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05D" w:rsidRPr="00E65A70" w:rsidRDefault="0094405D" w:rsidP="00443733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</w:t>
      </w:r>
    </w:p>
    <w:p w:rsidR="0094405D" w:rsidRDefault="0094405D" w:rsidP="006F034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АЛЕКСЕЕВСКОГО СЕЛЬСКОГО ПОСЕЛЕНИЯ</w:t>
      </w:r>
    </w:p>
    <w:p w:rsidR="0094405D" w:rsidRDefault="0094405D" w:rsidP="00443733">
      <w:pPr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94405D" w:rsidRDefault="0094405D" w:rsidP="00443733">
      <w:pPr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94405D" w:rsidRDefault="0094405D" w:rsidP="00443733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4405D" w:rsidRDefault="0094405D" w:rsidP="006F034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94405D" w:rsidRDefault="0094405D" w:rsidP="006F034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18 .02. 2021 г.                                                                                   №10</w:t>
      </w:r>
    </w:p>
    <w:p w:rsidR="0094405D" w:rsidRDefault="0094405D" w:rsidP="006F034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Алексеевка</w:t>
      </w:r>
    </w:p>
    <w:p w:rsidR="0094405D" w:rsidRPr="006F0349" w:rsidRDefault="0094405D">
      <w:pPr>
        <w:spacing w:after="0" w:line="240" w:lineRule="auto"/>
        <w:rPr>
          <w:rFonts w:ascii="Arial" w:hAnsi="Arial" w:cs="Arial"/>
          <w:b/>
          <w:sz w:val="24"/>
        </w:rPr>
      </w:pPr>
    </w:p>
    <w:p w:rsidR="0094405D" w:rsidRPr="006F0349" w:rsidRDefault="0094405D" w:rsidP="00190E3F">
      <w:pPr>
        <w:spacing w:line="240" w:lineRule="auto"/>
        <w:rPr>
          <w:rFonts w:ascii="Times New Roman" w:hAnsi="Times New Roman"/>
          <w:b/>
          <w:sz w:val="28"/>
        </w:rPr>
      </w:pPr>
      <w:r w:rsidRPr="006F0349">
        <w:rPr>
          <w:rFonts w:ascii="Times New Roman" w:hAnsi="Times New Roman"/>
          <w:b/>
          <w:sz w:val="28"/>
        </w:rPr>
        <w:t xml:space="preserve">Об утверждении формы проверочного листа                                                                       (списка контрольных вопросов),  применяемой                                                                         при осуществлении контрольного мероприятия                                                                                                                в рамках осуществления муниципального контроля                                                                       за соблюдением правил благоустройства территории                                               </w:t>
      </w:r>
      <w:r>
        <w:rPr>
          <w:rFonts w:ascii="Times New Roman" w:hAnsi="Times New Roman"/>
          <w:b/>
          <w:sz w:val="28"/>
        </w:rPr>
        <w:t xml:space="preserve">Алексеевского </w:t>
      </w:r>
      <w:r w:rsidRPr="006F0349">
        <w:rPr>
          <w:rFonts w:ascii="Times New Roman" w:hAnsi="Times New Roman"/>
          <w:b/>
          <w:sz w:val="28"/>
        </w:rPr>
        <w:t xml:space="preserve"> сельского поселения.</w:t>
      </w:r>
    </w:p>
    <w:p w:rsidR="0094405D" w:rsidRDefault="0094405D">
      <w:pPr>
        <w:spacing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Во исполнение Федерального закона от 31 июля 2020 г. № 248-ФЗ </w:t>
      </w:r>
      <w:r>
        <w:rPr>
          <w:rFonts w:ascii="Times New Roman" w:hAnsi="Times New Roman"/>
          <w:sz w:val="28"/>
        </w:rPr>
        <w:br/>
        <w:t xml:space="preserve">"О государственном контроле (надзоре) и муниципальном контроле </w:t>
      </w:r>
      <w:r>
        <w:rPr>
          <w:rFonts w:ascii="Times New Roman" w:hAnsi="Times New Roman"/>
          <w:sz w:val="28"/>
        </w:rPr>
        <w:br/>
        <w:t>в Российской Федерации" и Решения Совета депутатов Алексеевского сельского поселения Чамзинского  муниципального района Республики Мордовия от 31.01.2022г №</w:t>
      </w:r>
      <w:r>
        <w:rPr>
          <w:rFonts w:ascii="Times New Roman" w:hAnsi="Times New Roman"/>
          <w:spacing w:val="7"/>
          <w:sz w:val="28"/>
        </w:rPr>
        <w:t>19</w:t>
      </w:r>
      <w:r>
        <w:rPr>
          <w:rFonts w:ascii="Times New Roman" w:hAnsi="Times New Roman"/>
          <w:sz w:val="28"/>
        </w:rPr>
        <w:t xml:space="preserve"> «Об утверждении Положения о муниципальном контроле в сфере благоустройства в Алексеевском сельском поселении Чамзинского муниципального района Республики Мордовия», Администрация Алексеевского  сельского поселения  </w:t>
      </w:r>
    </w:p>
    <w:p w:rsidR="0094405D" w:rsidRPr="006F0349" w:rsidRDefault="0094405D" w:rsidP="00443733">
      <w:pPr>
        <w:tabs>
          <w:tab w:val="left" w:pos="709"/>
          <w:tab w:val="left" w:pos="1134"/>
        </w:tabs>
        <w:spacing w:line="240" w:lineRule="auto"/>
        <w:jc w:val="both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</w:t>
      </w:r>
      <w:r w:rsidRPr="006F0349">
        <w:rPr>
          <w:rFonts w:ascii="Times New Roman" w:hAnsi="Times New Roman"/>
          <w:b/>
          <w:sz w:val="28"/>
        </w:rPr>
        <w:t>ПОСТАНОВЛЯЕТ:</w:t>
      </w:r>
    </w:p>
    <w:p w:rsidR="0094405D" w:rsidRDefault="0094405D">
      <w:pPr>
        <w:spacing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1. Утвердить форму проверочного листа (списка контрольных вопросов), применяемую при осуществлении контрольного мероприятия в рамках осуществления муниципального контроля за соблюдением правил благоустройства территории   согласно приложению № 1.</w:t>
      </w:r>
    </w:p>
    <w:p w:rsidR="0094405D" w:rsidRDefault="0094405D">
      <w:pPr>
        <w:tabs>
          <w:tab w:val="left" w:pos="-700"/>
          <w:tab w:val="left" w:pos="540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Настоящее Постановление вступает в силу  со дня подписания и подлежит обязательному опубликованию в Информационном бюллетене  Алексеевского  сельского поселения.</w:t>
      </w:r>
    </w:p>
    <w:p w:rsidR="0094405D" w:rsidRDefault="0094405D">
      <w:pPr>
        <w:spacing w:after="0" w:line="240" w:lineRule="auto"/>
        <w:rPr>
          <w:rFonts w:ascii="Times New Roman" w:hAnsi="Times New Roman"/>
          <w:sz w:val="28"/>
        </w:rPr>
      </w:pPr>
    </w:p>
    <w:p w:rsidR="0094405D" w:rsidRDefault="0094405D" w:rsidP="00443733">
      <w:pPr>
        <w:spacing w:after="0" w:line="240" w:lineRule="auto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Глава администрации Алексеевского </w:t>
      </w:r>
    </w:p>
    <w:p w:rsidR="0094405D" w:rsidRDefault="0094405D" w:rsidP="00443733">
      <w:pPr>
        <w:spacing w:after="0" w:line="240" w:lineRule="auto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сельского поселения  </w:t>
      </w:r>
    </w:p>
    <w:p w:rsidR="0094405D" w:rsidRDefault="0094405D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Чамзинского муниципального района </w:t>
      </w:r>
    </w:p>
    <w:p w:rsidR="0094405D" w:rsidRDefault="0094405D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Республики Мордовия                                                              С.А. Кошелева</w:t>
      </w:r>
    </w:p>
    <w:p w:rsidR="0094405D" w:rsidRDefault="0094405D">
      <w:pPr>
        <w:spacing w:after="0" w:line="240" w:lineRule="auto"/>
        <w:rPr>
          <w:rFonts w:ascii="Times New Roman" w:hAnsi="Times New Roman"/>
          <w:sz w:val="28"/>
        </w:rPr>
      </w:pPr>
    </w:p>
    <w:p w:rsidR="0094405D" w:rsidRDefault="0094405D" w:rsidP="00443733">
      <w:pPr>
        <w:spacing w:line="240" w:lineRule="auto"/>
        <w:jc w:val="right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Приложение 1</w:t>
      </w:r>
    </w:p>
    <w:p w:rsidR="0094405D" w:rsidRDefault="0094405D" w:rsidP="00443733">
      <w:pPr>
        <w:spacing w:line="240" w:lineRule="auto"/>
        <w:jc w:val="center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ФОРМА</w:t>
      </w:r>
    </w:p>
    <w:p w:rsidR="0094405D" w:rsidRDefault="0094405D">
      <w:pPr>
        <w:spacing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   проверочного листа (список контрольных вопросов),                                                   применяемого при проведении контрольного мероприятия                                                                                                                в рамках осуществления муниципального контроля за соблюдением правил благоустройства территории  Алексеевского сельского поселения Чамзинского муниципального района Республики Мордовия.</w:t>
      </w:r>
    </w:p>
    <w:p w:rsidR="0094405D" w:rsidRDefault="0094405D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Предмет муниципального контроля за соблюдением организациями и гражданами правил благоустройства территорий ограничивается обязательными требованиями, требованиями, установленными муниципальными правовыми актами, изложенными в форме проверочного листа (списке контрольных вопросов), в рамках полномочий органов местного самоуправления по решению вопросов местного значения.</w:t>
      </w:r>
    </w:p>
    <w:p w:rsidR="0094405D" w:rsidRDefault="0094405D">
      <w:pPr>
        <w:spacing w:line="240" w:lineRule="auto"/>
        <w:ind w:firstLine="73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Наименование организации, фамилия, имя, отчество (при наличии) гражданина:</w:t>
      </w:r>
    </w:p>
    <w:p w:rsidR="0094405D" w:rsidRDefault="0094405D">
      <w:pPr>
        <w:spacing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____________________________________________________________________________________________________________________________________</w:t>
      </w:r>
    </w:p>
    <w:p w:rsidR="0094405D" w:rsidRDefault="0094405D">
      <w:pPr>
        <w:tabs>
          <w:tab w:val="left" w:pos="738"/>
        </w:tabs>
        <w:spacing w:line="240" w:lineRule="auto"/>
        <w:ind w:firstLine="73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Место проведения контрольного мероприятия  с заполнением проверочного листа:</w:t>
      </w:r>
    </w:p>
    <w:p w:rsidR="0094405D" w:rsidRDefault="0094405D">
      <w:pPr>
        <w:spacing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____________________________________________________________________________________________________________________________________</w:t>
      </w:r>
    </w:p>
    <w:p w:rsidR="0094405D" w:rsidRDefault="0094405D">
      <w:pPr>
        <w:spacing w:line="240" w:lineRule="auto"/>
        <w:ind w:firstLine="73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Реквизиты  решения о проведении контрольного мероприятия:</w:t>
      </w:r>
    </w:p>
    <w:p w:rsidR="0094405D" w:rsidRDefault="0094405D">
      <w:pPr>
        <w:spacing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__________________________________________________________________</w:t>
      </w:r>
    </w:p>
    <w:p w:rsidR="0094405D" w:rsidRDefault="0094405D">
      <w:pPr>
        <w:spacing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(номер, дата распоряжения о проведении контрольного мероприятия)</w:t>
      </w:r>
    </w:p>
    <w:p w:rsidR="0094405D" w:rsidRDefault="0094405D">
      <w:pPr>
        <w:spacing w:line="240" w:lineRule="auto"/>
        <w:ind w:firstLine="73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Учетный  номер  контрольного мероприятия и дата присвоения учетного номера </w:t>
      </w:r>
      <w:r>
        <w:rPr>
          <w:rFonts w:ascii="Times New Roman" w:hAnsi="Times New Roman"/>
          <w:sz w:val="28"/>
        </w:rPr>
        <w:br/>
        <w:t>в Едином реестре проверок:</w:t>
      </w:r>
    </w:p>
    <w:p w:rsidR="0094405D" w:rsidRDefault="0094405D">
      <w:pPr>
        <w:spacing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____________________________________________________________________________________________________________________________________</w:t>
      </w:r>
    </w:p>
    <w:p w:rsidR="0094405D" w:rsidRDefault="0094405D">
      <w:pPr>
        <w:spacing w:line="240" w:lineRule="auto"/>
        <w:ind w:firstLine="68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6. Должность, фамилия, имя, отчество (при наличии) должностного лица (лиц), проводящего (их) контрольное мероприятие:</w:t>
      </w:r>
    </w:p>
    <w:p w:rsidR="0094405D" w:rsidRDefault="0094405D">
      <w:pPr>
        <w:spacing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__________________________________________________________________</w:t>
      </w:r>
    </w:p>
    <w:p w:rsidR="0094405D" w:rsidRDefault="0094405D">
      <w:pPr>
        <w:spacing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__________________________________________________________________</w:t>
      </w:r>
    </w:p>
    <w:p w:rsidR="0094405D" w:rsidRDefault="0094405D">
      <w:pPr>
        <w:spacing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__________________________________________________________________</w:t>
      </w:r>
    </w:p>
    <w:p w:rsidR="0094405D" w:rsidRDefault="0094405D">
      <w:pPr>
        <w:tabs>
          <w:tab w:val="left" w:pos="788"/>
        </w:tabs>
        <w:spacing w:line="240" w:lineRule="auto"/>
        <w:ind w:firstLine="79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7. Перечень вопросов, отражающих содержание обязательных требований, требований, установленных муниципальными правовыми актами,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требований, требований, установленных  муниципальными правовыми актами, составляющих предмет проверки:</w:t>
      </w:r>
    </w:p>
    <w:p w:rsidR="0094405D" w:rsidRDefault="0094405D">
      <w:pPr>
        <w:spacing w:line="240" w:lineRule="auto"/>
        <w:rPr>
          <w:rFonts w:ascii="Times New Roman" w:hAnsi="Times New Roman"/>
          <w:sz w:val="28"/>
        </w:rPr>
      </w:pPr>
    </w:p>
    <w:tbl>
      <w:tblPr>
        <w:tblW w:w="0" w:type="auto"/>
        <w:tblInd w:w="62" w:type="dxa"/>
        <w:tblCellMar>
          <w:left w:w="10" w:type="dxa"/>
          <w:right w:w="10" w:type="dxa"/>
        </w:tblCellMar>
        <w:tblLook w:val="0000"/>
      </w:tblPr>
      <w:tblGrid>
        <w:gridCol w:w="609"/>
        <w:gridCol w:w="3560"/>
        <w:gridCol w:w="2415"/>
        <w:gridCol w:w="757"/>
        <w:gridCol w:w="783"/>
        <w:gridCol w:w="1293"/>
      </w:tblGrid>
      <w:tr w:rsidR="0094405D" w:rsidRPr="005F0C88">
        <w:trPr>
          <w:trHeight w:val="1"/>
        </w:trPr>
        <w:tc>
          <w:tcPr>
            <w:tcW w:w="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>
            <w:pPr>
              <w:suppressAutoHyphens/>
              <w:spacing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№ п/п</w:t>
            </w:r>
          </w:p>
        </w:tc>
        <w:tc>
          <w:tcPr>
            <w:tcW w:w="3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>
            <w:pPr>
              <w:suppressAutoHyphens/>
              <w:spacing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Перечень вопросов, отражающих содержание обязательных требований, требований, установленных муниципальными правовыми актами, составляющими предмет проверки</w:t>
            </w:r>
          </w:p>
        </w:tc>
        <w:tc>
          <w:tcPr>
            <w:tcW w:w="24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>
            <w:pPr>
              <w:suppressAutoHyphens/>
              <w:spacing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Реквизиты правового акта, содержащего обязательные требования</w:t>
            </w:r>
          </w:p>
        </w:tc>
        <w:tc>
          <w:tcPr>
            <w:tcW w:w="2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>
            <w:pPr>
              <w:suppressAutoHyphens/>
              <w:spacing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Варианты ответа</w:t>
            </w:r>
          </w:p>
        </w:tc>
      </w:tr>
      <w:tr w:rsidR="0094405D" w:rsidRPr="005F0C88">
        <w:trPr>
          <w:trHeight w:val="1"/>
        </w:trPr>
        <w:tc>
          <w:tcPr>
            <w:tcW w:w="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94405D" w:rsidRDefault="0094405D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3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94405D" w:rsidRDefault="0094405D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24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94405D" w:rsidRDefault="0094405D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>
            <w:pPr>
              <w:suppressAutoHyphens/>
              <w:spacing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да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>
            <w:pPr>
              <w:suppressAutoHyphens/>
              <w:spacing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нет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>
            <w:pPr>
              <w:suppressAutoHyphens/>
              <w:spacing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не требуется</w:t>
            </w:r>
          </w:p>
        </w:tc>
      </w:tr>
      <w:tr w:rsidR="0094405D" w:rsidRPr="005F0C88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>
            <w:pPr>
              <w:suppressAutoHyphens/>
              <w:spacing w:line="240" w:lineRule="auto"/>
              <w:jc w:val="center"/>
            </w:pPr>
            <w:r>
              <w:rPr>
                <w:rFonts w:ascii="Times New Roman" w:hAnsi="Times New Roman"/>
                <w:b/>
                <w:sz w:val="28"/>
              </w:rPr>
              <w:t>1.</w:t>
            </w: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b/>
                <w:sz w:val="28"/>
              </w:rPr>
              <w:t>Содержание территории общего пользования и порядок пользования таким территориями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</w:tr>
      <w:tr w:rsidR="0094405D" w:rsidRPr="005F0C88">
        <w:trPr>
          <w:trHeight w:val="1"/>
        </w:trPr>
        <w:tc>
          <w:tcPr>
            <w:tcW w:w="6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>
            <w:pPr>
              <w:suppressAutoHyphens/>
              <w:spacing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1.1.</w:t>
            </w:r>
          </w:p>
        </w:tc>
        <w:tc>
          <w:tcPr>
            <w:tcW w:w="380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sz w:val="28"/>
              </w:rPr>
              <w:t>Обеспечивается ли своевременная уборка прилегающих территорий?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color w:val="000000"/>
                <w:sz w:val="28"/>
              </w:rPr>
              <w:t>Статья 1.2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</w:tr>
      <w:tr w:rsidR="0094405D" w:rsidRPr="005F0C88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>
            <w:pPr>
              <w:suppressAutoHyphens/>
              <w:spacing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1.2.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sz w:val="28"/>
              </w:rPr>
              <w:t>Соблюдаются ли требования к содержанию элементов благоустройства: своевременное устранение повреждений, санитарная очистка, ремонт, окраска?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color w:val="000000"/>
                <w:sz w:val="28"/>
              </w:rPr>
              <w:t>Статья 1.1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</w:tr>
      <w:tr w:rsidR="0094405D" w:rsidRPr="005F0C88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>
            <w:pPr>
              <w:suppressAutoHyphens/>
              <w:spacing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1.3.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sz w:val="28"/>
              </w:rPr>
              <w:t>Имеется ли оборудованные контейнерные площадки накопления твердых коммунальных отходов, площадки для складирования отдельных групп коммунальных отходов и крупногабаритных отходов?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color w:val="000000"/>
                <w:sz w:val="28"/>
              </w:rPr>
              <w:t>Статья 1.5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</w:tr>
      <w:tr w:rsidR="0094405D" w:rsidRPr="005F0C88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>
            <w:pPr>
              <w:suppressAutoHyphens/>
              <w:spacing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1.4.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sz w:val="28"/>
              </w:rPr>
              <w:t>Соблюдаются ли требования по огораживанию строительных площадок?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color w:val="000000"/>
                <w:sz w:val="28"/>
              </w:rPr>
              <w:t>Статья 2.1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</w:tr>
      <w:tr w:rsidR="0094405D" w:rsidRPr="005F0C88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>
            <w:pPr>
              <w:suppressAutoHyphens/>
              <w:spacing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1.5.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sz w:val="28"/>
              </w:rPr>
              <w:t>Содержатся ли чистоте подъездные пути к строительным площадкам? Организована ли ежедневная уборка?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color w:val="000000"/>
                <w:sz w:val="28"/>
              </w:rPr>
              <w:t>Статья 2.1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</w:tr>
      <w:tr w:rsidR="0094405D" w:rsidRPr="005F0C88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>
            <w:pPr>
              <w:suppressAutoHyphens/>
              <w:spacing w:line="240" w:lineRule="auto"/>
              <w:jc w:val="center"/>
            </w:pPr>
            <w:r>
              <w:rPr>
                <w:rFonts w:ascii="Times New Roman" w:hAnsi="Times New Roman"/>
                <w:b/>
                <w:sz w:val="28"/>
              </w:rPr>
              <w:t>2.</w:t>
            </w: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b/>
                <w:sz w:val="28"/>
              </w:rPr>
              <w:t xml:space="preserve">Внешний вид фасадов и ограждающих конструкций зданий, строений, сооружений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</w:tr>
      <w:tr w:rsidR="0094405D" w:rsidRPr="005F0C88">
        <w:trPr>
          <w:trHeight w:val="1"/>
        </w:trPr>
        <w:tc>
          <w:tcPr>
            <w:tcW w:w="6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>
            <w:pPr>
              <w:suppressAutoHyphens/>
              <w:spacing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2.1.</w:t>
            </w:r>
          </w:p>
        </w:tc>
        <w:tc>
          <w:tcPr>
            <w:tcW w:w="380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sz w:val="28"/>
              </w:rPr>
              <w:t>Размещены ли на фасаде объекта капитального строительства указатели наименования улицы, переулка, площади и т.д., номера дома и корпуса, указатель номера подъезда и квартир, международный символ доступности объекта для инвалидов?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color w:val="000000"/>
                <w:sz w:val="28"/>
              </w:rPr>
              <w:t>Статья 1.1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</w:tr>
      <w:tr w:rsidR="0094405D" w:rsidRPr="005F0C88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>
            <w:pPr>
              <w:suppressAutoHyphens/>
              <w:spacing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2.2.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sz w:val="28"/>
              </w:rPr>
              <w:t>Проводится ли своевременное техническое обслуживание и проведение ремонта, в том числе элементов фасадов зданий, строений и сооружений?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color w:val="000000"/>
                <w:sz w:val="28"/>
              </w:rPr>
              <w:t>Статья 1.1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</w:tr>
      <w:tr w:rsidR="0094405D" w:rsidRPr="005F0C88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>
            <w:pPr>
              <w:suppressAutoHyphens/>
              <w:spacing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2.3.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sz w:val="28"/>
              </w:rPr>
              <w:t>Осуществляется ли поддержание в исправном состоянии размещенных на фасаде объектов (средств) наружного освещения?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color w:val="000000"/>
                <w:sz w:val="28"/>
              </w:rPr>
              <w:t>Статья 1.1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</w:tr>
      <w:tr w:rsidR="0094405D" w:rsidRPr="005F0C88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>
            <w:pPr>
              <w:suppressAutoHyphens/>
              <w:spacing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2.4.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sz w:val="28"/>
              </w:rPr>
              <w:t>Обеспечивается ли наличие и содержание в исправном состоянии водостоков, водосточных труб и сливов зданий, строений и сооружений?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color w:val="000000"/>
                <w:sz w:val="28"/>
              </w:rPr>
              <w:t>Статья 1.1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</w:tr>
      <w:tr w:rsidR="0094405D" w:rsidRPr="005F0C88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>
            <w:pPr>
              <w:suppressAutoHyphens/>
              <w:spacing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2.5.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sz w:val="28"/>
              </w:rPr>
              <w:t>Осуществляется ли очистка от снега и льда крыш и козырьков, удаление наледи, снега и сосулек с карнизов, балконов и лоджий?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color w:val="000000"/>
                <w:sz w:val="28"/>
              </w:rPr>
              <w:t>Статья 1.3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</w:tr>
      <w:tr w:rsidR="0094405D" w:rsidRPr="005F0C88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>
            <w:pPr>
              <w:suppressAutoHyphens/>
              <w:spacing w:line="240" w:lineRule="auto"/>
              <w:jc w:val="center"/>
            </w:pPr>
            <w:r>
              <w:rPr>
                <w:rFonts w:ascii="Times New Roman" w:hAnsi="Times New Roman"/>
                <w:b/>
                <w:sz w:val="28"/>
              </w:rPr>
              <w:t>3.</w:t>
            </w: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b/>
                <w:sz w:val="28"/>
              </w:rPr>
              <w:t>Организация озеленения территории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</w:tr>
      <w:tr w:rsidR="0094405D" w:rsidRPr="005F0C88">
        <w:trPr>
          <w:trHeight w:val="1"/>
        </w:trPr>
        <w:tc>
          <w:tcPr>
            <w:tcW w:w="6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>
            <w:pPr>
              <w:suppressAutoHyphens/>
              <w:spacing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3.1.</w:t>
            </w:r>
          </w:p>
        </w:tc>
        <w:tc>
          <w:tcPr>
            <w:tcW w:w="380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sz w:val="28"/>
              </w:rPr>
              <w:t>Осуществляется ли проведение мероприятий по обеспечению сохранности зеленых насаждений в целом, обеспечивается ли квалифицированный уход за существующими зелеными насаждениями?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color w:val="000000"/>
                <w:sz w:val="28"/>
              </w:rPr>
              <w:t>Статья 3.4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</w:tr>
      <w:tr w:rsidR="0094405D" w:rsidRPr="005F0C88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>
            <w:pPr>
              <w:suppressAutoHyphens/>
              <w:spacing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3.2.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sz w:val="28"/>
              </w:rPr>
              <w:t>Соблюдается ли запрет на осуществление хозяйственной и иной деятельности, оказывающую негативное воздействие на территориях с зелеными насаждениями?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color w:val="000000"/>
                <w:sz w:val="28"/>
              </w:rPr>
              <w:t>Статья 3.4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</w:tr>
      <w:tr w:rsidR="0094405D" w:rsidRPr="005F0C88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>
            <w:pPr>
              <w:suppressAutoHyphens/>
              <w:spacing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3.3.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sz w:val="28"/>
              </w:rPr>
              <w:t>Соблюдается ли собственниками и пользователями земельных участков своевременное удаление сухих и аварийных деревьев, вырезка сухих и поломанных сучьев и веток, замазка ран, дупел на деревьях, уборку поросли?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color w:val="000000"/>
                <w:sz w:val="28"/>
              </w:rPr>
              <w:t>Статья 3.4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</w:tr>
      <w:tr w:rsidR="0094405D" w:rsidRPr="005F0C88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>
            <w:pPr>
              <w:suppressAutoHyphens/>
              <w:spacing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3.4.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sz w:val="28"/>
              </w:rPr>
              <w:t>Обеспечивается ли при производстве работ по строительству, реконструкции, капитальному ремонту, ремонту объектов капитального строительства и линейных объектов, меры по обеспечению сохранности зеленых насаждений и (или) их восстановление?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color w:val="000000"/>
                <w:sz w:val="28"/>
              </w:rPr>
              <w:t>Статья 3.4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</w:tr>
      <w:tr w:rsidR="0094405D" w:rsidRPr="005F0C88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>
            <w:pPr>
              <w:suppressAutoHyphens/>
              <w:spacing w:line="240" w:lineRule="auto"/>
              <w:jc w:val="center"/>
            </w:pPr>
            <w:r>
              <w:rPr>
                <w:rFonts w:ascii="Times New Roman" w:hAnsi="Times New Roman"/>
                <w:b/>
                <w:sz w:val="28"/>
              </w:rPr>
              <w:t>4.</w:t>
            </w: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b/>
                <w:sz w:val="28"/>
              </w:rPr>
              <w:t>Содержание элементов благоустройства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</w:tr>
      <w:tr w:rsidR="0094405D" w:rsidRPr="005F0C88">
        <w:trPr>
          <w:trHeight w:val="1"/>
        </w:trPr>
        <w:tc>
          <w:tcPr>
            <w:tcW w:w="6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>
            <w:pPr>
              <w:suppressAutoHyphens/>
              <w:spacing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4.1.</w:t>
            </w:r>
          </w:p>
        </w:tc>
        <w:tc>
          <w:tcPr>
            <w:tcW w:w="380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sz w:val="28"/>
              </w:rPr>
              <w:t>Обеспечивается ли содержание и ремонт детских и спортивных площадок, площадок для выгула животных, малых архитектурных форм?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color w:val="000000"/>
                <w:sz w:val="28"/>
              </w:rPr>
              <w:t>Статья 1.1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</w:tr>
      <w:tr w:rsidR="0094405D" w:rsidRPr="005F0C88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>
            <w:pPr>
              <w:suppressAutoHyphens/>
              <w:spacing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4.2.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sz w:val="28"/>
              </w:rPr>
              <w:t>Имеется ли ордер (разрешение) на проведение (производство) земляных работ?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color w:val="000000"/>
                <w:sz w:val="28"/>
              </w:rPr>
              <w:t>Статья 2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</w:tr>
      <w:tr w:rsidR="0094405D" w:rsidRPr="005F0C88">
        <w:trPr>
          <w:trHeight w:val="1"/>
        </w:trPr>
        <w:tc>
          <w:tcPr>
            <w:tcW w:w="6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>
            <w:pPr>
              <w:suppressAutoHyphens/>
              <w:spacing w:line="240" w:lineRule="auto"/>
              <w:jc w:val="center"/>
            </w:pPr>
            <w:r>
              <w:rPr>
                <w:rFonts w:ascii="Times New Roman" w:hAnsi="Times New Roman"/>
                <w:b/>
                <w:sz w:val="28"/>
              </w:rPr>
              <w:t>5.</w:t>
            </w:r>
          </w:p>
        </w:tc>
        <w:tc>
          <w:tcPr>
            <w:tcW w:w="6288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b/>
                <w:color w:val="000000"/>
                <w:sz w:val="28"/>
              </w:rPr>
              <w:t xml:space="preserve">Соблюдение порядка определения границ прилегающих территорий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</w:tr>
      <w:tr w:rsidR="0094405D" w:rsidRPr="005F0C88">
        <w:trPr>
          <w:trHeight w:val="1"/>
        </w:trPr>
        <w:tc>
          <w:tcPr>
            <w:tcW w:w="6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>
            <w:pPr>
              <w:suppressAutoHyphens/>
              <w:spacing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5.1.</w:t>
            </w:r>
          </w:p>
        </w:tc>
        <w:tc>
          <w:tcPr>
            <w:tcW w:w="380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8"/>
              </w:rPr>
              <w:t>Соблюдение установленного правилами благоустройства  порядка определения границ прилегающих территорий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Pr="005F0C88" w:rsidRDefault="0094405D" w:rsidP="00170DFB">
            <w:pPr>
              <w:suppressAutoHyphens/>
              <w:spacing w:line="240" w:lineRule="auto"/>
            </w:pPr>
            <w:r>
              <w:rPr>
                <w:rFonts w:ascii="Times New Roman" w:hAnsi="Times New Roman"/>
                <w:color w:val="000000"/>
                <w:sz w:val="28"/>
              </w:rPr>
              <w:t>Статья 1.8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94405D" w:rsidRDefault="0094405D">
            <w:pPr>
              <w:suppressAutoHyphens/>
              <w:spacing w:line="240" w:lineRule="auto"/>
              <w:rPr>
                <w:rFonts w:cs="Calibri"/>
              </w:rPr>
            </w:pPr>
          </w:p>
        </w:tc>
      </w:tr>
    </w:tbl>
    <w:p w:rsidR="0094405D" w:rsidRDefault="0094405D">
      <w:pPr>
        <w:spacing w:line="240" w:lineRule="auto"/>
        <w:rPr>
          <w:rFonts w:ascii="Times New Roman" w:hAnsi="Times New Roman"/>
          <w:sz w:val="28"/>
        </w:rPr>
      </w:pPr>
    </w:p>
    <w:p w:rsidR="0094405D" w:rsidRDefault="0094405D">
      <w:pPr>
        <w:spacing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____________________________________________                                   </w:t>
      </w:r>
    </w:p>
    <w:p w:rsidR="0094405D" w:rsidRDefault="0094405D">
      <w:pPr>
        <w:spacing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(фамилия, имя, отчество (при наличии), должность                                                   (подпись) уполномоченного представителя организации или гражданина)                                                                                                                                  </w:t>
      </w:r>
    </w:p>
    <w:p w:rsidR="0094405D" w:rsidRDefault="0094405D">
      <w:pPr>
        <w:spacing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                                                                                                                                              (дата)</w:t>
      </w:r>
    </w:p>
    <w:p w:rsidR="0094405D" w:rsidRDefault="0094405D">
      <w:pPr>
        <w:spacing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_____________________________________________                                    </w:t>
      </w:r>
    </w:p>
    <w:p w:rsidR="0094405D" w:rsidRDefault="0094405D">
      <w:pPr>
        <w:spacing w:line="240" w:lineRule="auto"/>
        <w:rPr>
          <w:rFonts w:cs="Calibri"/>
        </w:rPr>
      </w:pPr>
      <w:r>
        <w:rPr>
          <w:rFonts w:ascii="Times New Roman" w:hAnsi="Times New Roman"/>
          <w:sz w:val="28"/>
        </w:rPr>
        <w:t>(фамилия, имя, отчество (при наличии), должность                                                   (подпись) лица, проводящего контрольное мероприятие и заполняющего проверочный лист)                                                                                                                             ______________                                                                                                                                            (дата)</w:t>
      </w:r>
    </w:p>
    <w:sectPr w:rsidR="0094405D" w:rsidSect="00D42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74BB"/>
    <w:rsid w:val="00073A09"/>
    <w:rsid w:val="000928AA"/>
    <w:rsid w:val="000A293F"/>
    <w:rsid w:val="00161FB1"/>
    <w:rsid w:val="00170DFB"/>
    <w:rsid w:val="00190E3F"/>
    <w:rsid w:val="00221A29"/>
    <w:rsid w:val="00443733"/>
    <w:rsid w:val="005F0C88"/>
    <w:rsid w:val="006F0349"/>
    <w:rsid w:val="0094405D"/>
    <w:rsid w:val="00972788"/>
    <w:rsid w:val="009E0804"/>
    <w:rsid w:val="00B974BB"/>
    <w:rsid w:val="00D42E5A"/>
    <w:rsid w:val="00E228D8"/>
    <w:rsid w:val="00E41722"/>
    <w:rsid w:val="00E65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E5A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link w:val="DocumentMapChar"/>
    <w:uiPriority w:val="99"/>
    <w:semiHidden/>
    <w:rsid w:val="0044373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</TotalTime>
  <Pages>6</Pages>
  <Words>1465</Words>
  <Characters>8356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1</cp:lastModifiedBy>
  <cp:revision>8</cp:revision>
  <dcterms:created xsi:type="dcterms:W3CDTF">2022-02-01T12:57:00Z</dcterms:created>
  <dcterms:modified xsi:type="dcterms:W3CDTF">2022-03-03T11:13:00Z</dcterms:modified>
</cp:coreProperties>
</file>