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1D7" w:rsidRPr="002131D7" w:rsidRDefault="002131D7" w:rsidP="002131D7">
      <w:pPr>
        <w:pStyle w:val="1"/>
        <w:spacing w:before="0" w:after="0"/>
        <w:jc w:val="right"/>
        <w:rPr>
          <w:rFonts w:ascii="Times New Roman" w:hAnsi="Times New Roman" w:cs="Times New Roman"/>
          <w:sz w:val="26"/>
          <w:szCs w:val="26"/>
          <w:u w:val="single"/>
        </w:rPr>
      </w:pPr>
      <w:r w:rsidRPr="002131D7">
        <w:rPr>
          <w:rFonts w:ascii="Times New Roman" w:hAnsi="Times New Roman" w:cs="Times New Roman"/>
          <w:sz w:val="26"/>
          <w:szCs w:val="26"/>
          <w:u w:val="single"/>
        </w:rPr>
        <w:t>ПРОЕКТ</w:t>
      </w:r>
    </w:p>
    <w:p w:rsidR="00940A8D" w:rsidRPr="00364124" w:rsidRDefault="00940A8D" w:rsidP="00605747">
      <w:pPr>
        <w:pStyle w:val="1"/>
        <w:spacing w:before="0" w:after="0"/>
        <w:jc w:val="center"/>
        <w:rPr>
          <w:rFonts w:ascii="Times New Roman" w:hAnsi="Times New Roman" w:cs="Times New Roman"/>
          <w:sz w:val="26"/>
          <w:szCs w:val="26"/>
        </w:rPr>
      </w:pPr>
      <w:r w:rsidRPr="00364124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416FE3">
        <w:rPr>
          <w:rFonts w:ascii="Times New Roman" w:hAnsi="Times New Roman" w:cs="Times New Roman"/>
          <w:sz w:val="26"/>
          <w:szCs w:val="26"/>
        </w:rPr>
        <w:t>ПИЧЕУРСКОГО</w:t>
      </w:r>
      <w:r w:rsidR="002131D7">
        <w:rPr>
          <w:rFonts w:ascii="Times New Roman" w:hAnsi="Times New Roman" w:cs="Times New Roman"/>
          <w:sz w:val="26"/>
          <w:szCs w:val="26"/>
        </w:rPr>
        <w:t xml:space="preserve"> </w:t>
      </w:r>
      <w:r w:rsidR="00364124" w:rsidRPr="00364124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Pr="00364124">
        <w:rPr>
          <w:rFonts w:ascii="Times New Roman" w:hAnsi="Times New Roman" w:cs="Times New Roman"/>
          <w:sz w:val="26"/>
          <w:szCs w:val="26"/>
        </w:rPr>
        <w:t>ЧАМЗИНСКОГО</w:t>
      </w:r>
      <w:r w:rsidR="002131D7">
        <w:rPr>
          <w:rFonts w:ascii="Times New Roman" w:hAnsi="Times New Roman" w:cs="Times New Roman"/>
          <w:sz w:val="26"/>
          <w:szCs w:val="26"/>
        </w:rPr>
        <w:t xml:space="preserve"> </w:t>
      </w:r>
      <w:r w:rsidRPr="00364124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940A8D" w:rsidRPr="00364124" w:rsidRDefault="00940A8D" w:rsidP="00605747">
      <w:pPr>
        <w:jc w:val="center"/>
        <w:rPr>
          <w:b/>
          <w:bCs/>
          <w:caps/>
          <w:sz w:val="26"/>
          <w:szCs w:val="26"/>
        </w:rPr>
      </w:pPr>
      <w:r w:rsidRPr="00364124">
        <w:rPr>
          <w:b/>
          <w:bCs/>
          <w:caps/>
          <w:sz w:val="26"/>
          <w:szCs w:val="26"/>
        </w:rPr>
        <w:t>РеспубликИ Мордовия</w:t>
      </w:r>
    </w:p>
    <w:p w:rsidR="00940A8D" w:rsidRPr="00A26701" w:rsidRDefault="00940A8D" w:rsidP="00592AD8">
      <w:pPr>
        <w:jc w:val="center"/>
        <w:rPr>
          <w:sz w:val="28"/>
          <w:szCs w:val="28"/>
        </w:rPr>
      </w:pPr>
    </w:p>
    <w:p w:rsidR="00940A8D" w:rsidRPr="002131D7" w:rsidRDefault="00940A8D" w:rsidP="002131D7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364124">
        <w:rPr>
          <w:rFonts w:ascii="Times New Roman" w:hAnsi="Times New Roman" w:cs="Times New Roman"/>
          <w:i w:val="0"/>
          <w:iCs w:val="0"/>
          <w:sz w:val="26"/>
          <w:szCs w:val="26"/>
        </w:rPr>
        <w:t>П О С Т А Н О В Л Е Н И Е</w:t>
      </w:r>
    </w:p>
    <w:p w:rsidR="00940A8D" w:rsidRPr="00A26701" w:rsidRDefault="002131D7" w:rsidP="002131D7">
      <w:pPr>
        <w:pStyle w:val="a7"/>
        <w:jc w:val="center"/>
        <w:rPr>
          <w:sz w:val="28"/>
          <w:szCs w:val="28"/>
          <w:u w:val="single"/>
        </w:rPr>
      </w:pPr>
      <w:r w:rsidRPr="002131D7">
        <w:rPr>
          <w:sz w:val="28"/>
          <w:szCs w:val="28"/>
        </w:rPr>
        <w:t>__.__</w:t>
      </w:r>
      <w:r w:rsidR="00506EA3" w:rsidRPr="002131D7">
        <w:rPr>
          <w:sz w:val="28"/>
          <w:szCs w:val="28"/>
        </w:rPr>
        <w:t>.</w:t>
      </w:r>
      <w:r w:rsidR="00364124" w:rsidRPr="002131D7">
        <w:rPr>
          <w:sz w:val="28"/>
          <w:szCs w:val="28"/>
        </w:rPr>
        <w:t>202</w:t>
      </w:r>
      <w:r w:rsidR="00FF1844" w:rsidRPr="002131D7">
        <w:rPr>
          <w:sz w:val="28"/>
          <w:szCs w:val="28"/>
        </w:rPr>
        <w:t>2</w:t>
      </w:r>
      <w:r w:rsidR="00940A8D" w:rsidRPr="002131D7">
        <w:rPr>
          <w:sz w:val="28"/>
          <w:szCs w:val="28"/>
        </w:rPr>
        <w:t xml:space="preserve"> года</w:t>
      </w:r>
      <w:r w:rsidR="00940A8D" w:rsidRPr="00A26701">
        <w:rPr>
          <w:sz w:val="28"/>
          <w:szCs w:val="28"/>
        </w:rPr>
        <w:t xml:space="preserve"> </w:t>
      </w:r>
      <w:r w:rsidR="00C51135" w:rsidRPr="00A26701">
        <w:rPr>
          <w:sz w:val="28"/>
          <w:szCs w:val="28"/>
        </w:rPr>
        <w:t xml:space="preserve">       </w:t>
      </w:r>
      <w:r w:rsidR="00605747" w:rsidRPr="00A26701">
        <w:rPr>
          <w:sz w:val="28"/>
          <w:szCs w:val="28"/>
        </w:rPr>
        <w:t xml:space="preserve">             </w:t>
      </w:r>
      <w:r w:rsidR="00940A8D" w:rsidRPr="00A26701">
        <w:rPr>
          <w:sz w:val="28"/>
          <w:szCs w:val="28"/>
        </w:rPr>
        <w:t xml:space="preserve">                                </w:t>
      </w:r>
      <w:r w:rsidR="00605747" w:rsidRPr="00A26701">
        <w:rPr>
          <w:sz w:val="28"/>
          <w:szCs w:val="28"/>
        </w:rPr>
        <w:t xml:space="preserve">                                      </w:t>
      </w:r>
      <w:r w:rsidR="00940A8D" w:rsidRPr="00A26701">
        <w:rPr>
          <w:sz w:val="28"/>
          <w:szCs w:val="28"/>
        </w:rPr>
        <w:t xml:space="preserve">         №</w:t>
      </w:r>
      <w:r w:rsidR="00506EA3">
        <w:rPr>
          <w:sz w:val="28"/>
          <w:szCs w:val="28"/>
        </w:rPr>
        <w:t xml:space="preserve"> </w:t>
      </w:r>
      <w:r>
        <w:rPr>
          <w:sz w:val="28"/>
          <w:szCs w:val="28"/>
        </w:rPr>
        <w:t>__</w:t>
      </w:r>
    </w:p>
    <w:p w:rsidR="00940A8D" w:rsidRPr="00A26701" w:rsidRDefault="00BE78DD" w:rsidP="00592AD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B63E3A">
        <w:rPr>
          <w:sz w:val="28"/>
          <w:szCs w:val="28"/>
        </w:rPr>
        <w:t xml:space="preserve"> </w:t>
      </w:r>
      <w:r w:rsidR="00416FE3">
        <w:rPr>
          <w:sz w:val="28"/>
          <w:szCs w:val="28"/>
        </w:rPr>
        <w:t>Пичеуры</w:t>
      </w:r>
    </w:p>
    <w:p w:rsidR="00940A8D" w:rsidRPr="00A26701" w:rsidRDefault="00940A8D" w:rsidP="00592AD8">
      <w:pPr>
        <w:spacing w:line="360" w:lineRule="auto"/>
        <w:jc w:val="center"/>
        <w:rPr>
          <w:sz w:val="28"/>
          <w:szCs w:val="28"/>
        </w:rPr>
      </w:pPr>
    </w:p>
    <w:p w:rsidR="00DC141B" w:rsidRDefault="00940A8D" w:rsidP="00592AD8">
      <w:pPr>
        <w:pStyle w:val="ConsPlusTitle"/>
        <w:jc w:val="center"/>
        <w:rPr>
          <w:sz w:val="28"/>
          <w:szCs w:val="28"/>
        </w:rPr>
      </w:pPr>
      <w:bookmarkStart w:id="0" w:name="_Hlk18996804"/>
      <w:bookmarkStart w:id="1" w:name="_Hlk53487165"/>
      <w:r w:rsidRPr="00A26701">
        <w:rPr>
          <w:sz w:val="28"/>
          <w:szCs w:val="28"/>
        </w:rPr>
        <w:t xml:space="preserve">Об основных направлениях бюджетной </w:t>
      </w:r>
      <w:r w:rsidR="00145803" w:rsidRPr="00A26701">
        <w:rPr>
          <w:sz w:val="28"/>
          <w:szCs w:val="28"/>
        </w:rPr>
        <w:t xml:space="preserve">и налоговой </w:t>
      </w:r>
      <w:r w:rsidRPr="00A26701">
        <w:rPr>
          <w:sz w:val="28"/>
          <w:szCs w:val="28"/>
        </w:rPr>
        <w:t>политики</w:t>
      </w:r>
    </w:p>
    <w:p w:rsidR="00B63E3A" w:rsidRDefault="00416FE3" w:rsidP="00592AD8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Пичеурского</w:t>
      </w:r>
      <w:r w:rsidR="00364124">
        <w:rPr>
          <w:sz w:val="28"/>
          <w:szCs w:val="28"/>
        </w:rPr>
        <w:t xml:space="preserve"> сельского поселения </w:t>
      </w:r>
      <w:r w:rsidR="00940A8D" w:rsidRPr="00A26701">
        <w:rPr>
          <w:sz w:val="28"/>
          <w:szCs w:val="28"/>
        </w:rPr>
        <w:t>Чамзинского муниципального района</w:t>
      </w:r>
      <w:r w:rsidR="00B63E3A"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Республики Мордовия на 20</w:t>
      </w:r>
      <w:r w:rsidR="00CE52C2" w:rsidRPr="00A26701">
        <w:rPr>
          <w:sz w:val="28"/>
          <w:szCs w:val="28"/>
        </w:rPr>
        <w:t>2</w:t>
      </w:r>
      <w:r w:rsidR="00FF1844">
        <w:rPr>
          <w:sz w:val="28"/>
          <w:szCs w:val="28"/>
        </w:rPr>
        <w:t>3</w:t>
      </w:r>
      <w:r w:rsidR="00940A8D" w:rsidRPr="00A26701">
        <w:rPr>
          <w:sz w:val="28"/>
          <w:szCs w:val="28"/>
        </w:rPr>
        <w:t xml:space="preserve"> год и</w:t>
      </w:r>
      <w:r w:rsidR="008924B9" w:rsidRPr="00A26701">
        <w:rPr>
          <w:sz w:val="28"/>
          <w:szCs w:val="28"/>
        </w:rPr>
        <w:t xml:space="preserve"> на </w:t>
      </w:r>
      <w:r w:rsidR="00940A8D" w:rsidRPr="00A26701">
        <w:rPr>
          <w:sz w:val="28"/>
          <w:szCs w:val="28"/>
        </w:rPr>
        <w:t xml:space="preserve">плановый период </w:t>
      </w:r>
    </w:p>
    <w:p w:rsidR="00940A8D" w:rsidRPr="00A26701" w:rsidRDefault="00940A8D" w:rsidP="00592AD8">
      <w:pPr>
        <w:pStyle w:val="ConsPlusTitle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20</w:t>
      </w:r>
      <w:r w:rsidR="00CE52C2" w:rsidRPr="00A26701">
        <w:rPr>
          <w:sz w:val="28"/>
          <w:szCs w:val="28"/>
        </w:rPr>
        <w:t>2</w:t>
      </w:r>
      <w:r w:rsidR="00FF1844"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и 20</w:t>
      </w:r>
      <w:r w:rsidR="00CE52C2" w:rsidRPr="00A26701">
        <w:rPr>
          <w:sz w:val="28"/>
          <w:szCs w:val="28"/>
        </w:rPr>
        <w:t>2</w:t>
      </w:r>
      <w:r w:rsidR="00FF1844">
        <w:rPr>
          <w:sz w:val="28"/>
          <w:szCs w:val="28"/>
        </w:rPr>
        <w:t>5</w:t>
      </w:r>
      <w:r w:rsidRPr="00A26701">
        <w:rPr>
          <w:sz w:val="28"/>
          <w:szCs w:val="28"/>
        </w:rPr>
        <w:t xml:space="preserve"> годов</w:t>
      </w:r>
    </w:p>
    <w:p w:rsidR="00605747" w:rsidRPr="00A26701" w:rsidRDefault="00605747" w:rsidP="00592AD8">
      <w:pPr>
        <w:pStyle w:val="ConsPlusTitle"/>
        <w:jc w:val="center"/>
        <w:rPr>
          <w:sz w:val="28"/>
          <w:szCs w:val="28"/>
        </w:rPr>
      </w:pPr>
    </w:p>
    <w:bookmarkEnd w:id="0"/>
    <w:p w:rsidR="00940A8D" w:rsidRPr="00A26701" w:rsidRDefault="00940A8D" w:rsidP="0068673A">
      <w:pPr>
        <w:tabs>
          <w:tab w:val="left" w:pos="4035"/>
        </w:tabs>
        <w:rPr>
          <w:sz w:val="28"/>
          <w:szCs w:val="28"/>
        </w:rPr>
      </w:pPr>
    </w:p>
    <w:bookmarkEnd w:id="1"/>
    <w:p w:rsidR="00070F01" w:rsidRDefault="00416FE3" w:rsidP="00070F01">
      <w:pPr>
        <w:ind w:firstLine="540"/>
        <w:jc w:val="both"/>
        <w:rPr>
          <w:sz w:val="28"/>
          <w:szCs w:val="28"/>
        </w:rPr>
      </w:pPr>
      <w:r w:rsidRPr="00906D0E">
        <w:rPr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r>
        <w:rPr>
          <w:sz w:val="28"/>
          <w:szCs w:val="28"/>
        </w:rPr>
        <w:t xml:space="preserve">Пичеурского сельского поселения </w:t>
      </w:r>
      <w:r w:rsidRPr="00906D0E">
        <w:rPr>
          <w:sz w:val="28"/>
          <w:szCs w:val="28"/>
        </w:rPr>
        <w:t>Чамзинского муниципальног</w:t>
      </w:r>
      <w:r w:rsidR="002131D7">
        <w:rPr>
          <w:sz w:val="28"/>
          <w:szCs w:val="28"/>
        </w:rPr>
        <w:t>о района от 10.07.2008</w:t>
      </w:r>
      <w:r>
        <w:rPr>
          <w:sz w:val="28"/>
          <w:szCs w:val="28"/>
        </w:rPr>
        <w:t xml:space="preserve"> года №</w:t>
      </w:r>
      <w:r w:rsidR="002131D7">
        <w:rPr>
          <w:sz w:val="28"/>
          <w:szCs w:val="28"/>
        </w:rPr>
        <w:t xml:space="preserve"> 31</w:t>
      </w:r>
      <w:r w:rsidRPr="00906D0E">
        <w:rPr>
          <w:sz w:val="28"/>
          <w:szCs w:val="28"/>
        </w:rPr>
        <w:t xml:space="preserve"> «О бюджетном процессе в </w:t>
      </w:r>
      <w:r>
        <w:rPr>
          <w:sz w:val="28"/>
          <w:szCs w:val="28"/>
        </w:rPr>
        <w:t>Пичеурском сельском поселении Чамзинского муниципального района Республики Мордовия», Администрация Пичеурского сельского поселения</w:t>
      </w:r>
      <w:r w:rsidR="00993976">
        <w:rPr>
          <w:sz w:val="28"/>
          <w:szCs w:val="28"/>
        </w:rPr>
        <w:t xml:space="preserve"> Чамзинского муниципального района Республики Мордовия</w:t>
      </w:r>
    </w:p>
    <w:p w:rsidR="004F22CF" w:rsidRPr="00A26701" w:rsidRDefault="004F22CF" w:rsidP="001739BE">
      <w:pPr>
        <w:ind w:firstLine="540"/>
        <w:jc w:val="center"/>
        <w:rPr>
          <w:sz w:val="28"/>
          <w:szCs w:val="28"/>
        </w:rPr>
      </w:pPr>
    </w:p>
    <w:p w:rsidR="00940A8D" w:rsidRPr="00A26701" w:rsidRDefault="00DC141B" w:rsidP="001739BE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 </w:t>
      </w:r>
      <w:r w:rsidR="00940A8D" w:rsidRPr="00A2670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940A8D" w:rsidRPr="00A26701">
        <w:rPr>
          <w:sz w:val="28"/>
          <w:szCs w:val="28"/>
        </w:rPr>
        <w:t>т:</w:t>
      </w:r>
    </w:p>
    <w:p w:rsidR="001739BE" w:rsidRPr="00A26701" w:rsidRDefault="001739BE" w:rsidP="001739BE">
      <w:pPr>
        <w:ind w:firstLine="540"/>
        <w:jc w:val="center"/>
        <w:rPr>
          <w:sz w:val="28"/>
          <w:szCs w:val="28"/>
        </w:rPr>
      </w:pPr>
    </w:p>
    <w:p w:rsidR="00940A8D" w:rsidRPr="00A26701" w:rsidRDefault="00940A8D" w:rsidP="00DC141B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Утвердить Основные направления бюджетной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A26701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="00416FE3">
        <w:rPr>
          <w:rFonts w:ascii="Times New Roman" w:hAnsi="Times New Roman" w:cs="Times New Roman"/>
          <w:sz w:val="28"/>
          <w:szCs w:val="28"/>
        </w:rPr>
        <w:t>Пичеурского</w:t>
      </w:r>
      <w:r w:rsidR="00DC14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5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(прилагаются).</w:t>
      </w:r>
    </w:p>
    <w:p w:rsidR="00DC141B" w:rsidRPr="00DC141B" w:rsidRDefault="00DC141B" w:rsidP="00DC141B">
      <w:pPr>
        <w:ind w:firstLine="567"/>
        <w:jc w:val="both"/>
        <w:rPr>
          <w:sz w:val="28"/>
          <w:szCs w:val="28"/>
        </w:rPr>
      </w:pPr>
      <w:r w:rsidRPr="00DC141B">
        <w:rPr>
          <w:sz w:val="28"/>
          <w:szCs w:val="28"/>
        </w:rPr>
        <w:t xml:space="preserve">2. Настоящее постановление вступает в силу </w:t>
      </w:r>
      <w:r w:rsidR="00993976">
        <w:rPr>
          <w:sz w:val="28"/>
          <w:szCs w:val="28"/>
        </w:rPr>
        <w:t>после дня</w:t>
      </w:r>
      <w:r w:rsidRPr="00DC141B">
        <w:rPr>
          <w:sz w:val="28"/>
          <w:szCs w:val="28"/>
        </w:rPr>
        <w:t xml:space="preserve"> его </w:t>
      </w:r>
      <w:r w:rsidR="00993976">
        <w:rPr>
          <w:sz w:val="28"/>
          <w:szCs w:val="28"/>
        </w:rPr>
        <w:t xml:space="preserve">официального </w:t>
      </w:r>
      <w:r w:rsidRPr="00DC141B">
        <w:rPr>
          <w:sz w:val="28"/>
          <w:szCs w:val="28"/>
        </w:rPr>
        <w:t xml:space="preserve">опубликования в </w:t>
      </w:r>
      <w:r>
        <w:rPr>
          <w:sz w:val="28"/>
          <w:szCs w:val="28"/>
        </w:rPr>
        <w:t xml:space="preserve">Информационном бюллетене </w:t>
      </w:r>
      <w:r w:rsidR="00416FE3">
        <w:rPr>
          <w:sz w:val="28"/>
          <w:szCs w:val="28"/>
        </w:rPr>
        <w:t>Пичеурского</w:t>
      </w:r>
      <w:r>
        <w:rPr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DC141B" w:rsidRPr="00A678DC" w:rsidRDefault="00DC141B" w:rsidP="00DC141B">
      <w:pPr>
        <w:pStyle w:val="a3"/>
        <w:ind w:left="1080" w:firstLine="0"/>
        <w:rPr>
          <w:b/>
          <w:bCs/>
          <w:sz w:val="26"/>
          <w:szCs w:val="26"/>
        </w:rPr>
      </w:pPr>
    </w:p>
    <w:p w:rsidR="00940A8D" w:rsidRPr="00A26701" w:rsidRDefault="00940A8D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DC141B" w:rsidRDefault="00940A8D" w:rsidP="00CE52C2">
      <w:pPr>
        <w:pStyle w:val="a3"/>
        <w:ind w:firstLine="0"/>
      </w:pPr>
      <w:r w:rsidRPr="00A26701">
        <w:t>Глав</w:t>
      </w:r>
      <w:r w:rsidR="00416FE3">
        <w:t>а</w:t>
      </w:r>
      <w:r w:rsidRPr="00A26701">
        <w:t xml:space="preserve"> </w:t>
      </w:r>
      <w:r w:rsidR="00416FE3">
        <w:t>Пичеурского</w:t>
      </w:r>
    </w:p>
    <w:p w:rsidR="00D649A5" w:rsidRDefault="00D649A5" w:rsidP="00CE52C2">
      <w:pPr>
        <w:pStyle w:val="a3"/>
        <w:ind w:firstLine="0"/>
      </w:pPr>
      <w:r>
        <w:t>сельского поселения</w:t>
      </w:r>
    </w:p>
    <w:p w:rsidR="00940A8D" w:rsidRDefault="00940A8D" w:rsidP="00416FE3">
      <w:pPr>
        <w:pStyle w:val="a3"/>
        <w:ind w:firstLine="0"/>
      </w:pPr>
      <w:r w:rsidRPr="00A26701">
        <w:t>Чамзинского</w:t>
      </w:r>
      <w:r w:rsidR="00CE52C2" w:rsidRPr="00A26701">
        <w:t xml:space="preserve"> м</w:t>
      </w:r>
      <w:r w:rsidRPr="00A26701">
        <w:t>униципального района</w:t>
      </w:r>
      <w:r w:rsidR="00AC1008" w:rsidRPr="00A26701">
        <w:t xml:space="preserve">                 </w:t>
      </w:r>
      <w:r w:rsidRPr="00A26701">
        <w:t xml:space="preserve">                   </w:t>
      </w:r>
      <w:r w:rsidR="002131D7">
        <w:t xml:space="preserve">       </w:t>
      </w:r>
      <w:r w:rsidRPr="00A26701">
        <w:t xml:space="preserve"> </w:t>
      </w:r>
      <w:r w:rsidR="00416FE3">
        <w:t>О.В. Красильникова</w:t>
      </w:r>
    </w:p>
    <w:p w:rsidR="00416FE3" w:rsidRPr="00A26701" w:rsidRDefault="00416FE3" w:rsidP="00416FE3">
      <w:pPr>
        <w:pStyle w:val="a3"/>
        <w:ind w:firstLine="0"/>
        <w:rPr>
          <w:b/>
          <w:bCs/>
        </w:rPr>
      </w:pPr>
    </w:p>
    <w:p w:rsidR="00940A8D" w:rsidRDefault="00940A8D" w:rsidP="0068673A">
      <w:pPr>
        <w:rPr>
          <w:b/>
          <w:bCs/>
          <w:sz w:val="28"/>
          <w:szCs w:val="28"/>
        </w:rPr>
      </w:pPr>
    </w:p>
    <w:p w:rsidR="00416FE3" w:rsidRDefault="00416FE3" w:rsidP="0068673A">
      <w:pPr>
        <w:rPr>
          <w:b/>
          <w:bCs/>
          <w:sz w:val="28"/>
          <w:szCs w:val="28"/>
        </w:rPr>
      </w:pPr>
    </w:p>
    <w:p w:rsidR="00993976" w:rsidRDefault="00993976" w:rsidP="0068673A">
      <w:pPr>
        <w:rPr>
          <w:b/>
          <w:bCs/>
          <w:sz w:val="28"/>
          <w:szCs w:val="28"/>
        </w:rPr>
      </w:pPr>
    </w:p>
    <w:p w:rsidR="00993976" w:rsidRDefault="00993976" w:rsidP="0068673A">
      <w:pPr>
        <w:rPr>
          <w:b/>
          <w:bCs/>
          <w:sz w:val="28"/>
          <w:szCs w:val="28"/>
        </w:rPr>
      </w:pPr>
    </w:p>
    <w:p w:rsidR="00993976" w:rsidRPr="00A26701" w:rsidRDefault="00993976" w:rsidP="0068673A">
      <w:pPr>
        <w:rPr>
          <w:b/>
          <w:bCs/>
          <w:sz w:val="28"/>
          <w:szCs w:val="28"/>
        </w:rPr>
      </w:pPr>
    </w:p>
    <w:p w:rsidR="00940A8D" w:rsidRDefault="00940A8D" w:rsidP="0068673A">
      <w:pPr>
        <w:rPr>
          <w:b/>
          <w:bCs/>
          <w:sz w:val="28"/>
          <w:szCs w:val="28"/>
        </w:rPr>
      </w:pPr>
    </w:p>
    <w:p w:rsidR="002131D7" w:rsidRDefault="002131D7" w:rsidP="0068673A">
      <w:pPr>
        <w:rPr>
          <w:b/>
          <w:bCs/>
          <w:sz w:val="28"/>
          <w:szCs w:val="28"/>
        </w:rPr>
      </w:pPr>
    </w:p>
    <w:p w:rsidR="002131D7" w:rsidRDefault="002131D7" w:rsidP="0068673A">
      <w:pPr>
        <w:rPr>
          <w:b/>
          <w:bCs/>
          <w:sz w:val="28"/>
          <w:szCs w:val="28"/>
        </w:rPr>
      </w:pPr>
    </w:p>
    <w:p w:rsidR="002131D7" w:rsidRDefault="002131D7" w:rsidP="0068673A">
      <w:pPr>
        <w:rPr>
          <w:b/>
          <w:bCs/>
          <w:sz w:val="28"/>
          <w:szCs w:val="28"/>
        </w:rPr>
      </w:pPr>
    </w:p>
    <w:p w:rsidR="00BE78DD" w:rsidRDefault="00BE78DD" w:rsidP="0068673A">
      <w:pPr>
        <w:rPr>
          <w:b/>
          <w:bCs/>
          <w:sz w:val="28"/>
          <w:szCs w:val="28"/>
        </w:rPr>
      </w:pPr>
    </w:p>
    <w:p w:rsidR="00940A8D" w:rsidRPr="00A26701" w:rsidRDefault="00940A8D" w:rsidP="002131D7">
      <w:pPr>
        <w:ind w:left="5664" w:firstLine="708"/>
        <w:jc w:val="right"/>
        <w:outlineLvl w:val="0"/>
        <w:rPr>
          <w:sz w:val="28"/>
          <w:szCs w:val="28"/>
        </w:rPr>
      </w:pPr>
      <w:bookmarkStart w:id="2" w:name="Par24"/>
      <w:bookmarkEnd w:id="2"/>
      <w:r w:rsidRPr="00A26701">
        <w:rPr>
          <w:sz w:val="28"/>
          <w:szCs w:val="28"/>
        </w:rPr>
        <w:lastRenderedPageBreak/>
        <w:t>Утверждены</w:t>
      </w:r>
    </w:p>
    <w:p w:rsidR="00940A8D" w:rsidRDefault="00940A8D" w:rsidP="002131D7">
      <w:pPr>
        <w:ind w:left="4956"/>
        <w:jc w:val="right"/>
        <w:rPr>
          <w:sz w:val="28"/>
          <w:szCs w:val="28"/>
        </w:rPr>
      </w:pPr>
      <w:r w:rsidRPr="00A26701">
        <w:rPr>
          <w:sz w:val="28"/>
          <w:szCs w:val="28"/>
        </w:rPr>
        <w:t>Постановлением Администрации</w:t>
      </w:r>
    </w:p>
    <w:p w:rsidR="00DD7AA7" w:rsidRPr="00A26701" w:rsidRDefault="00416FE3" w:rsidP="002131D7">
      <w:pPr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>Пичеурского</w:t>
      </w:r>
      <w:r w:rsidR="00DD7AA7">
        <w:rPr>
          <w:sz w:val="28"/>
          <w:szCs w:val="28"/>
        </w:rPr>
        <w:t xml:space="preserve"> сельского поселения</w:t>
      </w:r>
    </w:p>
    <w:p w:rsidR="00940A8D" w:rsidRDefault="00940A8D" w:rsidP="002131D7">
      <w:pPr>
        <w:ind w:left="4248" w:firstLine="708"/>
        <w:jc w:val="right"/>
        <w:rPr>
          <w:sz w:val="28"/>
          <w:szCs w:val="28"/>
        </w:rPr>
      </w:pPr>
      <w:r w:rsidRPr="00A26701">
        <w:rPr>
          <w:sz w:val="28"/>
          <w:szCs w:val="28"/>
        </w:rPr>
        <w:t xml:space="preserve">Чамзинского муниципального района </w:t>
      </w:r>
    </w:p>
    <w:p w:rsidR="00993976" w:rsidRPr="00A26701" w:rsidRDefault="00993976" w:rsidP="002131D7">
      <w:pPr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40A8D" w:rsidRPr="00A26701" w:rsidRDefault="00940A8D" w:rsidP="002131D7">
      <w:pPr>
        <w:jc w:val="right"/>
        <w:rPr>
          <w:sz w:val="28"/>
          <w:szCs w:val="28"/>
        </w:rPr>
      </w:pPr>
      <w:r w:rsidRPr="00A26701">
        <w:rPr>
          <w:sz w:val="28"/>
          <w:szCs w:val="28"/>
        </w:rPr>
        <w:t xml:space="preserve">                                                                      </w:t>
      </w:r>
      <w:r w:rsidR="00110562" w:rsidRPr="00A26701">
        <w:rPr>
          <w:sz w:val="28"/>
          <w:szCs w:val="28"/>
        </w:rPr>
        <w:t xml:space="preserve"> </w:t>
      </w:r>
      <w:r w:rsidR="00C51135" w:rsidRPr="00A26701">
        <w:rPr>
          <w:sz w:val="28"/>
          <w:szCs w:val="28"/>
        </w:rPr>
        <w:t>о</w:t>
      </w:r>
      <w:r w:rsidRPr="00A26701">
        <w:rPr>
          <w:sz w:val="28"/>
          <w:szCs w:val="28"/>
        </w:rPr>
        <w:t>т</w:t>
      </w:r>
      <w:r w:rsidR="00C51135" w:rsidRPr="00A26701">
        <w:rPr>
          <w:sz w:val="28"/>
          <w:szCs w:val="28"/>
        </w:rPr>
        <w:t xml:space="preserve"> </w:t>
      </w:r>
      <w:r w:rsidR="002131D7" w:rsidRPr="002131D7">
        <w:rPr>
          <w:sz w:val="28"/>
          <w:szCs w:val="28"/>
        </w:rPr>
        <w:t>__.__</w:t>
      </w:r>
      <w:r w:rsidR="00E019B3" w:rsidRPr="002131D7">
        <w:rPr>
          <w:sz w:val="28"/>
          <w:szCs w:val="28"/>
        </w:rPr>
        <w:t>.2</w:t>
      </w:r>
      <w:r w:rsidR="00E019B3">
        <w:rPr>
          <w:sz w:val="28"/>
          <w:szCs w:val="28"/>
        </w:rPr>
        <w:t>02</w:t>
      </w:r>
      <w:r w:rsidR="00FF1844">
        <w:rPr>
          <w:sz w:val="28"/>
          <w:szCs w:val="28"/>
        </w:rPr>
        <w:t>2</w:t>
      </w:r>
      <w:r w:rsidR="00E019B3">
        <w:rPr>
          <w:sz w:val="28"/>
          <w:szCs w:val="28"/>
        </w:rPr>
        <w:t>г</w:t>
      </w:r>
      <w:r w:rsidR="008639F1">
        <w:rPr>
          <w:sz w:val="28"/>
          <w:szCs w:val="28"/>
        </w:rPr>
        <w:t>.</w:t>
      </w:r>
      <w:r w:rsidR="00E019B3"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№</w:t>
      </w:r>
      <w:r w:rsidR="00506EA3">
        <w:rPr>
          <w:sz w:val="28"/>
          <w:szCs w:val="28"/>
        </w:rPr>
        <w:t xml:space="preserve"> </w:t>
      </w:r>
      <w:r w:rsidR="002131D7">
        <w:rPr>
          <w:sz w:val="28"/>
          <w:szCs w:val="28"/>
        </w:rPr>
        <w:t>__</w:t>
      </w:r>
    </w:p>
    <w:p w:rsidR="00940A8D" w:rsidRPr="00A26701" w:rsidRDefault="00940A8D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и налоговой 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>политики</w:t>
      </w:r>
    </w:p>
    <w:p w:rsidR="00940A8D" w:rsidRPr="00A26701" w:rsidRDefault="00416FE3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Пичеурского</w:t>
      </w:r>
      <w:r w:rsidR="00DC141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940A8D" w:rsidRPr="00A26701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Республики Мордовия на 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F184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940A8D"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</w:t>
      </w:r>
    </w:p>
    <w:p w:rsidR="00940A8D" w:rsidRPr="00A26701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F184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и 20</w:t>
      </w:r>
      <w:r w:rsidR="00145803" w:rsidRPr="00A2670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F184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940A8D" w:rsidRPr="00A26701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1844" w:rsidRDefault="00940A8D" w:rsidP="00FF184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Основные направления бюджетной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A26701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="00416FE3">
        <w:rPr>
          <w:rFonts w:ascii="Times New Roman" w:hAnsi="Times New Roman" w:cs="Times New Roman"/>
          <w:sz w:val="28"/>
          <w:szCs w:val="28"/>
        </w:rPr>
        <w:t>Пичеурского</w:t>
      </w:r>
      <w:r w:rsidR="00DC14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</w:t>
      </w:r>
      <w:r w:rsidR="00145803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5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(далее – Основные направления бюджетной 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и налоговой </w:t>
      </w:r>
      <w:r w:rsidRPr="00A26701">
        <w:rPr>
          <w:rFonts w:ascii="Times New Roman" w:hAnsi="Times New Roman" w:cs="Times New Roman"/>
          <w:sz w:val="28"/>
          <w:szCs w:val="28"/>
        </w:rPr>
        <w:t xml:space="preserve">политики) </w:t>
      </w:r>
      <w:r w:rsidR="00FF1844">
        <w:rPr>
          <w:rFonts w:ascii="Times New Roman" w:hAnsi="Times New Roman" w:cs="Times New Roman"/>
          <w:sz w:val="28"/>
          <w:szCs w:val="28"/>
        </w:rPr>
        <w:t xml:space="preserve">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416FE3">
        <w:rPr>
          <w:rFonts w:ascii="Times New Roman" w:hAnsi="Times New Roman" w:cs="Times New Roman"/>
          <w:sz w:val="28"/>
          <w:szCs w:val="28"/>
        </w:rPr>
        <w:t>Пичеурского</w:t>
      </w:r>
      <w:r w:rsidR="00FF1844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в предшествующий период.</w:t>
      </w:r>
    </w:p>
    <w:p w:rsidR="00FF1844" w:rsidRPr="00151E16" w:rsidRDefault="00FF1844" w:rsidP="00FF184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r w:rsidR="00416FE3">
        <w:rPr>
          <w:rFonts w:ascii="Times New Roman" w:hAnsi="Times New Roman" w:cs="Times New Roman"/>
          <w:sz w:val="28"/>
          <w:szCs w:val="28"/>
        </w:rPr>
        <w:t>Пичеурского</w:t>
      </w:r>
      <w:r w:rsidR="00826E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Чамзинского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</w:t>
      </w:r>
      <w:r w:rsidR="00416FE3">
        <w:rPr>
          <w:rFonts w:ascii="Times New Roman" w:hAnsi="Times New Roman" w:cs="Times New Roman"/>
          <w:sz w:val="28"/>
          <w:szCs w:val="28"/>
        </w:rPr>
        <w:t>Пичеурского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бюджета </w:t>
      </w:r>
      <w:r w:rsidR="00416FE3">
        <w:rPr>
          <w:rFonts w:ascii="Times New Roman" w:hAnsi="Times New Roman" w:cs="Times New Roman"/>
          <w:sz w:val="28"/>
          <w:szCs w:val="28"/>
        </w:rPr>
        <w:t>Пичеурского</w:t>
      </w:r>
      <w:r w:rsidR="00070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Чамзинского муниципального района Республики Мордовия на 2023-2025 годы.</w:t>
      </w:r>
    </w:p>
    <w:p w:rsidR="00940A8D" w:rsidRPr="00A26701" w:rsidRDefault="00940A8D" w:rsidP="00FF1844">
      <w:pPr>
        <w:pStyle w:val="ConsPlusNormal"/>
        <w:ind w:firstLine="720"/>
        <w:jc w:val="both"/>
        <w:rPr>
          <w:i/>
          <w:iCs/>
          <w:sz w:val="28"/>
          <w:szCs w:val="28"/>
        </w:rPr>
      </w:pPr>
    </w:p>
    <w:p w:rsidR="00940A8D" w:rsidRPr="00A26701" w:rsidRDefault="00940A8D" w:rsidP="0043268B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</w:t>
      </w:r>
      <w:r w:rsidR="0095257A" w:rsidRPr="00A26701">
        <w:rPr>
          <w:b/>
          <w:bCs/>
          <w:sz w:val="28"/>
          <w:szCs w:val="28"/>
        </w:rPr>
        <w:t xml:space="preserve">направления бюджетной политики </w:t>
      </w:r>
      <w:r w:rsidR="00416FE3">
        <w:rPr>
          <w:b/>
          <w:bCs/>
          <w:sz w:val="28"/>
          <w:szCs w:val="28"/>
        </w:rPr>
        <w:t>Пичеурского</w:t>
      </w:r>
      <w:r w:rsidR="00DC141B">
        <w:rPr>
          <w:b/>
          <w:bCs/>
          <w:sz w:val="28"/>
          <w:szCs w:val="28"/>
        </w:rPr>
        <w:t xml:space="preserve"> сельского поселения </w:t>
      </w:r>
      <w:r w:rsidR="0095257A" w:rsidRPr="00A26701">
        <w:rPr>
          <w:b/>
          <w:bCs/>
          <w:sz w:val="28"/>
          <w:szCs w:val="28"/>
        </w:rPr>
        <w:t xml:space="preserve">Чамзинского муниципального района </w:t>
      </w:r>
      <w:r w:rsidRPr="00A26701">
        <w:rPr>
          <w:b/>
          <w:bCs/>
          <w:sz w:val="28"/>
          <w:szCs w:val="28"/>
        </w:rPr>
        <w:t>на 20</w:t>
      </w:r>
      <w:r w:rsidR="0095257A" w:rsidRPr="00A26701">
        <w:rPr>
          <w:b/>
          <w:bCs/>
          <w:sz w:val="28"/>
          <w:szCs w:val="28"/>
        </w:rPr>
        <w:t>2</w:t>
      </w:r>
      <w:r w:rsidR="00FF1844"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год и на плановый период 20</w:t>
      </w:r>
      <w:r w:rsidR="0095257A" w:rsidRPr="00A26701">
        <w:rPr>
          <w:b/>
          <w:bCs/>
          <w:sz w:val="28"/>
          <w:szCs w:val="28"/>
        </w:rPr>
        <w:t>2</w:t>
      </w:r>
      <w:r w:rsidR="00FF1844"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и 20</w:t>
      </w:r>
      <w:r w:rsidR="0095257A" w:rsidRPr="00A26701">
        <w:rPr>
          <w:b/>
          <w:bCs/>
          <w:sz w:val="28"/>
          <w:szCs w:val="28"/>
        </w:rPr>
        <w:t>2</w:t>
      </w:r>
      <w:r w:rsidR="00FF1844">
        <w:rPr>
          <w:b/>
          <w:bCs/>
          <w:sz w:val="28"/>
          <w:szCs w:val="28"/>
        </w:rPr>
        <w:t>5</w:t>
      </w:r>
      <w:r w:rsidRPr="00A26701">
        <w:rPr>
          <w:b/>
          <w:bCs/>
          <w:sz w:val="28"/>
          <w:szCs w:val="28"/>
        </w:rPr>
        <w:t xml:space="preserve"> годов</w:t>
      </w:r>
    </w:p>
    <w:p w:rsidR="008E16F1" w:rsidRPr="00A26701" w:rsidRDefault="008E16F1" w:rsidP="0043268B">
      <w:pPr>
        <w:jc w:val="center"/>
        <w:rPr>
          <w:b/>
          <w:bCs/>
          <w:sz w:val="28"/>
          <w:szCs w:val="28"/>
        </w:rPr>
      </w:pP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таких сложных экономических условиях, сложившихся в связи с внешними санкциями, а также с сохраняющимися темпами распространения коронавирусной инфекции, в предстоящий трехлетний период основным приоритетом при планировании бюджетных ассигнований по-прежнему остается</w:t>
      </w:r>
      <w:r w:rsidRPr="00A26701">
        <w:rPr>
          <w:sz w:val="28"/>
          <w:szCs w:val="28"/>
        </w:rPr>
        <w:t xml:space="preserve"> сохранение сбалансированности и финансовой устойчивости бюджетной системы </w:t>
      </w:r>
      <w:r w:rsidR="00416FE3">
        <w:rPr>
          <w:sz w:val="28"/>
          <w:szCs w:val="28"/>
        </w:rPr>
        <w:t>Пичеурского</w:t>
      </w:r>
      <w:r>
        <w:rPr>
          <w:sz w:val="28"/>
          <w:szCs w:val="28"/>
        </w:rPr>
        <w:t xml:space="preserve"> сельского поселения Чамзинского муниципального </w:t>
      </w:r>
      <w:r w:rsidRPr="00A2670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Республики Мордовия, повышение обоснованности и эффективности бюджетных расходов.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поставленных целей, бюджетная политика </w:t>
      </w:r>
      <w:r w:rsidR="00416FE3">
        <w:rPr>
          <w:sz w:val="28"/>
          <w:szCs w:val="28"/>
        </w:rPr>
        <w:t>Пичеурского</w:t>
      </w:r>
      <w:r w:rsidR="004A76C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Чамзинского муниципального района Республики Мордовия будет направлена на решение следующих задач: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формирование реалистичного прогноза поступления доходов в бюджет поселения;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приоритизация расходов бюджета поселения: при планировании бюджетных ассигнований подлежит детальной оценке содержание муниципальных </w:t>
      </w:r>
      <w:r>
        <w:rPr>
          <w:sz w:val="28"/>
          <w:szCs w:val="28"/>
        </w:rPr>
        <w:lastRenderedPageBreak/>
        <w:t xml:space="preserve">программ поселения, соразмерение объемов и финансового обеспечения с реальными возможностями бюджета </w:t>
      </w:r>
      <w:r w:rsidR="00AE449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r w:rsidR="00AE449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для их гарантированного исполнения,</w:t>
      </w:r>
      <w:r w:rsidRPr="00240008">
        <w:rPr>
          <w:sz w:val="28"/>
          <w:szCs w:val="28"/>
        </w:rPr>
        <w:t xml:space="preserve">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>
        <w:rPr>
          <w:sz w:val="28"/>
          <w:szCs w:val="28"/>
        </w:rPr>
        <w:t>изкую эффективность исполнения, и отказ от принятия</w:t>
      </w:r>
      <w:r w:rsidRPr="00FA50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решений, приводящих к увеличению </w:t>
      </w:r>
      <w:r w:rsidRPr="00FA507C">
        <w:rPr>
          <w:sz w:val="28"/>
          <w:szCs w:val="28"/>
        </w:rPr>
        <w:t xml:space="preserve">расходов </w:t>
      </w:r>
      <w:r>
        <w:rPr>
          <w:sz w:val="28"/>
          <w:szCs w:val="28"/>
        </w:rPr>
        <w:t>б</w:t>
      </w:r>
      <w:r w:rsidRPr="00FA507C">
        <w:rPr>
          <w:sz w:val="28"/>
          <w:szCs w:val="28"/>
        </w:rPr>
        <w:t>юджета</w:t>
      </w:r>
      <w:r>
        <w:rPr>
          <w:sz w:val="28"/>
          <w:szCs w:val="28"/>
        </w:rPr>
        <w:t xml:space="preserve"> </w:t>
      </w:r>
      <w:r w:rsidR="00AE449D">
        <w:rPr>
          <w:sz w:val="28"/>
          <w:szCs w:val="28"/>
        </w:rPr>
        <w:t>поселения</w:t>
      </w:r>
      <w:r w:rsidRPr="00FA507C">
        <w:rPr>
          <w:sz w:val="28"/>
          <w:szCs w:val="28"/>
        </w:rPr>
        <w:t>, не обеспеченных реальными и стабильными доходными источниками</w:t>
      </w:r>
      <w:r>
        <w:rPr>
          <w:sz w:val="28"/>
          <w:szCs w:val="28"/>
        </w:rPr>
        <w:t xml:space="preserve">, </w:t>
      </w:r>
      <w:r w:rsidRPr="00375B9B">
        <w:rPr>
          <w:sz w:val="28"/>
          <w:szCs w:val="28"/>
        </w:rPr>
        <w:t>и не связанных</w:t>
      </w:r>
      <w:r w:rsidRPr="00A26701">
        <w:rPr>
          <w:sz w:val="28"/>
          <w:szCs w:val="28"/>
        </w:rPr>
        <w:t xml:space="preserve"> с решением вопросов, отнесенных Конституцией Российской Федерации, федеральными законами к полномочиям органов местного самоуправления</w:t>
      </w:r>
      <w:r>
        <w:rPr>
          <w:sz w:val="28"/>
          <w:szCs w:val="28"/>
        </w:rPr>
        <w:t>;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концентрация финансовых ресурсов на достижение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FF1844" w:rsidRDefault="00FF1844" w:rsidP="00FF18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недопущение необоснованного увеличения долговой нагрузки, поддержание долговой нагрузки на бюджет </w:t>
      </w:r>
      <w:r w:rsidR="00416FE3">
        <w:rPr>
          <w:sz w:val="28"/>
          <w:szCs w:val="28"/>
        </w:rPr>
        <w:t>Пичеурского</w:t>
      </w:r>
      <w:r w:rsidR="00AE449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повышение эффективности и результативности бюджетных расходов за счет: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безусловного исполнения принятых бюджетных обязательств;</w:t>
      </w:r>
    </w:p>
    <w:p w:rsidR="00993976" w:rsidRPr="006739E2" w:rsidRDefault="00993976" w:rsidP="00993976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реализации мероприятий </w:t>
      </w:r>
      <w:r>
        <w:rPr>
          <w:bCs/>
          <w:sz w:val="28"/>
          <w:szCs w:val="28"/>
        </w:rPr>
        <w:t>Программы оздоровления  муниципальных финансов Пичеурского сельского поселения Чамзинского муниципального ра</w:t>
      </w:r>
      <w:r w:rsidR="00C863C6">
        <w:rPr>
          <w:bCs/>
          <w:sz w:val="28"/>
          <w:szCs w:val="28"/>
        </w:rPr>
        <w:t>йона Республики Мордовия на 2022</w:t>
      </w:r>
      <w:r>
        <w:rPr>
          <w:bCs/>
          <w:sz w:val="28"/>
          <w:szCs w:val="28"/>
        </w:rPr>
        <w:t xml:space="preserve"> – 2025 годы (план мероприятий по оздоровлению муниципальных финансов Пичеурского сельского поселения Чамзинского муниципального района Республики Мордовия), утвержденной </w:t>
      </w:r>
      <w:r w:rsidR="00794E6B">
        <w:rPr>
          <w:bCs/>
          <w:sz w:val="28"/>
          <w:szCs w:val="28"/>
        </w:rPr>
        <w:t>постановлением</w:t>
      </w:r>
      <w:r>
        <w:rPr>
          <w:bCs/>
          <w:sz w:val="28"/>
          <w:szCs w:val="28"/>
        </w:rPr>
        <w:t xml:space="preserve"> Администрации Пичеурского сельского поселения Чамзинского муниципального района Республики Мордовия </w:t>
      </w:r>
      <w:r w:rsidR="00794E6B">
        <w:rPr>
          <w:bCs/>
          <w:sz w:val="28"/>
          <w:szCs w:val="28"/>
        </w:rPr>
        <w:t>от 30.12.2021</w:t>
      </w:r>
      <w:r w:rsidRPr="006739E2">
        <w:rPr>
          <w:bCs/>
          <w:sz w:val="28"/>
          <w:szCs w:val="28"/>
        </w:rPr>
        <w:t xml:space="preserve"> года №</w:t>
      </w:r>
      <w:r w:rsidR="002131D7" w:rsidRPr="006739E2">
        <w:rPr>
          <w:bCs/>
          <w:sz w:val="28"/>
          <w:szCs w:val="28"/>
        </w:rPr>
        <w:t xml:space="preserve"> </w:t>
      </w:r>
      <w:r w:rsidR="00794E6B">
        <w:rPr>
          <w:bCs/>
          <w:sz w:val="28"/>
          <w:szCs w:val="28"/>
        </w:rPr>
        <w:t>66</w:t>
      </w:r>
      <w:r w:rsidRPr="006739E2">
        <w:rPr>
          <w:bCs/>
          <w:sz w:val="28"/>
          <w:szCs w:val="28"/>
        </w:rPr>
        <w:t>;</w:t>
      </w:r>
    </w:p>
    <w:p w:rsidR="00993976" w:rsidRDefault="00993976" w:rsidP="0099397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реализации мероприятий, направленных на обеспечение соблюдения условий и целей предоставления межбюджетных трансфертов из федерального, республиканского бюджетов, своевременности и полноты их освоения;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оптимизации расходов на содержание органа местного самоуправления путем повышения эффективности использования муниципального имущества Пичеурского сельского поселения Чамзинского муниципального района Республики Мордовия, экономии бюджетных средств при осуществлении закупок товаров, работ и услуг для муниципальных нужд, в том числе за счет повышения эффективности процедур проведения закупок, предотвращения завышения начальных цен закупок.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сбора средств самообложения граждан для проведения мероприятий по решению вопросов местного значения;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bookmarkStart w:id="3" w:name="P29"/>
      <w:bookmarkEnd w:id="3"/>
      <w:r>
        <w:rPr>
          <w:sz w:val="28"/>
          <w:szCs w:val="28"/>
        </w:rPr>
        <w:t>- безусловного исполнения принятых социальных обязательств перед гражданами и дальнейшего повышения  эффективности предоставления мер социальной поддержки;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-повышения эффективности операций по управлению остатками средств на едином счете по учету средств бюджета поселения;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применения конкурентных способов осуществления закупок товаров, работ, услуг для обеспечения муниципальных нужд Пичеурского сельского поселения Чамзинского муниципального района Республики Мордовия;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соблюдения финансовой дисциплины; 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недопущения роста дебиторской и кредиторской задолженности  бюджета поселения, принятия мер по её снижению;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приоритетное планирование инвестиционных расходов в отношении объектов с высокой степенью готовности, объектов, создание которых осуществляется в рамках региональных проектов, объектов, включенных в государственные программы Российской Федерации, Республики Мордовия, иных объектов, которые имеют большое значение для социально-экономического развития Пичеурского сельского поселения Чамзинского муниципального района Республики Мордовия;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обеспечение открытости и прозрачности бюджетного процесса Пичеурского сельского поселения Чамзинского муниципального района Республики Мордовия;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проведение мероприятий, направленных на повышение бюджетной и финансовой грамотности населения;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осуществление мониторинга и контроля за эффективным использованием бюджетных средств;</w:t>
      </w:r>
    </w:p>
    <w:p w:rsidR="00993976" w:rsidRDefault="00993976" w:rsidP="009939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обеспечение контроля за законностью, своевременностью, достижению целей, показателей и результатов реализации региональных проектов, государственных программ Республики Мордовия, муниципальных программ Чамзинского муниципального района Республики Мордовия и муниципальных программ Пичеурского сельского поселения Чамзинского муниципального района Республики Мордовия;</w:t>
      </w:r>
    </w:p>
    <w:p w:rsidR="00993976" w:rsidRDefault="00993976" w:rsidP="009939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10) обеспечение финансовой устойчивости и самостоятельности бюджета Пичеурского сельского поселения Чамзинского муниципального района Республики Мордовия, дальнейшее наращивание налогового потенциала, сокращение неэффективных расходов и снижение рисков неисполнения первоочередных расходных обязательств.</w:t>
      </w:r>
    </w:p>
    <w:p w:rsidR="00993976" w:rsidRDefault="00993976" w:rsidP="00993976">
      <w:pPr>
        <w:jc w:val="center"/>
        <w:rPr>
          <w:sz w:val="28"/>
          <w:szCs w:val="28"/>
        </w:rPr>
      </w:pPr>
    </w:p>
    <w:p w:rsidR="00B23E13" w:rsidRPr="00A26701" w:rsidRDefault="00B23E13" w:rsidP="00993976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Основные направления </w:t>
      </w:r>
    </w:p>
    <w:p w:rsidR="00A90448" w:rsidRDefault="00B23E13" w:rsidP="00B23E13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налоговой политики </w:t>
      </w:r>
      <w:r w:rsidR="00416FE3">
        <w:rPr>
          <w:b/>
          <w:sz w:val="28"/>
          <w:szCs w:val="28"/>
        </w:rPr>
        <w:t>Пичеурского</w:t>
      </w:r>
      <w:r w:rsidR="00D649A5">
        <w:rPr>
          <w:b/>
          <w:sz w:val="28"/>
          <w:szCs w:val="28"/>
        </w:rPr>
        <w:t xml:space="preserve"> </w:t>
      </w:r>
      <w:r w:rsidR="00A90448">
        <w:rPr>
          <w:b/>
          <w:sz w:val="28"/>
          <w:szCs w:val="28"/>
        </w:rPr>
        <w:t xml:space="preserve">сельского поселения </w:t>
      </w:r>
      <w:r w:rsidRPr="00A26701">
        <w:rPr>
          <w:b/>
          <w:sz w:val="28"/>
          <w:szCs w:val="28"/>
        </w:rPr>
        <w:t>Чамзинского муниципального района</w:t>
      </w:r>
      <w:r w:rsidRPr="00A26701">
        <w:rPr>
          <w:sz w:val="28"/>
          <w:szCs w:val="28"/>
        </w:rPr>
        <w:t xml:space="preserve"> </w:t>
      </w:r>
      <w:r w:rsidRPr="00A26701">
        <w:rPr>
          <w:b/>
          <w:sz w:val="28"/>
          <w:szCs w:val="28"/>
        </w:rPr>
        <w:t>Республики Мордовия</w:t>
      </w:r>
    </w:p>
    <w:p w:rsidR="00B23E13" w:rsidRPr="00A26701" w:rsidRDefault="00B23E13" w:rsidP="00B23E13">
      <w:pPr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>на 20</w:t>
      </w:r>
      <w:r w:rsidR="000E51D4" w:rsidRPr="00A26701">
        <w:rPr>
          <w:b/>
          <w:sz w:val="28"/>
          <w:szCs w:val="28"/>
        </w:rPr>
        <w:t>2</w:t>
      </w:r>
      <w:r w:rsidR="00993976">
        <w:rPr>
          <w:b/>
          <w:sz w:val="28"/>
          <w:szCs w:val="28"/>
        </w:rPr>
        <w:t>3</w:t>
      </w:r>
      <w:r w:rsidRPr="00A26701">
        <w:rPr>
          <w:b/>
          <w:sz w:val="28"/>
          <w:szCs w:val="28"/>
        </w:rPr>
        <w:t xml:space="preserve"> год и на плановый период 202</w:t>
      </w:r>
      <w:r w:rsidR="00993976">
        <w:rPr>
          <w:b/>
          <w:sz w:val="28"/>
          <w:szCs w:val="28"/>
        </w:rPr>
        <w:t>4</w:t>
      </w:r>
      <w:r w:rsidRPr="00A26701">
        <w:rPr>
          <w:b/>
          <w:sz w:val="28"/>
          <w:szCs w:val="28"/>
        </w:rPr>
        <w:t xml:space="preserve"> и 202</w:t>
      </w:r>
      <w:r w:rsidR="00993976">
        <w:rPr>
          <w:b/>
          <w:sz w:val="28"/>
          <w:szCs w:val="28"/>
        </w:rPr>
        <w:t>5</w:t>
      </w:r>
      <w:r w:rsidRPr="00A26701">
        <w:rPr>
          <w:b/>
          <w:sz w:val="28"/>
          <w:szCs w:val="28"/>
        </w:rPr>
        <w:t xml:space="preserve"> годов</w:t>
      </w:r>
    </w:p>
    <w:p w:rsidR="00B23E13" w:rsidRPr="00A26701" w:rsidRDefault="00B23E13" w:rsidP="00B23E13">
      <w:pPr>
        <w:ind w:firstLine="720"/>
        <w:jc w:val="center"/>
        <w:rPr>
          <w:b/>
          <w:sz w:val="28"/>
          <w:szCs w:val="28"/>
        </w:rPr>
      </w:pP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="00416FE3">
        <w:rPr>
          <w:rFonts w:ascii="Times New Roman" w:hAnsi="Times New Roman" w:cs="Times New Roman"/>
          <w:sz w:val="28"/>
          <w:szCs w:val="28"/>
        </w:rPr>
        <w:t>Пичеурского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A26701">
        <w:rPr>
          <w:sz w:val="28"/>
          <w:szCs w:val="28"/>
        </w:rPr>
        <w:t xml:space="preserve"> </w:t>
      </w:r>
      <w:r w:rsidRPr="00A26701">
        <w:rPr>
          <w:rFonts w:ascii="Times New Roman" w:hAnsi="Times New Roman" w:cs="Times New Roman"/>
          <w:sz w:val="28"/>
          <w:szCs w:val="28"/>
        </w:rPr>
        <w:t xml:space="preserve">Республики Мордовия в предстоящий трёхлетний период должна быть </w:t>
      </w:r>
      <w:r>
        <w:rPr>
          <w:rFonts w:ascii="Times New Roman" w:hAnsi="Times New Roman" w:cs="Times New Roman"/>
          <w:sz w:val="28"/>
          <w:szCs w:val="28"/>
        </w:rPr>
        <w:t>нацелена на</w:t>
      </w:r>
      <w:r w:rsidRPr="00A267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предотвращение влияния ухудшения экономической ситуации на </w:t>
      </w:r>
      <w:r w:rsidRPr="00A26701">
        <w:rPr>
          <w:rFonts w:ascii="Times New Roman" w:hAnsi="Times New Roman" w:cs="Times New Roman"/>
          <w:sz w:val="28"/>
          <w:szCs w:val="28"/>
        </w:rPr>
        <w:t>развити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67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отраслей </w:t>
      </w:r>
      <w:r w:rsidRPr="00A26701">
        <w:rPr>
          <w:rFonts w:ascii="Times New Roman" w:hAnsi="Times New Roman" w:cs="Times New Roman"/>
          <w:sz w:val="28"/>
          <w:szCs w:val="28"/>
        </w:rPr>
        <w:t xml:space="preserve">экономики, </w:t>
      </w:r>
      <w:r>
        <w:rPr>
          <w:rFonts w:ascii="Times New Roman" w:hAnsi="Times New Roman" w:cs="Times New Roman"/>
          <w:sz w:val="28"/>
          <w:szCs w:val="28"/>
        </w:rPr>
        <w:t>укрепление доходной базы</w:t>
      </w:r>
      <w:r w:rsidRPr="00A26701">
        <w:rPr>
          <w:rFonts w:ascii="Times New Roman" w:hAnsi="Times New Roman" w:cs="Times New Roman"/>
          <w:sz w:val="28"/>
          <w:szCs w:val="28"/>
        </w:rPr>
        <w:t xml:space="preserve"> </w:t>
      </w:r>
      <w:r w:rsidR="00416FE3">
        <w:rPr>
          <w:rFonts w:ascii="Times New Roman" w:hAnsi="Times New Roman" w:cs="Times New Roman"/>
          <w:sz w:val="28"/>
          <w:szCs w:val="28"/>
        </w:rPr>
        <w:t>Пичеурского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улучшение качества администрирования</w:t>
      </w:r>
      <w:r w:rsidRPr="00A26701">
        <w:rPr>
          <w:rFonts w:ascii="Times New Roman" w:hAnsi="Times New Roman" w:cs="Times New Roman"/>
          <w:sz w:val="28"/>
          <w:szCs w:val="28"/>
        </w:rPr>
        <w:t>.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r w:rsidR="00960F6E">
        <w:rPr>
          <w:rFonts w:ascii="Times New Roman" w:hAnsi="Times New Roman" w:cs="Times New Roman"/>
          <w:sz w:val="28"/>
          <w:szCs w:val="28"/>
        </w:rPr>
        <w:t>Пичеурского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в трехлетней перспективе являются: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оказание содействия малому и среднему бизнесу для развития предпринимательской деятельности;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010A9">
        <w:rPr>
          <w:rFonts w:ascii="Times New Roman" w:hAnsi="Times New Roman" w:cs="Times New Roman"/>
          <w:sz w:val="28"/>
          <w:szCs w:val="28"/>
        </w:rPr>
        <w:t>беспечение бюджетной, экономической и социальной эффективности налоговых расходов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8A3BFA" w:rsidRPr="007D326D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в настоящее время не зарегистрированы.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формировании основных направлений налоговой политики учтены внесенные изменения в федеральное налоговое законодательство, региональное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федеральном уровне освобождаются от уплаты налога на прибыль сельские дома и дворцы культуры, клубы, учредителями которых являются муниципальные образования; установлена до 31 декабря 2024 года налоговая ставка по налогу на прибыль организаций в размере 0 процентов для аккредитованных организаций в сфере информационных технологий; продлено действие до 1 января 2024 года пониженных налоговых ставок по налогу на прибыль организаций, установленных законами субъектов Российской Федерации; до 2030 года продлевается порядок зачисления налога на прибыль организаций в федеральный бюджет по ставке 3 процента, в бюджеты субъектов Российской Федерации – по ставке 17 процентов, на этот же период продлевается пятидесятипроцентное ограничение по учету в текущем налоговом периоде убытков, полученных в другом налоговом периоде (законопроект).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освобождаются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2022и 2023 годах от экономии на процентах за пользование заемными (кредитными) средствами.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Начиная с 2022 года применяется повышающий коэффициент для определения транспортного налога только для транспортных средств стоимостью свыше 10 млн.рублей.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2023 года расчет налога на имущество и земельного налога будет осуществляться исходя из кадастровой стоимости по состоянию на 1 января 2022 года.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 1 января 2025 года будут продлены налоговые каникулы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1 января 2025 года увеличится норматив зачисления акцизов на нефтепродукты в бюджеты субъектов Российской Федерации с 74,9 процента до 100 процентов, что положительно повлияет на улучшение качества дорожной сети.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 января 2023 года будет осуществлен переход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государством, исключение наличия у налогоплательщиков одновременно задолженности и переплаты по разным видам налогов. Предусмотрены единые сроки сдачи отчетности и уплаты </w:t>
      </w:r>
      <w:r>
        <w:rPr>
          <w:sz w:val="28"/>
          <w:szCs w:val="28"/>
        </w:rPr>
        <w:lastRenderedPageBreak/>
        <w:t>налога. Исключение составляют такие налоги, как налог на доходы физических лиц для иностранцев, налог на профессиональный доход, государственная пошлина, сборы за пользование объектами животного мира и за пользование объектами водных биологических ресурсов.</w:t>
      </w:r>
    </w:p>
    <w:p w:rsidR="008A3BFA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Одним из важных направлений налоговой политики </w:t>
      </w:r>
      <w:r w:rsidR="00960F6E">
        <w:rPr>
          <w:rFonts w:ascii="Times New Roman" w:hAnsi="Times New Roman" w:cs="Times New Roman"/>
          <w:sz w:val="28"/>
          <w:szCs w:val="28"/>
        </w:rPr>
        <w:t>Пичеурского</w:t>
      </w:r>
      <w:r w:rsidR="001831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в трёхлетней перспективе является оказание содействия среднему и малому бизнесу для развития предпринимательской деятельности.</w:t>
      </w:r>
    </w:p>
    <w:p w:rsidR="008A3BFA" w:rsidRDefault="008A3BFA" w:rsidP="008A3BFA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для поддержки экономики наряду с федеральными мерами внесены изменения и на региональном уровне.</w:t>
      </w:r>
    </w:p>
    <w:p w:rsidR="008A3BFA" w:rsidRDefault="008A3BFA" w:rsidP="008A3BFA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государств, в том числе малого и среднего бизнеса на региональном уровне максимально расширен перечень видов предпринимательской деятельности, в отношении которых в Республике Мордовия будет применяться налоговая ставка 0 процентов, для впервые зарегистрированных налогоплательщиков в период с 1 января по 31 декабря 2022 года включительно в течение двух налоговых периодов со дня их регистрации.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 2024</w:t>
      </w:r>
      <w:r w:rsidRPr="000D080C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0D080C">
        <w:rPr>
          <w:sz w:val="28"/>
          <w:szCs w:val="28"/>
        </w:rPr>
        <w:t xml:space="preserve"> продолжа</w:t>
      </w:r>
      <w:r>
        <w:rPr>
          <w:sz w:val="28"/>
          <w:szCs w:val="28"/>
        </w:rPr>
        <w:t>т свое</w:t>
      </w:r>
      <w:r w:rsidRPr="000D080C">
        <w:rPr>
          <w:sz w:val="28"/>
          <w:szCs w:val="28"/>
        </w:rPr>
        <w:t xml:space="preserve">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на территории Республики Мордовия в связи с переменой ими места нахождения (места жительства)</w:t>
      </w:r>
      <w:r>
        <w:rPr>
          <w:sz w:val="28"/>
          <w:szCs w:val="28"/>
        </w:rPr>
        <w:t xml:space="preserve"> (5 процентов – если объектом налогообложения являются доходы, уменьшенные на величину расходов, и 1 процент – если объектом налогообложения являются доходы)</w:t>
      </w:r>
      <w:r w:rsidRPr="000D080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 Так, в текущем году на региональном уровне установлена льгота по транспортному налогу в виде освобождения от уплаты налога одного из родителей (усыновителей, опекунов, попечителей) в семье, имеющей трех и более детей в возрасте до 18 лет (налоговая льгота предоставляется в отношении одного автомобиля с мощностью двигателя до 150 лошадиных сил и распространяется на правоотношения, возникшие с 1 января 2021 года).</w:t>
      </w:r>
    </w:p>
    <w:p w:rsidR="008A3BFA" w:rsidRPr="005010A9" w:rsidRDefault="008A3BFA" w:rsidP="008A3B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010A9">
        <w:rPr>
          <w:sz w:val="28"/>
          <w:szCs w:val="28"/>
        </w:rPr>
        <w:t xml:space="preserve">Обеспечение бюджетной, экономической и социальной эффективности налоговых расходов </w:t>
      </w:r>
      <w:r w:rsidR="00960F6E">
        <w:rPr>
          <w:sz w:val="28"/>
          <w:szCs w:val="28"/>
        </w:rPr>
        <w:t>Пичеурского</w:t>
      </w:r>
      <w:r>
        <w:rPr>
          <w:sz w:val="28"/>
          <w:szCs w:val="28"/>
        </w:rPr>
        <w:t xml:space="preserve"> сельского поселения </w:t>
      </w:r>
      <w:r w:rsidRPr="005010A9">
        <w:rPr>
          <w:sz w:val="28"/>
          <w:szCs w:val="28"/>
        </w:rPr>
        <w:t xml:space="preserve">Чамзинского муниципального района Республики Мордовия. </w:t>
      </w:r>
    </w:p>
    <w:p w:rsidR="008A3BFA" w:rsidRPr="00A26701" w:rsidRDefault="008A3BFA" w:rsidP="008A3BF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Отдельным направлением налоговой политики является продолжение проведения в соответствии со </w:t>
      </w:r>
      <w:hyperlink r:id="rId8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статьей 174.3</w:t>
        </w:r>
      </w:hyperlink>
      <w:r w:rsidRPr="00A26701">
        <w:rPr>
          <w:sz w:val="28"/>
          <w:szCs w:val="28"/>
        </w:rPr>
        <w:t xml:space="preserve"> Бюджетного кодекса Российской Федерации и </w:t>
      </w:r>
      <w:hyperlink r:id="rId9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общими требованиями</w:t>
        </w:r>
      </w:hyperlink>
      <w:r w:rsidRPr="00A26701">
        <w:rPr>
          <w:sz w:val="28"/>
          <w:szCs w:val="28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A26701">
          <w:rPr>
            <w:rStyle w:val="af1"/>
            <w:rFonts w:cs="Times New Roman CYR"/>
            <w:color w:val="auto"/>
            <w:sz w:val="28"/>
            <w:szCs w:val="28"/>
          </w:rPr>
          <w:t>постановлением</w:t>
        </w:r>
      </w:hyperlink>
      <w:r w:rsidRPr="00A26701">
        <w:rPr>
          <w:sz w:val="28"/>
          <w:szCs w:val="28"/>
        </w:rPr>
        <w:t xml:space="preserve"> Правительства Российской Федерации от 22 июня 2019 г. N 796, </w:t>
      </w:r>
      <w:r w:rsidRPr="00A26701">
        <w:rPr>
          <w:sz w:val="28"/>
          <w:szCs w:val="28"/>
        </w:rPr>
        <w:lastRenderedPageBreak/>
        <w:t xml:space="preserve">ежегодной оценки эффективности использования налоговых расходов (налоговых льгот), установленных </w:t>
      </w:r>
      <w:r w:rsidR="008622CA" w:rsidRPr="00A26701">
        <w:rPr>
          <w:sz w:val="28"/>
          <w:szCs w:val="28"/>
        </w:rPr>
        <w:t>решени</w:t>
      </w:r>
      <w:r w:rsidR="008622CA">
        <w:rPr>
          <w:sz w:val="28"/>
          <w:szCs w:val="28"/>
        </w:rPr>
        <w:t>е</w:t>
      </w:r>
      <w:r w:rsidR="008622CA" w:rsidRPr="00A26701">
        <w:rPr>
          <w:sz w:val="28"/>
          <w:szCs w:val="28"/>
        </w:rPr>
        <w:t xml:space="preserve">м </w:t>
      </w:r>
      <w:r w:rsidR="008622CA">
        <w:rPr>
          <w:sz w:val="28"/>
          <w:szCs w:val="28"/>
        </w:rPr>
        <w:t xml:space="preserve">Совета депутатов </w:t>
      </w:r>
      <w:r w:rsidR="00960F6E">
        <w:rPr>
          <w:sz w:val="28"/>
          <w:szCs w:val="28"/>
        </w:rPr>
        <w:t>Пичеурского</w:t>
      </w:r>
      <w:r w:rsidR="008622CA">
        <w:rPr>
          <w:sz w:val="28"/>
          <w:szCs w:val="28"/>
        </w:rPr>
        <w:t xml:space="preserve"> сельского поселения Чамзинского муниципального района от </w:t>
      </w:r>
      <w:r w:rsidR="004A76C3">
        <w:rPr>
          <w:sz w:val="28"/>
          <w:szCs w:val="28"/>
        </w:rPr>
        <w:t>2</w:t>
      </w:r>
      <w:r w:rsidR="00960F6E">
        <w:rPr>
          <w:sz w:val="28"/>
          <w:szCs w:val="28"/>
        </w:rPr>
        <w:t>7</w:t>
      </w:r>
      <w:r w:rsidR="008622CA">
        <w:rPr>
          <w:sz w:val="28"/>
          <w:szCs w:val="28"/>
        </w:rPr>
        <w:t>.12.2019 г. №</w:t>
      </w:r>
      <w:r w:rsidR="00960F6E">
        <w:rPr>
          <w:sz w:val="28"/>
          <w:szCs w:val="28"/>
        </w:rPr>
        <w:t>112</w:t>
      </w:r>
      <w:r w:rsidR="008622CA">
        <w:rPr>
          <w:sz w:val="28"/>
          <w:szCs w:val="28"/>
        </w:rPr>
        <w:t xml:space="preserve">  </w:t>
      </w:r>
      <w:r w:rsidRPr="00A26701">
        <w:rPr>
          <w:sz w:val="28"/>
          <w:szCs w:val="28"/>
        </w:rPr>
        <w:t>.</w:t>
      </w:r>
    </w:p>
    <w:p w:rsidR="008A3BFA" w:rsidRPr="00A26701" w:rsidRDefault="008A3BFA" w:rsidP="008A3BF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По результатам рассмотрения оценки кураторам налоговых расходов </w:t>
      </w:r>
      <w:r w:rsidR="00960F6E">
        <w:rPr>
          <w:sz w:val="28"/>
          <w:szCs w:val="28"/>
        </w:rPr>
        <w:t>Пичеурского</w:t>
      </w:r>
      <w:r>
        <w:rPr>
          <w:sz w:val="28"/>
          <w:szCs w:val="28"/>
        </w:rPr>
        <w:t xml:space="preserve"> сельского поселения </w:t>
      </w:r>
      <w:r w:rsidRPr="00A26701">
        <w:rPr>
          <w:sz w:val="28"/>
          <w:szCs w:val="28"/>
        </w:rPr>
        <w:t>Чамзинского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8A3BFA" w:rsidRPr="000D080C" w:rsidRDefault="008A3BFA" w:rsidP="008A3B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Главной целью налоговой политики </w:t>
      </w:r>
      <w:r w:rsidR="00960F6E">
        <w:rPr>
          <w:sz w:val="28"/>
          <w:szCs w:val="28"/>
        </w:rPr>
        <w:t>Пичеурского</w:t>
      </w:r>
      <w:r>
        <w:rPr>
          <w:sz w:val="28"/>
          <w:szCs w:val="28"/>
        </w:rPr>
        <w:t xml:space="preserve"> сельского поселения Чамзинского муниципального района Республики Мордовия, наряду с созданием условий для постоянного роста экономики поселения, является сохранение бюджетной устойчивости, получение необходимого объема доходов бюджета </w:t>
      </w:r>
      <w:r w:rsidR="00960F6E">
        <w:rPr>
          <w:sz w:val="28"/>
          <w:szCs w:val="28"/>
        </w:rPr>
        <w:t>Пичеурского</w:t>
      </w:r>
      <w:r w:rsidR="00D649A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Чамзинского муниципального района Республики Мордовия и обеспечение сбалансированности бюджета.</w:t>
      </w:r>
    </w:p>
    <w:p w:rsidR="008A3BFA" w:rsidRPr="000D080C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>
        <w:rPr>
          <w:sz w:val="28"/>
          <w:szCs w:val="28"/>
        </w:rPr>
        <w:t>до</w:t>
      </w:r>
      <w:r w:rsidRPr="000D080C">
        <w:rPr>
          <w:sz w:val="28"/>
          <w:szCs w:val="28"/>
        </w:rPr>
        <w:t>лжена работа по:</w:t>
      </w:r>
    </w:p>
    <w:p w:rsidR="008A3BFA" w:rsidRPr="000D080C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координации действий органов </w:t>
      </w:r>
      <w:r>
        <w:rPr>
          <w:sz w:val="28"/>
          <w:szCs w:val="28"/>
        </w:rPr>
        <w:t xml:space="preserve">местного самоуправления </w:t>
      </w:r>
      <w:r w:rsidR="00960F6E">
        <w:rPr>
          <w:sz w:val="28"/>
          <w:szCs w:val="28"/>
        </w:rPr>
        <w:t>Пичеурского</w:t>
      </w:r>
      <w:r w:rsidR="00AC7C9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>Республики Мордовия с территориальными органами федеральных органов исполнительной власти</w:t>
      </w:r>
      <w:r>
        <w:rPr>
          <w:sz w:val="28"/>
          <w:szCs w:val="28"/>
        </w:rPr>
        <w:t xml:space="preserve">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</w:t>
      </w:r>
      <w:r w:rsidRPr="000D080C">
        <w:rPr>
          <w:sz w:val="28"/>
          <w:szCs w:val="28"/>
        </w:rPr>
        <w:t>;</w:t>
      </w:r>
    </w:p>
    <w:p w:rsidR="008A3BFA" w:rsidRPr="000D080C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r w:rsidR="00960F6E">
        <w:rPr>
          <w:sz w:val="28"/>
          <w:szCs w:val="28"/>
        </w:rPr>
        <w:t>Пичеурского</w:t>
      </w:r>
      <w:r w:rsidR="00AC7C9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>Республики Мордовия;</w:t>
      </w:r>
    </w:p>
    <w:p w:rsidR="008A3BFA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8A3BFA" w:rsidRPr="000A25FC" w:rsidRDefault="00AC7C9D" w:rsidP="008A3BFA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8A3BFA" w:rsidRPr="000A25FC">
        <w:rPr>
          <w:rFonts w:ascii="Times New Roman" w:hAnsi="Times New Roman" w:cs="Times New Roman"/>
          <w:sz w:val="28"/>
          <w:szCs w:val="28"/>
        </w:rPr>
        <w:t xml:space="preserve">удет продолжена работа по инвентаризации на территории </w:t>
      </w:r>
      <w:r w:rsidR="00960F6E">
        <w:rPr>
          <w:rFonts w:ascii="Times New Roman" w:hAnsi="Times New Roman" w:cs="Times New Roman"/>
          <w:sz w:val="28"/>
          <w:szCs w:val="28"/>
        </w:rPr>
        <w:t>Пичеурского</w:t>
      </w:r>
      <w:r w:rsidR="00D649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A3BFA" w:rsidRPr="000A25FC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невос</w:t>
      </w:r>
      <w:bookmarkStart w:id="4" w:name="_GoBack"/>
      <w:bookmarkEnd w:id="4"/>
      <w:r w:rsidR="008A3BFA" w:rsidRPr="000A25FC">
        <w:rPr>
          <w:rFonts w:ascii="Times New Roman" w:hAnsi="Times New Roman" w:cs="Times New Roman"/>
          <w:sz w:val="28"/>
          <w:szCs w:val="28"/>
        </w:rPr>
        <w:t>требованных земельных долей.</w:t>
      </w:r>
    </w:p>
    <w:p w:rsidR="008A3BFA" w:rsidRPr="00A26701" w:rsidRDefault="008A3BFA" w:rsidP="008A3BFA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r w:rsidR="00960F6E">
        <w:rPr>
          <w:sz w:val="28"/>
          <w:szCs w:val="28"/>
        </w:rPr>
        <w:t xml:space="preserve">Пичеурского </w:t>
      </w:r>
      <w:r w:rsidR="00AC7C9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4</w:t>
      </w:r>
      <w:r w:rsidRPr="000D080C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0D080C">
        <w:rPr>
          <w:sz w:val="28"/>
          <w:szCs w:val="28"/>
        </w:rPr>
        <w:t xml:space="preserve"> годов должна </w:t>
      </w:r>
      <w:r>
        <w:rPr>
          <w:sz w:val="28"/>
          <w:szCs w:val="28"/>
        </w:rPr>
        <w:t>сохранить устойчивость бюджетной системы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Чамзинского муниципального района Республики Мордовия</w:t>
      </w:r>
      <w:r w:rsidRPr="000D080C">
        <w:rPr>
          <w:sz w:val="28"/>
          <w:szCs w:val="28"/>
        </w:rPr>
        <w:t>.</w:t>
      </w:r>
    </w:p>
    <w:p w:rsidR="008A3BFA" w:rsidRPr="00A26701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D7729" w:rsidRPr="000D080C" w:rsidRDefault="00DD7729" w:rsidP="008A3BFA">
      <w:pPr>
        <w:pStyle w:val="ConsPlusNormal"/>
        <w:ind w:firstLine="709"/>
        <w:jc w:val="both"/>
        <w:outlineLvl w:val="1"/>
        <w:rPr>
          <w:sz w:val="28"/>
          <w:szCs w:val="28"/>
        </w:rPr>
      </w:pPr>
    </w:p>
    <w:sectPr w:rsidR="00DD7729" w:rsidRPr="000D080C" w:rsidSect="00B3133A">
      <w:headerReference w:type="default" r:id="rId11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C80" w:rsidRDefault="00CE0C80">
      <w:r>
        <w:separator/>
      </w:r>
    </w:p>
  </w:endnote>
  <w:endnote w:type="continuationSeparator" w:id="1">
    <w:p w:rsidR="00CE0C80" w:rsidRDefault="00CE0C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C80" w:rsidRDefault="00CE0C80">
      <w:r>
        <w:separator/>
      </w:r>
    </w:p>
  </w:footnote>
  <w:footnote w:type="continuationSeparator" w:id="1">
    <w:p w:rsidR="00CE0C80" w:rsidRDefault="00CE0C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A8D" w:rsidRDefault="00793614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40A8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863C6">
      <w:rPr>
        <w:rStyle w:val="a9"/>
        <w:noProof/>
      </w:rPr>
      <w:t>3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313628E8"/>
    <w:multiLevelType w:val="hybridMultilevel"/>
    <w:tmpl w:val="A4643E98"/>
    <w:lvl w:ilvl="0" w:tplc="9C7E1E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5AAC"/>
    <w:rsid w:val="0001798F"/>
    <w:rsid w:val="00020641"/>
    <w:rsid w:val="00021568"/>
    <w:rsid w:val="00021F9E"/>
    <w:rsid w:val="00022C90"/>
    <w:rsid w:val="00022E0A"/>
    <w:rsid w:val="00022FD6"/>
    <w:rsid w:val="00026222"/>
    <w:rsid w:val="0003041B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56E41"/>
    <w:rsid w:val="00062C04"/>
    <w:rsid w:val="00063553"/>
    <w:rsid w:val="000648CF"/>
    <w:rsid w:val="00065F10"/>
    <w:rsid w:val="00070F01"/>
    <w:rsid w:val="00076140"/>
    <w:rsid w:val="00076334"/>
    <w:rsid w:val="000802D9"/>
    <w:rsid w:val="000865D1"/>
    <w:rsid w:val="00092578"/>
    <w:rsid w:val="00093F35"/>
    <w:rsid w:val="00096C5A"/>
    <w:rsid w:val="000973CB"/>
    <w:rsid w:val="000A0065"/>
    <w:rsid w:val="000A25FC"/>
    <w:rsid w:val="000A7B3F"/>
    <w:rsid w:val="000A7CB6"/>
    <w:rsid w:val="000B0C51"/>
    <w:rsid w:val="000B3F98"/>
    <w:rsid w:val="000B48C6"/>
    <w:rsid w:val="000B6871"/>
    <w:rsid w:val="000B6B24"/>
    <w:rsid w:val="000C0530"/>
    <w:rsid w:val="000C1D30"/>
    <w:rsid w:val="000C74BF"/>
    <w:rsid w:val="000C7547"/>
    <w:rsid w:val="000D2B58"/>
    <w:rsid w:val="000D2DDA"/>
    <w:rsid w:val="000D3967"/>
    <w:rsid w:val="000D59E0"/>
    <w:rsid w:val="000D5A2A"/>
    <w:rsid w:val="000E034D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0562"/>
    <w:rsid w:val="00111DDF"/>
    <w:rsid w:val="00115DB3"/>
    <w:rsid w:val="00120701"/>
    <w:rsid w:val="00120735"/>
    <w:rsid w:val="001215FC"/>
    <w:rsid w:val="001217F1"/>
    <w:rsid w:val="00131962"/>
    <w:rsid w:val="00132324"/>
    <w:rsid w:val="00136201"/>
    <w:rsid w:val="001372E4"/>
    <w:rsid w:val="00141820"/>
    <w:rsid w:val="00144904"/>
    <w:rsid w:val="00145803"/>
    <w:rsid w:val="00145A87"/>
    <w:rsid w:val="00146D4F"/>
    <w:rsid w:val="00151833"/>
    <w:rsid w:val="00151E16"/>
    <w:rsid w:val="00160142"/>
    <w:rsid w:val="00162596"/>
    <w:rsid w:val="00162B04"/>
    <w:rsid w:val="0016363A"/>
    <w:rsid w:val="001656AF"/>
    <w:rsid w:val="00166A31"/>
    <w:rsid w:val="00170C99"/>
    <w:rsid w:val="001739BE"/>
    <w:rsid w:val="001831C6"/>
    <w:rsid w:val="001842D1"/>
    <w:rsid w:val="001848FB"/>
    <w:rsid w:val="00185242"/>
    <w:rsid w:val="00185A75"/>
    <w:rsid w:val="00192B05"/>
    <w:rsid w:val="0019529C"/>
    <w:rsid w:val="001A046E"/>
    <w:rsid w:val="001A2BE3"/>
    <w:rsid w:val="001A51F6"/>
    <w:rsid w:val="001B27AB"/>
    <w:rsid w:val="001B2CB1"/>
    <w:rsid w:val="001B39F1"/>
    <w:rsid w:val="001B402B"/>
    <w:rsid w:val="001B5A48"/>
    <w:rsid w:val="001B7B2B"/>
    <w:rsid w:val="001C3884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E7CA6"/>
    <w:rsid w:val="001F1FBA"/>
    <w:rsid w:val="001F3F4A"/>
    <w:rsid w:val="001F68D8"/>
    <w:rsid w:val="00202C7B"/>
    <w:rsid w:val="00207AF3"/>
    <w:rsid w:val="00211B3E"/>
    <w:rsid w:val="00212BED"/>
    <w:rsid w:val="002131D7"/>
    <w:rsid w:val="00213793"/>
    <w:rsid w:val="00217360"/>
    <w:rsid w:val="0021752E"/>
    <w:rsid w:val="00220329"/>
    <w:rsid w:val="002245FB"/>
    <w:rsid w:val="00225E4A"/>
    <w:rsid w:val="00230C6C"/>
    <w:rsid w:val="002333D7"/>
    <w:rsid w:val="00233CEF"/>
    <w:rsid w:val="00235273"/>
    <w:rsid w:val="0024041F"/>
    <w:rsid w:val="00240655"/>
    <w:rsid w:val="00242F75"/>
    <w:rsid w:val="00242FD8"/>
    <w:rsid w:val="00244115"/>
    <w:rsid w:val="0024650E"/>
    <w:rsid w:val="0025300F"/>
    <w:rsid w:val="00253D35"/>
    <w:rsid w:val="00254F7C"/>
    <w:rsid w:val="00255503"/>
    <w:rsid w:val="00255FFD"/>
    <w:rsid w:val="00256711"/>
    <w:rsid w:val="00260BB5"/>
    <w:rsid w:val="00260F91"/>
    <w:rsid w:val="00264F19"/>
    <w:rsid w:val="00265E69"/>
    <w:rsid w:val="0027432F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A3300"/>
    <w:rsid w:val="002A5F4F"/>
    <w:rsid w:val="002B1141"/>
    <w:rsid w:val="002B3BB7"/>
    <w:rsid w:val="002B432E"/>
    <w:rsid w:val="002B5343"/>
    <w:rsid w:val="002B5DA2"/>
    <w:rsid w:val="002C0710"/>
    <w:rsid w:val="002C1028"/>
    <w:rsid w:val="002C6D5E"/>
    <w:rsid w:val="002D3614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178BF"/>
    <w:rsid w:val="00320E6B"/>
    <w:rsid w:val="00323DAD"/>
    <w:rsid w:val="00324C00"/>
    <w:rsid w:val="0032676F"/>
    <w:rsid w:val="00326C91"/>
    <w:rsid w:val="00327467"/>
    <w:rsid w:val="00330F25"/>
    <w:rsid w:val="00331B03"/>
    <w:rsid w:val="00336653"/>
    <w:rsid w:val="00336C51"/>
    <w:rsid w:val="00342C9B"/>
    <w:rsid w:val="0034478A"/>
    <w:rsid w:val="0034768C"/>
    <w:rsid w:val="00347E52"/>
    <w:rsid w:val="0035096D"/>
    <w:rsid w:val="00353D7C"/>
    <w:rsid w:val="00355BAD"/>
    <w:rsid w:val="00360847"/>
    <w:rsid w:val="00360E6B"/>
    <w:rsid w:val="0036269D"/>
    <w:rsid w:val="00364124"/>
    <w:rsid w:val="00364796"/>
    <w:rsid w:val="00366B05"/>
    <w:rsid w:val="00366DBF"/>
    <w:rsid w:val="00367BA8"/>
    <w:rsid w:val="003707C7"/>
    <w:rsid w:val="00371045"/>
    <w:rsid w:val="003717E9"/>
    <w:rsid w:val="00372461"/>
    <w:rsid w:val="00373DC6"/>
    <w:rsid w:val="00374181"/>
    <w:rsid w:val="00375051"/>
    <w:rsid w:val="00375B9B"/>
    <w:rsid w:val="00376FFD"/>
    <w:rsid w:val="0038469A"/>
    <w:rsid w:val="00384BF4"/>
    <w:rsid w:val="00385F04"/>
    <w:rsid w:val="003A3E53"/>
    <w:rsid w:val="003A7DCA"/>
    <w:rsid w:val="003A7E34"/>
    <w:rsid w:val="003B1019"/>
    <w:rsid w:val="003B126E"/>
    <w:rsid w:val="003C08B8"/>
    <w:rsid w:val="003C0C55"/>
    <w:rsid w:val="003C19C7"/>
    <w:rsid w:val="003C570A"/>
    <w:rsid w:val="003C5AAC"/>
    <w:rsid w:val="003C6897"/>
    <w:rsid w:val="003C7C7D"/>
    <w:rsid w:val="003D4AFD"/>
    <w:rsid w:val="003D5AFB"/>
    <w:rsid w:val="003D5E92"/>
    <w:rsid w:val="003E058C"/>
    <w:rsid w:val="003E089E"/>
    <w:rsid w:val="003E2C9A"/>
    <w:rsid w:val="003E36E7"/>
    <w:rsid w:val="003E7C66"/>
    <w:rsid w:val="003F15BC"/>
    <w:rsid w:val="003F2305"/>
    <w:rsid w:val="00405CEE"/>
    <w:rsid w:val="00410117"/>
    <w:rsid w:val="00411216"/>
    <w:rsid w:val="00412A21"/>
    <w:rsid w:val="004157B1"/>
    <w:rsid w:val="004166AD"/>
    <w:rsid w:val="00416B2B"/>
    <w:rsid w:val="00416FE3"/>
    <w:rsid w:val="00417946"/>
    <w:rsid w:val="00417A42"/>
    <w:rsid w:val="00420E91"/>
    <w:rsid w:val="00424497"/>
    <w:rsid w:val="0042581D"/>
    <w:rsid w:val="00430B41"/>
    <w:rsid w:val="0043268B"/>
    <w:rsid w:val="00435125"/>
    <w:rsid w:val="00435467"/>
    <w:rsid w:val="00441EC2"/>
    <w:rsid w:val="00442C20"/>
    <w:rsid w:val="00442D70"/>
    <w:rsid w:val="004443E0"/>
    <w:rsid w:val="004473AA"/>
    <w:rsid w:val="004500BE"/>
    <w:rsid w:val="00454B02"/>
    <w:rsid w:val="0045681E"/>
    <w:rsid w:val="00456F2C"/>
    <w:rsid w:val="0046179A"/>
    <w:rsid w:val="004626AD"/>
    <w:rsid w:val="00465B88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A76C3"/>
    <w:rsid w:val="004A7D8D"/>
    <w:rsid w:val="004B4A95"/>
    <w:rsid w:val="004B5143"/>
    <w:rsid w:val="004B57F1"/>
    <w:rsid w:val="004B685F"/>
    <w:rsid w:val="004C2B8E"/>
    <w:rsid w:val="004C39DA"/>
    <w:rsid w:val="004C3A04"/>
    <w:rsid w:val="004C5008"/>
    <w:rsid w:val="004C500C"/>
    <w:rsid w:val="004C6638"/>
    <w:rsid w:val="004C7335"/>
    <w:rsid w:val="004D29E5"/>
    <w:rsid w:val="004D3F0D"/>
    <w:rsid w:val="004D42BB"/>
    <w:rsid w:val="004D4933"/>
    <w:rsid w:val="004D5988"/>
    <w:rsid w:val="004E50FA"/>
    <w:rsid w:val="004F22CF"/>
    <w:rsid w:val="004F59B5"/>
    <w:rsid w:val="004F6107"/>
    <w:rsid w:val="00501390"/>
    <w:rsid w:val="00501871"/>
    <w:rsid w:val="005018E8"/>
    <w:rsid w:val="00506EA3"/>
    <w:rsid w:val="005106FC"/>
    <w:rsid w:val="00516FFD"/>
    <w:rsid w:val="00521B25"/>
    <w:rsid w:val="00524868"/>
    <w:rsid w:val="005258DF"/>
    <w:rsid w:val="005259D9"/>
    <w:rsid w:val="00532D33"/>
    <w:rsid w:val="00534C6B"/>
    <w:rsid w:val="00535297"/>
    <w:rsid w:val="00535EBF"/>
    <w:rsid w:val="00541EB6"/>
    <w:rsid w:val="0054451C"/>
    <w:rsid w:val="00545787"/>
    <w:rsid w:val="00545B50"/>
    <w:rsid w:val="0055005B"/>
    <w:rsid w:val="005513E6"/>
    <w:rsid w:val="00555AA6"/>
    <w:rsid w:val="005576D9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71D1"/>
    <w:rsid w:val="005A0069"/>
    <w:rsid w:val="005A40BC"/>
    <w:rsid w:val="005B05CF"/>
    <w:rsid w:val="005B4CAE"/>
    <w:rsid w:val="005B5FA8"/>
    <w:rsid w:val="005C08BF"/>
    <w:rsid w:val="005C3241"/>
    <w:rsid w:val="005C4BE6"/>
    <w:rsid w:val="005D0899"/>
    <w:rsid w:val="005D606A"/>
    <w:rsid w:val="005E1520"/>
    <w:rsid w:val="005E22D3"/>
    <w:rsid w:val="005E2632"/>
    <w:rsid w:val="005E4AB5"/>
    <w:rsid w:val="005E4E55"/>
    <w:rsid w:val="005E547A"/>
    <w:rsid w:val="005F087C"/>
    <w:rsid w:val="005F1267"/>
    <w:rsid w:val="005F1CE9"/>
    <w:rsid w:val="005F379F"/>
    <w:rsid w:val="005F4E10"/>
    <w:rsid w:val="005F6BE5"/>
    <w:rsid w:val="005F7D2D"/>
    <w:rsid w:val="00601D11"/>
    <w:rsid w:val="00605403"/>
    <w:rsid w:val="00605747"/>
    <w:rsid w:val="00606C2C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39E2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1570"/>
    <w:rsid w:val="006C245C"/>
    <w:rsid w:val="006C3EF6"/>
    <w:rsid w:val="006C56F2"/>
    <w:rsid w:val="006C5A5C"/>
    <w:rsid w:val="006C6F3E"/>
    <w:rsid w:val="006D0DD0"/>
    <w:rsid w:val="006D10CE"/>
    <w:rsid w:val="006D27FC"/>
    <w:rsid w:val="006D2945"/>
    <w:rsid w:val="006D4215"/>
    <w:rsid w:val="006D43FF"/>
    <w:rsid w:val="006E0F8D"/>
    <w:rsid w:val="006E1501"/>
    <w:rsid w:val="006E51DC"/>
    <w:rsid w:val="006E5794"/>
    <w:rsid w:val="006F0ED2"/>
    <w:rsid w:val="006F1134"/>
    <w:rsid w:val="006F1A7D"/>
    <w:rsid w:val="006F3BDA"/>
    <w:rsid w:val="006F4784"/>
    <w:rsid w:val="006F5D60"/>
    <w:rsid w:val="006F708D"/>
    <w:rsid w:val="00703900"/>
    <w:rsid w:val="00704BAE"/>
    <w:rsid w:val="00707821"/>
    <w:rsid w:val="00707E61"/>
    <w:rsid w:val="00712880"/>
    <w:rsid w:val="007159D7"/>
    <w:rsid w:val="00717ACB"/>
    <w:rsid w:val="007213C0"/>
    <w:rsid w:val="00721612"/>
    <w:rsid w:val="007250C1"/>
    <w:rsid w:val="0073189E"/>
    <w:rsid w:val="00732DB5"/>
    <w:rsid w:val="00732F11"/>
    <w:rsid w:val="00734C9E"/>
    <w:rsid w:val="00743141"/>
    <w:rsid w:val="007452DA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3614"/>
    <w:rsid w:val="00794E6B"/>
    <w:rsid w:val="007963A0"/>
    <w:rsid w:val="007A22EF"/>
    <w:rsid w:val="007B002C"/>
    <w:rsid w:val="007B24DF"/>
    <w:rsid w:val="007B5EDC"/>
    <w:rsid w:val="007B6723"/>
    <w:rsid w:val="007C1CE3"/>
    <w:rsid w:val="007C4355"/>
    <w:rsid w:val="007C47BF"/>
    <w:rsid w:val="007C4E99"/>
    <w:rsid w:val="007C6965"/>
    <w:rsid w:val="007D0BE5"/>
    <w:rsid w:val="007D2374"/>
    <w:rsid w:val="007D4090"/>
    <w:rsid w:val="007E06CD"/>
    <w:rsid w:val="007E2ED3"/>
    <w:rsid w:val="007E466B"/>
    <w:rsid w:val="007E5FA1"/>
    <w:rsid w:val="007F13EA"/>
    <w:rsid w:val="007F2953"/>
    <w:rsid w:val="007F6C6B"/>
    <w:rsid w:val="007F6E30"/>
    <w:rsid w:val="00800D5C"/>
    <w:rsid w:val="008055B3"/>
    <w:rsid w:val="00805939"/>
    <w:rsid w:val="00810C11"/>
    <w:rsid w:val="008149B2"/>
    <w:rsid w:val="00814C44"/>
    <w:rsid w:val="00822CB4"/>
    <w:rsid w:val="008248F5"/>
    <w:rsid w:val="00826E27"/>
    <w:rsid w:val="00830D97"/>
    <w:rsid w:val="008352A6"/>
    <w:rsid w:val="00835F19"/>
    <w:rsid w:val="0083610A"/>
    <w:rsid w:val="00842163"/>
    <w:rsid w:val="00842971"/>
    <w:rsid w:val="00845514"/>
    <w:rsid w:val="008456C1"/>
    <w:rsid w:val="008470A9"/>
    <w:rsid w:val="00855C75"/>
    <w:rsid w:val="00855DFB"/>
    <w:rsid w:val="00855E71"/>
    <w:rsid w:val="008622CA"/>
    <w:rsid w:val="00862615"/>
    <w:rsid w:val="008639F1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0177"/>
    <w:rsid w:val="00891DFF"/>
    <w:rsid w:val="008924B9"/>
    <w:rsid w:val="00893BE5"/>
    <w:rsid w:val="00894399"/>
    <w:rsid w:val="00895EBD"/>
    <w:rsid w:val="008979B0"/>
    <w:rsid w:val="008A042E"/>
    <w:rsid w:val="008A2908"/>
    <w:rsid w:val="008A3BFA"/>
    <w:rsid w:val="008A4194"/>
    <w:rsid w:val="008A7057"/>
    <w:rsid w:val="008B165F"/>
    <w:rsid w:val="008B55A9"/>
    <w:rsid w:val="008B6A0B"/>
    <w:rsid w:val="008C14BA"/>
    <w:rsid w:val="008C1656"/>
    <w:rsid w:val="008C6099"/>
    <w:rsid w:val="008D120E"/>
    <w:rsid w:val="008D216F"/>
    <w:rsid w:val="008D2E97"/>
    <w:rsid w:val="008D30CE"/>
    <w:rsid w:val="008D3725"/>
    <w:rsid w:val="008E16F1"/>
    <w:rsid w:val="008E31B0"/>
    <w:rsid w:val="008F1D70"/>
    <w:rsid w:val="008F5AB6"/>
    <w:rsid w:val="008F7621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44F2"/>
    <w:rsid w:val="009477B6"/>
    <w:rsid w:val="009520A5"/>
    <w:rsid w:val="0095257A"/>
    <w:rsid w:val="00952871"/>
    <w:rsid w:val="00952C25"/>
    <w:rsid w:val="00954160"/>
    <w:rsid w:val="00954D41"/>
    <w:rsid w:val="00957494"/>
    <w:rsid w:val="009607AA"/>
    <w:rsid w:val="00960A0C"/>
    <w:rsid w:val="00960C83"/>
    <w:rsid w:val="00960F6E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3976"/>
    <w:rsid w:val="00994371"/>
    <w:rsid w:val="0099445E"/>
    <w:rsid w:val="009959F4"/>
    <w:rsid w:val="009968D5"/>
    <w:rsid w:val="00996FCD"/>
    <w:rsid w:val="009A0D32"/>
    <w:rsid w:val="009A574A"/>
    <w:rsid w:val="009B1F5C"/>
    <w:rsid w:val="009B289B"/>
    <w:rsid w:val="009B4414"/>
    <w:rsid w:val="009B56AF"/>
    <w:rsid w:val="009C5F2D"/>
    <w:rsid w:val="009C646D"/>
    <w:rsid w:val="009C65E6"/>
    <w:rsid w:val="009D0A1D"/>
    <w:rsid w:val="009D2B87"/>
    <w:rsid w:val="009D386A"/>
    <w:rsid w:val="009D3E30"/>
    <w:rsid w:val="009D584E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26701"/>
    <w:rsid w:val="00A31188"/>
    <w:rsid w:val="00A31F7F"/>
    <w:rsid w:val="00A32D7F"/>
    <w:rsid w:val="00A36763"/>
    <w:rsid w:val="00A41517"/>
    <w:rsid w:val="00A423AF"/>
    <w:rsid w:val="00A52979"/>
    <w:rsid w:val="00A52CD1"/>
    <w:rsid w:val="00A54929"/>
    <w:rsid w:val="00A559D9"/>
    <w:rsid w:val="00A5623F"/>
    <w:rsid w:val="00A57DEB"/>
    <w:rsid w:val="00A64543"/>
    <w:rsid w:val="00A678DC"/>
    <w:rsid w:val="00A70D3B"/>
    <w:rsid w:val="00A72823"/>
    <w:rsid w:val="00A72C76"/>
    <w:rsid w:val="00A76F21"/>
    <w:rsid w:val="00A82693"/>
    <w:rsid w:val="00A83F93"/>
    <w:rsid w:val="00A85AB7"/>
    <w:rsid w:val="00A90448"/>
    <w:rsid w:val="00A930E2"/>
    <w:rsid w:val="00A94E01"/>
    <w:rsid w:val="00A97C69"/>
    <w:rsid w:val="00AA21F1"/>
    <w:rsid w:val="00AA3324"/>
    <w:rsid w:val="00AB4E61"/>
    <w:rsid w:val="00AB63EE"/>
    <w:rsid w:val="00AB6FE4"/>
    <w:rsid w:val="00AB7092"/>
    <w:rsid w:val="00AB7097"/>
    <w:rsid w:val="00AC0E36"/>
    <w:rsid w:val="00AC1008"/>
    <w:rsid w:val="00AC1153"/>
    <w:rsid w:val="00AC1551"/>
    <w:rsid w:val="00AC2265"/>
    <w:rsid w:val="00AC22B0"/>
    <w:rsid w:val="00AC39F0"/>
    <w:rsid w:val="00AC3EA2"/>
    <w:rsid w:val="00AC45B0"/>
    <w:rsid w:val="00AC73F8"/>
    <w:rsid w:val="00AC7C9D"/>
    <w:rsid w:val="00AD03CF"/>
    <w:rsid w:val="00AD40C1"/>
    <w:rsid w:val="00AD4F6C"/>
    <w:rsid w:val="00AD4FB6"/>
    <w:rsid w:val="00AD7E31"/>
    <w:rsid w:val="00AE016A"/>
    <w:rsid w:val="00AE135B"/>
    <w:rsid w:val="00AE2F1E"/>
    <w:rsid w:val="00AE3F60"/>
    <w:rsid w:val="00AE449D"/>
    <w:rsid w:val="00AE54BF"/>
    <w:rsid w:val="00AE6365"/>
    <w:rsid w:val="00AE7AE8"/>
    <w:rsid w:val="00AF0ECD"/>
    <w:rsid w:val="00AF1826"/>
    <w:rsid w:val="00AF216A"/>
    <w:rsid w:val="00AF3F6E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141"/>
    <w:rsid w:val="00B20D02"/>
    <w:rsid w:val="00B23E13"/>
    <w:rsid w:val="00B2416B"/>
    <w:rsid w:val="00B24CFC"/>
    <w:rsid w:val="00B24E5A"/>
    <w:rsid w:val="00B24EAB"/>
    <w:rsid w:val="00B279A5"/>
    <w:rsid w:val="00B3133A"/>
    <w:rsid w:val="00B34EAD"/>
    <w:rsid w:val="00B35826"/>
    <w:rsid w:val="00B40922"/>
    <w:rsid w:val="00B47372"/>
    <w:rsid w:val="00B51838"/>
    <w:rsid w:val="00B571E2"/>
    <w:rsid w:val="00B610FF"/>
    <w:rsid w:val="00B63E3A"/>
    <w:rsid w:val="00B70CF6"/>
    <w:rsid w:val="00B72D2D"/>
    <w:rsid w:val="00B732C7"/>
    <w:rsid w:val="00B818B0"/>
    <w:rsid w:val="00B82350"/>
    <w:rsid w:val="00B851D0"/>
    <w:rsid w:val="00B86A68"/>
    <w:rsid w:val="00B87727"/>
    <w:rsid w:val="00B91BB4"/>
    <w:rsid w:val="00B9368A"/>
    <w:rsid w:val="00B96833"/>
    <w:rsid w:val="00B97933"/>
    <w:rsid w:val="00BA3920"/>
    <w:rsid w:val="00BA4440"/>
    <w:rsid w:val="00BC1B9A"/>
    <w:rsid w:val="00BC5643"/>
    <w:rsid w:val="00BC6661"/>
    <w:rsid w:val="00BC78E6"/>
    <w:rsid w:val="00BD2836"/>
    <w:rsid w:val="00BD2F51"/>
    <w:rsid w:val="00BD7A33"/>
    <w:rsid w:val="00BE3753"/>
    <w:rsid w:val="00BE52FA"/>
    <w:rsid w:val="00BE5843"/>
    <w:rsid w:val="00BE5CD6"/>
    <w:rsid w:val="00BE78DD"/>
    <w:rsid w:val="00BF0A76"/>
    <w:rsid w:val="00BF3710"/>
    <w:rsid w:val="00BF5369"/>
    <w:rsid w:val="00C00030"/>
    <w:rsid w:val="00C00BFB"/>
    <w:rsid w:val="00C01C0A"/>
    <w:rsid w:val="00C04E03"/>
    <w:rsid w:val="00C067F7"/>
    <w:rsid w:val="00C0688C"/>
    <w:rsid w:val="00C16D27"/>
    <w:rsid w:val="00C171CB"/>
    <w:rsid w:val="00C210CB"/>
    <w:rsid w:val="00C219A8"/>
    <w:rsid w:val="00C21B76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0162"/>
    <w:rsid w:val="00C51135"/>
    <w:rsid w:val="00C52126"/>
    <w:rsid w:val="00C55C0B"/>
    <w:rsid w:val="00C57EFD"/>
    <w:rsid w:val="00C6241D"/>
    <w:rsid w:val="00C66C9B"/>
    <w:rsid w:val="00C73017"/>
    <w:rsid w:val="00C77138"/>
    <w:rsid w:val="00C82EBD"/>
    <w:rsid w:val="00C83608"/>
    <w:rsid w:val="00C863C6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0C80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2261"/>
    <w:rsid w:val="00D122C3"/>
    <w:rsid w:val="00D12D90"/>
    <w:rsid w:val="00D143FC"/>
    <w:rsid w:val="00D21355"/>
    <w:rsid w:val="00D23E9D"/>
    <w:rsid w:val="00D24FED"/>
    <w:rsid w:val="00D25E21"/>
    <w:rsid w:val="00D30EBA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649A5"/>
    <w:rsid w:val="00D7008A"/>
    <w:rsid w:val="00D700C7"/>
    <w:rsid w:val="00D70BAC"/>
    <w:rsid w:val="00D715E4"/>
    <w:rsid w:val="00D71E13"/>
    <w:rsid w:val="00D74F2C"/>
    <w:rsid w:val="00D755F1"/>
    <w:rsid w:val="00D86519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B5AD7"/>
    <w:rsid w:val="00DC141B"/>
    <w:rsid w:val="00DC388B"/>
    <w:rsid w:val="00DC7260"/>
    <w:rsid w:val="00DD00A4"/>
    <w:rsid w:val="00DD1C87"/>
    <w:rsid w:val="00DD36EE"/>
    <w:rsid w:val="00DD3DD0"/>
    <w:rsid w:val="00DD603D"/>
    <w:rsid w:val="00DD67C8"/>
    <w:rsid w:val="00DD7554"/>
    <w:rsid w:val="00DD7729"/>
    <w:rsid w:val="00DD7AA7"/>
    <w:rsid w:val="00DE4638"/>
    <w:rsid w:val="00DE5F28"/>
    <w:rsid w:val="00DE6045"/>
    <w:rsid w:val="00DF6AF1"/>
    <w:rsid w:val="00DF6E5E"/>
    <w:rsid w:val="00DF735E"/>
    <w:rsid w:val="00E00FE9"/>
    <w:rsid w:val="00E018CD"/>
    <w:rsid w:val="00E019B3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B76"/>
    <w:rsid w:val="00E37E9B"/>
    <w:rsid w:val="00E40F99"/>
    <w:rsid w:val="00E4274C"/>
    <w:rsid w:val="00E44F98"/>
    <w:rsid w:val="00E50C80"/>
    <w:rsid w:val="00E52E80"/>
    <w:rsid w:val="00E53661"/>
    <w:rsid w:val="00E5670E"/>
    <w:rsid w:val="00E57F04"/>
    <w:rsid w:val="00E61B38"/>
    <w:rsid w:val="00E621B1"/>
    <w:rsid w:val="00E63547"/>
    <w:rsid w:val="00E666E7"/>
    <w:rsid w:val="00E67B61"/>
    <w:rsid w:val="00E72C02"/>
    <w:rsid w:val="00E74024"/>
    <w:rsid w:val="00E75F6A"/>
    <w:rsid w:val="00E81581"/>
    <w:rsid w:val="00E8171D"/>
    <w:rsid w:val="00E82F06"/>
    <w:rsid w:val="00E85B6B"/>
    <w:rsid w:val="00E87D08"/>
    <w:rsid w:val="00E90EB0"/>
    <w:rsid w:val="00E91598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EF2E16"/>
    <w:rsid w:val="00F006DA"/>
    <w:rsid w:val="00F01BA2"/>
    <w:rsid w:val="00F01C5F"/>
    <w:rsid w:val="00F05C8D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4643"/>
    <w:rsid w:val="00F50E74"/>
    <w:rsid w:val="00F5111A"/>
    <w:rsid w:val="00F52823"/>
    <w:rsid w:val="00F6199F"/>
    <w:rsid w:val="00F63797"/>
    <w:rsid w:val="00F66A01"/>
    <w:rsid w:val="00F67E35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205"/>
    <w:rsid w:val="00F97C2E"/>
    <w:rsid w:val="00FA2A81"/>
    <w:rsid w:val="00FA493E"/>
    <w:rsid w:val="00FA558C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18F7"/>
    <w:rsid w:val="00FC420D"/>
    <w:rsid w:val="00FC5D0B"/>
    <w:rsid w:val="00FD4E40"/>
    <w:rsid w:val="00FD7312"/>
    <w:rsid w:val="00FE3BA9"/>
    <w:rsid w:val="00FE6DC0"/>
    <w:rsid w:val="00FF1844"/>
    <w:rsid w:val="00FF1895"/>
    <w:rsid w:val="00FF5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B9368A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8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74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72278816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8816/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DCE04-BE24-4C51-8E0D-D03B5E2D1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2786</Words>
  <Characters>15882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18631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User</cp:lastModifiedBy>
  <cp:revision>8</cp:revision>
  <cp:lastPrinted>2020-10-23T09:35:00Z</cp:lastPrinted>
  <dcterms:created xsi:type="dcterms:W3CDTF">2022-11-01T08:54:00Z</dcterms:created>
  <dcterms:modified xsi:type="dcterms:W3CDTF">2022-11-09T09:22:00Z</dcterms:modified>
</cp:coreProperties>
</file>