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FE0" w:rsidRPr="00CC16C5" w:rsidRDefault="005C0FE0" w:rsidP="00CC16C5">
      <w:pPr>
        <w:pStyle w:val="NormalWeb"/>
        <w:spacing w:before="0" w:beforeAutospacing="0" w:after="0"/>
        <w:jc w:val="center"/>
        <w:rPr>
          <w:b/>
          <w:bCs/>
          <w:sz w:val="26"/>
          <w:szCs w:val="26"/>
        </w:rPr>
      </w:pPr>
      <w:r w:rsidRPr="00CC16C5">
        <w:rPr>
          <w:b/>
          <w:bCs/>
          <w:sz w:val="26"/>
          <w:szCs w:val="26"/>
        </w:rPr>
        <w:t>Информация о результатах проведения проверки порядка соблюдения Федерального закона №44-ФЗ</w:t>
      </w:r>
    </w:p>
    <w:p w:rsidR="005C0FE0" w:rsidRPr="00CC16C5" w:rsidRDefault="005C0FE0" w:rsidP="00CC16C5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C16C5">
        <w:rPr>
          <w:rFonts w:ascii="Times New Roman" w:hAnsi="Times New Roman" w:cs="Times New Roman"/>
          <w:b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муниципального казенного учреждения Чамзинского муниципального района </w:t>
      </w:r>
      <w:r w:rsidRPr="00961F7C">
        <w:rPr>
          <w:rFonts w:ascii="Times New Roman" w:hAnsi="Times New Roman" w:cs="Times New Roman"/>
          <w:b/>
          <w:bCs/>
          <w:sz w:val="26"/>
          <w:szCs w:val="26"/>
        </w:rPr>
        <w:t>«Центр обслуживания муниципальных учреждений»</w:t>
      </w:r>
      <w:r w:rsidRPr="00CC16C5">
        <w:rPr>
          <w:rFonts w:ascii="Times New Roman" w:hAnsi="Times New Roman" w:cs="Times New Roman"/>
          <w:b/>
          <w:bCs/>
          <w:sz w:val="26"/>
          <w:szCs w:val="26"/>
        </w:rPr>
        <w:t xml:space="preserve"> за период с 1 января 2019 года по 31 декабря 2021 года</w:t>
      </w:r>
    </w:p>
    <w:p w:rsidR="005C0FE0" w:rsidRPr="001661F9" w:rsidRDefault="005C0FE0" w:rsidP="00243854">
      <w:pPr>
        <w:pStyle w:val="NormalWeb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5C0FE0" w:rsidRDefault="005C0FE0" w:rsidP="00243854">
      <w:pPr>
        <w:pStyle w:val="NormalWeb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 xml:space="preserve">В ходе проведения </w:t>
      </w:r>
      <w:r>
        <w:rPr>
          <w:b/>
          <w:bCs/>
          <w:sz w:val="26"/>
          <w:szCs w:val="26"/>
        </w:rPr>
        <w:t>проверки</w:t>
      </w:r>
      <w:r w:rsidRPr="001661F9">
        <w:rPr>
          <w:b/>
          <w:bCs/>
          <w:sz w:val="26"/>
          <w:szCs w:val="26"/>
        </w:rPr>
        <w:t xml:space="preserve"> были выявлены следующие нарушения:</w:t>
      </w:r>
    </w:p>
    <w:p w:rsidR="005C0FE0" w:rsidRDefault="005C0FE0" w:rsidP="00243854">
      <w:pPr>
        <w:spacing w:after="0"/>
        <w:rPr>
          <w:sz w:val="26"/>
          <w:szCs w:val="26"/>
        </w:rPr>
      </w:pPr>
    </w:p>
    <w:p w:rsidR="005C0FE0" w:rsidRPr="00961F7C" w:rsidRDefault="005C0FE0" w:rsidP="00961F7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61F7C">
        <w:rPr>
          <w:rFonts w:ascii="Times New Roman" w:hAnsi="Times New Roman" w:cs="Times New Roman"/>
          <w:sz w:val="28"/>
          <w:szCs w:val="28"/>
        </w:rPr>
        <w:t>1. Нарушены требования раздела 2 ч.15 Приказа Минфина РФ от 21 июля 2011 г. N 86н «Об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сайта».</w:t>
      </w:r>
    </w:p>
    <w:p w:rsidR="005C0FE0" w:rsidRPr="00961F7C" w:rsidRDefault="005C0FE0" w:rsidP="00961F7C">
      <w:pPr>
        <w:pStyle w:val="ConsPlusNonformat"/>
        <w:widowControl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61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Нарушены требования</w:t>
      </w:r>
      <w:r w:rsidRPr="00961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ч.5 ст.34 Закона № 44-ФЗ - неисполнение или ненадлежащее исполнение Заказчиком обязательств по контрактам в части просрочки оплаты;</w:t>
      </w:r>
    </w:p>
    <w:p w:rsidR="005C0FE0" w:rsidRPr="00961F7C" w:rsidRDefault="005C0FE0" w:rsidP="00961F7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61F7C">
        <w:rPr>
          <w:rFonts w:ascii="Times New Roman" w:hAnsi="Times New Roman" w:cs="Times New Roman"/>
          <w:sz w:val="28"/>
          <w:szCs w:val="28"/>
        </w:rPr>
        <w:t xml:space="preserve">       3. Нарушены требования статьи 34 Федерального закона №44-ФЗ –изменение </w:t>
      </w:r>
      <w:r w:rsidRPr="00961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существенных условий контракта;</w:t>
      </w:r>
    </w:p>
    <w:p w:rsidR="005C0FE0" w:rsidRPr="00961F7C" w:rsidRDefault="005C0FE0" w:rsidP="00961F7C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61F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4.   Нарушены требования </w:t>
      </w:r>
      <w:r w:rsidRPr="00961F7C">
        <w:rPr>
          <w:rFonts w:ascii="Times New Roman" w:hAnsi="Times New Roman" w:cs="Times New Roman"/>
          <w:color w:val="000000"/>
          <w:sz w:val="28"/>
          <w:szCs w:val="28"/>
        </w:rPr>
        <w:t>части 3 статьи 103 Федерального закона № 44-ФЗ;</w:t>
      </w:r>
    </w:p>
    <w:p w:rsidR="005C0FE0" w:rsidRPr="00961F7C" w:rsidRDefault="005C0FE0" w:rsidP="00961F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1F7C">
        <w:rPr>
          <w:rFonts w:ascii="Times New Roman" w:hAnsi="Times New Roman" w:cs="Times New Roman"/>
          <w:sz w:val="28"/>
          <w:szCs w:val="28"/>
        </w:rPr>
        <w:t xml:space="preserve">       5. Нарушены требования размещения отчета об объеме закупок у субъектов малого предпринимательства и социально ориентированных некоммерческих организаций (содержащего недостоверную информацию), предусмотренных законодательством Российской Федерации о контрактной системе в сфере закупок.</w:t>
      </w:r>
    </w:p>
    <w:p w:rsidR="005C0FE0" w:rsidRPr="00961F7C" w:rsidRDefault="005C0FE0" w:rsidP="00961F7C">
      <w:pPr>
        <w:spacing w:after="0"/>
        <w:jc w:val="both"/>
        <w:rPr>
          <w:rFonts w:ascii="Times New Roman" w:hAnsi="Times New Roman" w:cs="Times New Roman"/>
        </w:rPr>
      </w:pPr>
    </w:p>
    <w:p w:rsidR="005C0FE0" w:rsidRPr="00961F7C" w:rsidRDefault="005C0FE0" w:rsidP="00961F7C">
      <w:pPr>
        <w:pStyle w:val="western"/>
        <w:spacing w:before="0" w:beforeAutospacing="0" w:after="0"/>
      </w:pPr>
    </w:p>
    <w:sectPr w:rsidR="005C0FE0" w:rsidRPr="00961F7C" w:rsidSect="00E01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3F1A68"/>
    <w:multiLevelType w:val="hybridMultilevel"/>
    <w:tmpl w:val="C6B21C98"/>
    <w:lvl w:ilvl="0" w:tplc="71D2FC5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3854"/>
    <w:rsid w:val="00013075"/>
    <w:rsid w:val="00033706"/>
    <w:rsid w:val="00043BCB"/>
    <w:rsid w:val="000775F5"/>
    <w:rsid w:val="000901FF"/>
    <w:rsid w:val="000969BB"/>
    <w:rsid w:val="00097151"/>
    <w:rsid w:val="000B2F90"/>
    <w:rsid w:val="000C1391"/>
    <w:rsid w:val="00105E28"/>
    <w:rsid w:val="00130E46"/>
    <w:rsid w:val="001661F9"/>
    <w:rsid w:val="001C154A"/>
    <w:rsid w:val="00207661"/>
    <w:rsid w:val="002340FE"/>
    <w:rsid w:val="00243854"/>
    <w:rsid w:val="00264DFF"/>
    <w:rsid w:val="00302C83"/>
    <w:rsid w:val="00303F36"/>
    <w:rsid w:val="00304567"/>
    <w:rsid w:val="00321F0E"/>
    <w:rsid w:val="0033090D"/>
    <w:rsid w:val="003873F1"/>
    <w:rsid w:val="00463CB4"/>
    <w:rsid w:val="004A55CB"/>
    <w:rsid w:val="0051686F"/>
    <w:rsid w:val="0055521D"/>
    <w:rsid w:val="00584ED9"/>
    <w:rsid w:val="005C0FE0"/>
    <w:rsid w:val="005F128F"/>
    <w:rsid w:val="005F4EA9"/>
    <w:rsid w:val="00657019"/>
    <w:rsid w:val="006606C4"/>
    <w:rsid w:val="007447DB"/>
    <w:rsid w:val="007541DF"/>
    <w:rsid w:val="007714BD"/>
    <w:rsid w:val="007739A1"/>
    <w:rsid w:val="00786D47"/>
    <w:rsid w:val="007A1FB1"/>
    <w:rsid w:val="008262A3"/>
    <w:rsid w:val="00833D1B"/>
    <w:rsid w:val="00852EEB"/>
    <w:rsid w:val="0087347A"/>
    <w:rsid w:val="0087700D"/>
    <w:rsid w:val="008866F9"/>
    <w:rsid w:val="008A460E"/>
    <w:rsid w:val="008F7D9A"/>
    <w:rsid w:val="00961F7C"/>
    <w:rsid w:val="00974639"/>
    <w:rsid w:val="009A1D11"/>
    <w:rsid w:val="009C566F"/>
    <w:rsid w:val="009C64B5"/>
    <w:rsid w:val="009D601D"/>
    <w:rsid w:val="00A23D55"/>
    <w:rsid w:val="00A265D4"/>
    <w:rsid w:val="00A869A4"/>
    <w:rsid w:val="00B67683"/>
    <w:rsid w:val="00B8464A"/>
    <w:rsid w:val="00C575EE"/>
    <w:rsid w:val="00C807C2"/>
    <w:rsid w:val="00CC16C5"/>
    <w:rsid w:val="00CE1464"/>
    <w:rsid w:val="00CE2CA0"/>
    <w:rsid w:val="00CF780E"/>
    <w:rsid w:val="00D00138"/>
    <w:rsid w:val="00D174D8"/>
    <w:rsid w:val="00D375DC"/>
    <w:rsid w:val="00DF0000"/>
    <w:rsid w:val="00E01743"/>
    <w:rsid w:val="00E33AEE"/>
    <w:rsid w:val="00E430EC"/>
    <w:rsid w:val="00E50110"/>
    <w:rsid w:val="00F3528B"/>
    <w:rsid w:val="00F63AAA"/>
    <w:rsid w:val="00F935FC"/>
    <w:rsid w:val="00FC42EB"/>
    <w:rsid w:val="00FC54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85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2438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Normal"/>
    <w:uiPriority w:val="99"/>
    <w:rsid w:val="00243854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ListParagraph">
    <w:name w:val="List Paragraph"/>
    <w:basedOn w:val="Normal"/>
    <w:uiPriority w:val="99"/>
    <w:qFormat/>
    <w:rsid w:val="00243854"/>
    <w:pPr>
      <w:ind w:left="720"/>
    </w:pPr>
  </w:style>
  <w:style w:type="character" w:styleId="Hyperlink">
    <w:name w:val="Hyperlink"/>
    <w:basedOn w:val="DefaultParagraphFont"/>
    <w:uiPriority w:val="99"/>
    <w:rsid w:val="00A265D4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rsid w:val="00A265D4"/>
    <w:rPr>
      <w:color w:val="auto"/>
      <w:shd w:val="clear" w:color="auto" w:fill="auto"/>
    </w:rPr>
  </w:style>
  <w:style w:type="paragraph" w:customStyle="1" w:styleId="ConsPlusNonformat">
    <w:name w:val="ConsPlusNonformat"/>
    <w:uiPriority w:val="99"/>
    <w:rsid w:val="00CC16C5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199</Words>
  <Characters>1140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о результатах проведения проверки порядка соблюдения Федерального закона №44-ФЗ</dc:title>
  <dc:subject/>
  <dc:creator>Admin</dc:creator>
  <cp:keywords/>
  <dc:description/>
  <cp:lastModifiedBy>Admin</cp:lastModifiedBy>
  <cp:revision>2</cp:revision>
  <dcterms:created xsi:type="dcterms:W3CDTF">2022-11-07T10:03:00Z</dcterms:created>
  <dcterms:modified xsi:type="dcterms:W3CDTF">2022-11-07T10:03:00Z</dcterms:modified>
</cp:coreProperties>
</file>