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D9F20" w14:textId="3267A9DD" w:rsidR="00A17452" w:rsidRDefault="00A17452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A8D">
        <w:rPr>
          <w:rFonts w:ascii="Times New Roman" w:hAnsi="Times New Roman" w:cs="Times New Roman"/>
          <w:b/>
          <w:sz w:val="28"/>
          <w:szCs w:val="28"/>
        </w:rPr>
        <w:t>РЕСПУБЛИК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713A8D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14:paraId="35287AA0" w14:textId="46885B73" w:rsidR="00A17452" w:rsidRDefault="00A17452" w:rsidP="00A174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ЧАМЗИНСКИЙ </w:t>
      </w:r>
      <w:r w:rsidRPr="00713A8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713A8D">
        <w:rPr>
          <w:rFonts w:ascii="Times New Roman" w:hAnsi="Times New Roman" w:cs="Times New Roman"/>
          <w:b/>
          <w:sz w:val="28"/>
          <w:szCs w:val="28"/>
        </w:rPr>
        <w:t>МУНИЦИПАЛЬН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proofErr w:type="gramEnd"/>
      <w:r w:rsidRPr="00713A8D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14:paraId="22E5AE44" w14:textId="77777777" w:rsidR="00A17452" w:rsidRDefault="00B25FE5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3A8D">
        <w:rPr>
          <w:rFonts w:ascii="Times New Roman" w:hAnsi="Times New Roman" w:cs="Times New Roman"/>
          <w:b/>
          <w:sz w:val="28"/>
          <w:szCs w:val="28"/>
        </w:rPr>
        <w:t>АДМИНИСТРАЦИ</w:t>
      </w:r>
      <w:r w:rsidR="00A17452">
        <w:rPr>
          <w:rFonts w:ascii="Times New Roman" w:hAnsi="Times New Roman" w:cs="Times New Roman"/>
          <w:b/>
          <w:sz w:val="28"/>
          <w:szCs w:val="28"/>
        </w:rPr>
        <w:t xml:space="preserve">Я </w:t>
      </w:r>
      <w:r w:rsidR="00CD5E8E">
        <w:rPr>
          <w:rFonts w:ascii="Times New Roman" w:hAnsi="Times New Roman" w:cs="Times New Roman"/>
          <w:b/>
          <w:sz w:val="28"/>
          <w:szCs w:val="28"/>
        </w:rPr>
        <w:t xml:space="preserve">КОМСОМОЛЬСКОГО ГОРОДСКОГО ПОСЕЛЕНИЯ </w:t>
      </w:r>
    </w:p>
    <w:p w14:paraId="0BDB6C60" w14:textId="0A82ECC4" w:rsidR="00B25FE5" w:rsidRPr="00713A8D" w:rsidRDefault="00B25FE5" w:rsidP="00B25FE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BFA296C" w14:textId="77777777" w:rsidR="00A17452" w:rsidRDefault="00A17452" w:rsidP="00A17452">
      <w:pPr>
        <w:rPr>
          <w:rFonts w:ascii="Times New Roman" w:hAnsi="Times New Roman" w:cs="Times New Roman"/>
          <w:b/>
          <w:sz w:val="28"/>
          <w:szCs w:val="28"/>
        </w:rPr>
      </w:pPr>
    </w:p>
    <w:p w14:paraId="59D4A867" w14:textId="66C7D44E" w:rsidR="00B25FE5" w:rsidRPr="00610B05" w:rsidRDefault="00C858D0" w:rsidP="00A1745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05 октября </w:t>
      </w:r>
      <w:r w:rsidR="00B25FE5" w:rsidRPr="00610B05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B25FE5">
        <w:rPr>
          <w:rFonts w:ascii="Times New Roman" w:hAnsi="Times New Roman" w:cs="Times New Roman"/>
          <w:b/>
          <w:sz w:val="28"/>
          <w:szCs w:val="28"/>
        </w:rPr>
        <w:t>22</w:t>
      </w:r>
      <w:r w:rsidR="00B25FE5" w:rsidRPr="00610B05">
        <w:rPr>
          <w:rFonts w:ascii="Times New Roman" w:hAnsi="Times New Roman" w:cs="Times New Roman"/>
          <w:b/>
          <w:sz w:val="28"/>
          <w:szCs w:val="28"/>
        </w:rPr>
        <w:t xml:space="preserve">  г.                                      </w:t>
      </w:r>
      <w:r w:rsidR="00B25FE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25FE5" w:rsidRPr="00610B05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B25FE5" w:rsidRPr="00610B05">
        <w:rPr>
          <w:rFonts w:ascii="Times New Roman" w:hAnsi="Times New Roman" w:cs="Times New Roman"/>
          <w:b/>
          <w:sz w:val="28"/>
          <w:szCs w:val="28"/>
        </w:rPr>
        <w:t xml:space="preserve">       № </w:t>
      </w:r>
      <w:r>
        <w:rPr>
          <w:rFonts w:ascii="Times New Roman" w:hAnsi="Times New Roman" w:cs="Times New Roman"/>
          <w:b/>
          <w:sz w:val="28"/>
          <w:szCs w:val="28"/>
        </w:rPr>
        <w:t>24</w:t>
      </w:r>
      <w:r w:rsidR="003F4099">
        <w:rPr>
          <w:rFonts w:ascii="Times New Roman" w:hAnsi="Times New Roman" w:cs="Times New Roman"/>
          <w:b/>
          <w:sz w:val="28"/>
          <w:szCs w:val="28"/>
        </w:rPr>
        <w:t>2</w:t>
      </w:r>
    </w:p>
    <w:p w14:paraId="4E4D5D3F" w14:textId="3562DC12" w:rsidR="00B25FE5" w:rsidRPr="00610B05" w:rsidRDefault="00B25FE5" w:rsidP="00B25FE5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0B05">
        <w:rPr>
          <w:rFonts w:ascii="Times New Roman" w:hAnsi="Times New Roman" w:cs="Times New Roman"/>
          <w:b/>
          <w:bCs/>
          <w:sz w:val="28"/>
          <w:szCs w:val="28"/>
        </w:rPr>
        <w:t xml:space="preserve">п. </w:t>
      </w:r>
      <w:r w:rsidR="00BC513C">
        <w:rPr>
          <w:rFonts w:ascii="Times New Roman" w:hAnsi="Times New Roman" w:cs="Times New Roman"/>
          <w:b/>
          <w:bCs/>
          <w:sz w:val="28"/>
          <w:szCs w:val="28"/>
        </w:rPr>
        <w:t>Комсомольский</w:t>
      </w:r>
    </w:p>
    <w:p w14:paraId="08FF0DF6" w14:textId="77777777" w:rsidR="00406243" w:rsidRDefault="00406243" w:rsidP="00B25FE5">
      <w:pPr>
        <w:shd w:val="clear" w:color="auto" w:fill="FFFFFF"/>
        <w:spacing w:after="240"/>
        <w:ind w:right="467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</w:p>
    <w:p w14:paraId="3BC74233" w14:textId="1D962136" w:rsidR="00B25FE5" w:rsidRPr="00406243" w:rsidRDefault="00B25FE5" w:rsidP="00B25FE5">
      <w:pPr>
        <w:shd w:val="clear" w:color="auto" w:fill="FFFFFF"/>
        <w:spacing w:after="240"/>
        <w:ind w:right="4677"/>
        <w:jc w:val="both"/>
        <w:textAlignment w:val="baseline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проведения</w:t>
      </w:r>
      <w:r w:rsidR="00C858D0">
        <w:rPr>
          <w:rFonts w:ascii="Times New Roman" w:hAnsi="Times New Roman" w:cs="Times New Roman"/>
          <w:b/>
          <w:bCs/>
          <w:sz w:val="28"/>
          <w:szCs w:val="28"/>
        </w:rPr>
        <w:t xml:space="preserve"> ж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еребьевки при распределении жилых помещений гражданам, переселяемым из аварийного жилищного фонда</w:t>
      </w:r>
    </w:p>
    <w:p w14:paraId="66438254" w14:textId="39CBDD92" w:rsidR="00B25FE5" w:rsidRPr="00406243" w:rsidRDefault="00406243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06243">
        <w:rPr>
          <w:rFonts w:ascii="Times New Roman" w:hAnsi="Times New Roman" w:cs="Times New Roman"/>
          <w:sz w:val="28"/>
          <w:szCs w:val="28"/>
        </w:rPr>
        <w:t xml:space="preserve"> целях обеспечения реализации прав и законных интересов граждан в области жилищных отношений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06243">
        <w:rPr>
          <w:rFonts w:ascii="Times New Roman" w:hAnsi="Times New Roman" w:cs="Times New Roman"/>
          <w:sz w:val="28"/>
          <w:szCs w:val="28"/>
        </w:rPr>
        <w:t xml:space="preserve"> руководствуясь </w:t>
      </w:r>
      <w:hyperlink r:id="rId6" w:history="1">
        <w:r w:rsidR="00B25FE5" w:rsidRPr="00406243">
          <w:rPr>
            <w:rFonts w:ascii="Times New Roman" w:hAnsi="Times New Roman" w:cs="Times New Roman"/>
            <w:sz w:val="28"/>
            <w:szCs w:val="28"/>
          </w:rPr>
          <w:t>Жилищным кодексом Российской Федерации</w:t>
        </w:r>
      </w:hyperlink>
      <w:r w:rsidR="00B25FE5" w:rsidRPr="00406243">
        <w:rPr>
          <w:rFonts w:ascii="Times New Roman" w:hAnsi="Times New Roman" w:cs="Times New Roman"/>
          <w:sz w:val="28"/>
          <w:szCs w:val="28"/>
        </w:rPr>
        <w:t>, Устав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B25FE5" w:rsidRPr="0040624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CD5E8E"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="00B25FE5" w:rsidRPr="00406243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5FE5" w:rsidRPr="00406243">
        <w:rPr>
          <w:rFonts w:ascii="Times New Roman" w:hAnsi="Times New Roman" w:cs="Times New Roman"/>
          <w:sz w:val="28"/>
          <w:szCs w:val="28"/>
        </w:rPr>
        <w:t>района</w:t>
      </w:r>
      <w:r w:rsidR="00C858D0">
        <w:rPr>
          <w:rFonts w:ascii="Times New Roman" w:hAnsi="Times New Roman" w:cs="Times New Roman"/>
          <w:sz w:val="28"/>
          <w:szCs w:val="28"/>
        </w:rPr>
        <w:t xml:space="preserve">, администрация Комсомольского городского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      </w:t>
      </w:r>
    </w:p>
    <w:p w14:paraId="46EBCE9F" w14:textId="62DE54B6" w:rsidR="00B25FE5" w:rsidRPr="00406243" w:rsidRDefault="00B25FE5" w:rsidP="00B25FE5">
      <w:pPr>
        <w:jc w:val="center"/>
        <w:rPr>
          <w:rFonts w:ascii="Times New Roman" w:hAnsi="Times New Roman" w:cs="Times New Roman"/>
          <w:b/>
          <w:sz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sz w:val="28"/>
        </w:rPr>
        <w:t>ПОСТАНОВЛЯ</w:t>
      </w:r>
      <w:r w:rsidR="00C858D0">
        <w:rPr>
          <w:rFonts w:ascii="Times New Roman" w:hAnsi="Times New Roman" w:cs="Times New Roman"/>
          <w:b/>
          <w:sz w:val="28"/>
        </w:rPr>
        <w:t>ЕТ</w:t>
      </w:r>
      <w:r w:rsidRPr="00406243">
        <w:rPr>
          <w:rFonts w:ascii="Times New Roman" w:hAnsi="Times New Roman" w:cs="Times New Roman"/>
          <w:b/>
          <w:sz w:val="28"/>
        </w:rPr>
        <w:t>:</w:t>
      </w:r>
    </w:p>
    <w:p w14:paraId="5F627823" w14:textId="77777777" w:rsidR="00B25FE5" w:rsidRPr="00406243" w:rsidRDefault="00B25FE5" w:rsidP="00B25FE5">
      <w:pPr>
        <w:shd w:val="clear" w:color="auto" w:fill="FFFFFF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FA7B067" w14:textId="77777777" w:rsidR="00406243" w:rsidRDefault="00B25FE5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1. Утвердить Порядок проведения жеребьевки при распределении жилых помещений гражданам, переселяемым из аварийного жилищного фонда (приложение</w:t>
      </w:r>
      <w:r w:rsidR="00406243">
        <w:rPr>
          <w:rFonts w:ascii="Times New Roman" w:hAnsi="Times New Roman" w:cs="Times New Roman"/>
          <w:sz w:val="28"/>
          <w:szCs w:val="28"/>
        </w:rPr>
        <w:t xml:space="preserve"> </w:t>
      </w:r>
      <w:r w:rsidRPr="00406243">
        <w:rPr>
          <w:rFonts w:ascii="Times New Roman" w:hAnsi="Times New Roman" w:cs="Times New Roman"/>
          <w:sz w:val="28"/>
          <w:szCs w:val="28"/>
        </w:rPr>
        <w:t>N 1).</w:t>
      </w:r>
    </w:p>
    <w:p w14:paraId="3F274984" w14:textId="77777777" w:rsidR="00406243" w:rsidRDefault="00B25FE5" w:rsidP="00B25FE5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 Утвердить должностной состав рабочей группы по проведению жеребьевки при распределении жилых помещений гражданам, переселяемым из аварийного жилищного фонда (приложение N 2).</w:t>
      </w:r>
    </w:p>
    <w:p w14:paraId="0AE6DECE" w14:textId="77777777" w:rsidR="00BC513C" w:rsidRPr="00BC513C" w:rsidRDefault="00B25FE5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="00BC513C" w:rsidRPr="00BC513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BC513C" w:rsidRPr="00BC513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14:paraId="55FE31F1" w14:textId="1C20F5A6" w:rsidR="00BC513C" w:rsidRPr="00BC513C" w:rsidRDefault="00BC513C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BC51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513C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опубликования в Информационном бюллетене «Вестник» и на официальном сайте администрации http://chamzinka.e-mordovia.ru/ </w:t>
      </w:r>
    </w:p>
    <w:p w14:paraId="4BC2E5E4" w14:textId="2C13B3D6" w:rsidR="00B25FE5" w:rsidRPr="00406243" w:rsidRDefault="00B25FE5" w:rsidP="00BC513C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6099"/>
        <w:gridCol w:w="3333"/>
      </w:tblGrid>
      <w:tr w:rsidR="00B25FE5" w:rsidRPr="00406243" w14:paraId="761CD221" w14:textId="77777777" w:rsidTr="00406243">
        <w:trPr>
          <w:jc w:val="center"/>
        </w:trPr>
        <w:tc>
          <w:tcPr>
            <w:tcW w:w="60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FA2AA8" w14:textId="1EE2C045" w:rsidR="00B25FE5" w:rsidRPr="00406243" w:rsidRDefault="00B25FE5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Глава </w:t>
            </w:r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администрации </w:t>
            </w: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14:paraId="2E4325CE" w14:textId="40227DE0" w:rsidR="00B25FE5" w:rsidRPr="00406243" w:rsidRDefault="00CD5E8E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Комсомольского городского поселения</w:t>
            </w:r>
            <w:r w:rsidR="00B25FE5"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0E2135" w14:textId="0D19A980" w:rsidR="00B25FE5" w:rsidRPr="00406243" w:rsidRDefault="00B25FE5" w:rsidP="00B25FE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</w:t>
            </w:r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И.И. </w:t>
            </w:r>
            <w:proofErr w:type="spellStart"/>
            <w:r w:rsidR="00CD5E8E">
              <w:rPr>
                <w:rFonts w:ascii="Times New Roman" w:hAnsi="Times New Roman" w:cs="Times New Roman"/>
                <w:b/>
                <w:sz w:val="28"/>
                <w:szCs w:val="28"/>
              </w:rPr>
              <w:t>Жалилов</w:t>
            </w:r>
            <w:proofErr w:type="spellEnd"/>
          </w:p>
        </w:tc>
      </w:tr>
    </w:tbl>
    <w:p w14:paraId="4AB64110" w14:textId="77777777" w:rsidR="00B25FE5" w:rsidRPr="00406243" w:rsidRDefault="00B25FE5" w:rsidP="00B25FE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4CEACD11" w14:textId="77777777" w:rsidR="00B25FE5" w:rsidRPr="00406243" w:rsidRDefault="00B25FE5" w:rsidP="00B25FE5">
      <w:pPr>
        <w:shd w:val="clear" w:color="auto" w:fill="FFFFFF"/>
        <w:spacing w:after="240"/>
        <w:jc w:val="both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>     </w:t>
      </w:r>
    </w:p>
    <w:p w14:paraId="66C9DF3D" w14:textId="77777777" w:rsidR="00406243" w:rsidRDefault="00406243" w:rsidP="00B25FE5">
      <w:pPr>
        <w:shd w:val="clear" w:color="auto" w:fill="FFFFFF"/>
        <w:spacing w:after="240"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14:paraId="69860DBC" w14:textId="77777777" w:rsidR="00406243" w:rsidRDefault="00406243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2640A1B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N 1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Комсомольского городского поселения</w:t>
      </w:r>
    </w:p>
    <w:p w14:paraId="22E464CF" w14:textId="7F4A75DA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="00C858D0">
        <w:rPr>
          <w:rFonts w:ascii="Times New Roman" w:hAnsi="Times New Roman" w:cs="Times New Roman"/>
          <w:b/>
          <w:bCs/>
          <w:sz w:val="28"/>
          <w:szCs w:val="28"/>
        </w:rPr>
        <w:t>05.10.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2022 года N </w:t>
      </w:r>
      <w:r w:rsidR="00C858D0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3F4099"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2EFC191D" w14:textId="77777777" w:rsidR="00135789" w:rsidRPr="00406243" w:rsidRDefault="00135789" w:rsidP="00135789">
      <w:pPr>
        <w:shd w:val="clear" w:color="auto" w:fill="FFFFFF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Порядок проведения жеребьевки при распределении жилых помещений гражданам, переселяемым из аварийного жилищного фонда</w:t>
      </w:r>
    </w:p>
    <w:p w14:paraId="185C450E" w14:textId="77777777" w:rsidR="00135789" w:rsidRPr="00406243" w:rsidRDefault="00135789" w:rsidP="00135789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     </w:t>
      </w:r>
    </w:p>
    <w:p w14:paraId="26D1E38F" w14:textId="77777777" w:rsidR="00135789" w:rsidRPr="00406243" w:rsidRDefault="00135789" w:rsidP="00135789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1.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Общие положения</w:t>
      </w:r>
    </w:p>
    <w:p w14:paraId="5D13A4A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559FEA30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1.1. Настоящий Порядок проведения жеребьевки при распределении жилых помещений гражданам, переселяемым из аварийного жилищного фонда (далее - Порядок), разработан в целях исключения субъективного фактора распределения жилых помещений.</w:t>
      </w:r>
    </w:p>
    <w:p w14:paraId="72E81FA2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Pr="00406243">
        <w:rPr>
          <w:rFonts w:ascii="Times New Roman" w:hAnsi="Times New Roman" w:cs="Times New Roman"/>
          <w:sz w:val="28"/>
          <w:szCs w:val="28"/>
        </w:rPr>
        <w:t xml:space="preserve">Жеребьевка проводится среди граждан, переселяемых из аварийного жилищного фонда в рамках реализации ведомственных целевых программ, утвержденных постановлениями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района, в соответствии с Федеральным законом от 21 июля 2007 г. N 185-ФЗ "О Фонде содействия реформированию жилищно-коммунального хозяйства", по группам граждан, имеющих равные правовые основания, на предоставление им жилых помещений в соответствии с жилищным законодательством.</w:t>
      </w:r>
      <w:proofErr w:type="gramEnd"/>
    </w:p>
    <w:p w14:paraId="4E126EC8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3430BBE9" w14:textId="77777777" w:rsidR="00135789" w:rsidRPr="00406243" w:rsidRDefault="00135789" w:rsidP="00135789">
      <w:pPr>
        <w:shd w:val="clear" w:color="auto" w:fill="FFFFFF"/>
        <w:jc w:val="center"/>
        <w:textAlignment w:val="baseline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2.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Порядок проведения жеребьевки</w:t>
      </w:r>
    </w:p>
    <w:p w14:paraId="4CA59789" w14:textId="77777777" w:rsidR="00135789" w:rsidRPr="00406243" w:rsidRDefault="00135789" w:rsidP="00135789">
      <w:pPr>
        <w:shd w:val="clear" w:color="auto" w:fill="FFFFFF"/>
        <w:ind w:firstLine="480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7B33DF6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2.1. Жеребьевка проводится рабочей группой по проведению жеребьевки при распределении жилых помещений гражданам, переселяемым из аварийного жилищного фонда (далее - рабочая группа), в количестве 6 человек, созданной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 Состав рабочей группы утверждается постановлением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025CBC05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2.2. Решение о проведении жеребьевки принимает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Pr="00406243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3AA5C164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2.3. Информация о дате, времени и месте проведения жеребьевки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Чамзинского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муниципального района, а также доводится до сведения граждан, среди которых будет проводиться жеребьевка, уведомлением их надлежащим образом.</w:t>
      </w:r>
    </w:p>
    <w:p w14:paraId="03F8EE4E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Заседание рабочей группы считается правомочным, если на нем присутствует более половины ее состава.</w:t>
      </w:r>
    </w:p>
    <w:p w14:paraId="7FDAC9B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406243">
        <w:rPr>
          <w:rFonts w:ascii="Times New Roman" w:hAnsi="Times New Roman" w:cs="Times New Roman"/>
          <w:sz w:val="28"/>
          <w:szCs w:val="28"/>
        </w:rPr>
        <w:t>. До проведения жеребьевки утвержденные списки представляются в рабочую группу.</w:t>
      </w:r>
    </w:p>
    <w:p w14:paraId="0778CE0B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06243">
        <w:rPr>
          <w:rFonts w:ascii="Times New Roman" w:hAnsi="Times New Roman" w:cs="Times New Roman"/>
          <w:sz w:val="28"/>
          <w:szCs w:val="28"/>
        </w:rPr>
        <w:t>. Неприбытие граждан на жеребьевку не влияет на ее проведение.</w:t>
      </w:r>
    </w:p>
    <w:p w14:paraId="408532C5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По месту проведения жеребьевки рабочая группа обеспечивается </w:t>
      </w:r>
      <w:r w:rsidRPr="00406243">
        <w:rPr>
          <w:rFonts w:ascii="Times New Roman" w:hAnsi="Times New Roman" w:cs="Times New Roman"/>
          <w:sz w:val="28"/>
          <w:szCs w:val="28"/>
        </w:rPr>
        <w:lastRenderedPageBreak/>
        <w:t>наличием:</w:t>
      </w:r>
    </w:p>
    <w:p w14:paraId="50F980F0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протоколов рабочей группы с утвержденными списками граждан, среди которых будет проводиться жеребьевка, и утвержденными списками жилых помещ</w:t>
      </w:r>
      <w:r>
        <w:rPr>
          <w:rFonts w:ascii="Times New Roman" w:hAnsi="Times New Roman" w:cs="Times New Roman"/>
          <w:sz w:val="28"/>
          <w:szCs w:val="28"/>
        </w:rPr>
        <w:t>ений, подлежащих распределению;</w:t>
      </w:r>
    </w:p>
    <w:p w14:paraId="0ED45B12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карточек жеребьевки с указанием фамилии, имени, отчества граждан (нанимателями и собственниками жилых помещений), среди которых будет проводиться жеребьевка, в соответ</w:t>
      </w:r>
      <w:r>
        <w:rPr>
          <w:rFonts w:ascii="Times New Roman" w:hAnsi="Times New Roman" w:cs="Times New Roman"/>
          <w:sz w:val="28"/>
          <w:szCs w:val="28"/>
        </w:rPr>
        <w:t>ствии с утвержденными списками;</w:t>
      </w:r>
    </w:p>
    <w:p w14:paraId="03B679E4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специальным оборудованным для п</w:t>
      </w:r>
      <w:r>
        <w:rPr>
          <w:rFonts w:ascii="Times New Roman" w:hAnsi="Times New Roman" w:cs="Times New Roman"/>
          <w:sz w:val="28"/>
          <w:szCs w:val="28"/>
        </w:rPr>
        <w:t>роведения жеребьевки барабаном;</w:t>
      </w:r>
    </w:p>
    <w:p w14:paraId="0A6EC3B9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- чистыми бумажными непрозрачными конверт</w:t>
      </w:r>
      <w:r>
        <w:rPr>
          <w:rFonts w:ascii="Times New Roman" w:hAnsi="Times New Roman" w:cs="Times New Roman"/>
          <w:sz w:val="28"/>
          <w:szCs w:val="28"/>
        </w:rPr>
        <w:t>ами;</w:t>
      </w:r>
    </w:p>
    <w:p w14:paraId="565743E8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канцелярскими принадлежностями.</w:t>
      </w:r>
    </w:p>
    <w:p w14:paraId="6CD501DB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Проведение жеребьевки начинается с проверки членами рабочей группы наличия необходимых для проведения жеребьевки материалов, оборудования и принадлежностей. Карточки жеребьевки проверяются на соответствие их числу участников жеребьевки и числу жилых помещений, указанных в утвержденных списках. После проверки карточки жеребьевки складываются в конверты. Жеребьевка проводится поэтапно. В каждом этапе разыгрываются жилые помещения, равнозначные по общей площади, занимаемой гражданами, участвующими в жеребьевке. Конверты с карточками жеребьевки помещаются в барабан и перемешиваются. Количество конвертов, помещенных в барабан </w:t>
      </w:r>
      <w:r>
        <w:rPr>
          <w:rFonts w:ascii="Times New Roman" w:hAnsi="Times New Roman" w:cs="Times New Roman"/>
          <w:sz w:val="28"/>
          <w:szCs w:val="28"/>
        </w:rPr>
        <w:t>должно</w:t>
      </w:r>
      <w:r w:rsidRPr="00406243">
        <w:rPr>
          <w:rFonts w:ascii="Times New Roman" w:hAnsi="Times New Roman" w:cs="Times New Roman"/>
          <w:sz w:val="28"/>
          <w:szCs w:val="28"/>
        </w:rPr>
        <w:t xml:space="preserve"> соответствовать количеству граждан, среди которы</w:t>
      </w:r>
      <w:r>
        <w:rPr>
          <w:rFonts w:ascii="Times New Roman" w:hAnsi="Times New Roman" w:cs="Times New Roman"/>
          <w:sz w:val="28"/>
          <w:szCs w:val="28"/>
        </w:rPr>
        <w:t xml:space="preserve">х будет проводиться жеребьевка. </w:t>
      </w:r>
    </w:p>
    <w:p w14:paraId="42B521F3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ри переселении граждан в два этапа: путем приобретения готовых жилых помещений и строительством новых жилых помещений список квартир может</w:t>
      </w:r>
      <w:r w:rsidRPr="004062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</w:t>
      </w:r>
      <w:r w:rsidRPr="00406243">
        <w:rPr>
          <w:rFonts w:ascii="Times New Roman" w:hAnsi="Times New Roman" w:cs="Times New Roman"/>
          <w:sz w:val="28"/>
          <w:szCs w:val="28"/>
        </w:rPr>
        <w:t xml:space="preserve"> соответствовать количеству граждан, среди которы</w:t>
      </w:r>
      <w:r>
        <w:rPr>
          <w:rFonts w:ascii="Times New Roman" w:hAnsi="Times New Roman" w:cs="Times New Roman"/>
          <w:sz w:val="28"/>
          <w:szCs w:val="28"/>
        </w:rPr>
        <w:t>х будет проводиться жеребьевка на приобретение готовых жилых помещений. Оставшиеся в барабане конверты с карточками будут распределяться также путем жеребьевки после строительства многоквартирного жилого дома.</w:t>
      </w:r>
    </w:p>
    <w:p w14:paraId="39E436A1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06243">
        <w:rPr>
          <w:rFonts w:ascii="Times New Roman" w:hAnsi="Times New Roman" w:cs="Times New Roman"/>
          <w:sz w:val="28"/>
          <w:szCs w:val="28"/>
        </w:rPr>
        <w:t>. Жеребьевка осуществляется путем оглашения секретарем рабочей группы адреса, предлагаемого к предоставлению жилого помещения в последовательности, указанной в утвержденном списке квартир, подлежащих распределению. После раскрутки барабана из него извлекается конверт и оглашается фамилия, имя, отчество гражданина. Извлечение конверта из барабана и оглашение фамилии, имени, отчества гражданина осуществляется одним из граждан, переселяемых из аварийного дома, присутствующего на жеребьевке и изъявившего желани</w:t>
      </w:r>
      <w:r>
        <w:rPr>
          <w:rFonts w:ascii="Times New Roman" w:hAnsi="Times New Roman" w:cs="Times New Roman"/>
          <w:sz w:val="28"/>
          <w:szCs w:val="28"/>
        </w:rPr>
        <w:t>е.</w:t>
      </w:r>
    </w:p>
    <w:p w14:paraId="03107FAE" w14:textId="77777777" w:rsidR="00135789" w:rsidRPr="00406243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06243">
        <w:rPr>
          <w:rFonts w:ascii="Times New Roman" w:hAnsi="Times New Roman" w:cs="Times New Roman"/>
          <w:sz w:val="28"/>
          <w:szCs w:val="28"/>
        </w:rPr>
        <w:t xml:space="preserve">. В процессе жеребьевки секретарем рабочей группы ведется протокол, в который </w:t>
      </w:r>
      <w:r>
        <w:rPr>
          <w:rFonts w:ascii="Times New Roman" w:hAnsi="Times New Roman" w:cs="Times New Roman"/>
          <w:sz w:val="28"/>
          <w:szCs w:val="28"/>
        </w:rPr>
        <w:t>вносятся результаты жеребьевки.</w:t>
      </w:r>
    </w:p>
    <w:p w14:paraId="2AFEEABD" w14:textId="77777777" w:rsidR="00135789" w:rsidRDefault="00135789" w:rsidP="00135789">
      <w:pPr>
        <w:shd w:val="clear" w:color="auto" w:fill="FFFFFF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t>2.1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406243">
        <w:rPr>
          <w:rFonts w:ascii="Times New Roman" w:hAnsi="Times New Roman" w:cs="Times New Roman"/>
          <w:sz w:val="28"/>
          <w:szCs w:val="28"/>
        </w:rPr>
        <w:t>. Протокол, подписанный всеми присутствующими членами рабочей группы, является основанием для подготовки и принятия соответствующих муниципальных правовых актов о предоставлении гражданам жилых помещений, в отношении которых проведена жеребьевка.</w:t>
      </w:r>
    </w:p>
    <w:p w14:paraId="108014CE" w14:textId="77777777" w:rsidR="00135789" w:rsidRDefault="00135789" w:rsidP="00135789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CAAD989" w14:textId="77777777" w:rsidR="00135789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N 2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  <w:t>к постановлению администрации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CD5E8E">
        <w:rPr>
          <w:rFonts w:ascii="Times New Roman" w:hAnsi="Times New Roman" w:cs="Times New Roman"/>
          <w:b/>
          <w:bCs/>
          <w:sz w:val="28"/>
          <w:szCs w:val="28"/>
        </w:rPr>
        <w:t xml:space="preserve">Комсомольского городского поселения </w:t>
      </w:r>
    </w:p>
    <w:p w14:paraId="6168272C" w14:textId="77777777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D5E8E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> муниципального района</w:t>
      </w:r>
    </w:p>
    <w:p w14:paraId="73B3AAFB" w14:textId="746553D2" w:rsidR="00135789" w:rsidRPr="00406243" w:rsidRDefault="00135789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от </w:t>
      </w:r>
      <w:r w:rsidR="003F4099">
        <w:rPr>
          <w:rFonts w:ascii="Times New Roman" w:hAnsi="Times New Roman" w:cs="Times New Roman"/>
          <w:b/>
          <w:bCs/>
          <w:sz w:val="28"/>
          <w:szCs w:val="28"/>
        </w:rPr>
        <w:t>05.10.</w:t>
      </w:r>
      <w:r w:rsidRPr="00406243">
        <w:rPr>
          <w:rFonts w:ascii="Times New Roman" w:hAnsi="Times New Roman" w:cs="Times New Roman"/>
          <w:b/>
          <w:bCs/>
          <w:sz w:val="28"/>
          <w:szCs w:val="28"/>
        </w:rPr>
        <w:t xml:space="preserve"> 2022 года N </w:t>
      </w:r>
      <w:r w:rsidR="003F4099">
        <w:rPr>
          <w:rFonts w:ascii="Times New Roman" w:hAnsi="Times New Roman" w:cs="Times New Roman"/>
          <w:b/>
          <w:bCs/>
          <w:sz w:val="28"/>
          <w:szCs w:val="28"/>
        </w:rPr>
        <w:t>245</w:t>
      </w:r>
      <w:bookmarkStart w:id="0" w:name="_GoBack"/>
      <w:bookmarkEnd w:id="0"/>
    </w:p>
    <w:p w14:paraId="4EB363E2" w14:textId="77777777" w:rsidR="00135789" w:rsidRPr="00406243" w:rsidRDefault="00135789" w:rsidP="00135789">
      <w:pPr>
        <w:shd w:val="clear" w:color="auto" w:fill="FFFFFF"/>
        <w:spacing w:after="240"/>
        <w:jc w:val="center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  <w:r w:rsidRPr="00406243">
        <w:rPr>
          <w:rFonts w:ascii="Times New Roman" w:hAnsi="Times New Roman" w:cs="Times New Roman"/>
          <w:sz w:val="28"/>
          <w:szCs w:val="28"/>
        </w:rPr>
        <w:br/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Должностной состав</w:t>
      </w:r>
      <w:r w:rsidRPr="0040624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br/>
        <w:t>рабочей группы по проведению жеребьевки при распределении жилых помещений гражданам, переселяемым из аварийного жилищного фонда</w:t>
      </w:r>
      <w:r w:rsidRPr="00406243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26"/>
        <w:gridCol w:w="6629"/>
      </w:tblGrid>
      <w:tr w:rsidR="00135789" w:rsidRPr="00406243" w14:paraId="78F5A696" w14:textId="77777777" w:rsidTr="005561EC">
        <w:trPr>
          <w:trHeight w:val="12"/>
        </w:trPr>
        <w:tc>
          <w:tcPr>
            <w:tcW w:w="2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0BA2F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07739EB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1EB39F3C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04CDDF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Председатель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5A88F3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 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Жалилов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И.И.</w:t>
            </w:r>
          </w:p>
          <w:p w14:paraId="2E44C12D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26DB0BC5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BF08A00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EB0D9A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аместитель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по вопросам строительства и ЖКХ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Алмаева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Д.А.</w:t>
            </w:r>
          </w:p>
          <w:p w14:paraId="25757A21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494D34D9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C5F5EDB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Секретарь рабочей группы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C6CCAE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по вопросам благоустройства и строительства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Андряшина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Т.В.</w:t>
            </w:r>
          </w:p>
          <w:p w14:paraId="32A6EFE0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10104CBA" w14:textId="77777777" w:rsidTr="005561EC"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1F145D2" w14:textId="77777777" w:rsidR="00135789" w:rsidRPr="00406243" w:rsidRDefault="00135789" w:rsidP="005561EC">
            <w:pPr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Члены рабочей группы: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</w:tr>
      <w:tr w:rsidR="00135789" w:rsidRPr="00406243" w14:paraId="245BF850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5C415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431179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>аместитель Главы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по общим вопросам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Е.Ф.</w:t>
            </w:r>
          </w:p>
          <w:p w14:paraId="5A02469E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5CF58EA0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51D187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E0184A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Сафронова С.И.</w:t>
            </w:r>
          </w:p>
          <w:p w14:paraId="6810861A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5789" w:rsidRPr="00406243" w14:paraId="6EE1457F" w14:textId="77777777" w:rsidTr="005561EC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6D81A4" w14:textId="77777777" w:rsidR="00135789" w:rsidRPr="00406243" w:rsidRDefault="00135789" w:rsidP="005561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135189" w14:textId="77777777" w:rsidR="00135789" w:rsidRPr="00406243" w:rsidRDefault="00135789" w:rsidP="005561EC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К</w:t>
            </w:r>
            <w:r w:rsidRPr="00CD5E8E">
              <w:rPr>
                <w:rFonts w:ascii="Times New Roman" w:hAnsi="Times New Roman" w:cs="Times New Roman"/>
                <w:sz w:val="28"/>
                <w:szCs w:val="28"/>
              </w:rPr>
              <w:t>омсомольского городского поселения Чамзинского</w:t>
            </w:r>
            <w:r w:rsidRPr="0040624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Борисова О.В.</w:t>
            </w:r>
          </w:p>
          <w:p w14:paraId="1F2BD042" w14:textId="77777777" w:rsidR="00135789" w:rsidRPr="00406243" w:rsidRDefault="00135789" w:rsidP="005561EC">
            <w:pPr>
              <w:tabs>
                <w:tab w:val="left" w:pos="5040"/>
              </w:tabs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3340AF4" w14:textId="77777777" w:rsidR="00135789" w:rsidRPr="00406243" w:rsidRDefault="00135789" w:rsidP="00135789">
      <w:pPr>
        <w:shd w:val="clear" w:color="auto" w:fill="FFFFFF"/>
        <w:textAlignment w:val="baseline"/>
        <w:rPr>
          <w:rFonts w:ascii="Times New Roman" w:hAnsi="Times New Roman" w:cs="Times New Roman"/>
          <w:sz w:val="28"/>
          <w:szCs w:val="28"/>
        </w:rPr>
      </w:pPr>
    </w:p>
    <w:p w14:paraId="0E950930" w14:textId="77777777" w:rsidR="00135789" w:rsidRPr="00406243" w:rsidRDefault="00135789" w:rsidP="00135789">
      <w:pPr>
        <w:rPr>
          <w:rFonts w:ascii="Times New Roman" w:hAnsi="Times New Roman" w:cs="Times New Roman"/>
          <w:sz w:val="28"/>
          <w:szCs w:val="28"/>
        </w:rPr>
      </w:pPr>
    </w:p>
    <w:p w14:paraId="7D4F284D" w14:textId="77777777" w:rsidR="00B25FE5" w:rsidRPr="00406243" w:rsidRDefault="00B25FE5" w:rsidP="00135789">
      <w:pPr>
        <w:shd w:val="clear" w:color="auto" w:fill="FFFFFF"/>
        <w:contextualSpacing/>
        <w:jc w:val="right"/>
        <w:textAlignment w:val="baseline"/>
        <w:outlineLvl w:val="1"/>
        <w:rPr>
          <w:rFonts w:ascii="Times New Roman" w:hAnsi="Times New Roman" w:cs="Times New Roman"/>
          <w:sz w:val="28"/>
          <w:szCs w:val="28"/>
        </w:rPr>
      </w:pPr>
    </w:p>
    <w:sectPr w:rsidR="00B25FE5" w:rsidRPr="00406243" w:rsidSect="00A1745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FE5"/>
    <w:rsid w:val="00012D60"/>
    <w:rsid w:val="00135789"/>
    <w:rsid w:val="002434AE"/>
    <w:rsid w:val="002714FA"/>
    <w:rsid w:val="003F4099"/>
    <w:rsid w:val="00406243"/>
    <w:rsid w:val="00671DB2"/>
    <w:rsid w:val="007119B9"/>
    <w:rsid w:val="00A17452"/>
    <w:rsid w:val="00B25FE5"/>
    <w:rsid w:val="00BC513C"/>
    <w:rsid w:val="00C858D0"/>
    <w:rsid w:val="00CD5E8E"/>
    <w:rsid w:val="00E61BE9"/>
    <w:rsid w:val="00E6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B4A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25F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docs.cntd.ru/document/90191994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98D7E-E9F0-4A01-8867-C7FCE7A0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1113</Words>
  <Characters>6346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www</cp:lastModifiedBy>
  <cp:revision>2</cp:revision>
  <cp:lastPrinted>2022-07-19T08:07:00Z</cp:lastPrinted>
  <dcterms:created xsi:type="dcterms:W3CDTF">2022-10-05T12:45:00Z</dcterms:created>
  <dcterms:modified xsi:type="dcterms:W3CDTF">2022-10-05T12:45:00Z</dcterms:modified>
</cp:coreProperties>
</file>