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РАСПОРЯЖЕНИЕ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.2022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с.Апраксино                                     № 38А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внесении изменений в комиссию на принятие и списание материалов и основных средств, использованных на нужды администрации Апраксинского сельского поселения Чамзинского муниципального района Республики Мордовия.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Для принятия и списания материалов и основных средств, использованных на нужды администрации Апраксинского сельского поселения, назначить комиссию в следующим составе: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1.П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редседатель комиссии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Кемайкина О.П.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депутат Совета депутатов Апраксинского сельского поселения.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2.Члены комиссии: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Пустышкина М.Г.-депутат Совета депутатов Апраксинского сельского поселения.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Глебова Т.А.- И.о.главы администрации Апраксинского сельского поселения.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распоряжение вступает в силу со дня его подписания.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                                                      Т.А.Глебова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