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D55" w:rsidRPr="00CC16C5" w:rsidRDefault="00A23D55" w:rsidP="00CC16C5">
      <w:pPr>
        <w:pStyle w:val="NormalWeb"/>
        <w:spacing w:before="0" w:beforeAutospacing="0" w:after="0"/>
        <w:jc w:val="center"/>
        <w:rPr>
          <w:b/>
          <w:bCs/>
          <w:sz w:val="26"/>
          <w:szCs w:val="26"/>
        </w:rPr>
      </w:pPr>
      <w:r w:rsidRPr="00CC16C5">
        <w:rPr>
          <w:b/>
          <w:bCs/>
          <w:sz w:val="26"/>
          <w:szCs w:val="26"/>
        </w:rPr>
        <w:t>Информация о результатах проведения проверки порядка соблюдения Федерального закона №44-ФЗ</w:t>
      </w:r>
    </w:p>
    <w:p w:rsidR="00A23D55" w:rsidRPr="00CC16C5" w:rsidRDefault="00A23D55" w:rsidP="00CC16C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16C5">
        <w:rPr>
          <w:rFonts w:ascii="Times New Roman" w:hAnsi="Times New Roman" w:cs="Times New Roman"/>
          <w:b/>
          <w:bCs/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 муниципального казенного учреждения Чамзинского муниципального района «Служба хозяйственного обеспечения деятельности органов местного самоуправления и муниципальных учреждений» за период с 1 января 2019 года по 31 декабря 2021 года</w:t>
      </w:r>
    </w:p>
    <w:p w:rsidR="00A23D55" w:rsidRPr="001661F9" w:rsidRDefault="00A23D55" w:rsidP="00243854">
      <w:pPr>
        <w:pStyle w:val="NormalWeb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A23D55" w:rsidRDefault="00A23D55" w:rsidP="00243854">
      <w:pPr>
        <w:pStyle w:val="NormalWeb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A23D55" w:rsidRDefault="00A23D55" w:rsidP="00243854">
      <w:pPr>
        <w:spacing w:after="0"/>
        <w:rPr>
          <w:sz w:val="26"/>
          <w:szCs w:val="26"/>
        </w:rPr>
      </w:pPr>
    </w:p>
    <w:p w:rsidR="00A23D55" w:rsidRPr="00CC16C5" w:rsidRDefault="00A23D55" w:rsidP="00CC16C5">
      <w:pPr>
        <w:pStyle w:val="ConsPlusNonformat"/>
        <w:widowControl/>
        <w:ind w:lef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CC16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C16C5">
        <w:rPr>
          <w:rFonts w:ascii="Times New Roman" w:hAnsi="Times New Roman" w:cs="Times New Roman"/>
          <w:sz w:val="28"/>
          <w:szCs w:val="28"/>
        </w:rPr>
        <w:t xml:space="preserve">арушение требований раздела 2 ч.15 Приказа Минфина РФ от 21 июля 2011 г. N 86н "Об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сайта». </w:t>
      </w:r>
    </w:p>
    <w:p w:rsidR="00A23D55" w:rsidRPr="00CC16C5" w:rsidRDefault="00A23D55" w:rsidP="00CC16C5">
      <w:pPr>
        <w:pStyle w:val="ConsPlusNonformat"/>
        <w:widowControl/>
        <w:ind w:left="5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16C5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C16C5">
        <w:rPr>
          <w:rFonts w:ascii="Times New Roman" w:hAnsi="Times New Roman" w:cs="Times New Roman"/>
          <w:sz w:val="28"/>
          <w:szCs w:val="28"/>
        </w:rPr>
        <w:t xml:space="preserve">арушение   ч.2 </w:t>
      </w:r>
      <w:r w:rsidRPr="00CC16C5">
        <w:rPr>
          <w:rFonts w:ascii="Times New Roman" w:eastAsia="Times New Roman" w:hAnsi="Times New Roman" w:cs="Times New Roman"/>
          <w:sz w:val="28"/>
          <w:szCs w:val="28"/>
          <w:lang w:eastAsia="en-US"/>
        </w:rPr>
        <w:t>статьи 72 Бюджетного кодекса РФ.</w:t>
      </w:r>
    </w:p>
    <w:p w:rsidR="00A23D55" w:rsidRPr="00CC16C5" w:rsidRDefault="00A23D55" w:rsidP="00CC16C5">
      <w:pPr>
        <w:spacing w:after="0"/>
        <w:ind w:left="5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16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CC16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арушение </w:t>
      </w:r>
      <w:hyperlink r:id="rId5" w:anchor="/document/12112604/entry/21903" w:history="1">
        <w:r w:rsidRPr="00CC16C5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п. 3 ст. 219</w:t>
        </w:r>
      </w:hyperlink>
      <w:r w:rsidRPr="00CC16C5">
        <w:rPr>
          <w:rFonts w:ascii="Times New Roman" w:hAnsi="Times New Roman" w:cs="Times New Roman"/>
          <w:sz w:val="28"/>
          <w:szCs w:val="28"/>
        </w:rPr>
        <w:t xml:space="preserve"> </w:t>
      </w:r>
      <w:r w:rsidRPr="00CC16C5">
        <w:rPr>
          <w:rFonts w:ascii="Times New Roman" w:eastAsia="Times New Roman" w:hAnsi="Times New Roman" w:cs="Times New Roman"/>
          <w:sz w:val="28"/>
          <w:szCs w:val="28"/>
        </w:rPr>
        <w:t>Бюджетного кодекса РФ.</w:t>
      </w:r>
    </w:p>
    <w:p w:rsidR="00A23D55" w:rsidRPr="00CC16C5" w:rsidRDefault="00A23D55" w:rsidP="00CC16C5">
      <w:pPr>
        <w:spacing w:after="0"/>
        <w:ind w:lef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16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CC16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арушение ч.5 ст.34 Закона № 44-ФЗ.</w:t>
      </w:r>
    </w:p>
    <w:p w:rsidR="00A23D55" w:rsidRPr="00CC16C5" w:rsidRDefault="00A23D55" w:rsidP="00CC16C5">
      <w:pPr>
        <w:pStyle w:val="ConsPlusNonformat"/>
        <w:widowControl/>
        <w:ind w:left="5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16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CC16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арушение ч.6 ст.34 Закона № 44-ФЗ.</w:t>
      </w:r>
    </w:p>
    <w:p w:rsidR="00A23D55" w:rsidRPr="00CC16C5" w:rsidRDefault="00A23D55" w:rsidP="00CC16C5">
      <w:pPr>
        <w:pStyle w:val="NormalWeb"/>
        <w:spacing w:before="0" w:beforeAutospacing="0" w:after="0"/>
        <w:ind w:firstLine="624"/>
        <w:jc w:val="both"/>
        <w:rPr>
          <w:sz w:val="28"/>
          <w:szCs w:val="28"/>
          <w:shd w:val="clear" w:color="auto" w:fill="FFFFFF"/>
        </w:rPr>
      </w:pPr>
      <w:r w:rsidRPr="00CC16C5">
        <w:rPr>
          <w:color w:val="000000"/>
          <w:sz w:val="28"/>
          <w:szCs w:val="28"/>
          <w:shd w:val="clear" w:color="auto" w:fill="FFFFFF"/>
        </w:rPr>
        <w:t xml:space="preserve">6. </w:t>
      </w:r>
      <w:r>
        <w:rPr>
          <w:color w:val="000000"/>
          <w:sz w:val="28"/>
          <w:szCs w:val="28"/>
          <w:shd w:val="clear" w:color="auto" w:fill="FFFFFF"/>
        </w:rPr>
        <w:t>Н</w:t>
      </w:r>
      <w:r w:rsidRPr="00CC16C5">
        <w:rPr>
          <w:color w:val="000000"/>
          <w:sz w:val="28"/>
          <w:szCs w:val="28"/>
          <w:shd w:val="clear" w:color="auto" w:fill="FFFFFF"/>
        </w:rPr>
        <w:t xml:space="preserve">арушение </w:t>
      </w:r>
      <w:r w:rsidRPr="00CC16C5">
        <w:rPr>
          <w:color w:val="000000"/>
          <w:sz w:val="28"/>
          <w:szCs w:val="28"/>
        </w:rPr>
        <w:t xml:space="preserve">статьи 160 Гражданского кодекса РФ </w:t>
      </w:r>
    </w:p>
    <w:p w:rsidR="00A23D55" w:rsidRPr="00CC16C5" w:rsidRDefault="00A23D55" w:rsidP="00CC16C5">
      <w:pPr>
        <w:autoSpaceDE w:val="0"/>
        <w:autoSpaceDN w:val="0"/>
        <w:adjustRightInd w:val="0"/>
        <w:spacing w:after="0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CC16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CC16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арушение </w:t>
      </w:r>
      <w:r w:rsidRPr="00CC16C5">
        <w:rPr>
          <w:rFonts w:ascii="Times New Roman" w:hAnsi="Times New Roman" w:cs="Times New Roman"/>
          <w:sz w:val="28"/>
          <w:szCs w:val="28"/>
        </w:rPr>
        <w:t>ч. 4.1 статьи 7.30 КоАП РФ.</w:t>
      </w:r>
      <w:r w:rsidRPr="00CC16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23D55" w:rsidRPr="00CC16C5" w:rsidRDefault="00A23D55" w:rsidP="00CC16C5">
      <w:pPr>
        <w:tabs>
          <w:tab w:val="left" w:pos="3285"/>
        </w:tabs>
        <w:spacing w:after="0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CC16C5">
        <w:rPr>
          <w:rFonts w:ascii="Times New Roman" w:hAnsi="Times New Roman" w:cs="Times New Roman"/>
          <w:sz w:val="28"/>
          <w:szCs w:val="28"/>
        </w:rPr>
        <w:tab/>
      </w:r>
    </w:p>
    <w:p w:rsidR="00A23D55" w:rsidRDefault="00A23D55" w:rsidP="00CC16C5">
      <w:pPr>
        <w:pStyle w:val="NormalWeb"/>
        <w:spacing w:before="0" w:beforeAutospacing="0" w:after="0"/>
        <w:ind w:left="57" w:firstLine="708"/>
        <w:jc w:val="both"/>
        <w:rPr>
          <w:color w:val="000000"/>
          <w:sz w:val="28"/>
          <w:szCs w:val="28"/>
        </w:rPr>
      </w:pPr>
    </w:p>
    <w:p w:rsidR="00A23D55" w:rsidRDefault="00A23D55" w:rsidP="00CC16C5">
      <w:pPr>
        <w:pStyle w:val="western"/>
        <w:numPr>
          <w:ilvl w:val="0"/>
          <w:numId w:val="1"/>
        </w:numPr>
        <w:spacing w:before="0" w:beforeAutospacing="0" w:after="0"/>
        <w:ind w:left="57" w:hanging="357"/>
      </w:pPr>
    </w:p>
    <w:sectPr w:rsidR="00A23D55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854"/>
    <w:rsid w:val="00013075"/>
    <w:rsid w:val="00043BCB"/>
    <w:rsid w:val="000775F5"/>
    <w:rsid w:val="000901FF"/>
    <w:rsid w:val="000969BB"/>
    <w:rsid w:val="00097151"/>
    <w:rsid w:val="000B2F90"/>
    <w:rsid w:val="000C1391"/>
    <w:rsid w:val="00105E28"/>
    <w:rsid w:val="00130E46"/>
    <w:rsid w:val="001661F9"/>
    <w:rsid w:val="001C154A"/>
    <w:rsid w:val="00207661"/>
    <w:rsid w:val="002340FE"/>
    <w:rsid w:val="00243854"/>
    <w:rsid w:val="00264DFF"/>
    <w:rsid w:val="00302C83"/>
    <w:rsid w:val="00303F36"/>
    <w:rsid w:val="00304567"/>
    <w:rsid w:val="00321F0E"/>
    <w:rsid w:val="0033090D"/>
    <w:rsid w:val="003873F1"/>
    <w:rsid w:val="00463CB4"/>
    <w:rsid w:val="004A55CB"/>
    <w:rsid w:val="0051686F"/>
    <w:rsid w:val="0055521D"/>
    <w:rsid w:val="00584ED9"/>
    <w:rsid w:val="005F128F"/>
    <w:rsid w:val="005F4EA9"/>
    <w:rsid w:val="00657019"/>
    <w:rsid w:val="006606C4"/>
    <w:rsid w:val="007447DB"/>
    <w:rsid w:val="007541DF"/>
    <w:rsid w:val="007714BD"/>
    <w:rsid w:val="007739A1"/>
    <w:rsid w:val="00786D47"/>
    <w:rsid w:val="007A1FB1"/>
    <w:rsid w:val="008262A3"/>
    <w:rsid w:val="00833D1B"/>
    <w:rsid w:val="00852EEB"/>
    <w:rsid w:val="0087347A"/>
    <w:rsid w:val="0087700D"/>
    <w:rsid w:val="008866F9"/>
    <w:rsid w:val="008A460E"/>
    <w:rsid w:val="008F7D9A"/>
    <w:rsid w:val="00974639"/>
    <w:rsid w:val="009A1D11"/>
    <w:rsid w:val="009C566F"/>
    <w:rsid w:val="009C64B5"/>
    <w:rsid w:val="009D601D"/>
    <w:rsid w:val="00A23D55"/>
    <w:rsid w:val="00A265D4"/>
    <w:rsid w:val="00A869A4"/>
    <w:rsid w:val="00B67683"/>
    <w:rsid w:val="00B8464A"/>
    <w:rsid w:val="00C575EE"/>
    <w:rsid w:val="00C807C2"/>
    <w:rsid w:val="00CC16C5"/>
    <w:rsid w:val="00CE1464"/>
    <w:rsid w:val="00CE2CA0"/>
    <w:rsid w:val="00CF780E"/>
    <w:rsid w:val="00D00138"/>
    <w:rsid w:val="00D375DC"/>
    <w:rsid w:val="00DF0000"/>
    <w:rsid w:val="00E01743"/>
    <w:rsid w:val="00E33AEE"/>
    <w:rsid w:val="00E430EC"/>
    <w:rsid w:val="00E50110"/>
    <w:rsid w:val="00F3528B"/>
    <w:rsid w:val="00F63AAA"/>
    <w:rsid w:val="00F935FC"/>
    <w:rsid w:val="00FC42EB"/>
    <w:rsid w:val="00FC5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85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Normal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ListParagraph">
    <w:name w:val="List Paragraph"/>
    <w:basedOn w:val="Normal"/>
    <w:uiPriority w:val="99"/>
    <w:qFormat/>
    <w:rsid w:val="00243854"/>
    <w:pPr>
      <w:ind w:left="720"/>
    </w:pPr>
  </w:style>
  <w:style w:type="character" w:styleId="Hyperlink">
    <w:name w:val="Hyperlink"/>
    <w:basedOn w:val="DefaultParagraphFont"/>
    <w:uiPriority w:val="99"/>
    <w:rsid w:val="00A265D4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A265D4"/>
    <w:rPr>
      <w:color w:val="auto"/>
      <w:shd w:val="clear" w:color="auto" w:fill="auto"/>
    </w:rPr>
  </w:style>
  <w:style w:type="paragraph" w:customStyle="1" w:styleId="ConsPlusNonformat">
    <w:name w:val="ConsPlusNonformat"/>
    <w:uiPriority w:val="99"/>
    <w:rsid w:val="00CC16C5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166</Words>
  <Characters>950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результатах проведения проверки порядка соблюдения Федерального закона №44-ФЗ</dc:title>
  <dc:subject/>
  <dc:creator>Admin</dc:creator>
  <cp:keywords/>
  <dc:description/>
  <cp:lastModifiedBy>Admin</cp:lastModifiedBy>
  <cp:revision>2</cp:revision>
  <dcterms:created xsi:type="dcterms:W3CDTF">2022-08-12T07:16:00Z</dcterms:created>
  <dcterms:modified xsi:type="dcterms:W3CDTF">2022-08-12T07:16:00Z</dcterms:modified>
</cp:coreProperties>
</file>