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445" w:rsidRDefault="00BC2445" w:rsidP="00BC244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r w:rsidR="00843DC2">
        <w:rPr>
          <w:sz w:val="28"/>
          <w:szCs w:val="28"/>
        </w:rPr>
        <w:t xml:space="preserve">                               Министру</w:t>
      </w:r>
      <w:r>
        <w:rPr>
          <w:sz w:val="28"/>
          <w:szCs w:val="28"/>
        </w:rPr>
        <w:t xml:space="preserve"> юстиции</w:t>
      </w:r>
    </w:p>
    <w:p w:rsidR="00BC2445" w:rsidRDefault="00BC2445" w:rsidP="00BC244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 w:rsidR="00843DC2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Республики Мордовия</w:t>
      </w:r>
    </w:p>
    <w:p w:rsidR="00BC2445" w:rsidRDefault="00BC2445" w:rsidP="00BC244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3DC2">
        <w:rPr>
          <w:sz w:val="28"/>
          <w:szCs w:val="28"/>
        </w:rPr>
        <w:t xml:space="preserve">                                         С.В. </w:t>
      </w:r>
      <w:proofErr w:type="spellStart"/>
      <w:r w:rsidR="00843DC2">
        <w:rPr>
          <w:sz w:val="28"/>
          <w:szCs w:val="28"/>
        </w:rPr>
        <w:t>Конычеву</w:t>
      </w:r>
      <w:proofErr w:type="spellEnd"/>
      <w:r>
        <w:rPr>
          <w:sz w:val="28"/>
          <w:szCs w:val="28"/>
        </w:rPr>
        <w:t xml:space="preserve">                                                                                                                  </w:t>
      </w:r>
    </w:p>
    <w:p w:rsidR="00BC2445" w:rsidRDefault="00BC2445" w:rsidP="00BC244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</w:p>
    <w:p w:rsidR="00BC2445" w:rsidRDefault="00BC2445" w:rsidP="00BC2445">
      <w:pPr>
        <w:jc w:val="center"/>
        <w:rPr>
          <w:sz w:val="28"/>
          <w:szCs w:val="28"/>
        </w:rPr>
      </w:pPr>
    </w:p>
    <w:p w:rsidR="00BC2445" w:rsidRDefault="00BC2445" w:rsidP="00BC2445">
      <w:pPr>
        <w:jc w:val="center"/>
        <w:rPr>
          <w:sz w:val="28"/>
          <w:szCs w:val="28"/>
        </w:rPr>
      </w:pPr>
    </w:p>
    <w:p w:rsidR="00BC2445" w:rsidRDefault="00BC2445" w:rsidP="00BC2445">
      <w:pPr>
        <w:jc w:val="center"/>
        <w:rPr>
          <w:sz w:val="28"/>
          <w:szCs w:val="28"/>
        </w:rPr>
      </w:pPr>
    </w:p>
    <w:p w:rsidR="00BC2445" w:rsidRDefault="00BC2445" w:rsidP="00BC2445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Информационно - аналитическая записка</w:t>
      </w:r>
    </w:p>
    <w:p w:rsidR="00BC2445" w:rsidRPr="00372844" w:rsidRDefault="00BC2445" w:rsidP="00BC2445">
      <w:pPr>
        <w:jc w:val="center"/>
      </w:pPr>
      <w:r>
        <w:rPr>
          <w:sz w:val="28"/>
          <w:szCs w:val="28"/>
        </w:rPr>
        <w:t>к отчёту за</w:t>
      </w:r>
      <w:r w:rsidR="00843DC2">
        <w:rPr>
          <w:sz w:val="28"/>
          <w:szCs w:val="28"/>
        </w:rPr>
        <w:t xml:space="preserve"> </w:t>
      </w:r>
      <w:r w:rsidR="00687B2D">
        <w:rPr>
          <w:sz w:val="28"/>
          <w:szCs w:val="28"/>
        </w:rPr>
        <w:t xml:space="preserve">1 </w:t>
      </w:r>
      <w:r w:rsidR="007F34B8">
        <w:rPr>
          <w:sz w:val="28"/>
          <w:szCs w:val="28"/>
        </w:rPr>
        <w:t xml:space="preserve">полугодие </w:t>
      </w:r>
      <w:r w:rsidR="00843DC2">
        <w:rPr>
          <w:sz w:val="28"/>
          <w:szCs w:val="28"/>
        </w:rPr>
        <w:t>202</w:t>
      </w:r>
      <w:r w:rsidR="00687B2D">
        <w:rPr>
          <w:sz w:val="28"/>
          <w:szCs w:val="28"/>
        </w:rPr>
        <w:t>2</w:t>
      </w:r>
      <w:r w:rsidR="00843DC2">
        <w:rPr>
          <w:sz w:val="28"/>
          <w:szCs w:val="28"/>
        </w:rPr>
        <w:t xml:space="preserve"> год</w:t>
      </w:r>
      <w:r w:rsidR="007F34B8">
        <w:rPr>
          <w:sz w:val="28"/>
          <w:szCs w:val="28"/>
        </w:rPr>
        <w:t>а</w:t>
      </w:r>
      <w:r w:rsidR="00843DC2">
        <w:rPr>
          <w:sz w:val="28"/>
          <w:szCs w:val="28"/>
        </w:rPr>
        <w:t>.</w:t>
      </w:r>
    </w:p>
    <w:p w:rsidR="00BC2445" w:rsidRDefault="00BC2445" w:rsidP="00BC2445">
      <w:pPr>
        <w:jc w:val="center"/>
      </w:pPr>
    </w:p>
    <w:p w:rsidR="00214CA5" w:rsidRPr="00214CA5" w:rsidRDefault="00214CA5" w:rsidP="00426E04">
      <w:pPr>
        <w:ind w:left="-426" w:right="-284"/>
        <w:jc w:val="both"/>
        <w:rPr>
          <w:sz w:val="28"/>
          <w:szCs w:val="28"/>
        </w:rPr>
      </w:pPr>
      <w:r w:rsidRPr="00214CA5">
        <w:rPr>
          <w:sz w:val="28"/>
          <w:szCs w:val="28"/>
        </w:rPr>
        <w:t xml:space="preserve">          Согласно  ст.</w:t>
      </w:r>
      <w:r w:rsidR="007F34B8">
        <w:rPr>
          <w:sz w:val="28"/>
          <w:szCs w:val="28"/>
        </w:rPr>
        <w:t xml:space="preserve"> </w:t>
      </w:r>
      <w:r w:rsidRPr="00214CA5">
        <w:rPr>
          <w:sz w:val="28"/>
          <w:szCs w:val="28"/>
        </w:rPr>
        <w:t xml:space="preserve">1 Закона РМ от 17.10.2002 г. № 45 - </w:t>
      </w:r>
      <w:proofErr w:type="gramStart"/>
      <w:r w:rsidRPr="00214CA5">
        <w:rPr>
          <w:sz w:val="28"/>
          <w:szCs w:val="28"/>
        </w:rPr>
        <w:t>З</w:t>
      </w:r>
      <w:proofErr w:type="gramEnd"/>
      <w:r w:rsidRPr="00214CA5">
        <w:rPr>
          <w:sz w:val="28"/>
          <w:szCs w:val="28"/>
        </w:rPr>
        <w:t xml:space="preserve"> «Об административных комиссиях   в    Республике   Мордовия», за  1 </w:t>
      </w:r>
      <w:r w:rsidR="007F34B8">
        <w:rPr>
          <w:sz w:val="28"/>
          <w:szCs w:val="28"/>
        </w:rPr>
        <w:t xml:space="preserve">полугодие </w:t>
      </w:r>
      <w:r w:rsidRPr="00214CA5">
        <w:rPr>
          <w:sz w:val="28"/>
          <w:szCs w:val="28"/>
        </w:rPr>
        <w:t xml:space="preserve">2022 года сотрудниками  администраций   Чамзинского   муниципального    района   составлено  </w:t>
      </w:r>
      <w:r w:rsidR="007F34B8">
        <w:rPr>
          <w:sz w:val="28"/>
          <w:szCs w:val="28"/>
        </w:rPr>
        <w:t>25</w:t>
      </w:r>
      <w:r w:rsidRPr="00214CA5">
        <w:rPr>
          <w:sz w:val="28"/>
          <w:szCs w:val="28"/>
        </w:rPr>
        <w:t xml:space="preserve">  протоколов,   предусмотренных   Законом  Республики  Мордовия   от 15.06.2015г. № 38-3  «Об   административной   ответственности  на  территории   Республики Мордовия». </w:t>
      </w:r>
    </w:p>
    <w:p w:rsidR="00214CA5" w:rsidRPr="00214CA5" w:rsidRDefault="00214CA5" w:rsidP="00426E04">
      <w:pPr>
        <w:ind w:left="-426" w:right="-284"/>
        <w:jc w:val="both"/>
        <w:rPr>
          <w:sz w:val="28"/>
          <w:szCs w:val="28"/>
        </w:rPr>
      </w:pPr>
      <w:r w:rsidRPr="00214CA5">
        <w:rPr>
          <w:sz w:val="28"/>
          <w:szCs w:val="28"/>
        </w:rPr>
        <w:tab/>
        <w:t xml:space="preserve">В  комиссию  на   рассмотрение  за  1 </w:t>
      </w:r>
      <w:r w:rsidR="00470434">
        <w:rPr>
          <w:sz w:val="28"/>
          <w:szCs w:val="28"/>
        </w:rPr>
        <w:t xml:space="preserve">полугодие </w:t>
      </w:r>
      <w:r w:rsidRPr="00214CA5">
        <w:rPr>
          <w:sz w:val="28"/>
          <w:szCs w:val="28"/>
        </w:rPr>
        <w:t xml:space="preserve">2022 года поступило  </w:t>
      </w:r>
      <w:r w:rsidR="00470434">
        <w:rPr>
          <w:sz w:val="28"/>
          <w:szCs w:val="28"/>
        </w:rPr>
        <w:t>36</w:t>
      </w:r>
      <w:r w:rsidRPr="00214CA5">
        <w:rPr>
          <w:sz w:val="28"/>
          <w:szCs w:val="28"/>
        </w:rPr>
        <w:t xml:space="preserve"> протоколов, предусмотренных   Законом  Республики  Мордовия  от 15.06.2015г. № 38-3 «Об  административной  ответственности   на  территории   Республики   Мордовия», из них:</w:t>
      </w:r>
    </w:p>
    <w:p w:rsidR="00214CA5" w:rsidRPr="00214CA5" w:rsidRDefault="00214CA5" w:rsidP="00426E04">
      <w:pPr>
        <w:ind w:left="-426" w:right="-284"/>
        <w:jc w:val="both"/>
        <w:rPr>
          <w:sz w:val="28"/>
          <w:szCs w:val="28"/>
        </w:rPr>
      </w:pPr>
      <w:r w:rsidRPr="00214CA5">
        <w:rPr>
          <w:sz w:val="28"/>
          <w:szCs w:val="28"/>
        </w:rPr>
        <w:t>-по статье 3 (Нарушение спокойствия граждан)</w:t>
      </w:r>
      <w:r w:rsidRPr="00214CA5">
        <w:rPr>
          <w:sz w:val="28"/>
          <w:szCs w:val="28"/>
        </w:rPr>
        <w:tab/>
        <w:t xml:space="preserve"> - </w:t>
      </w:r>
      <w:r w:rsidR="00470434">
        <w:rPr>
          <w:sz w:val="28"/>
          <w:szCs w:val="28"/>
        </w:rPr>
        <w:t>11</w:t>
      </w:r>
      <w:r w:rsidRPr="00214CA5">
        <w:rPr>
          <w:sz w:val="28"/>
          <w:szCs w:val="28"/>
        </w:rPr>
        <w:t>;</w:t>
      </w:r>
    </w:p>
    <w:p w:rsidR="00470434" w:rsidRDefault="00214CA5" w:rsidP="00426E04">
      <w:pPr>
        <w:ind w:left="-426" w:right="-284"/>
        <w:jc w:val="both"/>
        <w:rPr>
          <w:sz w:val="28"/>
          <w:szCs w:val="28"/>
        </w:rPr>
      </w:pPr>
      <w:r w:rsidRPr="00214CA5">
        <w:rPr>
          <w:sz w:val="28"/>
          <w:szCs w:val="28"/>
        </w:rPr>
        <w:t xml:space="preserve">- по статье 4 (Бытовое </w:t>
      </w:r>
      <w:proofErr w:type="gramStart"/>
      <w:r w:rsidRPr="00214CA5">
        <w:rPr>
          <w:sz w:val="28"/>
          <w:szCs w:val="28"/>
        </w:rPr>
        <w:t>дебоширство</w:t>
      </w:r>
      <w:proofErr w:type="gramEnd"/>
      <w:r w:rsidRPr="00214CA5">
        <w:rPr>
          <w:sz w:val="28"/>
          <w:szCs w:val="28"/>
        </w:rPr>
        <w:t xml:space="preserve">) – </w:t>
      </w:r>
      <w:r w:rsidR="00470434">
        <w:rPr>
          <w:sz w:val="28"/>
          <w:szCs w:val="28"/>
        </w:rPr>
        <w:t>22;</w:t>
      </w:r>
    </w:p>
    <w:p w:rsidR="002622FE" w:rsidRDefault="002622FE" w:rsidP="00426E04">
      <w:pPr>
        <w:ind w:left="-426" w:right="-284"/>
        <w:jc w:val="both"/>
        <w:rPr>
          <w:sz w:val="28"/>
          <w:szCs w:val="28"/>
        </w:rPr>
      </w:pPr>
      <w:r>
        <w:rPr>
          <w:sz w:val="28"/>
          <w:szCs w:val="28"/>
        </w:rPr>
        <w:t>-по статье 6 (нарушения в сфере торговли) – 2;</w:t>
      </w:r>
    </w:p>
    <w:p w:rsidR="00214CA5" w:rsidRPr="00214CA5" w:rsidRDefault="002622FE" w:rsidP="00426E04">
      <w:pPr>
        <w:ind w:left="-426" w:right="-284"/>
        <w:jc w:val="both"/>
        <w:rPr>
          <w:sz w:val="28"/>
          <w:szCs w:val="28"/>
        </w:rPr>
      </w:pPr>
      <w:r>
        <w:rPr>
          <w:sz w:val="28"/>
          <w:szCs w:val="28"/>
        </w:rPr>
        <w:t>-по статье 9 (нарушение правил благоустройства) 1</w:t>
      </w:r>
      <w:r w:rsidR="00214CA5" w:rsidRPr="00214CA5">
        <w:rPr>
          <w:sz w:val="28"/>
          <w:szCs w:val="28"/>
        </w:rPr>
        <w:t>.</w:t>
      </w:r>
    </w:p>
    <w:p w:rsidR="00214CA5" w:rsidRPr="00214CA5" w:rsidRDefault="002622FE" w:rsidP="00426E04">
      <w:pPr>
        <w:ind w:left="-426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</w:t>
      </w:r>
      <w:r w:rsidR="00214CA5" w:rsidRPr="00214CA5">
        <w:rPr>
          <w:sz w:val="28"/>
          <w:szCs w:val="28"/>
        </w:rPr>
        <w:t xml:space="preserve">отчетный период привлечено к административной ответственности </w:t>
      </w:r>
      <w:r>
        <w:rPr>
          <w:sz w:val="28"/>
          <w:szCs w:val="28"/>
        </w:rPr>
        <w:t>34</w:t>
      </w:r>
      <w:r w:rsidR="00214CA5" w:rsidRPr="00214CA5">
        <w:rPr>
          <w:sz w:val="28"/>
          <w:szCs w:val="28"/>
        </w:rPr>
        <w:t xml:space="preserve"> (три</w:t>
      </w:r>
      <w:r>
        <w:rPr>
          <w:sz w:val="28"/>
          <w:szCs w:val="28"/>
        </w:rPr>
        <w:t>дцать четыре</w:t>
      </w:r>
      <w:r w:rsidR="00214CA5" w:rsidRPr="00214CA5">
        <w:rPr>
          <w:sz w:val="28"/>
          <w:szCs w:val="28"/>
        </w:rPr>
        <w:t>) физических лиц</w:t>
      </w:r>
      <w:r>
        <w:rPr>
          <w:sz w:val="28"/>
          <w:szCs w:val="28"/>
        </w:rPr>
        <w:t>а, из них: по ст. 3 – 10, по ст. 4 – 21, по статье 6 -2, по статье 9 -1</w:t>
      </w:r>
      <w:r w:rsidR="00214CA5" w:rsidRPr="00214CA5">
        <w:rPr>
          <w:sz w:val="28"/>
          <w:szCs w:val="28"/>
        </w:rPr>
        <w:t>.</w:t>
      </w:r>
    </w:p>
    <w:p w:rsidR="00214CA5" w:rsidRPr="00214CA5" w:rsidRDefault="00214CA5" w:rsidP="00426E04">
      <w:pPr>
        <w:ind w:left="-426" w:right="-284"/>
        <w:jc w:val="both"/>
        <w:rPr>
          <w:sz w:val="28"/>
          <w:szCs w:val="28"/>
        </w:rPr>
      </w:pPr>
      <w:r w:rsidRPr="00214CA5">
        <w:rPr>
          <w:sz w:val="28"/>
          <w:szCs w:val="28"/>
        </w:rPr>
        <w:tab/>
        <w:t xml:space="preserve">Сумма  наложенных штрафов за 1 </w:t>
      </w:r>
      <w:r w:rsidR="0097321E">
        <w:rPr>
          <w:sz w:val="28"/>
          <w:szCs w:val="28"/>
        </w:rPr>
        <w:t xml:space="preserve">полугодие </w:t>
      </w:r>
      <w:r w:rsidRPr="00214CA5">
        <w:rPr>
          <w:sz w:val="28"/>
          <w:szCs w:val="28"/>
        </w:rPr>
        <w:t xml:space="preserve">2022 года составила </w:t>
      </w:r>
      <w:r w:rsidR="0097321E">
        <w:rPr>
          <w:sz w:val="28"/>
          <w:szCs w:val="28"/>
        </w:rPr>
        <w:t>10700</w:t>
      </w:r>
      <w:r w:rsidRPr="00214CA5">
        <w:rPr>
          <w:sz w:val="28"/>
          <w:szCs w:val="28"/>
        </w:rPr>
        <w:t xml:space="preserve"> (</w:t>
      </w:r>
      <w:r w:rsidR="0097321E">
        <w:rPr>
          <w:sz w:val="28"/>
          <w:szCs w:val="28"/>
        </w:rPr>
        <w:t xml:space="preserve">десять </w:t>
      </w:r>
      <w:r w:rsidRPr="00214CA5">
        <w:rPr>
          <w:sz w:val="28"/>
          <w:szCs w:val="28"/>
        </w:rPr>
        <w:t xml:space="preserve">тысяч </w:t>
      </w:r>
      <w:r w:rsidR="0097321E">
        <w:rPr>
          <w:sz w:val="28"/>
          <w:szCs w:val="28"/>
        </w:rPr>
        <w:t xml:space="preserve">семьсот </w:t>
      </w:r>
      <w:r w:rsidRPr="00214CA5">
        <w:rPr>
          <w:sz w:val="28"/>
          <w:szCs w:val="28"/>
        </w:rPr>
        <w:t>рублей). Сумма взысканны</w:t>
      </w:r>
      <w:r w:rsidR="0097321E">
        <w:rPr>
          <w:sz w:val="28"/>
          <w:szCs w:val="28"/>
        </w:rPr>
        <w:t>х</w:t>
      </w:r>
      <w:r w:rsidRPr="00214CA5">
        <w:rPr>
          <w:sz w:val="28"/>
          <w:szCs w:val="28"/>
        </w:rPr>
        <w:t xml:space="preserve"> штрафов</w:t>
      </w:r>
      <w:r w:rsidR="0097321E">
        <w:rPr>
          <w:sz w:val="28"/>
          <w:szCs w:val="28"/>
        </w:rPr>
        <w:t>,</w:t>
      </w:r>
      <w:r w:rsidRPr="00214CA5">
        <w:rPr>
          <w:sz w:val="28"/>
          <w:szCs w:val="28"/>
        </w:rPr>
        <w:t xml:space="preserve"> наложенны</w:t>
      </w:r>
      <w:r w:rsidR="0097321E">
        <w:rPr>
          <w:sz w:val="28"/>
          <w:szCs w:val="28"/>
        </w:rPr>
        <w:t>х</w:t>
      </w:r>
      <w:r w:rsidRPr="00214CA5">
        <w:rPr>
          <w:sz w:val="28"/>
          <w:szCs w:val="28"/>
        </w:rPr>
        <w:t xml:space="preserve"> в отчетный период</w:t>
      </w:r>
      <w:r w:rsidR="0097321E">
        <w:rPr>
          <w:sz w:val="28"/>
          <w:szCs w:val="28"/>
        </w:rPr>
        <w:t>,</w:t>
      </w:r>
      <w:r w:rsidRPr="00214CA5">
        <w:rPr>
          <w:sz w:val="28"/>
          <w:szCs w:val="28"/>
        </w:rPr>
        <w:t xml:space="preserve"> составила </w:t>
      </w:r>
      <w:r w:rsidR="0097321E">
        <w:rPr>
          <w:sz w:val="28"/>
          <w:szCs w:val="28"/>
        </w:rPr>
        <w:t>7400</w:t>
      </w:r>
      <w:r w:rsidRPr="00214CA5">
        <w:rPr>
          <w:sz w:val="28"/>
          <w:szCs w:val="28"/>
        </w:rPr>
        <w:t xml:space="preserve"> (</w:t>
      </w:r>
      <w:r w:rsidR="0097321E">
        <w:rPr>
          <w:sz w:val="28"/>
          <w:szCs w:val="28"/>
        </w:rPr>
        <w:t xml:space="preserve">семь тысяч четыреста </w:t>
      </w:r>
      <w:r w:rsidRPr="00214CA5">
        <w:rPr>
          <w:sz w:val="28"/>
          <w:szCs w:val="28"/>
        </w:rPr>
        <w:t xml:space="preserve">рублей). </w:t>
      </w:r>
      <w:r w:rsidR="0097321E">
        <w:rPr>
          <w:sz w:val="28"/>
          <w:szCs w:val="28"/>
        </w:rPr>
        <w:t>П</w:t>
      </w:r>
      <w:r w:rsidRPr="00214CA5">
        <w:rPr>
          <w:sz w:val="28"/>
          <w:szCs w:val="28"/>
        </w:rPr>
        <w:t>ротоколов</w:t>
      </w:r>
      <w:r w:rsidR="0097321E">
        <w:rPr>
          <w:sz w:val="28"/>
          <w:szCs w:val="28"/>
        </w:rPr>
        <w:t>,</w:t>
      </w:r>
      <w:r w:rsidRPr="00214CA5">
        <w:rPr>
          <w:sz w:val="28"/>
          <w:szCs w:val="28"/>
        </w:rPr>
        <w:t xml:space="preserve"> направленных в службу судебных приставов для принудительного взыскания штрафа</w:t>
      </w:r>
      <w:r w:rsidR="0097321E">
        <w:rPr>
          <w:sz w:val="28"/>
          <w:szCs w:val="28"/>
        </w:rPr>
        <w:t>, не имеется</w:t>
      </w:r>
      <w:r w:rsidRPr="00214CA5">
        <w:rPr>
          <w:sz w:val="28"/>
          <w:szCs w:val="28"/>
        </w:rPr>
        <w:t>.</w:t>
      </w:r>
    </w:p>
    <w:p w:rsidR="00214CA5" w:rsidRPr="00214CA5" w:rsidRDefault="00214CA5" w:rsidP="00426E04">
      <w:pPr>
        <w:ind w:left="-426" w:right="-284" w:firstLine="567"/>
        <w:jc w:val="both"/>
        <w:rPr>
          <w:sz w:val="28"/>
          <w:szCs w:val="28"/>
        </w:rPr>
      </w:pPr>
      <w:bookmarkStart w:id="0" w:name="_GoBack"/>
      <w:bookmarkEnd w:id="0"/>
      <w:r w:rsidRPr="00214CA5">
        <w:rPr>
          <w:sz w:val="28"/>
          <w:szCs w:val="28"/>
        </w:rPr>
        <w:t>Сумма взысканных штрафов, наложенных в предшествующие периоды</w:t>
      </w:r>
      <w:r w:rsidR="0097321E">
        <w:rPr>
          <w:sz w:val="28"/>
          <w:szCs w:val="28"/>
        </w:rPr>
        <w:t xml:space="preserve">, </w:t>
      </w:r>
      <w:r w:rsidRPr="00214CA5">
        <w:rPr>
          <w:sz w:val="28"/>
          <w:szCs w:val="28"/>
        </w:rPr>
        <w:t xml:space="preserve"> составила 3500 (три тысячи пятьсот рублей). </w:t>
      </w:r>
    </w:p>
    <w:p w:rsidR="00214CA5" w:rsidRPr="00214CA5" w:rsidRDefault="00214CA5" w:rsidP="00426E04">
      <w:pPr>
        <w:ind w:left="-426" w:right="-284"/>
        <w:jc w:val="both"/>
        <w:rPr>
          <w:sz w:val="28"/>
          <w:szCs w:val="28"/>
        </w:rPr>
      </w:pPr>
      <w:r w:rsidRPr="00214CA5">
        <w:rPr>
          <w:sz w:val="28"/>
          <w:szCs w:val="28"/>
        </w:rPr>
        <w:t>Количество постановлений:</w:t>
      </w:r>
    </w:p>
    <w:p w:rsidR="00214CA5" w:rsidRPr="00214CA5" w:rsidRDefault="00214CA5" w:rsidP="00426E04">
      <w:pPr>
        <w:ind w:left="-426" w:right="-284"/>
        <w:jc w:val="both"/>
        <w:rPr>
          <w:sz w:val="28"/>
          <w:szCs w:val="28"/>
        </w:rPr>
      </w:pPr>
      <w:r w:rsidRPr="00214CA5">
        <w:rPr>
          <w:sz w:val="28"/>
          <w:szCs w:val="28"/>
        </w:rPr>
        <w:t>- о назначении административного штрафа  -</w:t>
      </w:r>
      <w:r w:rsidR="00B805AF">
        <w:rPr>
          <w:sz w:val="28"/>
          <w:szCs w:val="28"/>
        </w:rPr>
        <w:t>17</w:t>
      </w:r>
      <w:r w:rsidRPr="00214CA5">
        <w:rPr>
          <w:sz w:val="28"/>
          <w:szCs w:val="28"/>
        </w:rPr>
        <w:t>;</w:t>
      </w:r>
    </w:p>
    <w:p w:rsidR="00214CA5" w:rsidRDefault="00214CA5" w:rsidP="00426E04">
      <w:pPr>
        <w:ind w:left="-426" w:right="-284"/>
        <w:jc w:val="both"/>
        <w:rPr>
          <w:sz w:val="28"/>
          <w:szCs w:val="28"/>
        </w:rPr>
      </w:pPr>
      <w:r w:rsidRPr="00214CA5">
        <w:rPr>
          <w:sz w:val="28"/>
          <w:szCs w:val="28"/>
        </w:rPr>
        <w:t xml:space="preserve">- о назначении административного наказания в виде предупреждения – </w:t>
      </w:r>
      <w:r w:rsidR="00B805AF">
        <w:rPr>
          <w:sz w:val="28"/>
          <w:szCs w:val="28"/>
        </w:rPr>
        <w:t>17</w:t>
      </w:r>
      <w:r w:rsidRPr="00214CA5">
        <w:rPr>
          <w:sz w:val="28"/>
          <w:szCs w:val="28"/>
        </w:rPr>
        <w:t>;</w:t>
      </w:r>
      <w:r w:rsidR="00BC2445">
        <w:rPr>
          <w:sz w:val="28"/>
          <w:szCs w:val="28"/>
        </w:rPr>
        <w:tab/>
      </w:r>
    </w:p>
    <w:p w:rsidR="00214CA5" w:rsidRDefault="00214CA5" w:rsidP="00426E04">
      <w:pPr>
        <w:ind w:left="-426" w:right="-284" w:firstLine="567"/>
        <w:jc w:val="both"/>
        <w:rPr>
          <w:sz w:val="28"/>
          <w:szCs w:val="28"/>
        </w:rPr>
      </w:pPr>
    </w:p>
    <w:p w:rsidR="00BC2445" w:rsidRDefault="00BC2445" w:rsidP="00426E04">
      <w:pPr>
        <w:ind w:left="-426" w:right="-284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Административной комиссией за отчетный период, организовано и проведено </w:t>
      </w:r>
      <w:r w:rsidR="00426E04">
        <w:rPr>
          <w:sz w:val="28"/>
          <w:szCs w:val="28"/>
        </w:rPr>
        <w:t>4</w:t>
      </w:r>
      <w:r>
        <w:rPr>
          <w:sz w:val="28"/>
          <w:szCs w:val="28"/>
        </w:rPr>
        <w:t xml:space="preserve"> совещания при участии должностных лиц администраций городских и сельских поселений по вопросам исполнения государственных полномочий в сфере административного законодательства, где было обращено внимание должностных лиц, глав поселений, уполномоченных составлять протоколы об административных правонарушениях на территории Чамзинского муниципального района, на необходимость активизации работы по исполнению государственных полномочий.</w:t>
      </w:r>
      <w:proofErr w:type="gramEnd"/>
      <w:r>
        <w:rPr>
          <w:sz w:val="28"/>
          <w:szCs w:val="28"/>
        </w:rPr>
        <w:t xml:space="preserve"> На совещании были заслушаны Главы городских и сельских поселений по вопросу </w:t>
      </w:r>
      <w:r>
        <w:rPr>
          <w:sz w:val="28"/>
          <w:szCs w:val="28"/>
        </w:rPr>
        <w:lastRenderedPageBreak/>
        <w:t>проведения профилактических мероприятий, направленных на выявление и пресечения административных правонарушений в соответствии с Законом Республики Мордовия от 15 июня 2015 года №38 –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«Об административной ответственности на территории Республики Мордовия»</w:t>
      </w:r>
    </w:p>
    <w:p w:rsidR="00BC2445" w:rsidRDefault="00BC2445" w:rsidP="00426E04">
      <w:pPr>
        <w:ind w:left="-426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  <w:r w:rsidR="00426E04">
        <w:rPr>
          <w:sz w:val="28"/>
          <w:szCs w:val="28"/>
        </w:rPr>
        <w:t>В</w:t>
      </w:r>
      <w:r>
        <w:rPr>
          <w:sz w:val="28"/>
          <w:szCs w:val="28"/>
        </w:rPr>
        <w:t xml:space="preserve"> судебном порядке решения Комиссии за отчетный период не обжаловались. Протестов  прокуратуры на решения Комиссии не имеется.</w:t>
      </w:r>
    </w:p>
    <w:p w:rsidR="00BC2445" w:rsidRDefault="00BC2445" w:rsidP="00426E04">
      <w:pPr>
        <w:ind w:left="-426" w:right="-284"/>
        <w:jc w:val="both"/>
      </w:pPr>
      <w:r>
        <w:rPr>
          <w:sz w:val="28"/>
          <w:szCs w:val="28"/>
        </w:rPr>
        <w:tab/>
        <w:t xml:space="preserve">Периодичность проведения заседаний административной комиссии соответствует установленным законодательством Российской Федерации срокам рассмотрения дел об административных правонарушениях. </w:t>
      </w:r>
    </w:p>
    <w:p w:rsidR="00BC2445" w:rsidRDefault="00BC2445" w:rsidP="00426E04">
      <w:pPr>
        <w:ind w:left="-426" w:right="-284" w:firstLine="180"/>
      </w:pPr>
    </w:p>
    <w:p w:rsidR="00BC2445" w:rsidRDefault="00BC2445" w:rsidP="00426E04">
      <w:pPr>
        <w:ind w:left="-426" w:right="-284" w:firstLine="180"/>
      </w:pPr>
    </w:p>
    <w:p w:rsidR="00BC2445" w:rsidRDefault="00BC2445" w:rsidP="00426E04">
      <w:pPr>
        <w:ind w:left="-426" w:right="-284" w:firstLine="180"/>
      </w:pPr>
    </w:p>
    <w:p w:rsidR="00BC2445" w:rsidRDefault="00BC2445" w:rsidP="00426E04">
      <w:pPr>
        <w:ind w:left="-426" w:right="-284" w:firstLine="180"/>
      </w:pPr>
    </w:p>
    <w:p w:rsidR="00BC2445" w:rsidRDefault="00BC2445" w:rsidP="00426E04">
      <w:pPr>
        <w:ind w:left="-426" w:right="-284" w:firstLine="180"/>
      </w:pPr>
    </w:p>
    <w:p w:rsidR="00BC2445" w:rsidRDefault="00BC2445" w:rsidP="00426E04">
      <w:pPr>
        <w:ind w:left="-426" w:right="-284" w:firstLine="180"/>
      </w:pPr>
    </w:p>
    <w:p w:rsidR="006C7F4C" w:rsidRDefault="00426E04" w:rsidP="00426E04">
      <w:pPr>
        <w:ind w:left="-426" w:right="-284"/>
        <w:rPr>
          <w:sz w:val="28"/>
          <w:szCs w:val="28"/>
        </w:rPr>
      </w:pPr>
      <w:r>
        <w:rPr>
          <w:sz w:val="28"/>
          <w:szCs w:val="28"/>
        </w:rPr>
        <w:t>П</w:t>
      </w:r>
      <w:r w:rsidR="00BC2445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BC2445">
        <w:rPr>
          <w:sz w:val="28"/>
          <w:szCs w:val="28"/>
        </w:rPr>
        <w:t xml:space="preserve"> </w:t>
      </w:r>
    </w:p>
    <w:p w:rsidR="006C7F4C" w:rsidRDefault="006C7F4C" w:rsidP="006C7F4C">
      <w:pPr>
        <w:ind w:left="-426" w:right="-284"/>
        <w:rPr>
          <w:sz w:val="28"/>
          <w:szCs w:val="28"/>
        </w:rPr>
      </w:pPr>
      <w:r>
        <w:rPr>
          <w:sz w:val="28"/>
          <w:szCs w:val="28"/>
        </w:rPr>
        <w:t>А</w:t>
      </w:r>
      <w:r w:rsidR="00BC2445">
        <w:rPr>
          <w:sz w:val="28"/>
          <w:szCs w:val="28"/>
        </w:rPr>
        <w:t>дминистративной</w:t>
      </w:r>
      <w:r>
        <w:rPr>
          <w:sz w:val="28"/>
          <w:szCs w:val="28"/>
        </w:rPr>
        <w:t xml:space="preserve"> </w:t>
      </w:r>
      <w:r w:rsidR="00BC2445">
        <w:rPr>
          <w:sz w:val="28"/>
          <w:szCs w:val="28"/>
        </w:rPr>
        <w:t xml:space="preserve">комиссии </w:t>
      </w:r>
    </w:p>
    <w:p w:rsidR="00BC2445" w:rsidRDefault="00BC2445" w:rsidP="006C7F4C">
      <w:pPr>
        <w:ind w:left="-426" w:right="-284"/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</w:t>
      </w:r>
      <w:r w:rsidR="006C7F4C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</w:t>
      </w:r>
      <w:r w:rsidR="00426E04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="00426E04">
        <w:rPr>
          <w:sz w:val="28"/>
          <w:szCs w:val="28"/>
        </w:rPr>
        <w:t>Т.В. Махаева</w:t>
      </w:r>
    </w:p>
    <w:p w:rsidR="00BC2445" w:rsidRDefault="00BC2445" w:rsidP="00426E04">
      <w:pPr>
        <w:ind w:left="-426" w:right="-284" w:firstLine="180"/>
      </w:pPr>
    </w:p>
    <w:p w:rsidR="00BC2445" w:rsidRDefault="00BC2445" w:rsidP="00426E04">
      <w:pPr>
        <w:ind w:left="-426" w:right="-284" w:firstLine="180"/>
      </w:pPr>
    </w:p>
    <w:p w:rsidR="00BC2445" w:rsidRDefault="00BC2445" w:rsidP="00BC2445">
      <w:pPr>
        <w:ind w:firstLine="180"/>
      </w:pPr>
    </w:p>
    <w:p w:rsidR="00BC2445" w:rsidRDefault="00BC2445" w:rsidP="00BC2445">
      <w:pPr>
        <w:ind w:firstLine="180"/>
      </w:pPr>
    </w:p>
    <w:p w:rsidR="00BC2445" w:rsidRDefault="00BC2445" w:rsidP="00BC2445">
      <w:pPr>
        <w:ind w:firstLine="180"/>
      </w:pPr>
    </w:p>
    <w:p w:rsidR="00BC2445" w:rsidRDefault="00BC2445" w:rsidP="00BC2445">
      <w:pPr>
        <w:ind w:firstLine="180"/>
      </w:pPr>
    </w:p>
    <w:p w:rsidR="00BC2445" w:rsidRDefault="00BC2445" w:rsidP="00BC2445"/>
    <w:p w:rsidR="000B41E6" w:rsidRDefault="00974C67"/>
    <w:sectPr w:rsidR="000B41E6" w:rsidSect="00A51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ont291">
    <w:altName w:val="MS PMincho"/>
    <w:charset w:val="80"/>
    <w:family w:val="roman"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022D"/>
    <w:rsid w:val="00202CF6"/>
    <w:rsid w:val="00214CA5"/>
    <w:rsid w:val="002622FE"/>
    <w:rsid w:val="00426E04"/>
    <w:rsid w:val="00470434"/>
    <w:rsid w:val="004B6D96"/>
    <w:rsid w:val="0050022D"/>
    <w:rsid w:val="00542384"/>
    <w:rsid w:val="00687B2D"/>
    <w:rsid w:val="006C7F4C"/>
    <w:rsid w:val="007F34B8"/>
    <w:rsid w:val="00817814"/>
    <w:rsid w:val="00843DC2"/>
    <w:rsid w:val="0097321E"/>
    <w:rsid w:val="00974C67"/>
    <w:rsid w:val="00A258A8"/>
    <w:rsid w:val="00A51236"/>
    <w:rsid w:val="00A76657"/>
    <w:rsid w:val="00B805AF"/>
    <w:rsid w:val="00BC2445"/>
    <w:rsid w:val="00D400DE"/>
    <w:rsid w:val="00E20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445"/>
    <w:pPr>
      <w:widowControl w:val="0"/>
      <w:suppressAutoHyphens/>
      <w:autoSpaceDE w:val="0"/>
      <w:spacing w:after="0" w:line="240" w:lineRule="auto"/>
    </w:pPr>
    <w:rPr>
      <w:rFonts w:ascii="Times New Roman" w:eastAsia="font291" w:hAnsi="Times New Roman" w:cs="Mangal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BC2445"/>
    <w:pPr>
      <w:suppressAutoHyphens w:val="0"/>
      <w:ind w:left="1612" w:hanging="892"/>
      <w:jc w:val="both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445"/>
    <w:pPr>
      <w:widowControl w:val="0"/>
      <w:suppressAutoHyphens/>
      <w:autoSpaceDE w:val="0"/>
      <w:spacing w:after="0" w:line="240" w:lineRule="auto"/>
    </w:pPr>
    <w:rPr>
      <w:rFonts w:ascii="Times New Roman" w:eastAsia="font291" w:hAnsi="Times New Roman" w:cs="Mangal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BC2445"/>
    <w:pPr>
      <w:suppressAutoHyphens w:val="0"/>
      <w:ind w:left="1612" w:hanging="892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VOLKOVANA</dc:creator>
  <cp:lastModifiedBy>Novikova</cp:lastModifiedBy>
  <cp:revision>2</cp:revision>
  <cp:lastPrinted>2022-04-06T05:54:00Z</cp:lastPrinted>
  <dcterms:created xsi:type="dcterms:W3CDTF">2022-07-15T08:56:00Z</dcterms:created>
  <dcterms:modified xsi:type="dcterms:W3CDTF">2022-07-15T08:56:00Z</dcterms:modified>
</cp:coreProperties>
</file>