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0FD" w:rsidRPr="00BC70FD" w:rsidRDefault="00BC70FD" w:rsidP="00BC70F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C70FD">
        <w:rPr>
          <w:rStyle w:val="a4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Порядок поступления на муниципальную службу</w:t>
      </w:r>
    </w:p>
    <w:p w:rsidR="00BC70FD" w:rsidRPr="00BC70FD" w:rsidRDefault="00BC70FD" w:rsidP="00BC70F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C70FD">
        <w:rPr>
          <w:rFonts w:ascii="Times New Roman" w:hAnsi="Times New Roman" w:cs="Times New Roman"/>
          <w:sz w:val="28"/>
          <w:szCs w:val="28"/>
        </w:rPr>
        <w:t> 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6"/>
      <w:bookmarkEnd w:id="0"/>
      <w:proofErr w:type="gramStart"/>
      <w:r w:rsidRPr="00BC70FD">
        <w:rPr>
          <w:rFonts w:ascii="Times New Roman" w:hAnsi="Times New Roman" w:cs="Times New Roman"/>
          <w:sz w:val="28"/>
          <w:szCs w:val="28"/>
        </w:rPr>
        <w:t xml:space="preserve">Поступление граждан на муниципальную службу для замещения должности  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F02B1">
        <w:rPr>
          <w:rFonts w:ascii="Times New Roman" w:hAnsi="Times New Roman" w:cs="Times New Roman"/>
          <w:sz w:val="28"/>
          <w:szCs w:val="28"/>
        </w:rPr>
        <w:t xml:space="preserve">едаевского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BC70FD">
        <w:rPr>
          <w:rFonts w:ascii="Times New Roman" w:hAnsi="Times New Roman" w:cs="Times New Roman"/>
          <w:sz w:val="28"/>
          <w:szCs w:val="28"/>
        </w:rPr>
        <w:t xml:space="preserve"> поселения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  <w:r w:rsidRPr="00BC70FD">
        <w:rPr>
          <w:rFonts w:ascii="Times New Roman" w:hAnsi="Times New Roman" w:cs="Times New Roman"/>
          <w:sz w:val="28"/>
          <w:szCs w:val="28"/>
        </w:rPr>
        <w:t>осуществляется в соответствии со статьей 16      Федерального Закона  от 02 марта 2007 года №25 -ФЗ  «О муниципальной службе в Российской Федерации», Федеральным законом от 6 октября 2003 года N 131-ФЗ "Об общих принципах организации местного самоуправления в Российской Федерации". </w:t>
      </w:r>
      <w:proofErr w:type="gramEnd"/>
    </w:p>
    <w:p w:rsid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61"/>
      <w:bookmarkEnd w:id="1"/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70F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C70FD">
        <w:rPr>
          <w:rFonts w:ascii="Times New Roman" w:hAnsi="Times New Roman" w:cs="Times New Roman"/>
          <w:sz w:val="28"/>
          <w:szCs w:val="28"/>
        </w:rPr>
        <w:t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законом для замещения должностей муниципальной службы, при отсутствии обстоятельств, указанных в статье 13 настоящего Федерального закона в качестве ограничений, связанных с муниципальной службой. </w:t>
      </w:r>
      <w:proofErr w:type="gramEnd"/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62"/>
      <w:bookmarkEnd w:id="2"/>
      <w:r w:rsidRPr="00BC70F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C70FD">
        <w:rPr>
          <w:rFonts w:ascii="Times New Roman" w:hAnsi="Times New Roman" w:cs="Times New Roman"/>
          <w:sz w:val="28"/>
          <w:szCs w:val="28"/>
        </w:rPr>
        <w:t>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  <w:proofErr w:type="gramEnd"/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63"/>
      <w:bookmarkEnd w:id="3"/>
      <w:r w:rsidRPr="00BC70FD">
        <w:rPr>
          <w:rFonts w:ascii="Times New Roman" w:hAnsi="Times New Roman" w:cs="Times New Roman"/>
          <w:sz w:val="28"/>
          <w:szCs w:val="28"/>
        </w:rPr>
        <w:t>3. При поступлении на муниципальную службу гражданин представляет: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631"/>
      <w:bookmarkEnd w:id="4"/>
      <w:r w:rsidRPr="00BC70FD">
        <w:rPr>
          <w:rFonts w:ascii="Times New Roman" w:hAnsi="Times New Roman" w:cs="Times New Roman"/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632"/>
      <w:bookmarkEnd w:id="5"/>
      <w:r w:rsidRPr="00BC70FD">
        <w:rPr>
          <w:rFonts w:ascii="Times New Roman" w:hAnsi="Times New Roman" w:cs="Times New Roman"/>
          <w:sz w:val="28"/>
          <w:szCs w:val="28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633"/>
      <w:bookmarkEnd w:id="6"/>
      <w:r w:rsidRPr="00BC70FD">
        <w:rPr>
          <w:rFonts w:ascii="Times New Roman" w:hAnsi="Times New Roman" w:cs="Times New Roman"/>
          <w:sz w:val="28"/>
          <w:szCs w:val="28"/>
        </w:rPr>
        <w:t>3) паспорт;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634"/>
      <w:bookmarkEnd w:id="7"/>
      <w:r w:rsidRPr="00BC70FD">
        <w:rPr>
          <w:rFonts w:ascii="Times New Roman" w:hAnsi="Times New Roman" w:cs="Times New Roman"/>
          <w:sz w:val="28"/>
          <w:szCs w:val="28"/>
        </w:rPr>
        <w:t>4) трудовую книжку, за исключением случаев, когда трудовой договор (контракт) заключается впервые;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635"/>
      <w:bookmarkEnd w:id="8"/>
      <w:r w:rsidRPr="00BC70FD">
        <w:rPr>
          <w:rFonts w:ascii="Times New Roman" w:hAnsi="Times New Roman" w:cs="Times New Roman"/>
          <w:sz w:val="28"/>
          <w:szCs w:val="28"/>
        </w:rPr>
        <w:t>5) документ об образовании;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636"/>
      <w:bookmarkEnd w:id="9"/>
      <w:r w:rsidRPr="00BC70FD">
        <w:rPr>
          <w:rFonts w:ascii="Times New Roman" w:hAnsi="Times New Roman" w:cs="Times New Roman"/>
          <w:sz w:val="28"/>
          <w:szCs w:val="28"/>
        </w:rPr>
        <w:t>6) страховое свидетельство обязательного пенсионного страхования, за исключением случаев, когда трудовой договор (контракт) заключается впервые;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637"/>
      <w:bookmarkEnd w:id="10"/>
      <w:r w:rsidRPr="00BC70FD">
        <w:rPr>
          <w:rFonts w:ascii="Times New Roman" w:hAnsi="Times New Roman" w:cs="Times New Roman"/>
          <w:sz w:val="28"/>
          <w:szCs w:val="28"/>
        </w:rPr>
        <w:t>7) свидетельство о постановке физического лица на учет в налоговом органе по месту жительства на территории Российской Федерации;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638"/>
      <w:bookmarkEnd w:id="11"/>
      <w:r w:rsidRPr="00BC70FD">
        <w:rPr>
          <w:rFonts w:ascii="Times New Roman" w:hAnsi="Times New Roman" w:cs="Times New Roman"/>
          <w:sz w:val="28"/>
          <w:szCs w:val="28"/>
        </w:rPr>
        <w:t>8) документы воинского учета - для военнообязанных и лиц, подлежащих призыву на военную службу;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639"/>
      <w:bookmarkEnd w:id="12"/>
      <w:r w:rsidRPr="00BC70FD">
        <w:rPr>
          <w:rFonts w:ascii="Times New Roman" w:hAnsi="Times New Roman" w:cs="Times New Roman"/>
          <w:sz w:val="28"/>
          <w:szCs w:val="28"/>
        </w:rPr>
        <w:lastRenderedPageBreak/>
        <w:t>9) заключение медицинского учреждения об отсутствии заболевания, препятствующего поступлению на муниципальную службу;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6310"/>
      <w:bookmarkEnd w:id="13"/>
      <w:r w:rsidRPr="00BC70FD">
        <w:rPr>
          <w:rFonts w:ascii="Times New Roman" w:hAnsi="Times New Roman" w:cs="Times New Roman"/>
          <w:sz w:val="28"/>
          <w:szCs w:val="28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6311"/>
      <w:bookmarkEnd w:id="14"/>
      <w:r w:rsidRPr="00BC70FD">
        <w:rPr>
          <w:rFonts w:ascii="Times New Roman" w:hAnsi="Times New Roman" w:cs="Times New Roman"/>
          <w:sz w:val="28"/>
          <w:szCs w:val="28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64"/>
      <w:bookmarkEnd w:id="15"/>
      <w:r w:rsidRPr="00BC70FD">
        <w:rPr>
          <w:rFonts w:ascii="Times New Roman" w:hAnsi="Times New Roman" w:cs="Times New Roman"/>
          <w:sz w:val="28"/>
          <w:szCs w:val="28"/>
        </w:rPr>
        <w:t>4. Сведения, представленные в соответствии с настоящим Федеральным законом гражданином при поступлении на муниципальную службу, могут подвергаться проверке в установленном федеральными законами порядке. В отдельных муниципальных образованиях федеральными законами могут устанавливаться дополнительные требования к проверке сведений, представляемых гражданином при поступлении на муниципальную службу.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65"/>
      <w:bookmarkEnd w:id="16"/>
      <w:r w:rsidRPr="00BC70FD">
        <w:rPr>
          <w:rFonts w:ascii="Times New Roman" w:hAnsi="Times New Roman" w:cs="Times New Roman"/>
          <w:sz w:val="28"/>
          <w:szCs w:val="28"/>
        </w:rPr>
        <w:t>5. В случае установления в процессе проверки, предусмотренной частью4 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66"/>
      <w:bookmarkEnd w:id="17"/>
      <w:r w:rsidRPr="00BC70FD">
        <w:rPr>
          <w:rFonts w:ascii="Times New Roman" w:hAnsi="Times New Roman" w:cs="Times New Roman"/>
          <w:sz w:val="28"/>
          <w:szCs w:val="28"/>
        </w:rPr>
        <w:t xml:space="preserve">6. Поступление гражданина на муниципальную службу осуществляется </w:t>
      </w:r>
      <w:proofErr w:type="gramStart"/>
      <w:r w:rsidRPr="00BC70FD">
        <w:rPr>
          <w:rFonts w:ascii="Times New Roman" w:hAnsi="Times New Roman" w:cs="Times New Roman"/>
          <w:sz w:val="28"/>
          <w:szCs w:val="28"/>
        </w:rPr>
        <w:t>в результате назначения на должность муниципальной службы на условиях трудового договора в соответствии с трудовым законодательством</w:t>
      </w:r>
      <w:proofErr w:type="gramEnd"/>
      <w:r w:rsidRPr="00BC70FD">
        <w:rPr>
          <w:rFonts w:ascii="Times New Roman" w:hAnsi="Times New Roman" w:cs="Times New Roman"/>
          <w:sz w:val="28"/>
          <w:szCs w:val="28"/>
        </w:rPr>
        <w:t> с учетом особенностей, предусмотренных настоящим Федеральным законом.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67"/>
      <w:bookmarkEnd w:id="18"/>
      <w:r w:rsidRPr="00BC70FD">
        <w:rPr>
          <w:rFonts w:ascii="Times New Roman" w:hAnsi="Times New Roman" w:cs="Times New Roman"/>
          <w:sz w:val="28"/>
          <w:szCs w:val="28"/>
        </w:rPr>
        <w:t>7. Гражданин, поступающий на должность главы местной администрации по результатам конкурса на замещение указанной должности, заключает контракт. Порядок замещения должности главы местной администрации по контракту и порядок заключения и расторжения контракта с лицом, назначаемым на указанную должность по контракту, определяются Федеральным законом от 6 октября 2003 года N 131-ФЗ "Об общих принципах организации местного самоуправления в Российской Федерации". Типовая форма контракта с лицом, назначаемым на должность главы местной администрации по контракту, утверждается законом субъекта Российской Федерации.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68"/>
      <w:bookmarkEnd w:id="19"/>
      <w:r w:rsidRPr="00BC70FD">
        <w:rPr>
          <w:rFonts w:ascii="Times New Roman" w:hAnsi="Times New Roman" w:cs="Times New Roman"/>
          <w:sz w:val="28"/>
          <w:szCs w:val="28"/>
        </w:rPr>
        <w:t>8.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69"/>
      <w:bookmarkEnd w:id="20"/>
      <w:r w:rsidRPr="00BC70FD">
        <w:rPr>
          <w:rFonts w:ascii="Times New Roman" w:hAnsi="Times New Roman" w:cs="Times New Roman"/>
          <w:sz w:val="28"/>
          <w:szCs w:val="28"/>
        </w:rPr>
        <w:t>9. Сторонами трудового договора при поступлении на муниципальную службу являются представитель нанимателя (работодатель) и муниципальный служащий.</w:t>
      </w:r>
    </w:p>
    <w:p w:rsidR="00591C66" w:rsidRPr="00BC70FD" w:rsidRDefault="00591C66" w:rsidP="00BC70F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GoBack"/>
      <w:bookmarkEnd w:id="21"/>
    </w:p>
    <w:sectPr w:rsidR="00591C66" w:rsidRPr="00BC70FD" w:rsidSect="00DB0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BC70FD"/>
    <w:rsid w:val="003C5E27"/>
    <w:rsid w:val="004A33C5"/>
    <w:rsid w:val="00591C66"/>
    <w:rsid w:val="005F02B1"/>
    <w:rsid w:val="006215AC"/>
    <w:rsid w:val="00BC70FD"/>
    <w:rsid w:val="00DB09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9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7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70FD"/>
    <w:rPr>
      <w:b/>
      <w:bCs/>
    </w:rPr>
  </w:style>
  <w:style w:type="paragraph" w:styleId="a5">
    <w:name w:val="No Spacing"/>
    <w:uiPriority w:val="1"/>
    <w:qFormat/>
    <w:rsid w:val="00BC70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7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70FD"/>
    <w:rPr>
      <w:b/>
      <w:bCs/>
    </w:rPr>
  </w:style>
  <w:style w:type="paragraph" w:styleId="a5">
    <w:name w:val="No Spacing"/>
    <w:uiPriority w:val="1"/>
    <w:qFormat/>
    <w:rsid w:val="00BC70F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6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dcterms:created xsi:type="dcterms:W3CDTF">2022-05-12T07:21:00Z</dcterms:created>
  <dcterms:modified xsi:type="dcterms:W3CDTF">2022-06-30T12:48:00Z</dcterms:modified>
</cp:coreProperties>
</file>