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туристическим услугам и инфекционным угрозам за рубежом</w:t>
      </w:r>
    </w:p>
    <w:p w:rsidR="00545106" w:rsidRPr="00742FE4" w:rsidRDefault="006B7B07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 </w:t>
      </w:r>
      <w:r w:rsidR="00545106" w:rsidRPr="00742FE4">
        <w:rPr>
          <w:sz w:val="26"/>
          <w:szCs w:val="26"/>
        </w:rPr>
        <w:t xml:space="preserve">«В период с </w:t>
      </w:r>
      <w:r w:rsidR="00D4049D">
        <w:rPr>
          <w:sz w:val="26"/>
          <w:szCs w:val="26"/>
        </w:rPr>
        <w:t>20 июня</w:t>
      </w:r>
      <w:r w:rsidR="002D50E7" w:rsidRPr="00742FE4">
        <w:rPr>
          <w:sz w:val="26"/>
          <w:szCs w:val="26"/>
        </w:rPr>
        <w:t xml:space="preserve"> по </w:t>
      </w:r>
      <w:r w:rsidR="00D4049D">
        <w:rPr>
          <w:sz w:val="26"/>
          <w:szCs w:val="26"/>
        </w:rPr>
        <w:t>1</w:t>
      </w:r>
      <w:r w:rsidR="002D50E7" w:rsidRPr="00742FE4">
        <w:rPr>
          <w:sz w:val="26"/>
          <w:szCs w:val="26"/>
        </w:rPr>
        <w:t xml:space="preserve"> июля</w:t>
      </w:r>
      <w:r w:rsidR="00545106" w:rsidRPr="00742FE4">
        <w:rPr>
          <w:sz w:val="26"/>
          <w:szCs w:val="26"/>
        </w:rPr>
        <w:t xml:space="preserve"> 20</w:t>
      </w:r>
      <w:r w:rsidR="00820CE9">
        <w:rPr>
          <w:sz w:val="26"/>
          <w:szCs w:val="26"/>
        </w:rPr>
        <w:t>2</w:t>
      </w:r>
      <w:r w:rsidR="00D4049D">
        <w:rPr>
          <w:sz w:val="26"/>
          <w:szCs w:val="26"/>
        </w:rPr>
        <w:t>2</w:t>
      </w:r>
      <w:r w:rsidR="00545106"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545106"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20CE9">
        <w:rPr>
          <w:color w:val="000000" w:themeColor="text1"/>
          <w:sz w:val="26"/>
          <w:szCs w:val="26"/>
        </w:rPr>
        <w:t xml:space="preserve"> (по вопросам защиты прав потребителей)</w:t>
      </w:r>
      <w:r w:rsidR="00891326">
        <w:rPr>
          <w:color w:val="000000" w:themeColor="text1"/>
          <w:sz w:val="26"/>
          <w:szCs w:val="26"/>
        </w:rPr>
        <w:t>, 33-33-17</w:t>
      </w:r>
      <w:r w:rsidR="00820CE9">
        <w:rPr>
          <w:color w:val="000000" w:themeColor="text1"/>
          <w:sz w:val="26"/>
          <w:szCs w:val="26"/>
        </w:rPr>
        <w:t xml:space="preserve"> (по эпидемиологическим вопросам)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C12" w:rsidRDefault="003A5C12" w:rsidP="009D5BAE">
      <w:pPr>
        <w:spacing w:after="0" w:line="240" w:lineRule="auto"/>
      </w:pPr>
      <w:r>
        <w:separator/>
      </w:r>
    </w:p>
  </w:endnote>
  <w:endnote w:type="continuationSeparator" w:id="0">
    <w:p w:rsidR="003A5C12" w:rsidRDefault="003A5C1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C12" w:rsidRDefault="003A5C12" w:rsidP="009D5BAE">
      <w:pPr>
        <w:spacing w:after="0" w:line="240" w:lineRule="auto"/>
      </w:pPr>
      <w:r>
        <w:separator/>
      </w:r>
    </w:p>
  </w:footnote>
  <w:footnote w:type="continuationSeparator" w:id="0">
    <w:p w:rsidR="003A5C12" w:rsidRDefault="003A5C1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A5C12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B7B07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436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049D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50994-C804-4B89-925F-00BE0670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4F287-4485-4166-992B-3DCAA8F8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 Казакова</cp:lastModifiedBy>
  <cp:revision>29</cp:revision>
  <cp:lastPrinted>2022-06-22T11:44:00Z</cp:lastPrinted>
  <dcterms:created xsi:type="dcterms:W3CDTF">2017-12-08T08:35:00Z</dcterms:created>
  <dcterms:modified xsi:type="dcterms:W3CDTF">2022-06-28T14:10:00Z</dcterms:modified>
</cp:coreProperties>
</file>