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A642EE"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09 июня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22</w:t>
      </w:r>
      <w:r w:rsidR="002E0945">
        <w:rPr>
          <w:rFonts w:ascii="Franklin Gothic Demi Cond" w:hAnsi="Franklin Gothic Demi Cond"/>
          <w:bCs/>
          <w:i/>
        </w:rPr>
        <w:t>(</w:t>
      </w:r>
      <w:r w:rsidR="00DF7201">
        <w:rPr>
          <w:rFonts w:ascii="Franklin Gothic Demi Cond" w:hAnsi="Franklin Gothic Demi Cond"/>
          <w:bCs/>
          <w:i/>
        </w:rPr>
        <w:t>3</w:t>
      </w:r>
      <w:r w:rsidR="00C32863">
        <w:rPr>
          <w:rFonts w:ascii="Franklin Gothic Demi Cond" w:hAnsi="Franklin Gothic Demi Cond"/>
          <w:bCs/>
          <w:i/>
        </w:rPr>
        <w:t>4</w:t>
      </w:r>
      <w:r>
        <w:rPr>
          <w:rFonts w:ascii="Franklin Gothic Demi Cond" w:hAnsi="Franklin Gothic Demi Cond"/>
          <w:bCs/>
          <w:i/>
        </w:rPr>
        <w:t>8</w:t>
      </w:r>
      <w:r w:rsidR="002E0945" w:rsidRPr="00BD66DD">
        <w:rPr>
          <w:rFonts w:ascii="Franklin Gothic Demi Cond" w:hAnsi="Franklin Gothic Demi Cond"/>
          <w:bCs/>
          <w:i/>
        </w:rPr>
        <w:t>)</w:t>
      </w:r>
    </w:p>
    <w:p w:rsidR="006362CD" w:rsidRDefault="006362CD" w:rsidP="006362CD">
      <w:pPr>
        <w:jc w:val="center"/>
        <w:rPr>
          <w:sz w:val="28"/>
          <w:szCs w:val="28"/>
        </w:rPr>
      </w:pPr>
    </w:p>
    <w:p w:rsidR="001F2E03" w:rsidRDefault="001F2E03" w:rsidP="001F2E03">
      <w:pPr>
        <w:jc w:val="center"/>
        <w:rPr>
          <w:b/>
          <w:sz w:val="28"/>
          <w:szCs w:val="28"/>
        </w:rPr>
      </w:pPr>
      <w:r>
        <w:rPr>
          <w:b/>
          <w:sz w:val="28"/>
          <w:szCs w:val="28"/>
        </w:rPr>
        <w:t>ИЗ</w:t>
      </w:r>
      <w:r w:rsidRPr="005006BD">
        <w:rPr>
          <w:b/>
          <w:sz w:val="28"/>
          <w:szCs w:val="28"/>
        </w:rPr>
        <w:t>ВЕЩЕНИЕ</w:t>
      </w:r>
    </w:p>
    <w:p w:rsidR="001F2E03" w:rsidRDefault="001F2E03" w:rsidP="001F2E03">
      <w:pPr>
        <w:rPr>
          <w:b/>
        </w:rPr>
      </w:pPr>
      <w:r>
        <w:rPr>
          <w:b/>
        </w:rPr>
        <w:t xml:space="preserve">                        </w:t>
      </w:r>
      <w:r w:rsidRPr="00D76049">
        <w:rPr>
          <w:b/>
        </w:rPr>
        <w:t xml:space="preserve">о проведении </w:t>
      </w:r>
      <w:r>
        <w:rPr>
          <w:b/>
        </w:rPr>
        <w:t xml:space="preserve"> аукциона </w:t>
      </w:r>
      <w:r w:rsidRPr="0096405D">
        <w:rPr>
          <w:b/>
        </w:rPr>
        <w:t xml:space="preserve">по продаже </w:t>
      </w:r>
      <w:r>
        <w:rPr>
          <w:b/>
        </w:rPr>
        <w:t>недвижимого имущества</w:t>
      </w:r>
    </w:p>
    <w:p w:rsidR="001F2E03" w:rsidRDefault="001F2E03" w:rsidP="001F2E03">
      <w:pPr>
        <w:suppressAutoHyphens/>
        <w:ind w:firstLine="851"/>
        <w:jc w:val="both"/>
      </w:pPr>
    </w:p>
    <w:p w:rsidR="001F2E03" w:rsidRPr="001F2E03" w:rsidRDefault="001F2E03" w:rsidP="001F2E03">
      <w:pPr>
        <w:suppressAutoHyphens/>
        <w:ind w:left="-284" w:firstLine="851"/>
        <w:jc w:val="both"/>
      </w:pPr>
      <w:r w:rsidRPr="001F2E03">
        <w:t xml:space="preserve">Уполномоченный орган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430016, Республика Мордовия, г.Саранск, ул. Пролетарская, д.83Б, офис 303, тел: +79272756489, </w:t>
      </w:r>
      <w:hyperlink r:id="rId8" w:history="1">
        <w:r w:rsidRPr="001F2E03">
          <w:rPr>
            <w:rStyle w:val="a3"/>
            <w:lang w:val="en-US"/>
          </w:rPr>
          <w:t>orion</w:t>
        </w:r>
        <w:r w:rsidRPr="001F2E03">
          <w:rPr>
            <w:rStyle w:val="a3"/>
          </w:rPr>
          <w:t>-</w:t>
        </w:r>
        <w:r w:rsidRPr="001F2E03">
          <w:rPr>
            <w:rStyle w:val="a3"/>
            <w:lang w:val="en-US"/>
          </w:rPr>
          <w:t>saransk</w:t>
        </w:r>
        <w:r w:rsidRPr="001F2E03">
          <w:rPr>
            <w:rStyle w:val="a3"/>
          </w:rPr>
          <w:t>@</w:t>
        </w:r>
        <w:r w:rsidRPr="001F2E03">
          <w:rPr>
            <w:rStyle w:val="a3"/>
            <w:lang w:val="en-US"/>
          </w:rPr>
          <w:t>yandex</w:t>
        </w:r>
        <w:r w:rsidRPr="001F2E03">
          <w:rPr>
            <w:rStyle w:val="a3"/>
          </w:rPr>
          <w:t>.</w:t>
        </w:r>
        <w:r w:rsidRPr="001F2E03">
          <w:rPr>
            <w:rStyle w:val="a3"/>
            <w:lang w:val="en-US"/>
          </w:rPr>
          <w:t>ru</w:t>
        </w:r>
      </w:hyperlink>
      <w:r w:rsidRPr="001F2E03">
        <w:t xml:space="preserve"> , проводит открытый по составу участников и форме подачи предложений по цене аукцион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w:t>
      </w:r>
    </w:p>
    <w:p w:rsidR="001F2E03" w:rsidRPr="001F2E03" w:rsidRDefault="001F2E03" w:rsidP="001F2E03">
      <w:pPr>
        <w:tabs>
          <w:tab w:val="left" w:pos="709"/>
        </w:tabs>
        <w:autoSpaceDE w:val="0"/>
        <w:autoSpaceDN w:val="0"/>
        <w:adjustRightInd w:val="0"/>
        <w:ind w:left="-284"/>
        <w:jc w:val="both"/>
        <w:rPr>
          <w:bCs/>
        </w:rPr>
      </w:pPr>
      <w:r w:rsidRPr="001F2E03">
        <w:t xml:space="preserve">              </w:t>
      </w:r>
      <w:r w:rsidRPr="001F2E03">
        <w:rPr>
          <w:iCs/>
        </w:rPr>
        <w:t xml:space="preserve">Электронная торговая площадка: </w:t>
      </w:r>
      <w:hyperlink r:id="rId9" w:history="1">
        <w:r w:rsidRPr="001F2E03">
          <w:rPr>
            <w:rStyle w:val="a3"/>
            <w:rFonts w:eastAsia="Calibri"/>
            <w:bCs/>
            <w:shd w:val="clear" w:color="auto" w:fill="FFFFFF"/>
          </w:rPr>
          <w:t>https://utp.sberbank-ast.ru/</w:t>
        </w:r>
      </w:hyperlink>
      <w:r w:rsidRPr="001F2E03">
        <w:rPr>
          <w:rStyle w:val="a3"/>
          <w:rFonts w:eastAsia="Calibri"/>
          <w:bCs/>
          <w:shd w:val="clear" w:color="auto" w:fill="FFFFFF"/>
        </w:rPr>
        <w:t xml:space="preserve"> </w:t>
      </w:r>
      <w:r w:rsidRPr="001F2E03">
        <w:rPr>
          <w:bCs/>
        </w:rPr>
        <w:t>.</w:t>
      </w:r>
    </w:p>
    <w:p w:rsidR="001F2E03" w:rsidRPr="001F2E03" w:rsidRDefault="001F2E03" w:rsidP="001F2E03">
      <w:pPr>
        <w:suppressAutoHyphens/>
        <w:ind w:left="-284"/>
        <w:jc w:val="both"/>
      </w:pPr>
      <w:r w:rsidRPr="001F2E03">
        <w:t xml:space="preserve">               Решение об условиях  приватизации муниципального имущества утверждено постановлением администрации Чамзинского муниципального района  №  от    .06.2022 г. </w:t>
      </w:r>
    </w:p>
    <w:p w:rsidR="001F2E03" w:rsidRPr="001F2E03" w:rsidRDefault="001F2E03" w:rsidP="001F2E03">
      <w:pPr>
        <w:suppressAutoHyphens/>
        <w:ind w:left="-284"/>
        <w:jc w:val="both"/>
      </w:pPr>
      <w:r w:rsidRPr="001F2E03">
        <w:t xml:space="preserve">               Наименование имущества:</w:t>
      </w:r>
    </w:p>
    <w:p w:rsidR="001F2E03" w:rsidRPr="001F2E03" w:rsidRDefault="001F2E03" w:rsidP="001F2E03">
      <w:pPr>
        <w:tabs>
          <w:tab w:val="left" w:pos="709"/>
        </w:tabs>
        <w:autoSpaceDE w:val="0"/>
        <w:autoSpaceDN w:val="0"/>
        <w:adjustRightInd w:val="0"/>
        <w:ind w:left="-284"/>
        <w:jc w:val="both"/>
        <w:rPr>
          <w:sz w:val="22"/>
          <w:szCs w:val="22"/>
        </w:rPr>
      </w:pPr>
      <w:r w:rsidRPr="001F2E03">
        <w:t xml:space="preserve">     </w:t>
      </w:r>
      <w:r w:rsidRPr="001F2E03">
        <w:rPr>
          <w:sz w:val="22"/>
          <w:szCs w:val="22"/>
        </w:rPr>
        <w:t>1.  Провести  открытый,   по  составу   участников   и   форме   подачи    предложений   по   цене,</w:t>
      </w:r>
    </w:p>
    <w:p w:rsidR="001F2E03" w:rsidRPr="001F2E03" w:rsidRDefault="001F2E03" w:rsidP="001F2E03">
      <w:pPr>
        <w:tabs>
          <w:tab w:val="left" w:pos="709"/>
        </w:tabs>
        <w:autoSpaceDE w:val="0"/>
        <w:autoSpaceDN w:val="0"/>
        <w:adjustRightInd w:val="0"/>
        <w:ind w:left="-284"/>
        <w:jc w:val="both"/>
        <w:rPr>
          <w:b/>
          <w:iCs/>
          <w:sz w:val="22"/>
          <w:szCs w:val="22"/>
        </w:rPr>
      </w:pPr>
      <w:r w:rsidRPr="001F2E03">
        <w:rPr>
          <w:sz w:val="22"/>
          <w:szCs w:val="22"/>
        </w:rPr>
        <w:t>аукцион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w:t>
      </w:r>
      <w:r w:rsidRPr="001F2E03">
        <w:rPr>
          <w:b/>
          <w:iCs/>
          <w:sz w:val="22"/>
          <w:szCs w:val="22"/>
        </w:rPr>
        <w:t xml:space="preserve">    </w:t>
      </w:r>
    </w:p>
    <w:p w:rsidR="001F2E03" w:rsidRPr="001F2E03" w:rsidRDefault="001F2E03" w:rsidP="001F2E03">
      <w:pPr>
        <w:ind w:left="-284"/>
        <w:jc w:val="both"/>
        <w:rPr>
          <w:iCs/>
        </w:rPr>
      </w:pPr>
    </w:p>
    <w:p w:rsidR="001F2E03" w:rsidRPr="001F2E03" w:rsidRDefault="001F2E03" w:rsidP="001F2E03">
      <w:pPr>
        <w:ind w:left="-284"/>
        <w:jc w:val="both"/>
        <w:rPr>
          <w:b/>
          <w:iCs/>
          <w:sz w:val="22"/>
          <w:szCs w:val="22"/>
        </w:rPr>
      </w:pPr>
      <w:r w:rsidRPr="001F2E03">
        <w:rPr>
          <w:iCs/>
        </w:rPr>
        <w:t xml:space="preserve">           </w:t>
      </w:r>
      <w:r w:rsidRPr="001F2E03">
        <w:rPr>
          <w:b/>
          <w:iCs/>
        </w:rPr>
        <w:t>ЛОТ №1</w:t>
      </w:r>
      <w:r w:rsidRPr="001F2E03">
        <w:rPr>
          <w:iCs/>
        </w:rPr>
        <w:t xml:space="preserve">. </w:t>
      </w:r>
      <w:r w:rsidRPr="001F2E03">
        <w:t>Нежилое здание,  общей площадью 2603,3 кв. м., кадастровый номер: 13:22:212001:1911, расположенное на земельном участке, с кадастровым номером 13:22:0212001:2099, общей площадью 2500 кв.м., по адресу: Российская Федерация, Республика Мордовия, Чамзинский муниципальный район, Пичеурское сельское поселение, село Пичеуры, улица Луначарского, дом 20 . Начальная рыночная стоимость объектов составляет 650 000,00 рублей.</w:t>
      </w:r>
      <w:r w:rsidRPr="001F2E03">
        <w:rPr>
          <w:b/>
          <w:iCs/>
          <w:sz w:val="22"/>
          <w:szCs w:val="22"/>
        </w:rPr>
        <w:t xml:space="preserve">           </w:t>
      </w:r>
    </w:p>
    <w:p w:rsidR="001F2E03" w:rsidRPr="001F2E03" w:rsidRDefault="001F2E03" w:rsidP="001F2E03">
      <w:pPr>
        <w:ind w:left="-284"/>
        <w:jc w:val="both"/>
        <w:rPr>
          <w:b/>
          <w:iCs/>
          <w:sz w:val="22"/>
          <w:szCs w:val="22"/>
        </w:rPr>
      </w:pPr>
      <w:r w:rsidRPr="001F2E03">
        <w:rPr>
          <w:b/>
          <w:iCs/>
          <w:sz w:val="22"/>
          <w:szCs w:val="22"/>
        </w:rPr>
        <w:t xml:space="preserve"> </w:t>
      </w:r>
    </w:p>
    <w:p w:rsidR="001F2E03" w:rsidRPr="001F2E03" w:rsidRDefault="001F2E03" w:rsidP="001F2E03">
      <w:pPr>
        <w:ind w:left="-284"/>
        <w:jc w:val="both"/>
      </w:pPr>
      <w:r w:rsidRPr="001F2E03">
        <w:rPr>
          <w:b/>
          <w:iCs/>
          <w:sz w:val="22"/>
          <w:szCs w:val="22"/>
        </w:rPr>
        <w:t xml:space="preserve">            </w:t>
      </w:r>
      <w:r w:rsidRPr="001F2E03">
        <w:rPr>
          <w:b/>
          <w:iCs/>
        </w:rPr>
        <w:t>ЛОТ №2.</w:t>
      </w:r>
      <w:r w:rsidRPr="001F2E03">
        <w:rPr>
          <w:iCs/>
        </w:rPr>
        <w:t xml:space="preserve"> </w:t>
      </w:r>
      <w:r w:rsidRPr="001F2E03">
        <w:t>Нежилое здание,  общей площадью 1050,4 кв. м., кадастровый номер: 13:22:0213001:1094, расположенное на земельном участке, с кадастровым номером 13:22:0213001:1568, общей площадью 1055 кв.м., по адресу: Российская Федерация, Республика Мордовия, Чамзинский муниципальный район, Комсомольское городское поселение, село Сабур-Мачкасы, улица Советская, дом 50А. Начальная рыночная стоимость объектов составляет 400 000,00 рублей.</w:t>
      </w:r>
    </w:p>
    <w:p w:rsidR="001F2E03" w:rsidRPr="001F2E03" w:rsidRDefault="001F2E03" w:rsidP="001F2E03">
      <w:pPr>
        <w:ind w:left="-284"/>
        <w:jc w:val="both"/>
        <w:rPr>
          <w:iCs/>
        </w:rPr>
      </w:pPr>
    </w:p>
    <w:p w:rsidR="001F2E03" w:rsidRPr="001F2E03" w:rsidRDefault="001F2E03" w:rsidP="001F2E03">
      <w:pPr>
        <w:ind w:left="-284"/>
        <w:jc w:val="both"/>
        <w:rPr>
          <w:iCs/>
        </w:rPr>
      </w:pPr>
      <w:r w:rsidRPr="001F2E03">
        <w:rPr>
          <w:iCs/>
        </w:rPr>
        <w:t xml:space="preserve">         </w:t>
      </w:r>
      <w:r w:rsidRPr="001F2E03">
        <w:rPr>
          <w:b/>
          <w:iCs/>
        </w:rPr>
        <w:t>ЛОТ №3.</w:t>
      </w:r>
      <w:r w:rsidRPr="001F2E03">
        <w:rPr>
          <w:iCs/>
        </w:rPr>
        <w:t xml:space="preserve"> </w:t>
      </w:r>
      <w:r w:rsidRPr="001F2E03">
        <w:t>Нежилое здание,  общей площадью 228,7 кв. м., кадастровый номер: 13:22:0115007:1103, расположенное на земельном участке,  с кадастровым номером 13:22:0115007:1110</w:t>
      </w:r>
      <w:r w:rsidRPr="001F2E03">
        <w:rPr>
          <w:iCs/>
        </w:rPr>
        <w:t xml:space="preserve">, </w:t>
      </w:r>
      <w:r w:rsidRPr="001F2E03">
        <w:t>общей площадью 315 кв.м., по адресу: Российская Федерация, Республика Мордовия, Чамзинский муниципальный район, Комсомольское городское поселение, рп. Комсомольский, улица Калинина, 25/4. Начальная рыночная стоимость объектов составляет 200 000,00 рублей.</w:t>
      </w:r>
    </w:p>
    <w:p w:rsidR="001F2E03" w:rsidRPr="001F2E03" w:rsidRDefault="001F2E03" w:rsidP="001F2E03">
      <w:pPr>
        <w:ind w:left="-284"/>
        <w:jc w:val="both"/>
        <w:rPr>
          <w:iCs/>
        </w:rPr>
      </w:pPr>
    </w:p>
    <w:p w:rsidR="001F2E03" w:rsidRPr="001F2E03" w:rsidRDefault="001F2E03" w:rsidP="001F2E03">
      <w:pPr>
        <w:tabs>
          <w:tab w:val="left" w:pos="0"/>
        </w:tabs>
        <w:suppressAutoHyphens/>
        <w:ind w:left="-284"/>
        <w:jc w:val="both"/>
      </w:pPr>
      <w:r w:rsidRPr="001F2E03">
        <w:lastRenderedPageBreak/>
        <w:t xml:space="preserve">           2. Организатор торгов – Администрация Чамзинского муниципального района Республики Мордовия, 431700, Республика Мордовия, Чамзинский район, рп. Чамзинка, ул. Победы, д. 1, тел.: (83437) 2-12-00, 2-13-00, </w:t>
      </w:r>
      <w:r w:rsidRPr="001F2E03">
        <w:rPr>
          <w:lang w:val="en-US"/>
        </w:rPr>
        <w:t>e</w:t>
      </w:r>
      <w:r w:rsidRPr="001F2E03">
        <w:t>-</w:t>
      </w:r>
      <w:r w:rsidRPr="001F2E03">
        <w:rPr>
          <w:lang w:val="en-US"/>
        </w:rPr>
        <w:t>mail</w:t>
      </w:r>
      <w:r w:rsidRPr="001F2E03">
        <w:t xml:space="preserve">: </w:t>
      </w:r>
      <w:hyperlink r:id="rId10" w:history="1">
        <w:r w:rsidRPr="001F2E03">
          <w:rPr>
            <w:rStyle w:val="a3"/>
            <w:lang w:val="en-US"/>
          </w:rPr>
          <w:t>admchamzinka</w:t>
        </w:r>
        <w:r w:rsidRPr="001F2E03">
          <w:rPr>
            <w:rStyle w:val="a3"/>
          </w:rPr>
          <w:t>@mail.ru</w:t>
        </w:r>
      </w:hyperlink>
      <w:r w:rsidRPr="001F2E03">
        <w:t xml:space="preserve">, </w:t>
      </w:r>
      <w:hyperlink r:id="rId11" w:history="1">
        <w:r w:rsidRPr="001F2E03">
          <w:rPr>
            <w:rStyle w:val="a3"/>
            <w:lang w:val="en-US"/>
          </w:rPr>
          <w:t>otdelKUMI</w:t>
        </w:r>
        <w:r w:rsidRPr="001F2E03">
          <w:rPr>
            <w:rStyle w:val="a3"/>
          </w:rPr>
          <w:t>@</w:t>
        </w:r>
        <w:r w:rsidRPr="001F2E03">
          <w:rPr>
            <w:rStyle w:val="a3"/>
            <w:lang w:val="en-US"/>
          </w:rPr>
          <w:t>yandex</w:t>
        </w:r>
        <w:r w:rsidRPr="001F2E03">
          <w:rPr>
            <w:rStyle w:val="a3"/>
          </w:rPr>
          <w:t>.</w:t>
        </w:r>
        <w:r w:rsidRPr="001F2E03">
          <w:rPr>
            <w:rStyle w:val="a3"/>
            <w:lang w:val="en-US"/>
          </w:rPr>
          <w:t>ru</w:t>
        </w:r>
      </w:hyperlink>
      <w:r w:rsidRPr="001F2E03">
        <w:t xml:space="preserve">. </w:t>
      </w:r>
    </w:p>
    <w:p w:rsidR="001F2E03" w:rsidRPr="001F2E03" w:rsidRDefault="001F2E03" w:rsidP="001F2E03">
      <w:pPr>
        <w:tabs>
          <w:tab w:val="left" w:pos="0"/>
        </w:tabs>
        <w:suppressAutoHyphens/>
        <w:ind w:left="-284"/>
        <w:jc w:val="both"/>
      </w:pPr>
      <w:r w:rsidRPr="001F2E03">
        <w:t xml:space="preserve">          3. 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430016, Республика Мордовия, г.Саранск, ул. Пролетарская, д.83Б, офис 303, тел: 79272756489, </w:t>
      </w:r>
      <w:hyperlink r:id="rId12" w:history="1">
        <w:r w:rsidRPr="001F2E03">
          <w:rPr>
            <w:rStyle w:val="a3"/>
            <w:lang w:val="en-US"/>
          </w:rPr>
          <w:t>orion</w:t>
        </w:r>
        <w:r w:rsidRPr="001F2E03">
          <w:rPr>
            <w:rStyle w:val="a3"/>
          </w:rPr>
          <w:t>-</w:t>
        </w:r>
        <w:r w:rsidRPr="001F2E03">
          <w:rPr>
            <w:rStyle w:val="a3"/>
            <w:lang w:val="en-US"/>
          </w:rPr>
          <w:t>saransk</w:t>
        </w:r>
        <w:r w:rsidRPr="001F2E03">
          <w:rPr>
            <w:rStyle w:val="a3"/>
          </w:rPr>
          <w:t>@</w:t>
        </w:r>
        <w:r w:rsidRPr="001F2E03">
          <w:rPr>
            <w:rStyle w:val="a3"/>
            <w:lang w:val="en-US"/>
          </w:rPr>
          <w:t>yandex</w:t>
        </w:r>
        <w:r w:rsidRPr="001F2E03">
          <w:rPr>
            <w:rStyle w:val="a3"/>
          </w:rPr>
          <w:t>.</w:t>
        </w:r>
        <w:r w:rsidRPr="001F2E03">
          <w:rPr>
            <w:rStyle w:val="a3"/>
            <w:lang w:val="en-US"/>
          </w:rPr>
          <w:t>ru</w:t>
        </w:r>
      </w:hyperlink>
      <w:r w:rsidRPr="001F2E03">
        <w:t>.</w:t>
      </w:r>
    </w:p>
    <w:p w:rsidR="001F2E03" w:rsidRPr="001F2E03" w:rsidRDefault="001F2E03" w:rsidP="001F2E03">
      <w:pPr>
        <w:pStyle w:val="a4"/>
        <w:ind w:left="-284" w:firstLine="426"/>
        <w:jc w:val="both"/>
        <w:rPr>
          <w:rFonts w:ascii="Times New Roman" w:hAnsi="Times New Roman" w:cs="Times New Roman"/>
        </w:rPr>
      </w:pPr>
      <w:r w:rsidRPr="001F2E03">
        <w:rPr>
          <w:rFonts w:ascii="Times New Roman" w:hAnsi="Times New Roman" w:cs="Times New Roman"/>
        </w:rPr>
        <w:t xml:space="preserve">    4.  </w:t>
      </w:r>
      <w:r w:rsidRPr="001F2E03">
        <w:rPr>
          <w:rFonts w:ascii="Times New Roman" w:hAnsi="Times New Roman" w:cs="Times New Roman"/>
          <w:lang w:eastAsia="ru-RU"/>
        </w:rPr>
        <w:t>Способ приватизации:</w:t>
      </w:r>
      <w:r w:rsidRPr="001F2E03">
        <w:rPr>
          <w:rFonts w:ascii="Times New Roman" w:hAnsi="Times New Roman" w:cs="Times New Roman"/>
        </w:rPr>
        <w:t xml:space="preserve"> </w:t>
      </w:r>
      <w:r w:rsidRPr="001F2E03">
        <w:rPr>
          <w:rFonts w:ascii="Times New Roman" w:hAnsi="Times New Roman" w:cs="Times New Roman"/>
          <w:lang w:eastAsia="ru-RU"/>
        </w:rPr>
        <w:t xml:space="preserve"> открытый по составу участников аукцион в электронной форме.</w:t>
      </w:r>
    </w:p>
    <w:p w:rsidR="001F2E03" w:rsidRPr="001F2E03" w:rsidRDefault="001F2E03" w:rsidP="001F2E03">
      <w:pPr>
        <w:suppressAutoHyphens/>
        <w:ind w:left="-284"/>
        <w:jc w:val="both"/>
      </w:pPr>
      <w:r w:rsidRPr="001F2E03">
        <w:t xml:space="preserve">           5. Нормативную стоимость имущества определить равной начальной рыночной стоимости имущества согласно отчета об определении  рыночной стоимости  № 06-06/22 (Ч) от 06.06.2022г.</w:t>
      </w:r>
    </w:p>
    <w:p w:rsidR="001F2E03" w:rsidRPr="001F2E03" w:rsidRDefault="001F2E03" w:rsidP="001F2E03">
      <w:pPr>
        <w:tabs>
          <w:tab w:val="left" w:pos="560"/>
          <w:tab w:val="left" w:pos="1215"/>
        </w:tabs>
        <w:suppressAutoHyphens/>
        <w:ind w:left="-284"/>
        <w:jc w:val="both"/>
      </w:pPr>
      <w:r w:rsidRPr="001F2E03">
        <w:t xml:space="preserve">6. Шаг  аукциона –  3% . </w:t>
      </w:r>
    </w:p>
    <w:p w:rsidR="001F2E03" w:rsidRPr="001F2E03" w:rsidRDefault="001F2E03" w:rsidP="001F2E03">
      <w:pPr>
        <w:tabs>
          <w:tab w:val="left" w:pos="560"/>
          <w:tab w:val="left" w:pos="1215"/>
        </w:tabs>
        <w:suppressAutoHyphens/>
        <w:ind w:left="-284"/>
        <w:jc w:val="both"/>
      </w:pPr>
      <w:r w:rsidRPr="001F2E03">
        <w:t xml:space="preserve">           7.Задаток в размере 20% от начального размера рыночной стоимости</w:t>
      </w:r>
      <w:r w:rsidRPr="001F2E03">
        <w:rPr>
          <w:b/>
        </w:rPr>
        <w:t xml:space="preserve"> </w:t>
      </w:r>
      <w:r w:rsidRPr="001F2E03">
        <w:t>для участия в торгах</w:t>
      </w:r>
    </w:p>
    <w:p w:rsidR="001F2E03" w:rsidRPr="001F2E03" w:rsidRDefault="001F2E03" w:rsidP="001F2E03">
      <w:pPr>
        <w:tabs>
          <w:tab w:val="left" w:pos="560"/>
          <w:tab w:val="left" w:pos="1215"/>
        </w:tabs>
        <w:suppressAutoHyphens/>
        <w:ind w:left="-284"/>
        <w:jc w:val="both"/>
      </w:pPr>
      <w:r w:rsidRPr="001F2E03">
        <w:t xml:space="preserve">осуществляются в соответствии с Регламентом электронной площадки. </w:t>
      </w:r>
    </w:p>
    <w:p w:rsidR="001F2E03" w:rsidRPr="001F2E03" w:rsidRDefault="001F2E03" w:rsidP="001F2E03">
      <w:pPr>
        <w:tabs>
          <w:tab w:val="left" w:pos="426"/>
        </w:tabs>
        <w:ind w:left="-284" w:firstLine="709"/>
        <w:jc w:val="both"/>
      </w:pPr>
      <w:r w:rsidRPr="001F2E03">
        <w:t>8. Заявка на участие в торгах по форме оператора торговой площадки</w:t>
      </w:r>
      <w:r w:rsidRPr="001F2E03">
        <w:rPr>
          <w:i/>
        </w:rPr>
        <w:t>,</w:t>
      </w:r>
      <w:r w:rsidRPr="001F2E03">
        <w:t xml:space="preserve"> содержащая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1F2E03" w:rsidRPr="001F2E03" w:rsidRDefault="001F2E03" w:rsidP="001F2E03">
      <w:pPr>
        <w:ind w:left="-284" w:right="707"/>
        <w:jc w:val="both"/>
      </w:pPr>
      <w:r w:rsidRPr="001F2E03">
        <w:t xml:space="preserve">              Согласие  на  обработку  персональных  данных   по   форме    электронной    торговой площадки.</w:t>
      </w:r>
    </w:p>
    <w:p w:rsidR="001F2E03" w:rsidRPr="001F2E03" w:rsidRDefault="001F2E03" w:rsidP="001F2E03">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84" w:firstLine="0"/>
        <w:rPr>
          <w:sz w:val="24"/>
          <w:szCs w:val="24"/>
          <w:lang w:val="ru-RU" w:eastAsia="ru-RU"/>
        </w:rPr>
      </w:pPr>
      <w:r w:rsidRPr="001F2E03">
        <w:rPr>
          <w:sz w:val="24"/>
          <w:szCs w:val="24"/>
          <w:lang w:val="ru-RU" w:eastAsia="ru-RU"/>
        </w:rPr>
        <w:t xml:space="preserve">           Для юридических лиц:</w:t>
      </w:r>
      <w:r w:rsidRPr="001F2E03">
        <w:rPr>
          <w:b w:val="0"/>
          <w:sz w:val="24"/>
          <w:szCs w:val="24"/>
          <w:lang w:val="ru-RU" w:eastAsia="ru-RU"/>
        </w:rPr>
        <w:t xml:space="preserve"> выписка из Единого государственного реестра юридических лиц (выписку из ЕГРЮЛ),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 копии учредительных документов.</w:t>
      </w:r>
    </w:p>
    <w:p w:rsidR="001F2E03" w:rsidRPr="001F2E03" w:rsidRDefault="001F2E03" w:rsidP="001F2E03">
      <w:pPr>
        <w:ind w:left="-284" w:firstLine="709"/>
        <w:jc w:val="both"/>
      </w:pPr>
      <w:r w:rsidRPr="001F2E03">
        <w:rPr>
          <w:b/>
        </w:rPr>
        <w:t>Для индивидуальных предпринимателей:</w:t>
      </w:r>
      <w:r w:rsidRPr="001F2E03">
        <w:t xml:space="preserve"> выписка из единого государственного реестра индивидуальных предпринимателей (выписку из ЕГРИП),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p>
    <w:p w:rsidR="001F2E03" w:rsidRPr="001F2E03" w:rsidRDefault="001F2E03" w:rsidP="001F2E03">
      <w:pPr>
        <w:ind w:left="-284" w:firstLine="709"/>
        <w:jc w:val="both"/>
        <w:rPr>
          <w:b/>
        </w:rPr>
      </w:pPr>
      <w:r w:rsidRPr="001F2E03">
        <w:rPr>
          <w:b/>
        </w:rPr>
        <w:t xml:space="preserve">Для иных физических лиц: </w:t>
      </w:r>
      <w:r w:rsidRPr="001F2E03">
        <w:t>копия документа, удостоверяющего личность. Для граждан Российской Федерации - копию общегражданского паспорта Российской Федерации (разворот 2-3 страницы и страница с отметкой о регистрации).</w:t>
      </w:r>
    </w:p>
    <w:p w:rsidR="001F2E03" w:rsidRPr="001F2E03" w:rsidRDefault="001F2E03" w:rsidP="001F2E03">
      <w:pPr>
        <w:ind w:left="-284" w:firstLine="709"/>
        <w:jc w:val="both"/>
      </w:pPr>
      <w:r w:rsidRPr="001F2E03">
        <w:rPr>
          <w:b/>
        </w:rPr>
        <w:t xml:space="preserve">Для иностранных лиц: </w:t>
      </w:r>
      <w:r w:rsidRPr="001F2E03">
        <w:t>надлежащим образом,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6 (шесть) месяцев до даты размещения на официальных сайтах торгов извещения о проведении аукциона.</w:t>
      </w:r>
    </w:p>
    <w:p w:rsidR="001F2E03" w:rsidRPr="001F2E03" w:rsidRDefault="001F2E03" w:rsidP="001F2E03">
      <w:pPr>
        <w:pStyle w:val="HTML"/>
        <w:tabs>
          <w:tab w:val="clear" w:pos="6412"/>
          <w:tab w:val="left" w:pos="6521"/>
        </w:tabs>
        <w:ind w:left="-284" w:firstLine="709"/>
        <w:jc w:val="both"/>
        <w:rPr>
          <w:rFonts w:ascii="Times New Roman" w:hAnsi="Times New Roman" w:cs="Times New Roman"/>
          <w:sz w:val="24"/>
          <w:szCs w:val="24"/>
        </w:rPr>
      </w:pPr>
      <w:r w:rsidRPr="001F2E03">
        <w:rPr>
          <w:rFonts w:ascii="Times New Roman" w:hAnsi="Times New Roman" w:cs="Times New Roman"/>
          <w:sz w:val="24"/>
          <w:szCs w:val="24"/>
        </w:rPr>
        <w:t>Документ, подтверждающий полномочия лица на осуществление действий от имени участника торгов - юридического лица, в соответствии с которым такое лицо обладает правом действовать от имени участника торгов без доверенности. Документ, подтверждающий полномочия лица на осуществление действий от имени участника торгов - юридического лица, физического лица, которым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 (при осуществлении действий представителем).</w:t>
      </w:r>
    </w:p>
    <w:p w:rsidR="001F2E03" w:rsidRPr="001F2E03" w:rsidRDefault="001F2E03" w:rsidP="001F2E03">
      <w:pPr>
        <w:ind w:left="-284" w:firstLine="709"/>
        <w:jc w:val="both"/>
      </w:pPr>
      <w:r w:rsidRPr="001F2E03">
        <w:t xml:space="preserve">Решение о согласии на совершение </w:t>
      </w:r>
      <w:r w:rsidRPr="001F2E03">
        <w:rPr>
          <w:spacing w:val="2"/>
        </w:rPr>
        <w:t>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юридического лица заключение договора купли-продажи, внесение задатка являются крупной сделкой</w:t>
      </w:r>
      <w:r w:rsidRPr="001F2E03">
        <w:t>.</w:t>
      </w:r>
    </w:p>
    <w:p w:rsidR="001F2E03" w:rsidRPr="001F2E03" w:rsidRDefault="001F2E03" w:rsidP="001F2E03">
      <w:pPr>
        <w:suppressAutoHyphens/>
        <w:ind w:left="-284"/>
        <w:jc w:val="both"/>
      </w:pPr>
      <w:r w:rsidRPr="001F2E03">
        <w:lastRenderedPageBreak/>
        <w:t xml:space="preserve">           9. Прием   заявок на участие в аукционе осуществляется  с  10 июня 2022 года  по 10 июля 2022 года по рабочим дням с 9 ч. 00 мин. до 16 ч.00 мин.</w:t>
      </w:r>
    </w:p>
    <w:p w:rsidR="001F2E03" w:rsidRPr="001F2E03" w:rsidRDefault="001F2E03" w:rsidP="001F2E0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84"/>
        <w:jc w:val="both"/>
      </w:pPr>
      <w:r w:rsidRPr="001F2E03">
        <w:t xml:space="preserve">      10. Определение участников аукциона – 15 июля 2022 года.</w:t>
      </w:r>
    </w:p>
    <w:p w:rsidR="001F2E03" w:rsidRPr="001F2E03" w:rsidRDefault="001F2E03" w:rsidP="001F2E03">
      <w:pPr>
        <w:suppressAutoHyphens/>
        <w:ind w:left="-284"/>
        <w:jc w:val="both"/>
      </w:pPr>
      <w:r w:rsidRPr="001F2E03">
        <w:t xml:space="preserve">            11. Проведение аукциона (дата и время начала приема предложений от участников аукциона) – 20 июля  2022 года в 10.00 (время МСК). </w:t>
      </w:r>
    </w:p>
    <w:p w:rsidR="001F2E03" w:rsidRPr="001F2E03" w:rsidRDefault="001F2E03" w:rsidP="001F2E03">
      <w:pPr>
        <w:suppressAutoHyphens/>
        <w:ind w:left="-284"/>
        <w:jc w:val="both"/>
      </w:pPr>
      <w:r w:rsidRPr="001F2E03">
        <w:t xml:space="preserve">                  Процедура аукциона считается завершенной с момента подписания Продавцом протокола об итогах аукциона.</w:t>
      </w:r>
    </w:p>
    <w:p w:rsidR="001F2E03" w:rsidRPr="001F2E03" w:rsidRDefault="001F2E03" w:rsidP="001F2E03">
      <w:pPr>
        <w:ind w:left="-284"/>
        <w:contextualSpacing/>
        <w:jc w:val="both"/>
      </w:pPr>
      <w:r w:rsidRPr="001F2E03">
        <w:t xml:space="preserve">       12.     В  случае  если аукцион  признан  несостоявшимся  в  связи  с  подачей  единственной</w:t>
      </w:r>
    </w:p>
    <w:p w:rsidR="001F2E03" w:rsidRPr="001F2E03" w:rsidRDefault="001F2E03" w:rsidP="001F2E03">
      <w:pPr>
        <w:ind w:left="-284"/>
        <w:contextualSpacing/>
        <w:jc w:val="both"/>
      </w:pPr>
      <w:r w:rsidRPr="001F2E03">
        <w:t>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Организатор вправе предложить такому участнику заключить договор купли-продажи по начальной (стартовой) цене на условиях, изложенных в документации об аукционе.</w:t>
      </w:r>
    </w:p>
    <w:p w:rsidR="001F2E03" w:rsidRPr="001F2E03" w:rsidRDefault="001F2E03" w:rsidP="001F2E03">
      <w:pPr>
        <w:pStyle w:val="TextBasTxt"/>
        <w:ind w:left="-284" w:firstLine="0"/>
      </w:pPr>
      <w:r w:rsidRPr="001F2E03">
        <w:rPr>
          <w:sz w:val="28"/>
          <w:szCs w:val="28"/>
        </w:rPr>
        <w:t xml:space="preserve">       </w:t>
      </w:r>
      <w:r w:rsidRPr="001F2E03">
        <w:t>Для лица, подавшего единственную заявку на участие в аукционе, и для лица, признанного</w:t>
      </w:r>
    </w:p>
    <w:p w:rsidR="001F2E03" w:rsidRPr="001F2E03" w:rsidRDefault="001F2E03" w:rsidP="001F2E03">
      <w:pPr>
        <w:pStyle w:val="TextBasTxt"/>
        <w:ind w:left="-284" w:firstLine="0"/>
      </w:pPr>
      <w:r w:rsidRPr="001F2E03">
        <w:t>единственным участником аукциона</w:t>
      </w:r>
      <w:r w:rsidRPr="001F2E03">
        <w:rPr>
          <w:bCs/>
        </w:rPr>
        <w:t xml:space="preserve"> </w:t>
      </w:r>
      <w:r w:rsidRPr="001F2E03">
        <w:t xml:space="preserve">заключение договора купли-продажи также является обязательным. </w:t>
      </w:r>
    </w:p>
    <w:p w:rsidR="001F2E03" w:rsidRPr="001F2E03" w:rsidRDefault="001F2E03" w:rsidP="004219B0">
      <w:pPr>
        <w:numPr>
          <w:ilvl w:val="0"/>
          <w:numId w:val="3"/>
        </w:numPr>
        <w:suppressAutoHyphens/>
        <w:autoSpaceDE w:val="0"/>
        <w:autoSpaceDN w:val="0"/>
        <w:adjustRightInd w:val="0"/>
        <w:ind w:left="-284" w:firstLine="710"/>
        <w:jc w:val="both"/>
        <w:rPr>
          <w:rFonts w:eastAsia="Calibri"/>
        </w:rPr>
      </w:pPr>
      <w:r w:rsidRPr="001F2E03">
        <w:rPr>
          <w:lang w:eastAsia="en-US"/>
        </w:rPr>
        <w:t>При   уклонении   или  отказе  Победителя   аукциона  от  заключения   в</w:t>
      </w:r>
      <w:r w:rsidRPr="001F2E03">
        <w:rPr>
          <w:rFonts w:eastAsia="Calibri"/>
        </w:rPr>
        <w:t xml:space="preserve">  установленный </w:t>
      </w:r>
    </w:p>
    <w:p w:rsidR="001F2E03" w:rsidRPr="001F2E03" w:rsidRDefault="001F2E03" w:rsidP="001F2E03">
      <w:pPr>
        <w:suppressAutoHyphens/>
        <w:autoSpaceDE w:val="0"/>
        <w:autoSpaceDN w:val="0"/>
        <w:adjustRightInd w:val="0"/>
        <w:ind w:left="-284"/>
        <w:jc w:val="both"/>
        <w:rPr>
          <w:rFonts w:eastAsia="Calibri"/>
        </w:rPr>
      </w:pPr>
      <w:r w:rsidRPr="001F2E03">
        <w:rPr>
          <w:lang w:eastAsia="en-US"/>
        </w:rPr>
        <w:t>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r w:rsidRPr="001F2E03">
        <w:rPr>
          <w:sz w:val="28"/>
          <w:szCs w:val="28"/>
          <w:lang w:eastAsia="en-US"/>
        </w:rPr>
        <w:t>.</w:t>
      </w:r>
      <w:bookmarkStart w:id="0" w:name="sub_342"/>
    </w:p>
    <w:p w:rsidR="001F2E03" w:rsidRPr="001F2E03" w:rsidRDefault="001F2E03" w:rsidP="001F2E03">
      <w:pPr>
        <w:suppressAutoHyphens/>
        <w:autoSpaceDE w:val="0"/>
        <w:autoSpaceDN w:val="0"/>
        <w:adjustRightInd w:val="0"/>
        <w:ind w:left="-284"/>
        <w:jc w:val="both"/>
        <w:rPr>
          <w:rFonts w:eastAsia="Calibri"/>
        </w:rPr>
      </w:pPr>
      <w:r w:rsidRPr="001F2E03">
        <w:rPr>
          <w:rFonts w:eastAsia="Calibri"/>
        </w:rPr>
        <w:t xml:space="preserve">            14.   </w:t>
      </w:r>
      <w:r w:rsidRPr="001F2E03">
        <w:t xml:space="preserve">Задаток возвращается всем участникам аукциона, за исключением Победителя аукциона (единственного участника) в течение 5 календарных дней с даты подведения итогов аукциона. </w:t>
      </w:r>
      <w:bookmarkEnd w:id="0"/>
    </w:p>
    <w:p w:rsidR="001F2E03" w:rsidRPr="001F2E03" w:rsidRDefault="001F2E03" w:rsidP="001F2E03">
      <w:pPr>
        <w:suppressAutoHyphens/>
        <w:autoSpaceDE w:val="0"/>
        <w:autoSpaceDN w:val="0"/>
        <w:adjustRightInd w:val="0"/>
        <w:ind w:left="-284"/>
        <w:jc w:val="both"/>
        <w:rPr>
          <w:rFonts w:eastAsia="Calibri"/>
        </w:rPr>
      </w:pPr>
      <w:r w:rsidRPr="001F2E03">
        <w:rPr>
          <w:rFonts w:eastAsia="Calibri"/>
        </w:rPr>
        <w:t xml:space="preserve">            15.  В течение пяти рабочих дней с даты подведения итогов аукциона с Победителем аукциона заключается договор купли-продажи.</w:t>
      </w:r>
      <w:bookmarkStart w:id="1" w:name="sub_345"/>
    </w:p>
    <w:p w:rsidR="001F2E03" w:rsidRPr="001F2E03" w:rsidRDefault="001F2E03" w:rsidP="001F2E03">
      <w:pPr>
        <w:suppressAutoHyphens/>
        <w:autoSpaceDE w:val="0"/>
        <w:autoSpaceDN w:val="0"/>
        <w:adjustRightInd w:val="0"/>
        <w:ind w:left="-284"/>
        <w:jc w:val="both"/>
        <w:rPr>
          <w:rFonts w:eastAsia="Calibri"/>
        </w:rPr>
      </w:pPr>
      <w:r w:rsidRPr="001F2E03">
        <w:rPr>
          <w:rFonts w:eastAsia="Calibri"/>
        </w:rPr>
        <w:t xml:space="preserve">           16. </w:t>
      </w:r>
      <w:r w:rsidRPr="001F2E03">
        <w:t>Оплата приобретаемого на аукционе имущества производится путем перечисления денежных средств на счет организатора торгов. Задаток, перечисленный Победителем аукциона (единственным участником, в случае заключения с таким участником договора купли-продажи) засчитывается в сумму платежа по договору купли-продажи</w:t>
      </w:r>
    </w:p>
    <w:p w:rsidR="001F2E03" w:rsidRPr="001F2E03" w:rsidRDefault="001F2E03" w:rsidP="001F2E03">
      <w:pPr>
        <w:tabs>
          <w:tab w:val="num" w:pos="0"/>
        </w:tabs>
        <w:autoSpaceDE w:val="0"/>
        <w:autoSpaceDN w:val="0"/>
        <w:adjustRightInd w:val="0"/>
        <w:ind w:left="-284" w:firstLine="709"/>
        <w:jc w:val="both"/>
        <w:rPr>
          <w:sz w:val="22"/>
          <w:szCs w:val="22"/>
        </w:rPr>
      </w:pPr>
      <w:r w:rsidRPr="001F2E03">
        <w:rPr>
          <w:sz w:val="22"/>
          <w:szCs w:val="22"/>
        </w:rPr>
        <w:t>Оплата</w:t>
      </w:r>
      <w:r w:rsidRPr="001F2E03">
        <w:rPr>
          <w:b/>
          <w:sz w:val="22"/>
          <w:szCs w:val="22"/>
        </w:rPr>
        <w:t xml:space="preserve"> </w:t>
      </w:r>
      <w:r w:rsidRPr="001F2E03">
        <w:rPr>
          <w:sz w:val="22"/>
          <w:szCs w:val="22"/>
        </w:rPr>
        <w:t xml:space="preserve">производится Победителем аукциона </w:t>
      </w:r>
      <w:r w:rsidRPr="001F2E03">
        <w:rPr>
          <w:sz w:val="22"/>
          <w:szCs w:val="22"/>
          <w:lang w:eastAsia="en-US"/>
        </w:rPr>
        <w:t>единовременно</w:t>
      </w:r>
      <w:r w:rsidRPr="001F2E03">
        <w:rPr>
          <w:sz w:val="22"/>
          <w:szCs w:val="22"/>
        </w:rPr>
        <w:t xml:space="preserve"> в соответствии с договором купли-продажи не позднее 20 дней со дня заключения договора купли-продажи.</w:t>
      </w:r>
      <w:r w:rsidRPr="001F2E03">
        <w:rPr>
          <w:sz w:val="22"/>
          <w:szCs w:val="22"/>
          <w:lang w:eastAsia="en-US"/>
        </w:rPr>
        <w:t xml:space="preserve"> Задаток, внесенный Покупателем, засчитывается в оплату приобретенного имущества. Факт оплаты имущества подтверждается выпиской со счета, указанного в договоре купли-продажи имущества. </w:t>
      </w:r>
    </w:p>
    <w:p w:rsidR="001F2E03" w:rsidRPr="001F2E03" w:rsidRDefault="001F2E03" w:rsidP="001F2E03">
      <w:pPr>
        <w:pStyle w:val="TextBasTxt"/>
        <w:ind w:left="-284" w:firstLine="709"/>
        <w:rPr>
          <w:rFonts w:eastAsia="Times New Roman"/>
          <w:lang w:eastAsia="en-US"/>
        </w:rPr>
      </w:pPr>
      <w:r w:rsidRPr="001F2E03">
        <w:t>17.</w:t>
      </w:r>
      <w:r w:rsidRPr="001F2E03">
        <w:rPr>
          <w:rFonts w:eastAsia="Times New Roman"/>
          <w:lang w:eastAsia="en-US"/>
        </w:rPr>
        <w:t xml:space="preserve"> При уклонении или отказе Победителя аукциона от заключения в установленный 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p>
    <w:p w:rsidR="001F2E03" w:rsidRPr="001F2E03" w:rsidRDefault="001F2E03" w:rsidP="001F2E03">
      <w:pPr>
        <w:ind w:left="-284" w:firstLine="709"/>
        <w:contextualSpacing/>
        <w:jc w:val="both"/>
      </w:pPr>
      <w:r w:rsidRPr="001F2E03">
        <w:t>В случае если аукцион признан несостоявшимся в связи с подачей единственной 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Организатор вправе предложить такому участнику заключить договор купли-продажи по начальной (стартовой) цене на условиях, изложенных в документации об аукционе.</w:t>
      </w:r>
    </w:p>
    <w:p w:rsidR="001F2E03" w:rsidRPr="001F2E03" w:rsidRDefault="001F2E03" w:rsidP="001F2E03">
      <w:pPr>
        <w:pStyle w:val="TextBasTxt"/>
        <w:ind w:left="-284" w:firstLine="709"/>
        <w:rPr>
          <w:rFonts w:eastAsia="Times New Roman"/>
          <w:lang w:eastAsia="en-US"/>
        </w:rPr>
      </w:pPr>
      <w:r w:rsidRPr="001F2E03">
        <w:lastRenderedPageBreak/>
        <w:t>Для лица, подавшего единственную заявку на участие в аукционе, и для лица, признанного единственным участником аукциона</w:t>
      </w:r>
      <w:r w:rsidRPr="001F2E03">
        <w:rPr>
          <w:bCs/>
        </w:rPr>
        <w:t xml:space="preserve"> </w:t>
      </w:r>
      <w:r w:rsidRPr="001F2E03">
        <w:t>заключение договора купли-продажи также является обязательным. При уклонении или отказе указанных лиц от подписания договора купли-продажи задаток им не возвращается.</w:t>
      </w:r>
      <w:r w:rsidRPr="001F2E03">
        <w:rPr>
          <w:rFonts w:eastAsia="Times New Roman"/>
          <w:lang w:eastAsia="en-US"/>
        </w:rPr>
        <w:t xml:space="preserve"> </w:t>
      </w:r>
    </w:p>
    <w:p w:rsidR="001F2E03" w:rsidRPr="001F2E03" w:rsidRDefault="001F2E03" w:rsidP="001F2E03">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284" w:firstLine="709"/>
        <w:rPr>
          <w:b w:val="0"/>
          <w:sz w:val="24"/>
          <w:szCs w:val="24"/>
          <w:lang w:val="ru-RU"/>
        </w:rPr>
      </w:pPr>
      <w:r w:rsidRPr="001F2E03">
        <w:rPr>
          <w:b w:val="0"/>
          <w:sz w:val="24"/>
          <w:szCs w:val="24"/>
          <w:lang w:val="ru-RU"/>
        </w:rPr>
        <w:t>При заключении договора изменение условий договора в одностороннем порядке не допускается.</w:t>
      </w:r>
    </w:p>
    <w:p w:rsidR="001F2E03" w:rsidRPr="001F2E03" w:rsidRDefault="001F2E03" w:rsidP="001F2E03">
      <w:pPr>
        <w:tabs>
          <w:tab w:val="num" w:pos="0"/>
        </w:tabs>
        <w:autoSpaceDE w:val="0"/>
        <w:autoSpaceDN w:val="0"/>
        <w:adjustRightInd w:val="0"/>
        <w:ind w:left="-284"/>
        <w:jc w:val="both"/>
      </w:pPr>
      <w:r w:rsidRPr="001F2E03">
        <w:t xml:space="preserve">        </w:t>
      </w:r>
      <w:r w:rsidRPr="001F2E03">
        <w:rPr>
          <w:rStyle w:val="blk"/>
        </w:rPr>
        <w:t xml:space="preserve">   18. </w:t>
      </w:r>
      <w:r w:rsidRPr="001F2E03">
        <w:t xml:space="preserve">Оформление права собственности на приобретенное имущество осуществляется в соответствии с законодательством Российской Федерации и договором купли-продажи. </w:t>
      </w:r>
      <w:r w:rsidRPr="001F2E03">
        <w:rPr>
          <w:rStyle w:val="blk"/>
          <w:rFonts w:eastAsia="Calibri"/>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bookmarkEnd w:id="1"/>
    </w:p>
    <w:p w:rsidR="001F2E03" w:rsidRPr="001F2E03" w:rsidRDefault="001F2E03" w:rsidP="001F2E03">
      <w:pPr>
        <w:pStyle w:val="a4"/>
        <w:ind w:left="-284" w:firstLine="709"/>
        <w:jc w:val="both"/>
        <w:rPr>
          <w:rFonts w:ascii="Times New Roman" w:hAnsi="Times New Roman" w:cs="Times New Roman"/>
        </w:rPr>
      </w:pPr>
      <w:r w:rsidRPr="001F2E03">
        <w:rPr>
          <w:rFonts w:ascii="Times New Roman" w:hAnsi="Times New Roman" w:cs="Times New Roman"/>
        </w:rPr>
        <w:t xml:space="preserve">19.     Извещение о проведении аукциона размещается на официальном сайте Российской Федерации  </w:t>
      </w:r>
      <w:hyperlink r:id="rId13" w:history="1">
        <w:r w:rsidRPr="001F2E03">
          <w:rPr>
            <w:rStyle w:val="a3"/>
            <w:rFonts w:ascii="Times New Roman" w:hAnsi="Times New Roman" w:cs="Times New Roman"/>
            <w:lang w:val="en-US"/>
          </w:rPr>
          <w:t>www</w:t>
        </w:r>
        <w:r w:rsidRPr="001F2E03">
          <w:rPr>
            <w:rStyle w:val="a3"/>
            <w:rFonts w:ascii="Times New Roman" w:hAnsi="Times New Roman" w:cs="Times New Roman"/>
          </w:rPr>
          <w:t>.</w:t>
        </w:r>
        <w:r w:rsidRPr="001F2E03">
          <w:rPr>
            <w:rStyle w:val="a3"/>
            <w:rFonts w:ascii="Times New Roman" w:hAnsi="Times New Roman" w:cs="Times New Roman"/>
            <w:lang w:val="en-US"/>
          </w:rPr>
          <w:t>torgi</w:t>
        </w:r>
        <w:r w:rsidRPr="001F2E03">
          <w:rPr>
            <w:rStyle w:val="a3"/>
            <w:rFonts w:ascii="Times New Roman" w:hAnsi="Times New Roman" w:cs="Times New Roman"/>
          </w:rPr>
          <w:t>.</w:t>
        </w:r>
        <w:r w:rsidRPr="001F2E03">
          <w:rPr>
            <w:rStyle w:val="a3"/>
            <w:rFonts w:ascii="Times New Roman" w:hAnsi="Times New Roman" w:cs="Times New Roman"/>
            <w:lang w:val="en-US"/>
          </w:rPr>
          <w:t>gov</w:t>
        </w:r>
        <w:r w:rsidRPr="001F2E03">
          <w:rPr>
            <w:rStyle w:val="a3"/>
            <w:rFonts w:ascii="Times New Roman" w:hAnsi="Times New Roman" w:cs="Times New Roman"/>
          </w:rPr>
          <w:t>.</w:t>
        </w:r>
        <w:r w:rsidRPr="001F2E03">
          <w:rPr>
            <w:rStyle w:val="a3"/>
            <w:rFonts w:ascii="Times New Roman" w:hAnsi="Times New Roman" w:cs="Times New Roman"/>
            <w:lang w:val="en-US"/>
          </w:rPr>
          <w:t>ru</w:t>
        </w:r>
      </w:hyperlink>
      <w:r w:rsidRPr="001F2E03">
        <w:rPr>
          <w:rFonts w:ascii="Times New Roman" w:hAnsi="Times New Roman" w:cs="Times New Roman"/>
        </w:rPr>
        <w:t xml:space="preserve">  и на официальном сайте Чамзинского муниципального района Республики Мордовия </w:t>
      </w:r>
      <w:hyperlink r:id="rId14" w:history="1">
        <w:r w:rsidRPr="001F2E03">
          <w:rPr>
            <w:rStyle w:val="a3"/>
            <w:rFonts w:ascii="Times New Roman" w:hAnsi="Times New Roman" w:cs="Times New Roman"/>
            <w:lang w:val="en-US"/>
          </w:rPr>
          <w:t>www</w:t>
        </w:r>
        <w:r w:rsidRPr="001F2E03">
          <w:rPr>
            <w:rStyle w:val="a3"/>
            <w:rFonts w:ascii="Times New Roman" w:hAnsi="Times New Roman" w:cs="Times New Roman"/>
          </w:rPr>
          <w:t>.</w:t>
        </w:r>
        <w:r w:rsidRPr="001F2E03">
          <w:rPr>
            <w:rStyle w:val="a3"/>
            <w:rFonts w:ascii="Times New Roman" w:hAnsi="Times New Roman" w:cs="Times New Roman"/>
            <w:lang w:val="en-US"/>
          </w:rPr>
          <w:t>chamzinka</w:t>
        </w:r>
        <w:r w:rsidRPr="001F2E03">
          <w:rPr>
            <w:rStyle w:val="a3"/>
            <w:rFonts w:ascii="Times New Roman" w:hAnsi="Times New Roman" w:cs="Times New Roman"/>
          </w:rPr>
          <w:t>.</w:t>
        </w:r>
        <w:r w:rsidRPr="001F2E03">
          <w:rPr>
            <w:rStyle w:val="a3"/>
            <w:rFonts w:ascii="Times New Roman" w:hAnsi="Times New Roman" w:cs="Times New Roman"/>
            <w:lang w:val="en-US"/>
          </w:rPr>
          <w:t>e</w:t>
        </w:r>
        <w:r w:rsidRPr="001F2E03">
          <w:rPr>
            <w:rStyle w:val="a3"/>
            <w:rFonts w:ascii="Times New Roman" w:hAnsi="Times New Roman" w:cs="Times New Roman"/>
          </w:rPr>
          <w:t>-</w:t>
        </w:r>
        <w:r w:rsidRPr="001F2E03">
          <w:rPr>
            <w:rStyle w:val="a3"/>
            <w:rFonts w:ascii="Times New Roman" w:hAnsi="Times New Roman" w:cs="Times New Roman"/>
            <w:lang w:val="en-US"/>
          </w:rPr>
          <w:t>mordovia</w:t>
        </w:r>
        <w:r w:rsidRPr="001F2E03">
          <w:rPr>
            <w:rStyle w:val="a3"/>
            <w:rFonts w:ascii="Times New Roman" w:hAnsi="Times New Roman" w:cs="Times New Roman"/>
          </w:rPr>
          <w:t>.</w:t>
        </w:r>
        <w:r w:rsidRPr="001F2E03">
          <w:rPr>
            <w:rStyle w:val="a3"/>
            <w:rFonts w:ascii="Times New Roman" w:hAnsi="Times New Roman" w:cs="Times New Roman"/>
            <w:lang w:val="en-US"/>
          </w:rPr>
          <w:t>ru</w:t>
        </w:r>
      </w:hyperlink>
      <w:r w:rsidRPr="001F2E03">
        <w:rPr>
          <w:rFonts w:ascii="Times New Roman" w:hAnsi="Times New Roman" w:cs="Times New Roman"/>
        </w:rPr>
        <w:t>.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   С документацией об аукционе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аукционе на официальных сайтах торгов, или по запросу в ООО «Орион».</w:t>
      </w:r>
    </w:p>
    <w:p w:rsidR="001F2E03" w:rsidRDefault="001F2E03" w:rsidP="001F2E03">
      <w:pPr>
        <w:pStyle w:val="a4"/>
        <w:ind w:firstLine="709"/>
        <w:jc w:val="both"/>
      </w:pPr>
      <w:r>
        <w:t xml:space="preserve"> </w:t>
      </w:r>
    </w:p>
    <w:p w:rsidR="001F2E03" w:rsidRDefault="001F2E03" w:rsidP="001F2E03">
      <w:pPr>
        <w:suppressAutoHyphens/>
        <w:jc w:val="both"/>
        <w:rPr>
          <w:lang w:eastAsia="ar-SA"/>
        </w:rPr>
      </w:pPr>
    </w:p>
    <w:p w:rsidR="001F2E03" w:rsidRDefault="001F2E03" w:rsidP="001F2E03">
      <w:pPr>
        <w:suppressAutoHyphens/>
        <w:jc w:val="both"/>
        <w:rPr>
          <w:lang w:eastAsia="ar-SA"/>
        </w:rPr>
      </w:pPr>
    </w:p>
    <w:p w:rsidR="001F2E03" w:rsidRDefault="001F2E03" w:rsidP="001F2E03">
      <w:pPr>
        <w:suppressAutoHyphens/>
        <w:jc w:val="both"/>
        <w:rPr>
          <w:lang w:eastAsia="ar-SA"/>
        </w:rPr>
      </w:pPr>
    </w:p>
    <w:p w:rsidR="001F2E03" w:rsidRDefault="001F2E03" w:rsidP="001F2E03">
      <w:pPr>
        <w:suppressAutoHyphens/>
        <w:ind w:left="-284"/>
        <w:jc w:val="both"/>
        <w:rPr>
          <w:lang w:eastAsia="ar-SA"/>
        </w:rPr>
      </w:pPr>
      <w:r w:rsidRPr="00580563">
        <w:rPr>
          <w:lang w:eastAsia="ar-SA"/>
        </w:rPr>
        <w:t xml:space="preserve">Глава Чамзинского муниципального района                            </w:t>
      </w:r>
      <w:r>
        <w:rPr>
          <w:lang w:eastAsia="ar-SA"/>
        </w:rPr>
        <w:t xml:space="preserve">                               Р.А. Батеряков</w:t>
      </w:r>
    </w:p>
    <w:p w:rsidR="003F77CC" w:rsidRDefault="003F77CC" w:rsidP="001F2E03">
      <w:pPr>
        <w:suppressAutoHyphens/>
        <w:ind w:left="-284"/>
        <w:jc w:val="both"/>
        <w:rPr>
          <w:lang w:eastAsia="ar-SA"/>
        </w:rPr>
      </w:pPr>
    </w:p>
    <w:p w:rsidR="002649FA" w:rsidRDefault="003F77CC" w:rsidP="003F77CC">
      <w:pPr>
        <w:rPr>
          <w:b/>
          <w:iCs/>
        </w:rPr>
      </w:pPr>
      <w:r>
        <w:rPr>
          <w:b/>
          <w:iCs/>
        </w:rPr>
        <w:t xml:space="preserve">                                                                                      </w:t>
      </w:r>
    </w:p>
    <w:p w:rsidR="002649FA" w:rsidRDefault="002649FA" w:rsidP="003F77CC">
      <w:pPr>
        <w:rPr>
          <w:b/>
          <w:iCs/>
        </w:rPr>
      </w:pPr>
    </w:p>
    <w:p w:rsidR="002649FA" w:rsidRDefault="002649FA" w:rsidP="002649FA">
      <w:pPr>
        <w:jc w:val="center"/>
        <w:rPr>
          <w:color w:val="000000"/>
        </w:rPr>
      </w:pPr>
    </w:p>
    <w:p w:rsidR="002649FA" w:rsidRPr="008300C4" w:rsidRDefault="002649FA" w:rsidP="002649FA">
      <w:pPr>
        <w:jc w:val="center"/>
        <w:rPr>
          <w:color w:val="000000"/>
        </w:rPr>
      </w:pPr>
      <w:r w:rsidRPr="008300C4">
        <w:rPr>
          <w:color w:val="000000"/>
        </w:rPr>
        <w:t>Администрация   Чамзинского    муниципального   района</w:t>
      </w:r>
    </w:p>
    <w:p w:rsidR="002649FA" w:rsidRPr="008300C4" w:rsidRDefault="002649FA" w:rsidP="002649FA">
      <w:pPr>
        <w:jc w:val="center"/>
        <w:rPr>
          <w:color w:val="000000"/>
        </w:rPr>
      </w:pPr>
      <w:r w:rsidRPr="008300C4">
        <w:rPr>
          <w:color w:val="000000"/>
        </w:rPr>
        <w:t>Республики Мордовия</w:t>
      </w:r>
    </w:p>
    <w:p w:rsidR="002649FA" w:rsidRPr="008300C4" w:rsidRDefault="002649FA" w:rsidP="002649FA">
      <w:pPr>
        <w:jc w:val="both"/>
        <w:rPr>
          <w:color w:val="000000"/>
        </w:rPr>
      </w:pPr>
    </w:p>
    <w:p w:rsidR="002649FA" w:rsidRPr="00436DF9" w:rsidRDefault="002649FA" w:rsidP="002649FA">
      <w:pPr>
        <w:jc w:val="center"/>
        <w:rPr>
          <w:b/>
          <w:color w:val="000000"/>
        </w:rPr>
      </w:pPr>
      <w:r w:rsidRPr="00436DF9">
        <w:rPr>
          <w:b/>
          <w:color w:val="000000"/>
        </w:rPr>
        <w:t>ПОСТАНОВЛЕНИЕ</w:t>
      </w:r>
    </w:p>
    <w:p w:rsidR="002649FA" w:rsidRDefault="002649FA" w:rsidP="002649FA">
      <w:pPr>
        <w:jc w:val="both"/>
        <w:rPr>
          <w:color w:val="000000"/>
        </w:rPr>
      </w:pPr>
    </w:p>
    <w:p w:rsidR="002649FA" w:rsidRDefault="002649FA" w:rsidP="002649FA">
      <w:pPr>
        <w:jc w:val="both"/>
        <w:rPr>
          <w:color w:val="000000"/>
        </w:rPr>
      </w:pPr>
    </w:p>
    <w:p w:rsidR="002649FA" w:rsidRDefault="002649FA" w:rsidP="002649FA">
      <w:pPr>
        <w:jc w:val="both"/>
        <w:rPr>
          <w:color w:val="000000"/>
        </w:rPr>
      </w:pPr>
      <w:r>
        <w:rPr>
          <w:color w:val="000000"/>
        </w:rPr>
        <w:t>08.06.2022г.                                                                                                           № 413</w:t>
      </w:r>
    </w:p>
    <w:p w:rsidR="002649FA" w:rsidRDefault="002649FA" w:rsidP="002649FA">
      <w:pPr>
        <w:jc w:val="both"/>
        <w:rPr>
          <w:color w:val="000000"/>
        </w:rPr>
      </w:pPr>
      <w:r>
        <w:rPr>
          <w:color w:val="000000"/>
        </w:rPr>
        <w:t xml:space="preserve">                                                      р.п. Чамзинка</w:t>
      </w:r>
    </w:p>
    <w:p w:rsidR="002649FA" w:rsidRDefault="002649FA" w:rsidP="002649FA">
      <w:pPr>
        <w:jc w:val="both"/>
        <w:rPr>
          <w:color w:val="000000"/>
        </w:rPr>
      </w:pPr>
    </w:p>
    <w:p w:rsidR="002649FA" w:rsidRDefault="002649FA" w:rsidP="002649FA">
      <w:pPr>
        <w:jc w:val="center"/>
        <w:rPr>
          <w:b/>
          <w:color w:val="000000"/>
        </w:rPr>
      </w:pPr>
      <w:r w:rsidRPr="003C4284">
        <w:rPr>
          <w:b/>
          <w:color w:val="000000"/>
        </w:rPr>
        <w:t>О</w:t>
      </w:r>
      <w:r>
        <w:rPr>
          <w:b/>
          <w:color w:val="000000"/>
        </w:rPr>
        <w:t xml:space="preserve">б утверждении решения об условиях приватизации </w:t>
      </w:r>
    </w:p>
    <w:p w:rsidR="002649FA" w:rsidRPr="003C4284" w:rsidRDefault="002649FA" w:rsidP="002649FA">
      <w:pPr>
        <w:jc w:val="center"/>
        <w:rPr>
          <w:b/>
          <w:color w:val="000000"/>
        </w:rPr>
      </w:pPr>
      <w:r>
        <w:rPr>
          <w:b/>
          <w:color w:val="000000"/>
        </w:rPr>
        <w:t>муниципального имущества</w:t>
      </w:r>
    </w:p>
    <w:p w:rsidR="002649FA" w:rsidRPr="00F513C4" w:rsidRDefault="002649FA" w:rsidP="002649FA">
      <w:pPr>
        <w:jc w:val="center"/>
        <w:rPr>
          <w:b/>
          <w:color w:val="000000"/>
        </w:rPr>
      </w:pPr>
    </w:p>
    <w:p w:rsidR="002649FA" w:rsidRPr="002649FA" w:rsidRDefault="002649FA" w:rsidP="002649FA">
      <w:pPr>
        <w:spacing w:before="100" w:beforeAutospacing="1" w:after="100" w:afterAutospacing="1"/>
        <w:ind w:left="-426"/>
        <w:jc w:val="both"/>
      </w:pPr>
      <w:r w:rsidRPr="002649FA">
        <w:t xml:space="preserve">                В соответствии с Федеральным законом от 21.12.2001 г. № 178-ФЗ «О приватизации государственного и муниципального имущества», руководствуясь решением Совета депутатов Чамзинского муниципального района Республики Мордовия № 51 от 15 апреля 2022 г. «Об утверждении прогнозного плана (программы) приватизации муниципального имущества Чамзинского  муниципального района Республики Мордовия на 2022 год», администрация  Чамзинского муниципального района </w:t>
      </w:r>
    </w:p>
    <w:p w:rsidR="002649FA" w:rsidRPr="002649FA" w:rsidRDefault="002649FA" w:rsidP="002649FA">
      <w:pPr>
        <w:spacing w:before="100" w:beforeAutospacing="1" w:after="100" w:afterAutospacing="1"/>
        <w:ind w:left="-426"/>
        <w:jc w:val="center"/>
        <w:rPr>
          <w:b/>
        </w:rPr>
      </w:pPr>
      <w:r w:rsidRPr="002649FA">
        <w:rPr>
          <w:b/>
        </w:rPr>
        <w:t>ПОСТАНОВЛЯЕТ:</w:t>
      </w:r>
    </w:p>
    <w:p w:rsidR="002649FA" w:rsidRPr="002649FA" w:rsidRDefault="002649FA" w:rsidP="002649FA">
      <w:pPr>
        <w:pStyle w:val="a4"/>
        <w:ind w:left="-426" w:firstLine="851"/>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t xml:space="preserve">   Утвердить прилагаемое решение об условиях приватизации  муниципального имущества:</w:t>
      </w:r>
    </w:p>
    <w:p w:rsidR="002649FA" w:rsidRPr="002649FA" w:rsidRDefault="002649FA" w:rsidP="002649FA">
      <w:pPr>
        <w:ind w:left="-426"/>
        <w:jc w:val="both"/>
        <w:rPr>
          <w:iCs/>
        </w:rPr>
      </w:pPr>
      <w:r w:rsidRPr="002649FA">
        <w:rPr>
          <w:iCs/>
        </w:rPr>
        <w:lastRenderedPageBreak/>
        <w:t xml:space="preserve">       </w:t>
      </w:r>
    </w:p>
    <w:p w:rsidR="002649FA" w:rsidRPr="002649FA" w:rsidRDefault="002649FA" w:rsidP="002649FA">
      <w:pPr>
        <w:ind w:left="-426"/>
        <w:jc w:val="both"/>
      </w:pPr>
      <w:r w:rsidRPr="002649FA">
        <w:rPr>
          <w:iCs/>
        </w:rPr>
        <w:t xml:space="preserve">           - </w:t>
      </w:r>
      <w:r w:rsidRPr="002649FA">
        <w:t>Нежилое здание,  общей площадью 2603,3 кв. м., кадастровый номер: 13:22:212001:1911, расположенное на земельном участке, общей площадью 2500 кв.м., по адресу: Российская Федерация, Республика Мордовия, Чамзинский муниципальный район, Пичеурское сельское поселение, село Пичеуры, улица Луначарского, дом 20, кадастровый номер 13:22:0212001:2099.</w:t>
      </w:r>
      <w:r w:rsidRPr="002649FA">
        <w:rPr>
          <w:iCs/>
        </w:rPr>
        <w:t xml:space="preserve"> </w:t>
      </w:r>
    </w:p>
    <w:p w:rsidR="002649FA" w:rsidRPr="002649FA" w:rsidRDefault="002649FA" w:rsidP="002649FA">
      <w:pPr>
        <w:ind w:left="-426"/>
        <w:jc w:val="both"/>
        <w:rPr>
          <w:iCs/>
        </w:rPr>
      </w:pPr>
    </w:p>
    <w:p w:rsidR="002649FA" w:rsidRPr="002649FA" w:rsidRDefault="002649FA" w:rsidP="002649FA">
      <w:pPr>
        <w:ind w:left="-426"/>
        <w:jc w:val="both"/>
        <w:rPr>
          <w:iCs/>
        </w:rPr>
      </w:pPr>
      <w:r w:rsidRPr="002649FA">
        <w:rPr>
          <w:iCs/>
        </w:rPr>
        <w:t xml:space="preserve">           - </w:t>
      </w:r>
      <w:r w:rsidRPr="002649FA">
        <w:t>Нежилое здание,  общей площадью 1050,4 кв. м., кадастровый номер: 13:22:0213001:1094, расположенное на земельном участке, общей площадью 1055,0 кв.м., по адресу: Российская Федерация, Республика Мордовия, Чамзинский муниципальный район, Комсомольское городское поселение, село Сабур-Мачкасы, улица Советская, дом 50А, кадастровый номер 13:22:0213001:1568.</w:t>
      </w:r>
    </w:p>
    <w:p w:rsidR="002649FA" w:rsidRPr="002649FA" w:rsidRDefault="002649FA" w:rsidP="002649FA">
      <w:pPr>
        <w:ind w:left="-426"/>
        <w:jc w:val="both"/>
      </w:pPr>
      <w:r w:rsidRPr="002649FA">
        <w:rPr>
          <w:iCs/>
        </w:rPr>
        <w:t xml:space="preserve">         -   </w:t>
      </w:r>
      <w:r w:rsidRPr="002649FA">
        <w:t>Нежилое здание, наименование: столярный цех, общей площадью 228,7 кв. м., кадастровый номер: 13:22:0115007:1103, расположенное на земельном участке, общей площадью 315 кв.м., по адресу: Российская    Федерация, Республика Мордовия, Чамзинский муниципальный район, Комсомольское городское поселение, р.п. Комсомольский, ул. Калинина, 25/4, кадастровый номер 13:22:0115007:1110.</w:t>
      </w:r>
    </w:p>
    <w:p w:rsidR="002649FA" w:rsidRPr="002649FA" w:rsidRDefault="002649FA" w:rsidP="002649FA">
      <w:pPr>
        <w:pStyle w:val="a6"/>
        <w:spacing w:before="100" w:beforeAutospacing="1" w:after="100" w:afterAutospacing="1"/>
        <w:ind w:left="-426"/>
        <w:jc w:val="both"/>
      </w:pPr>
      <w:r w:rsidRPr="002649FA">
        <w:t xml:space="preserve">       2. Настоящее  постановление   подлежит  официальному опубликованию на информационном сайте органов местного самоуправления Чамзинского муниципального района </w:t>
      </w:r>
      <w:hyperlink r:id="rId15" w:history="1">
        <w:r w:rsidRPr="002649FA">
          <w:rPr>
            <w:rStyle w:val="a3"/>
            <w:lang w:val="en-US"/>
          </w:rPr>
          <w:t>www</w:t>
        </w:r>
        <w:r w:rsidRPr="002649FA">
          <w:rPr>
            <w:rStyle w:val="a3"/>
          </w:rPr>
          <w:t>.</w:t>
        </w:r>
        <w:r w:rsidRPr="002649FA">
          <w:rPr>
            <w:rStyle w:val="a3"/>
            <w:lang w:val="en-US"/>
          </w:rPr>
          <w:t>chamzinka</w:t>
        </w:r>
        <w:r w:rsidRPr="002649FA">
          <w:rPr>
            <w:rStyle w:val="a3"/>
          </w:rPr>
          <w:t>.</w:t>
        </w:r>
        <w:r w:rsidRPr="002649FA">
          <w:rPr>
            <w:rStyle w:val="a3"/>
            <w:lang w:val="en-US"/>
          </w:rPr>
          <w:t>e</w:t>
        </w:r>
        <w:r w:rsidRPr="002649FA">
          <w:rPr>
            <w:rStyle w:val="a3"/>
          </w:rPr>
          <w:t>-</w:t>
        </w:r>
        <w:r w:rsidRPr="002649FA">
          <w:rPr>
            <w:rStyle w:val="a3"/>
            <w:lang w:val="en-US"/>
          </w:rPr>
          <w:t>mordovia</w:t>
        </w:r>
        <w:r w:rsidRPr="002649FA">
          <w:rPr>
            <w:rStyle w:val="a3"/>
          </w:rPr>
          <w:t>.</w:t>
        </w:r>
        <w:r w:rsidRPr="002649FA">
          <w:rPr>
            <w:rStyle w:val="a3"/>
            <w:lang w:val="en-US"/>
          </w:rPr>
          <w:t>ru</w:t>
        </w:r>
      </w:hyperlink>
      <w:r w:rsidRPr="002649FA">
        <w:t xml:space="preserve">,  на официальном сайте Российской Федерации  </w:t>
      </w:r>
      <w:hyperlink r:id="rId16" w:history="1">
        <w:r w:rsidRPr="002649FA">
          <w:rPr>
            <w:rStyle w:val="a3"/>
            <w:lang w:val="en-US"/>
          </w:rPr>
          <w:t>www</w:t>
        </w:r>
        <w:r w:rsidRPr="002649FA">
          <w:rPr>
            <w:rStyle w:val="a3"/>
          </w:rPr>
          <w:t>.</w:t>
        </w:r>
        <w:r w:rsidRPr="002649FA">
          <w:rPr>
            <w:rStyle w:val="a3"/>
            <w:lang w:val="en-US"/>
          </w:rPr>
          <w:t>torgi</w:t>
        </w:r>
        <w:r w:rsidRPr="002649FA">
          <w:rPr>
            <w:rStyle w:val="a3"/>
          </w:rPr>
          <w:t>.</w:t>
        </w:r>
        <w:r w:rsidRPr="002649FA">
          <w:rPr>
            <w:rStyle w:val="a3"/>
            <w:lang w:val="en-US"/>
          </w:rPr>
          <w:t>gov</w:t>
        </w:r>
        <w:r w:rsidRPr="002649FA">
          <w:rPr>
            <w:rStyle w:val="a3"/>
          </w:rPr>
          <w:t>.</w:t>
        </w:r>
        <w:r w:rsidRPr="002649FA">
          <w:rPr>
            <w:rStyle w:val="a3"/>
            <w:lang w:val="en-US"/>
          </w:rPr>
          <w:t>ru</w:t>
        </w:r>
      </w:hyperlink>
      <w:r w:rsidRPr="002649FA">
        <w:t>. и в информационном бюллетене Чамзинского муниципального района.</w:t>
      </w: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r w:rsidRPr="002649FA">
        <w:rPr>
          <w:rFonts w:ascii="Times New Roman" w:hAnsi="Times New Roman" w:cs="Times New Roman"/>
          <w:sz w:val="24"/>
          <w:szCs w:val="24"/>
          <w:lang w:eastAsia="ru-RU"/>
        </w:rPr>
        <w:t>Глава  Чамзинского муниципального</w:t>
      </w:r>
    </w:p>
    <w:p w:rsidR="002649FA" w:rsidRPr="002649FA" w:rsidRDefault="002649FA" w:rsidP="002649FA">
      <w:pPr>
        <w:pStyle w:val="a4"/>
        <w:ind w:left="-426"/>
        <w:rPr>
          <w:rFonts w:ascii="Times New Roman" w:hAnsi="Times New Roman" w:cs="Times New Roman"/>
          <w:sz w:val="24"/>
          <w:szCs w:val="24"/>
          <w:lang w:eastAsia="ru-RU"/>
        </w:rPr>
      </w:pPr>
      <w:r w:rsidRPr="002649FA">
        <w:rPr>
          <w:rFonts w:ascii="Times New Roman" w:hAnsi="Times New Roman" w:cs="Times New Roman"/>
          <w:sz w:val="24"/>
          <w:szCs w:val="24"/>
          <w:lang w:eastAsia="ru-RU"/>
        </w:rPr>
        <w:t xml:space="preserve">района                                                                                       </w:t>
      </w:r>
      <w:r w:rsidR="00B74384">
        <w:rPr>
          <w:rFonts w:ascii="Times New Roman" w:hAnsi="Times New Roman" w:cs="Times New Roman"/>
          <w:sz w:val="24"/>
          <w:szCs w:val="24"/>
          <w:lang w:eastAsia="ru-RU"/>
        </w:rPr>
        <w:t xml:space="preserve">              </w:t>
      </w:r>
      <w:r w:rsidRPr="002649FA">
        <w:rPr>
          <w:rFonts w:ascii="Times New Roman" w:hAnsi="Times New Roman" w:cs="Times New Roman"/>
          <w:sz w:val="24"/>
          <w:szCs w:val="24"/>
          <w:lang w:eastAsia="ru-RU"/>
        </w:rPr>
        <w:t xml:space="preserve">                 Р.А. Батеряков</w:t>
      </w: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jc w:val="right"/>
        <w:rPr>
          <w:rFonts w:ascii="Times New Roman" w:hAnsi="Times New Roman" w:cs="Times New Roman"/>
          <w:b/>
          <w:sz w:val="24"/>
          <w:szCs w:val="24"/>
          <w:lang w:eastAsia="ru-RU"/>
        </w:rPr>
      </w:pPr>
      <w:r w:rsidRPr="002649FA">
        <w:rPr>
          <w:rFonts w:ascii="Times New Roman" w:hAnsi="Times New Roman" w:cs="Times New Roman"/>
          <w:b/>
          <w:sz w:val="24"/>
          <w:szCs w:val="24"/>
          <w:lang w:eastAsia="ru-RU"/>
        </w:rPr>
        <w:t xml:space="preserve">                                                                                   УТВЕРЖДЕНО</w:t>
      </w:r>
    </w:p>
    <w:p w:rsidR="002649FA" w:rsidRDefault="002649FA" w:rsidP="002649FA">
      <w:pPr>
        <w:pStyle w:val="a4"/>
        <w:ind w:left="-426"/>
        <w:jc w:val="right"/>
        <w:rPr>
          <w:rFonts w:ascii="Times New Roman" w:hAnsi="Times New Roman" w:cs="Times New Roman"/>
          <w:sz w:val="24"/>
          <w:szCs w:val="24"/>
          <w:lang w:eastAsia="ru-RU"/>
        </w:rPr>
      </w:pPr>
      <w:r w:rsidRPr="002649FA">
        <w:rPr>
          <w:rFonts w:ascii="Times New Roman" w:hAnsi="Times New Roman" w:cs="Times New Roman"/>
          <w:sz w:val="24"/>
          <w:szCs w:val="24"/>
          <w:lang w:eastAsia="ru-RU"/>
        </w:rPr>
        <w:t xml:space="preserve">Постановлением  администрации </w:t>
      </w:r>
    </w:p>
    <w:p w:rsidR="002649FA" w:rsidRPr="002649FA" w:rsidRDefault="002649FA" w:rsidP="002649FA">
      <w:pPr>
        <w:pStyle w:val="a4"/>
        <w:ind w:left="-426"/>
        <w:jc w:val="right"/>
        <w:rPr>
          <w:rFonts w:ascii="Times New Roman" w:hAnsi="Times New Roman" w:cs="Times New Roman"/>
          <w:sz w:val="24"/>
          <w:szCs w:val="24"/>
          <w:lang w:eastAsia="ru-RU"/>
        </w:rPr>
      </w:pPr>
      <w:r w:rsidRPr="002649FA">
        <w:rPr>
          <w:rFonts w:ascii="Times New Roman" w:hAnsi="Times New Roman" w:cs="Times New Roman"/>
          <w:sz w:val="24"/>
          <w:szCs w:val="24"/>
          <w:lang w:eastAsia="ru-RU"/>
        </w:rPr>
        <w:t>Чамзинского   муниципального района   № 413</w:t>
      </w:r>
    </w:p>
    <w:p w:rsidR="002649FA" w:rsidRPr="002649FA" w:rsidRDefault="002649FA" w:rsidP="002649FA">
      <w:pPr>
        <w:pStyle w:val="a4"/>
        <w:ind w:left="-426"/>
        <w:jc w:val="right"/>
        <w:rPr>
          <w:rFonts w:ascii="Times New Roman" w:hAnsi="Times New Roman" w:cs="Times New Roman"/>
          <w:sz w:val="24"/>
          <w:szCs w:val="24"/>
          <w:lang w:eastAsia="ru-RU"/>
        </w:rPr>
      </w:pPr>
      <w:r w:rsidRPr="002649FA">
        <w:rPr>
          <w:rFonts w:ascii="Times New Roman" w:hAnsi="Times New Roman" w:cs="Times New Roman"/>
          <w:sz w:val="24"/>
          <w:szCs w:val="24"/>
          <w:lang w:eastAsia="ru-RU"/>
        </w:rPr>
        <w:t>от   08.06.2022г.</w:t>
      </w: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rPr>
          <w:rFonts w:ascii="Times New Roman" w:hAnsi="Times New Roman" w:cs="Times New Roman"/>
          <w:sz w:val="24"/>
          <w:szCs w:val="24"/>
          <w:lang w:eastAsia="ru-RU"/>
        </w:rPr>
      </w:pPr>
    </w:p>
    <w:p w:rsidR="002649FA" w:rsidRPr="002649FA" w:rsidRDefault="002649FA" w:rsidP="002649FA">
      <w:pPr>
        <w:pStyle w:val="a4"/>
        <w:ind w:left="-426"/>
        <w:jc w:val="center"/>
        <w:rPr>
          <w:rFonts w:ascii="Times New Roman" w:hAnsi="Times New Roman" w:cs="Times New Roman"/>
          <w:b/>
          <w:sz w:val="24"/>
          <w:szCs w:val="24"/>
          <w:lang w:eastAsia="ru-RU"/>
        </w:rPr>
      </w:pPr>
      <w:r w:rsidRPr="002649FA">
        <w:rPr>
          <w:rFonts w:ascii="Times New Roman" w:hAnsi="Times New Roman" w:cs="Times New Roman"/>
          <w:b/>
          <w:sz w:val="24"/>
          <w:szCs w:val="24"/>
          <w:lang w:eastAsia="ru-RU"/>
        </w:rPr>
        <w:t>РЕШЕНИЕ</w:t>
      </w:r>
    </w:p>
    <w:p w:rsidR="002649FA" w:rsidRPr="002649FA" w:rsidRDefault="002649FA" w:rsidP="002649FA">
      <w:pPr>
        <w:pStyle w:val="a4"/>
        <w:ind w:left="-426"/>
        <w:jc w:val="center"/>
        <w:rPr>
          <w:rFonts w:ascii="Times New Roman" w:hAnsi="Times New Roman" w:cs="Times New Roman"/>
          <w:b/>
          <w:sz w:val="24"/>
          <w:szCs w:val="24"/>
          <w:lang w:eastAsia="ru-RU"/>
        </w:rPr>
      </w:pPr>
      <w:r w:rsidRPr="002649FA">
        <w:rPr>
          <w:rFonts w:ascii="Times New Roman" w:hAnsi="Times New Roman" w:cs="Times New Roman"/>
          <w:b/>
          <w:sz w:val="24"/>
          <w:szCs w:val="24"/>
          <w:lang w:eastAsia="ru-RU"/>
        </w:rPr>
        <w:t xml:space="preserve">об   условиях   приватизации   муниципального имущества </w:t>
      </w:r>
    </w:p>
    <w:p w:rsidR="002649FA" w:rsidRPr="002649FA" w:rsidRDefault="002649FA" w:rsidP="002649FA">
      <w:pPr>
        <w:pStyle w:val="a4"/>
        <w:ind w:left="-426"/>
        <w:jc w:val="center"/>
        <w:rPr>
          <w:rFonts w:ascii="Times New Roman" w:hAnsi="Times New Roman" w:cs="Times New Roman"/>
          <w:b/>
          <w:sz w:val="24"/>
          <w:szCs w:val="24"/>
          <w:lang w:eastAsia="ru-RU"/>
        </w:rPr>
      </w:pPr>
    </w:p>
    <w:p w:rsidR="002649FA" w:rsidRPr="002649FA" w:rsidRDefault="002649FA" w:rsidP="002649FA">
      <w:pPr>
        <w:pStyle w:val="a4"/>
        <w:ind w:left="-426" w:firstLine="426"/>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t>1. Сведения о муниципальном  имуществе:</w:t>
      </w:r>
    </w:p>
    <w:p w:rsidR="002649FA" w:rsidRPr="002649FA" w:rsidRDefault="002649FA" w:rsidP="002649FA">
      <w:pPr>
        <w:pStyle w:val="a4"/>
        <w:ind w:left="-426" w:firstLine="426"/>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t>1.1. Наименование, местоположение и краткая характеристика  объектов  приватизации:</w:t>
      </w:r>
    </w:p>
    <w:p w:rsidR="002649FA" w:rsidRPr="002649FA" w:rsidRDefault="002649FA" w:rsidP="002649FA">
      <w:pPr>
        <w:tabs>
          <w:tab w:val="left" w:pos="709"/>
        </w:tabs>
        <w:autoSpaceDE w:val="0"/>
        <w:autoSpaceDN w:val="0"/>
        <w:adjustRightInd w:val="0"/>
        <w:ind w:left="-426" w:firstLine="709"/>
        <w:jc w:val="both"/>
      </w:pPr>
      <w:r w:rsidRPr="002649FA">
        <w:rPr>
          <w:b/>
        </w:rPr>
        <w:t>1)</w:t>
      </w:r>
      <w:r w:rsidRPr="002649FA">
        <w:t xml:space="preserve"> Нежилое здание, общей площадью 2603,3 кв. м.,  кадастровый номер: 13:22:0212001:1911. Не эксплуатируется. Год постройки 1974, количество этажей 2 (в т.ч. подземных 0), стены кирпичные. Состояние удовлетворительное. Ограничения (обременения) в праве не установлены.</w:t>
      </w:r>
    </w:p>
    <w:p w:rsidR="002649FA" w:rsidRPr="002649FA" w:rsidRDefault="002649FA" w:rsidP="002649FA">
      <w:pPr>
        <w:tabs>
          <w:tab w:val="left" w:pos="709"/>
        </w:tabs>
        <w:autoSpaceDE w:val="0"/>
        <w:autoSpaceDN w:val="0"/>
        <w:adjustRightInd w:val="0"/>
        <w:ind w:left="-426" w:firstLine="709"/>
        <w:jc w:val="both"/>
      </w:pPr>
      <w:r w:rsidRPr="002649FA">
        <w:t>Адрес: Республика Мордовия, Чамзинский муниципальный район, Пичеурское сельское поселение, село Пичеуры, улица Луначарского, дом 20</w:t>
      </w:r>
    </w:p>
    <w:p w:rsidR="002649FA" w:rsidRPr="002649FA" w:rsidRDefault="002649FA" w:rsidP="002649FA">
      <w:pPr>
        <w:tabs>
          <w:tab w:val="left" w:pos="709"/>
        </w:tabs>
        <w:autoSpaceDE w:val="0"/>
        <w:autoSpaceDN w:val="0"/>
        <w:adjustRightInd w:val="0"/>
        <w:ind w:left="-426" w:firstLine="709"/>
        <w:jc w:val="both"/>
        <w:rPr>
          <w:iCs/>
        </w:rPr>
      </w:pPr>
      <w:r w:rsidRPr="002649FA">
        <w:t>Расположен на земельном участке, общей площадью 2500 кв.м., категория земель: земли населенных пунктов, вид разрешенного использования: среднее и высшее профессиональное образование, учреждения среднего и высшего специального и профессионального образования. Кадастровый номер 1</w:t>
      </w:r>
      <w:r w:rsidRPr="002649FA">
        <w:rPr>
          <w:bCs/>
        </w:rPr>
        <w:t>3:22:0212001:2099</w:t>
      </w:r>
      <w:r w:rsidRPr="002649FA">
        <w:t>. Ограничения (обременения) в праве не установлены.</w:t>
      </w:r>
    </w:p>
    <w:p w:rsidR="002649FA" w:rsidRPr="002649FA" w:rsidRDefault="002649FA" w:rsidP="002649FA">
      <w:pPr>
        <w:tabs>
          <w:tab w:val="left" w:pos="709"/>
        </w:tabs>
        <w:autoSpaceDE w:val="0"/>
        <w:autoSpaceDN w:val="0"/>
        <w:adjustRightInd w:val="0"/>
        <w:ind w:left="-426"/>
        <w:jc w:val="both"/>
      </w:pPr>
      <w:r w:rsidRPr="002649FA">
        <w:t xml:space="preserve">           Адрес: Республика Мордовия, Чамзинский муниципальный район, Пичеурское сельское поселение, село Пичеуры, улица Луначарского.</w:t>
      </w:r>
    </w:p>
    <w:p w:rsidR="002649FA" w:rsidRPr="002649FA" w:rsidRDefault="002649FA" w:rsidP="002649FA">
      <w:pPr>
        <w:tabs>
          <w:tab w:val="left" w:pos="709"/>
        </w:tabs>
        <w:autoSpaceDE w:val="0"/>
        <w:autoSpaceDN w:val="0"/>
        <w:adjustRightInd w:val="0"/>
        <w:ind w:left="-426"/>
        <w:jc w:val="both"/>
      </w:pPr>
      <w:r w:rsidRPr="002649FA">
        <w:t xml:space="preserve">           Начальная рыночная стоимость объектов составляет 650 000,00 рублей.</w:t>
      </w:r>
    </w:p>
    <w:p w:rsidR="002649FA" w:rsidRPr="002649FA" w:rsidRDefault="002649FA" w:rsidP="002649FA">
      <w:pPr>
        <w:tabs>
          <w:tab w:val="left" w:pos="709"/>
        </w:tabs>
        <w:autoSpaceDE w:val="0"/>
        <w:autoSpaceDN w:val="0"/>
        <w:adjustRightInd w:val="0"/>
        <w:ind w:left="-426" w:firstLine="709"/>
        <w:jc w:val="both"/>
      </w:pPr>
      <w:r w:rsidRPr="002649FA">
        <w:rPr>
          <w:b/>
        </w:rPr>
        <w:t xml:space="preserve">2) </w:t>
      </w:r>
      <w:r w:rsidRPr="002649FA">
        <w:t>Нежилое здание, общей площадью 1050,4 кв. м.,  кадастровый номер: 13:22:0213001:1094. Не эксплуатируется. Год постройки 1972, количество этажей 2 (в т.ч. подземных 0), стены кирпичные. Состояние удовлетворительное. Ограничения (обременения) в праве не установлены.</w:t>
      </w:r>
    </w:p>
    <w:p w:rsidR="002649FA" w:rsidRPr="002649FA" w:rsidRDefault="002649FA" w:rsidP="002649FA">
      <w:pPr>
        <w:tabs>
          <w:tab w:val="left" w:pos="709"/>
        </w:tabs>
        <w:autoSpaceDE w:val="0"/>
        <w:autoSpaceDN w:val="0"/>
        <w:adjustRightInd w:val="0"/>
        <w:ind w:left="-426" w:firstLine="709"/>
        <w:jc w:val="both"/>
      </w:pPr>
      <w:r w:rsidRPr="002649FA">
        <w:t>Адрес: Республика Мордовия, Чамзинский муниципальный район, Комсомольское городское поселение, село Сабур-Мачкасы, улица Советская, дом 50А.</w:t>
      </w:r>
    </w:p>
    <w:p w:rsidR="002649FA" w:rsidRPr="002649FA" w:rsidRDefault="002649FA" w:rsidP="002649FA">
      <w:pPr>
        <w:tabs>
          <w:tab w:val="left" w:pos="709"/>
        </w:tabs>
        <w:autoSpaceDE w:val="0"/>
        <w:autoSpaceDN w:val="0"/>
        <w:adjustRightInd w:val="0"/>
        <w:ind w:left="-426" w:firstLine="709"/>
        <w:jc w:val="both"/>
        <w:rPr>
          <w:iCs/>
        </w:rPr>
      </w:pPr>
      <w:r w:rsidRPr="002649FA">
        <w:t>Расположен на земельном участке, общей площадью 1055,0 кв.м., категория земель: земли населенных пунктов, вид разрешенного использования: для ведения личного подсобного хозяйства. Кадастровый номер 1</w:t>
      </w:r>
      <w:r w:rsidRPr="002649FA">
        <w:rPr>
          <w:bCs/>
        </w:rPr>
        <w:t>3:22:0213001:1568</w:t>
      </w:r>
      <w:r w:rsidRPr="002649FA">
        <w:t>. Ограничения (обременения) в праве не установлены.</w:t>
      </w:r>
    </w:p>
    <w:p w:rsidR="002649FA" w:rsidRPr="002649FA" w:rsidRDefault="002649FA" w:rsidP="002649FA">
      <w:pPr>
        <w:tabs>
          <w:tab w:val="left" w:pos="709"/>
        </w:tabs>
        <w:autoSpaceDE w:val="0"/>
        <w:autoSpaceDN w:val="0"/>
        <w:adjustRightInd w:val="0"/>
        <w:ind w:left="-426"/>
        <w:jc w:val="both"/>
      </w:pPr>
      <w:r w:rsidRPr="002649FA">
        <w:t xml:space="preserve">           Адрес: Республика Мордовия, Чамзинский муниципальный район, Комсомольское городское поселение, село Сабур-Мачкасы, улица Советская.</w:t>
      </w:r>
    </w:p>
    <w:p w:rsidR="002649FA" w:rsidRPr="002649FA" w:rsidRDefault="002649FA" w:rsidP="002649FA">
      <w:pPr>
        <w:tabs>
          <w:tab w:val="left" w:pos="709"/>
        </w:tabs>
        <w:autoSpaceDE w:val="0"/>
        <w:autoSpaceDN w:val="0"/>
        <w:adjustRightInd w:val="0"/>
        <w:ind w:left="-426" w:firstLine="709"/>
        <w:jc w:val="both"/>
        <w:rPr>
          <w:b/>
        </w:rPr>
      </w:pPr>
      <w:r w:rsidRPr="002649FA">
        <w:t>Начальная рыночная стоимость объектов составляет  400 000,00 рублей.</w:t>
      </w:r>
    </w:p>
    <w:p w:rsidR="002649FA" w:rsidRPr="002649FA" w:rsidRDefault="002649FA" w:rsidP="002649FA">
      <w:pPr>
        <w:tabs>
          <w:tab w:val="left" w:pos="709"/>
        </w:tabs>
        <w:autoSpaceDE w:val="0"/>
        <w:autoSpaceDN w:val="0"/>
        <w:adjustRightInd w:val="0"/>
        <w:ind w:left="-426" w:firstLine="709"/>
        <w:jc w:val="both"/>
      </w:pPr>
      <w:r w:rsidRPr="002649FA">
        <w:rPr>
          <w:b/>
        </w:rPr>
        <w:t>3)</w:t>
      </w:r>
      <w:r w:rsidRPr="002649FA">
        <w:t xml:space="preserve"> Нежилое здание, наименование: столярный цех, общей площадью 228,7 кв. м.,  кадастровый номер: 13:22:0115007:1103. Не эксплуатируется. Год постройки 1977, количество этажей 1 (в т.ч. подземных 0), стены кирпичные. Состояние удовлетворительное. Ограничения (обременения) в праве не установлены.</w:t>
      </w:r>
    </w:p>
    <w:p w:rsidR="002649FA" w:rsidRPr="002649FA" w:rsidRDefault="002649FA" w:rsidP="002649FA">
      <w:pPr>
        <w:tabs>
          <w:tab w:val="left" w:pos="709"/>
        </w:tabs>
        <w:autoSpaceDE w:val="0"/>
        <w:autoSpaceDN w:val="0"/>
        <w:adjustRightInd w:val="0"/>
        <w:ind w:left="-426" w:firstLine="709"/>
        <w:jc w:val="both"/>
      </w:pPr>
      <w:r w:rsidRPr="002649FA">
        <w:t>Адрес: Республика Мордовия, Чамзинский муниципальный район, Комсомольское городское поселение, р.п. Комсомольский, ул. Калинина, строение 25/4.</w:t>
      </w:r>
    </w:p>
    <w:p w:rsidR="002649FA" w:rsidRPr="002649FA" w:rsidRDefault="002649FA" w:rsidP="002649FA">
      <w:pPr>
        <w:tabs>
          <w:tab w:val="left" w:pos="709"/>
        </w:tabs>
        <w:autoSpaceDE w:val="0"/>
        <w:autoSpaceDN w:val="0"/>
        <w:adjustRightInd w:val="0"/>
        <w:ind w:left="-426" w:firstLine="709"/>
        <w:jc w:val="both"/>
        <w:rPr>
          <w:iCs/>
        </w:rPr>
      </w:pPr>
      <w:r w:rsidRPr="002649FA">
        <w:t>Расположен на земельном участке, общей площадью 315,0 кв.м., категория земель: земли населенных пунктов, вид разрешенного использования: коммунальное обслуживание. Кадастровый номер 1</w:t>
      </w:r>
      <w:r w:rsidRPr="002649FA">
        <w:rPr>
          <w:bCs/>
        </w:rPr>
        <w:t>3:22:0115007:1110</w:t>
      </w:r>
      <w:r w:rsidRPr="002649FA">
        <w:t>. Ограничения (обременения) в праве не установлены.</w:t>
      </w:r>
    </w:p>
    <w:p w:rsidR="002649FA" w:rsidRPr="002649FA" w:rsidRDefault="002649FA" w:rsidP="002649FA">
      <w:pPr>
        <w:tabs>
          <w:tab w:val="left" w:pos="709"/>
        </w:tabs>
        <w:autoSpaceDE w:val="0"/>
        <w:autoSpaceDN w:val="0"/>
        <w:adjustRightInd w:val="0"/>
        <w:ind w:left="-426"/>
        <w:jc w:val="both"/>
      </w:pPr>
      <w:r w:rsidRPr="002649FA">
        <w:t xml:space="preserve">           Адрес: Республика Мордовия, Чамзинский муниципальный район, Комсомольское городское поселение, р.п. Комсомольский, ул. Калинина,  25/4.</w:t>
      </w:r>
    </w:p>
    <w:p w:rsidR="002649FA" w:rsidRPr="002649FA" w:rsidRDefault="002649FA" w:rsidP="002649FA">
      <w:pPr>
        <w:tabs>
          <w:tab w:val="left" w:pos="709"/>
        </w:tabs>
        <w:autoSpaceDE w:val="0"/>
        <w:autoSpaceDN w:val="0"/>
        <w:adjustRightInd w:val="0"/>
        <w:ind w:left="-426" w:firstLine="709"/>
        <w:jc w:val="both"/>
        <w:rPr>
          <w:b/>
        </w:rPr>
      </w:pPr>
      <w:r w:rsidRPr="002649FA">
        <w:t>Начальная рыночная стоимость объектов составляет  200 000,00 рублей.</w:t>
      </w:r>
    </w:p>
    <w:p w:rsidR="002649FA" w:rsidRPr="002649FA" w:rsidRDefault="002649FA" w:rsidP="002649FA">
      <w:pPr>
        <w:pStyle w:val="a4"/>
        <w:ind w:left="-426" w:firstLine="426"/>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lastRenderedPageBreak/>
        <w:t xml:space="preserve">2. Форма собственности имущества (в т.ч. земельных участков) – муниципальная собственность. </w:t>
      </w:r>
    </w:p>
    <w:p w:rsidR="002649FA" w:rsidRPr="002649FA" w:rsidRDefault="002649FA" w:rsidP="002649FA">
      <w:pPr>
        <w:pStyle w:val="a4"/>
        <w:ind w:left="-426" w:firstLine="426"/>
        <w:jc w:val="both"/>
        <w:rPr>
          <w:rFonts w:ascii="Times New Roman" w:hAnsi="Times New Roman" w:cs="Times New Roman"/>
          <w:sz w:val="24"/>
          <w:szCs w:val="24"/>
        </w:rPr>
      </w:pPr>
      <w:r w:rsidRPr="002649FA">
        <w:rPr>
          <w:rFonts w:ascii="Times New Roman" w:hAnsi="Times New Roman" w:cs="Times New Roman"/>
          <w:sz w:val="24"/>
          <w:szCs w:val="24"/>
          <w:lang w:eastAsia="ru-RU"/>
        </w:rPr>
        <w:t xml:space="preserve"> 3. Способ приватизации:</w:t>
      </w:r>
      <w:r w:rsidRPr="002649FA">
        <w:rPr>
          <w:rFonts w:ascii="Times New Roman" w:hAnsi="Times New Roman" w:cs="Times New Roman"/>
          <w:sz w:val="24"/>
          <w:szCs w:val="24"/>
        </w:rPr>
        <w:t xml:space="preserve"> </w:t>
      </w:r>
    </w:p>
    <w:p w:rsidR="002649FA" w:rsidRPr="002649FA" w:rsidRDefault="002649FA" w:rsidP="002649FA">
      <w:pPr>
        <w:pStyle w:val="a4"/>
        <w:ind w:left="-426" w:firstLine="426"/>
        <w:jc w:val="both"/>
        <w:rPr>
          <w:rFonts w:ascii="Times New Roman" w:hAnsi="Times New Roman" w:cs="Times New Roman"/>
          <w:sz w:val="24"/>
          <w:szCs w:val="24"/>
          <w:lang w:eastAsia="ru-RU"/>
        </w:rPr>
      </w:pPr>
      <w:r w:rsidRPr="002649FA">
        <w:rPr>
          <w:rFonts w:ascii="Times New Roman" w:hAnsi="Times New Roman" w:cs="Times New Roman"/>
          <w:sz w:val="24"/>
          <w:szCs w:val="24"/>
        </w:rPr>
        <w:t xml:space="preserve">- </w:t>
      </w:r>
      <w:r w:rsidRPr="002649FA">
        <w:rPr>
          <w:rFonts w:ascii="Times New Roman" w:hAnsi="Times New Roman" w:cs="Times New Roman"/>
          <w:sz w:val="24"/>
          <w:szCs w:val="24"/>
          <w:lang w:eastAsia="ru-RU"/>
        </w:rPr>
        <w:t xml:space="preserve">  открытый по составу участников аукцион в электронной форме</w:t>
      </w:r>
    </w:p>
    <w:p w:rsidR="002649FA" w:rsidRPr="002649FA" w:rsidRDefault="002649FA" w:rsidP="002649FA">
      <w:pPr>
        <w:pStyle w:val="a4"/>
        <w:ind w:left="-426" w:firstLine="426"/>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t xml:space="preserve">-  предложения о цене  муниципального имущества заявляют участники аукциона  открыто в ходе проведения торгов. </w:t>
      </w:r>
    </w:p>
    <w:p w:rsidR="002649FA" w:rsidRPr="002649FA" w:rsidRDefault="002649FA" w:rsidP="002649FA">
      <w:pPr>
        <w:ind w:left="-426"/>
        <w:contextualSpacing/>
        <w:jc w:val="both"/>
      </w:pPr>
      <w:bookmarkStart w:id="2" w:name="sub_3321"/>
      <w:r w:rsidRPr="002649FA">
        <w:t xml:space="preserve">       4. В случае если аукцион признан несостоявшимся в связи с подачей единственной 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Организатор вправе предложить такому участнику заключить договор купли-продажи по начальной (стартовой) цене на условиях, изложенных в документации об аукционе.</w:t>
      </w:r>
    </w:p>
    <w:p w:rsidR="002649FA" w:rsidRPr="002649FA" w:rsidRDefault="002649FA" w:rsidP="002649FA">
      <w:pPr>
        <w:pStyle w:val="TextBasTxt"/>
        <w:ind w:left="-426" w:firstLine="709"/>
        <w:rPr>
          <w:rFonts w:eastAsia="Times New Roman"/>
          <w:lang w:eastAsia="en-US"/>
        </w:rPr>
      </w:pPr>
      <w:r w:rsidRPr="002649FA">
        <w:t>Для лица, подавшего единственную заявку на участие в аукционе, и для лица, признанного единственным участником аукциона</w:t>
      </w:r>
      <w:r w:rsidRPr="002649FA">
        <w:rPr>
          <w:bCs/>
        </w:rPr>
        <w:t xml:space="preserve"> </w:t>
      </w:r>
      <w:r w:rsidRPr="002649FA">
        <w:t xml:space="preserve">заключение договора купли-продажи также является обязательным. </w:t>
      </w:r>
    </w:p>
    <w:bookmarkEnd w:id="2"/>
    <w:p w:rsidR="002649FA" w:rsidRPr="002649FA" w:rsidRDefault="002649FA" w:rsidP="002649FA">
      <w:pPr>
        <w:pStyle w:val="TextBasTxt"/>
        <w:ind w:left="-426" w:firstLine="0"/>
        <w:rPr>
          <w:rFonts w:eastAsia="Times New Roman"/>
          <w:lang w:eastAsia="en-US"/>
        </w:rPr>
      </w:pPr>
      <w:r w:rsidRPr="002649FA">
        <w:t xml:space="preserve">        5. </w:t>
      </w:r>
      <w:r w:rsidRPr="002649FA">
        <w:rPr>
          <w:rFonts w:eastAsia="Times New Roman"/>
          <w:lang w:eastAsia="en-US"/>
        </w:rPr>
        <w:t>При уклонении или отказе Победителя аукциона от заключения в установленный 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p>
    <w:p w:rsidR="002649FA" w:rsidRPr="002649FA" w:rsidRDefault="002649FA" w:rsidP="002649FA">
      <w:pPr>
        <w:pStyle w:val="a4"/>
        <w:ind w:left="-426" w:firstLine="426"/>
        <w:jc w:val="both"/>
        <w:rPr>
          <w:rFonts w:ascii="Times New Roman" w:hAnsi="Times New Roman" w:cs="Times New Roman"/>
          <w:sz w:val="24"/>
          <w:szCs w:val="24"/>
        </w:rPr>
      </w:pPr>
      <w:r w:rsidRPr="002649FA">
        <w:rPr>
          <w:rFonts w:ascii="Times New Roman" w:hAnsi="Times New Roman" w:cs="Times New Roman"/>
          <w:sz w:val="24"/>
          <w:szCs w:val="24"/>
        </w:rPr>
        <w:t>6. Договор купли-продажи имущества заключается в течение 5 (пяти) рабочих дней с даты подведения итогов аукциона.</w:t>
      </w:r>
    </w:p>
    <w:p w:rsidR="002649FA" w:rsidRPr="002649FA" w:rsidRDefault="002649FA" w:rsidP="002649FA">
      <w:pPr>
        <w:pStyle w:val="a4"/>
        <w:ind w:left="-426" w:firstLine="426"/>
        <w:jc w:val="both"/>
        <w:rPr>
          <w:rFonts w:ascii="Times New Roman" w:hAnsi="Times New Roman" w:cs="Times New Roman"/>
          <w:sz w:val="24"/>
          <w:szCs w:val="24"/>
        </w:rPr>
      </w:pPr>
      <w:r w:rsidRPr="002649FA">
        <w:rPr>
          <w:rFonts w:ascii="Times New Roman" w:hAnsi="Times New Roman" w:cs="Times New Roman"/>
          <w:sz w:val="24"/>
          <w:szCs w:val="24"/>
        </w:rPr>
        <w:t xml:space="preserve">7. </w:t>
      </w:r>
      <w:r w:rsidRPr="002649FA">
        <w:rPr>
          <w:rStyle w:val="blk"/>
          <w:rFonts w:ascii="Times New Roman" w:hAnsi="Times New Roman" w:cs="Times New Roman"/>
          <w:sz w:val="24"/>
          <w:szCs w:val="24"/>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2649FA" w:rsidRPr="002649FA" w:rsidRDefault="002649FA" w:rsidP="002649FA">
      <w:pPr>
        <w:pStyle w:val="a4"/>
        <w:ind w:left="-426" w:firstLine="426"/>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t>8. Порядок  платежа: единовременно.</w:t>
      </w:r>
    </w:p>
    <w:p w:rsidR="002649FA" w:rsidRPr="002649FA" w:rsidRDefault="002649FA" w:rsidP="002649FA">
      <w:pPr>
        <w:pStyle w:val="a4"/>
        <w:ind w:left="-426"/>
        <w:jc w:val="both"/>
        <w:rPr>
          <w:rFonts w:ascii="Times New Roman" w:hAnsi="Times New Roman" w:cs="Times New Roman"/>
          <w:sz w:val="24"/>
          <w:szCs w:val="24"/>
          <w:lang w:eastAsia="ru-RU"/>
        </w:rPr>
      </w:pPr>
      <w:r w:rsidRPr="002649FA">
        <w:rPr>
          <w:rFonts w:ascii="Times New Roman" w:hAnsi="Times New Roman" w:cs="Times New Roman"/>
          <w:sz w:val="24"/>
          <w:szCs w:val="24"/>
          <w:lang w:eastAsia="ru-RU"/>
        </w:rPr>
        <w:t xml:space="preserve">      9. Выкупная цена определена  независимым оценщиком в соответствии с законодательством Российской Федерации об оценочной деятельности (исполнитель – ООО «Орион»,</w:t>
      </w:r>
      <w:r w:rsidRPr="002649FA">
        <w:rPr>
          <w:rFonts w:ascii="Times New Roman" w:hAnsi="Times New Roman" w:cs="Times New Roman"/>
          <w:sz w:val="24"/>
          <w:szCs w:val="24"/>
        </w:rPr>
        <w:t xml:space="preserve"> адрес (местонахождение): Россия, 430016, Республика Мордовия, г.Саранск, ул. Пролетарская, д.83Б, офис 303, тел: +79272756489, </w:t>
      </w:r>
      <w:hyperlink r:id="rId17" w:history="1">
        <w:r w:rsidRPr="002649FA">
          <w:rPr>
            <w:rStyle w:val="a3"/>
            <w:rFonts w:ascii="Times New Roman" w:hAnsi="Times New Roman" w:cs="Times New Roman"/>
            <w:sz w:val="24"/>
            <w:szCs w:val="24"/>
            <w:lang w:val="en-US"/>
          </w:rPr>
          <w:t>orion</w:t>
        </w:r>
        <w:r w:rsidRPr="002649FA">
          <w:rPr>
            <w:rStyle w:val="a3"/>
            <w:rFonts w:ascii="Times New Roman" w:hAnsi="Times New Roman" w:cs="Times New Roman"/>
            <w:sz w:val="24"/>
            <w:szCs w:val="24"/>
          </w:rPr>
          <w:t>-</w:t>
        </w:r>
        <w:r w:rsidRPr="002649FA">
          <w:rPr>
            <w:rStyle w:val="a3"/>
            <w:rFonts w:ascii="Times New Roman" w:hAnsi="Times New Roman" w:cs="Times New Roman"/>
            <w:sz w:val="24"/>
            <w:szCs w:val="24"/>
            <w:lang w:val="en-US"/>
          </w:rPr>
          <w:t>saransk</w:t>
        </w:r>
        <w:r w:rsidRPr="002649FA">
          <w:rPr>
            <w:rStyle w:val="a3"/>
            <w:rFonts w:ascii="Times New Roman" w:hAnsi="Times New Roman" w:cs="Times New Roman"/>
            <w:sz w:val="24"/>
            <w:szCs w:val="24"/>
          </w:rPr>
          <w:t>@</w:t>
        </w:r>
        <w:r w:rsidRPr="002649FA">
          <w:rPr>
            <w:rStyle w:val="a3"/>
            <w:rFonts w:ascii="Times New Roman" w:hAnsi="Times New Roman" w:cs="Times New Roman"/>
            <w:sz w:val="24"/>
            <w:szCs w:val="24"/>
            <w:lang w:val="en-US"/>
          </w:rPr>
          <w:t>yandex</w:t>
        </w:r>
        <w:r w:rsidRPr="002649FA">
          <w:rPr>
            <w:rStyle w:val="a3"/>
            <w:rFonts w:ascii="Times New Roman" w:hAnsi="Times New Roman" w:cs="Times New Roman"/>
            <w:sz w:val="24"/>
            <w:szCs w:val="24"/>
          </w:rPr>
          <w:t>.</w:t>
        </w:r>
        <w:r w:rsidRPr="002649FA">
          <w:rPr>
            <w:rStyle w:val="a3"/>
            <w:rFonts w:ascii="Times New Roman" w:hAnsi="Times New Roman" w:cs="Times New Roman"/>
            <w:sz w:val="24"/>
            <w:szCs w:val="24"/>
            <w:lang w:val="en-US"/>
          </w:rPr>
          <w:t>ru</w:t>
        </w:r>
      </w:hyperlink>
      <w:r w:rsidRPr="002649FA">
        <w:rPr>
          <w:rFonts w:ascii="Times New Roman" w:hAnsi="Times New Roman" w:cs="Times New Roman"/>
          <w:sz w:val="24"/>
          <w:szCs w:val="24"/>
          <w:lang w:eastAsia="ru-RU"/>
        </w:rPr>
        <w:t>),  на основании отчета об определении рыночной стоимости   № 06-06/22(Ч) от 06.06.2022 года.</w:t>
      </w:r>
    </w:p>
    <w:p w:rsidR="002649FA" w:rsidRPr="002649FA" w:rsidRDefault="002649FA" w:rsidP="002649FA">
      <w:pPr>
        <w:pStyle w:val="a4"/>
        <w:ind w:left="-426"/>
        <w:rPr>
          <w:rFonts w:ascii="Times New Roman" w:eastAsia="Times New Roman" w:hAnsi="Times New Roman" w:cs="Times New Roman"/>
          <w:sz w:val="24"/>
          <w:szCs w:val="24"/>
          <w:lang w:eastAsia="ru-RU"/>
        </w:rPr>
      </w:pPr>
    </w:p>
    <w:p w:rsidR="002649FA" w:rsidRPr="00197BF2" w:rsidRDefault="002649FA" w:rsidP="002649FA">
      <w:pPr>
        <w:pStyle w:val="a4"/>
        <w:spacing w:line="276" w:lineRule="auto"/>
        <w:jc w:val="both"/>
      </w:pPr>
    </w:p>
    <w:p w:rsidR="002649FA" w:rsidRDefault="002649FA" w:rsidP="002649FA">
      <w:pPr>
        <w:pStyle w:val="a4"/>
        <w:ind w:left="4678" w:firstLine="567"/>
        <w:jc w:val="right"/>
        <w:rPr>
          <w:rFonts w:eastAsia="Garamond"/>
          <w:szCs w:val="24"/>
        </w:rPr>
      </w:pPr>
    </w:p>
    <w:p w:rsidR="002649FA" w:rsidRDefault="002649FA" w:rsidP="002649FA"/>
    <w:p w:rsidR="002649FA" w:rsidRPr="002649FA" w:rsidRDefault="002649FA" w:rsidP="002649FA">
      <w:pPr>
        <w:ind w:left="-567"/>
        <w:jc w:val="center"/>
        <w:rPr>
          <w:sz w:val="28"/>
          <w:szCs w:val="28"/>
        </w:rPr>
      </w:pPr>
      <w:r w:rsidRPr="002649FA">
        <w:rPr>
          <w:sz w:val="28"/>
          <w:szCs w:val="28"/>
        </w:rPr>
        <w:t>Администрация     Чамзинского   муниципального   района</w:t>
      </w:r>
    </w:p>
    <w:p w:rsidR="002649FA" w:rsidRPr="002649FA" w:rsidRDefault="002649FA" w:rsidP="002649FA">
      <w:pPr>
        <w:ind w:left="-567"/>
        <w:jc w:val="center"/>
        <w:rPr>
          <w:sz w:val="28"/>
          <w:szCs w:val="28"/>
        </w:rPr>
      </w:pPr>
      <w:r w:rsidRPr="002649FA">
        <w:rPr>
          <w:sz w:val="28"/>
          <w:szCs w:val="28"/>
        </w:rPr>
        <w:t>Республики     Мордовия</w:t>
      </w:r>
    </w:p>
    <w:p w:rsidR="002649FA" w:rsidRPr="002649FA" w:rsidRDefault="002649FA" w:rsidP="002649FA">
      <w:pPr>
        <w:ind w:left="-567"/>
        <w:jc w:val="center"/>
      </w:pPr>
    </w:p>
    <w:p w:rsidR="002649FA" w:rsidRPr="002649FA" w:rsidRDefault="002649FA" w:rsidP="002649FA">
      <w:pPr>
        <w:ind w:left="-567"/>
        <w:jc w:val="center"/>
        <w:rPr>
          <w:b/>
        </w:rPr>
      </w:pPr>
      <w:r w:rsidRPr="002649FA">
        <w:rPr>
          <w:b/>
        </w:rPr>
        <w:t>ПОСТАНОВЛЕНИЕ</w:t>
      </w:r>
    </w:p>
    <w:p w:rsidR="002649FA" w:rsidRPr="002649FA" w:rsidRDefault="002649FA" w:rsidP="002649FA">
      <w:pPr>
        <w:ind w:left="-567"/>
        <w:jc w:val="center"/>
      </w:pPr>
    </w:p>
    <w:p w:rsidR="002649FA" w:rsidRPr="002649FA" w:rsidRDefault="002649FA" w:rsidP="002649FA">
      <w:pPr>
        <w:ind w:left="-567"/>
      </w:pPr>
      <w:r w:rsidRPr="002649FA">
        <w:t>08. 06. 2022г.                                                                                                                             № 414</w:t>
      </w:r>
    </w:p>
    <w:p w:rsidR="002649FA" w:rsidRPr="002649FA" w:rsidRDefault="002649FA" w:rsidP="002649FA">
      <w:pPr>
        <w:ind w:left="-567"/>
        <w:jc w:val="center"/>
      </w:pPr>
      <w:r w:rsidRPr="002649FA">
        <w:t xml:space="preserve">р.п. Чамзинка                                                     </w:t>
      </w:r>
    </w:p>
    <w:p w:rsidR="002649FA" w:rsidRPr="002649FA" w:rsidRDefault="002649FA" w:rsidP="002649FA">
      <w:pPr>
        <w:ind w:left="-567"/>
      </w:pPr>
      <w:r w:rsidRPr="002649FA">
        <w:t xml:space="preserve">                                                                                                   </w:t>
      </w:r>
    </w:p>
    <w:p w:rsidR="002649FA" w:rsidRPr="002649FA" w:rsidRDefault="002649FA" w:rsidP="002649FA">
      <w:pPr>
        <w:pStyle w:val="a4"/>
        <w:ind w:left="-567"/>
        <w:jc w:val="center"/>
        <w:rPr>
          <w:rFonts w:ascii="Times New Roman" w:hAnsi="Times New Roman" w:cs="Times New Roman"/>
          <w:b/>
        </w:rPr>
      </w:pPr>
      <w:r w:rsidRPr="002649FA">
        <w:rPr>
          <w:rFonts w:ascii="Times New Roman" w:hAnsi="Times New Roman" w:cs="Times New Roman"/>
          <w:b/>
        </w:rPr>
        <w:t>О проведении  открытого  аукциона   по  продаже   недвижимого   имущества</w:t>
      </w:r>
    </w:p>
    <w:p w:rsidR="002649FA" w:rsidRPr="002649FA" w:rsidRDefault="002649FA" w:rsidP="002649FA">
      <w:pPr>
        <w:pStyle w:val="afffffe"/>
        <w:ind w:left="-567"/>
        <w:jc w:val="both"/>
        <w:rPr>
          <w:sz w:val="28"/>
          <w:szCs w:val="28"/>
        </w:rPr>
      </w:pPr>
    </w:p>
    <w:p w:rsidR="002649FA" w:rsidRPr="002649FA" w:rsidRDefault="002649FA" w:rsidP="002649FA">
      <w:pPr>
        <w:pStyle w:val="afffffe"/>
        <w:ind w:left="-567"/>
        <w:jc w:val="both"/>
      </w:pPr>
      <w:r w:rsidRPr="002649FA">
        <w:rPr>
          <w:sz w:val="28"/>
          <w:szCs w:val="28"/>
        </w:rPr>
        <w:tab/>
      </w:r>
      <w:r w:rsidRPr="002649FA">
        <w:t xml:space="preserve">В соответствии  с Федеральным законом от 21 декабря 2001 года №178-ФЗ «О  приватизации  государственного  и  муниципального имущества», </w:t>
      </w:r>
      <w:r w:rsidRPr="002649FA">
        <w:rPr>
          <w:rFonts w:eastAsia="Calibri"/>
          <w:sz w:val="23"/>
          <w:szCs w:val="23"/>
        </w:rPr>
        <w:t xml:space="preserve">Решением Совета депутатов Чамзинского муниципального района Республики Мордовия № 51 от 15.04.2022 г. «Об утверждении прогнозного плана (программы) приватизации муниципального имущества Чамзинского  муниципального района Республики Мордовия на 2022 год», </w:t>
      </w:r>
      <w:r w:rsidRPr="002649FA">
        <w:t xml:space="preserve">в  целях реализации </w:t>
      </w:r>
      <w:r w:rsidRPr="002649FA">
        <w:lastRenderedPageBreak/>
        <w:t xml:space="preserve">решения об условиях приватизации муниципального имущества Чамзинского муниципального  района,  администрация Чамзинского муниципального района </w:t>
      </w:r>
    </w:p>
    <w:p w:rsidR="002649FA" w:rsidRPr="002649FA" w:rsidRDefault="002649FA" w:rsidP="002649FA">
      <w:pPr>
        <w:tabs>
          <w:tab w:val="left" w:pos="1215"/>
        </w:tabs>
        <w:ind w:left="-567"/>
        <w:jc w:val="both"/>
        <w:rPr>
          <w:sz w:val="28"/>
          <w:szCs w:val="28"/>
        </w:rPr>
      </w:pPr>
      <w:r w:rsidRPr="002649FA">
        <w:rPr>
          <w:sz w:val="28"/>
          <w:szCs w:val="28"/>
        </w:rPr>
        <w:t xml:space="preserve">                                             </w:t>
      </w:r>
    </w:p>
    <w:p w:rsidR="002649FA" w:rsidRPr="002649FA" w:rsidRDefault="002649FA" w:rsidP="002649FA">
      <w:pPr>
        <w:tabs>
          <w:tab w:val="left" w:pos="1215"/>
        </w:tabs>
        <w:ind w:left="-567"/>
        <w:jc w:val="both"/>
        <w:rPr>
          <w:b/>
          <w:sz w:val="28"/>
          <w:szCs w:val="28"/>
        </w:rPr>
      </w:pPr>
      <w:r w:rsidRPr="002649FA">
        <w:rPr>
          <w:sz w:val="28"/>
          <w:szCs w:val="28"/>
        </w:rPr>
        <w:t xml:space="preserve">                                          </w:t>
      </w:r>
      <w:r w:rsidRPr="002649FA">
        <w:rPr>
          <w:b/>
          <w:sz w:val="28"/>
          <w:szCs w:val="28"/>
        </w:rPr>
        <w:t>ПОСТАНОВЛЯЕТ:</w:t>
      </w:r>
    </w:p>
    <w:p w:rsidR="002649FA" w:rsidRPr="002649FA" w:rsidRDefault="002649FA" w:rsidP="002649FA">
      <w:pPr>
        <w:tabs>
          <w:tab w:val="left" w:pos="0"/>
          <w:tab w:val="left" w:pos="560"/>
          <w:tab w:val="left" w:pos="1215"/>
        </w:tabs>
        <w:ind w:left="-567"/>
        <w:jc w:val="both"/>
      </w:pPr>
    </w:p>
    <w:p w:rsidR="002649FA" w:rsidRPr="002649FA" w:rsidRDefault="002649FA" w:rsidP="002649FA">
      <w:pPr>
        <w:tabs>
          <w:tab w:val="left" w:pos="0"/>
          <w:tab w:val="left" w:pos="560"/>
          <w:tab w:val="left" w:pos="1215"/>
        </w:tabs>
        <w:ind w:left="-567"/>
        <w:jc w:val="both"/>
      </w:pPr>
      <w:r w:rsidRPr="002649FA">
        <w:t xml:space="preserve">           1.Провести открытый,  по  составу   участников   и  форме подачи предложений  по  цене,  аукцион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w:t>
      </w:r>
    </w:p>
    <w:p w:rsidR="002649FA" w:rsidRPr="002649FA" w:rsidRDefault="002649FA" w:rsidP="002649FA">
      <w:pPr>
        <w:ind w:left="-567"/>
        <w:jc w:val="both"/>
      </w:pPr>
      <w:r w:rsidRPr="002649FA">
        <w:rPr>
          <w:b/>
          <w:iCs/>
          <w:sz w:val="22"/>
          <w:szCs w:val="22"/>
        </w:rPr>
        <w:t xml:space="preserve">             </w:t>
      </w:r>
      <w:r w:rsidRPr="002649FA">
        <w:rPr>
          <w:b/>
          <w:iCs/>
        </w:rPr>
        <w:t>ЛОТ №1.</w:t>
      </w:r>
      <w:r w:rsidRPr="002649FA">
        <w:rPr>
          <w:iCs/>
        </w:rPr>
        <w:t xml:space="preserve"> </w:t>
      </w:r>
      <w:r w:rsidRPr="002649FA">
        <w:t>Нежилое здание,  общей площадью 2603,3 кв. м., кадастровый номер: 13:22:212001:1911, расположенное на земельном участке, с кадастровым номером 13:22:0212001:2099, общей площадью 2500 кв.м., по адресу: Российская Федерация, Республика Мордовия, Чамзинский муниципальный район, Пичеурское сельское поселение, село Пичеуры, улица Луначарского, дом 20 . Начальная рыночная стоимость объектов составляет 650 000,00 рублей.</w:t>
      </w:r>
      <w:r w:rsidRPr="002649FA">
        <w:rPr>
          <w:b/>
          <w:iCs/>
          <w:sz w:val="22"/>
          <w:szCs w:val="22"/>
        </w:rPr>
        <w:t xml:space="preserve">           </w:t>
      </w:r>
    </w:p>
    <w:p w:rsidR="002649FA" w:rsidRPr="002649FA" w:rsidRDefault="002649FA" w:rsidP="002649FA">
      <w:pPr>
        <w:ind w:left="-567"/>
        <w:jc w:val="both"/>
        <w:rPr>
          <w:iCs/>
        </w:rPr>
      </w:pPr>
      <w:r w:rsidRPr="002649FA">
        <w:rPr>
          <w:iCs/>
        </w:rPr>
        <w:t xml:space="preserve">           </w:t>
      </w:r>
      <w:r w:rsidRPr="002649FA">
        <w:rPr>
          <w:b/>
          <w:iCs/>
        </w:rPr>
        <w:t>ЛОТ №2</w:t>
      </w:r>
      <w:r w:rsidRPr="002649FA">
        <w:rPr>
          <w:iCs/>
        </w:rPr>
        <w:t xml:space="preserve">. </w:t>
      </w:r>
      <w:r w:rsidRPr="002649FA">
        <w:t>Нежилое здание,  общей площадью 1050,4 кв. м., кадастровый номер: 13:22:0213001:1094, расположенное на земельном участке, с кадастровым номером 13:22:0213001:1568, общей площадью 1055 кв.м., по адресу: Российская Федерация, Республика Мордовия, Чамзинский муниципальный район, Комсомольское городское поселение, село Сабур-Мачкасы, улица Советская, дом 50А. Начальная рыночная стоимость объектов составляет  400 000,00 рублей.</w:t>
      </w:r>
    </w:p>
    <w:p w:rsidR="002649FA" w:rsidRPr="002649FA" w:rsidRDefault="002649FA" w:rsidP="002649FA">
      <w:pPr>
        <w:ind w:left="-567"/>
        <w:jc w:val="both"/>
        <w:rPr>
          <w:iCs/>
        </w:rPr>
      </w:pPr>
      <w:r w:rsidRPr="002649FA">
        <w:rPr>
          <w:iCs/>
        </w:rPr>
        <w:t xml:space="preserve">         </w:t>
      </w:r>
      <w:r w:rsidRPr="002649FA">
        <w:rPr>
          <w:b/>
          <w:iCs/>
        </w:rPr>
        <w:t>ЛОТ №3.</w:t>
      </w:r>
      <w:r w:rsidRPr="002649FA">
        <w:rPr>
          <w:iCs/>
        </w:rPr>
        <w:t xml:space="preserve"> </w:t>
      </w:r>
      <w:r w:rsidRPr="002649FA">
        <w:t>Нежилое здание,  общей площадью 228,7 кв. м., кадастровый номер: 13:22:0115007:1103, расположенное на земельном участке,  с кадастровым номером 13:22:0115007:1110</w:t>
      </w:r>
      <w:r w:rsidRPr="002649FA">
        <w:rPr>
          <w:iCs/>
        </w:rPr>
        <w:t xml:space="preserve">, </w:t>
      </w:r>
      <w:r w:rsidRPr="002649FA">
        <w:t>общей площадью 315 кв.м., по адресу: Российская Федерация, Республика Мордовия, Чамзинский муниципальный район, Комсомольское городское поселение, рп. Комсомольский, улица Калинина, 25/4. Начальная рыночная стоимость объектов составляет 200 000,00 рублей.</w:t>
      </w:r>
    </w:p>
    <w:p w:rsidR="002649FA" w:rsidRPr="002649FA" w:rsidRDefault="002649FA" w:rsidP="002649FA">
      <w:pPr>
        <w:ind w:left="-567"/>
        <w:jc w:val="both"/>
        <w:rPr>
          <w:iCs/>
        </w:rPr>
      </w:pPr>
      <w:r w:rsidRPr="002649FA">
        <w:rPr>
          <w:iCs/>
        </w:rPr>
        <w:t xml:space="preserve">  </w:t>
      </w:r>
      <w:r w:rsidRPr="002649FA">
        <w:t xml:space="preserve">   2.Организатор торгов – Администрация Чамзинского муниципального района Республики Мордовия, 431700, Республика Мордовия, Чамзинский район, рп. Чамзинка, ул. Победы, д. 1, тел.: (83437) 2-12-00, 2-13-00, </w:t>
      </w:r>
      <w:r w:rsidRPr="002649FA">
        <w:rPr>
          <w:lang w:val="en-US"/>
        </w:rPr>
        <w:t>e</w:t>
      </w:r>
      <w:r w:rsidRPr="002649FA">
        <w:t>-</w:t>
      </w:r>
      <w:r w:rsidRPr="002649FA">
        <w:rPr>
          <w:lang w:val="en-US"/>
        </w:rPr>
        <w:t>mail</w:t>
      </w:r>
      <w:r w:rsidRPr="002649FA">
        <w:t xml:space="preserve">: </w:t>
      </w:r>
      <w:hyperlink r:id="rId18" w:history="1">
        <w:r w:rsidRPr="002649FA">
          <w:rPr>
            <w:rStyle w:val="a3"/>
            <w:lang w:val="en-US"/>
          </w:rPr>
          <w:t>admchamzinka</w:t>
        </w:r>
        <w:r w:rsidRPr="002649FA">
          <w:rPr>
            <w:rStyle w:val="a3"/>
          </w:rPr>
          <w:t>@mail.ru</w:t>
        </w:r>
      </w:hyperlink>
      <w:r w:rsidRPr="002649FA">
        <w:t xml:space="preserve">, </w:t>
      </w:r>
      <w:hyperlink r:id="rId19" w:history="1">
        <w:r w:rsidRPr="002649FA">
          <w:rPr>
            <w:rStyle w:val="a3"/>
            <w:lang w:val="en-US"/>
          </w:rPr>
          <w:t>otdelKUMI</w:t>
        </w:r>
        <w:r w:rsidRPr="002649FA">
          <w:rPr>
            <w:rStyle w:val="a3"/>
          </w:rPr>
          <w:t>@</w:t>
        </w:r>
        <w:r w:rsidRPr="002649FA">
          <w:rPr>
            <w:rStyle w:val="a3"/>
            <w:lang w:val="en-US"/>
          </w:rPr>
          <w:t>yandex</w:t>
        </w:r>
        <w:r w:rsidRPr="002649FA">
          <w:rPr>
            <w:rStyle w:val="a3"/>
          </w:rPr>
          <w:t>.</w:t>
        </w:r>
        <w:r w:rsidRPr="002649FA">
          <w:rPr>
            <w:rStyle w:val="a3"/>
            <w:lang w:val="en-US"/>
          </w:rPr>
          <w:t>ru</w:t>
        </w:r>
      </w:hyperlink>
      <w:r w:rsidRPr="002649FA">
        <w:t>.</w:t>
      </w:r>
    </w:p>
    <w:p w:rsidR="002649FA" w:rsidRPr="002649FA" w:rsidRDefault="002649FA" w:rsidP="002649FA">
      <w:pPr>
        <w:tabs>
          <w:tab w:val="left" w:pos="0"/>
        </w:tabs>
        <w:ind w:left="-567"/>
        <w:jc w:val="both"/>
      </w:pPr>
      <w:r w:rsidRPr="002649FA">
        <w:t xml:space="preserve">           3.Уполномоченный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(местонахождение): Россия, 430016, Республика Мордовия, г.Саранск, ул. Пролетарская, д.83Б, офис 303, тел: 79272756489, </w:t>
      </w:r>
      <w:hyperlink r:id="rId20" w:history="1">
        <w:r w:rsidRPr="002649FA">
          <w:rPr>
            <w:rStyle w:val="a3"/>
            <w:lang w:val="en-US"/>
          </w:rPr>
          <w:t>orion</w:t>
        </w:r>
        <w:r w:rsidRPr="002649FA">
          <w:rPr>
            <w:rStyle w:val="a3"/>
          </w:rPr>
          <w:t>-</w:t>
        </w:r>
        <w:r w:rsidRPr="002649FA">
          <w:rPr>
            <w:rStyle w:val="a3"/>
            <w:lang w:val="en-US"/>
          </w:rPr>
          <w:t>saransk</w:t>
        </w:r>
        <w:r w:rsidRPr="002649FA">
          <w:rPr>
            <w:rStyle w:val="a3"/>
          </w:rPr>
          <w:t>@</w:t>
        </w:r>
        <w:r w:rsidRPr="002649FA">
          <w:rPr>
            <w:rStyle w:val="a3"/>
            <w:lang w:val="en-US"/>
          </w:rPr>
          <w:t>yandex</w:t>
        </w:r>
        <w:r w:rsidRPr="002649FA">
          <w:rPr>
            <w:rStyle w:val="a3"/>
          </w:rPr>
          <w:t>.</w:t>
        </w:r>
        <w:r w:rsidRPr="002649FA">
          <w:rPr>
            <w:rStyle w:val="a3"/>
            <w:lang w:val="en-US"/>
          </w:rPr>
          <w:t>ru</w:t>
        </w:r>
      </w:hyperlink>
      <w:r w:rsidRPr="002649FA">
        <w:t>.</w:t>
      </w:r>
    </w:p>
    <w:p w:rsidR="002649FA" w:rsidRPr="002649FA" w:rsidRDefault="002649FA" w:rsidP="002649FA">
      <w:pPr>
        <w:tabs>
          <w:tab w:val="left" w:pos="560"/>
          <w:tab w:val="left" w:pos="1215"/>
        </w:tabs>
        <w:ind w:left="-567"/>
        <w:jc w:val="both"/>
      </w:pPr>
      <w:r w:rsidRPr="002649FA">
        <w:t xml:space="preserve">           4.  Утвердить   комиссию  по  проведению открытого аукциона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 из представителей ООО «Орион», уполномоченного  на  организацию и проведение   аукциона согласно  заключенного муниципального контракта,  в  следующем составе:</w:t>
      </w:r>
    </w:p>
    <w:p w:rsidR="002649FA" w:rsidRPr="002649FA" w:rsidRDefault="002649FA" w:rsidP="002649FA">
      <w:pPr>
        <w:tabs>
          <w:tab w:val="left" w:pos="560"/>
          <w:tab w:val="left" w:pos="1215"/>
        </w:tabs>
        <w:ind w:left="-567"/>
        <w:jc w:val="both"/>
      </w:pPr>
      <w:r w:rsidRPr="002649FA">
        <w:t>Бубнов Д.А. –  председатель  комиссии (по согласованию)</w:t>
      </w:r>
    </w:p>
    <w:p w:rsidR="002649FA" w:rsidRPr="002649FA" w:rsidRDefault="002649FA" w:rsidP="002649FA">
      <w:pPr>
        <w:tabs>
          <w:tab w:val="left" w:pos="560"/>
          <w:tab w:val="left" w:pos="1215"/>
        </w:tabs>
        <w:ind w:left="-567"/>
        <w:jc w:val="both"/>
      </w:pPr>
      <w:r w:rsidRPr="002649FA">
        <w:t>Арташкин Д.Н. – секретарь комиссии (по согласованию)</w:t>
      </w:r>
    </w:p>
    <w:p w:rsidR="002649FA" w:rsidRPr="002649FA" w:rsidRDefault="002649FA" w:rsidP="002649FA">
      <w:pPr>
        <w:tabs>
          <w:tab w:val="left" w:pos="560"/>
          <w:tab w:val="left" w:pos="1215"/>
        </w:tabs>
        <w:ind w:left="-567"/>
        <w:jc w:val="both"/>
        <w:rPr>
          <w:u w:val="single"/>
        </w:rPr>
      </w:pPr>
      <w:r w:rsidRPr="002649FA">
        <w:rPr>
          <w:u w:val="single"/>
        </w:rPr>
        <w:t>Члены комиссии:</w:t>
      </w:r>
    </w:p>
    <w:p w:rsidR="002649FA" w:rsidRPr="002649FA" w:rsidRDefault="002649FA" w:rsidP="002649FA">
      <w:pPr>
        <w:tabs>
          <w:tab w:val="left" w:pos="560"/>
          <w:tab w:val="left" w:pos="1215"/>
        </w:tabs>
        <w:ind w:left="-567"/>
        <w:jc w:val="both"/>
      </w:pPr>
      <w:r w:rsidRPr="002649FA">
        <w:t>Зиканов А.Б.-  член комиссии (по согласованию)</w:t>
      </w:r>
    </w:p>
    <w:p w:rsidR="002649FA" w:rsidRPr="002649FA" w:rsidRDefault="002649FA" w:rsidP="002649FA">
      <w:pPr>
        <w:tabs>
          <w:tab w:val="left" w:pos="560"/>
          <w:tab w:val="left" w:pos="1215"/>
        </w:tabs>
        <w:ind w:left="-567"/>
        <w:jc w:val="both"/>
      </w:pPr>
      <w:r w:rsidRPr="002649FA">
        <w:t>Булутова И.А.- член комиссии (по согласованию)</w:t>
      </w:r>
    </w:p>
    <w:p w:rsidR="002649FA" w:rsidRPr="002649FA" w:rsidRDefault="002649FA" w:rsidP="002649FA">
      <w:pPr>
        <w:tabs>
          <w:tab w:val="left" w:pos="560"/>
          <w:tab w:val="left" w:pos="1215"/>
        </w:tabs>
        <w:ind w:left="-567"/>
        <w:jc w:val="both"/>
      </w:pPr>
      <w:r w:rsidRPr="002649FA">
        <w:t>Разенко С.Г.- член комиссии (по согласованию).</w:t>
      </w:r>
    </w:p>
    <w:p w:rsidR="002649FA" w:rsidRPr="002649FA" w:rsidRDefault="002649FA" w:rsidP="002649FA">
      <w:pPr>
        <w:ind w:left="-567"/>
        <w:jc w:val="both"/>
      </w:pPr>
      <w:r w:rsidRPr="002649FA">
        <w:t xml:space="preserve">          5.  Утвердить Аукционную документацию открытого аукциона по продаже недвижимого </w:t>
      </w:r>
    </w:p>
    <w:p w:rsidR="002649FA" w:rsidRPr="002649FA" w:rsidRDefault="002649FA" w:rsidP="002649FA">
      <w:pPr>
        <w:ind w:left="-567"/>
        <w:jc w:val="both"/>
      </w:pPr>
      <w:r w:rsidRPr="002649FA">
        <w:t>имущества.</w:t>
      </w:r>
    </w:p>
    <w:p w:rsidR="002649FA" w:rsidRPr="002649FA" w:rsidRDefault="002649FA" w:rsidP="002649FA">
      <w:pPr>
        <w:ind w:left="-567"/>
        <w:jc w:val="both"/>
      </w:pPr>
      <w:r w:rsidRPr="002649FA">
        <w:t xml:space="preserve">          6. В качестве электронной торговой площадки для проведения аукциона в электронной форме определить универсальную торговую платформу ЗАО «Сбербанк-АСТ» (в сети Интернет </w:t>
      </w:r>
      <w:r w:rsidRPr="002649FA">
        <w:rPr>
          <w:lang w:val="en-US"/>
        </w:rPr>
        <w:t>http</w:t>
      </w:r>
      <w:r w:rsidRPr="002649FA">
        <w:t>:/</w:t>
      </w:r>
      <w:r w:rsidRPr="002649FA">
        <w:rPr>
          <w:lang w:val="en-US"/>
        </w:rPr>
        <w:t>utp</w:t>
      </w:r>
      <w:r w:rsidRPr="002649FA">
        <w:t>.</w:t>
      </w:r>
      <w:r w:rsidRPr="002649FA">
        <w:rPr>
          <w:lang w:val="en-US"/>
        </w:rPr>
        <w:t>sberbank</w:t>
      </w:r>
      <w:r w:rsidRPr="002649FA">
        <w:t>-</w:t>
      </w:r>
      <w:r w:rsidRPr="002649FA">
        <w:rPr>
          <w:lang w:val="en-US"/>
        </w:rPr>
        <w:t>ast</w:t>
      </w:r>
      <w:r w:rsidRPr="002649FA">
        <w:t>.</w:t>
      </w:r>
      <w:r w:rsidRPr="002649FA">
        <w:rPr>
          <w:lang w:val="en-US"/>
        </w:rPr>
        <w:t>ru</w:t>
      </w:r>
      <w:r w:rsidRPr="002649FA">
        <w:t>, торговая секция «приватизация, аренда и продажа прав»).</w:t>
      </w:r>
    </w:p>
    <w:p w:rsidR="002649FA" w:rsidRPr="002649FA" w:rsidRDefault="002649FA" w:rsidP="002649FA">
      <w:pPr>
        <w:ind w:left="-567"/>
        <w:jc w:val="both"/>
      </w:pPr>
      <w:r w:rsidRPr="002649FA">
        <w:t xml:space="preserve">          7. Разместить информационное сообщение о проведении аукциона по продаже недвижимого имущества, находящегося в муниципальной собственности Чамзинского </w:t>
      </w:r>
      <w:r w:rsidRPr="002649FA">
        <w:lastRenderedPageBreak/>
        <w:t xml:space="preserve">муниципального района Республики Мордовия на информационном сайте органов местного самоуправления Чамзинского муниципального района </w:t>
      </w:r>
      <w:hyperlink r:id="rId21" w:history="1">
        <w:r w:rsidRPr="002649FA">
          <w:rPr>
            <w:rStyle w:val="a3"/>
            <w:lang w:val="en-US"/>
          </w:rPr>
          <w:t>www</w:t>
        </w:r>
        <w:r w:rsidRPr="002649FA">
          <w:rPr>
            <w:rStyle w:val="a3"/>
          </w:rPr>
          <w:t>.</w:t>
        </w:r>
        <w:r w:rsidRPr="002649FA">
          <w:rPr>
            <w:rStyle w:val="a3"/>
            <w:lang w:val="en-US"/>
          </w:rPr>
          <w:t>chamzinka</w:t>
        </w:r>
        <w:r w:rsidRPr="002649FA">
          <w:rPr>
            <w:rStyle w:val="a3"/>
          </w:rPr>
          <w:t>.</w:t>
        </w:r>
        <w:r w:rsidRPr="002649FA">
          <w:rPr>
            <w:rStyle w:val="a3"/>
            <w:lang w:val="en-US"/>
          </w:rPr>
          <w:t>e</w:t>
        </w:r>
        <w:r w:rsidRPr="002649FA">
          <w:rPr>
            <w:rStyle w:val="a3"/>
          </w:rPr>
          <w:t>-</w:t>
        </w:r>
        <w:r w:rsidRPr="002649FA">
          <w:rPr>
            <w:rStyle w:val="a3"/>
            <w:lang w:val="en-US"/>
          </w:rPr>
          <w:t>mordovia</w:t>
        </w:r>
        <w:r w:rsidRPr="002649FA">
          <w:rPr>
            <w:rStyle w:val="a3"/>
          </w:rPr>
          <w:t>.</w:t>
        </w:r>
        <w:r w:rsidRPr="002649FA">
          <w:rPr>
            <w:rStyle w:val="a3"/>
            <w:lang w:val="en-US"/>
          </w:rPr>
          <w:t>ru</w:t>
        </w:r>
      </w:hyperlink>
      <w:r w:rsidRPr="002649FA">
        <w:t xml:space="preserve"> и на </w:t>
      </w:r>
      <w:r w:rsidRPr="002649FA">
        <w:rPr>
          <w:rFonts w:eastAsia="Calibri"/>
        </w:rPr>
        <w:t xml:space="preserve">официальном сайте Российской Федерации </w:t>
      </w:r>
      <w:hyperlink r:id="rId22" w:history="1">
        <w:r w:rsidRPr="002649FA">
          <w:rPr>
            <w:rStyle w:val="a3"/>
            <w:lang w:val="en-US"/>
          </w:rPr>
          <w:t>www</w:t>
        </w:r>
        <w:r w:rsidRPr="002649FA">
          <w:rPr>
            <w:rStyle w:val="a3"/>
          </w:rPr>
          <w:t>.</w:t>
        </w:r>
        <w:r w:rsidRPr="002649FA">
          <w:rPr>
            <w:rStyle w:val="a3"/>
            <w:lang w:val="en-US"/>
          </w:rPr>
          <w:t>torgi</w:t>
        </w:r>
        <w:r w:rsidRPr="002649FA">
          <w:rPr>
            <w:rStyle w:val="a3"/>
          </w:rPr>
          <w:t>.</w:t>
        </w:r>
        <w:r w:rsidRPr="002649FA">
          <w:rPr>
            <w:rStyle w:val="a3"/>
            <w:lang w:val="en-US"/>
          </w:rPr>
          <w:t>gov</w:t>
        </w:r>
        <w:r w:rsidRPr="002649FA">
          <w:rPr>
            <w:rStyle w:val="a3"/>
          </w:rPr>
          <w:t>.</w:t>
        </w:r>
        <w:r w:rsidRPr="002649FA">
          <w:rPr>
            <w:rStyle w:val="a3"/>
            <w:lang w:val="en-US"/>
          </w:rPr>
          <w:t>ru</w:t>
        </w:r>
      </w:hyperlink>
      <w:r w:rsidRPr="002649FA">
        <w:t>. Опубликовать в информационном бюллетене Чамзинского муниципального района.</w:t>
      </w:r>
    </w:p>
    <w:p w:rsidR="002649FA" w:rsidRPr="002649FA" w:rsidRDefault="002649FA" w:rsidP="002649FA">
      <w:pPr>
        <w:ind w:left="-567"/>
        <w:jc w:val="both"/>
      </w:pPr>
    </w:p>
    <w:p w:rsidR="002649FA" w:rsidRPr="002649FA" w:rsidRDefault="002649FA" w:rsidP="002649FA">
      <w:pPr>
        <w:ind w:left="-567"/>
        <w:jc w:val="both"/>
      </w:pPr>
    </w:p>
    <w:p w:rsidR="002649FA" w:rsidRPr="002649FA" w:rsidRDefault="002649FA" w:rsidP="002649FA">
      <w:pPr>
        <w:ind w:left="-567"/>
        <w:jc w:val="both"/>
      </w:pPr>
    </w:p>
    <w:p w:rsidR="002649FA" w:rsidRPr="002649FA" w:rsidRDefault="002649FA" w:rsidP="002649FA">
      <w:pPr>
        <w:ind w:left="-567"/>
        <w:jc w:val="both"/>
      </w:pPr>
    </w:p>
    <w:p w:rsidR="002649FA" w:rsidRPr="002649FA" w:rsidRDefault="002649FA" w:rsidP="002649FA">
      <w:pPr>
        <w:tabs>
          <w:tab w:val="left" w:pos="142"/>
          <w:tab w:val="left" w:pos="1215"/>
        </w:tabs>
        <w:ind w:left="-567"/>
        <w:jc w:val="both"/>
      </w:pPr>
      <w:r w:rsidRPr="002649FA">
        <w:t xml:space="preserve">Глава  Чамзинского муниципального </w:t>
      </w:r>
    </w:p>
    <w:p w:rsidR="002649FA" w:rsidRPr="002649FA" w:rsidRDefault="002649FA" w:rsidP="002649FA">
      <w:pPr>
        <w:tabs>
          <w:tab w:val="left" w:pos="360"/>
          <w:tab w:val="left" w:pos="560"/>
          <w:tab w:val="left" w:pos="1215"/>
        </w:tabs>
        <w:ind w:left="-567"/>
        <w:jc w:val="both"/>
      </w:pPr>
      <w:r w:rsidRPr="002649FA">
        <w:t>района                                                                                                                                Р.А. Батеряков</w:t>
      </w:r>
    </w:p>
    <w:p w:rsidR="002649FA" w:rsidRPr="002649FA" w:rsidRDefault="002649FA" w:rsidP="002649FA">
      <w:pPr>
        <w:ind w:left="-567"/>
      </w:pPr>
    </w:p>
    <w:p w:rsidR="002649FA" w:rsidRDefault="002649FA" w:rsidP="002649FA">
      <w:pPr>
        <w:tabs>
          <w:tab w:val="left" w:pos="360"/>
          <w:tab w:val="left" w:pos="560"/>
          <w:tab w:val="left" w:pos="1215"/>
        </w:tabs>
        <w:ind w:left="-567"/>
        <w:jc w:val="both"/>
        <w:rPr>
          <w:rFonts w:eastAsia="Garamond"/>
        </w:rPr>
      </w:pPr>
      <w:r w:rsidRPr="002649FA">
        <w:t xml:space="preserve">                 </w:t>
      </w:r>
      <w:r>
        <w:rPr>
          <w:rFonts w:eastAsia="Garamond"/>
        </w:rPr>
        <w:t xml:space="preserve">                      </w:t>
      </w:r>
    </w:p>
    <w:p w:rsidR="002649FA" w:rsidRDefault="002649FA" w:rsidP="003F77CC">
      <w:pPr>
        <w:rPr>
          <w:b/>
          <w:iCs/>
        </w:rPr>
      </w:pPr>
    </w:p>
    <w:p w:rsidR="002649FA" w:rsidRDefault="002649FA" w:rsidP="003F77CC">
      <w:pPr>
        <w:rPr>
          <w:b/>
          <w:iCs/>
        </w:rPr>
      </w:pPr>
    </w:p>
    <w:p w:rsidR="002649FA" w:rsidRDefault="002649FA" w:rsidP="003F77CC">
      <w:pPr>
        <w:rPr>
          <w:b/>
          <w:iCs/>
        </w:rPr>
      </w:pPr>
    </w:p>
    <w:p w:rsidR="003F77CC" w:rsidRPr="0048758E" w:rsidRDefault="003F77CC" w:rsidP="002649FA">
      <w:pPr>
        <w:jc w:val="right"/>
        <w:rPr>
          <w:b/>
          <w:iCs/>
        </w:rPr>
      </w:pPr>
      <w:r w:rsidRPr="008C4FE7">
        <w:rPr>
          <w:iCs/>
          <w:sz w:val="20"/>
          <w:szCs w:val="20"/>
        </w:rPr>
        <w:t>Приложение к постановлению</w:t>
      </w:r>
    </w:p>
    <w:p w:rsidR="003F77CC" w:rsidRPr="008C4FE7" w:rsidRDefault="003F77CC" w:rsidP="002649FA">
      <w:pPr>
        <w:jc w:val="right"/>
        <w:rPr>
          <w:iCs/>
          <w:sz w:val="20"/>
          <w:szCs w:val="20"/>
        </w:rPr>
      </w:pPr>
      <w:r w:rsidRPr="008C4FE7">
        <w:rPr>
          <w:iCs/>
          <w:sz w:val="20"/>
          <w:szCs w:val="20"/>
        </w:rPr>
        <w:t xml:space="preserve">                                                                  </w:t>
      </w:r>
      <w:r>
        <w:rPr>
          <w:iCs/>
          <w:sz w:val="20"/>
          <w:szCs w:val="20"/>
        </w:rPr>
        <w:t xml:space="preserve">                        </w:t>
      </w:r>
      <w:r w:rsidRPr="008C4FE7">
        <w:rPr>
          <w:iCs/>
          <w:sz w:val="20"/>
          <w:szCs w:val="20"/>
        </w:rPr>
        <w:t xml:space="preserve">   администрации Чамзинского муниципального района</w:t>
      </w:r>
    </w:p>
    <w:p w:rsidR="003F77CC" w:rsidRPr="008C4FE7" w:rsidRDefault="003F77CC" w:rsidP="002649FA">
      <w:pPr>
        <w:jc w:val="right"/>
        <w:rPr>
          <w:iCs/>
          <w:sz w:val="20"/>
          <w:szCs w:val="20"/>
        </w:rPr>
      </w:pPr>
      <w:r w:rsidRPr="008C4FE7">
        <w:rPr>
          <w:iCs/>
          <w:sz w:val="20"/>
          <w:szCs w:val="20"/>
        </w:rPr>
        <w:t xml:space="preserve">                                   </w:t>
      </w:r>
      <w:r>
        <w:rPr>
          <w:iCs/>
          <w:sz w:val="20"/>
          <w:szCs w:val="20"/>
        </w:rPr>
        <w:t xml:space="preserve">       от  08.06.2022. № 414 </w:t>
      </w:r>
    </w:p>
    <w:p w:rsidR="003F77CC" w:rsidRDefault="003F77CC" w:rsidP="002649FA">
      <w:pPr>
        <w:jc w:val="right"/>
        <w:rPr>
          <w:b/>
          <w:iCs/>
        </w:rPr>
      </w:pPr>
    </w:p>
    <w:p w:rsidR="003F77CC" w:rsidRDefault="003F77CC" w:rsidP="003F77CC">
      <w:pPr>
        <w:jc w:val="center"/>
        <w:rPr>
          <w:b/>
          <w:iCs/>
        </w:rPr>
      </w:pPr>
    </w:p>
    <w:p w:rsidR="003F77CC" w:rsidRDefault="003F77CC" w:rsidP="003F77CC">
      <w:pPr>
        <w:jc w:val="center"/>
        <w:rPr>
          <w:b/>
          <w:iCs/>
        </w:rPr>
      </w:pPr>
    </w:p>
    <w:p w:rsidR="003F77CC" w:rsidRDefault="003F77CC" w:rsidP="003F77CC">
      <w:pPr>
        <w:jc w:val="center"/>
        <w:rPr>
          <w:b/>
          <w:iCs/>
        </w:rPr>
      </w:pPr>
    </w:p>
    <w:p w:rsidR="003F77CC" w:rsidRDefault="003F77CC" w:rsidP="003F77CC">
      <w:pPr>
        <w:jc w:val="center"/>
        <w:rPr>
          <w:b/>
          <w:iCs/>
        </w:rPr>
      </w:pPr>
    </w:p>
    <w:p w:rsidR="003F77CC" w:rsidRPr="008C4FE7" w:rsidRDefault="003F77CC" w:rsidP="002649FA">
      <w:pPr>
        <w:ind w:left="-567"/>
        <w:jc w:val="center"/>
        <w:rPr>
          <w:b/>
          <w:iCs/>
        </w:rPr>
      </w:pPr>
      <w:r w:rsidRPr="008C4FE7">
        <w:rPr>
          <w:b/>
          <w:iCs/>
        </w:rPr>
        <w:t>АУКЦИОННАЯ ДОКУМЕНТАЦИЯ</w:t>
      </w:r>
    </w:p>
    <w:p w:rsidR="003F77CC" w:rsidRDefault="003F77CC" w:rsidP="002649FA">
      <w:pPr>
        <w:spacing w:line="360" w:lineRule="auto"/>
        <w:ind w:left="-567"/>
        <w:rPr>
          <w:b/>
          <w:iCs/>
        </w:rPr>
      </w:pPr>
      <w:r>
        <w:rPr>
          <w:iCs/>
        </w:rPr>
        <w:t xml:space="preserve">                            </w:t>
      </w:r>
      <w:r>
        <w:rPr>
          <w:b/>
          <w:iCs/>
        </w:rPr>
        <w:t>ОТКРЫТОГО АУКЦИОНА</w:t>
      </w:r>
      <w:r w:rsidRPr="007B06A6">
        <w:rPr>
          <w:b/>
          <w:iCs/>
        </w:rPr>
        <w:t xml:space="preserve"> В ЭЛЕКТРОННОЙ ФОРМЕ</w:t>
      </w:r>
    </w:p>
    <w:p w:rsidR="003F77CC" w:rsidRDefault="003F77CC" w:rsidP="002649FA">
      <w:pPr>
        <w:spacing w:line="360" w:lineRule="auto"/>
        <w:ind w:left="-567"/>
        <w:rPr>
          <w:b/>
          <w:iCs/>
        </w:rPr>
      </w:pPr>
      <w:r>
        <w:rPr>
          <w:b/>
          <w:iCs/>
        </w:rPr>
        <w:t xml:space="preserve">                                </w:t>
      </w:r>
      <w:r w:rsidRPr="007B06A6">
        <w:rPr>
          <w:b/>
          <w:iCs/>
        </w:rPr>
        <w:t>ПО ПРОДАЖЕ</w:t>
      </w:r>
      <w:r>
        <w:rPr>
          <w:b/>
          <w:iCs/>
        </w:rPr>
        <w:t xml:space="preserve"> НЕДВИЖИМОГО</w:t>
      </w:r>
      <w:r w:rsidRPr="007B06A6">
        <w:rPr>
          <w:b/>
          <w:iCs/>
        </w:rPr>
        <w:t xml:space="preserve"> ИМУЩЕСТВА, </w:t>
      </w:r>
    </w:p>
    <w:p w:rsidR="003F77CC" w:rsidRDefault="003F77CC" w:rsidP="002649FA">
      <w:pPr>
        <w:spacing w:line="360" w:lineRule="auto"/>
        <w:ind w:left="-567"/>
        <w:jc w:val="center"/>
        <w:rPr>
          <w:b/>
          <w:iCs/>
        </w:rPr>
      </w:pPr>
      <w:r w:rsidRPr="007B06A6">
        <w:rPr>
          <w:b/>
          <w:iCs/>
        </w:rPr>
        <w:t xml:space="preserve">НАХОДЯЩЕГОСЯ В </w:t>
      </w:r>
      <w:r>
        <w:rPr>
          <w:b/>
          <w:iCs/>
        </w:rPr>
        <w:t xml:space="preserve">СОБСТВЕННОСТИ МУНИЦИПАЛЬНОГО ОБРАЗОВАНИЯ </w:t>
      </w:r>
    </w:p>
    <w:p w:rsidR="003F77CC" w:rsidRDefault="003F77CC" w:rsidP="002649FA">
      <w:pPr>
        <w:spacing w:line="360" w:lineRule="auto"/>
        <w:ind w:left="-567"/>
        <w:jc w:val="center"/>
        <w:rPr>
          <w:b/>
          <w:iCs/>
        </w:rPr>
      </w:pPr>
      <w:r>
        <w:rPr>
          <w:b/>
          <w:iCs/>
        </w:rPr>
        <w:t>ЧАМЗИНСКИЙ МУНИЦИПАЛЬНЫЙ РАЙОН РЕСПУБЛИКИ МОРДОВИЯ:</w:t>
      </w:r>
    </w:p>
    <w:p w:rsidR="003F77CC" w:rsidRPr="00083F1D" w:rsidRDefault="003F77CC" w:rsidP="002649FA">
      <w:pPr>
        <w:ind w:left="-567"/>
        <w:jc w:val="both"/>
        <w:rPr>
          <w:b/>
          <w:iCs/>
        </w:rPr>
      </w:pPr>
    </w:p>
    <w:p w:rsidR="003F77CC" w:rsidRPr="00083F1D" w:rsidRDefault="003F77CC" w:rsidP="002649FA">
      <w:pPr>
        <w:ind w:left="-567"/>
        <w:jc w:val="both"/>
        <w:rPr>
          <w:iCs/>
        </w:rPr>
      </w:pPr>
      <w:r w:rsidRPr="00083F1D">
        <w:rPr>
          <w:iCs/>
        </w:rPr>
        <w:t xml:space="preserve">           1. </w:t>
      </w:r>
      <w:r w:rsidRPr="00083F1D">
        <w:t>Нежилое здание,  общей площадью 2603,3 кв. м., кадастровый номер: 13:22:212001:1911, расположенное на земельном участке, с кадастровым номером 13:22:0212001:2099, общей площадью 2500 кв.м., по адресу: Российская Федерация, Республика Мордовия, Чамзинский муниципальный район, Пичеурское сельское поселение, село Пичеуры, улица Луначарского, дом 20</w:t>
      </w:r>
    </w:p>
    <w:p w:rsidR="003F77CC" w:rsidRPr="00724099" w:rsidRDefault="003F77CC" w:rsidP="002649FA">
      <w:pPr>
        <w:ind w:left="-567"/>
        <w:jc w:val="both"/>
        <w:rPr>
          <w:iCs/>
        </w:rPr>
      </w:pPr>
      <w:r w:rsidRPr="00724099">
        <w:rPr>
          <w:iCs/>
        </w:rPr>
        <w:t xml:space="preserve">           2</w:t>
      </w:r>
      <w:r>
        <w:rPr>
          <w:iCs/>
        </w:rPr>
        <w:t>.</w:t>
      </w:r>
      <w:r w:rsidRPr="00083F1D">
        <w:t xml:space="preserve"> Нежилое здание,  общей площадью 1050,4 кв. м., кадастровый номер: 13:22:0213001:1094, расположенное на земельном участке, с кадастровым номером 13:22:0213001:1568, общей площадью 1055 кв.м., по адресу: Российская Федерация, Республика Мордовия, Чамзинский муниципальный район, Комсомольское городское поселение, село Сабур-Мачкасы, улица Советская, дом 50А.</w:t>
      </w:r>
    </w:p>
    <w:p w:rsidR="003F77CC" w:rsidRPr="004623D8" w:rsidRDefault="003F77CC" w:rsidP="002649FA">
      <w:pPr>
        <w:ind w:left="-567"/>
        <w:jc w:val="both"/>
      </w:pPr>
      <w:r>
        <w:rPr>
          <w:iCs/>
        </w:rPr>
        <w:t xml:space="preserve">     </w:t>
      </w:r>
      <w:r w:rsidRPr="00724099">
        <w:rPr>
          <w:iCs/>
        </w:rPr>
        <w:t xml:space="preserve">   </w:t>
      </w:r>
      <w:r>
        <w:rPr>
          <w:iCs/>
        </w:rPr>
        <w:t xml:space="preserve">  </w:t>
      </w:r>
      <w:r w:rsidRPr="00724099">
        <w:rPr>
          <w:iCs/>
        </w:rPr>
        <w:t xml:space="preserve"> 3. </w:t>
      </w:r>
      <w:r w:rsidRPr="00083F1D">
        <w:t>Нежилое здание,  общей площадью 228,7 кв. м., кадастровый номер: 13:22:0115007:1103, расположенное на земельном участке,  с кадастровым номером 13:22:0115007:1110</w:t>
      </w:r>
      <w:r w:rsidRPr="00083F1D">
        <w:rPr>
          <w:iCs/>
        </w:rPr>
        <w:t xml:space="preserve">, </w:t>
      </w:r>
      <w:r w:rsidRPr="00083F1D">
        <w:t>общей площадью 315 кв.м., по адресу: Российская Федерация, Республика Мордовия, Чамзинский муниципальный район, Комсомольское городское поселение, рп. Комсомольский, улица Калинина, 25/4.</w:t>
      </w:r>
    </w:p>
    <w:p w:rsidR="003F77CC" w:rsidRDefault="003F77CC" w:rsidP="002649FA">
      <w:pPr>
        <w:ind w:left="-567"/>
        <w:jc w:val="both"/>
        <w:rPr>
          <w:iCs/>
        </w:rPr>
      </w:pPr>
    </w:p>
    <w:p w:rsidR="003F77CC" w:rsidRPr="00B50D00" w:rsidRDefault="003F77CC" w:rsidP="002649FA">
      <w:pPr>
        <w:ind w:left="-567"/>
        <w:rPr>
          <w:b/>
          <w:iCs/>
        </w:rPr>
      </w:pPr>
      <w:r>
        <w:rPr>
          <w:b/>
          <w:iCs/>
        </w:rPr>
        <w:t xml:space="preserve">               </w:t>
      </w:r>
      <w:r w:rsidRPr="00B50D00">
        <w:rPr>
          <w:b/>
          <w:iCs/>
        </w:rPr>
        <w:t>1. Извещение о проведении аукциона в электронной форме по продаже имущества, находящегося в муницип</w:t>
      </w:r>
      <w:r>
        <w:rPr>
          <w:b/>
          <w:iCs/>
        </w:rPr>
        <w:t>альной собственности Чамзинского</w:t>
      </w:r>
      <w:r w:rsidRPr="00B50D00">
        <w:rPr>
          <w:b/>
          <w:iCs/>
        </w:rPr>
        <w:t xml:space="preserve"> муниципального района Республики Мордовия, на электронной торговой площадке </w:t>
      </w:r>
      <w:hyperlink r:id="rId23" w:history="1">
        <w:r w:rsidRPr="00B50D00">
          <w:rPr>
            <w:rStyle w:val="a3"/>
            <w:rFonts w:eastAsia="Calibri"/>
            <w:b/>
            <w:bCs/>
            <w:shd w:val="clear" w:color="auto" w:fill="FFFFFF"/>
          </w:rPr>
          <w:t>https://utp.sberbank-ast.ru/</w:t>
        </w:r>
      </w:hyperlink>
      <w:r w:rsidRPr="00B50D00">
        <w:rPr>
          <w:rStyle w:val="a3"/>
          <w:rFonts w:eastAsia="Calibri"/>
          <w:bCs/>
          <w:shd w:val="clear" w:color="auto" w:fill="FFFFFF"/>
        </w:rPr>
        <w:t xml:space="preserve"> </w:t>
      </w:r>
      <w:r w:rsidRPr="00B50D00">
        <w:rPr>
          <w:b/>
          <w:iCs/>
        </w:rPr>
        <w:t>в сети Интернет</w:t>
      </w:r>
    </w:p>
    <w:p w:rsidR="003F77CC" w:rsidRPr="00FB0490" w:rsidRDefault="003F77CC" w:rsidP="002649FA">
      <w:pPr>
        <w:pStyle w:val="Default"/>
        <w:ind w:left="-567" w:firstLine="709"/>
        <w:jc w:val="both"/>
        <w:rPr>
          <w:iCs/>
          <w:color w:val="auto"/>
        </w:rPr>
      </w:pPr>
      <w:r w:rsidRPr="003E700C">
        <w:rPr>
          <w:iCs/>
        </w:rPr>
        <w:lastRenderedPageBreak/>
        <w:t xml:space="preserve">1.1. Аукцион проводится в соответствии с Гражданским кодексом Российской Федерации, </w:t>
      </w:r>
      <w:r w:rsidRPr="003E700C">
        <w:t xml:space="preserve">Федеральным законом от 21 декабря 2001 года № 178-ФЗ «О приватизации  государственного  и  муниципального имущества», </w:t>
      </w:r>
      <w:r w:rsidRPr="004022C6">
        <w:rPr>
          <w:sz w:val="23"/>
          <w:szCs w:val="23"/>
        </w:rPr>
        <w:t>Решени</w:t>
      </w:r>
      <w:r>
        <w:rPr>
          <w:sz w:val="23"/>
          <w:szCs w:val="23"/>
        </w:rPr>
        <w:t xml:space="preserve">ем Совета депутатов Чамзинского </w:t>
      </w:r>
      <w:r w:rsidRPr="004022C6">
        <w:rPr>
          <w:sz w:val="23"/>
          <w:szCs w:val="23"/>
        </w:rPr>
        <w:t xml:space="preserve">муниципального района Республики Мордовия № </w:t>
      </w:r>
      <w:r>
        <w:rPr>
          <w:sz w:val="23"/>
          <w:szCs w:val="23"/>
        </w:rPr>
        <w:t>51</w:t>
      </w:r>
      <w:r w:rsidRPr="004022C6">
        <w:rPr>
          <w:sz w:val="23"/>
          <w:szCs w:val="23"/>
        </w:rPr>
        <w:t xml:space="preserve"> от </w:t>
      </w:r>
      <w:r>
        <w:rPr>
          <w:sz w:val="23"/>
          <w:szCs w:val="23"/>
        </w:rPr>
        <w:t>15 апреля 2022 г. «Об утверждении прогнозного п</w:t>
      </w:r>
      <w:r w:rsidRPr="004022C6">
        <w:rPr>
          <w:sz w:val="23"/>
          <w:szCs w:val="23"/>
        </w:rPr>
        <w:t xml:space="preserve">лана </w:t>
      </w:r>
      <w:r>
        <w:rPr>
          <w:sz w:val="23"/>
          <w:szCs w:val="23"/>
        </w:rPr>
        <w:t xml:space="preserve">(программы) </w:t>
      </w:r>
      <w:r w:rsidRPr="004022C6">
        <w:rPr>
          <w:sz w:val="23"/>
          <w:szCs w:val="23"/>
        </w:rPr>
        <w:t>приватизации муни</w:t>
      </w:r>
      <w:r>
        <w:rPr>
          <w:sz w:val="23"/>
          <w:szCs w:val="23"/>
        </w:rPr>
        <w:t xml:space="preserve">ципального имущества Чамзинского </w:t>
      </w:r>
      <w:r w:rsidRPr="004022C6">
        <w:rPr>
          <w:sz w:val="23"/>
          <w:szCs w:val="23"/>
        </w:rPr>
        <w:t xml:space="preserve"> муниципального района Республики Мордовия на 20</w:t>
      </w:r>
      <w:r>
        <w:rPr>
          <w:sz w:val="23"/>
          <w:szCs w:val="23"/>
        </w:rPr>
        <w:t>22</w:t>
      </w:r>
      <w:r w:rsidRPr="004022C6">
        <w:rPr>
          <w:sz w:val="23"/>
          <w:szCs w:val="23"/>
        </w:rPr>
        <w:t xml:space="preserve"> год», в</w:t>
      </w:r>
      <w:r w:rsidRPr="004022C6">
        <w:t xml:space="preserve"> </w:t>
      </w:r>
      <w:r w:rsidRPr="004022C6">
        <w:rPr>
          <w:color w:val="auto"/>
        </w:rPr>
        <w:t xml:space="preserve">соответствии с Постановлением Администрации </w:t>
      </w:r>
      <w:r w:rsidRPr="0072690D">
        <w:rPr>
          <w:color w:val="auto"/>
        </w:rPr>
        <w:t xml:space="preserve">Чамзинского муниципального района Республики Мордовия </w:t>
      </w:r>
      <w:r w:rsidRPr="00FB0490">
        <w:rPr>
          <w:color w:val="auto"/>
        </w:rPr>
        <w:t>№</w:t>
      </w:r>
      <w:r>
        <w:rPr>
          <w:color w:val="auto"/>
        </w:rPr>
        <w:t xml:space="preserve"> 414</w:t>
      </w:r>
      <w:r w:rsidRPr="00FB0490">
        <w:rPr>
          <w:color w:val="auto"/>
        </w:rPr>
        <w:t xml:space="preserve"> от </w:t>
      </w:r>
      <w:r>
        <w:rPr>
          <w:color w:val="auto"/>
        </w:rPr>
        <w:t xml:space="preserve">08 июня </w:t>
      </w:r>
      <w:r w:rsidRPr="00FB0490">
        <w:rPr>
          <w:color w:val="auto"/>
        </w:rPr>
        <w:t>20</w:t>
      </w:r>
      <w:r>
        <w:rPr>
          <w:color w:val="auto"/>
        </w:rPr>
        <w:t>22</w:t>
      </w:r>
      <w:r w:rsidRPr="00FB0490">
        <w:rPr>
          <w:color w:val="auto"/>
        </w:rPr>
        <w:t>г. «О проведении открытого аукциона по продаже недвижимого имущества».</w:t>
      </w:r>
    </w:p>
    <w:p w:rsidR="003F77CC" w:rsidRPr="00F10106" w:rsidRDefault="003F77CC" w:rsidP="002649FA">
      <w:pPr>
        <w:tabs>
          <w:tab w:val="left" w:pos="709"/>
        </w:tabs>
        <w:autoSpaceDE w:val="0"/>
        <w:autoSpaceDN w:val="0"/>
        <w:adjustRightInd w:val="0"/>
        <w:ind w:left="-567" w:firstLine="709"/>
        <w:jc w:val="both"/>
      </w:pPr>
      <w:r w:rsidRPr="003E700C">
        <w:rPr>
          <w:bCs/>
        </w:rPr>
        <w:t>1.2.</w:t>
      </w:r>
      <w:r w:rsidRPr="003E700C">
        <w:rPr>
          <w:b/>
          <w:bCs/>
          <w:lang w:val="en-US"/>
        </w:rPr>
        <w:t> </w:t>
      </w:r>
      <w:r w:rsidRPr="003E700C">
        <w:rPr>
          <w:b/>
          <w:bCs/>
        </w:rPr>
        <w:t xml:space="preserve">Организатор торгов: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24" w:history="1">
        <w:r w:rsidRPr="00ED7FD5">
          <w:rPr>
            <w:rStyle w:val="a3"/>
            <w:lang w:val="en-US"/>
          </w:rPr>
          <w:t>admchamzinka</w:t>
        </w:r>
        <w:r w:rsidRPr="00ED7FD5">
          <w:rPr>
            <w:rStyle w:val="a3"/>
          </w:rPr>
          <w:t>@mail.ru</w:t>
        </w:r>
      </w:hyperlink>
      <w:r>
        <w:t xml:space="preserve">, </w:t>
      </w:r>
      <w:hyperlink r:id="rId25"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3F77CC" w:rsidRDefault="003F77CC" w:rsidP="002649FA">
      <w:pPr>
        <w:tabs>
          <w:tab w:val="left" w:pos="709"/>
        </w:tabs>
        <w:autoSpaceDE w:val="0"/>
        <w:autoSpaceDN w:val="0"/>
        <w:adjustRightInd w:val="0"/>
        <w:ind w:left="-567"/>
        <w:jc w:val="both"/>
        <w:rPr>
          <w:bCs/>
        </w:rPr>
      </w:pPr>
      <w:r w:rsidRPr="00F10106">
        <w:rPr>
          <w:bCs/>
        </w:rPr>
        <w:t xml:space="preserve">           </w:t>
      </w:r>
      <w:r w:rsidRPr="003E700C">
        <w:rPr>
          <w:b/>
          <w:bCs/>
        </w:rPr>
        <w:t>Продавец</w:t>
      </w:r>
      <w:r w:rsidRPr="003E700C">
        <w:t>:</w:t>
      </w:r>
      <w:r w:rsidRPr="00F10106">
        <w:t xml:space="preserve"> </w:t>
      </w:r>
      <w:r>
        <w:t xml:space="preserve">Уполномоченный на организацию и проведение аукциона  в </w:t>
      </w:r>
      <w:r w:rsidRPr="00B50D00">
        <w:rPr>
          <w:b/>
          <w:iCs/>
        </w:rPr>
        <w:t>электронной форме по продаже имущества, находящегося в муницип</w:t>
      </w:r>
      <w:r>
        <w:rPr>
          <w:b/>
          <w:iCs/>
        </w:rPr>
        <w:t>альной собственности Чамзинского</w:t>
      </w:r>
      <w:r w:rsidRPr="00B50D00">
        <w:rPr>
          <w:b/>
          <w:iCs/>
        </w:rPr>
        <w:t xml:space="preserve"> муниципального района Республики Мордовия</w:t>
      </w:r>
      <w:r>
        <w:rPr>
          <w:b/>
          <w:iCs/>
        </w:rPr>
        <w:t xml:space="preserve"> </w:t>
      </w:r>
      <w:r>
        <w:t>орган – специализированная организация,</w:t>
      </w:r>
      <w:r w:rsidRPr="003E700C">
        <w:t xml:space="preserve"> действующая на основании </w:t>
      </w:r>
      <w:r>
        <w:t>муниципального контракта</w:t>
      </w:r>
      <w:r w:rsidRPr="003E700C">
        <w:t>: Общество с ограниченной ответственностью «Орион» (ООО «Орион»),</w:t>
      </w:r>
      <w:r>
        <w:t xml:space="preserve"> адрес (местонахождение): 430016</w:t>
      </w:r>
      <w:r w:rsidRPr="003E700C">
        <w:t>, Республика Мордовия, г. Саранск</w:t>
      </w:r>
      <w:r w:rsidRPr="00D517C0">
        <w:t>, ул. Пролетарская, д.83 Б,</w:t>
      </w:r>
      <w:r>
        <w:t xml:space="preserve"> офис 303,</w:t>
      </w:r>
      <w:r w:rsidRPr="003E700C">
        <w:t xml:space="preserve"> тел: </w:t>
      </w:r>
      <w:r>
        <w:t>+7</w:t>
      </w:r>
      <w:r w:rsidRPr="003E700C">
        <w:t xml:space="preserve">9272756489, </w:t>
      </w:r>
      <w:r w:rsidRPr="003E700C">
        <w:rPr>
          <w:lang w:val="en-US"/>
        </w:rPr>
        <w:t>e</w:t>
      </w:r>
      <w:r w:rsidRPr="003E700C">
        <w:t>-</w:t>
      </w:r>
      <w:r w:rsidRPr="003E700C">
        <w:rPr>
          <w:lang w:val="en-US"/>
        </w:rPr>
        <w:t>mail</w:t>
      </w:r>
      <w:r w:rsidRPr="003E700C">
        <w:t xml:space="preserve">: </w:t>
      </w:r>
      <w:hyperlink r:id="rId26" w:history="1">
        <w:r w:rsidRPr="003E700C">
          <w:rPr>
            <w:rStyle w:val="a3"/>
            <w:lang w:val="en-US"/>
          </w:rPr>
          <w:t>orion</w:t>
        </w:r>
        <w:r w:rsidRPr="003E700C">
          <w:rPr>
            <w:rStyle w:val="a3"/>
          </w:rPr>
          <w:t>-</w:t>
        </w:r>
        <w:r w:rsidRPr="003E700C">
          <w:rPr>
            <w:rStyle w:val="a3"/>
            <w:lang w:val="en-US"/>
          </w:rPr>
          <w:t>saransk</w:t>
        </w:r>
        <w:r w:rsidRPr="003E700C">
          <w:rPr>
            <w:rStyle w:val="a3"/>
          </w:rPr>
          <w:t>@</w:t>
        </w:r>
        <w:r w:rsidRPr="003E700C">
          <w:rPr>
            <w:rStyle w:val="a3"/>
            <w:lang w:val="en-US"/>
          </w:rPr>
          <w:t>yandex</w:t>
        </w:r>
        <w:r w:rsidRPr="003E700C">
          <w:rPr>
            <w:rStyle w:val="a3"/>
          </w:rPr>
          <w:t>.</w:t>
        </w:r>
        <w:r w:rsidRPr="003E700C">
          <w:rPr>
            <w:rStyle w:val="a3"/>
            <w:lang w:val="en-US"/>
          </w:rPr>
          <w:t>ru</w:t>
        </w:r>
      </w:hyperlink>
      <w:r w:rsidRPr="003E700C">
        <w:rPr>
          <w:bCs/>
        </w:rPr>
        <w:t>.</w:t>
      </w:r>
      <w:r>
        <w:rPr>
          <w:bCs/>
        </w:rPr>
        <w:t xml:space="preserve"> </w:t>
      </w:r>
    </w:p>
    <w:p w:rsidR="003F77CC" w:rsidRPr="00343DEB" w:rsidRDefault="003F77CC" w:rsidP="002649FA">
      <w:pPr>
        <w:tabs>
          <w:tab w:val="left" w:pos="709"/>
        </w:tabs>
        <w:autoSpaceDE w:val="0"/>
        <w:autoSpaceDN w:val="0"/>
        <w:adjustRightInd w:val="0"/>
        <w:ind w:left="-567" w:firstLine="709"/>
        <w:jc w:val="both"/>
        <w:rPr>
          <w:bCs/>
        </w:rPr>
      </w:pPr>
      <w:r w:rsidRPr="00343DEB">
        <w:t xml:space="preserve">Электронная торговая площадка: </w:t>
      </w:r>
      <w:hyperlink r:id="rId27" w:history="1">
        <w:r w:rsidRPr="00343DEB">
          <w:rPr>
            <w:rStyle w:val="a3"/>
            <w:rFonts w:eastAsia="Calibri"/>
            <w:bCs/>
            <w:shd w:val="clear" w:color="auto" w:fill="FFFFFF"/>
          </w:rPr>
          <w:t>https://utp.sberbank-ast.ru/</w:t>
        </w:r>
      </w:hyperlink>
      <w:r w:rsidRPr="00343DEB">
        <w:rPr>
          <w:rStyle w:val="a3"/>
          <w:rFonts w:eastAsia="Calibri"/>
          <w:bCs/>
          <w:shd w:val="clear" w:color="auto" w:fill="FFFFFF"/>
        </w:rPr>
        <w:t>.</w:t>
      </w:r>
    </w:p>
    <w:p w:rsidR="003F77CC" w:rsidRDefault="003F77CC" w:rsidP="002649FA">
      <w:pPr>
        <w:tabs>
          <w:tab w:val="left" w:pos="709"/>
        </w:tabs>
        <w:autoSpaceDE w:val="0"/>
        <w:autoSpaceDN w:val="0"/>
        <w:adjustRightInd w:val="0"/>
        <w:ind w:left="-567" w:firstLine="709"/>
        <w:jc w:val="both"/>
        <w:rPr>
          <w:b/>
          <w:iCs/>
        </w:rPr>
      </w:pPr>
      <w:r w:rsidRPr="00A105CA">
        <w:rPr>
          <w:iCs/>
        </w:rPr>
        <w:t>1.3.</w:t>
      </w:r>
      <w:r w:rsidRPr="00A105CA">
        <w:rPr>
          <w:b/>
          <w:iCs/>
        </w:rPr>
        <w:t> </w:t>
      </w:r>
      <w:r>
        <w:rPr>
          <w:b/>
          <w:iCs/>
        </w:rPr>
        <w:t>Предмет аукциона</w:t>
      </w:r>
      <w:r w:rsidRPr="00A105CA">
        <w:rPr>
          <w:b/>
          <w:iCs/>
        </w:rPr>
        <w:t>:</w:t>
      </w:r>
    </w:p>
    <w:p w:rsidR="003F77CC" w:rsidRPr="00C5241F" w:rsidRDefault="003F77CC" w:rsidP="002649FA">
      <w:pPr>
        <w:tabs>
          <w:tab w:val="left" w:pos="709"/>
        </w:tabs>
        <w:autoSpaceDE w:val="0"/>
        <w:autoSpaceDN w:val="0"/>
        <w:adjustRightInd w:val="0"/>
        <w:ind w:left="-567" w:firstLine="709"/>
        <w:jc w:val="both"/>
      </w:pPr>
      <w:r w:rsidRPr="008E72A6">
        <w:rPr>
          <w:b/>
          <w:iCs/>
        </w:rPr>
        <w:t>ЛОТ № 1.</w:t>
      </w:r>
      <w:r w:rsidRPr="00CA3E12">
        <w:rPr>
          <w:iCs/>
        </w:rPr>
        <w:t xml:space="preserve"> </w:t>
      </w:r>
      <w:r w:rsidRPr="00C5241F">
        <w:t>Нежилое здание, общей площадью 2603,3 кв. м.,  кадастровый номер: 13:22:0212001:1911. Не эксплуатируется. Год постройки 1974, количество этажей 2 (в т.ч. подземных 0), стены кирпичные. Состояние удовлетворительное. Ограничения (обременения) в праве не установлены.</w:t>
      </w:r>
    </w:p>
    <w:p w:rsidR="003F77CC" w:rsidRPr="00C5241F" w:rsidRDefault="003F77CC" w:rsidP="002649FA">
      <w:pPr>
        <w:tabs>
          <w:tab w:val="left" w:pos="709"/>
        </w:tabs>
        <w:autoSpaceDE w:val="0"/>
        <w:autoSpaceDN w:val="0"/>
        <w:adjustRightInd w:val="0"/>
        <w:ind w:left="-567" w:firstLine="709"/>
        <w:jc w:val="both"/>
      </w:pPr>
      <w:r w:rsidRPr="00C5241F">
        <w:t>Адрес: Республика Мордовия, Чамзинский муниципальный район, Пичеурское сельское поселение, село Пичеуры, улица Луначарского, дом 20</w:t>
      </w:r>
    </w:p>
    <w:p w:rsidR="003F77CC" w:rsidRPr="00C5241F" w:rsidRDefault="003F77CC" w:rsidP="002649FA">
      <w:pPr>
        <w:tabs>
          <w:tab w:val="left" w:pos="709"/>
        </w:tabs>
        <w:autoSpaceDE w:val="0"/>
        <w:autoSpaceDN w:val="0"/>
        <w:adjustRightInd w:val="0"/>
        <w:ind w:left="-567" w:firstLine="709"/>
        <w:jc w:val="both"/>
        <w:rPr>
          <w:iCs/>
        </w:rPr>
      </w:pPr>
      <w:r w:rsidRPr="00C5241F">
        <w:t>Расположен на земельном участке, общей площадью 2500 кв.м., категория земель: земли населенных пунктов, вид разрешенного использования: среднее и высшее профессиональное образование, учреждения среднего и высшего специального и профессионального образования. Кадастровый номер 1</w:t>
      </w:r>
      <w:r w:rsidRPr="00C5241F">
        <w:rPr>
          <w:bCs/>
        </w:rPr>
        <w:t>3:22:0212001:2099</w:t>
      </w:r>
      <w:r w:rsidRPr="00C5241F">
        <w:t>. Ограничения (обременения) в праве не установлены.</w:t>
      </w:r>
    </w:p>
    <w:p w:rsidR="003F77CC" w:rsidRPr="00C5241F" w:rsidRDefault="003F77CC" w:rsidP="002649FA">
      <w:pPr>
        <w:tabs>
          <w:tab w:val="left" w:pos="709"/>
        </w:tabs>
        <w:autoSpaceDE w:val="0"/>
        <w:autoSpaceDN w:val="0"/>
        <w:adjustRightInd w:val="0"/>
        <w:ind w:left="-567"/>
        <w:jc w:val="both"/>
      </w:pPr>
      <w:r w:rsidRPr="00C5241F">
        <w:t xml:space="preserve">           Адрес: Республика Мордовия, Чамзинский муниципальный район, Пичеурское сельское поселение, село Пичеуры, улица Луначарского.</w:t>
      </w:r>
    </w:p>
    <w:p w:rsidR="003F77CC" w:rsidRPr="00CA3E12" w:rsidRDefault="003F77CC" w:rsidP="002649FA">
      <w:pPr>
        <w:tabs>
          <w:tab w:val="left" w:pos="709"/>
        </w:tabs>
        <w:autoSpaceDE w:val="0"/>
        <w:autoSpaceDN w:val="0"/>
        <w:adjustRightInd w:val="0"/>
        <w:ind w:left="-567" w:firstLine="709"/>
        <w:jc w:val="both"/>
      </w:pPr>
    </w:p>
    <w:p w:rsidR="003F77CC" w:rsidRPr="00C5241F" w:rsidRDefault="003F77CC" w:rsidP="002649FA">
      <w:pPr>
        <w:tabs>
          <w:tab w:val="left" w:pos="709"/>
        </w:tabs>
        <w:autoSpaceDE w:val="0"/>
        <w:autoSpaceDN w:val="0"/>
        <w:adjustRightInd w:val="0"/>
        <w:ind w:left="-567" w:firstLine="709"/>
        <w:jc w:val="both"/>
      </w:pPr>
      <w:r w:rsidRPr="00E4614F">
        <w:rPr>
          <w:b/>
        </w:rPr>
        <w:t xml:space="preserve">ЛОТ </w:t>
      </w:r>
      <w:r w:rsidRPr="00C5241F">
        <w:rPr>
          <w:b/>
        </w:rPr>
        <w:t>№ 2.</w:t>
      </w:r>
      <w:r w:rsidRPr="00C5241F">
        <w:t xml:space="preserve"> Нежилое здание, общей площадью 1050,4 кв. м.,  кадастровый номер: 13:22:0213001:1094. Не эксплуатируется. Год постройки 1972, количество этажей 2 (в т.ч. подземных 0), стены кирпичные. Состояние удовлетворительное. Ограничения (обременения) в праве не установлены.</w:t>
      </w:r>
    </w:p>
    <w:p w:rsidR="003F77CC" w:rsidRPr="00C5241F" w:rsidRDefault="003F77CC" w:rsidP="002649FA">
      <w:pPr>
        <w:tabs>
          <w:tab w:val="left" w:pos="709"/>
        </w:tabs>
        <w:autoSpaceDE w:val="0"/>
        <w:autoSpaceDN w:val="0"/>
        <w:adjustRightInd w:val="0"/>
        <w:ind w:left="-567" w:firstLine="709"/>
        <w:jc w:val="both"/>
      </w:pPr>
      <w:r w:rsidRPr="00C5241F">
        <w:t>Адрес: Республика Мордовия, Чамзинский муниципальный район, Комсомольское городское поселение, село Сабур-Мачкасы, улица Советская, дом 50А.</w:t>
      </w:r>
    </w:p>
    <w:p w:rsidR="003F77CC" w:rsidRPr="00C5241F" w:rsidRDefault="003F77CC" w:rsidP="002649FA">
      <w:pPr>
        <w:tabs>
          <w:tab w:val="left" w:pos="709"/>
        </w:tabs>
        <w:autoSpaceDE w:val="0"/>
        <w:autoSpaceDN w:val="0"/>
        <w:adjustRightInd w:val="0"/>
        <w:ind w:left="-567" w:firstLine="709"/>
        <w:jc w:val="both"/>
        <w:rPr>
          <w:iCs/>
        </w:rPr>
      </w:pPr>
      <w:r w:rsidRPr="00C5241F">
        <w:t>Расположен на земельном участке, общей площадью 1055,0 кв.м., категория земель: земли населенных пунктов, вид разрешенного использования: для ведения личного подсобного хозяйства. Кадастровый номер 1</w:t>
      </w:r>
      <w:r w:rsidRPr="00C5241F">
        <w:rPr>
          <w:bCs/>
        </w:rPr>
        <w:t>3:22:0213001:1568</w:t>
      </w:r>
      <w:r w:rsidRPr="00C5241F">
        <w:t>. Ограничения (обременения) в праве не установлены.</w:t>
      </w:r>
    </w:p>
    <w:p w:rsidR="003F77CC" w:rsidRPr="00C5241F" w:rsidRDefault="003F77CC" w:rsidP="002649FA">
      <w:pPr>
        <w:tabs>
          <w:tab w:val="left" w:pos="709"/>
        </w:tabs>
        <w:autoSpaceDE w:val="0"/>
        <w:autoSpaceDN w:val="0"/>
        <w:adjustRightInd w:val="0"/>
        <w:ind w:left="-567"/>
        <w:jc w:val="both"/>
      </w:pPr>
      <w:r w:rsidRPr="00C5241F">
        <w:t xml:space="preserve">           Адрес: Республика Мордовия, Чамзинский муниципальный район, Комсомольское городское поселение, село Сабур-Мачкасы, улица Советская.</w:t>
      </w:r>
    </w:p>
    <w:p w:rsidR="003F77CC" w:rsidRPr="00C5241F" w:rsidRDefault="003F77CC" w:rsidP="002649FA">
      <w:pPr>
        <w:tabs>
          <w:tab w:val="left" w:pos="709"/>
        </w:tabs>
        <w:autoSpaceDE w:val="0"/>
        <w:autoSpaceDN w:val="0"/>
        <w:adjustRightInd w:val="0"/>
        <w:ind w:left="-567" w:firstLine="709"/>
        <w:jc w:val="both"/>
      </w:pPr>
    </w:p>
    <w:p w:rsidR="003F77CC" w:rsidRPr="00C5241F" w:rsidRDefault="003F77CC" w:rsidP="002649FA">
      <w:pPr>
        <w:tabs>
          <w:tab w:val="left" w:pos="709"/>
        </w:tabs>
        <w:autoSpaceDE w:val="0"/>
        <w:autoSpaceDN w:val="0"/>
        <w:adjustRightInd w:val="0"/>
        <w:ind w:left="-567" w:firstLine="709"/>
        <w:jc w:val="both"/>
      </w:pPr>
      <w:r w:rsidRPr="00C5241F">
        <w:rPr>
          <w:b/>
        </w:rPr>
        <w:t>ЛОТ № 3.</w:t>
      </w:r>
      <w:r w:rsidRPr="00C5241F">
        <w:t xml:space="preserve"> Нежилое здание, наименование: столярный цех, общей площадью 228,7 кв. м.,  кадастровый номер: 13:22:0115007:1103. Не эксплуатируется. Год постройки 1977, количество этажей 1 (в т.ч. подземных 0), стены кирпичные. Состояние удовлетворительное. Ограничения (обременения) в праве не установлены.</w:t>
      </w:r>
    </w:p>
    <w:p w:rsidR="003F77CC" w:rsidRPr="00C5241F" w:rsidRDefault="003F77CC" w:rsidP="002649FA">
      <w:pPr>
        <w:tabs>
          <w:tab w:val="left" w:pos="709"/>
        </w:tabs>
        <w:autoSpaceDE w:val="0"/>
        <w:autoSpaceDN w:val="0"/>
        <w:adjustRightInd w:val="0"/>
        <w:ind w:left="-567" w:firstLine="709"/>
        <w:jc w:val="both"/>
      </w:pPr>
      <w:r w:rsidRPr="00C5241F">
        <w:lastRenderedPageBreak/>
        <w:t>Адрес: Республика Мордовия, Чамзинский муниципальный район, Комсомольское городское поселение, р.п. Комсомольский, ул. Калинина, строение 25/4.</w:t>
      </w:r>
    </w:p>
    <w:p w:rsidR="003F77CC" w:rsidRPr="00C5241F" w:rsidRDefault="003F77CC" w:rsidP="002649FA">
      <w:pPr>
        <w:tabs>
          <w:tab w:val="left" w:pos="709"/>
        </w:tabs>
        <w:autoSpaceDE w:val="0"/>
        <w:autoSpaceDN w:val="0"/>
        <w:adjustRightInd w:val="0"/>
        <w:ind w:left="-567" w:firstLine="709"/>
        <w:jc w:val="both"/>
        <w:rPr>
          <w:iCs/>
        </w:rPr>
      </w:pPr>
      <w:r w:rsidRPr="00C5241F">
        <w:t>Расположен на земельном участке, общей площадью 315,0 кв.м., категория земель: земли населенных пунктов, вид разрешенного использования: коммунальное обслуживание. Кадастровый номер 1</w:t>
      </w:r>
      <w:r w:rsidRPr="00C5241F">
        <w:rPr>
          <w:bCs/>
        </w:rPr>
        <w:t>3:22:0115007:1110</w:t>
      </w:r>
      <w:r w:rsidRPr="00C5241F">
        <w:t>. Ограничения (обременения) в праве не установлены.</w:t>
      </w:r>
    </w:p>
    <w:p w:rsidR="003F77CC" w:rsidRDefault="003F77CC" w:rsidP="002649FA">
      <w:pPr>
        <w:tabs>
          <w:tab w:val="left" w:pos="709"/>
        </w:tabs>
        <w:autoSpaceDE w:val="0"/>
        <w:autoSpaceDN w:val="0"/>
        <w:adjustRightInd w:val="0"/>
        <w:ind w:left="-567"/>
        <w:jc w:val="both"/>
      </w:pPr>
      <w:r w:rsidRPr="00C5241F">
        <w:t xml:space="preserve">           Адрес: Республика Мордовия, Чамзинский муниципальный район, Комсомольское городское поселение, р.п. Комсомольский, ул. Калинина,  25/4.</w:t>
      </w:r>
    </w:p>
    <w:p w:rsidR="003F77CC" w:rsidRDefault="003F77CC" w:rsidP="002649FA">
      <w:pPr>
        <w:tabs>
          <w:tab w:val="left" w:pos="709"/>
        </w:tabs>
        <w:autoSpaceDE w:val="0"/>
        <w:autoSpaceDN w:val="0"/>
        <w:adjustRightInd w:val="0"/>
        <w:ind w:left="-567"/>
        <w:jc w:val="both"/>
      </w:pPr>
    </w:p>
    <w:p w:rsidR="003F77CC" w:rsidRPr="00A12EC9" w:rsidRDefault="003F77CC" w:rsidP="002649FA">
      <w:pPr>
        <w:pStyle w:val="a4"/>
        <w:ind w:left="-567"/>
        <w:jc w:val="both"/>
        <w:rPr>
          <w:rFonts w:ascii="Times New Roman" w:hAnsi="Times New Roman"/>
          <w:bCs/>
          <w:sz w:val="24"/>
          <w:szCs w:val="24"/>
        </w:rPr>
      </w:pPr>
      <w:r w:rsidRPr="00A12EC9">
        <w:rPr>
          <w:rFonts w:ascii="Times New Roman" w:hAnsi="Times New Roman"/>
          <w:sz w:val="24"/>
          <w:szCs w:val="24"/>
        </w:rPr>
        <w:t xml:space="preserve">           </w:t>
      </w:r>
      <w:r w:rsidRPr="00A12EC9">
        <w:rPr>
          <w:rFonts w:ascii="Times New Roman" w:hAnsi="Times New Roman"/>
          <w:bCs/>
          <w:sz w:val="24"/>
          <w:szCs w:val="24"/>
        </w:rPr>
        <w:t xml:space="preserve">1.4. </w:t>
      </w:r>
      <w:r w:rsidRPr="00A12EC9">
        <w:rPr>
          <w:rFonts w:ascii="Times New Roman" w:hAnsi="Times New Roman"/>
          <w:b/>
          <w:bCs/>
          <w:sz w:val="24"/>
          <w:szCs w:val="24"/>
        </w:rPr>
        <w:t>Начальная цена</w:t>
      </w:r>
      <w:r w:rsidRPr="00A12EC9">
        <w:rPr>
          <w:rFonts w:ascii="Times New Roman" w:hAnsi="Times New Roman"/>
          <w:bCs/>
          <w:sz w:val="24"/>
          <w:szCs w:val="24"/>
        </w:rPr>
        <w:t>:</w:t>
      </w:r>
    </w:p>
    <w:p w:rsidR="003F77CC" w:rsidRPr="00A12EC9" w:rsidRDefault="003F77CC" w:rsidP="002649FA">
      <w:pPr>
        <w:pStyle w:val="a4"/>
        <w:ind w:left="-567" w:firstLine="709"/>
        <w:rPr>
          <w:rFonts w:ascii="Times New Roman" w:hAnsi="Times New Roman"/>
          <w:sz w:val="24"/>
          <w:szCs w:val="24"/>
        </w:rPr>
      </w:pPr>
      <w:r w:rsidRPr="00A12EC9">
        <w:rPr>
          <w:rFonts w:ascii="Times New Roman" w:hAnsi="Times New Roman"/>
          <w:b/>
          <w:sz w:val="24"/>
          <w:szCs w:val="24"/>
        </w:rPr>
        <w:t>Лот №1 –</w:t>
      </w:r>
      <w:r w:rsidRPr="00A12EC9">
        <w:rPr>
          <w:rFonts w:ascii="Times New Roman" w:hAnsi="Times New Roman"/>
          <w:sz w:val="24"/>
          <w:szCs w:val="24"/>
        </w:rPr>
        <w:t xml:space="preserve"> </w:t>
      </w:r>
      <w:r>
        <w:rPr>
          <w:rFonts w:ascii="Times New Roman" w:hAnsi="Times New Roman"/>
          <w:b/>
          <w:sz w:val="24"/>
          <w:szCs w:val="24"/>
        </w:rPr>
        <w:t>650 000 (Шестьсот пятьдесят</w:t>
      </w:r>
      <w:r w:rsidRPr="00A12EC9">
        <w:rPr>
          <w:rFonts w:ascii="Times New Roman" w:hAnsi="Times New Roman"/>
          <w:b/>
          <w:sz w:val="24"/>
          <w:szCs w:val="24"/>
        </w:rPr>
        <w:t xml:space="preserve"> тысяч) рублей</w:t>
      </w:r>
      <w:r w:rsidRPr="00A12EC9">
        <w:rPr>
          <w:rFonts w:ascii="Times New Roman" w:hAnsi="Times New Roman"/>
          <w:sz w:val="24"/>
          <w:szCs w:val="24"/>
        </w:rPr>
        <w:t>, в том числе:</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sz w:val="24"/>
          <w:szCs w:val="24"/>
        </w:rPr>
        <w:t>Нежилое здание, общей площадью 2603,3 кв. м. – 590 000 (Пятьсот девяносто тысяч) рублей,  без учета НДС;</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sz w:val="24"/>
          <w:szCs w:val="24"/>
        </w:rPr>
        <w:t>Земельный участок, общей площадью 2500 кв.м., на котором расположен объект – 60 000 (Шестьдесят тысяч) рублей, НДС не облагается.</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b/>
          <w:sz w:val="24"/>
          <w:szCs w:val="24"/>
        </w:rPr>
        <w:t>Лот №2 –</w:t>
      </w:r>
      <w:r w:rsidRPr="00BF65C8">
        <w:rPr>
          <w:rFonts w:ascii="Times New Roman" w:hAnsi="Times New Roman"/>
          <w:sz w:val="24"/>
          <w:szCs w:val="24"/>
        </w:rPr>
        <w:t xml:space="preserve"> </w:t>
      </w:r>
      <w:r w:rsidRPr="00BF65C8">
        <w:rPr>
          <w:rFonts w:ascii="Times New Roman" w:hAnsi="Times New Roman"/>
          <w:b/>
          <w:sz w:val="24"/>
          <w:szCs w:val="24"/>
        </w:rPr>
        <w:t xml:space="preserve"> 400 000,00 (Четыреста тысяч) рублей</w:t>
      </w:r>
      <w:r w:rsidRPr="00BF65C8">
        <w:rPr>
          <w:rFonts w:ascii="Times New Roman" w:hAnsi="Times New Roman"/>
          <w:sz w:val="24"/>
          <w:szCs w:val="24"/>
        </w:rPr>
        <w:t>, в том числе:</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sz w:val="24"/>
          <w:szCs w:val="24"/>
        </w:rPr>
        <w:t>Нежилое здание, общей площадью 1050,4 кв. м. – 3</w:t>
      </w:r>
      <w:r>
        <w:rPr>
          <w:rFonts w:ascii="Times New Roman" w:hAnsi="Times New Roman"/>
          <w:sz w:val="24"/>
          <w:szCs w:val="24"/>
        </w:rPr>
        <w:t>7</w:t>
      </w:r>
      <w:r w:rsidRPr="00BF65C8">
        <w:rPr>
          <w:rFonts w:ascii="Times New Roman" w:hAnsi="Times New Roman"/>
          <w:sz w:val="24"/>
          <w:szCs w:val="24"/>
        </w:rPr>
        <w:t xml:space="preserve">0 000 (Триста </w:t>
      </w:r>
      <w:r>
        <w:rPr>
          <w:rFonts w:ascii="Times New Roman" w:hAnsi="Times New Roman"/>
          <w:sz w:val="24"/>
          <w:szCs w:val="24"/>
        </w:rPr>
        <w:t>семьдесят</w:t>
      </w:r>
      <w:r w:rsidRPr="00BF65C8">
        <w:rPr>
          <w:rFonts w:ascii="Times New Roman" w:hAnsi="Times New Roman"/>
          <w:sz w:val="24"/>
          <w:szCs w:val="24"/>
        </w:rPr>
        <w:t xml:space="preserve"> тысяч) рублей, без учета НДС;</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sz w:val="24"/>
          <w:szCs w:val="24"/>
        </w:rPr>
        <w:t xml:space="preserve">Земельный участок, общей площадью 1055 кв.м., на котором расположен  объект – </w:t>
      </w:r>
      <w:r>
        <w:rPr>
          <w:rFonts w:ascii="Times New Roman" w:hAnsi="Times New Roman"/>
          <w:sz w:val="24"/>
          <w:szCs w:val="24"/>
        </w:rPr>
        <w:t>3</w:t>
      </w:r>
      <w:r w:rsidRPr="00BF65C8">
        <w:rPr>
          <w:rFonts w:ascii="Times New Roman" w:hAnsi="Times New Roman"/>
          <w:sz w:val="24"/>
          <w:szCs w:val="24"/>
        </w:rPr>
        <w:t>0 000 (</w:t>
      </w:r>
      <w:r>
        <w:rPr>
          <w:rFonts w:ascii="Times New Roman" w:hAnsi="Times New Roman"/>
          <w:sz w:val="24"/>
          <w:szCs w:val="24"/>
        </w:rPr>
        <w:t>Тридцать</w:t>
      </w:r>
      <w:r w:rsidRPr="00BF65C8">
        <w:rPr>
          <w:rFonts w:ascii="Times New Roman" w:hAnsi="Times New Roman"/>
          <w:sz w:val="24"/>
          <w:szCs w:val="24"/>
        </w:rPr>
        <w:t xml:space="preserve"> тысяч) рублей, НДС не облагается.</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b/>
          <w:sz w:val="24"/>
          <w:szCs w:val="24"/>
        </w:rPr>
        <w:t>Лот №3 –</w:t>
      </w:r>
      <w:r w:rsidRPr="00BF65C8">
        <w:rPr>
          <w:rFonts w:ascii="Times New Roman" w:hAnsi="Times New Roman"/>
          <w:sz w:val="24"/>
          <w:szCs w:val="24"/>
        </w:rPr>
        <w:t xml:space="preserve"> </w:t>
      </w:r>
      <w:r w:rsidRPr="00BF65C8">
        <w:rPr>
          <w:rFonts w:ascii="Times New Roman" w:hAnsi="Times New Roman"/>
          <w:b/>
          <w:sz w:val="24"/>
          <w:szCs w:val="24"/>
        </w:rPr>
        <w:t xml:space="preserve"> 200 000 (Двести тысяч) рублей</w:t>
      </w:r>
      <w:r w:rsidRPr="00BF65C8">
        <w:rPr>
          <w:rFonts w:ascii="Times New Roman" w:hAnsi="Times New Roman"/>
          <w:sz w:val="24"/>
          <w:szCs w:val="24"/>
        </w:rPr>
        <w:t>, в том числе:</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sz w:val="24"/>
          <w:szCs w:val="24"/>
        </w:rPr>
        <w:t>Нежилое здание, общей площадью 228,7 кв. м.  – 18</w:t>
      </w:r>
      <w:r>
        <w:rPr>
          <w:rFonts w:ascii="Times New Roman" w:hAnsi="Times New Roman"/>
          <w:sz w:val="24"/>
          <w:szCs w:val="24"/>
        </w:rPr>
        <w:t>5</w:t>
      </w:r>
      <w:r w:rsidRPr="00BF65C8">
        <w:rPr>
          <w:rFonts w:ascii="Times New Roman" w:hAnsi="Times New Roman"/>
          <w:sz w:val="24"/>
          <w:szCs w:val="24"/>
        </w:rPr>
        <w:t> 000 (Сто восемьдесят</w:t>
      </w:r>
      <w:r>
        <w:rPr>
          <w:rFonts w:ascii="Times New Roman" w:hAnsi="Times New Roman"/>
          <w:sz w:val="24"/>
          <w:szCs w:val="24"/>
        </w:rPr>
        <w:t xml:space="preserve"> пять</w:t>
      </w:r>
      <w:r w:rsidRPr="00BF65C8">
        <w:rPr>
          <w:rFonts w:ascii="Times New Roman" w:hAnsi="Times New Roman"/>
          <w:sz w:val="24"/>
          <w:szCs w:val="24"/>
        </w:rPr>
        <w:t xml:space="preserve"> тысяч) рублей, без учета НДС;</w:t>
      </w:r>
    </w:p>
    <w:p w:rsidR="003F77CC" w:rsidRPr="00BF65C8" w:rsidRDefault="003F77CC" w:rsidP="002649FA">
      <w:pPr>
        <w:pStyle w:val="a4"/>
        <w:ind w:left="-567" w:firstLine="709"/>
        <w:rPr>
          <w:rFonts w:ascii="Times New Roman" w:hAnsi="Times New Roman"/>
          <w:sz w:val="24"/>
          <w:szCs w:val="24"/>
        </w:rPr>
      </w:pPr>
      <w:r w:rsidRPr="00BF65C8">
        <w:rPr>
          <w:rFonts w:ascii="Times New Roman" w:hAnsi="Times New Roman"/>
          <w:sz w:val="24"/>
          <w:szCs w:val="24"/>
        </w:rPr>
        <w:t xml:space="preserve">Земельный участок, общей площадью 315 кв.м., на котором расположен  объект – </w:t>
      </w:r>
      <w:r>
        <w:rPr>
          <w:rFonts w:ascii="Times New Roman" w:hAnsi="Times New Roman"/>
          <w:sz w:val="24"/>
          <w:szCs w:val="24"/>
        </w:rPr>
        <w:t>15</w:t>
      </w:r>
      <w:r w:rsidRPr="00BF65C8">
        <w:rPr>
          <w:rFonts w:ascii="Times New Roman" w:hAnsi="Times New Roman"/>
          <w:sz w:val="24"/>
          <w:szCs w:val="24"/>
        </w:rPr>
        <w:t> 000 (</w:t>
      </w:r>
      <w:r>
        <w:rPr>
          <w:rFonts w:ascii="Times New Roman" w:hAnsi="Times New Roman"/>
          <w:sz w:val="24"/>
          <w:szCs w:val="24"/>
        </w:rPr>
        <w:t>Пятнадцать</w:t>
      </w:r>
      <w:r w:rsidRPr="00BF65C8">
        <w:rPr>
          <w:rFonts w:ascii="Times New Roman" w:hAnsi="Times New Roman"/>
          <w:sz w:val="24"/>
          <w:szCs w:val="24"/>
        </w:rPr>
        <w:t xml:space="preserve"> тысяч) рублей, НДС не облагается.</w:t>
      </w:r>
    </w:p>
    <w:p w:rsidR="003F77CC" w:rsidRPr="00E92E7E" w:rsidRDefault="003F77CC" w:rsidP="002649FA">
      <w:pPr>
        <w:pStyle w:val="TextBoldCenter"/>
        <w:spacing w:before="0"/>
        <w:ind w:left="-567"/>
        <w:jc w:val="both"/>
        <w:rPr>
          <w:rFonts w:eastAsia="Times New Roman"/>
          <w:b w:val="0"/>
          <w:bCs w:val="0"/>
          <w:sz w:val="24"/>
          <w:szCs w:val="24"/>
          <w:lang w:eastAsia="en-US"/>
        </w:rPr>
      </w:pPr>
      <w:r w:rsidRPr="00BF65C8">
        <w:rPr>
          <w:rFonts w:eastAsia="Times New Roman"/>
          <w:b w:val="0"/>
          <w:bCs w:val="0"/>
          <w:sz w:val="24"/>
          <w:szCs w:val="24"/>
        </w:rPr>
        <w:t xml:space="preserve">           </w:t>
      </w:r>
      <w:r w:rsidRPr="00BF65C8">
        <w:rPr>
          <w:b w:val="0"/>
          <w:sz w:val="24"/>
          <w:szCs w:val="24"/>
        </w:rPr>
        <w:t xml:space="preserve">Начальная цена имущества, определена согласно отчету независимого оценщика об определении рыночной стоимости имущества № </w:t>
      </w:r>
      <w:r>
        <w:rPr>
          <w:b w:val="0"/>
          <w:sz w:val="24"/>
          <w:szCs w:val="24"/>
        </w:rPr>
        <w:t>06</w:t>
      </w:r>
      <w:r w:rsidRPr="00BF65C8">
        <w:rPr>
          <w:b w:val="0"/>
          <w:sz w:val="24"/>
          <w:szCs w:val="24"/>
        </w:rPr>
        <w:t>-</w:t>
      </w:r>
      <w:r>
        <w:rPr>
          <w:b w:val="0"/>
          <w:sz w:val="24"/>
          <w:szCs w:val="24"/>
        </w:rPr>
        <w:t>06</w:t>
      </w:r>
      <w:r w:rsidRPr="00BF65C8">
        <w:rPr>
          <w:b w:val="0"/>
          <w:sz w:val="24"/>
          <w:szCs w:val="24"/>
        </w:rPr>
        <w:t>/2</w:t>
      </w:r>
      <w:r>
        <w:rPr>
          <w:b w:val="0"/>
          <w:sz w:val="24"/>
          <w:szCs w:val="24"/>
        </w:rPr>
        <w:t>2</w:t>
      </w:r>
      <w:r w:rsidRPr="00BF65C8">
        <w:rPr>
          <w:b w:val="0"/>
          <w:sz w:val="24"/>
          <w:szCs w:val="24"/>
        </w:rPr>
        <w:t xml:space="preserve">(Ч) от </w:t>
      </w:r>
      <w:r>
        <w:rPr>
          <w:b w:val="0"/>
          <w:sz w:val="24"/>
          <w:szCs w:val="24"/>
        </w:rPr>
        <w:t>06</w:t>
      </w:r>
      <w:r w:rsidRPr="00BF65C8">
        <w:rPr>
          <w:b w:val="0"/>
          <w:sz w:val="24"/>
          <w:szCs w:val="24"/>
        </w:rPr>
        <w:t>.06.2022 года.</w:t>
      </w:r>
    </w:p>
    <w:p w:rsidR="003F77CC" w:rsidRDefault="003F77CC" w:rsidP="002649FA">
      <w:pPr>
        <w:pStyle w:val="TextBoldCenter"/>
        <w:spacing w:before="0"/>
        <w:ind w:left="-567" w:firstLine="709"/>
        <w:jc w:val="both"/>
        <w:rPr>
          <w:rFonts w:eastAsia="Times New Roman"/>
          <w:b w:val="0"/>
          <w:bCs w:val="0"/>
          <w:sz w:val="24"/>
          <w:szCs w:val="24"/>
          <w:lang w:eastAsia="en-US"/>
        </w:rPr>
      </w:pPr>
      <w:r w:rsidRPr="0050183E">
        <w:rPr>
          <w:rFonts w:eastAsia="Times New Roman"/>
          <w:b w:val="0"/>
          <w:bCs w:val="0"/>
          <w:sz w:val="24"/>
          <w:szCs w:val="24"/>
          <w:lang w:eastAsia="en-US"/>
        </w:rPr>
        <w:t xml:space="preserve">1.5. </w:t>
      </w:r>
      <w:r w:rsidRPr="00BB4102">
        <w:rPr>
          <w:rFonts w:eastAsia="Times New Roman"/>
          <w:bCs w:val="0"/>
          <w:sz w:val="24"/>
          <w:szCs w:val="24"/>
          <w:lang w:eastAsia="en-US"/>
        </w:rPr>
        <w:t>Сумма задатка</w:t>
      </w:r>
      <w:r w:rsidRPr="0050183E">
        <w:rPr>
          <w:rFonts w:eastAsia="Times New Roman"/>
          <w:b w:val="0"/>
          <w:bCs w:val="0"/>
          <w:sz w:val="24"/>
          <w:szCs w:val="24"/>
          <w:lang w:eastAsia="en-US"/>
        </w:rPr>
        <w:t xml:space="preserve"> </w:t>
      </w:r>
      <w:r>
        <w:rPr>
          <w:rFonts w:eastAsia="Times New Roman"/>
          <w:b w:val="0"/>
          <w:bCs w:val="0"/>
          <w:sz w:val="24"/>
          <w:szCs w:val="24"/>
          <w:lang w:eastAsia="en-US"/>
        </w:rPr>
        <w:t>–</w:t>
      </w:r>
      <w:r w:rsidRPr="0050183E">
        <w:rPr>
          <w:rFonts w:eastAsia="Times New Roman"/>
          <w:b w:val="0"/>
          <w:bCs w:val="0"/>
          <w:sz w:val="24"/>
          <w:szCs w:val="24"/>
          <w:lang w:eastAsia="en-US"/>
        </w:rPr>
        <w:t xml:space="preserve"> 20% от начальной цены объект</w:t>
      </w:r>
      <w:r>
        <w:rPr>
          <w:rFonts w:eastAsia="Times New Roman"/>
          <w:b w:val="0"/>
          <w:bCs w:val="0"/>
          <w:sz w:val="24"/>
          <w:szCs w:val="24"/>
          <w:lang w:eastAsia="en-US"/>
        </w:rPr>
        <w:t>ов</w:t>
      </w:r>
      <w:r w:rsidRPr="0050183E">
        <w:rPr>
          <w:rFonts w:eastAsia="Times New Roman"/>
          <w:b w:val="0"/>
          <w:bCs w:val="0"/>
          <w:sz w:val="24"/>
          <w:szCs w:val="24"/>
          <w:lang w:eastAsia="en-US"/>
        </w:rPr>
        <w:t>, что составляет</w:t>
      </w:r>
      <w:r>
        <w:rPr>
          <w:rFonts w:eastAsia="Times New Roman"/>
          <w:b w:val="0"/>
          <w:bCs w:val="0"/>
          <w:sz w:val="24"/>
          <w:szCs w:val="24"/>
          <w:lang w:eastAsia="en-US"/>
        </w:rPr>
        <w:t>:</w:t>
      </w:r>
    </w:p>
    <w:p w:rsidR="003F77CC" w:rsidRPr="00C23607" w:rsidRDefault="003F77CC" w:rsidP="002649FA">
      <w:pPr>
        <w:pStyle w:val="TextBoldCenter"/>
        <w:spacing w:before="0"/>
        <w:ind w:left="-567" w:firstLine="709"/>
        <w:jc w:val="both"/>
        <w:rPr>
          <w:rFonts w:eastAsia="Times New Roman"/>
          <w:b w:val="0"/>
          <w:bCs w:val="0"/>
          <w:sz w:val="24"/>
          <w:szCs w:val="24"/>
          <w:lang w:eastAsia="en-US"/>
        </w:rPr>
      </w:pPr>
      <w:r w:rsidRPr="00BB4102">
        <w:rPr>
          <w:rFonts w:eastAsia="Times New Roman"/>
          <w:bCs w:val="0"/>
          <w:sz w:val="24"/>
          <w:szCs w:val="24"/>
          <w:lang w:eastAsia="en-US"/>
        </w:rPr>
        <w:t xml:space="preserve">ЛОТ № </w:t>
      </w:r>
      <w:r w:rsidRPr="00C23607">
        <w:rPr>
          <w:rFonts w:eastAsia="Times New Roman"/>
          <w:bCs w:val="0"/>
          <w:sz w:val="24"/>
          <w:szCs w:val="24"/>
          <w:lang w:eastAsia="en-US"/>
        </w:rPr>
        <w:t>1</w:t>
      </w:r>
      <w:r w:rsidRPr="00C23607">
        <w:rPr>
          <w:rFonts w:eastAsia="Times New Roman"/>
          <w:b w:val="0"/>
          <w:bCs w:val="0"/>
          <w:sz w:val="24"/>
          <w:szCs w:val="24"/>
          <w:lang w:eastAsia="en-US"/>
        </w:rPr>
        <w:t xml:space="preserve"> – </w:t>
      </w:r>
      <w:r>
        <w:rPr>
          <w:rFonts w:eastAsia="Times New Roman"/>
          <w:b w:val="0"/>
          <w:bCs w:val="0"/>
          <w:sz w:val="24"/>
          <w:szCs w:val="24"/>
          <w:lang w:eastAsia="en-US"/>
        </w:rPr>
        <w:t>130</w:t>
      </w:r>
      <w:r w:rsidRPr="00C23607">
        <w:rPr>
          <w:rFonts w:eastAsia="Times New Roman"/>
          <w:b w:val="0"/>
          <w:bCs w:val="0"/>
          <w:sz w:val="24"/>
          <w:szCs w:val="24"/>
          <w:lang w:eastAsia="en-US"/>
        </w:rPr>
        <w:t> 000,00 (</w:t>
      </w:r>
      <w:r>
        <w:rPr>
          <w:rFonts w:eastAsia="Times New Roman"/>
          <w:b w:val="0"/>
          <w:bCs w:val="0"/>
          <w:sz w:val="24"/>
          <w:szCs w:val="24"/>
          <w:lang w:eastAsia="en-US"/>
        </w:rPr>
        <w:t>Сто тридцать</w:t>
      </w:r>
      <w:r w:rsidRPr="00C23607">
        <w:rPr>
          <w:rFonts w:eastAsia="Times New Roman"/>
          <w:b w:val="0"/>
          <w:bCs w:val="0"/>
          <w:sz w:val="24"/>
          <w:szCs w:val="24"/>
          <w:lang w:eastAsia="en-US"/>
        </w:rPr>
        <w:t xml:space="preserve"> тысяч) рублей 00 копеек,</w:t>
      </w:r>
    </w:p>
    <w:p w:rsidR="003F77CC" w:rsidRPr="00C23607" w:rsidRDefault="003F77CC" w:rsidP="002649FA">
      <w:pPr>
        <w:pStyle w:val="TextBoldCenter"/>
        <w:spacing w:before="0"/>
        <w:ind w:left="-567" w:firstLine="709"/>
        <w:jc w:val="both"/>
        <w:rPr>
          <w:rFonts w:eastAsia="Times New Roman"/>
          <w:b w:val="0"/>
          <w:bCs w:val="0"/>
          <w:sz w:val="24"/>
          <w:szCs w:val="24"/>
          <w:lang w:eastAsia="en-US"/>
        </w:rPr>
      </w:pPr>
      <w:r w:rsidRPr="00C23607">
        <w:rPr>
          <w:rFonts w:eastAsia="Times New Roman"/>
          <w:bCs w:val="0"/>
          <w:sz w:val="24"/>
          <w:szCs w:val="24"/>
          <w:lang w:eastAsia="en-US"/>
        </w:rPr>
        <w:t>ЛОТ № 2</w:t>
      </w:r>
      <w:r w:rsidRPr="00C23607">
        <w:rPr>
          <w:rFonts w:eastAsia="Times New Roman"/>
          <w:b w:val="0"/>
          <w:bCs w:val="0"/>
          <w:sz w:val="24"/>
          <w:szCs w:val="24"/>
          <w:lang w:eastAsia="en-US"/>
        </w:rPr>
        <w:t xml:space="preserve"> – </w:t>
      </w:r>
      <w:r>
        <w:rPr>
          <w:rFonts w:eastAsia="Times New Roman"/>
          <w:b w:val="0"/>
          <w:bCs w:val="0"/>
          <w:sz w:val="24"/>
          <w:szCs w:val="24"/>
          <w:lang w:eastAsia="en-US"/>
        </w:rPr>
        <w:t>80</w:t>
      </w:r>
      <w:r w:rsidRPr="00C23607">
        <w:rPr>
          <w:rFonts w:eastAsia="Times New Roman"/>
          <w:b w:val="0"/>
          <w:bCs w:val="0"/>
          <w:sz w:val="24"/>
          <w:szCs w:val="24"/>
          <w:lang w:eastAsia="en-US"/>
        </w:rPr>
        <w:t> 000,00 (</w:t>
      </w:r>
      <w:r>
        <w:rPr>
          <w:rFonts w:eastAsia="Times New Roman"/>
          <w:b w:val="0"/>
          <w:bCs w:val="0"/>
          <w:sz w:val="24"/>
          <w:szCs w:val="24"/>
          <w:lang w:eastAsia="en-US"/>
        </w:rPr>
        <w:t>Восемьдесят</w:t>
      </w:r>
      <w:r w:rsidRPr="00C23607">
        <w:rPr>
          <w:rFonts w:eastAsia="Times New Roman"/>
          <w:b w:val="0"/>
          <w:bCs w:val="0"/>
          <w:sz w:val="24"/>
          <w:szCs w:val="24"/>
          <w:lang w:eastAsia="en-US"/>
        </w:rPr>
        <w:t xml:space="preserve"> тысяч) рублей 00 копеек,</w:t>
      </w:r>
    </w:p>
    <w:p w:rsidR="003F77CC" w:rsidRPr="00C23607" w:rsidRDefault="003F77CC" w:rsidP="002649FA">
      <w:pPr>
        <w:pStyle w:val="TextBoldCenter"/>
        <w:spacing w:before="0"/>
        <w:ind w:left="-567" w:firstLine="709"/>
        <w:jc w:val="both"/>
        <w:rPr>
          <w:rFonts w:eastAsia="Times New Roman"/>
          <w:bCs w:val="0"/>
          <w:sz w:val="24"/>
          <w:szCs w:val="24"/>
          <w:lang w:eastAsia="en-US"/>
        </w:rPr>
      </w:pPr>
      <w:r w:rsidRPr="00C23607">
        <w:rPr>
          <w:rFonts w:eastAsia="Times New Roman"/>
          <w:bCs w:val="0"/>
          <w:sz w:val="24"/>
          <w:szCs w:val="24"/>
          <w:lang w:eastAsia="en-US"/>
        </w:rPr>
        <w:t xml:space="preserve">ЛОТ № 3 </w:t>
      </w:r>
      <w:r w:rsidRPr="00C23607">
        <w:rPr>
          <w:rFonts w:eastAsia="Times New Roman"/>
          <w:b w:val="0"/>
          <w:bCs w:val="0"/>
          <w:sz w:val="24"/>
          <w:szCs w:val="24"/>
          <w:lang w:eastAsia="en-US"/>
        </w:rPr>
        <w:t>–</w:t>
      </w:r>
      <w:r w:rsidRPr="00C23607">
        <w:rPr>
          <w:rFonts w:eastAsia="Times New Roman"/>
          <w:bCs w:val="0"/>
          <w:sz w:val="24"/>
          <w:szCs w:val="24"/>
          <w:lang w:eastAsia="en-US"/>
        </w:rPr>
        <w:t xml:space="preserve"> </w:t>
      </w:r>
      <w:r>
        <w:rPr>
          <w:rFonts w:eastAsia="Times New Roman"/>
          <w:b w:val="0"/>
          <w:bCs w:val="0"/>
          <w:sz w:val="24"/>
          <w:szCs w:val="24"/>
          <w:lang w:eastAsia="en-US"/>
        </w:rPr>
        <w:t>40 000,00 (Сорок</w:t>
      </w:r>
      <w:r w:rsidRPr="00C23607">
        <w:rPr>
          <w:rFonts w:eastAsia="Times New Roman"/>
          <w:b w:val="0"/>
          <w:bCs w:val="0"/>
          <w:sz w:val="24"/>
          <w:szCs w:val="24"/>
          <w:lang w:eastAsia="en-US"/>
        </w:rPr>
        <w:t xml:space="preserve"> тысяч) рублей 00 копеек</w:t>
      </w:r>
      <w:r>
        <w:rPr>
          <w:rFonts w:eastAsia="Times New Roman"/>
          <w:b w:val="0"/>
          <w:bCs w:val="0"/>
          <w:sz w:val="24"/>
          <w:szCs w:val="24"/>
          <w:lang w:eastAsia="en-US"/>
        </w:rPr>
        <w:t>.</w:t>
      </w:r>
    </w:p>
    <w:p w:rsidR="003F77CC" w:rsidRPr="0050183E" w:rsidRDefault="003F77CC" w:rsidP="002649FA">
      <w:pPr>
        <w:pStyle w:val="TextBoldCenter"/>
        <w:spacing w:before="0"/>
        <w:ind w:left="-567" w:firstLine="709"/>
        <w:jc w:val="both"/>
        <w:rPr>
          <w:b w:val="0"/>
          <w:bCs w:val="0"/>
          <w:sz w:val="24"/>
          <w:szCs w:val="24"/>
        </w:rPr>
      </w:pPr>
      <w:r w:rsidRPr="0050183E">
        <w:rPr>
          <w:rFonts w:eastAsia="Times New Roman"/>
          <w:b w:val="0"/>
          <w:sz w:val="24"/>
          <w:szCs w:val="24"/>
        </w:rPr>
        <w:t xml:space="preserve">1.5.1. </w:t>
      </w:r>
      <w:r>
        <w:rPr>
          <w:b w:val="0"/>
          <w:sz w:val="24"/>
          <w:szCs w:val="24"/>
        </w:rPr>
        <w:t>Данные и</w:t>
      </w:r>
      <w:r w:rsidRPr="0050183E">
        <w:rPr>
          <w:b w:val="0"/>
          <w:sz w:val="24"/>
          <w:szCs w:val="24"/>
        </w:rPr>
        <w:t>звещени</w:t>
      </w:r>
      <w:r>
        <w:rPr>
          <w:b w:val="0"/>
          <w:sz w:val="24"/>
          <w:szCs w:val="24"/>
        </w:rPr>
        <w:t>я</w:t>
      </w:r>
      <w:r w:rsidRPr="0050183E">
        <w:rPr>
          <w:b w:val="0"/>
          <w:sz w:val="24"/>
          <w:szCs w:val="24"/>
        </w:rPr>
        <w:t xml:space="preserve">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 Подача документов на участие в аукционе и перечисление задатка являются акцептом такой оферты</w:t>
      </w:r>
      <w:r w:rsidRPr="0050183E">
        <w:rPr>
          <w:sz w:val="24"/>
        </w:rPr>
        <w:t xml:space="preserve"> </w:t>
      </w:r>
      <w:r w:rsidRPr="0050183E">
        <w:rPr>
          <w:b w:val="0"/>
          <w:sz w:val="24"/>
        </w:rPr>
        <w:t>и договор о задатке считается заключенным в письменной форме</w:t>
      </w:r>
      <w:r w:rsidRPr="0050183E">
        <w:rPr>
          <w:b w:val="0"/>
          <w:sz w:val="24"/>
          <w:szCs w:val="24"/>
        </w:rPr>
        <w:t xml:space="preserve">. 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w:t>
      </w:r>
    </w:p>
    <w:p w:rsidR="003F77CC" w:rsidRPr="0050183E" w:rsidRDefault="003F77CC" w:rsidP="002649FA">
      <w:pPr>
        <w:pStyle w:val="TextBoldCenter"/>
        <w:spacing w:before="0"/>
        <w:ind w:left="-567" w:firstLine="709"/>
        <w:jc w:val="both"/>
        <w:outlineLvl w:val="0"/>
        <w:rPr>
          <w:b w:val="0"/>
          <w:sz w:val="24"/>
          <w:szCs w:val="24"/>
        </w:rPr>
      </w:pPr>
      <w:r w:rsidRPr="0050183E">
        <w:rPr>
          <w:rFonts w:eastAsia="Times New Roman"/>
          <w:b w:val="0"/>
          <w:sz w:val="24"/>
          <w:szCs w:val="24"/>
        </w:rPr>
        <w:t xml:space="preserve">1.5.2. </w:t>
      </w:r>
      <w:r w:rsidRPr="0050183E">
        <w:rPr>
          <w:b w:val="0"/>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3F77CC" w:rsidRPr="0050183E" w:rsidRDefault="003F77CC" w:rsidP="002649FA">
      <w:pPr>
        <w:pStyle w:val="TextBoldCenter"/>
        <w:spacing w:before="0"/>
        <w:ind w:left="-567" w:firstLine="709"/>
        <w:jc w:val="both"/>
        <w:outlineLvl w:val="0"/>
        <w:rPr>
          <w:b w:val="0"/>
          <w:sz w:val="24"/>
          <w:szCs w:val="24"/>
        </w:rPr>
      </w:pPr>
      <w:r w:rsidRPr="0050183E">
        <w:rPr>
          <w:b w:val="0"/>
          <w:sz w:val="24"/>
          <w:szCs w:val="24"/>
        </w:rPr>
        <w:t xml:space="preserve">1.5.3. </w:t>
      </w:r>
      <w:r w:rsidRPr="00FB394D">
        <w:rPr>
          <w:b w:val="0"/>
          <w:sz w:val="24"/>
          <w:szCs w:val="24"/>
        </w:rPr>
        <w:t>Задаток возвращается всем участникам аукциона, за исключением победителя аукциона (единственного участника) в течение 5 календарных дней с даты подведения итогов аукциона. Задаток, перечисленный победителем аукциона (единственным участником, в случае заключения с таким участник</w:t>
      </w:r>
      <w:r>
        <w:rPr>
          <w:b w:val="0"/>
          <w:sz w:val="24"/>
          <w:szCs w:val="24"/>
        </w:rPr>
        <w:t>ом</w:t>
      </w:r>
      <w:r w:rsidRPr="00FB394D">
        <w:rPr>
          <w:b w:val="0"/>
          <w:sz w:val="24"/>
          <w:szCs w:val="24"/>
        </w:rPr>
        <w:t xml:space="preserve"> договора купли-продажи) засчитывается в сумму платежа по договору купли-продажи.</w:t>
      </w:r>
    </w:p>
    <w:p w:rsidR="003F77CC" w:rsidRPr="0050183E" w:rsidRDefault="003F77CC" w:rsidP="002649FA">
      <w:pPr>
        <w:pStyle w:val="TextBoldCenter"/>
        <w:spacing w:before="0"/>
        <w:ind w:left="-567" w:firstLine="709"/>
        <w:jc w:val="both"/>
        <w:outlineLvl w:val="0"/>
        <w:rPr>
          <w:b w:val="0"/>
          <w:sz w:val="24"/>
          <w:szCs w:val="24"/>
        </w:rPr>
      </w:pPr>
      <w:r w:rsidRPr="0050183E">
        <w:rPr>
          <w:b w:val="0"/>
          <w:sz w:val="24"/>
          <w:szCs w:val="24"/>
        </w:rPr>
        <w:t>1.5.4.</w:t>
      </w:r>
      <w:r>
        <w:rPr>
          <w:b w:val="0"/>
          <w:sz w:val="24"/>
          <w:szCs w:val="24"/>
        </w:rPr>
        <w:t xml:space="preserve"> </w:t>
      </w:r>
      <w:r w:rsidRPr="0050183E">
        <w:rPr>
          <w:b w:val="0"/>
          <w:sz w:val="24"/>
          <w:szCs w:val="24"/>
        </w:rPr>
        <w:t>При уклонении или отказе Победителя аукциона (единственного участника), от заключения в установленный срок договора купли-продажи имущества, Победитель а</w:t>
      </w:r>
      <w:r>
        <w:rPr>
          <w:b w:val="0"/>
          <w:sz w:val="24"/>
          <w:szCs w:val="24"/>
        </w:rPr>
        <w:t xml:space="preserve">укциона (единственный участник), </w:t>
      </w:r>
      <w:r w:rsidRPr="0050183E">
        <w:rPr>
          <w:b w:val="0"/>
          <w:sz w:val="24"/>
          <w:szCs w:val="24"/>
        </w:rPr>
        <w:t>утрачива</w:t>
      </w:r>
      <w:r>
        <w:rPr>
          <w:b w:val="0"/>
          <w:sz w:val="24"/>
          <w:szCs w:val="24"/>
        </w:rPr>
        <w:t>е</w:t>
      </w:r>
      <w:r w:rsidRPr="0050183E">
        <w:rPr>
          <w:b w:val="0"/>
          <w:sz w:val="24"/>
          <w:szCs w:val="24"/>
        </w:rPr>
        <w:t>т право на заключение указанного договора, задаток не возвращается.</w:t>
      </w:r>
    </w:p>
    <w:p w:rsidR="003F77CC" w:rsidRPr="0050183E" w:rsidRDefault="003F77CC" w:rsidP="002649FA">
      <w:pPr>
        <w:ind w:left="-567" w:firstLine="709"/>
        <w:jc w:val="both"/>
        <w:rPr>
          <w:rFonts w:eastAsia="Calibri"/>
          <w:bCs/>
        </w:rPr>
      </w:pPr>
      <w:r w:rsidRPr="0050183E">
        <w:rPr>
          <w:rFonts w:eastAsia="Calibri"/>
          <w:bCs/>
        </w:rPr>
        <w:t>1.6. Порядок определения победителя аукциона: представлен в разделе 9 «</w:t>
      </w:r>
      <w:r w:rsidRPr="0050183E">
        <w:t>Порядок проведения аукциона</w:t>
      </w:r>
      <w:r w:rsidRPr="0050183E">
        <w:rPr>
          <w:rFonts w:eastAsia="Calibri"/>
          <w:bCs/>
        </w:rPr>
        <w:t>» документации об аукционе.</w:t>
      </w:r>
      <w:r>
        <w:rPr>
          <w:rFonts w:eastAsia="Calibri"/>
          <w:bCs/>
        </w:rPr>
        <w:t xml:space="preserve"> Победителем признаётся участник предложивший большую цену за предмет торгов.</w:t>
      </w:r>
    </w:p>
    <w:p w:rsidR="003F77CC" w:rsidRPr="0050183E" w:rsidRDefault="003F77CC" w:rsidP="002649FA">
      <w:pPr>
        <w:pStyle w:val="rezul"/>
        <w:tabs>
          <w:tab w:val="left" w:pos="426"/>
          <w:tab w:val="left" w:pos="851"/>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rFonts w:eastAsia="Calibri"/>
          <w:b w:val="0"/>
          <w:bCs/>
          <w:sz w:val="24"/>
          <w:szCs w:val="24"/>
          <w:lang w:val="ru-RU" w:eastAsia="ru-RU"/>
        </w:rPr>
      </w:pPr>
      <w:r w:rsidRPr="0050183E">
        <w:rPr>
          <w:rFonts w:eastAsia="Calibri"/>
          <w:b w:val="0"/>
          <w:bCs/>
          <w:sz w:val="24"/>
          <w:szCs w:val="24"/>
          <w:lang w:val="ru-RU" w:eastAsia="ru-RU"/>
        </w:rPr>
        <w:t xml:space="preserve">1.7. Форма заявки на участие в торгах: </w:t>
      </w:r>
      <w:r w:rsidRPr="00FF3DEE">
        <w:rPr>
          <w:b w:val="0"/>
          <w:sz w:val="24"/>
          <w:szCs w:val="24"/>
          <w:lang w:val="ru-RU"/>
        </w:rPr>
        <w:t xml:space="preserve">в соответствии с Регламентом электронной </w:t>
      </w:r>
      <w:r w:rsidRPr="00FF3DEE">
        <w:rPr>
          <w:b w:val="0"/>
          <w:sz w:val="24"/>
          <w:szCs w:val="24"/>
          <w:lang w:val="ru-RU"/>
        </w:rPr>
        <w:lastRenderedPageBreak/>
        <w:t>площадки</w:t>
      </w:r>
      <w:r w:rsidRPr="0050183E">
        <w:rPr>
          <w:rFonts w:eastAsia="Calibri"/>
          <w:b w:val="0"/>
          <w:bCs/>
          <w:sz w:val="24"/>
          <w:szCs w:val="24"/>
          <w:lang w:val="ru-RU" w:eastAsia="ru-RU"/>
        </w:rPr>
        <w:t>.</w:t>
      </w:r>
    </w:p>
    <w:p w:rsidR="003F77CC" w:rsidRDefault="003F77CC" w:rsidP="002649F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50183E">
        <w:rPr>
          <w:b w:val="0"/>
          <w:sz w:val="24"/>
          <w:szCs w:val="24"/>
          <w:lang w:val="ru-RU"/>
        </w:rPr>
        <w:t xml:space="preserve">1.8. Величина повышения начальной цены </w:t>
      </w:r>
      <w:r w:rsidRPr="00BB4102">
        <w:rPr>
          <w:sz w:val="24"/>
          <w:szCs w:val="24"/>
          <w:lang w:val="ru-RU"/>
        </w:rPr>
        <w:t>(«шаг аукциона»</w:t>
      </w:r>
      <w:r w:rsidRPr="0050183E">
        <w:rPr>
          <w:b w:val="0"/>
          <w:sz w:val="24"/>
          <w:szCs w:val="24"/>
          <w:lang w:val="ru-RU"/>
        </w:rPr>
        <w:t>)</w:t>
      </w:r>
      <w:r>
        <w:rPr>
          <w:b w:val="0"/>
          <w:sz w:val="24"/>
          <w:szCs w:val="24"/>
          <w:lang w:val="ru-RU"/>
        </w:rPr>
        <w:t xml:space="preserve"> – 3% от начальной стоимости имущества:</w:t>
      </w:r>
    </w:p>
    <w:p w:rsidR="003F77CC" w:rsidRPr="00BF65C8" w:rsidRDefault="003F77CC" w:rsidP="002649FA">
      <w:pPr>
        <w:pStyle w:val="TextBoldCenter"/>
        <w:spacing w:before="0"/>
        <w:ind w:left="-567" w:firstLine="709"/>
        <w:jc w:val="both"/>
        <w:rPr>
          <w:rFonts w:eastAsia="Times New Roman"/>
          <w:b w:val="0"/>
          <w:bCs w:val="0"/>
          <w:sz w:val="24"/>
          <w:szCs w:val="24"/>
          <w:lang w:eastAsia="en-US"/>
        </w:rPr>
      </w:pPr>
      <w:r w:rsidRPr="00BF65C8">
        <w:rPr>
          <w:rFonts w:eastAsia="Times New Roman"/>
          <w:bCs w:val="0"/>
          <w:sz w:val="24"/>
          <w:szCs w:val="24"/>
          <w:lang w:eastAsia="en-US"/>
        </w:rPr>
        <w:t>ЛОТ № 1</w:t>
      </w:r>
      <w:r w:rsidRPr="00BF65C8">
        <w:rPr>
          <w:rFonts w:eastAsia="Times New Roman"/>
          <w:b w:val="0"/>
          <w:bCs w:val="0"/>
          <w:sz w:val="24"/>
          <w:szCs w:val="24"/>
          <w:lang w:eastAsia="en-US"/>
        </w:rPr>
        <w:t xml:space="preserve"> – 19 500,00 (Девятнадцать тысяч пятьсот) рублей 00 копеек,</w:t>
      </w:r>
    </w:p>
    <w:p w:rsidR="003F77CC" w:rsidRPr="00BF65C8" w:rsidRDefault="003F77CC" w:rsidP="002649F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BF65C8">
        <w:rPr>
          <w:bCs/>
          <w:sz w:val="24"/>
          <w:szCs w:val="24"/>
          <w:lang w:val="ru-RU"/>
        </w:rPr>
        <w:t>ЛОТ № 2</w:t>
      </w:r>
      <w:r w:rsidRPr="00BF65C8">
        <w:rPr>
          <w:b w:val="0"/>
          <w:bCs/>
          <w:sz w:val="24"/>
          <w:szCs w:val="24"/>
          <w:lang w:val="ru-RU"/>
        </w:rPr>
        <w:t xml:space="preserve"> – </w:t>
      </w:r>
      <w:r w:rsidRPr="00BF65C8">
        <w:rPr>
          <w:b w:val="0"/>
          <w:sz w:val="24"/>
          <w:szCs w:val="24"/>
          <w:lang w:val="ru-RU"/>
        </w:rPr>
        <w:t>12 000,00 (Двенадцать тысяч) рублей 00 копеек,</w:t>
      </w:r>
    </w:p>
    <w:p w:rsidR="003F77CC" w:rsidRPr="00A424AC" w:rsidRDefault="003F77CC" w:rsidP="002649F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sz w:val="24"/>
          <w:szCs w:val="24"/>
          <w:lang w:val="ru-RU"/>
        </w:rPr>
      </w:pPr>
      <w:r w:rsidRPr="00BF65C8">
        <w:rPr>
          <w:sz w:val="24"/>
          <w:szCs w:val="24"/>
          <w:lang w:val="ru-RU"/>
        </w:rPr>
        <w:t xml:space="preserve">ЛОТ № 3 </w:t>
      </w:r>
      <w:r w:rsidRPr="00BF65C8">
        <w:rPr>
          <w:b w:val="0"/>
          <w:sz w:val="24"/>
          <w:szCs w:val="24"/>
          <w:lang w:val="ru-RU"/>
        </w:rPr>
        <w:t>– 6 000,00 (Шесть тысяч) рублей 00 копеек.</w:t>
      </w:r>
    </w:p>
    <w:p w:rsidR="003F77CC" w:rsidRPr="00A105CA" w:rsidRDefault="003F77CC" w:rsidP="002649F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0"/>
        <w:rPr>
          <w:rStyle w:val="Tahoma14"/>
          <w:b/>
          <w:bCs/>
          <w:sz w:val="24"/>
          <w:szCs w:val="24"/>
          <w:lang w:val="ru-RU"/>
        </w:rPr>
      </w:pPr>
      <w:r>
        <w:rPr>
          <w:sz w:val="24"/>
          <w:szCs w:val="24"/>
          <w:lang w:val="ru-RU"/>
        </w:rPr>
        <w:t xml:space="preserve">      </w:t>
      </w:r>
      <w:r>
        <w:rPr>
          <w:b w:val="0"/>
          <w:sz w:val="24"/>
          <w:szCs w:val="24"/>
          <w:lang w:val="ru-RU"/>
        </w:rPr>
        <w:t xml:space="preserve">     </w:t>
      </w:r>
      <w:r w:rsidRPr="00A105CA">
        <w:rPr>
          <w:b w:val="0"/>
          <w:bCs/>
          <w:sz w:val="24"/>
          <w:szCs w:val="24"/>
          <w:lang w:val="ru-RU"/>
        </w:rPr>
        <w:t>1.9. </w:t>
      </w:r>
      <w:r w:rsidRPr="00A105CA">
        <w:rPr>
          <w:bCs/>
          <w:sz w:val="24"/>
          <w:szCs w:val="24"/>
          <w:lang w:val="ru-RU"/>
        </w:rPr>
        <w:t>Исчерпывающий перечень документов, необходимых для участия в торгах, подаваемых путем прикрепления их электронных образов в личном кабинете на электронной площадке, требования к их оформлению</w:t>
      </w:r>
      <w:r w:rsidRPr="00A105CA">
        <w:rPr>
          <w:rStyle w:val="Tahoma14"/>
          <w:bCs/>
          <w:sz w:val="24"/>
          <w:szCs w:val="24"/>
          <w:lang w:val="ru-RU"/>
        </w:rPr>
        <w:t>:</w:t>
      </w:r>
    </w:p>
    <w:p w:rsidR="003F77CC" w:rsidRPr="00B50D00" w:rsidRDefault="003F77CC" w:rsidP="002649FA">
      <w:pPr>
        <w:tabs>
          <w:tab w:val="left" w:pos="426"/>
        </w:tabs>
        <w:ind w:left="-567" w:firstLine="709"/>
        <w:jc w:val="both"/>
      </w:pPr>
      <w:r w:rsidRPr="00B50D00">
        <w:t>Заявка на участие в торгах по форме</w:t>
      </w:r>
      <w:r>
        <w:t xml:space="preserve"> оператора торговой площадки</w:t>
      </w:r>
      <w:r w:rsidRPr="00B50D00">
        <w:rPr>
          <w:i/>
        </w:rPr>
        <w:t>,</w:t>
      </w:r>
      <w:r w:rsidRPr="00B50D00">
        <w:t xml:space="preserve"> содержащая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F77CC" w:rsidRPr="00B50D00" w:rsidRDefault="003F77CC" w:rsidP="002649FA">
      <w:pPr>
        <w:ind w:left="-567" w:right="707" w:firstLine="709"/>
        <w:jc w:val="both"/>
      </w:pPr>
      <w:r w:rsidRPr="00B50D00">
        <w:t xml:space="preserve">Согласие на обработку персональных данных по форме </w:t>
      </w:r>
      <w:r>
        <w:t>электронной торговой площадки.</w:t>
      </w:r>
    </w:p>
    <w:p w:rsidR="003F77CC" w:rsidRPr="00A105CA" w:rsidRDefault="003F77CC" w:rsidP="002649FA">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0"/>
        <w:rPr>
          <w:sz w:val="24"/>
          <w:szCs w:val="24"/>
          <w:lang w:val="ru-RU" w:eastAsia="ru-RU"/>
        </w:rPr>
      </w:pPr>
      <w:r>
        <w:rPr>
          <w:b w:val="0"/>
          <w:sz w:val="24"/>
          <w:szCs w:val="24"/>
          <w:lang w:val="ru-RU" w:eastAsia="ru-RU"/>
        </w:rPr>
        <w:t xml:space="preserve">      </w:t>
      </w:r>
      <w:r w:rsidRPr="00B50D00">
        <w:rPr>
          <w:b w:val="0"/>
          <w:sz w:val="24"/>
          <w:szCs w:val="24"/>
          <w:lang w:val="ru-RU" w:eastAsia="ru-RU"/>
        </w:rPr>
        <w:t xml:space="preserve">Для юридических лиц: </w:t>
      </w:r>
      <w:r w:rsidRPr="00B50D00">
        <w:rPr>
          <w:sz w:val="24"/>
          <w:szCs w:val="24"/>
          <w:lang w:val="ru-RU" w:eastAsia="ru-RU"/>
        </w:rPr>
        <w:t>выписка</w:t>
      </w:r>
      <w:r w:rsidRPr="00A105CA">
        <w:rPr>
          <w:sz w:val="24"/>
          <w:szCs w:val="24"/>
          <w:lang w:val="ru-RU" w:eastAsia="ru-RU"/>
        </w:rPr>
        <w:t xml:space="preserve"> из Единого государственного реестра юридических лиц (выписку из ЕГРЮЛ),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p>
    <w:p w:rsidR="003F77CC" w:rsidRPr="00A105CA" w:rsidRDefault="003F77CC" w:rsidP="002649FA">
      <w:pPr>
        <w:ind w:left="-567" w:firstLine="709"/>
        <w:jc w:val="both"/>
      </w:pPr>
      <w:r w:rsidRPr="00A105CA">
        <w:rPr>
          <w:b/>
        </w:rPr>
        <w:t>Для индивидуальных предпринимателей:</w:t>
      </w:r>
      <w:r w:rsidRPr="00A105CA">
        <w:t xml:space="preserve"> выписка из единого государственного реестра индивидуальных предпринимателей (выписку из ЕГРИП),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p>
    <w:p w:rsidR="003F77CC" w:rsidRPr="00A105CA" w:rsidRDefault="003F77CC" w:rsidP="002649FA">
      <w:pPr>
        <w:ind w:left="-567" w:firstLine="709"/>
        <w:jc w:val="both"/>
        <w:rPr>
          <w:b/>
        </w:rPr>
      </w:pPr>
      <w:r w:rsidRPr="00A105CA">
        <w:rPr>
          <w:b/>
        </w:rPr>
        <w:t xml:space="preserve">Для иных физических лиц: </w:t>
      </w:r>
      <w:r w:rsidRPr="00A105CA">
        <w:t>копия документа, удостоверяющего личность. Для граждан Российской Федерации - копию общегражданского паспорта Российской Федерации (разворот 2-3 страницы и страница с отметкой о регистрации).</w:t>
      </w:r>
    </w:p>
    <w:p w:rsidR="003F77CC" w:rsidRPr="00A105CA" w:rsidRDefault="003F77CC" w:rsidP="002649FA">
      <w:pPr>
        <w:ind w:left="-567" w:firstLine="709"/>
        <w:jc w:val="both"/>
      </w:pPr>
      <w:r w:rsidRPr="00A105CA">
        <w:rPr>
          <w:b/>
        </w:rPr>
        <w:t xml:space="preserve">Для иностранных лиц: </w:t>
      </w:r>
      <w:r w:rsidRPr="00A105CA">
        <w:t>надлежащим образом,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6 (шесть) месяцев до даты размещения на официальных сайтах торгов извещения о проведении аукциона.</w:t>
      </w:r>
    </w:p>
    <w:p w:rsidR="003F77CC" w:rsidRPr="00A105CA" w:rsidRDefault="003F77CC" w:rsidP="002649FA">
      <w:pPr>
        <w:pStyle w:val="HTML"/>
        <w:tabs>
          <w:tab w:val="clear" w:pos="6412"/>
          <w:tab w:val="left" w:pos="6521"/>
        </w:tabs>
        <w:ind w:left="-567" w:firstLine="709"/>
        <w:jc w:val="both"/>
        <w:rPr>
          <w:rFonts w:ascii="Times New Roman" w:hAnsi="Times New Roman"/>
          <w:sz w:val="24"/>
          <w:szCs w:val="24"/>
        </w:rPr>
      </w:pPr>
      <w:r w:rsidRPr="00A105CA">
        <w:rPr>
          <w:rFonts w:ascii="Times New Roman" w:hAnsi="Times New Roman"/>
          <w:sz w:val="24"/>
          <w:szCs w:val="24"/>
        </w:rPr>
        <w:t>Документ, подтверждающий полномочия лица на осуществление действий от имени участника торгов - юридического лица, в соответствии с которым такое лицо обладает правом действовать от имени участника торгов без доверенности. Документ, подтверждающий полномочия лица на осуществление действий от имени участника торгов - юридического лица, физического лица, которым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 (при осуществлении действий представителем).</w:t>
      </w:r>
    </w:p>
    <w:p w:rsidR="003F77CC" w:rsidRPr="00A105CA" w:rsidRDefault="003F77CC" w:rsidP="002649FA">
      <w:pPr>
        <w:ind w:left="-567" w:firstLine="709"/>
        <w:jc w:val="both"/>
      </w:pPr>
      <w:r w:rsidRPr="00A105CA">
        <w:t>Копии учредительных документов (для юридических лиц).</w:t>
      </w:r>
    </w:p>
    <w:p w:rsidR="003F77CC" w:rsidRPr="00A105CA" w:rsidRDefault="003F77CC" w:rsidP="002649FA">
      <w:pPr>
        <w:ind w:left="-567" w:firstLine="709"/>
        <w:jc w:val="both"/>
      </w:pPr>
      <w:r w:rsidRPr="00A105CA">
        <w:t xml:space="preserve">Решение о согласии на совершение </w:t>
      </w:r>
      <w:r w:rsidRPr="00A105CA">
        <w:rPr>
          <w:spacing w:val="2"/>
        </w:rPr>
        <w:t>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юридического лица заключение договора купли-продажи, внесение задатка являются крупной сделкой</w:t>
      </w:r>
      <w:r w:rsidRPr="00A105CA">
        <w:t>.</w:t>
      </w:r>
    </w:p>
    <w:p w:rsidR="003F77CC" w:rsidRPr="00A105CA" w:rsidRDefault="003F77CC" w:rsidP="002649FA">
      <w:pPr>
        <w:pStyle w:val="a4"/>
        <w:ind w:left="-567" w:firstLine="709"/>
        <w:jc w:val="both"/>
        <w:rPr>
          <w:rFonts w:ascii="Times New Roman" w:hAnsi="Times New Roman"/>
          <w:sz w:val="24"/>
          <w:szCs w:val="24"/>
        </w:rPr>
      </w:pPr>
      <w:r w:rsidRPr="00A105CA">
        <w:rPr>
          <w:rFonts w:ascii="Times New Roman" w:hAnsi="Times New Roman"/>
          <w:sz w:val="24"/>
          <w:szCs w:val="24"/>
        </w:rPr>
        <w:t xml:space="preserve">1.10. </w:t>
      </w:r>
      <w:r w:rsidRPr="00A105CA">
        <w:rPr>
          <w:rFonts w:ascii="Times New Roman" w:hAnsi="Times New Roman"/>
          <w:b/>
          <w:sz w:val="24"/>
          <w:szCs w:val="24"/>
        </w:rPr>
        <w:t>Срок, место и порядок пред</w:t>
      </w:r>
      <w:r>
        <w:rPr>
          <w:rFonts w:ascii="Times New Roman" w:hAnsi="Times New Roman"/>
          <w:b/>
          <w:sz w:val="24"/>
          <w:szCs w:val="24"/>
        </w:rPr>
        <w:t>о</w:t>
      </w:r>
      <w:r w:rsidRPr="00A105CA">
        <w:rPr>
          <w:rFonts w:ascii="Times New Roman" w:hAnsi="Times New Roman"/>
          <w:b/>
          <w:sz w:val="24"/>
          <w:szCs w:val="24"/>
        </w:rPr>
        <w:t>ставления Документации об аукционе</w:t>
      </w:r>
      <w:r w:rsidRPr="00A105CA">
        <w:rPr>
          <w:rFonts w:ascii="Times New Roman" w:hAnsi="Times New Roman"/>
          <w:sz w:val="24"/>
          <w:szCs w:val="24"/>
        </w:rPr>
        <w:t xml:space="preserve">, </w:t>
      </w:r>
      <w:r w:rsidRPr="000B6368">
        <w:rPr>
          <w:rFonts w:ascii="Times New Roman" w:hAnsi="Times New Roman"/>
          <w:b/>
          <w:sz w:val="24"/>
          <w:szCs w:val="24"/>
        </w:rPr>
        <w:t>электронный адрес сайта в информационно-телекоммуникационной сети Интернет, на котором размещается Извещение о проведении аукциона</w:t>
      </w:r>
      <w:r>
        <w:rPr>
          <w:rFonts w:ascii="Times New Roman" w:hAnsi="Times New Roman"/>
          <w:sz w:val="24"/>
          <w:szCs w:val="24"/>
        </w:rPr>
        <w:t>.</w:t>
      </w:r>
      <w:r w:rsidRPr="00A105CA">
        <w:rPr>
          <w:rFonts w:ascii="Times New Roman" w:hAnsi="Times New Roman"/>
          <w:sz w:val="24"/>
          <w:szCs w:val="24"/>
        </w:rPr>
        <w:t xml:space="preserve"> Извещение о проведении аукциона размещается на</w:t>
      </w:r>
      <w:r>
        <w:rPr>
          <w:rFonts w:ascii="Times New Roman" w:hAnsi="Times New Roman"/>
          <w:sz w:val="24"/>
          <w:szCs w:val="24"/>
        </w:rPr>
        <w:t xml:space="preserve"> официальном сайте Российской Федерации </w:t>
      </w:r>
      <w:r w:rsidRPr="00A105CA">
        <w:rPr>
          <w:rFonts w:ascii="Times New Roman" w:hAnsi="Times New Roman"/>
          <w:sz w:val="24"/>
          <w:szCs w:val="24"/>
        </w:rPr>
        <w:t xml:space="preserve"> </w:t>
      </w:r>
      <w:hyperlink r:id="rId28" w:history="1">
        <w:r w:rsidRPr="008E2DCE">
          <w:rPr>
            <w:rStyle w:val="a3"/>
            <w:rFonts w:ascii="Times New Roman" w:hAnsi="Times New Roman"/>
            <w:sz w:val="24"/>
            <w:szCs w:val="24"/>
            <w:lang w:val="en-US"/>
          </w:rPr>
          <w:t>www</w:t>
        </w:r>
        <w:r w:rsidRPr="008E2DCE">
          <w:rPr>
            <w:rStyle w:val="a3"/>
            <w:rFonts w:ascii="Times New Roman" w:hAnsi="Times New Roman"/>
            <w:sz w:val="24"/>
            <w:szCs w:val="24"/>
          </w:rPr>
          <w:t>.</w:t>
        </w:r>
        <w:r w:rsidRPr="008E2DCE">
          <w:rPr>
            <w:rStyle w:val="a3"/>
            <w:rFonts w:ascii="Times New Roman" w:hAnsi="Times New Roman"/>
            <w:sz w:val="24"/>
            <w:szCs w:val="24"/>
            <w:lang w:val="en-US"/>
          </w:rPr>
          <w:t>torgi</w:t>
        </w:r>
        <w:r w:rsidRPr="008E2DCE">
          <w:rPr>
            <w:rStyle w:val="a3"/>
            <w:rFonts w:ascii="Times New Roman" w:hAnsi="Times New Roman"/>
            <w:sz w:val="24"/>
            <w:szCs w:val="24"/>
          </w:rPr>
          <w:t>.</w:t>
        </w:r>
        <w:r w:rsidRPr="008E2DCE">
          <w:rPr>
            <w:rStyle w:val="a3"/>
            <w:rFonts w:ascii="Times New Roman" w:hAnsi="Times New Roman"/>
            <w:sz w:val="24"/>
            <w:szCs w:val="24"/>
            <w:lang w:val="en-US"/>
          </w:rPr>
          <w:t>gov</w:t>
        </w:r>
        <w:r w:rsidRPr="008E2DCE">
          <w:rPr>
            <w:rStyle w:val="a3"/>
            <w:rFonts w:ascii="Times New Roman" w:hAnsi="Times New Roman"/>
            <w:sz w:val="24"/>
            <w:szCs w:val="24"/>
          </w:rPr>
          <w:t>.</w:t>
        </w:r>
        <w:r w:rsidRPr="008E2DCE">
          <w:rPr>
            <w:rStyle w:val="a3"/>
            <w:rFonts w:ascii="Times New Roman" w:hAnsi="Times New Roman"/>
            <w:sz w:val="24"/>
            <w:szCs w:val="24"/>
            <w:lang w:val="en-US"/>
          </w:rPr>
          <w:t>ru</w:t>
        </w:r>
      </w:hyperlink>
      <w:r w:rsidRPr="000B6368">
        <w:rPr>
          <w:rFonts w:ascii="Times New Roman" w:hAnsi="Times New Roman"/>
          <w:sz w:val="24"/>
          <w:szCs w:val="24"/>
        </w:rPr>
        <w:t xml:space="preserve"> </w:t>
      </w:r>
      <w:r>
        <w:rPr>
          <w:rFonts w:ascii="Times New Roman" w:hAnsi="Times New Roman"/>
          <w:sz w:val="24"/>
          <w:szCs w:val="24"/>
        </w:rPr>
        <w:t xml:space="preserve"> и на официальном сайте Чамзинского муниципального района Республики Мордовия </w:t>
      </w:r>
      <w:hyperlink r:id="rId29" w:history="1">
        <w:r w:rsidRPr="008E2DCE">
          <w:rPr>
            <w:rStyle w:val="a3"/>
            <w:rFonts w:ascii="Times New Roman" w:hAnsi="Times New Roman"/>
            <w:sz w:val="24"/>
            <w:szCs w:val="24"/>
            <w:lang w:val="en-US"/>
          </w:rPr>
          <w:t>www</w:t>
        </w:r>
        <w:r w:rsidRPr="008E2DCE">
          <w:rPr>
            <w:rStyle w:val="a3"/>
            <w:rFonts w:ascii="Times New Roman" w:hAnsi="Times New Roman"/>
            <w:sz w:val="24"/>
            <w:szCs w:val="24"/>
          </w:rPr>
          <w:t>.</w:t>
        </w:r>
        <w:r w:rsidRPr="008E2DCE">
          <w:rPr>
            <w:rStyle w:val="a3"/>
            <w:rFonts w:ascii="Times New Roman" w:hAnsi="Times New Roman"/>
            <w:sz w:val="24"/>
            <w:szCs w:val="24"/>
            <w:lang w:val="en-US"/>
          </w:rPr>
          <w:t>chamzinka</w:t>
        </w:r>
        <w:r w:rsidRPr="008E2DCE">
          <w:rPr>
            <w:rStyle w:val="a3"/>
            <w:rFonts w:ascii="Times New Roman" w:hAnsi="Times New Roman"/>
            <w:sz w:val="24"/>
            <w:szCs w:val="24"/>
          </w:rPr>
          <w:t>.</w:t>
        </w:r>
        <w:r w:rsidRPr="008E2DCE">
          <w:rPr>
            <w:rStyle w:val="a3"/>
            <w:rFonts w:ascii="Times New Roman" w:hAnsi="Times New Roman"/>
            <w:sz w:val="24"/>
            <w:szCs w:val="24"/>
            <w:lang w:val="en-US"/>
          </w:rPr>
          <w:t>e</w:t>
        </w:r>
        <w:r w:rsidRPr="008E2DCE">
          <w:rPr>
            <w:rStyle w:val="a3"/>
            <w:rFonts w:ascii="Times New Roman" w:hAnsi="Times New Roman"/>
            <w:sz w:val="24"/>
            <w:szCs w:val="24"/>
          </w:rPr>
          <w:t>-</w:t>
        </w:r>
        <w:r w:rsidRPr="008E2DCE">
          <w:rPr>
            <w:rStyle w:val="a3"/>
            <w:rFonts w:ascii="Times New Roman" w:hAnsi="Times New Roman"/>
            <w:sz w:val="24"/>
            <w:szCs w:val="24"/>
            <w:lang w:val="en-US"/>
          </w:rPr>
          <w:t>mordovia</w:t>
        </w:r>
        <w:r w:rsidRPr="008E2DCE">
          <w:rPr>
            <w:rStyle w:val="a3"/>
            <w:rFonts w:ascii="Times New Roman" w:hAnsi="Times New Roman"/>
            <w:sz w:val="24"/>
            <w:szCs w:val="24"/>
          </w:rPr>
          <w:t>.</w:t>
        </w:r>
        <w:r w:rsidRPr="008E2DCE">
          <w:rPr>
            <w:rStyle w:val="a3"/>
            <w:rFonts w:ascii="Times New Roman" w:hAnsi="Times New Roman"/>
            <w:sz w:val="24"/>
            <w:szCs w:val="24"/>
            <w:lang w:val="en-US"/>
          </w:rPr>
          <w:t>ru</w:t>
        </w:r>
      </w:hyperlink>
      <w:r>
        <w:rPr>
          <w:rFonts w:ascii="Times New Roman" w:hAnsi="Times New Roman"/>
          <w:sz w:val="24"/>
          <w:szCs w:val="24"/>
        </w:rPr>
        <w:t xml:space="preserve">. Печатным изданием для опубликования информации о </w:t>
      </w:r>
      <w:r>
        <w:rPr>
          <w:rFonts w:ascii="Times New Roman" w:hAnsi="Times New Roman"/>
          <w:sz w:val="24"/>
          <w:szCs w:val="24"/>
        </w:rPr>
        <w:lastRenderedPageBreak/>
        <w:t xml:space="preserve">проведении аукциона является Информационный бюллетень Чамзинского муниципального района Республики Мордовия. </w:t>
      </w:r>
      <w:r w:rsidRPr="00A105CA">
        <w:rPr>
          <w:rFonts w:ascii="Times New Roman" w:hAnsi="Times New Roman"/>
          <w:sz w:val="24"/>
          <w:szCs w:val="24"/>
        </w:rPr>
        <w:t>С Документацией об аукционе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w:t>
      </w:r>
      <w:r>
        <w:rPr>
          <w:rFonts w:ascii="Times New Roman" w:hAnsi="Times New Roman"/>
          <w:sz w:val="24"/>
          <w:szCs w:val="24"/>
        </w:rPr>
        <w:t>не на официальных сайтах торгов, или по запросу в ООО «Орион».</w:t>
      </w:r>
    </w:p>
    <w:p w:rsidR="003F77CC" w:rsidRPr="00A105CA" w:rsidRDefault="003F77CC" w:rsidP="002649FA">
      <w:pPr>
        <w:autoSpaceDE w:val="0"/>
        <w:autoSpaceDN w:val="0"/>
        <w:adjustRightInd w:val="0"/>
        <w:ind w:left="-567" w:firstLine="709"/>
        <w:jc w:val="both"/>
        <w:rPr>
          <w:rFonts w:eastAsia="Calibri"/>
        </w:rPr>
      </w:pPr>
      <w:r w:rsidRPr="00A105CA">
        <w:rPr>
          <w:rFonts w:eastAsia="Calibri"/>
        </w:rPr>
        <w:t xml:space="preserve">1.11. </w:t>
      </w:r>
      <w:r w:rsidRPr="00A105CA">
        <w:rPr>
          <w:rFonts w:eastAsia="Calibri"/>
          <w:b/>
        </w:rPr>
        <w:t>Порядок ознакомления участников торгов с условиями договора</w:t>
      </w:r>
      <w:r w:rsidRPr="00A105CA">
        <w:rPr>
          <w:rFonts w:eastAsia="Calibri"/>
        </w:rPr>
        <w:t>, заключаемого по итогам проведения торгов, порядок предоставления разъяснений положений документации об аукционе и осмотр объектов:</w:t>
      </w:r>
    </w:p>
    <w:p w:rsidR="003F77CC" w:rsidRPr="00A105CA" w:rsidRDefault="003F77CC" w:rsidP="002649FA">
      <w:pPr>
        <w:autoSpaceDE w:val="0"/>
        <w:autoSpaceDN w:val="0"/>
        <w:adjustRightInd w:val="0"/>
        <w:ind w:left="-567" w:firstLine="709"/>
        <w:jc w:val="both"/>
        <w:rPr>
          <w:rFonts w:eastAsia="Calibri"/>
        </w:rPr>
      </w:pPr>
      <w:r w:rsidRPr="00A105CA">
        <w:rPr>
          <w:rFonts w:eastAsia="Calibri"/>
        </w:rPr>
        <w:t>1.11.1.</w:t>
      </w:r>
      <w:r>
        <w:rPr>
          <w:rFonts w:eastAsia="Calibri"/>
        </w:rPr>
        <w:t xml:space="preserve"> </w:t>
      </w:r>
      <w:r w:rsidRPr="00A105CA">
        <w:rPr>
          <w:rFonts w:eastAsia="Calibri"/>
        </w:rPr>
        <w:t xml:space="preserve">С условиями договора заключаемого по итогам проведения торгов, можно ознакомиться на официальных сайтах торгов </w:t>
      </w:r>
      <w:r w:rsidRPr="00A105CA">
        <w:t>с даты размещения извещения о проведении аукциона до даты окончания срока приема заявок на участие в аукционе</w:t>
      </w:r>
      <w:r w:rsidRPr="00A105CA">
        <w:rPr>
          <w:rFonts w:eastAsia="Calibri"/>
        </w:rPr>
        <w:t>.</w:t>
      </w:r>
      <w:r w:rsidRPr="00FD0180">
        <w:rPr>
          <w:rFonts w:eastAsia="Calibri"/>
        </w:rPr>
        <w:t xml:space="preserve"> </w:t>
      </w:r>
      <w:r w:rsidRPr="0098570A">
        <w:rPr>
          <w:rFonts w:eastAsia="Calibri"/>
        </w:rPr>
        <w:t>Форма договора купли-продажи является приложением</w:t>
      </w:r>
      <w:r>
        <w:rPr>
          <w:rFonts w:eastAsia="Calibri"/>
        </w:rPr>
        <w:t xml:space="preserve"> №1</w:t>
      </w:r>
      <w:r w:rsidRPr="0098570A">
        <w:rPr>
          <w:rFonts w:eastAsia="Calibri"/>
        </w:rPr>
        <w:t xml:space="preserve"> к аукционной документации</w:t>
      </w:r>
    </w:p>
    <w:p w:rsidR="003F77CC" w:rsidRPr="00A105CA" w:rsidRDefault="003F77CC" w:rsidP="002649FA">
      <w:pPr>
        <w:autoSpaceDE w:val="0"/>
        <w:autoSpaceDN w:val="0"/>
        <w:adjustRightInd w:val="0"/>
        <w:ind w:left="-567" w:firstLine="709"/>
        <w:jc w:val="both"/>
      </w:pPr>
      <w:r w:rsidRPr="00A105CA">
        <w:rPr>
          <w:rFonts w:eastAsia="Calibri"/>
        </w:rPr>
        <w:t xml:space="preserve">1.11.2. </w:t>
      </w:r>
      <w:r w:rsidRPr="00A105CA">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w:t>
      </w:r>
      <w:r>
        <w:t>Продавца</w:t>
      </w:r>
      <w:r w:rsidRPr="00A105CA">
        <w:t xml:space="preserve"> для рассмотрения при условии, что запрос поступил не позднее 5 (пяти) рабочих дней до окончания срока подачи заявок. В течение 2 (двух) рабочих дней со дня поступления запроса </w:t>
      </w:r>
      <w:r>
        <w:t>Продавец</w:t>
      </w:r>
      <w:r w:rsidRPr="00A105CA">
        <w:t xml:space="preserve">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3F77CC" w:rsidRPr="00A105CA" w:rsidRDefault="003F77CC" w:rsidP="002649FA">
      <w:pPr>
        <w:autoSpaceDE w:val="0"/>
        <w:autoSpaceDN w:val="0"/>
        <w:adjustRightInd w:val="0"/>
        <w:ind w:left="-567" w:firstLine="709"/>
        <w:jc w:val="both"/>
      </w:pPr>
      <w:r w:rsidRPr="00A105CA">
        <w:t xml:space="preserve">1.11.3. Любое заинтересованное лицо со дня начала приема заявок </w:t>
      </w:r>
      <w:r w:rsidRPr="00A105CA">
        <w:rPr>
          <w:color w:val="000000"/>
        </w:rPr>
        <w:t>до даты окончания срока приема заявок на участие в аукционе</w:t>
      </w:r>
      <w:r w:rsidRPr="00A105CA">
        <w:t xml:space="preserve"> вправе осмотреть выставленное на продажу имущество. Запрос на осмотр выставленного на продажу имущества может быть направлен </w:t>
      </w:r>
      <w:r>
        <w:t>в ООО «Орион»</w:t>
      </w:r>
      <w:r w:rsidRPr="00A105CA">
        <w:t xml:space="preserve">, </w:t>
      </w:r>
      <w:r w:rsidRPr="00AC05EE">
        <w:t>не позднее чем за два рабочих дня до даты окончания срока подачи заявок на участие в аукционе.</w:t>
      </w:r>
    </w:p>
    <w:p w:rsidR="003F77CC" w:rsidRPr="00A105CA" w:rsidRDefault="003F77CC" w:rsidP="002649FA">
      <w:pPr>
        <w:autoSpaceDE w:val="0"/>
        <w:autoSpaceDN w:val="0"/>
        <w:adjustRightInd w:val="0"/>
        <w:ind w:left="-567" w:firstLine="709"/>
        <w:jc w:val="both"/>
      </w:pPr>
      <w:r w:rsidRPr="00A105CA">
        <w:t xml:space="preserve">1.11.4. С документами по имуществу можно ознакомиться </w:t>
      </w:r>
      <w:r w:rsidRPr="00A105CA">
        <w:rPr>
          <w:color w:val="000000"/>
        </w:rPr>
        <w:t>с даты размещения извещения о проведении аукциона на официальных сайтах торгов до даты окончания срока приема заявок на участие в аукционе</w:t>
      </w:r>
      <w:r w:rsidRPr="00A105CA">
        <w:t xml:space="preserve">, направив запрос </w:t>
      </w:r>
      <w:r>
        <w:t>в ООО «Орион»</w:t>
      </w:r>
      <w:r w:rsidRPr="00A105CA">
        <w:t>. По истечении двух рабочих дней со дня поступления запроса Продавец направляет информацию о месте, дате и времени выдачи документов для ознакомления с информацией об имуществе, если такой запрос поступил не позднее, чем за три рабочих дня до даты окончания срока подачи заявок на участие в аукционе.</w:t>
      </w:r>
    </w:p>
    <w:p w:rsidR="003F77CC" w:rsidRPr="00A105CA" w:rsidRDefault="003F77CC" w:rsidP="002649FA">
      <w:pPr>
        <w:ind w:left="-567" w:firstLine="709"/>
        <w:jc w:val="both"/>
      </w:pPr>
      <w:r w:rsidRPr="00A105CA">
        <w:t xml:space="preserve">1.11.5. Документооборот между Претендентами,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указанных лиц, за исключением договора купли-продажи имущества, который заключается в простой письменной форме. 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Оператора торгов). </w:t>
      </w:r>
    </w:p>
    <w:p w:rsidR="003F77CC" w:rsidRPr="00A105CA" w:rsidRDefault="003F77CC" w:rsidP="002649FA">
      <w:pPr>
        <w:autoSpaceDE w:val="0"/>
        <w:autoSpaceDN w:val="0"/>
        <w:adjustRightInd w:val="0"/>
        <w:ind w:left="-567" w:firstLine="709"/>
        <w:jc w:val="both"/>
        <w:rPr>
          <w:rFonts w:eastAsia="Calibri"/>
        </w:rPr>
      </w:pPr>
      <w:r w:rsidRPr="00A105CA">
        <w:rPr>
          <w:rFonts w:eastAsia="Calibri"/>
        </w:rPr>
        <w:t>1.12. Сведения обо всех предыдущих торгах, проводимых в отношении предмета торгов, объявленных в течение года, предшествующего году проведения торгов, и об итогах проведения таких торгов: отсутствуют.</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rFonts w:eastAsia="Calibri"/>
          <w:b w:val="0"/>
          <w:sz w:val="24"/>
          <w:szCs w:val="24"/>
          <w:lang w:val="ru-RU" w:eastAsia="ru-RU"/>
        </w:rPr>
        <w:t>1.13.</w:t>
      </w:r>
      <w:r w:rsidRPr="00A105CA">
        <w:rPr>
          <w:b w:val="0"/>
          <w:sz w:val="24"/>
          <w:szCs w:val="24"/>
          <w:lang w:val="ru-RU"/>
        </w:rPr>
        <w:t xml:space="preserve"> Организатор торгов вправе:</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left"/>
        <w:rPr>
          <w:b w:val="0"/>
          <w:sz w:val="24"/>
          <w:szCs w:val="24"/>
          <w:lang w:val="ru-RU"/>
        </w:rPr>
      </w:pPr>
      <w:r w:rsidRPr="00A105CA">
        <w:rPr>
          <w:b w:val="0"/>
          <w:sz w:val="24"/>
          <w:szCs w:val="24"/>
          <w:lang w:val="ru-RU"/>
        </w:rPr>
        <w:t xml:space="preserve">- по согласованию с Продавцом отказаться от проведения аукциона </w:t>
      </w:r>
      <w:r w:rsidRPr="00FB0490">
        <w:rPr>
          <w:b w:val="0"/>
          <w:sz w:val="24"/>
          <w:szCs w:val="24"/>
          <w:lang w:val="ru-RU"/>
        </w:rPr>
        <w:t>не позднее чем за три дня до даты проведения аукциона.</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sz w:val="24"/>
          <w:szCs w:val="24"/>
          <w:lang w:val="ru-RU"/>
        </w:rPr>
      </w:pPr>
      <w:r w:rsidRPr="00A105CA">
        <w:rPr>
          <w:b w:val="0"/>
          <w:sz w:val="24"/>
          <w:szCs w:val="24"/>
          <w:lang w:val="ru-RU"/>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A105CA">
        <w:rPr>
          <w:sz w:val="24"/>
          <w:szCs w:val="24"/>
          <w:lang w:val="ru-RU"/>
        </w:rPr>
        <w:t xml:space="preserve"> </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b w:val="0"/>
          <w:sz w:val="24"/>
          <w:szCs w:val="24"/>
          <w:lang w:val="ru-RU"/>
        </w:rPr>
        <w:t xml:space="preserve">Оператор </w:t>
      </w:r>
      <w:r w:rsidRPr="00A105CA">
        <w:rPr>
          <w:b w:val="0"/>
          <w:bCs/>
          <w:iCs/>
          <w:sz w:val="24"/>
          <w:szCs w:val="24"/>
          <w:lang w:val="ru-RU"/>
        </w:rPr>
        <w:t xml:space="preserve">извещает Претендентов об отказе Организатора торгов от проведения </w:t>
      </w:r>
      <w:r w:rsidRPr="00A105CA">
        <w:rPr>
          <w:b w:val="0"/>
          <w:bCs/>
          <w:iCs/>
          <w:sz w:val="24"/>
          <w:szCs w:val="24"/>
          <w:lang w:val="ru-RU"/>
        </w:rPr>
        <w:lastRenderedPageBreak/>
        <w:t xml:space="preserve">аукциона </w:t>
      </w:r>
      <w:r>
        <w:rPr>
          <w:b w:val="0"/>
          <w:bCs/>
          <w:iCs/>
          <w:sz w:val="24"/>
          <w:szCs w:val="24"/>
          <w:lang w:val="ru-RU"/>
        </w:rPr>
        <w:t xml:space="preserve">согласно регламенту торговой площадки </w:t>
      </w:r>
      <w:r w:rsidRPr="00A105CA">
        <w:rPr>
          <w:b w:val="0"/>
          <w:sz w:val="24"/>
          <w:szCs w:val="24"/>
          <w:lang w:val="ru-RU"/>
        </w:rPr>
        <w:t>путем направления указанного сообщения в «личный кабинет» Претендентов.</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b w:val="0"/>
          <w:sz w:val="24"/>
          <w:szCs w:val="24"/>
          <w:lang w:val="ru-RU"/>
        </w:rPr>
        <w:t>Продавец вправе:</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b w:val="0"/>
          <w:sz w:val="24"/>
          <w:szCs w:val="24"/>
          <w:lang w:val="ru-RU"/>
        </w:rPr>
        <w:t xml:space="preserve">-принять решение о внесении изменений в извещение о проведении аукциона и (или) документацию об аукционе не позднее, чем за 5 </w:t>
      </w:r>
      <w:r>
        <w:rPr>
          <w:b w:val="0"/>
          <w:sz w:val="24"/>
          <w:szCs w:val="24"/>
          <w:lang w:val="ru-RU"/>
        </w:rPr>
        <w:t xml:space="preserve">(пять) </w:t>
      </w:r>
      <w:r w:rsidRPr="00A105CA">
        <w:rPr>
          <w:b w:val="0"/>
          <w:sz w:val="24"/>
          <w:szCs w:val="24"/>
          <w:lang w:val="ru-RU"/>
        </w:rPr>
        <w:t xml:space="preserve">дней до даты окончания срока подачи заявок на участие в аукционе. </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b w:val="0"/>
          <w:sz w:val="24"/>
          <w:szCs w:val="24"/>
          <w:lang w:val="ru-RU"/>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b w:val="0"/>
          <w:sz w:val="24"/>
          <w:szCs w:val="24"/>
          <w:lang w:val="ru-RU"/>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w:t>
      </w:r>
      <w:r>
        <w:rPr>
          <w:b w:val="0"/>
          <w:sz w:val="24"/>
          <w:szCs w:val="24"/>
          <w:lang w:val="ru-RU"/>
        </w:rPr>
        <w:t xml:space="preserve"> (пятнадцать)</w:t>
      </w:r>
      <w:r w:rsidRPr="00A105CA">
        <w:rPr>
          <w:b w:val="0"/>
          <w:sz w:val="24"/>
          <w:szCs w:val="24"/>
          <w:lang w:val="ru-RU"/>
        </w:rPr>
        <w:t xml:space="preserve"> дней.</w:t>
      </w:r>
    </w:p>
    <w:p w:rsidR="003F77CC" w:rsidRPr="00A105CA" w:rsidRDefault="003F77CC" w:rsidP="002649FA">
      <w:pPr>
        <w:pStyle w:val="a4"/>
        <w:ind w:left="-567" w:firstLine="709"/>
        <w:jc w:val="both"/>
        <w:rPr>
          <w:rFonts w:ascii="Times New Roman" w:hAnsi="Times New Roman"/>
          <w:bCs/>
          <w:sz w:val="24"/>
          <w:szCs w:val="24"/>
        </w:rPr>
      </w:pPr>
      <w:r w:rsidRPr="00A105CA">
        <w:rPr>
          <w:rFonts w:ascii="Times New Roman" w:hAnsi="Times New Roman"/>
          <w:bCs/>
          <w:sz w:val="24"/>
          <w:szCs w:val="24"/>
        </w:rPr>
        <w:t>При этом Организатор торгов не несет ответственность в случае, если Претендент не ознакомился с изменениями, внесенными в извещение о проведении аукциона и (или) документацию об аукционе, размещенными надлежащим образом.</w:t>
      </w:r>
    </w:p>
    <w:p w:rsidR="003F77CC" w:rsidRPr="00A105CA" w:rsidRDefault="003F77CC" w:rsidP="002649FA">
      <w:pPr>
        <w:pStyle w:val="ConsPlusNormal"/>
        <w:ind w:left="-567" w:firstLine="709"/>
        <w:jc w:val="both"/>
        <w:rPr>
          <w:szCs w:val="24"/>
        </w:rPr>
      </w:pPr>
      <w:r w:rsidRPr="00A105CA">
        <w:rPr>
          <w:szCs w:val="24"/>
        </w:rPr>
        <w:t>1.13.1. 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w:t>
      </w:r>
    </w:p>
    <w:p w:rsidR="003F77CC" w:rsidRPr="00A105CA" w:rsidRDefault="003F77CC" w:rsidP="002649FA">
      <w:pPr>
        <w:autoSpaceDE w:val="0"/>
        <w:autoSpaceDN w:val="0"/>
        <w:adjustRightInd w:val="0"/>
        <w:ind w:left="-567" w:firstLine="709"/>
        <w:jc w:val="both"/>
        <w:rPr>
          <w:rFonts w:eastAsia="Calibri"/>
        </w:rPr>
      </w:pPr>
      <w:r w:rsidRPr="00A105CA">
        <w:rPr>
          <w:rFonts w:eastAsia="Calibri"/>
        </w:rPr>
        <w:t xml:space="preserve">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w:t>
      </w:r>
      <w:r>
        <w:rPr>
          <w:rFonts w:eastAsia="Calibri"/>
        </w:rPr>
        <w:t>Продавцу</w:t>
      </w:r>
      <w:r w:rsidRPr="00A105CA">
        <w:rPr>
          <w:rFonts w:eastAsia="Calibri"/>
        </w:rPr>
        <w:t xml:space="preserve"> для внесения в </w:t>
      </w:r>
      <w:r w:rsidRPr="00A105CA">
        <w:t>протокол об итогах аукциона</w:t>
      </w:r>
      <w:r w:rsidRPr="00A105CA">
        <w:rPr>
          <w:rFonts w:eastAsia="Calibri"/>
        </w:rPr>
        <w:t>.</w:t>
      </w:r>
    </w:p>
    <w:p w:rsidR="003F77CC" w:rsidRPr="00A105CA" w:rsidRDefault="003F77CC" w:rsidP="002649FA">
      <w:pPr>
        <w:pStyle w:val="TextBasTxt"/>
        <w:ind w:left="-567" w:firstLine="709"/>
        <w:rPr>
          <w:rFonts w:eastAsia="Times New Roman"/>
          <w:lang w:eastAsia="en-US"/>
        </w:rPr>
      </w:pPr>
      <w:r w:rsidRPr="00A105CA">
        <w:t>1.14</w:t>
      </w:r>
      <w:r w:rsidRPr="00A105CA">
        <w:rPr>
          <w:b/>
        </w:rPr>
        <w:t xml:space="preserve">. Срок оплаты </w:t>
      </w:r>
      <w:r w:rsidRPr="00A105CA">
        <w:t>приобретенного на аукционе имущества:</w:t>
      </w:r>
      <w:r w:rsidRPr="00A105CA">
        <w:rPr>
          <w:b/>
        </w:rPr>
        <w:t xml:space="preserve"> </w:t>
      </w:r>
      <w:r w:rsidRPr="00A105CA">
        <w:t>оплата</w:t>
      </w:r>
      <w:r w:rsidRPr="00A105CA">
        <w:rPr>
          <w:b/>
        </w:rPr>
        <w:t xml:space="preserve"> </w:t>
      </w:r>
      <w:r w:rsidRPr="00A105CA">
        <w:t xml:space="preserve">производится победителем аукциона </w:t>
      </w:r>
      <w:r w:rsidRPr="00A105CA">
        <w:rPr>
          <w:rFonts w:eastAsia="Times New Roman"/>
          <w:lang w:eastAsia="en-US"/>
        </w:rPr>
        <w:t>единовременно</w:t>
      </w:r>
      <w:r w:rsidRPr="00A105CA">
        <w:t xml:space="preserve"> в соответствии с договором купли-продажи </w:t>
      </w:r>
      <w:r w:rsidRPr="00A105CA">
        <w:rPr>
          <w:b/>
        </w:rPr>
        <w:t xml:space="preserve">не позднее </w:t>
      </w:r>
      <w:r>
        <w:rPr>
          <w:b/>
        </w:rPr>
        <w:t>20</w:t>
      </w:r>
      <w:r w:rsidRPr="00A105CA">
        <w:rPr>
          <w:b/>
        </w:rPr>
        <w:t xml:space="preserve"> дней со дня заключения договора купли-продажи</w:t>
      </w:r>
      <w:r w:rsidRPr="00A105CA">
        <w:t>.</w:t>
      </w:r>
      <w:r w:rsidRPr="00A105CA">
        <w:rPr>
          <w:rFonts w:eastAsia="Times New Roman"/>
          <w:lang w:eastAsia="en-US"/>
        </w:rPr>
        <w:t xml:space="preserve"> Задаток, внесенный покупателем, засчитывается в оплату приобретенного имущества. Факт оплаты имущества подтверждается выпиской со счета, указанного в договоре купли-продажи имущества. </w:t>
      </w:r>
    </w:p>
    <w:p w:rsidR="003F77CC" w:rsidRDefault="003F77CC" w:rsidP="002649FA">
      <w:pPr>
        <w:pStyle w:val="TextBasTxt"/>
        <w:ind w:left="-567" w:firstLine="709"/>
      </w:pPr>
      <w:r w:rsidRPr="00A105CA">
        <w:t>1.15.</w:t>
      </w:r>
      <w:r>
        <w:t xml:space="preserve"> </w:t>
      </w:r>
      <w:r w:rsidRPr="00A105CA">
        <w:rPr>
          <w:b/>
        </w:rPr>
        <w:t xml:space="preserve">Срок заключения договора купли-продажи: </w:t>
      </w:r>
      <w:r w:rsidRPr="00A105CA">
        <w:t xml:space="preserve">договор купли-продажи имущества заключается в </w:t>
      </w:r>
      <w:r>
        <w:t>течение 5 (пяти) рабочих дней</w:t>
      </w:r>
      <w:r w:rsidRPr="00A105CA">
        <w:t xml:space="preserve"> с даты подведения итогов аукциона.</w:t>
      </w:r>
    </w:p>
    <w:p w:rsidR="003F77CC" w:rsidRPr="00A105CA" w:rsidRDefault="003F77CC" w:rsidP="002649FA">
      <w:pPr>
        <w:pStyle w:val="TextBasTxt"/>
        <w:ind w:left="-567" w:firstLine="709"/>
        <w:rPr>
          <w:rFonts w:eastAsia="Times New Roman"/>
          <w:lang w:eastAsia="en-US"/>
        </w:rPr>
      </w:pPr>
      <w:r w:rsidRPr="00A105CA">
        <w:rPr>
          <w:rFonts w:eastAsia="Times New Roman"/>
          <w:lang w:eastAsia="en-US"/>
        </w:rPr>
        <w:t>При уклонении или отказе Победителя аукциона от заключения в установленный 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p>
    <w:p w:rsidR="003F77CC" w:rsidRPr="00A105CA" w:rsidRDefault="003F77CC" w:rsidP="002649FA">
      <w:pPr>
        <w:ind w:left="-567" w:firstLine="709"/>
        <w:contextualSpacing/>
        <w:jc w:val="both"/>
      </w:pPr>
      <w:r w:rsidRPr="00A105CA">
        <w:t xml:space="preserve">В случае если аукцион признан несостоявшимся в связи с подачей единственной 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w:t>
      </w:r>
      <w:r>
        <w:t>Организатор</w:t>
      </w:r>
      <w:r w:rsidRPr="00A105CA">
        <w:t xml:space="preserve"> вправе предложить такому участнику заключить договор купли-продажи по начальной (стартовой) цене на условиях, изложенных в документации об аукционе.</w:t>
      </w:r>
    </w:p>
    <w:p w:rsidR="003F77CC" w:rsidRPr="00A105CA" w:rsidRDefault="003F77CC" w:rsidP="002649FA">
      <w:pPr>
        <w:pStyle w:val="TextBasTxt"/>
        <w:ind w:left="-567" w:firstLine="709"/>
        <w:rPr>
          <w:rFonts w:eastAsia="Times New Roman"/>
          <w:lang w:eastAsia="en-US"/>
        </w:rPr>
      </w:pPr>
      <w:r w:rsidRPr="00A105CA">
        <w:t>Для лица, подавшего единственную заявку на участие в аукционе, и для лица, признанного единственным участником аукциона</w:t>
      </w:r>
      <w:r w:rsidRPr="00A105CA">
        <w:rPr>
          <w:bCs/>
        </w:rPr>
        <w:t xml:space="preserve"> </w:t>
      </w:r>
      <w:r w:rsidRPr="00A105CA">
        <w:t>заключение договора купли-продажи также является обязательным. При уклонении или отказе указанных лиц от подписания договора купли-продажи задаток им не возвращается.</w:t>
      </w:r>
      <w:r w:rsidRPr="00A105CA">
        <w:rPr>
          <w:rFonts w:eastAsia="Times New Roman"/>
          <w:lang w:eastAsia="en-US"/>
        </w:rPr>
        <w:t xml:space="preserve"> </w:t>
      </w:r>
    </w:p>
    <w:p w:rsidR="003F77CC" w:rsidRPr="00A105CA" w:rsidRDefault="003F77CC" w:rsidP="002649FA">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rPr>
          <w:b w:val="0"/>
          <w:sz w:val="24"/>
          <w:szCs w:val="24"/>
          <w:lang w:val="ru-RU"/>
        </w:rPr>
      </w:pPr>
      <w:r w:rsidRPr="00A105CA">
        <w:rPr>
          <w:b w:val="0"/>
          <w:sz w:val="24"/>
          <w:szCs w:val="24"/>
          <w:lang w:val="ru-RU"/>
        </w:rPr>
        <w:t>При заключении договора изменение условий договора в одностороннем порядке не допускается.</w:t>
      </w:r>
    </w:p>
    <w:p w:rsidR="003F77CC" w:rsidRPr="00252B96" w:rsidRDefault="003F77CC" w:rsidP="002649FA">
      <w:pPr>
        <w:autoSpaceDE w:val="0"/>
        <w:autoSpaceDN w:val="0"/>
        <w:adjustRightInd w:val="0"/>
        <w:ind w:left="-567" w:firstLine="709"/>
        <w:jc w:val="both"/>
      </w:pPr>
      <w:r w:rsidRPr="00A105CA">
        <w:t>1.16. Оформление права собственности на приобретенное имущество осуществляется в соответствии с законодательством Российской Федерации и договором купли-продажи.</w:t>
      </w:r>
      <w:r>
        <w:t xml:space="preserve"> </w:t>
      </w:r>
      <w:r w:rsidRPr="00252B96">
        <w:rPr>
          <w:rStyle w:val="blk"/>
          <w:rFonts w:eastAsia="Calibri"/>
        </w:rPr>
        <w:t xml:space="preserve">Передача имущества и оформление права собственности на него осуществляются в </w:t>
      </w:r>
      <w:r w:rsidRPr="00252B96">
        <w:rPr>
          <w:rStyle w:val="blk"/>
          <w:rFonts w:eastAsia="Calibri"/>
        </w:rPr>
        <w:lastRenderedPageBreak/>
        <w:t>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3F77CC" w:rsidRPr="00A105C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center"/>
        <w:rPr>
          <w:b/>
        </w:rPr>
      </w:pPr>
    </w:p>
    <w:p w:rsidR="003F77CC" w:rsidRPr="00A105C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center"/>
        <w:rPr>
          <w:b/>
        </w:rPr>
      </w:pPr>
      <w:r w:rsidRPr="00A105CA">
        <w:rPr>
          <w:b/>
        </w:rPr>
        <w:t>2. Сроки, время подачи заявок и проведения аукциона</w:t>
      </w:r>
    </w:p>
    <w:p w:rsidR="003F77CC" w:rsidRPr="00A105CA" w:rsidRDefault="003F77CC" w:rsidP="002649FA">
      <w:pPr>
        <w:ind w:left="-567" w:firstLine="709"/>
        <w:jc w:val="center"/>
        <w:rPr>
          <w:bCs/>
        </w:rPr>
      </w:pPr>
      <w:r w:rsidRPr="00A105CA">
        <w:rPr>
          <w:bCs/>
        </w:rPr>
        <w:t>(Указанное в настоящем извещении время – Московское)</w:t>
      </w:r>
    </w:p>
    <w:p w:rsidR="003F77CC" w:rsidRPr="00A105CA" w:rsidRDefault="003F77CC" w:rsidP="002649FA">
      <w:pPr>
        <w:ind w:left="-567" w:firstLine="709"/>
        <w:jc w:val="center"/>
        <w:rPr>
          <w:bCs/>
        </w:rPr>
      </w:pPr>
      <w:r w:rsidRPr="00A105CA">
        <w:rPr>
          <w:bCs/>
        </w:rPr>
        <w:t>(При исчислении сроков, указанных в настоящем извещении, принимается время сервера электронной торговой площадки - Московское)</w:t>
      </w:r>
    </w:p>
    <w:p w:rsidR="003F77CC" w:rsidRPr="00A105C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center"/>
      </w:pPr>
    </w:p>
    <w:p w:rsidR="003F77CC" w:rsidRPr="00D10D5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both"/>
      </w:pPr>
      <w:r w:rsidRPr="00D10D5A">
        <w:t xml:space="preserve">2.1. Начало приема заявок на участие в аукционе – </w:t>
      </w:r>
      <w:r>
        <w:t xml:space="preserve">10 июня 2022 </w:t>
      </w:r>
      <w:r w:rsidRPr="00D10D5A">
        <w:t>г</w:t>
      </w:r>
      <w:r>
        <w:t xml:space="preserve">ода </w:t>
      </w:r>
      <w:r w:rsidRPr="00D10D5A">
        <w:t>с 09.00</w:t>
      </w:r>
      <w:r>
        <w:t xml:space="preserve"> </w:t>
      </w:r>
    </w:p>
    <w:p w:rsidR="003F77CC" w:rsidRPr="00D10D5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both"/>
      </w:pPr>
      <w:r w:rsidRPr="00D10D5A">
        <w:t xml:space="preserve">2.2. Окончание приема заявок на участие в аукционе – </w:t>
      </w:r>
      <w:r>
        <w:t>10 июля</w:t>
      </w:r>
      <w:r w:rsidRPr="00D10D5A">
        <w:t xml:space="preserve"> 20</w:t>
      </w:r>
      <w:r>
        <w:t>22</w:t>
      </w:r>
      <w:r w:rsidRPr="00D10D5A">
        <w:t xml:space="preserve"> года в 16.00.</w:t>
      </w:r>
    </w:p>
    <w:p w:rsidR="003F77CC" w:rsidRPr="00D10D5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both"/>
      </w:pPr>
      <w:r w:rsidRPr="00D10D5A">
        <w:t xml:space="preserve">2.3. Определение участников аукциона – </w:t>
      </w:r>
      <w:r>
        <w:t>15 июля</w:t>
      </w:r>
      <w:r w:rsidRPr="00D10D5A">
        <w:t xml:space="preserve"> 20</w:t>
      </w:r>
      <w:r>
        <w:t>22</w:t>
      </w:r>
      <w:r w:rsidRPr="00D10D5A">
        <w:t xml:space="preserve"> года.</w:t>
      </w:r>
    </w:p>
    <w:p w:rsidR="003F77CC" w:rsidRPr="00D10D5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both"/>
      </w:pPr>
      <w:r w:rsidRPr="00D10D5A">
        <w:t xml:space="preserve">2.4. Проведение аукциона (дата и время начала приема предложений от участников аукциона) – </w:t>
      </w:r>
      <w:r>
        <w:t>20 июля</w:t>
      </w:r>
      <w:r w:rsidRPr="00D10D5A">
        <w:t xml:space="preserve"> 20</w:t>
      </w:r>
      <w:r>
        <w:t>22</w:t>
      </w:r>
      <w:r w:rsidRPr="00D10D5A">
        <w:t xml:space="preserve"> года в 10.00 (время МСК).</w:t>
      </w:r>
    </w:p>
    <w:p w:rsidR="003F77CC" w:rsidRPr="00D10D5A" w:rsidRDefault="003F77CC" w:rsidP="002649FA">
      <w:pPr>
        <w:autoSpaceDE w:val="0"/>
        <w:autoSpaceDN w:val="0"/>
        <w:adjustRightInd w:val="0"/>
        <w:ind w:left="-567" w:firstLine="709"/>
        <w:jc w:val="both"/>
        <w:outlineLvl w:val="1"/>
      </w:pPr>
      <w:r w:rsidRPr="00D10D5A">
        <w:t>2.5. Подведение итогов аукциона: Процедура аукциона считается завершенной с момента подписания Продавцом протокола об итогах аукциона.</w:t>
      </w:r>
    </w:p>
    <w:p w:rsidR="003F77CC" w:rsidRPr="00A105CA" w:rsidRDefault="003F77CC" w:rsidP="002649F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firstLine="709"/>
        <w:jc w:val="center"/>
        <w:rPr>
          <w:b/>
        </w:rPr>
      </w:pPr>
    </w:p>
    <w:p w:rsidR="003F77CC" w:rsidRPr="00A105CA" w:rsidRDefault="003F77CC" w:rsidP="002649FA">
      <w:pPr>
        <w:pStyle w:val="a4"/>
        <w:ind w:left="-567" w:firstLine="709"/>
        <w:jc w:val="center"/>
        <w:rPr>
          <w:rFonts w:ascii="Times New Roman" w:hAnsi="Times New Roman"/>
          <w:b/>
          <w:sz w:val="24"/>
          <w:szCs w:val="24"/>
        </w:rPr>
      </w:pPr>
      <w:r w:rsidRPr="00A105CA">
        <w:rPr>
          <w:rFonts w:ascii="Times New Roman" w:hAnsi="Times New Roman"/>
          <w:b/>
          <w:sz w:val="24"/>
          <w:szCs w:val="24"/>
        </w:rPr>
        <w:t>3. Основные термины и определения</w:t>
      </w:r>
    </w:p>
    <w:p w:rsidR="003F77CC" w:rsidRPr="00A105CA" w:rsidRDefault="003F77CC" w:rsidP="002649FA">
      <w:pPr>
        <w:ind w:left="-567" w:firstLine="709"/>
        <w:jc w:val="both"/>
      </w:pPr>
      <w:r w:rsidRPr="00A105CA">
        <w:rPr>
          <w:b/>
        </w:rPr>
        <w:t>Сайт</w:t>
      </w:r>
      <w:r w:rsidRPr="00A105CA">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специальной программы.</w:t>
      </w:r>
    </w:p>
    <w:p w:rsidR="003F77CC" w:rsidRPr="00A105CA" w:rsidRDefault="003F77CC" w:rsidP="002649FA">
      <w:pPr>
        <w:ind w:left="-567" w:firstLine="709"/>
        <w:jc w:val="both"/>
      </w:pPr>
      <w:r w:rsidRPr="00A105CA">
        <w:rPr>
          <w:b/>
        </w:rPr>
        <w:t xml:space="preserve">Предмет аукциона – </w:t>
      </w:r>
      <w:r w:rsidRPr="00A105CA">
        <w:t xml:space="preserve">продажа имущества, находящегося в </w:t>
      </w:r>
      <w:r>
        <w:t>муниципальной собственности.</w:t>
      </w:r>
    </w:p>
    <w:p w:rsidR="003F77CC" w:rsidRDefault="003F77CC" w:rsidP="002649FA">
      <w:pPr>
        <w:tabs>
          <w:tab w:val="left" w:pos="709"/>
        </w:tabs>
        <w:autoSpaceDE w:val="0"/>
        <w:autoSpaceDN w:val="0"/>
        <w:adjustRightInd w:val="0"/>
        <w:ind w:left="-567"/>
        <w:jc w:val="both"/>
        <w:rPr>
          <w:bCs/>
        </w:rPr>
      </w:pPr>
      <w:r>
        <w:rPr>
          <w:b/>
        </w:rPr>
        <w:t xml:space="preserve">           </w:t>
      </w:r>
      <w:r w:rsidRPr="00A105CA">
        <w:rPr>
          <w:b/>
        </w:rPr>
        <w:t xml:space="preserve">Продавец имущества </w:t>
      </w:r>
      <w:r>
        <w:rPr>
          <w:b/>
        </w:rPr>
        <w:t>–</w:t>
      </w:r>
      <w:r w:rsidRPr="00F10106">
        <w:rPr>
          <w:bCs/>
        </w:rPr>
        <w:t xml:space="preserve"> </w:t>
      </w:r>
      <w:r>
        <w:t xml:space="preserve">Уполномоченный на организацию и проведение аукциона  </w:t>
      </w:r>
      <w:r w:rsidRPr="00B50D00">
        <w:rPr>
          <w:b/>
          <w:iCs/>
        </w:rPr>
        <w:t xml:space="preserve"> по продаже имущества, </w:t>
      </w:r>
      <w:r>
        <w:t>орган – специализированная организация,</w:t>
      </w:r>
      <w:r w:rsidRPr="003E700C">
        <w:t xml:space="preserve"> действующая на основании </w:t>
      </w:r>
      <w:r>
        <w:t>муниципального контракта</w:t>
      </w:r>
      <w:r w:rsidRPr="003E700C">
        <w:t>: Общество с ограниченной ответственностью «Орион» (ООО «Орион»),</w:t>
      </w:r>
      <w:r>
        <w:t xml:space="preserve"> адрес (местонахождение): 430016</w:t>
      </w:r>
      <w:r w:rsidRPr="003E700C">
        <w:t>, Республика Мордовия</w:t>
      </w:r>
      <w:r>
        <w:t>, г. Саранск, ул. Пролетарская, д.83Б</w:t>
      </w:r>
      <w:r w:rsidRPr="003E700C">
        <w:t>,</w:t>
      </w:r>
      <w:r>
        <w:t xml:space="preserve"> офис 303,</w:t>
      </w:r>
      <w:r w:rsidRPr="003E700C">
        <w:t xml:space="preserve"> тел: </w:t>
      </w:r>
      <w:r>
        <w:t>+7</w:t>
      </w:r>
      <w:r w:rsidRPr="003E700C">
        <w:t xml:space="preserve">9272756489, </w:t>
      </w:r>
      <w:r w:rsidRPr="003E700C">
        <w:rPr>
          <w:lang w:val="en-US"/>
        </w:rPr>
        <w:t>e</w:t>
      </w:r>
      <w:r w:rsidRPr="003E700C">
        <w:t>-</w:t>
      </w:r>
      <w:r w:rsidRPr="003E700C">
        <w:rPr>
          <w:lang w:val="en-US"/>
        </w:rPr>
        <w:t>mail</w:t>
      </w:r>
      <w:r w:rsidRPr="003E700C">
        <w:t xml:space="preserve">: </w:t>
      </w:r>
      <w:hyperlink r:id="rId30" w:history="1">
        <w:r w:rsidRPr="003E700C">
          <w:rPr>
            <w:rStyle w:val="a3"/>
            <w:lang w:val="en-US"/>
          </w:rPr>
          <w:t>orion</w:t>
        </w:r>
        <w:r w:rsidRPr="003E700C">
          <w:rPr>
            <w:rStyle w:val="a3"/>
          </w:rPr>
          <w:t>-</w:t>
        </w:r>
        <w:r w:rsidRPr="003E700C">
          <w:rPr>
            <w:rStyle w:val="a3"/>
            <w:lang w:val="en-US"/>
          </w:rPr>
          <w:t>saransk</w:t>
        </w:r>
        <w:r w:rsidRPr="003E700C">
          <w:rPr>
            <w:rStyle w:val="a3"/>
          </w:rPr>
          <w:t>@</w:t>
        </w:r>
        <w:r w:rsidRPr="003E700C">
          <w:rPr>
            <w:rStyle w:val="a3"/>
            <w:lang w:val="en-US"/>
          </w:rPr>
          <w:t>yandex</w:t>
        </w:r>
        <w:r w:rsidRPr="003E700C">
          <w:rPr>
            <w:rStyle w:val="a3"/>
          </w:rPr>
          <w:t>.</w:t>
        </w:r>
        <w:r w:rsidRPr="003E700C">
          <w:rPr>
            <w:rStyle w:val="a3"/>
            <w:lang w:val="en-US"/>
          </w:rPr>
          <w:t>ru</w:t>
        </w:r>
      </w:hyperlink>
      <w:r w:rsidRPr="003E700C">
        <w:rPr>
          <w:bCs/>
        </w:rPr>
        <w:t>.</w:t>
      </w:r>
      <w:r>
        <w:rPr>
          <w:bCs/>
        </w:rPr>
        <w:t xml:space="preserve"> </w:t>
      </w:r>
    </w:p>
    <w:p w:rsidR="003F77CC" w:rsidRPr="00A105CA" w:rsidRDefault="003F77CC" w:rsidP="002649FA">
      <w:pPr>
        <w:ind w:left="-567"/>
        <w:jc w:val="both"/>
      </w:pPr>
      <w:r>
        <w:t xml:space="preserve">          </w:t>
      </w:r>
      <w:r w:rsidRPr="00A105CA">
        <w:rPr>
          <w:b/>
        </w:rPr>
        <w:t xml:space="preserve">Организатор торгов </w:t>
      </w:r>
      <w:r>
        <w:rPr>
          <w:b/>
        </w:rPr>
        <w:t>–</w:t>
      </w:r>
      <w:r w:rsidRPr="00A105CA">
        <w:rPr>
          <w:b/>
        </w:rPr>
        <w:t xml:space="preserve">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31" w:history="1">
        <w:r w:rsidRPr="00ED7FD5">
          <w:rPr>
            <w:rStyle w:val="a3"/>
            <w:lang w:val="en-US"/>
          </w:rPr>
          <w:t>admchamzinka</w:t>
        </w:r>
        <w:r w:rsidRPr="00ED7FD5">
          <w:rPr>
            <w:rStyle w:val="a3"/>
          </w:rPr>
          <w:t>@mail.ru</w:t>
        </w:r>
      </w:hyperlink>
      <w:r>
        <w:t xml:space="preserve">, </w:t>
      </w:r>
      <w:hyperlink r:id="rId32"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rsidRPr="00F10106">
        <w:t>/</w:t>
      </w:r>
    </w:p>
    <w:p w:rsidR="003F77CC" w:rsidRPr="00A105CA" w:rsidRDefault="003F77CC" w:rsidP="002649FA">
      <w:pPr>
        <w:shd w:val="clear" w:color="auto" w:fill="FFFFFF"/>
        <w:ind w:left="-567" w:firstLine="709"/>
        <w:jc w:val="both"/>
      </w:pPr>
      <w:r w:rsidRPr="00A105CA">
        <w:rPr>
          <w:b/>
        </w:rPr>
        <w:t xml:space="preserve">Оператор – </w:t>
      </w:r>
      <w:r w:rsidRPr="00A105CA">
        <w:t>юридическое лицо, владеющее сайтом в информационно-телекоммуникационной сети «Интернет» (далее – электронная площадка).</w:t>
      </w:r>
    </w:p>
    <w:p w:rsidR="003F77CC" w:rsidRPr="00A105CA" w:rsidRDefault="003F77CC" w:rsidP="002649FA">
      <w:pPr>
        <w:ind w:left="-567" w:firstLine="709"/>
        <w:jc w:val="both"/>
      </w:pPr>
      <w:r w:rsidRPr="00A105CA">
        <w:rPr>
          <w:b/>
        </w:rPr>
        <w:t>Регистрация на электронной площадке</w:t>
      </w:r>
      <w:r w:rsidRPr="00A105CA">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3F77CC" w:rsidRPr="00A105CA" w:rsidRDefault="003F77CC" w:rsidP="002649FA">
      <w:pPr>
        <w:ind w:left="-567" w:firstLine="709"/>
        <w:jc w:val="both"/>
      </w:pPr>
      <w:r w:rsidRPr="00A105CA">
        <w:rPr>
          <w:b/>
        </w:rPr>
        <w:t>Открытая часть электронной площадки</w:t>
      </w:r>
      <w:r w:rsidRPr="00A105CA">
        <w:t xml:space="preserve"> – раздел электронной площадки, находящийся в открытом доступе, не требующий регистрации на электронной площадке для работы в нём.</w:t>
      </w:r>
    </w:p>
    <w:p w:rsidR="003F77CC" w:rsidRPr="00A105CA" w:rsidRDefault="003F77CC" w:rsidP="002649FA">
      <w:pPr>
        <w:ind w:left="-567" w:firstLine="709"/>
        <w:jc w:val="both"/>
      </w:pPr>
      <w:r w:rsidRPr="00A105CA">
        <w:rPr>
          <w:b/>
        </w:rPr>
        <w:t>Закрытая часть электронной площадки</w:t>
      </w:r>
      <w:r w:rsidRPr="00A105CA">
        <w:t xml:space="preserve"> – раздел электронной площадки, доступ к которому имеют только зарегистрированные на электронной площадке Организатор торгов и участники аукциона, позволяющий пользователям получить доступ к информации и выполнять определенные действия.</w:t>
      </w:r>
    </w:p>
    <w:p w:rsidR="003F77CC" w:rsidRPr="00A105CA" w:rsidRDefault="003F77CC" w:rsidP="002649FA">
      <w:pPr>
        <w:ind w:left="-567" w:firstLine="709"/>
        <w:jc w:val="both"/>
      </w:pPr>
      <w:r w:rsidRPr="00A105CA">
        <w:rPr>
          <w:b/>
        </w:rPr>
        <w:t>Личный кабинет</w:t>
      </w:r>
      <w:r w:rsidRPr="00A105CA">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3F77CC" w:rsidRPr="00A105CA" w:rsidRDefault="003F77CC" w:rsidP="002649FA">
      <w:pPr>
        <w:ind w:left="-567" w:firstLine="709"/>
        <w:jc w:val="both"/>
      </w:pPr>
      <w:r w:rsidRPr="00A105CA">
        <w:rPr>
          <w:b/>
        </w:rPr>
        <w:t>Электронный аукцион</w:t>
      </w:r>
      <w:r w:rsidRPr="00A105CA">
        <w:t xml:space="preserve"> – торги по продаже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3F77CC" w:rsidRPr="00A105CA" w:rsidRDefault="003F77CC" w:rsidP="002649FA">
      <w:pPr>
        <w:ind w:left="-567" w:firstLine="709"/>
        <w:jc w:val="both"/>
      </w:pPr>
      <w:r w:rsidRPr="00A105CA">
        <w:rPr>
          <w:b/>
        </w:rPr>
        <w:lastRenderedPageBreak/>
        <w:t>Лот</w:t>
      </w:r>
      <w:r w:rsidRPr="00A105CA">
        <w:t xml:space="preserve"> – имущество, являющееся предметом торгов, реализуемое в ходе проведения одной процедуры продажи (электронного аукциона).</w:t>
      </w:r>
    </w:p>
    <w:p w:rsidR="003F77CC" w:rsidRPr="00A105CA" w:rsidRDefault="003F77CC" w:rsidP="002649FA">
      <w:pPr>
        <w:ind w:left="-567" w:firstLine="709"/>
        <w:jc w:val="both"/>
      </w:pPr>
      <w:r w:rsidRPr="00A105CA">
        <w:rPr>
          <w:b/>
        </w:rPr>
        <w:t>Претендент</w:t>
      </w:r>
      <w:r w:rsidRPr="00A105CA">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w:t>
      </w:r>
      <w:r>
        <w:t>электронного аукциона</w:t>
      </w:r>
      <w:r w:rsidRPr="00A105CA">
        <w:t>.</w:t>
      </w:r>
    </w:p>
    <w:p w:rsidR="003F77CC" w:rsidRPr="00A105CA" w:rsidRDefault="003F77CC" w:rsidP="002649FA">
      <w:pPr>
        <w:ind w:left="-567" w:firstLine="709"/>
        <w:jc w:val="both"/>
      </w:pPr>
      <w:r w:rsidRPr="00A105CA">
        <w:rPr>
          <w:b/>
        </w:rPr>
        <w:t>Участник электронного аукциона</w:t>
      </w:r>
      <w:r w:rsidRPr="00A105CA">
        <w:t xml:space="preserve"> – Претендент, допущенный к участию в электронном аукционе.</w:t>
      </w:r>
    </w:p>
    <w:p w:rsidR="003F77CC" w:rsidRPr="00A105CA" w:rsidRDefault="003F77CC" w:rsidP="002649FA">
      <w:pPr>
        <w:ind w:left="-567" w:firstLine="709"/>
        <w:jc w:val="both"/>
      </w:pPr>
      <w:r w:rsidRPr="00A105CA">
        <w:rPr>
          <w:b/>
        </w:rPr>
        <w:t>Электронная подпись</w:t>
      </w:r>
      <w:r w:rsidRPr="00A105CA">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3F77CC" w:rsidRPr="00A105CA" w:rsidRDefault="003F77CC" w:rsidP="002649FA">
      <w:pPr>
        <w:ind w:left="-567" w:firstLine="709"/>
        <w:jc w:val="both"/>
      </w:pPr>
      <w:r w:rsidRPr="00A105CA">
        <w:rPr>
          <w:b/>
        </w:rPr>
        <w:t>Электронный документ</w:t>
      </w:r>
      <w:r w:rsidRPr="00A105CA">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3F77CC" w:rsidRPr="00A105CA" w:rsidRDefault="003F77CC" w:rsidP="002649FA">
      <w:pPr>
        <w:ind w:left="-567" w:firstLine="709"/>
        <w:jc w:val="both"/>
      </w:pPr>
      <w:r w:rsidRPr="00A105CA">
        <w:rPr>
          <w:b/>
        </w:rPr>
        <w:t>Электронный образ документа</w:t>
      </w:r>
      <w:r w:rsidRPr="00A105CA">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3F77CC" w:rsidRPr="00A105CA" w:rsidRDefault="003F77CC" w:rsidP="002649FA">
      <w:pPr>
        <w:ind w:left="-567" w:firstLine="709"/>
        <w:jc w:val="both"/>
      </w:pPr>
      <w:r w:rsidRPr="00A105CA">
        <w:rPr>
          <w:b/>
        </w:rPr>
        <w:t>Электронное сообщение (электронное уведомление)</w:t>
      </w:r>
      <w:r w:rsidRPr="00A105CA">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3F77CC" w:rsidRPr="00A105CA" w:rsidRDefault="003F77CC" w:rsidP="002649FA">
      <w:pPr>
        <w:ind w:left="-567" w:firstLine="709"/>
        <w:jc w:val="both"/>
      </w:pPr>
      <w:r w:rsidRPr="00A105CA">
        <w:rPr>
          <w:b/>
        </w:rPr>
        <w:t>Электронный журнал</w:t>
      </w:r>
      <w:r w:rsidRPr="00A105CA">
        <w:t xml:space="preserve"> – электронный документ, в котором Оператором посредством программных и технических средств электронной площадки фиксируется ход проведения процедуры электронного аукциона.</w:t>
      </w:r>
    </w:p>
    <w:p w:rsidR="003F77CC" w:rsidRPr="00A105CA" w:rsidRDefault="003F77CC" w:rsidP="002649FA">
      <w:pPr>
        <w:ind w:left="-567" w:firstLine="709"/>
        <w:jc w:val="both"/>
      </w:pPr>
      <w:r w:rsidRPr="00A105CA">
        <w:rPr>
          <w:b/>
        </w:rPr>
        <w:t xml:space="preserve">Шаг аукциона </w:t>
      </w:r>
      <w:r w:rsidRPr="00A105CA">
        <w:t>-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3F77CC" w:rsidRPr="00A105CA" w:rsidRDefault="003F77CC" w:rsidP="002649FA">
      <w:pPr>
        <w:widowControl w:val="0"/>
        <w:ind w:left="-567" w:firstLine="709"/>
        <w:jc w:val="both"/>
      </w:pPr>
      <w:r w:rsidRPr="00A105CA">
        <w:rPr>
          <w:b/>
        </w:rPr>
        <w:t>Победитель аукциона</w:t>
      </w:r>
      <w:r w:rsidRPr="00A105CA">
        <w:t xml:space="preserve"> – участник электронного аукциона, предложивший наиболее высокую цену за имущество.</w:t>
      </w:r>
    </w:p>
    <w:p w:rsidR="003F77CC" w:rsidRPr="00A105CA" w:rsidRDefault="003F77CC" w:rsidP="002649FA">
      <w:pPr>
        <w:widowControl w:val="0"/>
        <w:ind w:left="-567" w:firstLine="709"/>
        <w:jc w:val="both"/>
      </w:pPr>
      <w:r w:rsidRPr="00A105CA">
        <w:rPr>
          <w:b/>
        </w:rPr>
        <w:t xml:space="preserve">Единственный участник - </w:t>
      </w:r>
      <w:r w:rsidRPr="00A105CA">
        <w:t>лицо, подавшее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3F77CC" w:rsidRPr="00A105CA" w:rsidRDefault="003F77CC" w:rsidP="002649FA">
      <w:pPr>
        <w:widowControl w:val="0"/>
        <w:ind w:left="-567" w:firstLine="709"/>
        <w:jc w:val="both"/>
      </w:pPr>
      <w:r w:rsidRPr="00A105CA">
        <w:rPr>
          <w:b/>
        </w:rPr>
        <w:t>Аукционная комиссия</w:t>
      </w:r>
      <w:r w:rsidRPr="00A105CA">
        <w:t xml:space="preserve"> – комиссия, создаваемая Продавцом для проведения аукциона в составе не менее 5 человек.</w:t>
      </w:r>
    </w:p>
    <w:p w:rsidR="003F77CC" w:rsidRPr="00A105CA" w:rsidRDefault="003F77CC" w:rsidP="002649FA">
      <w:pPr>
        <w:widowControl w:val="0"/>
        <w:ind w:left="-567" w:firstLine="709"/>
        <w:jc w:val="both"/>
      </w:pPr>
      <w:r w:rsidRPr="00A105CA">
        <w:rPr>
          <w:b/>
        </w:rPr>
        <w:t>Официальные сайты торгов</w:t>
      </w:r>
      <w:r w:rsidRPr="00A105CA">
        <w:t xml:space="preserve"> - Официальный сайт Российской Федерации для размещения информации о проведении торгов </w:t>
      </w:r>
      <w:hyperlink r:id="rId33" w:history="1">
        <w:r w:rsidRPr="00A105CA">
          <w:rPr>
            <w:rStyle w:val="a3"/>
          </w:rPr>
          <w:t>www.torgi.gov.ru</w:t>
        </w:r>
      </w:hyperlink>
      <w:r>
        <w:rPr>
          <w:rFonts w:eastAsia="Arial Unicode MS"/>
        </w:rPr>
        <w:t xml:space="preserve"> и</w:t>
      </w:r>
      <w:r w:rsidRPr="008276D1">
        <w:t xml:space="preserve"> </w:t>
      </w:r>
      <w:r>
        <w:t xml:space="preserve">официальный сайт Чамзинского муниципального района Республики Мордовия </w:t>
      </w:r>
      <w:hyperlink r:id="rId34"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p>
    <w:p w:rsidR="003F77CC" w:rsidRPr="00A105CA" w:rsidRDefault="003F77CC" w:rsidP="002649FA">
      <w:pPr>
        <w:pStyle w:val="a4"/>
        <w:ind w:left="-567" w:firstLine="709"/>
        <w:jc w:val="center"/>
        <w:rPr>
          <w:rFonts w:ascii="Times New Roman" w:hAnsi="Times New Roman"/>
          <w:b/>
          <w:color w:val="FF0000"/>
          <w:sz w:val="24"/>
          <w:szCs w:val="24"/>
        </w:rPr>
      </w:pPr>
    </w:p>
    <w:p w:rsidR="003F77CC" w:rsidRPr="00A105CA" w:rsidRDefault="003F77CC" w:rsidP="002649FA">
      <w:pPr>
        <w:widowControl w:val="0"/>
        <w:ind w:left="-567" w:firstLine="709"/>
        <w:contextualSpacing/>
        <w:jc w:val="center"/>
        <w:rPr>
          <w:b/>
        </w:rPr>
      </w:pPr>
      <w:r w:rsidRPr="00A105CA">
        <w:rPr>
          <w:b/>
        </w:rPr>
        <w:t>4. Порядок регистрации на электронной площадке</w:t>
      </w:r>
    </w:p>
    <w:p w:rsidR="003F77CC" w:rsidRPr="00A105CA" w:rsidRDefault="003F77CC" w:rsidP="002649FA">
      <w:pPr>
        <w:widowControl w:val="0"/>
        <w:ind w:left="-567" w:firstLine="709"/>
        <w:jc w:val="both"/>
      </w:pPr>
      <w:r w:rsidRPr="00A105CA">
        <w:t>4.1. Для обеспечения доступа к участию в электронном аукционе заинтересованному лицу необходимо пройти процедуру регистрации на электронной площадке</w:t>
      </w:r>
      <w:r>
        <w:t>, в соответствии с  её регламентом</w:t>
      </w:r>
      <w:r w:rsidRPr="00A105CA">
        <w:t>.</w:t>
      </w:r>
    </w:p>
    <w:p w:rsidR="003F77CC" w:rsidRPr="00A105CA" w:rsidRDefault="003F77CC" w:rsidP="002649FA">
      <w:pPr>
        <w:ind w:left="-567" w:firstLine="709"/>
        <w:jc w:val="both"/>
      </w:pPr>
      <w:r w:rsidRPr="00A105CA">
        <w:t>4.2. Регистрации на электронной площадке подлежат лица, ранее не зарегистрированные на электронной площадке, или регистрация которых на электронной площадке была ими прекращена.</w:t>
      </w:r>
    </w:p>
    <w:p w:rsidR="003F77CC" w:rsidRPr="00A105CA" w:rsidRDefault="003F77CC" w:rsidP="002649FA">
      <w:pPr>
        <w:ind w:left="-567" w:firstLine="709"/>
        <w:jc w:val="both"/>
      </w:pPr>
      <w:r w:rsidRPr="00A105CA">
        <w:t>4.3. Регистрация на электронной площадке проводится в соответствии с Регламентом электронной площадки.</w:t>
      </w:r>
    </w:p>
    <w:p w:rsidR="003F77CC" w:rsidRPr="0079564A" w:rsidRDefault="003F77CC" w:rsidP="002649FA">
      <w:pPr>
        <w:ind w:left="-567" w:firstLine="709"/>
        <w:jc w:val="both"/>
        <w:rPr>
          <w:b/>
        </w:rPr>
      </w:pPr>
      <w:r w:rsidRPr="0079564A">
        <w:rPr>
          <w:b/>
        </w:rPr>
        <w:t>Регламент электронной площадки</w:t>
      </w:r>
      <w:r w:rsidRPr="0079564A">
        <w:rPr>
          <w:b/>
          <w:bCs/>
          <w:color w:val="000000"/>
        </w:rPr>
        <w:t xml:space="preserve"> и инструкция для участника торгов по работе в торговой секции «Приватизация, аренда и продажа прав» универсальной торговой </w:t>
      </w:r>
      <w:r w:rsidRPr="0079564A">
        <w:rPr>
          <w:b/>
          <w:bCs/>
          <w:color w:val="000000"/>
        </w:rPr>
        <w:lastRenderedPageBreak/>
        <w:t xml:space="preserve">платформы ЗАО «Сбербанк-АСТ» размещена по адресу: </w:t>
      </w:r>
      <w:hyperlink r:id="rId35" w:history="1">
        <w:r w:rsidRPr="0079564A">
          <w:rPr>
            <w:rStyle w:val="a3"/>
            <w:b/>
            <w:bCs/>
          </w:rPr>
          <w:t>http://utp.sberbank-ast.ru</w:t>
        </w:r>
      </w:hyperlink>
      <w:r w:rsidRPr="0079564A">
        <w:rPr>
          <w:b/>
          <w:bCs/>
        </w:rPr>
        <w:t xml:space="preserve"> в</w:t>
      </w:r>
      <w:r w:rsidRPr="0079564A">
        <w:rPr>
          <w:b/>
          <w:bCs/>
          <w:color w:val="000000"/>
        </w:rPr>
        <w:t xml:space="preserve"> разделе Информация</w:t>
      </w:r>
      <w:r w:rsidRPr="004A58FC">
        <w:rPr>
          <w:bCs/>
          <w:color w:val="000000"/>
        </w:rPr>
        <w:t>.</w:t>
      </w:r>
    </w:p>
    <w:p w:rsidR="003F77CC" w:rsidRDefault="003F77CC" w:rsidP="002649FA">
      <w:pPr>
        <w:ind w:left="-567" w:firstLine="709"/>
        <w:jc w:val="both"/>
        <w:rPr>
          <w:b/>
        </w:rPr>
      </w:pPr>
    </w:p>
    <w:p w:rsidR="003F77CC" w:rsidRPr="00A105CA" w:rsidRDefault="003F77CC" w:rsidP="002649FA">
      <w:pPr>
        <w:ind w:left="-567" w:firstLine="709"/>
        <w:jc w:val="center"/>
        <w:rPr>
          <w:b/>
        </w:rPr>
      </w:pPr>
      <w:r w:rsidRPr="00A105CA">
        <w:rPr>
          <w:b/>
        </w:rPr>
        <w:t>5. Требования к участникам аукциона</w:t>
      </w:r>
    </w:p>
    <w:p w:rsidR="003F77CC" w:rsidRPr="00A105CA" w:rsidRDefault="003F77CC" w:rsidP="002649FA">
      <w:pPr>
        <w:ind w:left="-567" w:firstLine="709"/>
        <w:jc w:val="both"/>
      </w:pPr>
      <w:r w:rsidRPr="00A105CA">
        <w:t>5.1. Участником аукциона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купли-продажи и подавш</w:t>
      </w:r>
      <w:r>
        <w:t>ее заявку на участие в аукционе</w:t>
      </w:r>
      <w:r w:rsidRPr="00A105CA">
        <w:t xml:space="preserve">. </w:t>
      </w:r>
    </w:p>
    <w:p w:rsidR="003F77CC" w:rsidRPr="00A105CA" w:rsidRDefault="003F77CC" w:rsidP="002649FA">
      <w:pPr>
        <w:autoSpaceDE w:val="0"/>
        <w:autoSpaceDN w:val="0"/>
        <w:adjustRightInd w:val="0"/>
        <w:ind w:left="-567" w:firstLine="709"/>
        <w:jc w:val="both"/>
        <w:rPr>
          <w:strike/>
          <w:color w:val="FF0000"/>
        </w:rPr>
      </w:pPr>
    </w:p>
    <w:p w:rsidR="003F77CC" w:rsidRPr="00A105CA" w:rsidRDefault="003F77CC" w:rsidP="002649FA">
      <w:pPr>
        <w:autoSpaceDE w:val="0"/>
        <w:autoSpaceDN w:val="0"/>
        <w:adjustRightInd w:val="0"/>
        <w:ind w:left="-567" w:firstLine="709"/>
        <w:jc w:val="center"/>
        <w:rPr>
          <w:b/>
        </w:rPr>
      </w:pPr>
      <w:r w:rsidRPr="00A105CA">
        <w:rPr>
          <w:b/>
        </w:rPr>
        <w:t>6. Условия допуска к участию в аукционе</w:t>
      </w:r>
    </w:p>
    <w:p w:rsidR="003F77CC" w:rsidRDefault="003F77CC" w:rsidP="002649FA">
      <w:pPr>
        <w:autoSpaceDE w:val="0"/>
        <w:autoSpaceDN w:val="0"/>
        <w:adjustRightInd w:val="0"/>
        <w:ind w:left="-567" w:firstLine="709"/>
        <w:jc w:val="both"/>
      </w:pPr>
      <w:r w:rsidRPr="00A105CA">
        <w:t>6.1. К участию в аукционе не допускаются Претенденты в случае если:</w:t>
      </w:r>
    </w:p>
    <w:p w:rsidR="003F77CC" w:rsidRPr="00B436E0" w:rsidRDefault="003F77CC" w:rsidP="002649FA">
      <w:pPr>
        <w:ind w:left="-567" w:firstLine="540"/>
        <w:jc w:val="both"/>
      </w:pPr>
      <w:r>
        <w:t xml:space="preserve">- </w:t>
      </w:r>
      <w:r w:rsidRPr="00B436E0">
        <w:t>представленные документы не подтверждают право претендента быть покупателем в соответствии с законодательством Российской Федерации;</w:t>
      </w:r>
    </w:p>
    <w:p w:rsidR="003F77CC" w:rsidRPr="00B436E0" w:rsidRDefault="003F77CC" w:rsidP="002649FA">
      <w:pPr>
        <w:ind w:left="-567" w:firstLine="540"/>
        <w:jc w:val="both"/>
      </w:pPr>
      <w:bookmarkStart w:id="3" w:name="dst100212"/>
      <w:bookmarkEnd w:id="3"/>
      <w:r>
        <w:t xml:space="preserve">- </w:t>
      </w:r>
      <w:r w:rsidRPr="00B436E0">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3F77CC" w:rsidRPr="00B436E0" w:rsidRDefault="003F77CC" w:rsidP="002649FA">
      <w:pPr>
        <w:ind w:left="-567" w:firstLine="540"/>
        <w:jc w:val="both"/>
      </w:pPr>
      <w:bookmarkStart w:id="4" w:name="dst100213"/>
      <w:bookmarkEnd w:id="4"/>
      <w:r>
        <w:t xml:space="preserve">- </w:t>
      </w:r>
      <w:r w:rsidRPr="00B436E0">
        <w:t>заявка подана лицом, не уполномоченным претендентом на осуществление таких действий;</w:t>
      </w:r>
    </w:p>
    <w:p w:rsidR="003F77CC" w:rsidRPr="00B436E0" w:rsidRDefault="003F77CC" w:rsidP="002649FA">
      <w:pPr>
        <w:ind w:left="-567" w:firstLine="540"/>
        <w:jc w:val="both"/>
      </w:pPr>
      <w:bookmarkStart w:id="5" w:name="dst100214"/>
      <w:bookmarkEnd w:id="5"/>
      <w:r>
        <w:t xml:space="preserve">- </w:t>
      </w:r>
      <w:r w:rsidRPr="00B436E0">
        <w:t>не подтверждено поступление в установленный срок задатка на счета, указанные в информационном сообщении.</w:t>
      </w:r>
    </w:p>
    <w:p w:rsidR="003F77CC" w:rsidRPr="00A105CA" w:rsidRDefault="003F77CC" w:rsidP="002649FA">
      <w:pPr>
        <w:autoSpaceDE w:val="0"/>
        <w:autoSpaceDN w:val="0"/>
        <w:adjustRightInd w:val="0"/>
        <w:ind w:left="-567" w:firstLine="709"/>
        <w:jc w:val="both"/>
      </w:pPr>
      <w:r w:rsidRPr="00A105CA">
        <w:t>Перечень указанных оснований отказа Претенденту в участии в аукционе является исчерпывающим.</w:t>
      </w:r>
    </w:p>
    <w:p w:rsidR="003F77CC" w:rsidRPr="00B74384" w:rsidRDefault="003F77CC" w:rsidP="00B74384">
      <w:pPr>
        <w:pStyle w:val="32"/>
        <w:ind w:left="-567" w:firstLine="709"/>
        <w:jc w:val="both"/>
        <w:outlineLvl w:val="0"/>
        <w:rPr>
          <w:rFonts w:ascii="Times New Roman" w:hAnsi="Times New Roman"/>
          <w:sz w:val="24"/>
        </w:rPr>
      </w:pPr>
      <w:r w:rsidRPr="00B74384">
        <w:rPr>
          <w:rFonts w:ascii="Times New Roman" w:hAnsi="Times New Roman"/>
          <w:sz w:val="24"/>
        </w:rPr>
        <w:t>6.2. В случае установления факта недостоверности сведений, содержащихся в документах, представленных заявителями или участниками аукциона в соответствии с пунктом 1.9 извещения о проведении аукциона и документации об аукционе, Аукционная комиссия обязана отстранить таких Претендентов или Участников аукциона от участия в аукционе на любом этапе их проведения.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3F77CC" w:rsidRPr="00B74384" w:rsidRDefault="003F77CC" w:rsidP="00B74384">
      <w:pPr>
        <w:pStyle w:val="32"/>
        <w:ind w:left="-567" w:firstLine="709"/>
        <w:jc w:val="both"/>
        <w:outlineLvl w:val="0"/>
        <w:rPr>
          <w:rFonts w:ascii="Times New Roman" w:hAnsi="Times New Roman"/>
          <w:b/>
          <w:sz w:val="24"/>
        </w:rPr>
      </w:pPr>
      <w:r w:rsidRPr="00B74384">
        <w:rPr>
          <w:rFonts w:ascii="Times New Roman" w:hAnsi="Times New Roman"/>
          <w:b/>
          <w:sz w:val="24"/>
        </w:rPr>
        <w:t>7. Порядок, форма подачи заявок и срок отзыва заявок на участие в аукционе</w:t>
      </w:r>
    </w:p>
    <w:p w:rsidR="003F77CC" w:rsidRPr="00B74384" w:rsidRDefault="003F77CC" w:rsidP="00B74384">
      <w:pPr>
        <w:pStyle w:val="a4"/>
        <w:ind w:left="-567" w:firstLine="709"/>
        <w:jc w:val="both"/>
        <w:rPr>
          <w:rFonts w:ascii="Times New Roman" w:hAnsi="Times New Roman" w:cs="Times New Roman"/>
          <w:bCs/>
          <w:sz w:val="24"/>
          <w:szCs w:val="24"/>
        </w:rPr>
      </w:pPr>
      <w:r w:rsidRPr="00B74384">
        <w:rPr>
          <w:rFonts w:ascii="Times New Roman" w:hAnsi="Times New Roman" w:cs="Times New Roman"/>
          <w:sz w:val="24"/>
          <w:szCs w:val="24"/>
        </w:rPr>
        <w:t xml:space="preserve">7.1. Документы </w:t>
      </w:r>
      <w:r w:rsidRPr="00B74384">
        <w:rPr>
          <w:rFonts w:ascii="Times New Roman" w:hAnsi="Times New Roman" w:cs="Times New Roman"/>
          <w:bCs/>
          <w:sz w:val="24"/>
          <w:szCs w:val="24"/>
        </w:rPr>
        <w:t>подаются</w:t>
      </w:r>
      <w:r w:rsidRPr="00B74384">
        <w:rPr>
          <w:rFonts w:ascii="Times New Roman" w:hAnsi="Times New Roman" w:cs="Times New Roman"/>
          <w:sz w:val="24"/>
          <w:szCs w:val="24"/>
        </w:rPr>
        <w:t xml:space="preserve"> на электронную площадку начиная с даты начала приема заявок до времени и даты окончания приема заявок, указанных в извещении о проведении аукциона.</w:t>
      </w:r>
      <w:r w:rsidRPr="00B74384">
        <w:rPr>
          <w:rFonts w:ascii="Times New Roman" w:hAnsi="Times New Roman" w:cs="Times New Roman"/>
          <w:bCs/>
          <w:sz w:val="24"/>
          <w:szCs w:val="24"/>
        </w:rPr>
        <w:t xml:space="preserve"> Одно лицо имеет право подать только одну заявку на один лот. </w:t>
      </w:r>
    </w:p>
    <w:p w:rsidR="003F77CC" w:rsidRPr="00B74384" w:rsidRDefault="003F77CC" w:rsidP="00B74384">
      <w:pPr>
        <w:pStyle w:val="a4"/>
        <w:ind w:left="-567" w:firstLine="709"/>
        <w:jc w:val="both"/>
        <w:rPr>
          <w:rFonts w:ascii="Times New Roman" w:hAnsi="Times New Roman" w:cs="Times New Roman"/>
          <w:sz w:val="24"/>
          <w:szCs w:val="24"/>
        </w:rPr>
      </w:pPr>
      <w:r w:rsidRPr="00B74384">
        <w:rPr>
          <w:rFonts w:ascii="Times New Roman" w:hAnsi="Times New Roman" w:cs="Times New Roman"/>
          <w:sz w:val="24"/>
          <w:szCs w:val="24"/>
        </w:rPr>
        <w:t>7.2. Заявки и иные документы,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3F77CC" w:rsidRPr="00B74384" w:rsidRDefault="003F77CC" w:rsidP="00B74384">
      <w:pPr>
        <w:pStyle w:val="32"/>
        <w:tabs>
          <w:tab w:val="left" w:pos="540"/>
        </w:tabs>
        <w:ind w:left="-567" w:firstLine="709"/>
        <w:jc w:val="both"/>
        <w:outlineLvl w:val="0"/>
        <w:rPr>
          <w:rFonts w:ascii="Times New Roman" w:hAnsi="Times New Roman"/>
          <w:sz w:val="24"/>
        </w:rPr>
      </w:pPr>
      <w:r w:rsidRPr="00B74384">
        <w:rPr>
          <w:rFonts w:ascii="Times New Roman" w:hAnsi="Times New Roman"/>
          <w:sz w:val="24"/>
          <w:lang w:eastAsia="en-US"/>
        </w:rPr>
        <w:t>7.3. </w:t>
      </w:r>
      <w:r w:rsidRPr="00B74384">
        <w:rPr>
          <w:rFonts w:ascii="Times New Roman" w:hAnsi="Times New Roman"/>
          <w:sz w:val="24"/>
        </w:rPr>
        <w:t xml:space="preserve">При приеме заявок от заинтересованных лиц Оператор обеспечивает конфиденциальность данных, за исключением случая направления электронных документов Организатору торгов, регистрацию заявок и иных документов в журнале приема заявок. </w:t>
      </w:r>
    </w:p>
    <w:p w:rsidR="003F77CC" w:rsidRPr="00B74384" w:rsidRDefault="003F77CC" w:rsidP="00B74384">
      <w:pPr>
        <w:pStyle w:val="32"/>
        <w:tabs>
          <w:tab w:val="left" w:pos="540"/>
        </w:tabs>
        <w:ind w:left="-567" w:firstLine="709"/>
        <w:jc w:val="both"/>
        <w:outlineLvl w:val="0"/>
        <w:rPr>
          <w:rFonts w:ascii="Times New Roman" w:hAnsi="Times New Roman"/>
          <w:sz w:val="24"/>
        </w:rPr>
      </w:pPr>
      <w:r w:rsidRPr="00B74384">
        <w:rPr>
          <w:rFonts w:ascii="Times New Roman" w:hAnsi="Times New Roman"/>
          <w:sz w:val="24"/>
        </w:rPr>
        <w:t>В течение одного часа со времени поступления заявки Оператор сообщает Претенденту о ее поступлении путем направления уведомления в личный кабинет.</w:t>
      </w:r>
    </w:p>
    <w:p w:rsidR="003F77CC" w:rsidRPr="00B74384" w:rsidRDefault="003F77CC" w:rsidP="00B74384">
      <w:pPr>
        <w:pStyle w:val="32"/>
        <w:tabs>
          <w:tab w:val="left" w:pos="540"/>
        </w:tabs>
        <w:ind w:left="-567" w:firstLine="709"/>
        <w:jc w:val="both"/>
        <w:outlineLvl w:val="0"/>
        <w:rPr>
          <w:rFonts w:ascii="Times New Roman" w:hAnsi="Times New Roman"/>
          <w:sz w:val="24"/>
        </w:rPr>
      </w:pPr>
      <w:r w:rsidRPr="00B74384">
        <w:rPr>
          <w:rFonts w:ascii="Times New Roman" w:hAnsi="Times New Roman"/>
          <w:sz w:val="24"/>
        </w:rPr>
        <w:t>7.4. Претендент вправе отозвать заявку путем направления уведомления об отзыве заявки на электронную площадку до подписания протокола об определении участников.</w:t>
      </w:r>
    </w:p>
    <w:p w:rsidR="003F77CC" w:rsidRPr="00B74384" w:rsidRDefault="003F77CC" w:rsidP="00B74384">
      <w:pPr>
        <w:pStyle w:val="32"/>
        <w:tabs>
          <w:tab w:val="left" w:pos="540"/>
        </w:tabs>
        <w:ind w:left="-567" w:firstLine="709"/>
        <w:jc w:val="both"/>
        <w:outlineLvl w:val="0"/>
        <w:rPr>
          <w:rFonts w:ascii="Times New Roman" w:hAnsi="Times New Roman"/>
          <w:sz w:val="24"/>
        </w:rPr>
      </w:pPr>
      <w:r w:rsidRPr="00B74384">
        <w:rPr>
          <w:rFonts w:ascii="Times New Roman" w:hAnsi="Times New Roman"/>
          <w:sz w:val="24"/>
        </w:rPr>
        <w:lastRenderedPageBreak/>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Организатора торгов, о чем Претенденту направляется соответствующее уведомление. Поступивший от Претендента задаток подлежит возврату в течение 5 календарных дней со дня поступления уведомления об отзыве заявки.</w:t>
      </w:r>
    </w:p>
    <w:p w:rsidR="003F77CC" w:rsidRPr="00B74384" w:rsidRDefault="003F77CC" w:rsidP="00B74384">
      <w:pPr>
        <w:pStyle w:val="32"/>
        <w:tabs>
          <w:tab w:val="left" w:pos="540"/>
        </w:tabs>
        <w:ind w:left="-567" w:firstLine="709"/>
        <w:jc w:val="both"/>
        <w:outlineLvl w:val="0"/>
        <w:rPr>
          <w:rFonts w:ascii="Times New Roman" w:hAnsi="Times New Roman"/>
          <w:sz w:val="24"/>
        </w:rPr>
      </w:pPr>
      <w:r w:rsidRPr="00B74384">
        <w:rPr>
          <w:rFonts w:ascii="Times New Roman" w:hAnsi="Times New Roman"/>
          <w:sz w:val="24"/>
        </w:rPr>
        <w:t>7.5. Изменение заявки допускается только путем подачи Претендентом новой заявки в установленные в извещении о проведении аукциона сроки, при этом первоначальная заявка должна быть отозвана.</w:t>
      </w:r>
    </w:p>
    <w:p w:rsidR="003F77CC" w:rsidRPr="00A105CA" w:rsidRDefault="003F77CC" w:rsidP="002649FA">
      <w:pPr>
        <w:pStyle w:val="TextBoldCenter"/>
        <w:spacing w:before="0"/>
        <w:ind w:left="-567" w:firstLine="709"/>
        <w:outlineLvl w:val="0"/>
        <w:rPr>
          <w:sz w:val="23"/>
          <w:szCs w:val="23"/>
        </w:rPr>
      </w:pPr>
    </w:p>
    <w:p w:rsidR="003F77CC" w:rsidRPr="00A105CA" w:rsidRDefault="003F77CC" w:rsidP="002649FA">
      <w:pPr>
        <w:pStyle w:val="TextBoldCenter"/>
        <w:spacing w:before="0"/>
        <w:ind w:left="-567" w:firstLine="709"/>
        <w:outlineLvl w:val="0"/>
        <w:rPr>
          <w:sz w:val="23"/>
          <w:szCs w:val="23"/>
        </w:rPr>
      </w:pPr>
      <w:r w:rsidRPr="00A105CA">
        <w:rPr>
          <w:sz w:val="23"/>
          <w:szCs w:val="23"/>
        </w:rPr>
        <w:t>8. Рассмотрение заявок</w:t>
      </w:r>
    </w:p>
    <w:p w:rsidR="003F77CC" w:rsidRPr="00A105CA" w:rsidRDefault="003F77CC" w:rsidP="002649FA">
      <w:pPr>
        <w:pStyle w:val="TextBoldCenter"/>
        <w:spacing w:before="0"/>
        <w:ind w:left="-567" w:firstLine="709"/>
        <w:jc w:val="both"/>
        <w:outlineLvl w:val="0"/>
        <w:rPr>
          <w:b w:val="0"/>
          <w:sz w:val="24"/>
          <w:szCs w:val="24"/>
        </w:rPr>
      </w:pPr>
      <w:r w:rsidRPr="00A105CA">
        <w:rPr>
          <w:b w:val="0"/>
          <w:sz w:val="23"/>
          <w:szCs w:val="23"/>
        </w:rPr>
        <w:t>8.1. Для участия в аукционе заинтересованные лица</w:t>
      </w:r>
      <w:r w:rsidRPr="00CE0C0F">
        <w:rPr>
          <w:sz w:val="23"/>
          <w:szCs w:val="23"/>
        </w:rPr>
        <w:t xml:space="preserve"> </w:t>
      </w:r>
      <w:r w:rsidRPr="00CE0C0F">
        <w:rPr>
          <w:b w:val="0"/>
          <w:sz w:val="23"/>
          <w:szCs w:val="23"/>
        </w:rPr>
        <w:t>в соответствии с Регламентом электронной площадки</w:t>
      </w:r>
      <w:r w:rsidRPr="00A105CA">
        <w:rPr>
          <w:b w:val="0"/>
          <w:sz w:val="23"/>
          <w:szCs w:val="23"/>
        </w:rPr>
        <w:t xml:space="preserve"> перечисляют задаток в размере, указанном в пункте 1.5 извещения о проведении аукциона, и посредством использования личного кабинета на электронной площадке размещают Заявку на участие в торгах по форме </w:t>
      </w:r>
      <w:r>
        <w:rPr>
          <w:b w:val="0"/>
          <w:sz w:val="23"/>
          <w:szCs w:val="23"/>
        </w:rPr>
        <w:t>торговой площадки</w:t>
      </w:r>
      <w:r w:rsidRPr="00A105CA">
        <w:rPr>
          <w:b w:val="0"/>
          <w:sz w:val="23"/>
          <w:szCs w:val="23"/>
        </w:rPr>
        <w:t xml:space="preserve"> и иные документы в соответствии с перечнем, приведенным в Документации об аукционе</w:t>
      </w:r>
      <w:r w:rsidRPr="00A105CA">
        <w:rPr>
          <w:b w:val="0"/>
          <w:sz w:val="24"/>
          <w:szCs w:val="24"/>
        </w:rPr>
        <w:t>.</w:t>
      </w:r>
    </w:p>
    <w:p w:rsidR="003F77CC" w:rsidRPr="00A105CA" w:rsidRDefault="003F77CC" w:rsidP="002649FA">
      <w:pPr>
        <w:pStyle w:val="TextBoldCenter"/>
        <w:spacing w:before="0"/>
        <w:ind w:left="-567" w:firstLine="709"/>
        <w:jc w:val="both"/>
        <w:outlineLvl w:val="0"/>
        <w:rPr>
          <w:b w:val="0"/>
          <w:sz w:val="23"/>
          <w:szCs w:val="23"/>
        </w:rPr>
      </w:pPr>
      <w:r w:rsidRPr="00A105CA">
        <w:rPr>
          <w:b w:val="0"/>
          <w:sz w:val="23"/>
          <w:szCs w:val="23"/>
        </w:rPr>
        <w:t xml:space="preserve">8.2. В день признания Претендентов Участниками аукциона, указанный в извещении о проведении аукциона, Оператор через «личный кабинет» </w:t>
      </w:r>
      <w:r>
        <w:rPr>
          <w:b w:val="0"/>
          <w:sz w:val="23"/>
          <w:szCs w:val="23"/>
        </w:rPr>
        <w:t>Продавца</w:t>
      </w:r>
      <w:r w:rsidRPr="00A105CA">
        <w:rPr>
          <w:b w:val="0"/>
          <w:sz w:val="23"/>
          <w:szCs w:val="23"/>
        </w:rPr>
        <w:t xml:space="preserve"> обеспечивает доступ </w:t>
      </w:r>
      <w:r>
        <w:rPr>
          <w:b w:val="0"/>
          <w:sz w:val="23"/>
          <w:szCs w:val="23"/>
        </w:rPr>
        <w:t>Продавца</w:t>
      </w:r>
      <w:r w:rsidRPr="00A105CA">
        <w:rPr>
          <w:b w:val="0"/>
          <w:sz w:val="23"/>
          <w:szCs w:val="23"/>
        </w:rPr>
        <w:t xml:space="preserve"> к поданным Претендентами заявкам и документам, а также к журналу приема заявок.</w:t>
      </w:r>
    </w:p>
    <w:p w:rsidR="003F77CC" w:rsidRPr="00A105CA" w:rsidRDefault="003F77CC" w:rsidP="002649FA">
      <w:pPr>
        <w:pStyle w:val="TextBoldCenter"/>
        <w:spacing w:before="0"/>
        <w:ind w:left="-567" w:firstLine="709"/>
        <w:jc w:val="both"/>
        <w:outlineLvl w:val="0"/>
        <w:rPr>
          <w:b w:val="0"/>
          <w:sz w:val="23"/>
          <w:szCs w:val="23"/>
        </w:rPr>
      </w:pPr>
      <w:r w:rsidRPr="00A105CA">
        <w:rPr>
          <w:b w:val="0"/>
          <w:sz w:val="23"/>
          <w:szCs w:val="23"/>
        </w:rPr>
        <w:t>8.3. </w:t>
      </w:r>
      <w:r>
        <w:rPr>
          <w:b w:val="0"/>
          <w:sz w:val="23"/>
          <w:szCs w:val="23"/>
        </w:rPr>
        <w:t>Продавец</w:t>
      </w:r>
      <w:r w:rsidRPr="00A105CA">
        <w:rPr>
          <w:b w:val="0"/>
          <w:sz w:val="23"/>
          <w:szCs w:val="23"/>
        </w:rPr>
        <w:t xml:space="preserve">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3F77CC" w:rsidRPr="00A105CA" w:rsidRDefault="003F77CC" w:rsidP="002649FA">
      <w:pPr>
        <w:pStyle w:val="a6"/>
        <w:autoSpaceDE w:val="0"/>
        <w:autoSpaceDN w:val="0"/>
        <w:adjustRightInd w:val="0"/>
        <w:ind w:left="-567" w:firstLine="709"/>
        <w:jc w:val="both"/>
        <w:rPr>
          <w:bCs/>
          <w:sz w:val="23"/>
          <w:szCs w:val="23"/>
        </w:rPr>
      </w:pPr>
      <w:r w:rsidRPr="00A105CA">
        <w:rPr>
          <w:sz w:val="23"/>
          <w:szCs w:val="23"/>
        </w:rPr>
        <w:t>8.4. </w:t>
      </w:r>
      <w:r w:rsidRPr="00A105CA">
        <w:rPr>
          <w:bCs/>
          <w:sz w:val="23"/>
          <w:szCs w:val="23"/>
        </w:rPr>
        <w:t>Претендент приобретает статус Участника аукциона с момента подписания протокола о признании Претендентов Участниками аукциона.</w:t>
      </w:r>
    </w:p>
    <w:p w:rsidR="003F77CC" w:rsidRPr="00B74384" w:rsidRDefault="003F77CC" w:rsidP="002649FA">
      <w:pPr>
        <w:pStyle w:val="32"/>
        <w:ind w:left="-567" w:firstLine="709"/>
        <w:outlineLvl w:val="0"/>
        <w:rPr>
          <w:rFonts w:ascii="Times New Roman" w:hAnsi="Times New Roman"/>
          <w:sz w:val="23"/>
          <w:szCs w:val="23"/>
        </w:rPr>
      </w:pPr>
      <w:r w:rsidRPr="00B74384">
        <w:rPr>
          <w:rFonts w:ascii="Times New Roman" w:hAnsi="Times New Roman"/>
          <w:sz w:val="23"/>
          <w:szCs w:val="23"/>
        </w:rPr>
        <w:t xml:space="preserve">8.5. Не позднее следующего рабочего дня после дня подписания протокола о признании Претендентов Участниками аукциона, всем Претендентам, подавшим заявки, направляются уведомления о признании их Участниками аукциона или об отказе в признании участниками аукциона с указанием оснований отказа. </w:t>
      </w:r>
    </w:p>
    <w:p w:rsidR="003F77CC" w:rsidRPr="00A105CA" w:rsidRDefault="003F77CC" w:rsidP="002649FA">
      <w:pPr>
        <w:pStyle w:val="ConsPlusNormal"/>
        <w:ind w:left="-567" w:firstLine="709"/>
        <w:jc w:val="both"/>
        <w:rPr>
          <w:sz w:val="23"/>
          <w:szCs w:val="23"/>
        </w:rPr>
      </w:pPr>
      <w:r w:rsidRPr="00A105CA">
        <w:rPr>
          <w:sz w:val="23"/>
          <w:szCs w:val="23"/>
        </w:rPr>
        <w:t>Выписка из Протокола о признании Претендентов Участниками аукциона, содержащая информацию о не допущенных к участию в аукционе, размещается в открытой части электронной площадки, а также на официальных сайтах торгов.</w:t>
      </w:r>
    </w:p>
    <w:p w:rsidR="003F77CC" w:rsidRPr="00B74384" w:rsidRDefault="003F77CC" w:rsidP="00B74384">
      <w:pPr>
        <w:pStyle w:val="32"/>
        <w:ind w:left="-567" w:firstLine="709"/>
        <w:jc w:val="both"/>
        <w:outlineLvl w:val="0"/>
        <w:rPr>
          <w:rFonts w:ascii="Times New Roman" w:hAnsi="Times New Roman"/>
          <w:sz w:val="24"/>
          <w:szCs w:val="24"/>
        </w:rPr>
      </w:pPr>
      <w:r w:rsidRPr="00B74384">
        <w:rPr>
          <w:rFonts w:ascii="Times New Roman" w:hAnsi="Times New Roman"/>
          <w:sz w:val="24"/>
          <w:szCs w:val="24"/>
        </w:rPr>
        <w:t>Протокол о признании Претендентов Участниками аукциона также размещается на официальных сайтах торгов.</w:t>
      </w:r>
    </w:p>
    <w:p w:rsidR="003F77CC" w:rsidRPr="000C281C" w:rsidRDefault="003F77CC" w:rsidP="002649FA">
      <w:pPr>
        <w:pStyle w:val="32"/>
        <w:ind w:left="-567" w:firstLine="709"/>
        <w:outlineLvl w:val="0"/>
        <w:rPr>
          <w:b/>
          <w:sz w:val="23"/>
          <w:szCs w:val="23"/>
        </w:rPr>
      </w:pPr>
    </w:p>
    <w:p w:rsidR="003F77CC" w:rsidRPr="00A105CA" w:rsidRDefault="003F77CC" w:rsidP="002649FA">
      <w:pPr>
        <w:pStyle w:val="a6"/>
        <w:autoSpaceDE w:val="0"/>
        <w:autoSpaceDN w:val="0"/>
        <w:adjustRightInd w:val="0"/>
        <w:ind w:left="-567" w:firstLine="709"/>
        <w:jc w:val="center"/>
        <w:rPr>
          <w:b/>
          <w:sz w:val="23"/>
          <w:szCs w:val="23"/>
        </w:rPr>
      </w:pPr>
      <w:r w:rsidRPr="00A105CA">
        <w:rPr>
          <w:b/>
          <w:sz w:val="23"/>
          <w:szCs w:val="23"/>
        </w:rPr>
        <w:t>9. Порядок проведения аукциона</w:t>
      </w:r>
    </w:p>
    <w:p w:rsidR="003F77CC" w:rsidRPr="00A105CA" w:rsidRDefault="003F77CC" w:rsidP="002649FA">
      <w:pPr>
        <w:ind w:left="-567" w:firstLine="709"/>
        <w:jc w:val="both"/>
        <w:rPr>
          <w:rFonts w:eastAsia="Calibri"/>
          <w:sz w:val="23"/>
          <w:szCs w:val="23"/>
        </w:rPr>
      </w:pPr>
      <w:r w:rsidRPr="00A105CA">
        <w:rPr>
          <w:sz w:val="23"/>
          <w:szCs w:val="23"/>
        </w:rPr>
        <w:t xml:space="preserve">9.1. Электронный аукцион проводится в соответствии с </w:t>
      </w:r>
      <w:r w:rsidRPr="00A105CA">
        <w:rPr>
          <w:rFonts w:eastAsia="Calibri"/>
          <w:sz w:val="23"/>
          <w:szCs w:val="23"/>
        </w:rPr>
        <w:t>Регламентом электронной площадки</w:t>
      </w:r>
      <w:r w:rsidRPr="00A105CA">
        <w:rPr>
          <w:sz w:val="23"/>
          <w:szCs w:val="23"/>
        </w:rPr>
        <w:t xml:space="preserve"> в указанный в извещении о проведении аукциона день и час </w:t>
      </w:r>
      <w:r w:rsidRPr="00A105CA">
        <w:rPr>
          <w:rFonts w:eastAsia="Calibri"/>
          <w:sz w:val="23"/>
          <w:szCs w:val="23"/>
        </w:rPr>
        <w:t>путем последовательного повышения участниками начальной цены продажи на величину, равную либо кратную величине «шага аукциона».</w:t>
      </w:r>
    </w:p>
    <w:p w:rsidR="003F77CC" w:rsidRPr="00A105CA" w:rsidRDefault="003F77CC" w:rsidP="002649FA">
      <w:pPr>
        <w:ind w:left="-567" w:firstLine="709"/>
        <w:jc w:val="both"/>
        <w:rPr>
          <w:rFonts w:eastAsia="Calibri"/>
          <w:sz w:val="23"/>
          <w:szCs w:val="23"/>
        </w:rPr>
      </w:pPr>
      <w:r w:rsidRPr="00A105CA">
        <w:rPr>
          <w:rFonts w:eastAsia="Calibri"/>
          <w:sz w:val="23"/>
          <w:szCs w:val="23"/>
        </w:rPr>
        <w:t>«Шаг аукциона» устанавливается Продавцом в фиксированной сумме и не изменяется в течение всего аукциона.</w:t>
      </w:r>
    </w:p>
    <w:p w:rsidR="003F77CC" w:rsidRPr="00A105CA" w:rsidRDefault="003F77CC" w:rsidP="002649FA">
      <w:pPr>
        <w:pStyle w:val="a6"/>
        <w:autoSpaceDE w:val="0"/>
        <w:autoSpaceDN w:val="0"/>
        <w:adjustRightInd w:val="0"/>
        <w:ind w:left="-567" w:firstLine="709"/>
        <w:jc w:val="both"/>
        <w:rPr>
          <w:sz w:val="23"/>
          <w:szCs w:val="23"/>
        </w:rPr>
      </w:pPr>
      <w:r w:rsidRPr="00A105CA">
        <w:rPr>
          <w:sz w:val="23"/>
          <w:szCs w:val="23"/>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3F77CC" w:rsidRPr="00A105CA" w:rsidRDefault="003F77CC" w:rsidP="002649FA">
      <w:pPr>
        <w:ind w:left="-567" w:firstLine="709"/>
        <w:jc w:val="both"/>
        <w:rPr>
          <w:rFonts w:eastAsia="Calibri"/>
          <w:sz w:val="23"/>
          <w:szCs w:val="23"/>
        </w:rPr>
      </w:pPr>
      <w:r w:rsidRPr="00A105CA">
        <w:rPr>
          <w:rFonts w:eastAsia="Calibri"/>
          <w:sz w:val="23"/>
          <w:szCs w:val="23"/>
        </w:rPr>
        <w:t>9.2. Со времени начала проведения процедуры аукциона Оператором размещается:</w:t>
      </w:r>
    </w:p>
    <w:p w:rsidR="003F77CC" w:rsidRPr="00A105CA" w:rsidRDefault="003F77CC" w:rsidP="002649FA">
      <w:pPr>
        <w:ind w:left="-567" w:firstLine="709"/>
        <w:jc w:val="both"/>
        <w:rPr>
          <w:rFonts w:eastAsia="Calibri"/>
          <w:sz w:val="23"/>
          <w:szCs w:val="23"/>
        </w:rPr>
      </w:pPr>
      <w:r w:rsidRPr="00A105CA">
        <w:rPr>
          <w:rFonts w:eastAsia="Calibri"/>
          <w:sz w:val="23"/>
          <w:szCs w:val="23"/>
        </w:rPr>
        <w:t xml:space="preserve">- в открытой части электронной площадки - информация о начале проведения процедуры аукциона с указанием наименования </w:t>
      </w:r>
      <w:r w:rsidRPr="00A105CA">
        <w:rPr>
          <w:sz w:val="23"/>
          <w:szCs w:val="23"/>
        </w:rPr>
        <w:t>имущества</w:t>
      </w:r>
      <w:r w:rsidRPr="00A105CA">
        <w:rPr>
          <w:rFonts w:eastAsia="Calibri"/>
          <w:sz w:val="23"/>
          <w:szCs w:val="23"/>
        </w:rPr>
        <w:t>, начальной цены и текущего «шага аукциона»;</w:t>
      </w:r>
    </w:p>
    <w:p w:rsidR="003F77CC" w:rsidRPr="00A105CA" w:rsidRDefault="003F77CC" w:rsidP="002649FA">
      <w:pPr>
        <w:ind w:left="-567" w:firstLine="709"/>
        <w:jc w:val="both"/>
        <w:rPr>
          <w:rFonts w:eastAsia="Calibri"/>
          <w:sz w:val="23"/>
          <w:szCs w:val="23"/>
        </w:rPr>
      </w:pPr>
      <w:r w:rsidRPr="00A105CA">
        <w:rPr>
          <w:rFonts w:eastAsia="Calibri"/>
          <w:sz w:val="23"/>
          <w:szCs w:val="23"/>
        </w:rPr>
        <w:lastRenderedPageBreak/>
        <w:t xml:space="preserve">- в закрытой части электронной площадки - помимо информации, указанной в открытой части электронной площадки, также предложения о цене </w:t>
      </w:r>
      <w:r w:rsidRPr="00A105CA">
        <w:rPr>
          <w:sz w:val="23"/>
          <w:szCs w:val="23"/>
        </w:rPr>
        <w:t>имущества</w:t>
      </w:r>
      <w:r w:rsidRPr="00A105CA">
        <w:rPr>
          <w:rFonts w:eastAsia="Calibri"/>
          <w:sz w:val="23"/>
          <w:szCs w:val="23"/>
        </w:rPr>
        <w:t xml:space="preserve"> и время их поступления, величина повышения начальной цены («шаг аукциона»), время, оставшееся до окончания приема предложений о цене </w:t>
      </w:r>
      <w:r w:rsidRPr="00A105CA">
        <w:rPr>
          <w:sz w:val="23"/>
          <w:szCs w:val="23"/>
        </w:rPr>
        <w:t>имущества</w:t>
      </w:r>
      <w:r w:rsidRPr="00A105CA">
        <w:rPr>
          <w:rFonts w:eastAsia="Calibri"/>
          <w:sz w:val="23"/>
          <w:szCs w:val="23"/>
        </w:rPr>
        <w:t>.</w:t>
      </w:r>
    </w:p>
    <w:p w:rsidR="003F77CC" w:rsidRPr="00A105CA" w:rsidRDefault="003F77CC" w:rsidP="002649FA">
      <w:pPr>
        <w:ind w:left="-567" w:firstLine="709"/>
        <w:jc w:val="both"/>
        <w:rPr>
          <w:rFonts w:eastAsia="Calibri"/>
          <w:color w:val="000000"/>
          <w:sz w:val="23"/>
          <w:szCs w:val="23"/>
        </w:rPr>
      </w:pPr>
      <w:r w:rsidRPr="00A105CA">
        <w:rPr>
          <w:rFonts w:eastAsia="Calibri"/>
          <w:color w:val="000000"/>
          <w:sz w:val="23"/>
          <w:szCs w:val="23"/>
        </w:rPr>
        <w:t xml:space="preserve">9.3. </w:t>
      </w:r>
      <w:r>
        <w:rPr>
          <w:rFonts w:eastAsia="Calibri"/>
          <w:color w:val="000000"/>
          <w:sz w:val="23"/>
          <w:szCs w:val="23"/>
        </w:rPr>
        <w:t>С</w:t>
      </w:r>
      <w:r w:rsidRPr="00A105CA">
        <w:rPr>
          <w:rFonts w:eastAsia="Calibri"/>
          <w:color w:val="000000"/>
          <w:sz w:val="23"/>
          <w:szCs w:val="23"/>
        </w:rPr>
        <w:t xml:space="preserve">о времени начала проведения процедуры аукциона участникам предлагается заявить о приобретении </w:t>
      </w:r>
      <w:r w:rsidRPr="00A105CA">
        <w:rPr>
          <w:color w:val="000000"/>
          <w:sz w:val="23"/>
          <w:szCs w:val="23"/>
        </w:rPr>
        <w:t>имущества</w:t>
      </w:r>
      <w:r w:rsidRPr="00A105CA">
        <w:rPr>
          <w:rFonts w:eastAsia="Calibri"/>
          <w:color w:val="000000"/>
          <w:sz w:val="23"/>
          <w:szCs w:val="23"/>
        </w:rPr>
        <w:t xml:space="preserve"> по начальной цене. В случае если в течение указанного времени:</w:t>
      </w:r>
    </w:p>
    <w:p w:rsidR="003F77CC" w:rsidRPr="00A105CA" w:rsidRDefault="003F77CC" w:rsidP="002649FA">
      <w:pPr>
        <w:ind w:left="-567" w:firstLine="709"/>
        <w:jc w:val="both"/>
        <w:rPr>
          <w:rFonts w:eastAsia="Calibri"/>
        </w:rPr>
      </w:pPr>
      <w:r w:rsidRPr="00A105CA">
        <w:rPr>
          <w:rFonts w:eastAsia="Calibri"/>
        </w:rPr>
        <w:t xml:space="preserve">-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w:t>
      </w:r>
      <w:r>
        <w:rPr>
          <w:rFonts w:eastAsia="Calibri"/>
        </w:rPr>
        <w:t>время предусмотренное торговой площадкой со</w:t>
      </w:r>
      <w:r w:rsidRPr="00A105CA">
        <w:rPr>
          <w:rFonts w:eastAsia="Calibri"/>
        </w:rPr>
        <w:t xml:space="preserve"> времени представления каждого следующего предложения. Если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F77CC" w:rsidRPr="00A105CA" w:rsidRDefault="003F77CC" w:rsidP="002649FA">
      <w:pPr>
        <w:ind w:left="-567" w:firstLine="709"/>
        <w:jc w:val="both"/>
        <w:rPr>
          <w:rFonts w:eastAsia="Calibri"/>
          <w:color w:val="000000"/>
          <w:sz w:val="23"/>
          <w:szCs w:val="23"/>
        </w:rPr>
      </w:pPr>
      <w:r w:rsidRPr="00A105CA">
        <w:rPr>
          <w:rFonts w:eastAsia="Calibri"/>
          <w:color w:val="000000"/>
          <w:sz w:val="23"/>
          <w:szCs w:val="23"/>
        </w:rPr>
        <w:t xml:space="preserve">- не поступило ни одного предложения о начальной цене </w:t>
      </w:r>
      <w:r w:rsidRPr="00A105CA">
        <w:rPr>
          <w:color w:val="000000"/>
          <w:sz w:val="23"/>
          <w:szCs w:val="23"/>
        </w:rPr>
        <w:t>имущества</w:t>
      </w:r>
      <w:r w:rsidRPr="00A105CA">
        <w:rPr>
          <w:rFonts w:eastAsia="Calibri"/>
          <w:color w:val="000000"/>
          <w:sz w:val="23"/>
          <w:szCs w:val="23"/>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Pr="00A105CA">
        <w:rPr>
          <w:color w:val="000000"/>
          <w:sz w:val="23"/>
          <w:szCs w:val="23"/>
        </w:rPr>
        <w:t>имущества</w:t>
      </w:r>
      <w:r w:rsidRPr="00A105CA">
        <w:rPr>
          <w:rFonts w:eastAsia="Calibri"/>
          <w:color w:val="000000"/>
          <w:sz w:val="23"/>
          <w:szCs w:val="23"/>
        </w:rPr>
        <w:t xml:space="preserve"> является время завершения аукциона.</w:t>
      </w:r>
    </w:p>
    <w:p w:rsidR="003F77CC" w:rsidRPr="00A105CA" w:rsidRDefault="003F77CC" w:rsidP="002649FA">
      <w:pPr>
        <w:ind w:left="-567" w:firstLine="709"/>
        <w:jc w:val="both"/>
        <w:rPr>
          <w:rFonts w:eastAsia="Calibri"/>
          <w:sz w:val="23"/>
          <w:szCs w:val="23"/>
        </w:rPr>
      </w:pPr>
      <w:r w:rsidRPr="00A105CA">
        <w:rPr>
          <w:rFonts w:eastAsia="Calibri"/>
          <w:sz w:val="23"/>
          <w:szCs w:val="23"/>
        </w:rPr>
        <w:t>9.4. Во время проведения процедуры аукциона программными средствами электронной площадки обеспечивается:</w:t>
      </w:r>
    </w:p>
    <w:p w:rsidR="003F77CC" w:rsidRPr="00A105CA" w:rsidRDefault="003F77CC" w:rsidP="002649FA">
      <w:pPr>
        <w:ind w:left="-567" w:firstLine="709"/>
        <w:jc w:val="both"/>
        <w:rPr>
          <w:rFonts w:eastAsia="Calibri"/>
          <w:sz w:val="23"/>
          <w:szCs w:val="23"/>
        </w:rPr>
      </w:pPr>
      <w:r w:rsidRPr="00A105CA">
        <w:rPr>
          <w:rFonts w:eastAsia="Calibri"/>
          <w:sz w:val="23"/>
          <w:szCs w:val="23"/>
        </w:rPr>
        <w:t xml:space="preserve">- исключение возможности подачи участником предложения о цене </w:t>
      </w:r>
      <w:r w:rsidRPr="00A105CA">
        <w:rPr>
          <w:sz w:val="23"/>
          <w:szCs w:val="23"/>
        </w:rPr>
        <w:t>имущества</w:t>
      </w:r>
      <w:r w:rsidRPr="00A105CA">
        <w:rPr>
          <w:rFonts w:eastAsia="Calibri"/>
          <w:sz w:val="23"/>
          <w:szCs w:val="23"/>
        </w:rPr>
        <w:t>, не соответствующего увеличению текущей цены на величину «шага аукциона»;</w:t>
      </w:r>
    </w:p>
    <w:p w:rsidR="003F77CC" w:rsidRPr="00A105CA" w:rsidRDefault="003F77CC" w:rsidP="002649FA">
      <w:pPr>
        <w:ind w:left="-567" w:firstLine="709"/>
        <w:jc w:val="both"/>
        <w:rPr>
          <w:rFonts w:eastAsia="Calibri"/>
          <w:sz w:val="23"/>
          <w:szCs w:val="23"/>
        </w:rPr>
      </w:pPr>
      <w:r w:rsidRPr="00A105CA">
        <w:rPr>
          <w:rFonts w:eastAsia="Calibri"/>
          <w:sz w:val="23"/>
          <w:szCs w:val="23"/>
        </w:rPr>
        <w:t xml:space="preserve">- уведомление участника в случае, если предложение этого Участника о цене </w:t>
      </w:r>
      <w:r w:rsidRPr="00A105CA">
        <w:rPr>
          <w:sz w:val="23"/>
          <w:szCs w:val="23"/>
        </w:rPr>
        <w:t>имущества</w:t>
      </w:r>
      <w:r w:rsidRPr="00A105CA">
        <w:rPr>
          <w:rFonts w:eastAsia="Calibri"/>
          <w:sz w:val="23"/>
          <w:szCs w:val="23"/>
        </w:rPr>
        <w:t xml:space="preserve"> не может быть принято в связи с подачей аналогичного предложения ранее другим участником.</w:t>
      </w:r>
    </w:p>
    <w:p w:rsidR="003F77CC" w:rsidRPr="00A105CA" w:rsidRDefault="003F77CC" w:rsidP="002649FA">
      <w:pPr>
        <w:ind w:left="-567" w:firstLine="709"/>
        <w:jc w:val="both"/>
        <w:rPr>
          <w:sz w:val="23"/>
          <w:szCs w:val="23"/>
        </w:rPr>
      </w:pPr>
      <w:r w:rsidRPr="00A105CA">
        <w:rPr>
          <w:rFonts w:eastAsia="Calibri"/>
          <w:sz w:val="23"/>
          <w:szCs w:val="23"/>
        </w:rPr>
        <w:t>9.5. </w:t>
      </w:r>
      <w:r w:rsidRPr="00A105CA">
        <w:rPr>
          <w:sz w:val="23"/>
          <w:szCs w:val="23"/>
        </w:rPr>
        <w:t>Победителем аукциона признается участник, предложивший наибольшую цену имущества.</w:t>
      </w:r>
    </w:p>
    <w:p w:rsidR="003F77CC" w:rsidRPr="00A105CA" w:rsidRDefault="003F77CC" w:rsidP="002649FA">
      <w:pPr>
        <w:pStyle w:val="ConsPlusNormal"/>
        <w:ind w:left="-567" w:firstLine="709"/>
        <w:jc w:val="both"/>
        <w:rPr>
          <w:szCs w:val="24"/>
        </w:rPr>
      </w:pPr>
      <w:r w:rsidRPr="00A105CA">
        <w:rPr>
          <w:sz w:val="23"/>
          <w:szCs w:val="23"/>
        </w:rPr>
        <w:t xml:space="preserve">9.6. Ход проведения процедуры аукциона фиксируется Оператором в электронном журнале, который направляется </w:t>
      </w:r>
      <w:r>
        <w:rPr>
          <w:sz w:val="23"/>
          <w:szCs w:val="23"/>
        </w:rPr>
        <w:t>Продавцу</w:t>
      </w:r>
      <w:r w:rsidRPr="00A105CA">
        <w:rPr>
          <w:sz w:val="23"/>
          <w:szCs w:val="23"/>
        </w:rPr>
        <w:t xml:space="preserve">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r w:rsidRPr="00A105CA">
        <w:rPr>
          <w:szCs w:val="24"/>
        </w:rPr>
        <w:t xml:space="preserve">Протокол об итогах аукциона подписывается </w:t>
      </w:r>
      <w:r>
        <w:rPr>
          <w:sz w:val="23"/>
          <w:szCs w:val="23"/>
        </w:rPr>
        <w:t>Продавцом</w:t>
      </w:r>
      <w:r w:rsidRPr="00A105CA">
        <w:rPr>
          <w:szCs w:val="24"/>
        </w:rPr>
        <w:t xml:space="preserve"> в течение одного часа с момента получения электронного журнала, но не позднее рабочего дня, следующего за днем подведения итогов аукциона.</w:t>
      </w:r>
    </w:p>
    <w:p w:rsidR="003F77CC" w:rsidRPr="00A105CA" w:rsidRDefault="003F77CC" w:rsidP="002649FA">
      <w:pPr>
        <w:autoSpaceDE w:val="0"/>
        <w:autoSpaceDN w:val="0"/>
        <w:adjustRightInd w:val="0"/>
        <w:ind w:left="-567" w:firstLine="709"/>
        <w:jc w:val="both"/>
        <w:outlineLvl w:val="1"/>
        <w:rPr>
          <w:sz w:val="23"/>
          <w:szCs w:val="23"/>
        </w:rPr>
      </w:pPr>
      <w:r w:rsidRPr="00A105CA">
        <w:rPr>
          <w:sz w:val="23"/>
          <w:szCs w:val="23"/>
        </w:rPr>
        <w:t xml:space="preserve">9.7. Процедура аукциона считается завершенной с момента подписания </w:t>
      </w:r>
      <w:r>
        <w:rPr>
          <w:sz w:val="23"/>
          <w:szCs w:val="23"/>
        </w:rPr>
        <w:t>Продавцом</w:t>
      </w:r>
      <w:r w:rsidRPr="00A105CA">
        <w:rPr>
          <w:sz w:val="23"/>
          <w:szCs w:val="23"/>
        </w:rPr>
        <w:t xml:space="preserve"> протокола об итогах аукциона.</w:t>
      </w:r>
    </w:p>
    <w:p w:rsidR="003F77CC" w:rsidRPr="00A105CA" w:rsidRDefault="003F77CC" w:rsidP="002649FA">
      <w:pPr>
        <w:ind w:left="-567" w:firstLine="709"/>
        <w:rPr>
          <w:rFonts w:eastAsia="Calibri"/>
          <w:sz w:val="23"/>
          <w:szCs w:val="23"/>
        </w:rPr>
      </w:pPr>
      <w:r w:rsidRPr="00A105CA">
        <w:rPr>
          <w:sz w:val="23"/>
          <w:szCs w:val="23"/>
        </w:rPr>
        <w:t>9.8.</w:t>
      </w:r>
      <w:r w:rsidRPr="00A105CA">
        <w:rPr>
          <w:rFonts w:eastAsia="Calibri"/>
          <w:sz w:val="23"/>
          <w:szCs w:val="23"/>
        </w:rPr>
        <w:t> Аукцион признается несостоявшимся в следующих случаях:</w:t>
      </w:r>
    </w:p>
    <w:p w:rsidR="003F77CC" w:rsidRPr="00A105CA" w:rsidRDefault="003F77CC" w:rsidP="002649FA">
      <w:pPr>
        <w:pStyle w:val="TextBasTxt"/>
        <w:ind w:left="-567" w:firstLine="709"/>
        <w:rPr>
          <w:sz w:val="23"/>
          <w:szCs w:val="23"/>
        </w:rPr>
      </w:pPr>
      <w:r w:rsidRPr="00A105CA">
        <w:rPr>
          <w:sz w:val="23"/>
          <w:szCs w:val="23"/>
        </w:rPr>
        <w:t>- не было подано ни одной заявки на участие либо подано менее двух заявок либо ни один из Претендентов не признан участником;</w:t>
      </w:r>
    </w:p>
    <w:p w:rsidR="003F77CC" w:rsidRPr="00A105CA" w:rsidRDefault="003F77CC" w:rsidP="002649FA">
      <w:pPr>
        <w:pStyle w:val="TextBasTxt"/>
        <w:ind w:left="-567" w:firstLine="709"/>
        <w:rPr>
          <w:sz w:val="23"/>
          <w:szCs w:val="23"/>
        </w:rPr>
      </w:pPr>
      <w:r w:rsidRPr="00A105CA">
        <w:rPr>
          <w:sz w:val="23"/>
          <w:szCs w:val="23"/>
        </w:rPr>
        <w:t>- принято решение о признании только одного Претендента участником;</w:t>
      </w:r>
    </w:p>
    <w:p w:rsidR="003F77CC" w:rsidRPr="00A105CA" w:rsidRDefault="003F77CC" w:rsidP="002649FA">
      <w:pPr>
        <w:pStyle w:val="TextBasTxt"/>
        <w:ind w:left="-567" w:firstLine="709"/>
        <w:rPr>
          <w:sz w:val="23"/>
          <w:szCs w:val="23"/>
        </w:rPr>
      </w:pPr>
      <w:r w:rsidRPr="00A105CA">
        <w:rPr>
          <w:sz w:val="23"/>
          <w:szCs w:val="23"/>
        </w:rPr>
        <w:t>- ни один из участников не сделал предложение о начальной цене имущества.</w:t>
      </w:r>
    </w:p>
    <w:p w:rsidR="003F77CC" w:rsidRPr="00A105CA" w:rsidRDefault="003F77CC" w:rsidP="002649FA">
      <w:pPr>
        <w:pStyle w:val="TextBasTxt"/>
        <w:ind w:left="-567" w:firstLine="709"/>
        <w:rPr>
          <w:sz w:val="23"/>
          <w:szCs w:val="23"/>
        </w:rPr>
      </w:pPr>
      <w:r w:rsidRPr="00A105CA">
        <w:rPr>
          <w:sz w:val="23"/>
          <w:szCs w:val="23"/>
        </w:rPr>
        <w:t>9.9. Решение о признании аукциона несостоявшимся оформляется протоколом об итогах аукциона.</w:t>
      </w:r>
    </w:p>
    <w:p w:rsidR="003F77CC" w:rsidRPr="00A105CA" w:rsidRDefault="003F77CC" w:rsidP="002649FA">
      <w:pPr>
        <w:pStyle w:val="TextBasTxt"/>
        <w:ind w:left="-567" w:firstLine="709"/>
        <w:rPr>
          <w:sz w:val="23"/>
          <w:szCs w:val="23"/>
        </w:rPr>
      </w:pPr>
      <w:r w:rsidRPr="00A105CA">
        <w:rPr>
          <w:sz w:val="23"/>
          <w:szCs w:val="23"/>
        </w:rPr>
        <w:t>9.10.</w:t>
      </w:r>
      <w:r>
        <w:rPr>
          <w:sz w:val="23"/>
          <w:szCs w:val="23"/>
        </w:rPr>
        <w:t xml:space="preserve"> </w:t>
      </w:r>
      <w:r w:rsidRPr="00A105CA">
        <w:rPr>
          <w:sz w:val="23"/>
          <w:szCs w:val="23"/>
        </w:rPr>
        <w:t>В течение одного часа со времени подписания протокола об итогах аукциона Победителю, участнику аукциона, сделавшему предпоследнее предложение о цене аукциона, направляется уведомление о признании его победителем, участником аукциона, сделавшим предпоследнее предложение о цене аукциона, с приложением данного протокола, а также размещается в открытой части электронной площадки следующая информация:</w:t>
      </w:r>
    </w:p>
    <w:p w:rsidR="003F77CC" w:rsidRPr="00A105CA" w:rsidRDefault="003F77CC" w:rsidP="002649FA">
      <w:pPr>
        <w:pStyle w:val="TextBasTxt"/>
        <w:ind w:left="-567" w:firstLine="709"/>
        <w:rPr>
          <w:sz w:val="23"/>
          <w:szCs w:val="23"/>
        </w:rPr>
      </w:pPr>
      <w:r w:rsidRPr="00A105CA">
        <w:rPr>
          <w:sz w:val="23"/>
          <w:szCs w:val="23"/>
        </w:rPr>
        <w:t>- наименование Имущества и иные позволяющие его индивидуализировать сведения;</w:t>
      </w:r>
    </w:p>
    <w:p w:rsidR="003F77CC" w:rsidRPr="00A105CA" w:rsidRDefault="003F77CC" w:rsidP="002649FA">
      <w:pPr>
        <w:pStyle w:val="TextBasTxt"/>
        <w:ind w:left="-567" w:firstLine="709"/>
        <w:rPr>
          <w:sz w:val="23"/>
          <w:szCs w:val="23"/>
        </w:rPr>
      </w:pPr>
      <w:r w:rsidRPr="00A105CA">
        <w:rPr>
          <w:sz w:val="23"/>
          <w:szCs w:val="23"/>
        </w:rPr>
        <w:t>- цена сделки;</w:t>
      </w:r>
    </w:p>
    <w:p w:rsidR="003F77CC" w:rsidRPr="00A105CA" w:rsidRDefault="003F77CC" w:rsidP="002649FA">
      <w:pPr>
        <w:pStyle w:val="TextBasTxt"/>
        <w:ind w:left="-567" w:firstLine="709"/>
        <w:rPr>
          <w:sz w:val="23"/>
          <w:szCs w:val="23"/>
        </w:rPr>
      </w:pPr>
      <w:r w:rsidRPr="00A105CA">
        <w:rPr>
          <w:sz w:val="23"/>
          <w:szCs w:val="23"/>
        </w:rPr>
        <w:t>- фамилия, имя, отчество физического лица или наименовании юридического лица – победителя, участника аукциона, сделавшего предпоследнее предложение о цене аукциона.</w:t>
      </w:r>
    </w:p>
    <w:p w:rsidR="003F77CC" w:rsidRPr="00A105CA" w:rsidRDefault="003F77CC" w:rsidP="002649FA">
      <w:pPr>
        <w:pStyle w:val="32"/>
        <w:ind w:left="-567" w:firstLine="709"/>
        <w:outlineLvl w:val="0"/>
        <w:rPr>
          <w:sz w:val="23"/>
          <w:szCs w:val="23"/>
        </w:rPr>
      </w:pPr>
      <w:r w:rsidRPr="00A105CA">
        <w:rPr>
          <w:sz w:val="23"/>
          <w:szCs w:val="23"/>
        </w:rPr>
        <w:t>9.11. Протокол об итогах аукциона также размещается на официальн</w:t>
      </w:r>
      <w:r>
        <w:rPr>
          <w:sz w:val="23"/>
          <w:szCs w:val="23"/>
        </w:rPr>
        <w:t>ом</w:t>
      </w:r>
      <w:r w:rsidRPr="00A105CA">
        <w:rPr>
          <w:sz w:val="23"/>
          <w:szCs w:val="23"/>
        </w:rPr>
        <w:t xml:space="preserve"> сайт</w:t>
      </w:r>
      <w:r>
        <w:rPr>
          <w:sz w:val="23"/>
          <w:szCs w:val="23"/>
        </w:rPr>
        <w:t>е</w:t>
      </w:r>
      <w:r w:rsidRPr="00A105CA">
        <w:rPr>
          <w:sz w:val="23"/>
          <w:szCs w:val="23"/>
        </w:rPr>
        <w:t xml:space="preserve"> торгов и на электронной площадке.</w:t>
      </w:r>
    </w:p>
    <w:p w:rsidR="003F77CC" w:rsidRPr="00A105CA" w:rsidRDefault="003F77CC" w:rsidP="002649FA">
      <w:pPr>
        <w:pStyle w:val="32"/>
        <w:ind w:left="-567" w:hanging="426"/>
        <w:outlineLvl w:val="0"/>
        <w:rPr>
          <w:color w:val="FF0000"/>
          <w:sz w:val="23"/>
          <w:szCs w:val="23"/>
        </w:rPr>
      </w:pPr>
    </w:p>
    <w:p w:rsidR="003F77CC" w:rsidRPr="00A105CA" w:rsidRDefault="003F77CC" w:rsidP="002649FA">
      <w:pPr>
        <w:pStyle w:val="32"/>
        <w:ind w:left="-567"/>
        <w:outlineLvl w:val="0"/>
        <w:rPr>
          <w:color w:val="FF0000"/>
          <w:sz w:val="23"/>
          <w:szCs w:val="23"/>
        </w:rPr>
      </w:pPr>
    </w:p>
    <w:p w:rsidR="003F77CC" w:rsidRPr="00A105CA" w:rsidRDefault="003F77CC" w:rsidP="002649FA">
      <w:pPr>
        <w:autoSpaceDE w:val="0"/>
        <w:autoSpaceDN w:val="0"/>
        <w:adjustRightInd w:val="0"/>
        <w:ind w:left="-567" w:right="-284"/>
        <w:rPr>
          <w:sz w:val="23"/>
          <w:szCs w:val="23"/>
        </w:rPr>
      </w:pPr>
      <w:r>
        <w:rPr>
          <w:sz w:val="23"/>
          <w:szCs w:val="23"/>
        </w:rPr>
        <w:lastRenderedPageBreak/>
        <w:t xml:space="preserve">                                                                                                                               П</w:t>
      </w:r>
      <w:r w:rsidRPr="00A105CA">
        <w:rPr>
          <w:sz w:val="23"/>
          <w:szCs w:val="23"/>
        </w:rPr>
        <w:t>риложение № 1</w:t>
      </w:r>
    </w:p>
    <w:p w:rsidR="003F77CC" w:rsidRPr="00A105CA" w:rsidRDefault="003F77CC" w:rsidP="002649FA">
      <w:pPr>
        <w:autoSpaceDE w:val="0"/>
        <w:autoSpaceDN w:val="0"/>
        <w:adjustRightInd w:val="0"/>
        <w:ind w:left="-567" w:right="-284"/>
        <w:jc w:val="right"/>
        <w:rPr>
          <w:bCs/>
          <w:sz w:val="23"/>
          <w:szCs w:val="23"/>
        </w:rPr>
      </w:pPr>
      <w:r w:rsidRPr="00A105CA">
        <w:rPr>
          <w:bCs/>
          <w:sz w:val="23"/>
          <w:szCs w:val="23"/>
        </w:rPr>
        <w:t>к документации об аукционе</w:t>
      </w:r>
    </w:p>
    <w:p w:rsidR="003F77CC" w:rsidRPr="00A722E4" w:rsidRDefault="003F77CC" w:rsidP="002649FA">
      <w:pPr>
        <w:ind w:left="-567"/>
        <w:jc w:val="center"/>
      </w:pPr>
      <w:r w:rsidRPr="00A722E4">
        <w:t xml:space="preserve">Проект Договора </w:t>
      </w:r>
    </w:p>
    <w:p w:rsidR="003F77CC" w:rsidRPr="00A722E4" w:rsidRDefault="003F77CC" w:rsidP="002649FA">
      <w:pPr>
        <w:ind w:left="-567"/>
        <w:jc w:val="center"/>
      </w:pPr>
      <w:r w:rsidRPr="00A722E4">
        <w:t xml:space="preserve">           купли-продажи   недвижимого  имущества </w:t>
      </w:r>
      <w:r>
        <w:t>(лотов №№1-3</w:t>
      </w:r>
      <w:r w:rsidRPr="00D517C0">
        <w:t>)</w:t>
      </w:r>
      <w:r w:rsidRPr="00A722E4">
        <w:t xml:space="preserve">   </w:t>
      </w:r>
    </w:p>
    <w:p w:rsidR="003F77CC" w:rsidRPr="00A722E4" w:rsidRDefault="003F77CC" w:rsidP="002649FA">
      <w:pPr>
        <w:ind w:left="-567"/>
        <w:rPr>
          <w:i/>
        </w:rPr>
      </w:pPr>
      <w:r>
        <w:rPr>
          <w:i/>
        </w:rPr>
        <w:t>рп. Чамзинка</w:t>
      </w:r>
      <w:r w:rsidRPr="00A722E4">
        <w:rPr>
          <w:i/>
        </w:rPr>
        <w:t xml:space="preserve">                                                                   </w:t>
      </w:r>
      <w:r>
        <w:rPr>
          <w:i/>
        </w:rPr>
        <w:t xml:space="preserve">                             </w:t>
      </w:r>
      <w:r w:rsidRPr="00A722E4">
        <w:rPr>
          <w:i/>
        </w:rPr>
        <w:t xml:space="preserve"> «___» ___________ 20</w:t>
      </w:r>
      <w:r>
        <w:rPr>
          <w:i/>
        </w:rPr>
        <w:t>22</w:t>
      </w:r>
      <w:r w:rsidRPr="00A722E4">
        <w:rPr>
          <w:i/>
        </w:rPr>
        <w:t xml:space="preserve"> г.  </w:t>
      </w:r>
    </w:p>
    <w:p w:rsidR="003F77CC" w:rsidRPr="00A722E4" w:rsidRDefault="003F77CC" w:rsidP="002649FA">
      <w:pPr>
        <w:ind w:left="-567" w:firstLine="709"/>
        <w:jc w:val="both"/>
      </w:pPr>
      <w:r w:rsidRPr="00A722E4">
        <w:t xml:space="preserve">Администрация </w:t>
      </w:r>
      <w:r>
        <w:t>Чамзинского</w:t>
      </w:r>
      <w:r w:rsidRPr="00A722E4">
        <w:t xml:space="preserve"> муниципального района Республики Мо</w:t>
      </w:r>
      <w:r>
        <w:t>рдовия, в лице Главы Чамзинского</w:t>
      </w:r>
      <w:r w:rsidRPr="00A722E4">
        <w:t xml:space="preserve"> муниципального района </w:t>
      </w:r>
      <w:r>
        <w:t>Батерякова Руслана Альфредовича,</w:t>
      </w:r>
      <w:r w:rsidRPr="00A722E4">
        <w:t xml:space="preserve"> действующего на основании Устава, именуемая в дальнейшем «Продавец», с одной стороны, и  _____________________________,  победитель открытого  аукциона  по  продаже  недви</w:t>
      </w:r>
      <w:r>
        <w:t>жимого имущества, проведенного __________2022г.</w:t>
      </w:r>
      <w:r w:rsidRPr="00A722E4">
        <w:t xml:space="preserve">, действующий (-ая) на основании протокола  открытого аукциона  по продаже недвижимого имущества </w:t>
      </w:r>
      <w:r w:rsidRPr="003C4CD9">
        <w:t xml:space="preserve">от </w:t>
      </w:r>
      <w:r>
        <w:t>_______2022</w:t>
      </w:r>
      <w:r w:rsidRPr="003C4CD9">
        <w:t>г.,</w:t>
      </w:r>
      <w:r w:rsidRPr="00A722E4">
        <w:t xml:space="preserve">  именуемый (-ая) в дальнейшем «Покупатель», с другой стороны (далее – Стороны), заключили настоящий договор (далее – Договор) о нижеследующем:</w:t>
      </w:r>
    </w:p>
    <w:p w:rsidR="003F77CC" w:rsidRPr="00A722E4" w:rsidRDefault="003F77CC" w:rsidP="002649FA">
      <w:pPr>
        <w:ind w:left="-567" w:firstLine="709"/>
        <w:jc w:val="center"/>
        <w:rPr>
          <w:b/>
        </w:rPr>
      </w:pPr>
      <w:r w:rsidRPr="00A722E4">
        <w:rPr>
          <w:b/>
        </w:rPr>
        <w:t>1. Предмет договора.</w:t>
      </w:r>
    </w:p>
    <w:p w:rsidR="003F77CC" w:rsidRPr="00A722E4" w:rsidRDefault="003F77CC" w:rsidP="002649FA">
      <w:pPr>
        <w:widowControl w:val="0"/>
        <w:autoSpaceDE w:val="0"/>
        <w:ind w:left="-567" w:firstLine="709"/>
        <w:jc w:val="both"/>
      </w:pPr>
      <w:r w:rsidRPr="00A722E4">
        <w:t xml:space="preserve">1.1. По договору купли-продажи недвижимого имущества Продавец обязуется передать Покупателю, а Покупатель обязуется принять в собственность  и оплатить договорную цену за недвижимое имущество: </w:t>
      </w:r>
      <w:r>
        <w:t>______________</w:t>
      </w:r>
      <w:r w:rsidRPr="00A722E4">
        <w:t xml:space="preserve"> общей площадью </w:t>
      </w:r>
      <w:r>
        <w:t>__________</w:t>
      </w:r>
      <w:r w:rsidRPr="00A722E4">
        <w:t xml:space="preserve"> кв. м., наименование: </w:t>
      </w:r>
      <w:r>
        <w:t>_____</w:t>
      </w:r>
      <w:r w:rsidRPr="00A722E4">
        <w:t>, по адресу: Российская Федерация,</w:t>
      </w:r>
      <w:r>
        <w:t xml:space="preserve"> Республика Мордовия, Чамзинский муниципальный</w:t>
      </w:r>
      <w:r w:rsidRPr="00A722E4">
        <w:t xml:space="preserve"> район, </w:t>
      </w:r>
      <w:r>
        <w:t>_________</w:t>
      </w:r>
      <w:r w:rsidRPr="00A722E4">
        <w:t xml:space="preserve">. Кадастровый номер </w:t>
      </w:r>
      <w:r>
        <w:t>_______</w:t>
      </w:r>
      <w:r w:rsidRPr="00A722E4">
        <w:t xml:space="preserve">, далее по тексту - «недвижимое имущество». </w:t>
      </w:r>
    </w:p>
    <w:p w:rsidR="003F77CC" w:rsidRPr="00042D61" w:rsidRDefault="003F77CC" w:rsidP="002649FA">
      <w:pPr>
        <w:widowControl w:val="0"/>
        <w:autoSpaceDE w:val="0"/>
        <w:ind w:left="-567" w:firstLine="709"/>
        <w:jc w:val="both"/>
      </w:pPr>
      <w:r w:rsidRPr="00A722E4">
        <w:t>1.2. Передача  указанного в п. 1.1 Договора  недвижимого имущества  от Продавца к Покупателю происходит путем  подписания акта приема-</w:t>
      </w:r>
      <w:r w:rsidRPr="00042D61">
        <w:t xml:space="preserve">передачи </w:t>
      </w:r>
      <w:r w:rsidRPr="00042D61">
        <w:rPr>
          <w:rStyle w:val="blk"/>
          <w:rFonts w:eastAsia="Calibri"/>
        </w:rPr>
        <w:t>не позднее чем через тридцать дней</w:t>
      </w:r>
      <w:r>
        <w:rPr>
          <w:rStyle w:val="blk"/>
          <w:rFonts w:eastAsia="Calibri"/>
        </w:rPr>
        <w:t xml:space="preserve"> </w:t>
      </w:r>
      <w:r w:rsidRPr="00042D61">
        <w:t xml:space="preserve">после уплаты </w:t>
      </w:r>
      <w:r>
        <w:t>Покупателем</w:t>
      </w:r>
      <w:r w:rsidRPr="00042D61">
        <w:t xml:space="preserve">  договорной  цены.</w:t>
      </w:r>
    </w:p>
    <w:p w:rsidR="003F77CC" w:rsidRPr="00042D61" w:rsidRDefault="003F77CC" w:rsidP="002649FA">
      <w:pPr>
        <w:widowControl w:val="0"/>
        <w:ind w:left="-567" w:firstLine="709"/>
        <w:jc w:val="both"/>
        <w:rPr>
          <w:b/>
          <w:bCs/>
        </w:rPr>
      </w:pPr>
      <w:r w:rsidRPr="00042D61">
        <w:t xml:space="preserve">1.3. Договорная   цена   недвижимого имущества  по  результатам  торгов  составляет _______ </w:t>
      </w:r>
      <w:r>
        <w:t xml:space="preserve">(___________) </w:t>
      </w:r>
      <w:r w:rsidRPr="00042D61">
        <w:t>рублей 00 копеек.  В том числе стоимость нежилого здания</w:t>
      </w:r>
      <w:r>
        <w:t xml:space="preserve"> (сооружения)</w:t>
      </w:r>
      <w:r w:rsidRPr="00042D61">
        <w:t xml:space="preserve">, общей площадью </w:t>
      </w:r>
      <w:r>
        <w:t>______</w:t>
      </w:r>
      <w:r w:rsidRPr="00042D61">
        <w:t xml:space="preserve"> кв. м. - _________ (_____) рублей; </w:t>
      </w:r>
      <w:r>
        <w:t xml:space="preserve">стоимость </w:t>
      </w:r>
      <w:r w:rsidRPr="00042D61">
        <w:t>земельн</w:t>
      </w:r>
      <w:r>
        <w:t>ого</w:t>
      </w:r>
      <w:r w:rsidRPr="00042D61">
        <w:t xml:space="preserve"> участ</w:t>
      </w:r>
      <w:r>
        <w:t>ка</w:t>
      </w:r>
      <w:r w:rsidRPr="00042D61">
        <w:t xml:space="preserve"> общей площадью </w:t>
      </w:r>
      <w:r>
        <w:t>______</w:t>
      </w:r>
      <w:r w:rsidRPr="00042D61">
        <w:t xml:space="preserve"> кв.м. – </w:t>
      </w:r>
      <w:r w:rsidRPr="0050493E">
        <w:t>_________</w:t>
      </w:r>
      <w:r w:rsidRPr="00042D61">
        <w:rPr>
          <w:b/>
        </w:rPr>
        <w:t xml:space="preserve"> </w:t>
      </w:r>
      <w:r w:rsidRPr="00042D61">
        <w:t xml:space="preserve">(_________) рублей. Начальная  стоимость имущества определена  согласно отчету об  определении рыночной стоимости  имущества </w:t>
      </w:r>
      <w:r w:rsidRPr="00D517C0">
        <w:t>от _____________. № ______.</w:t>
      </w:r>
    </w:p>
    <w:p w:rsidR="003F77CC" w:rsidRPr="00A722E4" w:rsidRDefault="003F77CC" w:rsidP="002649FA">
      <w:pPr>
        <w:ind w:left="-567" w:firstLine="709"/>
        <w:jc w:val="both"/>
        <w:rPr>
          <w:spacing w:val="1"/>
        </w:rPr>
      </w:pPr>
      <w:r w:rsidRPr="00A722E4">
        <w:t xml:space="preserve">1.4. </w:t>
      </w:r>
      <w:r w:rsidRPr="00A722E4">
        <w:rPr>
          <w:spacing w:val="1"/>
        </w:rPr>
        <w:t xml:space="preserve">  </w:t>
      </w:r>
      <w:r w:rsidRPr="00A722E4">
        <w:t>З</w:t>
      </w:r>
      <w:r w:rsidRPr="00A722E4">
        <w:rPr>
          <w:spacing w:val="1"/>
        </w:rPr>
        <w:t xml:space="preserve">адаток  в  сумме </w:t>
      </w:r>
      <w:r>
        <w:rPr>
          <w:spacing w:val="1"/>
        </w:rPr>
        <w:t>_________ (__________</w:t>
      </w:r>
      <w:r w:rsidRPr="00A722E4">
        <w:rPr>
          <w:spacing w:val="1"/>
        </w:rPr>
        <w:t>) рублей 00 копеек,  внесенный в соответствии с условиями аукциона, засчитывается  в  счет оплаты цены выкупа  недвижимого имущества.</w:t>
      </w:r>
    </w:p>
    <w:p w:rsidR="003F77CC" w:rsidRDefault="003F77CC" w:rsidP="002649FA">
      <w:pPr>
        <w:ind w:left="-567" w:firstLine="709"/>
        <w:jc w:val="both"/>
        <w:rPr>
          <w:b/>
          <w:i/>
        </w:rPr>
      </w:pPr>
      <w:r w:rsidRPr="00A722E4">
        <w:rPr>
          <w:spacing w:val="1"/>
        </w:rPr>
        <w:t xml:space="preserve">1.5. За  вычетом  суммы  задатка  Покупатель  обязан  уплатить  цену  в  сумме ___________ рублей 00 копеек, которые должны  быть  внесены  единовременно  в  </w:t>
      </w:r>
      <w:r w:rsidRPr="00042D61">
        <w:rPr>
          <w:spacing w:val="1"/>
        </w:rPr>
        <w:t xml:space="preserve">безналичном порядке на  расчетный  счет Продавца: </w:t>
      </w:r>
    </w:p>
    <w:p w:rsidR="003F77CC" w:rsidRDefault="003F77CC" w:rsidP="002649FA">
      <w:pPr>
        <w:pStyle w:val="1f6"/>
        <w:ind w:left="-567"/>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 xml:space="preserve">          </w:t>
      </w:r>
      <w:r>
        <w:rPr>
          <w:rFonts w:ascii="Times New Roman" w:eastAsia="MS Mincho" w:hAnsi="Times New Roman" w:cs="Times New Roman"/>
          <w:b/>
          <w:i/>
          <w:sz w:val="22"/>
          <w:szCs w:val="22"/>
        </w:rPr>
        <w:t xml:space="preserve">          Управление Федерального Казначейства МФ РФ по РМ (Администрация Чамзинского муниципального района Республики Мордовия), л/с 04093019280, </w:t>
      </w:r>
    </w:p>
    <w:p w:rsidR="003F77CC" w:rsidRDefault="003F77CC" w:rsidP="002649FA">
      <w:pPr>
        <w:pStyle w:val="1f6"/>
        <w:ind w:left="-567"/>
        <w:jc w:val="both"/>
        <w:rPr>
          <w:rFonts w:ascii="Times New Roman" w:eastAsia="MS Mincho" w:hAnsi="Times New Roman" w:cs="Times New Roman"/>
          <w:b/>
          <w:i/>
          <w:sz w:val="22"/>
          <w:szCs w:val="22"/>
        </w:rPr>
      </w:pPr>
      <w:r>
        <w:rPr>
          <w:rFonts w:ascii="Times New Roman" w:eastAsia="MS Mincho" w:hAnsi="Times New Roman" w:cs="Times New Roman"/>
          <w:b/>
          <w:i/>
          <w:sz w:val="22"/>
          <w:szCs w:val="22"/>
        </w:rPr>
        <w:t>р/с № 40101810022020017002 в Отделении НБ - Республика  Мордовия   г. Саранск</w:t>
      </w:r>
    </w:p>
    <w:p w:rsidR="003F77CC" w:rsidRDefault="003F77CC" w:rsidP="002649FA">
      <w:pPr>
        <w:pStyle w:val="1f6"/>
        <w:ind w:left="-567" w:firstLine="567"/>
        <w:jc w:val="both"/>
        <w:rPr>
          <w:rFonts w:ascii="Times New Roman" w:eastAsia="MS Mincho" w:hAnsi="Times New Roman" w:cs="Times New Roman"/>
          <w:b/>
          <w:i/>
          <w:sz w:val="22"/>
          <w:szCs w:val="22"/>
        </w:rPr>
      </w:pPr>
      <w:r>
        <w:rPr>
          <w:rFonts w:ascii="Times New Roman" w:eastAsia="MS Mincho" w:hAnsi="Times New Roman" w:cs="Times New Roman"/>
          <w:b/>
          <w:i/>
          <w:sz w:val="22"/>
          <w:szCs w:val="22"/>
        </w:rPr>
        <w:t>БИК 018952501 , ИНН 1322116851,  КПП 132201001,</w:t>
      </w:r>
    </w:p>
    <w:p w:rsidR="003F77CC" w:rsidRDefault="003F77CC" w:rsidP="002649FA">
      <w:pPr>
        <w:pStyle w:val="1f6"/>
        <w:ind w:left="-567" w:firstLine="567"/>
        <w:jc w:val="both"/>
        <w:rPr>
          <w:rFonts w:ascii="Times New Roman" w:eastAsia="MS Mincho" w:hAnsi="Times New Roman" w:cs="Times New Roman"/>
          <w:b/>
          <w:i/>
          <w:sz w:val="22"/>
          <w:szCs w:val="22"/>
        </w:rPr>
      </w:pPr>
      <w:r>
        <w:rPr>
          <w:rFonts w:ascii="Times New Roman" w:eastAsia="MS Mincho" w:hAnsi="Times New Roman" w:cs="Times New Roman"/>
          <w:b/>
          <w:i/>
          <w:sz w:val="22"/>
          <w:szCs w:val="22"/>
        </w:rPr>
        <w:t xml:space="preserve">КБК 90011402053050000410  - 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p w:rsidR="003F77CC" w:rsidRDefault="003F77CC" w:rsidP="002649FA">
      <w:pPr>
        <w:pStyle w:val="1f6"/>
        <w:ind w:left="-567"/>
        <w:jc w:val="both"/>
        <w:rPr>
          <w:rFonts w:ascii="Times New Roman" w:eastAsia="MS Mincho" w:hAnsi="Times New Roman" w:cs="Times New Roman"/>
          <w:sz w:val="22"/>
          <w:szCs w:val="22"/>
        </w:rPr>
      </w:pPr>
      <w:r>
        <w:rPr>
          <w:rFonts w:ascii="Times New Roman" w:eastAsia="MS Mincho" w:hAnsi="Times New Roman" w:cs="Times New Roman"/>
          <w:b/>
          <w:i/>
          <w:sz w:val="22"/>
          <w:szCs w:val="22"/>
        </w:rPr>
        <w:t xml:space="preserve">        ОКТМО </w:t>
      </w:r>
      <w:r>
        <w:rPr>
          <w:rFonts w:ascii="Times New Roman" w:eastAsia="MS Mincho" w:hAnsi="Times New Roman" w:cs="Times New Roman"/>
          <w:sz w:val="22"/>
          <w:szCs w:val="22"/>
        </w:rPr>
        <w:t xml:space="preserve">89657000; </w:t>
      </w:r>
      <w:r>
        <w:rPr>
          <w:rFonts w:ascii="Times New Roman" w:hAnsi="Times New Roman"/>
          <w:b/>
          <w:i/>
          <w:spacing w:val="1"/>
          <w:sz w:val="22"/>
          <w:szCs w:val="22"/>
        </w:rPr>
        <w:t xml:space="preserve"> КС</w:t>
      </w:r>
      <w:r>
        <w:rPr>
          <w:rFonts w:ascii="Times New Roman" w:hAnsi="Times New Roman"/>
          <w:spacing w:val="1"/>
          <w:sz w:val="22"/>
          <w:szCs w:val="22"/>
        </w:rPr>
        <w:t xml:space="preserve"> 03100643000000010900; </w:t>
      </w:r>
      <w:r>
        <w:rPr>
          <w:rFonts w:ascii="Times New Roman" w:hAnsi="Times New Roman"/>
          <w:b/>
          <w:i/>
          <w:spacing w:val="1"/>
          <w:sz w:val="22"/>
          <w:szCs w:val="22"/>
        </w:rPr>
        <w:t>корр.счет (ЕКС)</w:t>
      </w:r>
      <w:r>
        <w:rPr>
          <w:rFonts w:ascii="Times New Roman" w:hAnsi="Times New Roman"/>
          <w:spacing w:val="1"/>
          <w:sz w:val="22"/>
          <w:szCs w:val="22"/>
        </w:rPr>
        <w:t xml:space="preserve"> 40102810345370000076.</w:t>
      </w:r>
    </w:p>
    <w:p w:rsidR="003F77CC" w:rsidRPr="00435652" w:rsidRDefault="003F77CC" w:rsidP="002649FA">
      <w:pPr>
        <w:pStyle w:val="1f6"/>
        <w:ind w:left="-567"/>
        <w:jc w:val="both"/>
        <w:rPr>
          <w:rFonts w:ascii="Times New Roman" w:eastAsia="MS Mincho" w:hAnsi="Times New Roman" w:cs="Times New Roman"/>
          <w:b/>
          <w:i/>
          <w:sz w:val="22"/>
          <w:szCs w:val="22"/>
        </w:rPr>
      </w:pPr>
    </w:p>
    <w:p w:rsidR="003F77CC" w:rsidRDefault="003F77CC" w:rsidP="002649FA">
      <w:pPr>
        <w:ind w:left="-567"/>
        <w:jc w:val="both"/>
        <w:rPr>
          <w:spacing w:val="1"/>
        </w:rPr>
      </w:pPr>
      <w:r>
        <w:rPr>
          <w:spacing w:val="1"/>
        </w:rPr>
        <w:t xml:space="preserve">  </w:t>
      </w:r>
    </w:p>
    <w:p w:rsidR="003F77CC" w:rsidRPr="000C281C" w:rsidRDefault="003F77CC" w:rsidP="002649FA">
      <w:pPr>
        <w:ind w:left="-567"/>
        <w:jc w:val="both"/>
        <w:rPr>
          <w:spacing w:val="1"/>
        </w:rPr>
      </w:pPr>
      <w:r>
        <w:rPr>
          <w:spacing w:val="1"/>
        </w:rPr>
        <w:t xml:space="preserve">           </w:t>
      </w:r>
      <w:r w:rsidRPr="00A722E4">
        <w:t xml:space="preserve">1.6. </w:t>
      </w:r>
      <w:r w:rsidRPr="00A722E4">
        <w:rPr>
          <w:b/>
        </w:rPr>
        <w:t xml:space="preserve">Договорная цена должна быть перечислена в течение </w:t>
      </w:r>
      <w:r>
        <w:rPr>
          <w:b/>
        </w:rPr>
        <w:t>20</w:t>
      </w:r>
      <w:r w:rsidRPr="00A722E4">
        <w:rPr>
          <w:b/>
        </w:rPr>
        <w:t xml:space="preserve"> календарных дней после</w:t>
      </w:r>
      <w:r w:rsidRPr="00A722E4">
        <w:t xml:space="preserve"> заключения Договора.</w:t>
      </w:r>
    </w:p>
    <w:p w:rsidR="003F77CC" w:rsidRPr="00A722E4" w:rsidRDefault="003F77CC" w:rsidP="002649FA">
      <w:pPr>
        <w:ind w:left="-567" w:firstLine="709"/>
        <w:jc w:val="both"/>
      </w:pPr>
      <w:r w:rsidRPr="00A722E4">
        <w:t>1.7. За нарушение срока внесения платежа, указанного в п. 1.6. Договора. Покупатель выплачивает Продавцу пени из расчета 2,5 % от цены выкупа за каждый календарный день просрочки. Пени перечисляются в порядке, предусмотренном в п. 1.5. настоящего Договора до оплаты цены недвижимого имущества.</w:t>
      </w:r>
    </w:p>
    <w:p w:rsidR="003F77CC" w:rsidRDefault="003F77CC" w:rsidP="002649FA">
      <w:pPr>
        <w:ind w:left="-567" w:firstLine="709"/>
        <w:jc w:val="both"/>
      </w:pPr>
      <w:r w:rsidRPr="00042D61">
        <w:t>1.8. Объект  принадлежит  муниципаль</w:t>
      </w:r>
      <w:r>
        <w:t>ному образованию  Чамзинский</w:t>
      </w:r>
      <w:r w:rsidRPr="00042D61">
        <w:t xml:space="preserve"> муниципальный  район Республики Мордовия на  праве собственности</w:t>
      </w:r>
      <w:r>
        <w:t>, согласно: __________________________.</w:t>
      </w:r>
    </w:p>
    <w:p w:rsidR="003F77CC" w:rsidRPr="00A722E4" w:rsidRDefault="003F77CC" w:rsidP="002649FA">
      <w:pPr>
        <w:ind w:left="-567" w:firstLine="709"/>
        <w:jc w:val="both"/>
      </w:pPr>
      <w:r w:rsidRPr="00A722E4">
        <w:lastRenderedPageBreak/>
        <w:t>1.9. До заключения  Договора   указанное  в  п.1  недвижимое  имущество  никому не продано, не заложено, в споре и под арестом не состоит. Судебного спора о нем не имеется.</w:t>
      </w:r>
    </w:p>
    <w:p w:rsidR="003F77CC" w:rsidRPr="00A722E4" w:rsidRDefault="003F77CC" w:rsidP="002649FA">
      <w:pPr>
        <w:ind w:left="-567" w:firstLine="709"/>
        <w:jc w:val="center"/>
        <w:rPr>
          <w:b/>
        </w:rPr>
      </w:pPr>
      <w:r w:rsidRPr="00A722E4">
        <w:rPr>
          <w:b/>
        </w:rPr>
        <w:t>2.  Условия договора.</w:t>
      </w:r>
    </w:p>
    <w:p w:rsidR="003F77CC" w:rsidRPr="00A722E4" w:rsidRDefault="003F77CC" w:rsidP="002649FA">
      <w:pPr>
        <w:ind w:left="-567" w:firstLine="709"/>
        <w:jc w:val="both"/>
      </w:pPr>
      <w:r w:rsidRPr="00A722E4">
        <w:t>2.1. Переход права собственности на недвижимое имущество подлежит государственной регистрации.</w:t>
      </w:r>
    </w:p>
    <w:p w:rsidR="003F77CC" w:rsidRPr="00A722E4" w:rsidRDefault="003F77CC" w:rsidP="002649FA">
      <w:pPr>
        <w:ind w:left="-567" w:firstLine="709"/>
        <w:jc w:val="both"/>
      </w:pPr>
      <w:r w:rsidRPr="00A722E4">
        <w:t xml:space="preserve">2.2. Передача недвижимого имущества и оформление права собственности на него осуществляется Покупателем в соответствии с законодательством  Российской Федерации и настоящим договором купли-продажи недвижимого имущества не позднее чем через  тридцать </w:t>
      </w:r>
      <w:r>
        <w:t xml:space="preserve">календарных </w:t>
      </w:r>
      <w:r w:rsidRPr="00A722E4">
        <w:t>дней после дня полной оплаты имущества.</w:t>
      </w:r>
    </w:p>
    <w:p w:rsidR="003F77CC" w:rsidRPr="00A722E4" w:rsidRDefault="003F77CC" w:rsidP="002649FA">
      <w:pPr>
        <w:ind w:left="-567" w:firstLine="709"/>
        <w:jc w:val="both"/>
      </w:pPr>
      <w:r w:rsidRPr="00A722E4">
        <w:t>2.3. С момента передачи недвижимого имущества до возникновения права  собственности на него  Покупатель осуществляет права владения и пользования указанным недвижимым имуществом.</w:t>
      </w:r>
    </w:p>
    <w:p w:rsidR="003F77CC" w:rsidRPr="00A722E4" w:rsidRDefault="003F77CC" w:rsidP="002649FA">
      <w:pPr>
        <w:ind w:left="-567" w:firstLine="709"/>
        <w:jc w:val="both"/>
      </w:pPr>
      <w:r w:rsidRPr="00A722E4">
        <w:t>2.4. До  возникновения  права  собственности  на  недвижимое имущество  Покупатель не вправе отчуждать указанное недвижимое имущество  и распоряжаться им иным образом.</w:t>
      </w:r>
    </w:p>
    <w:p w:rsidR="003F77CC" w:rsidRPr="00A722E4" w:rsidRDefault="003F77CC" w:rsidP="002649FA">
      <w:pPr>
        <w:ind w:left="-567" w:firstLine="709"/>
        <w:jc w:val="center"/>
        <w:rPr>
          <w:b/>
        </w:rPr>
      </w:pPr>
      <w:r>
        <w:rPr>
          <w:b/>
        </w:rPr>
        <w:t>3. Заключительные</w:t>
      </w:r>
      <w:r w:rsidRPr="00A722E4">
        <w:rPr>
          <w:b/>
        </w:rPr>
        <w:t xml:space="preserve"> положения.</w:t>
      </w:r>
    </w:p>
    <w:p w:rsidR="003F77CC" w:rsidRPr="00A722E4" w:rsidRDefault="003F77CC" w:rsidP="002649FA">
      <w:pPr>
        <w:pStyle w:val="afffffe"/>
        <w:ind w:left="-567" w:firstLine="709"/>
        <w:jc w:val="both"/>
      </w:pPr>
      <w:r w:rsidRPr="00A722E4">
        <w:t>3.1. В день подписания акта приема-передачи недвижимого имущества Продавец передает Покупателю документацию, необходимую для содержания, пользования и владения данным недвижимым имуществом.</w:t>
      </w:r>
    </w:p>
    <w:p w:rsidR="003F77CC" w:rsidRPr="00A722E4" w:rsidRDefault="003F77CC" w:rsidP="002649FA">
      <w:pPr>
        <w:pStyle w:val="afffffe"/>
        <w:ind w:left="-567" w:firstLine="709"/>
        <w:jc w:val="both"/>
      </w:pPr>
      <w:r w:rsidRPr="00A722E4">
        <w:t>3.2. Договор действует с момента его подписания  Сторонами.</w:t>
      </w:r>
    </w:p>
    <w:p w:rsidR="003F77CC" w:rsidRPr="00A722E4" w:rsidRDefault="003F77CC" w:rsidP="002649FA">
      <w:pPr>
        <w:pStyle w:val="afffffe"/>
        <w:ind w:left="-567" w:firstLine="709"/>
        <w:jc w:val="both"/>
      </w:pPr>
      <w:r w:rsidRPr="00A722E4">
        <w:t>3.3. Дого</w:t>
      </w:r>
      <w:r>
        <w:t xml:space="preserve">вор составлен </w:t>
      </w:r>
      <w:r w:rsidRPr="00A722E4">
        <w:t xml:space="preserve">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 </w:t>
      </w:r>
    </w:p>
    <w:p w:rsidR="003F77CC" w:rsidRPr="00A722E4" w:rsidRDefault="003F77CC" w:rsidP="002649FA">
      <w:pPr>
        <w:pStyle w:val="afffffe"/>
        <w:ind w:left="-567" w:firstLine="709"/>
        <w:jc w:val="both"/>
      </w:pPr>
      <w:r w:rsidRPr="00A722E4">
        <w:t>3.4. В случаях, не предусмотренных Договором, Стороны руководствуются действующим гражданским законодательством.</w:t>
      </w:r>
    </w:p>
    <w:p w:rsidR="003F77CC" w:rsidRPr="00A722E4" w:rsidRDefault="003F77CC" w:rsidP="002649FA">
      <w:pPr>
        <w:ind w:left="-567" w:firstLine="709"/>
        <w:jc w:val="both"/>
      </w:pPr>
    </w:p>
    <w:p w:rsidR="003F77CC" w:rsidRPr="00A722E4" w:rsidRDefault="003F77CC" w:rsidP="002649FA">
      <w:pPr>
        <w:pStyle w:val="affffffc"/>
        <w:ind w:left="-567" w:firstLine="709"/>
        <w:rPr>
          <w:rFonts w:ascii="Times New Roman" w:hAnsi="Times New Roman"/>
          <w:i w:val="0"/>
        </w:rPr>
      </w:pPr>
      <w:r w:rsidRPr="00A722E4">
        <w:rPr>
          <w:rFonts w:ascii="Times New Roman" w:hAnsi="Times New Roman"/>
          <w:i w:val="0"/>
        </w:rPr>
        <w:t>4. Адреса,  реквизиты  и  подписи  сторон.</w:t>
      </w:r>
    </w:p>
    <w:p w:rsidR="003F77CC" w:rsidRPr="00A722E4" w:rsidRDefault="003F77CC" w:rsidP="002649FA">
      <w:pPr>
        <w:pStyle w:val="afffffe"/>
        <w:ind w:left="-567" w:firstLine="709"/>
      </w:pPr>
    </w:p>
    <w:tbl>
      <w:tblPr>
        <w:tblW w:w="14415" w:type="dxa"/>
        <w:tblLayout w:type="fixed"/>
        <w:tblLook w:val="04A0"/>
      </w:tblPr>
      <w:tblGrid>
        <w:gridCol w:w="76"/>
        <w:gridCol w:w="4543"/>
        <w:gridCol w:w="316"/>
        <w:gridCol w:w="4645"/>
        <w:gridCol w:w="26"/>
        <w:gridCol w:w="4809"/>
      </w:tblGrid>
      <w:tr w:rsidR="003F77CC" w:rsidRPr="00A722E4" w:rsidTr="00272720">
        <w:trPr>
          <w:gridAfter w:val="2"/>
          <w:wAfter w:w="4835" w:type="dxa"/>
        </w:trPr>
        <w:tc>
          <w:tcPr>
            <w:tcW w:w="4619" w:type="dxa"/>
            <w:gridSpan w:val="2"/>
          </w:tcPr>
          <w:p w:rsidR="003F77CC" w:rsidRPr="00A722E4" w:rsidRDefault="003F77CC" w:rsidP="002649FA">
            <w:pPr>
              <w:suppressAutoHyphens/>
              <w:snapToGrid w:val="0"/>
              <w:ind w:left="-567" w:firstLine="709"/>
              <w:jc w:val="center"/>
              <w:rPr>
                <w:b/>
                <w:lang w:eastAsia="ar-SA"/>
              </w:rPr>
            </w:pPr>
            <w:r w:rsidRPr="00A722E4">
              <w:rPr>
                <w:b/>
              </w:rPr>
              <w:t>ПРОДАВЕЦ</w:t>
            </w:r>
          </w:p>
        </w:tc>
        <w:tc>
          <w:tcPr>
            <w:tcW w:w="4961" w:type="dxa"/>
            <w:gridSpan w:val="2"/>
          </w:tcPr>
          <w:p w:rsidR="003F77CC" w:rsidRPr="00A722E4" w:rsidRDefault="003F77CC" w:rsidP="002649FA">
            <w:pPr>
              <w:suppressAutoHyphens/>
              <w:snapToGrid w:val="0"/>
              <w:ind w:left="-567" w:firstLine="709"/>
              <w:jc w:val="center"/>
              <w:rPr>
                <w:b/>
                <w:lang w:eastAsia="ar-SA"/>
              </w:rPr>
            </w:pPr>
            <w:r w:rsidRPr="00A722E4">
              <w:rPr>
                <w:b/>
              </w:rPr>
              <w:t>ПОКУПАТЕЛЬ</w:t>
            </w:r>
          </w:p>
        </w:tc>
      </w:tr>
      <w:tr w:rsidR="003F77CC" w:rsidRPr="00A722E4" w:rsidTr="00272720">
        <w:trPr>
          <w:gridBefore w:val="1"/>
          <w:wBefore w:w="76" w:type="dxa"/>
        </w:trPr>
        <w:tc>
          <w:tcPr>
            <w:tcW w:w="4859" w:type="dxa"/>
            <w:gridSpan w:val="2"/>
          </w:tcPr>
          <w:p w:rsidR="003F77CC" w:rsidRPr="00A722E4" w:rsidRDefault="003F77CC" w:rsidP="002649FA">
            <w:pPr>
              <w:tabs>
                <w:tab w:val="left" w:pos="2268"/>
              </w:tabs>
              <w:suppressAutoHyphens/>
              <w:autoSpaceDE w:val="0"/>
              <w:spacing w:after="120"/>
              <w:ind w:left="-567" w:firstLine="709"/>
              <w:rPr>
                <w:lang w:eastAsia="ar-SA"/>
              </w:rPr>
            </w:pPr>
          </w:p>
        </w:tc>
        <w:tc>
          <w:tcPr>
            <w:tcW w:w="4671" w:type="dxa"/>
            <w:gridSpan w:val="2"/>
          </w:tcPr>
          <w:p w:rsidR="003F77CC" w:rsidRPr="00A722E4" w:rsidRDefault="003F77CC" w:rsidP="002649FA">
            <w:pPr>
              <w:pStyle w:val="afffffe"/>
              <w:snapToGrid w:val="0"/>
              <w:ind w:left="-567" w:firstLine="709"/>
              <w:rPr>
                <w:i/>
              </w:rPr>
            </w:pPr>
          </w:p>
        </w:tc>
        <w:tc>
          <w:tcPr>
            <w:tcW w:w="4809" w:type="dxa"/>
          </w:tcPr>
          <w:p w:rsidR="003F77CC" w:rsidRPr="00A722E4" w:rsidRDefault="003F77CC" w:rsidP="002649FA">
            <w:pPr>
              <w:widowControl w:val="0"/>
              <w:suppressAutoHyphens/>
              <w:autoSpaceDE w:val="0"/>
              <w:ind w:left="-567" w:firstLine="709"/>
              <w:rPr>
                <w:lang w:eastAsia="ar-SA"/>
              </w:rPr>
            </w:pPr>
          </w:p>
        </w:tc>
      </w:tr>
    </w:tbl>
    <w:p w:rsidR="003F77CC" w:rsidRPr="00A722E4" w:rsidRDefault="003F77CC" w:rsidP="002649FA">
      <w:pPr>
        <w:pStyle w:val="aff7"/>
        <w:tabs>
          <w:tab w:val="left" w:pos="4980"/>
        </w:tabs>
        <w:ind w:left="-567" w:firstLine="709"/>
        <w:rPr>
          <w:b/>
          <w:i/>
          <w:sz w:val="24"/>
          <w:szCs w:val="24"/>
        </w:rPr>
      </w:pPr>
      <w:r w:rsidRPr="00A722E4">
        <w:rPr>
          <w:sz w:val="24"/>
          <w:szCs w:val="24"/>
        </w:rPr>
        <w:t xml:space="preserve">                                                                          </w:t>
      </w:r>
    </w:p>
    <w:p w:rsidR="003F77CC" w:rsidRPr="00A722E4" w:rsidRDefault="003F77CC" w:rsidP="002649FA">
      <w:pPr>
        <w:pStyle w:val="aff7"/>
        <w:tabs>
          <w:tab w:val="left" w:pos="4980"/>
        </w:tabs>
        <w:ind w:left="-567" w:firstLine="709"/>
        <w:rPr>
          <w:b/>
          <w:i/>
          <w:sz w:val="24"/>
          <w:szCs w:val="24"/>
        </w:rPr>
      </w:pPr>
      <w:r w:rsidRPr="00A722E4">
        <w:rPr>
          <w:b/>
          <w:sz w:val="24"/>
          <w:szCs w:val="24"/>
        </w:rPr>
        <w:t xml:space="preserve">                                                                       </w:t>
      </w:r>
    </w:p>
    <w:p w:rsidR="003F77CC" w:rsidRDefault="003F77CC" w:rsidP="002649FA">
      <w:pPr>
        <w:pStyle w:val="afffffe"/>
        <w:ind w:left="-567" w:firstLine="709"/>
      </w:pPr>
    </w:p>
    <w:p w:rsidR="003F77CC" w:rsidRPr="00640CED" w:rsidRDefault="003F77CC" w:rsidP="002649FA">
      <w:pPr>
        <w:pStyle w:val="afffffe"/>
        <w:ind w:left="-567" w:firstLine="709"/>
      </w:pPr>
    </w:p>
    <w:p w:rsidR="003F77CC" w:rsidRPr="00A722E4" w:rsidRDefault="003F77CC" w:rsidP="002649FA">
      <w:pPr>
        <w:pStyle w:val="afffffe"/>
        <w:ind w:left="-567" w:firstLine="709"/>
      </w:pPr>
    </w:p>
    <w:p w:rsidR="003F77CC" w:rsidRDefault="003F77CC" w:rsidP="002649FA">
      <w:pPr>
        <w:pStyle w:val="a4"/>
        <w:ind w:left="-567" w:firstLine="709"/>
        <w:rPr>
          <w:rFonts w:ascii="Times New Roman" w:hAnsi="Times New Roman"/>
        </w:rPr>
      </w:pPr>
    </w:p>
    <w:p w:rsidR="003F77CC" w:rsidRPr="00BD5FAF" w:rsidRDefault="003F77CC" w:rsidP="002649FA">
      <w:pPr>
        <w:pStyle w:val="a4"/>
        <w:ind w:left="-567" w:firstLine="709"/>
        <w:jc w:val="right"/>
        <w:rPr>
          <w:rFonts w:ascii="Times New Roman" w:hAnsi="Times New Roman"/>
        </w:rPr>
      </w:pPr>
      <w:r>
        <w:rPr>
          <w:rFonts w:ascii="Times New Roman" w:hAnsi="Times New Roman"/>
        </w:rPr>
        <w:t xml:space="preserve">                                                                                                                                              </w:t>
      </w:r>
      <w:r w:rsidRPr="00BD5FAF">
        <w:rPr>
          <w:rFonts w:ascii="Times New Roman" w:hAnsi="Times New Roman"/>
        </w:rPr>
        <w:t>Приложение</w:t>
      </w:r>
    </w:p>
    <w:p w:rsidR="003F77CC" w:rsidRPr="00BD5FAF" w:rsidRDefault="003F77CC" w:rsidP="002649FA">
      <w:pPr>
        <w:pStyle w:val="a4"/>
        <w:ind w:left="-567" w:firstLine="709"/>
        <w:jc w:val="right"/>
        <w:rPr>
          <w:rFonts w:ascii="Times New Roman" w:hAnsi="Times New Roman"/>
        </w:rPr>
      </w:pPr>
      <w:r>
        <w:rPr>
          <w:rFonts w:ascii="Times New Roman" w:hAnsi="Times New Roman"/>
        </w:rPr>
        <w:t xml:space="preserve">                                                                                                                                      </w:t>
      </w:r>
      <w:r w:rsidRPr="00BD5FAF">
        <w:rPr>
          <w:rFonts w:ascii="Times New Roman" w:hAnsi="Times New Roman"/>
        </w:rPr>
        <w:t>к договору купли-продажи</w:t>
      </w:r>
    </w:p>
    <w:p w:rsidR="003F77CC" w:rsidRPr="00BD5FAF" w:rsidRDefault="003F77CC" w:rsidP="002649FA">
      <w:pPr>
        <w:pStyle w:val="a4"/>
        <w:ind w:left="-567" w:firstLine="709"/>
        <w:jc w:val="right"/>
        <w:rPr>
          <w:rFonts w:ascii="Times New Roman" w:hAnsi="Times New Roman"/>
        </w:rPr>
      </w:pPr>
      <w:r>
        <w:rPr>
          <w:rFonts w:ascii="Times New Roman" w:hAnsi="Times New Roman"/>
        </w:rPr>
        <w:t xml:space="preserve">                                                                                                                                </w:t>
      </w:r>
      <w:r w:rsidRPr="00BD5FAF">
        <w:rPr>
          <w:rFonts w:ascii="Times New Roman" w:hAnsi="Times New Roman"/>
        </w:rPr>
        <w:t>недвижимого имущества №_</w:t>
      </w:r>
      <w:r>
        <w:rPr>
          <w:rFonts w:ascii="Times New Roman" w:hAnsi="Times New Roman"/>
        </w:rPr>
        <w:t>__</w:t>
      </w:r>
      <w:r w:rsidRPr="00BD5FAF">
        <w:rPr>
          <w:rFonts w:ascii="Times New Roman" w:hAnsi="Times New Roman"/>
        </w:rPr>
        <w:t>_</w:t>
      </w:r>
    </w:p>
    <w:p w:rsidR="003F77CC" w:rsidRPr="00BD5FAF" w:rsidRDefault="003F77CC" w:rsidP="002649FA">
      <w:pPr>
        <w:pStyle w:val="a4"/>
        <w:ind w:left="-567" w:firstLine="709"/>
        <w:rPr>
          <w:rFonts w:ascii="Times New Roman" w:hAnsi="Times New Roman"/>
        </w:rPr>
      </w:pPr>
      <w:r>
        <w:rPr>
          <w:rFonts w:ascii="Times New Roman" w:hAnsi="Times New Roman"/>
        </w:rPr>
        <w:t xml:space="preserve">                                                                                                                                    от____________2022</w:t>
      </w:r>
      <w:r w:rsidRPr="00BD5FAF">
        <w:rPr>
          <w:rFonts w:ascii="Times New Roman" w:hAnsi="Times New Roman"/>
        </w:rPr>
        <w:t>г.</w:t>
      </w:r>
    </w:p>
    <w:p w:rsidR="003F77CC" w:rsidRPr="00BD5FAF" w:rsidRDefault="003F77CC" w:rsidP="002649FA">
      <w:pPr>
        <w:pStyle w:val="a4"/>
        <w:ind w:left="-567" w:firstLine="709"/>
        <w:rPr>
          <w:rFonts w:ascii="Times New Roman" w:hAnsi="Times New Roman"/>
          <w:i/>
        </w:rPr>
      </w:pPr>
    </w:p>
    <w:p w:rsidR="003F77CC" w:rsidRPr="00A722E4" w:rsidRDefault="003F77CC" w:rsidP="002649FA">
      <w:pPr>
        <w:pStyle w:val="aff7"/>
        <w:tabs>
          <w:tab w:val="left" w:pos="4980"/>
        </w:tabs>
        <w:ind w:left="-567"/>
        <w:rPr>
          <w:b/>
          <w:i/>
          <w:sz w:val="24"/>
          <w:szCs w:val="24"/>
        </w:rPr>
      </w:pPr>
      <w:r w:rsidRPr="00A722E4">
        <w:rPr>
          <w:sz w:val="24"/>
          <w:szCs w:val="24"/>
        </w:rPr>
        <w:t>Акт</w:t>
      </w:r>
    </w:p>
    <w:p w:rsidR="003F77CC" w:rsidRPr="00A722E4" w:rsidRDefault="003F77CC" w:rsidP="002649FA">
      <w:pPr>
        <w:pStyle w:val="aff7"/>
        <w:ind w:left="-567"/>
        <w:rPr>
          <w:i/>
          <w:sz w:val="24"/>
          <w:szCs w:val="24"/>
        </w:rPr>
      </w:pPr>
      <w:r w:rsidRPr="00A722E4">
        <w:rPr>
          <w:sz w:val="24"/>
          <w:szCs w:val="24"/>
        </w:rPr>
        <w:t>приема-передачи</w:t>
      </w:r>
    </w:p>
    <w:p w:rsidR="003F77CC" w:rsidRPr="00A722E4" w:rsidRDefault="003F77CC" w:rsidP="002649FA">
      <w:pPr>
        <w:pStyle w:val="aff7"/>
        <w:ind w:left="-567"/>
        <w:rPr>
          <w:i/>
          <w:sz w:val="24"/>
          <w:szCs w:val="24"/>
        </w:rPr>
      </w:pPr>
      <w:r w:rsidRPr="00A722E4">
        <w:rPr>
          <w:sz w:val="24"/>
          <w:szCs w:val="24"/>
        </w:rPr>
        <w:t>недвижимого имущества</w:t>
      </w:r>
    </w:p>
    <w:p w:rsidR="003F77CC" w:rsidRPr="00A722E4" w:rsidRDefault="003F77CC" w:rsidP="002649FA">
      <w:pPr>
        <w:ind w:left="-567"/>
        <w:rPr>
          <w:i/>
        </w:rPr>
      </w:pPr>
      <w:r>
        <w:rPr>
          <w:i/>
        </w:rPr>
        <w:t>рп. Чамзинка</w:t>
      </w:r>
      <w:r w:rsidRPr="00A722E4">
        <w:rPr>
          <w:i/>
        </w:rPr>
        <w:t xml:space="preserve">                                                                  </w:t>
      </w:r>
      <w:r>
        <w:rPr>
          <w:i/>
        </w:rPr>
        <w:t xml:space="preserve">                              </w:t>
      </w:r>
      <w:r w:rsidRPr="00A722E4">
        <w:rPr>
          <w:i/>
        </w:rPr>
        <w:t xml:space="preserve"> «___» ___________ 20</w:t>
      </w:r>
      <w:r>
        <w:rPr>
          <w:i/>
        </w:rPr>
        <w:t>22</w:t>
      </w:r>
      <w:r w:rsidRPr="00A722E4">
        <w:rPr>
          <w:i/>
        </w:rPr>
        <w:t xml:space="preserve">г.  </w:t>
      </w:r>
    </w:p>
    <w:p w:rsidR="003F77CC" w:rsidRPr="00A722E4" w:rsidRDefault="003F77CC" w:rsidP="002649FA">
      <w:pPr>
        <w:ind w:left="-567" w:firstLine="709"/>
        <w:rPr>
          <w:i/>
        </w:rPr>
      </w:pPr>
    </w:p>
    <w:p w:rsidR="003F77CC" w:rsidRPr="00A722E4" w:rsidRDefault="003F77CC" w:rsidP="002649FA">
      <w:pPr>
        <w:ind w:left="-567" w:firstLine="709"/>
        <w:jc w:val="both"/>
      </w:pPr>
      <w:r>
        <w:lastRenderedPageBreak/>
        <w:t>Администрация Чамзинского</w:t>
      </w:r>
      <w:r w:rsidRPr="00A722E4">
        <w:t xml:space="preserve"> муниципального райо</w:t>
      </w:r>
      <w:r>
        <w:t>на Республики Мордовия, в лице Главы Чамзинского</w:t>
      </w:r>
      <w:r w:rsidRPr="00A722E4">
        <w:t xml:space="preserve"> муниципального района </w:t>
      </w:r>
      <w:r>
        <w:t>Батерякова Руслана Альфредовича</w:t>
      </w:r>
      <w:r w:rsidRPr="00A722E4">
        <w:t>, действующего на основании Устава, именуемая в дальнейшем «Продавец», с одной стороны, и  _____________________________,  победитель открытого  аукциона  по  продаже  недвижимого имущества, проведен</w:t>
      </w:r>
      <w:r>
        <w:t>ного _________2022</w:t>
      </w:r>
      <w:r w:rsidRPr="0048758E">
        <w:t>г.,</w:t>
      </w:r>
      <w:r w:rsidRPr="00A722E4">
        <w:t xml:space="preserve"> действующий (-ая)   на основании протокола  открытого аукциона  по продаже недвижимого имущества от </w:t>
      </w:r>
      <w:r w:rsidRPr="0048758E">
        <w:t>_________</w:t>
      </w:r>
      <w:r>
        <w:t>2022</w:t>
      </w:r>
      <w:r w:rsidRPr="0048758E">
        <w:t>г.,</w:t>
      </w:r>
      <w:r w:rsidRPr="00A722E4">
        <w:t xml:space="preserve"> именуемый (-ая) в дальнейшем «Покупатель», с другой стороны (далее – Стороны),, заключили настоящий акт о нижеследующем:</w:t>
      </w:r>
    </w:p>
    <w:p w:rsidR="003F77CC" w:rsidRPr="00A722E4" w:rsidRDefault="003F77CC" w:rsidP="004219B0">
      <w:pPr>
        <w:widowControl w:val="0"/>
        <w:numPr>
          <w:ilvl w:val="0"/>
          <w:numId w:val="4"/>
        </w:numPr>
        <w:tabs>
          <w:tab w:val="left" w:pos="993"/>
        </w:tabs>
        <w:suppressAutoHyphens/>
        <w:autoSpaceDE w:val="0"/>
        <w:ind w:left="-567" w:firstLine="709"/>
        <w:jc w:val="both"/>
      </w:pPr>
      <w:r w:rsidRPr="00A722E4">
        <w:t>В соответствии с договором купли-продажи</w:t>
      </w:r>
      <w:r w:rsidRPr="00A722E4">
        <w:rPr>
          <w:bCs/>
        </w:rPr>
        <w:t xml:space="preserve"> недвижимого имущества  № ___ </w:t>
      </w:r>
      <w:r w:rsidRPr="00A722E4">
        <w:t>от  __________20</w:t>
      </w:r>
      <w:r>
        <w:t>22</w:t>
      </w:r>
      <w:r w:rsidRPr="00A722E4">
        <w:t xml:space="preserve">г.,  Продавец передает, а Покупатель принимает в собственность     недвижимое  имущество: </w:t>
      </w:r>
      <w:r w:rsidRPr="00A722E4">
        <w:rPr>
          <w:bCs/>
        </w:rPr>
        <w:t>__________________________________________________________________________________________________________________________________________________________________________________________</w:t>
      </w:r>
      <w:r w:rsidRPr="00A722E4">
        <w:t>.</w:t>
      </w:r>
    </w:p>
    <w:p w:rsidR="003F77CC" w:rsidRPr="00A722E4" w:rsidRDefault="003F77CC" w:rsidP="004219B0">
      <w:pPr>
        <w:widowControl w:val="0"/>
        <w:numPr>
          <w:ilvl w:val="0"/>
          <w:numId w:val="4"/>
        </w:numPr>
        <w:tabs>
          <w:tab w:val="left" w:pos="993"/>
        </w:tabs>
        <w:suppressAutoHyphens/>
        <w:autoSpaceDE w:val="0"/>
        <w:ind w:left="-567" w:firstLine="709"/>
        <w:jc w:val="both"/>
      </w:pPr>
      <w:r w:rsidRPr="00A722E4">
        <w:t xml:space="preserve">Осмотр  указанного в п.1  недвижимого имущества  Покупателем произведен, претензий не имеется. </w:t>
      </w:r>
    </w:p>
    <w:p w:rsidR="003F77CC" w:rsidRPr="00A722E4" w:rsidRDefault="003F77CC" w:rsidP="004219B0">
      <w:pPr>
        <w:numPr>
          <w:ilvl w:val="0"/>
          <w:numId w:val="4"/>
        </w:numPr>
        <w:tabs>
          <w:tab w:val="left" w:pos="993"/>
        </w:tabs>
        <w:suppressAutoHyphens/>
        <w:ind w:left="-567" w:firstLine="709"/>
        <w:jc w:val="both"/>
      </w:pPr>
      <w:r w:rsidRPr="00A722E4">
        <w:t>Настоящий акт является подтверждением исполнения договорных обязательств   Сторонами.</w:t>
      </w:r>
    </w:p>
    <w:p w:rsidR="003F77CC" w:rsidRPr="00A722E4" w:rsidRDefault="003F77CC" w:rsidP="002649FA">
      <w:pPr>
        <w:pStyle w:val="affffff3"/>
        <w:tabs>
          <w:tab w:val="left" w:pos="993"/>
        </w:tabs>
        <w:ind w:left="-567" w:firstLine="709"/>
        <w:rPr>
          <w:i/>
        </w:rPr>
      </w:pPr>
      <w:r w:rsidRPr="00A722E4">
        <w:rPr>
          <w:i/>
        </w:rPr>
        <w:t>4.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3F77CC" w:rsidRPr="00A722E4" w:rsidRDefault="003F77CC" w:rsidP="002649FA">
      <w:pPr>
        <w:pStyle w:val="affffff3"/>
        <w:tabs>
          <w:tab w:val="left" w:pos="993"/>
        </w:tabs>
        <w:ind w:left="-567" w:firstLine="709"/>
        <w:rPr>
          <w:i/>
        </w:rPr>
      </w:pPr>
    </w:p>
    <w:tbl>
      <w:tblPr>
        <w:tblW w:w="9889" w:type="dxa"/>
        <w:tblLayout w:type="fixed"/>
        <w:tblLook w:val="04A0"/>
      </w:tblPr>
      <w:tblGrid>
        <w:gridCol w:w="76"/>
        <w:gridCol w:w="4543"/>
        <w:gridCol w:w="316"/>
        <w:gridCol w:w="4645"/>
        <w:gridCol w:w="26"/>
        <w:gridCol w:w="283"/>
      </w:tblGrid>
      <w:tr w:rsidR="003F77CC" w:rsidRPr="00A722E4" w:rsidTr="00272720">
        <w:trPr>
          <w:gridAfter w:val="2"/>
          <w:wAfter w:w="309" w:type="dxa"/>
        </w:trPr>
        <w:tc>
          <w:tcPr>
            <w:tcW w:w="4619" w:type="dxa"/>
            <w:gridSpan w:val="2"/>
          </w:tcPr>
          <w:p w:rsidR="003F77CC" w:rsidRPr="00A722E4" w:rsidRDefault="003F77CC" w:rsidP="002649FA">
            <w:pPr>
              <w:suppressAutoHyphens/>
              <w:snapToGrid w:val="0"/>
              <w:ind w:left="-567" w:firstLine="709"/>
              <w:jc w:val="center"/>
              <w:rPr>
                <w:b/>
                <w:lang w:eastAsia="ar-SA"/>
              </w:rPr>
            </w:pPr>
            <w:r w:rsidRPr="00A722E4">
              <w:rPr>
                <w:b/>
              </w:rPr>
              <w:t>ПРОДАВЕЦ</w:t>
            </w:r>
          </w:p>
        </w:tc>
        <w:tc>
          <w:tcPr>
            <w:tcW w:w="4961" w:type="dxa"/>
            <w:gridSpan w:val="2"/>
          </w:tcPr>
          <w:p w:rsidR="003F77CC" w:rsidRPr="00A722E4" w:rsidRDefault="003F77CC" w:rsidP="002649FA">
            <w:pPr>
              <w:suppressAutoHyphens/>
              <w:snapToGrid w:val="0"/>
              <w:ind w:left="-567" w:firstLine="709"/>
              <w:jc w:val="center"/>
              <w:rPr>
                <w:b/>
                <w:lang w:eastAsia="ar-SA"/>
              </w:rPr>
            </w:pPr>
            <w:r w:rsidRPr="00A722E4">
              <w:rPr>
                <w:b/>
              </w:rPr>
              <w:t>ПОКУПАТЕЛЬ</w:t>
            </w:r>
          </w:p>
        </w:tc>
      </w:tr>
      <w:tr w:rsidR="003F77CC" w:rsidRPr="00A722E4" w:rsidTr="00272720">
        <w:trPr>
          <w:gridBefore w:val="1"/>
          <w:wBefore w:w="76" w:type="dxa"/>
        </w:trPr>
        <w:tc>
          <w:tcPr>
            <w:tcW w:w="4859" w:type="dxa"/>
            <w:gridSpan w:val="2"/>
          </w:tcPr>
          <w:p w:rsidR="003F77CC" w:rsidRPr="00A722E4" w:rsidRDefault="003F77CC" w:rsidP="002649FA">
            <w:pPr>
              <w:tabs>
                <w:tab w:val="left" w:pos="2268"/>
              </w:tabs>
              <w:suppressAutoHyphens/>
              <w:autoSpaceDE w:val="0"/>
              <w:spacing w:after="120"/>
              <w:ind w:left="-567" w:firstLine="709"/>
              <w:rPr>
                <w:lang w:eastAsia="ar-SA"/>
              </w:rPr>
            </w:pPr>
          </w:p>
        </w:tc>
        <w:tc>
          <w:tcPr>
            <w:tcW w:w="4671" w:type="dxa"/>
            <w:gridSpan w:val="2"/>
          </w:tcPr>
          <w:p w:rsidR="003F77CC" w:rsidRPr="00A722E4" w:rsidRDefault="003F77CC" w:rsidP="002649FA">
            <w:pPr>
              <w:pStyle w:val="afffffe"/>
              <w:snapToGrid w:val="0"/>
              <w:ind w:left="-567" w:firstLine="709"/>
              <w:rPr>
                <w:i/>
              </w:rPr>
            </w:pPr>
          </w:p>
        </w:tc>
        <w:tc>
          <w:tcPr>
            <w:tcW w:w="283" w:type="dxa"/>
          </w:tcPr>
          <w:p w:rsidR="003F77CC" w:rsidRPr="00A722E4" w:rsidRDefault="003F77CC" w:rsidP="002649FA">
            <w:pPr>
              <w:widowControl w:val="0"/>
              <w:suppressAutoHyphens/>
              <w:autoSpaceDE w:val="0"/>
              <w:ind w:left="-567" w:firstLine="709"/>
              <w:rPr>
                <w:lang w:eastAsia="ar-SA"/>
              </w:rPr>
            </w:pPr>
          </w:p>
        </w:tc>
      </w:tr>
    </w:tbl>
    <w:p w:rsidR="003F77CC" w:rsidRDefault="003F77CC" w:rsidP="002649FA">
      <w:pPr>
        <w:spacing w:after="533"/>
        <w:ind w:left="-567" w:right="44"/>
      </w:pPr>
      <w:r>
        <w:t xml:space="preserve">                                                                                                   </w:t>
      </w:r>
    </w:p>
    <w:p w:rsidR="003F77CC" w:rsidRPr="00AC294B" w:rsidRDefault="003F77CC" w:rsidP="002649FA">
      <w:pPr>
        <w:spacing w:after="533"/>
        <w:ind w:left="-567" w:right="44"/>
        <w:jc w:val="right"/>
      </w:pPr>
      <w:r>
        <w:t xml:space="preserve">                                                                                                      </w:t>
      </w:r>
      <w:r w:rsidRPr="00AC294B">
        <w:t xml:space="preserve">Приложение № </w:t>
      </w:r>
      <w:r>
        <w:t>2</w:t>
      </w:r>
      <w:r w:rsidRPr="00AC294B">
        <w:t xml:space="preserve"> документации об аукционе</w:t>
      </w:r>
    </w:p>
    <w:p w:rsidR="003F77CC" w:rsidRDefault="003F77CC" w:rsidP="002649FA">
      <w:pPr>
        <w:pStyle w:val="1"/>
        <w:spacing w:after="295"/>
        <w:ind w:left="-567" w:right="621"/>
        <w:rPr>
          <w:rFonts w:ascii="Times New Roman" w:hAnsi="Times New Roman"/>
          <w:b w:val="0"/>
        </w:rPr>
      </w:pPr>
      <w:r w:rsidRPr="00AC294B">
        <w:rPr>
          <w:rFonts w:ascii="Times New Roman" w:hAnsi="Times New Roman"/>
          <w:b w:val="0"/>
        </w:rPr>
        <w:t xml:space="preserve">Копия </w:t>
      </w:r>
      <w:r>
        <w:rPr>
          <w:rFonts w:ascii="Times New Roman" w:hAnsi="Times New Roman"/>
          <w:b w:val="0"/>
        </w:rPr>
        <w:t xml:space="preserve">Постановления Администрации Чамзинского муниципального района Республики Мордовия </w:t>
      </w:r>
      <w:r w:rsidRPr="000C281C">
        <w:rPr>
          <w:rFonts w:ascii="Times New Roman" w:hAnsi="Times New Roman"/>
          <w:b w:val="0"/>
        </w:rPr>
        <w:t>№    от     .0</w:t>
      </w:r>
      <w:r>
        <w:rPr>
          <w:rFonts w:ascii="Times New Roman" w:hAnsi="Times New Roman"/>
          <w:b w:val="0"/>
        </w:rPr>
        <w:t>6</w:t>
      </w:r>
      <w:r w:rsidRPr="000C281C">
        <w:rPr>
          <w:rFonts w:ascii="Times New Roman" w:hAnsi="Times New Roman"/>
          <w:b w:val="0"/>
        </w:rPr>
        <w:t>.20</w:t>
      </w:r>
      <w:r>
        <w:rPr>
          <w:rFonts w:ascii="Times New Roman" w:hAnsi="Times New Roman"/>
          <w:b w:val="0"/>
        </w:rPr>
        <w:t>22</w:t>
      </w:r>
      <w:r w:rsidRPr="000C281C">
        <w:rPr>
          <w:rFonts w:ascii="Times New Roman" w:hAnsi="Times New Roman"/>
          <w:b w:val="0"/>
        </w:rPr>
        <w:t>г.</w:t>
      </w:r>
    </w:p>
    <w:p w:rsidR="002649FA" w:rsidRDefault="002649FA" w:rsidP="002649FA"/>
    <w:p w:rsidR="00BF6604" w:rsidRPr="0066459F" w:rsidRDefault="00BF6604" w:rsidP="00BF6604">
      <w:pPr>
        <w:jc w:val="center"/>
        <w:rPr>
          <w:b/>
          <w:sz w:val="28"/>
          <w:szCs w:val="28"/>
        </w:rPr>
      </w:pPr>
      <w:r w:rsidRPr="0066459F">
        <w:rPr>
          <w:b/>
          <w:sz w:val="28"/>
          <w:szCs w:val="28"/>
        </w:rPr>
        <w:t>АДМИНИСТРАЦИЯ ЧАМЗИНСКОГО</w:t>
      </w:r>
    </w:p>
    <w:p w:rsidR="00BF6604" w:rsidRPr="0066459F" w:rsidRDefault="00BF6604" w:rsidP="00BF6604">
      <w:pPr>
        <w:jc w:val="center"/>
        <w:rPr>
          <w:b/>
          <w:sz w:val="28"/>
          <w:szCs w:val="28"/>
        </w:rPr>
      </w:pPr>
      <w:r w:rsidRPr="0066459F">
        <w:rPr>
          <w:b/>
          <w:sz w:val="28"/>
          <w:szCs w:val="28"/>
        </w:rPr>
        <w:t>МУНИЦИПАЛЬНОГО РАЙОНА</w:t>
      </w:r>
    </w:p>
    <w:p w:rsidR="00BF6604" w:rsidRPr="0066459F" w:rsidRDefault="00BF6604" w:rsidP="00BF6604">
      <w:pPr>
        <w:jc w:val="center"/>
        <w:rPr>
          <w:b/>
          <w:sz w:val="28"/>
          <w:szCs w:val="28"/>
        </w:rPr>
      </w:pPr>
      <w:r w:rsidRPr="0066459F">
        <w:rPr>
          <w:b/>
          <w:sz w:val="28"/>
          <w:szCs w:val="28"/>
        </w:rPr>
        <w:t>РЕСПУБЛИКА МОРДОВИЯ</w:t>
      </w:r>
    </w:p>
    <w:p w:rsidR="00BF6604" w:rsidRPr="0066459F" w:rsidRDefault="00BF6604" w:rsidP="00BF6604">
      <w:pPr>
        <w:jc w:val="center"/>
        <w:rPr>
          <w:sz w:val="28"/>
          <w:szCs w:val="28"/>
        </w:rPr>
      </w:pPr>
    </w:p>
    <w:p w:rsidR="00BF6604" w:rsidRPr="0066459F" w:rsidRDefault="00BF6604" w:rsidP="00BF6604">
      <w:pPr>
        <w:jc w:val="center"/>
        <w:rPr>
          <w:sz w:val="28"/>
          <w:szCs w:val="28"/>
        </w:rPr>
      </w:pPr>
    </w:p>
    <w:p w:rsidR="00BF6604" w:rsidRPr="002F10E1" w:rsidRDefault="00BF6604" w:rsidP="00BF6604">
      <w:pPr>
        <w:jc w:val="center"/>
        <w:rPr>
          <w:b/>
          <w:bCs/>
          <w:sz w:val="28"/>
          <w:szCs w:val="28"/>
        </w:rPr>
      </w:pPr>
      <w:r w:rsidRPr="002F10E1">
        <w:rPr>
          <w:b/>
          <w:bCs/>
          <w:sz w:val="28"/>
          <w:szCs w:val="28"/>
        </w:rPr>
        <w:t>ПОСТАНОВЛЕНИЕ</w:t>
      </w:r>
    </w:p>
    <w:p w:rsidR="00BF6604" w:rsidRPr="0066459F" w:rsidRDefault="00BF6604" w:rsidP="00BF6604">
      <w:pPr>
        <w:jc w:val="center"/>
        <w:rPr>
          <w:sz w:val="28"/>
          <w:szCs w:val="28"/>
        </w:rPr>
      </w:pPr>
    </w:p>
    <w:p w:rsidR="00BF6604" w:rsidRPr="0066459F" w:rsidRDefault="00BF6604" w:rsidP="00BF6604">
      <w:pPr>
        <w:jc w:val="center"/>
        <w:rPr>
          <w:sz w:val="28"/>
          <w:szCs w:val="28"/>
        </w:rPr>
      </w:pPr>
    </w:p>
    <w:p w:rsidR="00BF6604" w:rsidRDefault="00BF6604" w:rsidP="00BF6604">
      <w:pPr>
        <w:ind w:left="-426" w:right="-143"/>
        <w:jc w:val="both"/>
        <w:rPr>
          <w:sz w:val="28"/>
          <w:szCs w:val="28"/>
        </w:rPr>
      </w:pPr>
      <w:r>
        <w:rPr>
          <w:sz w:val="28"/>
          <w:szCs w:val="28"/>
        </w:rPr>
        <w:t>30.05.</w:t>
      </w:r>
      <w:r w:rsidRPr="0066459F">
        <w:rPr>
          <w:sz w:val="28"/>
          <w:szCs w:val="28"/>
        </w:rPr>
        <w:t xml:space="preserve">2022г.      </w:t>
      </w:r>
      <w:r>
        <w:rPr>
          <w:sz w:val="28"/>
          <w:szCs w:val="28"/>
        </w:rPr>
        <w:t xml:space="preserve">   </w:t>
      </w:r>
      <w:r w:rsidRPr="0066459F">
        <w:rPr>
          <w:sz w:val="28"/>
          <w:szCs w:val="28"/>
        </w:rPr>
        <w:t xml:space="preserve">             </w:t>
      </w:r>
      <w:r>
        <w:rPr>
          <w:sz w:val="28"/>
          <w:szCs w:val="28"/>
        </w:rPr>
        <w:t xml:space="preserve">               </w:t>
      </w:r>
      <w:r w:rsidRPr="0066459F">
        <w:rPr>
          <w:sz w:val="28"/>
          <w:szCs w:val="28"/>
        </w:rPr>
        <w:t>р.п.Чамзинка</w:t>
      </w:r>
      <w:r>
        <w:rPr>
          <w:sz w:val="28"/>
          <w:szCs w:val="28"/>
        </w:rPr>
        <w:t xml:space="preserve">                  </w:t>
      </w:r>
      <w:r w:rsidRPr="0066459F">
        <w:rPr>
          <w:sz w:val="28"/>
          <w:szCs w:val="28"/>
        </w:rPr>
        <w:t xml:space="preserve">     </w:t>
      </w:r>
      <w:r>
        <w:rPr>
          <w:sz w:val="28"/>
          <w:szCs w:val="28"/>
        </w:rPr>
        <w:t xml:space="preserve">                  № 396</w:t>
      </w:r>
    </w:p>
    <w:p w:rsidR="00BF6604" w:rsidRDefault="00BF6604" w:rsidP="00BF6604">
      <w:pPr>
        <w:ind w:left="-426" w:right="-143"/>
        <w:jc w:val="both"/>
        <w:rPr>
          <w:sz w:val="28"/>
          <w:szCs w:val="28"/>
        </w:rPr>
      </w:pPr>
    </w:p>
    <w:p w:rsidR="00BF6604" w:rsidRPr="0066459F" w:rsidRDefault="00BF6604" w:rsidP="00BF6604">
      <w:pPr>
        <w:ind w:left="-426" w:right="-143"/>
        <w:jc w:val="center"/>
        <w:rPr>
          <w:sz w:val="28"/>
          <w:szCs w:val="28"/>
        </w:rPr>
      </w:pPr>
    </w:p>
    <w:p w:rsidR="00BF6604" w:rsidRPr="0066459F" w:rsidRDefault="00BF6604" w:rsidP="00BF6604">
      <w:pPr>
        <w:ind w:left="-426" w:right="-143"/>
        <w:jc w:val="center"/>
        <w:rPr>
          <w:b/>
          <w:sz w:val="28"/>
          <w:szCs w:val="28"/>
        </w:rPr>
      </w:pPr>
      <w:r>
        <w:rPr>
          <w:b/>
          <w:sz w:val="28"/>
          <w:szCs w:val="28"/>
        </w:rPr>
        <w:t>О внесении изменений в Постановление Администрации Чамзинского муниципального района Республики Мордовия от 24.01.2022 года № 20        «</w:t>
      </w:r>
      <w:r w:rsidRPr="0066459F">
        <w:rPr>
          <w:b/>
          <w:sz w:val="28"/>
          <w:szCs w:val="28"/>
        </w:rPr>
        <w:t xml:space="preserve">О мерах по реализации решения Совета депутатов Чамзинского </w:t>
      </w:r>
      <w:r w:rsidRPr="0066459F">
        <w:rPr>
          <w:b/>
          <w:sz w:val="28"/>
          <w:szCs w:val="28"/>
        </w:rPr>
        <w:lastRenderedPageBreak/>
        <w:t>муниципального района Республики Мордовия от 23 декабря 2021 года №23 «О бюджете Чамзинского муниципального района Республики Мордовия на 2022 год и на плановый период 2023 и 2024 годов»</w:t>
      </w:r>
    </w:p>
    <w:p w:rsidR="00BF6604" w:rsidRPr="00D074CD" w:rsidRDefault="00BF6604" w:rsidP="00BF6604">
      <w:pPr>
        <w:ind w:left="-426" w:right="-143"/>
        <w:jc w:val="center"/>
        <w:rPr>
          <w:sz w:val="27"/>
          <w:szCs w:val="27"/>
        </w:rPr>
      </w:pPr>
    </w:p>
    <w:p w:rsidR="00BF6604" w:rsidRPr="00D86EB4" w:rsidRDefault="00BF6604" w:rsidP="00BF6604">
      <w:pPr>
        <w:ind w:left="-426" w:right="-143"/>
        <w:jc w:val="both"/>
        <w:rPr>
          <w:sz w:val="28"/>
          <w:szCs w:val="28"/>
        </w:rPr>
      </w:pPr>
      <w:r w:rsidRPr="00D074CD">
        <w:rPr>
          <w:sz w:val="27"/>
          <w:szCs w:val="27"/>
        </w:rPr>
        <w:tab/>
      </w:r>
      <w:r w:rsidRPr="00D86EB4">
        <w:rPr>
          <w:sz w:val="28"/>
          <w:szCs w:val="28"/>
        </w:rPr>
        <w:t>В целях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 Администрация Чамзинского муниципального района</w:t>
      </w:r>
    </w:p>
    <w:p w:rsidR="00BF6604" w:rsidRPr="00D86EB4" w:rsidRDefault="00BF6604" w:rsidP="00BF6604">
      <w:pPr>
        <w:ind w:left="-426" w:right="-143"/>
        <w:jc w:val="both"/>
        <w:rPr>
          <w:sz w:val="28"/>
          <w:szCs w:val="28"/>
        </w:rPr>
      </w:pPr>
    </w:p>
    <w:p w:rsidR="00BF6604" w:rsidRPr="00D86EB4" w:rsidRDefault="00BF6604" w:rsidP="00BF6604">
      <w:pPr>
        <w:ind w:left="-426" w:right="-143"/>
        <w:jc w:val="center"/>
        <w:rPr>
          <w:sz w:val="28"/>
          <w:szCs w:val="28"/>
        </w:rPr>
      </w:pPr>
      <w:r w:rsidRPr="00D86EB4">
        <w:rPr>
          <w:sz w:val="28"/>
          <w:szCs w:val="28"/>
        </w:rPr>
        <w:t>П О С Т А Н О В Л Я Е Т:</w:t>
      </w:r>
    </w:p>
    <w:p w:rsidR="00BF6604" w:rsidRPr="00D86EB4" w:rsidRDefault="00BF6604" w:rsidP="00BF6604">
      <w:pPr>
        <w:ind w:left="-426" w:right="-143"/>
        <w:jc w:val="center"/>
        <w:rPr>
          <w:sz w:val="28"/>
          <w:szCs w:val="28"/>
        </w:rPr>
      </w:pPr>
    </w:p>
    <w:p w:rsidR="00BF6604" w:rsidRPr="00D86EB4" w:rsidRDefault="00BF6604" w:rsidP="00BF6604">
      <w:pPr>
        <w:pStyle w:val="a4"/>
        <w:ind w:left="-426" w:right="-143" w:firstLine="709"/>
        <w:jc w:val="both"/>
        <w:rPr>
          <w:rFonts w:ascii="Times New Roman" w:hAnsi="Times New Roman" w:cs="Times New Roman"/>
          <w:sz w:val="28"/>
          <w:szCs w:val="28"/>
        </w:rPr>
      </w:pPr>
      <w:r w:rsidRPr="00D86EB4">
        <w:rPr>
          <w:rFonts w:ascii="Times New Roman" w:hAnsi="Times New Roman" w:cs="Times New Roman"/>
          <w:sz w:val="28"/>
          <w:szCs w:val="28"/>
        </w:rPr>
        <w:t>1. Внести в Постановление администрации Чамзинского муниципального района Республики Мордовия от 24.01.2022 года № 20 «О мерах по реализации решения Совета депутатов Чамзинского муниципального района Республики Мордовия от 23 декабря 2021 года № 23 «О бюджете Чамзинского муниципального района Республики Мордовия на 2022 год и на плановый период 2023 и 2024 годов</w:t>
      </w:r>
      <w:r>
        <w:rPr>
          <w:rFonts w:ascii="Times New Roman" w:hAnsi="Times New Roman" w:cs="Times New Roman"/>
          <w:sz w:val="28"/>
          <w:szCs w:val="28"/>
        </w:rPr>
        <w:t>»</w:t>
      </w:r>
      <w:r w:rsidRPr="00D86EB4">
        <w:rPr>
          <w:rFonts w:ascii="Times New Roman" w:hAnsi="Times New Roman" w:cs="Times New Roman"/>
          <w:sz w:val="28"/>
          <w:szCs w:val="28"/>
        </w:rPr>
        <w:t xml:space="preserve"> следующие изменения:</w:t>
      </w:r>
    </w:p>
    <w:p w:rsidR="00BF6604" w:rsidRPr="00D86EB4" w:rsidRDefault="00BF6604" w:rsidP="00BF6604">
      <w:pPr>
        <w:pStyle w:val="a4"/>
        <w:ind w:left="-426" w:right="-143" w:firstLine="709"/>
        <w:jc w:val="both"/>
        <w:rPr>
          <w:rFonts w:ascii="Times New Roman" w:hAnsi="Times New Roman" w:cs="Times New Roman"/>
          <w:sz w:val="28"/>
          <w:szCs w:val="28"/>
        </w:rPr>
      </w:pPr>
      <w:r w:rsidRPr="00D86EB4">
        <w:rPr>
          <w:rFonts w:ascii="Times New Roman" w:hAnsi="Times New Roman" w:cs="Times New Roman"/>
          <w:sz w:val="28"/>
          <w:szCs w:val="28"/>
        </w:rPr>
        <w:t>1</w:t>
      </w:r>
      <w:r>
        <w:rPr>
          <w:rFonts w:ascii="Times New Roman" w:hAnsi="Times New Roman" w:cs="Times New Roman"/>
          <w:sz w:val="28"/>
          <w:szCs w:val="28"/>
        </w:rPr>
        <w:t xml:space="preserve">) </w:t>
      </w:r>
      <w:r w:rsidRPr="00D86EB4">
        <w:rPr>
          <w:rFonts w:ascii="Times New Roman" w:hAnsi="Times New Roman" w:cs="Times New Roman"/>
          <w:sz w:val="28"/>
          <w:szCs w:val="28"/>
        </w:rPr>
        <w:t>подпункт 3 части первой пункта 11 после слов «</w:t>
      </w:r>
      <w:r>
        <w:rPr>
          <w:rFonts w:ascii="Times New Roman" w:hAnsi="Times New Roman" w:cs="Times New Roman"/>
          <w:sz w:val="28"/>
          <w:szCs w:val="28"/>
        </w:rPr>
        <w:t>и вычислительной техники</w:t>
      </w:r>
      <w:r w:rsidRPr="00D86EB4">
        <w:rPr>
          <w:rFonts w:ascii="Times New Roman" w:hAnsi="Times New Roman" w:cs="Times New Roman"/>
          <w:sz w:val="28"/>
          <w:szCs w:val="28"/>
        </w:rPr>
        <w:t xml:space="preserve">» дополнить словами «, </w:t>
      </w:r>
      <w:r>
        <w:rPr>
          <w:rFonts w:ascii="Times New Roman" w:hAnsi="Times New Roman" w:cs="Times New Roman"/>
          <w:sz w:val="28"/>
          <w:szCs w:val="28"/>
        </w:rPr>
        <w:t>музыкальной аппаратуры.</w:t>
      </w:r>
      <w:r w:rsidRPr="00D86EB4">
        <w:rPr>
          <w:rFonts w:ascii="Times New Roman" w:hAnsi="Times New Roman" w:cs="Times New Roman"/>
          <w:sz w:val="28"/>
          <w:szCs w:val="28"/>
        </w:rPr>
        <w:t>».</w:t>
      </w:r>
    </w:p>
    <w:p w:rsidR="00BF6604" w:rsidRPr="00D86EB4" w:rsidRDefault="00BF6604" w:rsidP="00BF6604">
      <w:pPr>
        <w:ind w:left="-426" w:right="-143" w:firstLine="708"/>
        <w:jc w:val="both"/>
        <w:rPr>
          <w:sz w:val="28"/>
          <w:szCs w:val="28"/>
        </w:rPr>
      </w:pPr>
      <w:r w:rsidRPr="00D86EB4">
        <w:rPr>
          <w:sz w:val="28"/>
          <w:szCs w:val="28"/>
        </w:rPr>
        <w:t xml:space="preserve">2. Настоящее постановление вступает в силу со дня его официального опубликования в </w:t>
      </w:r>
      <w:r>
        <w:rPr>
          <w:sz w:val="28"/>
          <w:szCs w:val="28"/>
        </w:rPr>
        <w:t>И</w:t>
      </w:r>
      <w:r w:rsidRPr="00D86EB4">
        <w:rPr>
          <w:sz w:val="28"/>
          <w:szCs w:val="28"/>
        </w:rPr>
        <w:t>нформационном бюллетене Чамзинского муниципального района</w:t>
      </w:r>
      <w:r>
        <w:rPr>
          <w:sz w:val="28"/>
          <w:szCs w:val="28"/>
        </w:rPr>
        <w:t xml:space="preserve"> и распространяет свое действие на правоотношения, возникшие с 19 мая 2022 года</w:t>
      </w:r>
      <w:r w:rsidRPr="00D86EB4">
        <w:rPr>
          <w:sz w:val="28"/>
          <w:szCs w:val="28"/>
        </w:rPr>
        <w:t>.</w:t>
      </w:r>
    </w:p>
    <w:p w:rsidR="00BF6604" w:rsidRDefault="00BF6604" w:rsidP="00BF6604">
      <w:pPr>
        <w:ind w:left="-426" w:right="-143" w:firstLine="708"/>
        <w:jc w:val="both"/>
        <w:rPr>
          <w:sz w:val="28"/>
          <w:szCs w:val="28"/>
        </w:rPr>
      </w:pPr>
    </w:p>
    <w:p w:rsidR="00BF6604" w:rsidRPr="00D86EB4" w:rsidRDefault="00BF6604" w:rsidP="00BF6604">
      <w:pPr>
        <w:ind w:left="-426" w:right="-143" w:firstLine="708"/>
        <w:jc w:val="both"/>
        <w:rPr>
          <w:sz w:val="28"/>
          <w:szCs w:val="28"/>
        </w:rPr>
      </w:pPr>
    </w:p>
    <w:p w:rsidR="00BF6604" w:rsidRDefault="00BF6604" w:rsidP="00BF6604">
      <w:pPr>
        <w:ind w:left="-426" w:right="-143" w:firstLine="708"/>
        <w:jc w:val="both"/>
        <w:rPr>
          <w:sz w:val="28"/>
          <w:szCs w:val="28"/>
        </w:rPr>
      </w:pPr>
    </w:p>
    <w:p w:rsidR="00BF6604" w:rsidRPr="00D86EB4" w:rsidRDefault="00BF6604" w:rsidP="00BF6604">
      <w:pPr>
        <w:ind w:left="-426" w:right="-143" w:firstLine="708"/>
        <w:jc w:val="both"/>
        <w:rPr>
          <w:sz w:val="28"/>
          <w:szCs w:val="28"/>
        </w:rPr>
      </w:pPr>
    </w:p>
    <w:p w:rsidR="00BF6604" w:rsidRPr="008335E3" w:rsidRDefault="00BF6604" w:rsidP="00BF6604">
      <w:pPr>
        <w:ind w:left="-426" w:right="-143"/>
        <w:jc w:val="both"/>
        <w:rPr>
          <w:sz w:val="28"/>
          <w:szCs w:val="28"/>
        </w:rPr>
      </w:pPr>
      <w:r w:rsidRPr="008335E3">
        <w:rPr>
          <w:sz w:val="28"/>
          <w:szCs w:val="28"/>
        </w:rPr>
        <w:t>Глава Чамзинского</w:t>
      </w:r>
    </w:p>
    <w:p w:rsidR="00BF6604" w:rsidRPr="008335E3" w:rsidRDefault="00BF6604" w:rsidP="00BF6604">
      <w:pPr>
        <w:ind w:left="-426" w:right="-143"/>
        <w:jc w:val="both"/>
        <w:rPr>
          <w:sz w:val="28"/>
          <w:szCs w:val="28"/>
        </w:rPr>
      </w:pPr>
      <w:r w:rsidRPr="008335E3">
        <w:rPr>
          <w:sz w:val="28"/>
          <w:szCs w:val="28"/>
        </w:rPr>
        <w:t>муниципального района                                                                        Р.А. Батеряков</w:t>
      </w:r>
    </w:p>
    <w:p w:rsidR="0084031F" w:rsidRDefault="0084031F" w:rsidP="00BF6604">
      <w:pPr>
        <w:ind w:left="-426" w:right="-143"/>
        <w:jc w:val="center"/>
        <w:rPr>
          <w:sz w:val="28"/>
          <w:szCs w:val="28"/>
        </w:rPr>
      </w:pPr>
    </w:p>
    <w:p w:rsidR="0084031F" w:rsidRDefault="0084031F" w:rsidP="00BF6604">
      <w:pPr>
        <w:ind w:left="-426" w:right="-143"/>
        <w:jc w:val="center"/>
        <w:rPr>
          <w:sz w:val="28"/>
          <w:szCs w:val="28"/>
        </w:rPr>
      </w:pPr>
    </w:p>
    <w:p w:rsidR="0084031F" w:rsidRPr="00CC24FA" w:rsidRDefault="0084031F" w:rsidP="0084031F">
      <w:pPr>
        <w:jc w:val="center"/>
        <w:rPr>
          <w:sz w:val="28"/>
          <w:szCs w:val="28"/>
        </w:rPr>
      </w:pPr>
      <w:r w:rsidRPr="00CC24FA">
        <w:rPr>
          <w:sz w:val="28"/>
          <w:szCs w:val="28"/>
        </w:rPr>
        <w:t>Администрация Чамзинского муниципального района</w:t>
      </w:r>
    </w:p>
    <w:p w:rsidR="0084031F" w:rsidRPr="00CC24FA" w:rsidRDefault="0084031F" w:rsidP="0084031F">
      <w:pPr>
        <w:jc w:val="center"/>
        <w:rPr>
          <w:sz w:val="28"/>
          <w:szCs w:val="28"/>
        </w:rPr>
      </w:pPr>
      <w:r w:rsidRPr="00CC24FA">
        <w:rPr>
          <w:sz w:val="28"/>
          <w:szCs w:val="28"/>
        </w:rPr>
        <w:t>Республики Мордовия</w:t>
      </w:r>
    </w:p>
    <w:p w:rsidR="0084031F" w:rsidRPr="00CC24FA" w:rsidRDefault="0084031F" w:rsidP="0084031F">
      <w:pPr>
        <w:jc w:val="center"/>
        <w:rPr>
          <w:sz w:val="28"/>
          <w:szCs w:val="28"/>
        </w:rPr>
      </w:pPr>
    </w:p>
    <w:p w:rsidR="0084031F" w:rsidRPr="00CC24FA" w:rsidRDefault="0084031F" w:rsidP="0084031F">
      <w:pPr>
        <w:jc w:val="center"/>
        <w:rPr>
          <w:sz w:val="28"/>
          <w:szCs w:val="28"/>
        </w:rPr>
      </w:pPr>
      <w:r w:rsidRPr="00CC24FA">
        <w:rPr>
          <w:sz w:val="28"/>
          <w:szCs w:val="28"/>
        </w:rPr>
        <w:t>ПОСТАНОВЛЕНИЕ</w:t>
      </w:r>
    </w:p>
    <w:p w:rsidR="0084031F" w:rsidRPr="00CC24FA" w:rsidRDefault="0084031F" w:rsidP="0084031F">
      <w:pPr>
        <w:rPr>
          <w:sz w:val="28"/>
          <w:szCs w:val="28"/>
        </w:rPr>
      </w:pPr>
    </w:p>
    <w:p w:rsidR="0084031F" w:rsidRPr="00CC24FA" w:rsidRDefault="0084031F" w:rsidP="0084031F">
      <w:pPr>
        <w:rPr>
          <w:sz w:val="28"/>
          <w:szCs w:val="28"/>
        </w:rPr>
      </w:pPr>
      <w:r>
        <w:rPr>
          <w:sz w:val="28"/>
          <w:szCs w:val="28"/>
        </w:rPr>
        <w:t xml:space="preserve"> 01.06.</w:t>
      </w:r>
      <w:r w:rsidRPr="00CC24FA">
        <w:rPr>
          <w:sz w:val="28"/>
          <w:szCs w:val="28"/>
        </w:rPr>
        <w:t xml:space="preserve">2022г.                                                                    </w:t>
      </w:r>
      <w:r>
        <w:rPr>
          <w:sz w:val="28"/>
          <w:szCs w:val="28"/>
        </w:rPr>
        <w:t xml:space="preserve">                           № 401</w:t>
      </w:r>
      <w:bookmarkStart w:id="6" w:name="_GoBack"/>
      <w:bookmarkEnd w:id="6"/>
    </w:p>
    <w:p w:rsidR="0084031F" w:rsidRPr="00CC24FA" w:rsidRDefault="0084031F" w:rsidP="0084031F">
      <w:pPr>
        <w:jc w:val="center"/>
        <w:rPr>
          <w:sz w:val="28"/>
          <w:szCs w:val="28"/>
        </w:rPr>
      </w:pPr>
      <w:r w:rsidRPr="00CC24FA">
        <w:rPr>
          <w:sz w:val="28"/>
          <w:szCs w:val="28"/>
        </w:rPr>
        <w:t>рп. Чамзинка</w:t>
      </w:r>
    </w:p>
    <w:p w:rsidR="0084031F" w:rsidRPr="00CC24FA" w:rsidRDefault="0084031F" w:rsidP="0084031F">
      <w:pPr>
        <w:rPr>
          <w:sz w:val="26"/>
          <w:szCs w:val="26"/>
        </w:rPr>
      </w:pPr>
    </w:p>
    <w:p w:rsidR="0084031F" w:rsidRPr="00CC24FA" w:rsidRDefault="0084031F" w:rsidP="0084031F">
      <w:pPr>
        <w:jc w:val="center"/>
        <w:rPr>
          <w:sz w:val="28"/>
          <w:szCs w:val="28"/>
        </w:rPr>
      </w:pPr>
      <w:r w:rsidRPr="00CC24FA">
        <w:rPr>
          <w:sz w:val="28"/>
          <w:szCs w:val="28"/>
        </w:rPr>
        <w:t>О внесении изменений в постановление</w:t>
      </w:r>
    </w:p>
    <w:p w:rsidR="0084031F" w:rsidRPr="00CC24FA" w:rsidRDefault="0084031F" w:rsidP="0084031F">
      <w:pPr>
        <w:jc w:val="center"/>
        <w:rPr>
          <w:sz w:val="28"/>
          <w:szCs w:val="28"/>
        </w:rPr>
      </w:pPr>
      <w:r w:rsidRPr="00CC24FA">
        <w:rPr>
          <w:sz w:val="28"/>
          <w:szCs w:val="28"/>
        </w:rPr>
        <w:t>администрации Чамзинского муниципального района</w:t>
      </w:r>
    </w:p>
    <w:p w:rsidR="0084031F" w:rsidRPr="00CC24FA" w:rsidRDefault="0084031F" w:rsidP="0084031F">
      <w:pPr>
        <w:jc w:val="center"/>
        <w:rPr>
          <w:sz w:val="28"/>
          <w:szCs w:val="28"/>
        </w:rPr>
      </w:pPr>
      <w:r w:rsidRPr="00CC24FA">
        <w:rPr>
          <w:sz w:val="28"/>
          <w:szCs w:val="28"/>
        </w:rPr>
        <w:t>Республики Мордовия от 31.08.2015 г. № 741</w:t>
      </w:r>
    </w:p>
    <w:p w:rsidR="0084031F" w:rsidRPr="00CC24FA" w:rsidRDefault="0084031F" w:rsidP="0084031F">
      <w:pPr>
        <w:jc w:val="center"/>
        <w:rPr>
          <w:sz w:val="28"/>
          <w:szCs w:val="28"/>
        </w:rPr>
      </w:pPr>
      <w:r w:rsidRPr="00CC24FA">
        <w:rPr>
          <w:sz w:val="28"/>
          <w:szCs w:val="28"/>
        </w:rPr>
        <w:t>«Об утверждении муниципальной программы</w:t>
      </w:r>
    </w:p>
    <w:p w:rsidR="0084031F" w:rsidRPr="00CC24FA" w:rsidRDefault="0084031F" w:rsidP="0084031F">
      <w:pPr>
        <w:jc w:val="center"/>
        <w:rPr>
          <w:sz w:val="28"/>
          <w:szCs w:val="28"/>
        </w:rPr>
      </w:pPr>
      <w:r w:rsidRPr="00CC24FA">
        <w:rPr>
          <w:sz w:val="28"/>
          <w:szCs w:val="28"/>
        </w:rPr>
        <w:lastRenderedPageBreak/>
        <w:t>Чамзинского муниципального района</w:t>
      </w:r>
    </w:p>
    <w:p w:rsidR="0084031F" w:rsidRPr="00CC24FA" w:rsidRDefault="0084031F" w:rsidP="0084031F">
      <w:pPr>
        <w:jc w:val="center"/>
        <w:rPr>
          <w:color w:val="22272F"/>
          <w:sz w:val="28"/>
          <w:szCs w:val="28"/>
        </w:rPr>
      </w:pPr>
      <w:r w:rsidRPr="00CC24FA">
        <w:rPr>
          <w:sz w:val="28"/>
          <w:szCs w:val="28"/>
        </w:rPr>
        <w:t xml:space="preserve">Республики Мордовия </w:t>
      </w:r>
      <w:r w:rsidRPr="00CC24FA">
        <w:rPr>
          <w:color w:val="22272F"/>
          <w:sz w:val="28"/>
          <w:szCs w:val="28"/>
        </w:rPr>
        <w:t>«Обеспечение доступным</w:t>
      </w:r>
    </w:p>
    <w:p w:rsidR="0084031F" w:rsidRPr="00CC24FA" w:rsidRDefault="0084031F" w:rsidP="0084031F">
      <w:pPr>
        <w:jc w:val="center"/>
        <w:rPr>
          <w:sz w:val="26"/>
          <w:szCs w:val="26"/>
          <w:u w:val="single"/>
        </w:rPr>
      </w:pPr>
      <w:r w:rsidRPr="00CC24FA">
        <w:rPr>
          <w:color w:val="22272F"/>
          <w:sz w:val="28"/>
          <w:szCs w:val="28"/>
        </w:rPr>
        <w:t xml:space="preserve">      и комфортным жильем и коммунальными услугами                                          граждан Российской Федерации»</w:t>
      </w:r>
    </w:p>
    <w:p w:rsidR="0084031F" w:rsidRPr="00CC24FA" w:rsidRDefault="0084031F" w:rsidP="0084031F">
      <w:pPr>
        <w:rPr>
          <w:b/>
          <w:sz w:val="26"/>
          <w:szCs w:val="26"/>
        </w:rPr>
      </w:pPr>
    </w:p>
    <w:p w:rsidR="0084031F" w:rsidRPr="00CC24FA" w:rsidRDefault="0084031F" w:rsidP="0084031F">
      <w:pPr>
        <w:jc w:val="both"/>
        <w:rPr>
          <w:sz w:val="28"/>
          <w:szCs w:val="28"/>
        </w:rPr>
      </w:pPr>
      <w:r w:rsidRPr="00CC24FA">
        <w:rPr>
          <w:sz w:val="26"/>
          <w:szCs w:val="26"/>
        </w:rPr>
        <w:tab/>
      </w:r>
      <w:r w:rsidRPr="00CC24FA">
        <w:rPr>
          <w:sz w:val="28"/>
          <w:szCs w:val="28"/>
        </w:rPr>
        <w:t>В целях приведения постановления в соответствие с действующим законодательством Российской Федерации, администрация Чамзинского муниципального района</w:t>
      </w:r>
    </w:p>
    <w:p w:rsidR="0084031F" w:rsidRPr="00CC24FA" w:rsidRDefault="0084031F" w:rsidP="0084031F">
      <w:pPr>
        <w:jc w:val="center"/>
        <w:rPr>
          <w:sz w:val="28"/>
          <w:szCs w:val="28"/>
        </w:rPr>
      </w:pPr>
    </w:p>
    <w:p w:rsidR="0084031F" w:rsidRPr="00CC24FA" w:rsidRDefault="0084031F" w:rsidP="0084031F">
      <w:pPr>
        <w:jc w:val="center"/>
        <w:rPr>
          <w:sz w:val="28"/>
          <w:szCs w:val="28"/>
        </w:rPr>
      </w:pPr>
      <w:r w:rsidRPr="00CC24FA">
        <w:rPr>
          <w:sz w:val="28"/>
          <w:szCs w:val="28"/>
        </w:rPr>
        <w:t xml:space="preserve">ПОСТАНОВЛЯЕТ: </w:t>
      </w:r>
    </w:p>
    <w:p w:rsidR="0084031F" w:rsidRPr="00CC24FA" w:rsidRDefault="0084031F" w:rsidP="0084031F">
      <w:pPr>
        <w:ind w:left="-426" w:right="-284"/>
        <w:jc w:val="center"/>
        <w:rPr>
          <w:sz w:val="28"/>
          <w:szCs w:val="28"/>
        </w:rPr>
      </w:pPr>
    </w:p>
    <w:p w:rsidR="0084031F" w:rsidRPr="00CC24FA" w:rsidRDefault="0084031F" w:rsidP="0084031F">
      <w:pPr>
        <w:ind w:left="-426" w:right="-284"/>
        <w:jc w:val="both"/>
        <w:rPr>
          <w:bCs/>
          <w:sz w:val="28"/>
          <w:szCs w:val="28"/>
        </w:rPr>
      </w:pPr>
      <w:r w:rsidRPr="00CC24FA">
        <w:rPr>
          <w:b/>
          <w:sz w:val="28"/>
          <w:szCs w:val="28"/>
        </w:rPr>
        <w:tab/>
        <w:t xml:space="preserve">1. </w:t>
      </w:r>
      <w:r w:rsidRPr="00CC24FA">
        <w:rPr>
          <w:sz w:val="28"/>
          <w:szCs w:val="28"/>
        </w:rPr>
        <w:t xml:space="preserve">Внести изменения в </w:t>
      </w:r>
      <w:r w:rsidRPr="00CC24FA">
        <w:rPr>
          <w:bCs/>
          <w:sz w:val="28"/>
          <w:szCs w:val="28"/>
        </w:rPr>
        <w:t xml:space="preserve">муниципальную  программу </w:t>
      </w:r>
      <w:r w:rsidRPr="00CC24FA">
        <w:rPr>
          <w:color w:val="22272F"/>
          <w:sz w:val="28"/>
          <w:szCs w:val="28"/>
        </w:rPr>
        <w:t>«Обеспечение доступным и комфортным жильем и коммунальными услугами граждан Российской Федерации»</w:t>
      </w:r>
      <w:r w:rsidRPr="00CC24FA">
        <w:rPr>
          <w:sz w:val="28"/>
          <w:szCs w:val="28"/>
        </w:rPr>
        <w:t xml:space="preserve">, утвержденную </w:t>
      </w:r>
      <w:r w:rsidRPr="00CC24FA">
        <w:rPr>
          <w:bCs/>
          <w:sz w:val="28"/>
          <w:szCs w:val="28"/>
        </w:rPr>
        <w:t xml:space="preserve">постановлением администрации Чамзинского муниципального района Республики Мордовия от 31.08.2015 г. N 741 </w:t>
      </w:r>
      <w:r w:rsidRPr="00CC24FA">
        <w:rPr>
          <w:rFonts w:eastAsia="Times New Roman CYR"/>
          <w:sz w:val="28"/>
          <w:szCs w:val="28"/>
        </w:rPr>
        <w:t>(с изменениями, внесенными Постановлениями администрации Чамзинского муниципального района РМ от 22.03.2016г. №204-в, от 13.09.2016г. №809, от 27.10.2016г. №960, от 14.01.2017г. №33, от 31.07.2017г. №578, от 01.11.2017г. №808, от 15.03.2018г. № 167, от 28.09.2018г. №642, от 15.11.2018г. №754, от 13.03.2019г. №172, от 31.05.2019г. №376, от 31.10.2019г. №831, от  07.02.2020г. №72, от 16.07.2020г. №380, от 28.10.2020г. №726, от 11.10.2021г. №625</w:t>
      </w:r>
      <w:r>
        <w:rPr>
          <w:rFonts w:eastAsia="Times New Roman CYR"/>
          <w:sz w:val="28"/>
          <w:szCs w:val="28"/>
        </w:rPr>
        <w:t>, от 08.02.2022г.</w:t>
      </w:r>
      <w:r w:rsidRPr="00CC24FA">
        <w:rPr>
          <w:rFonts w:eastAsia="Times New Roman CYR"/>
          <w:sz w:val="28"/>
          <w:szCs w:val="28"/>
        </w:rPr>
        <w:t>)</w:t>
      </w:r>
      <w:r w:rsidRPr="00CC24FA">
        <w:rPr>
          <w:bCs/>
          <w:sz w:val="28"/>
          <w:szCs w:val="28"/>
        </w:rPr>
        <w:t>, следующего содержания:</w:t>
      </w:r>
    </w:p>
    <w:p w:rsidR="0084031F" w:rsidRPr="00CC24FA" w:rsidRDefault="0084031F" w:rsidP="0084031F">
      <w:pPr>
        <w:ind w:left="-426" w:right="-284"/>
        <w:jc w:val="both"/>
        <w:rPr>
          <w:b/>
          <w:bCs/>
          <w:sz w:val="28"/>
          <w:szCs w:val="28"/>
        </w:rPr>
      </w:pPr>
    </w:p>
    <w:p w:rsidR="0084031F" w:rsidRPr="00CC24FA" w:rsidRDefault="0084031F" w:rsidP="004219B0">
      <w:pPr>
        <w:pStyle w:val="a6"/>
        <w:numPr>
          <w:ilvl w:val="1"/>
          <w:numId w:val="5"/>
        </w:numPr>
        <w:suppressAutoHyphens/>
        <w:ind w:left="-426" w:right="-284" w:firstLine="0"/>
        <w:jc w:val="both"/>
        <w:rPr>
          <w:color w:val="22272F"/>
          <w:sz w:val="28"/>
          <w:szCs w:val="28"/>
        </w:rPr>
      </w:pPr>
      <w:r w:rsidRPr="00CC24FA">
        <w:rPr>
          <w:color w:val="22272F"/>
          <w:sz w:val="28"/>
          <w:szCs w:val="28"/>
        </w:rPr>
        <w:t>В Паспорте муниципальной программы:</w:t>
      </w:r>
    </w:p>
    <w:p w:rsidR="0084031F" w:rsidRPr="00CC24FA" w:rsidRDefault="0084031F" w:rsidP="0084031F">
      <w:pPr>
        <w:pStyle w:val="a6"/>
        <w:ind w:left="-426" w:right="-284"/>
        <w:jc w:val="both"/>
        <w:rPr>
          <w:color w:val="22272F"/>
          <w:sz w:val="28"/>
          <w:szCs w:val="28"/>
        </w:rPr>
      </w:pPr>
    </w:p>
    <w:p w:rsidR="0084031F" w:rsidRPr="00CC24FA" w:rsidRDefault="0084031F" w:rsidP="0084031F">
      <w:pPr>
        <w:pStyle w:val="Standard"/>
        <w:ind w:left="-426" w:right="-284"/>
        <w:jc w:val="both"/>
      </w:pPr>
      <w:r w:rsidRPr="00CC24FA">
        <w:rPr>
          <w:b/>
          <w:bCs/>
          <w:sz w:val="28"/>
          <w:szCs w:val="28"/>
        </w:rPr>
        <w:t>1.1.1.</w:t>
      </w:r>
      <w:r w:rsidRPr="00CC24FA">
        <w:rPr>
          <w:sz w:val="28"/>
          <w:szCs w:val="28"/>
        </w:rPr>
        <w:t xml:space="preserve"> Позицию "Источник и объем финансирования" изложить в следующей редакции:</w:t>
      </w:r>
    </w:p>
    <w:p w:rsidR="0084031F" w:rsidRPr="00CC24FA" w:rsidRDefault="0084031F" w:rsidP="0084031F">
      <w:pPr>
        <w:ind w:left="-426" w:right="-284"/>
        <w:jc w:val="both"/>
        <w:rPr>
          <w:color w:val="22272F"/>
          <w:sz w:val="28"/>
          <w:szCs w:val="28"/>
        </w:rPr>
      </w:pPr>
    </w:p>
    <w:tbl>
      <w:tblPr>
        <w:tblW w:w="9214" w:type="dxa"/>
        <w:tblInd w:w="137" w:type="dxa"/>
        <w:tblLayout w:type="fixed"/>
        <w:tblCellMar>
          <w:left w:w="10" w:type="dxa"/>
          <w:right w:w="10" w:type="dxa"/>
        </w:tblCellMar>
        <w:tblLook w:val="0000"/>
      </w:tblPr>
      <w:tblGrid>
        <w:gridCol w:w="3617"/>
        <w:gridCol w:w="5597"/>
      </w:tblGrid>
      <w:tr w:rsidR="0084031F" w:rsidRPr="00CC24FA" w:rsidTr="00272720">
        <w:tc>
          <w:tcPr>
            <w:tcW w:w="36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4031F" w:rsidRPr="00CC24FA" w:rsidRDefault="0084031F" w:rsidP="0084031F">
            <w:pPr>
              <w:pStyle w:val="Standard"/>
              <w:snapToGrid w:val="0"/>
              <w:ind w:left="-426" w:right="-284"/>
              <w:rPr>
                <w:sz w:val="28"/>
              </w:rPr>
            </w:pPr>
            <w:r w:rsidRPr="00CC24FA">
              <w:rPr>
                <w:sz w:val="28"/>
              </w:rPr>
              <w:t xml:space="preserve">Источник и объем </w:t>
            </w:r>
            <w:r w:rsidRPr="00CC24FA">
              <w:rPr>
                <w:sz w:val="28"/>
              </w:rPr>
              <w:br/>
              <w:t>финансирования</w:t>
            </w:r>
          </w:p>
        </w:tc>
        <w:tc>
          <w:tcPr>
            <w:tcW w:w="5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4031F" w:rsidRPr="00A41729" w:rsidRDefault="0084031F" w:rsidP="0084031F">
            <w:pPr>
              <w:pStyle w:val="Standard"/>
              <w:snapToGrid w:val="0"/>
              <w:ind w:left="-426" w:right="-284"/>
              <w:jc w:val="both"/>
              <w:rPr>
                <w:sz w:val="28"/>
                <w:szCs w:val="28"/>
              </w:rPr>
            </w:pPr>
            <w:r w:rsidRPr="00A41729">
              <w:rPr>
                <w:sz w:val="28"/>
                <w:szCs w:val="28"/>
              </w:rPr>
              <w:t xml:space="preserve">Объем финансирования Программы составляет – 408 266,17 тыс. рублей, в том числе за счет средств: </w:t>
            </w:r>
          </w:p>
          <w:p w:rsidR="0084031F" w:rsidRPr="00A41729" w:rsidRDefault="0084031F" w:rsidP="0084031F">
            <w:pPr>
              <w:pStyle w:val="Standard"/>
              <w:snapToGrid w:val="0"/>
              <w:ind w:left="-426" w:right="-284"/>
              <w:jc w:val="both"/>
              <w:rPr>
                <w:sz w:val="28"/>
                <w:szCs w:val="28"/>
              </w:rPr>
            </w:pPr>
            <w:r w:rsidRPr="00A41729">
              <w:rPr>
                <w:sz w:val="28"/>
                <w:szCs w:val="28"/>
              </w:rPr>
              <w:t xml:space="preserve">федерального бюджета – 159 837,04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республиканского бюджета Республики Мордовия – 76 717,98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районного бюджета Чамзинского муниципального района Республики Мордовия – 3 282,0 тыс. рублей; </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Мордовия- 711, 85 тыс. рублей;</w:t>
            </w:r>
          </w:p>
          <w:p w:rsidR="0084031F" w:rsidRPr="00A41729" w:rsidRDefault="0084031F" w:rsidP="0084031F">
            <w:pPr>
              <w:pStyle w:val="Standard"/>
              <w:snapToGrid w:val="0"/>
              <w:ind w:left="-426" w:right="-284"/>
              <w:jc w:val="both"/>
              <w:rPr>
                <w:sz w:val="28"/>
                <w:szCs w:val="28"/>
              </w:rPr>
            </w:pPr>
            <w:r w:rsidRPr="00A41729">
              <w:rPr>
                <w:sz w:val="28"/>
                <w:szCs w:val="28"/>
              </w:rPr>
              <w:t>бюджета городского поселения Чамзинка Чамзинского муниципального района Республики Мордовия -424,5 тыс. рублей</w:t>
            </w:r>
          </w:p>
          <w:p w:rsidR="0084031F" w:rsidRPr="00A41729" w:rsidRDefault="0084031F" w:rsidP="0084031F">
            <w:pPr>
              <w:pStyle w:val="Standard"/>
              <w:snapToGrid w:val="0"/>
              <w:ind w:left="-426" w:right="-284"/>
              <w:jc w:val="both"/>
              <w:rPr>
                <w:sz w:val="28"/>
                <w:szCs w:val="28"/>
              </w:rPr>
            </w:pPr>
            <w:r w:rsidRPr="00A41729">
              <w:rPr>
                <w:sz w:val="28"/>
                <w:szCs w:val="28"/>
              </w:rPr>
              <w:t xml:space="preserve">За счёт средств внебюджетных источников – </w:t>
            </w:r>
            <w:r w:rsidRPr="00A41729">
              <w:rPr>
                <w:sz w:val="28"/>
                <w:szCs w:val="28"/>
              </w:rPr>
              <w:lastRenderedPageBreak/>
              <w:t>167 256, 77 тыс. рублей, в том числе:</w:t>
            </w:r>
          </w:p>
          <w:p w:rsidR="0084031F" w:rsidRPr="00CC24FA" w:rsidRDefault="0084031F" w:rsidP="0084031F">
            <w:pPr>
              <w:pStyle w:val="Standard"/>
              <w:snapToGrid w:val="0"/>
              <w:ind w:left="-426" w:right="-284"/>
              <w:jc w:val="both"/>
              <w:rPr>
                <w:sz w:val="28"/>
                <w:szCs w:val="28"/>
              </w:rPr>
            </w:pPr>
            <w:r w:rsidRPr="00CC24FA">
              <w:rPr>
                <w:b/>
                <w:sz w:val="28"/>
                <w:szCs w:val="28"/>
              </w:rPr>
              <w:t xml:space="preserve"> </w:t>
            </w:r>
            <w:r w:rsidRPr="00F24F52">
              <w:rPr>
                <w:sz w:val="28"/>
                <w:szCs w:val="28"/>
              </w:rPr>
              <w:t>по подпрограмме "Обеспечение жильем молодых</w:t>
            </w:r>
            <w:r w:rsidRPr="00CC24FA">
              <w:rPr>
                <w:sz w:val="28"/>
                <w:szCs w:val="28"/>
              </w:rPr>
              <w:t xml:space="preserve"> семей Чамзинского муниципального района" </w:t>
            </w:r>
            <w:r w:rsidRPr="00CC24FA">
              <w:rPr>
                <w:b/>
                <w:sz w:val="28"/>
                <w:szCs w:val="28"/>
              </w:rPr>
              <w:t>-</w:t>
            </w:r>
            <w:r w:rsidRPr="00F24F52">
              <w:rPr>
                <w:sz w:val="28"/>
                <w:szCs w:val="28"/>
              </w:rPr>
              <w:t>282 125, 76 тыс. рублей</w:t>
            </w:r>
            <w:r w:rsidRPr="00CC24FA">
              <w:rPr>
                <w:sz w:val="28"/>
                <w:szCs w:val="28"/>
              </w:rPr>
              <w:t xml:space="preserve">, в том числе за счет средств: </w:t>
            </w:r>
          </w:p>
          <w:p w:rsidR="0084031F" w:rsidRPr="00F24F52" w:rsidRDefault="0084031F" w:rsidP="0084031F">
            <w:pPr>
              <w:pStyle w:val="Standard"/>
              <w:snapToGrid w:val="0"/>
              <w:ind w:left="-426" w:right="-284"/>
              <w:jc w:val="both"/>
              <w:rPr>
                <w:sz w:val="28"/>
                <w:szCs w:val="28"/>
              </w:rPr>
            </w:pPr>
            <w:r w:rsidRPr="00CC24FA">
              <w:rPr>
                <w:sz w:val="28"/>
                <w:szCs w:val="28"/>
              </w:rPr>
              <w:t xml:space="preserve">федерального бюджета – </w:t>
            </w:r>
            <w:r w:rsidRPr="00F24F52">
              <w:rPr>
                <w:sz w:val="28"/>
                <w:szCs w:val="28"/>
              </w:rPr>
              <w:t>75 122, 238 тыс. рублей;</w:t>
            </w:r>
          </w:p>
          <w:p w:rsidR="0084031F" w:rsidRPr="00F24F52"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w:t>
            </w:r>
            <w:r w:rsidRPr="00CC24FA">
              <w:rPr>
                <w:b/>
                <w:sz w:val="28"/>
                <w:szCs w:val="28"/>
              </w:rPr>
              <w:t xml:space="preserve">- </w:t>
            </w:r>
            <w:r w:rsidRPr="00F24F52">
              <w:rPr>
                <w:sz w:val="28"/>
                <w:szCs w:val="28"/>
              </w:rPr>
              <w:t>36 465, 221 тыс. рублей;</w:t>
            </w:r>
          </w:p>
          <w:p w:rsidR="0084031F" w:rsidRPr="00F24F52" w:rsidRDefault="0084031F" w:rsidP="0084031F">
            <w:pPr>
              <w:pStyle w:val="Standard"/>
              <w:snapToGrid w:val="0"/>
              <w:ind w:left="-426" w:right="-284"/>
              <w:jc w:val="both"/>
              <w:rPr>
                <w:sz w:val="28"/>
                <w:szCs w:val="28"/>
              </w:rPr>
            </w:pPr>
            <w:r w:rsidRPr="00CC24FA">
              <w:rPr>
                <w:sz w:val="28"/>
                <w:szCs w:val="28"/>
              </w:rPr>
              <w:t>районного бюджета Чамзинского муниципальног</w:t>
            </w:r>
            <w:r>
              <w:rPr>
                <w:sz w:val="28"/>
                <w:szCs w:val="28"/>
              </w:rPr>
              <w:t xml:space="preserve">о района Республики Мордовия – </w:t>
            </w:r>
            <w:r w:rsidRPr="00F24F52">
              <w:rPr>
                <w:sz w:val="28"/>
                <w:szCs w:val="28"/>
              </w:rPr>
              <w:t>3 281,518 тыс. рублей;</w:t>
            </w:r>
          </w:p>
          <w:p w:rsidR="0084031F" w:rsidRPr="00CC24FA" w:rsidRDefault="0084031F" w:rsidP="0084031F">
            <w:pPr>
              <w:pStyle w:val="Standard"/>
              <w:snapToGrid w:val="0"/>
              <w:ind w:left="-426" w:right="-284"/>
              <w:jc w:val="both"/>
              <w:rPr>
                <w:sz w:val="28"/>
                <w:szCs w:val="28"/>
              </w:rPr>
            </w:pPr>
            <w:r w:rsidRPr="00CC24FA">
              <w:rPr>
                <w:sz w:val="28"/>
                <w:szCs w:val="28"/>
              </w:rPr>
              <w:t xml:space="preserve">За счёт средств внебюджетных источников – </w:t>
            </w:r>
          </w:p>
          <w:p w:rsidR="0084031F" w:rsidRPr="00F24F52" w:rsidRDefault="0084031F" w:rsidP="0084031F">
            <w:pPr>
              <w:pStyle w:val="Standard"/>
              <w:snapToGrid w:val="0"/>
              <w:ind w:left="-426" w:right="-284"/>
              <w:jc w:val="both"/>
              <w:rPr>
                <w:sz w:val="28"/>
                <w:szCs w:val="28"/>
              </w:rPr>
            </w:pPr>
            <w:r w:rsidRPr="00F24F52">
              <w:rPr>
                <w:sz w:val="28"/>
                <w:szCs w:val="28"/>
              </w:rPr>
              <w:t>167 256, 77 тыс. рублей.</w:t>
            </w:r>
          </w:p>
          <w:p w:rsidR="0084031F" w:rsidRPr="00CC24FA" w:rsidRDefault="0084031F" w:rsidP="0084031F">
            <w:pPr>
              <w:pStyle w:val="Standard"/>
              <w:snapToGrid w:val="0"/>
              <w:ind w:left="-426" w:right="-284"/>
              <w:jc w:val="both"/>
              <w:rPr>
                <w:sz w:val="28"/>
                <w:szCs w:val="28"/>
              </w:rPr>
            </w:pPr>
            <w:r w:rsidRPr="00F24F52">
              <w:rPr>
                <w:sz w:val="28"/>
                <w:szCs w:val="28"/>
              </w:rPr>
              <w:t>по подпрограмме "Обеспечение жилыми помещениями детей-сирот и детей, оставшихся без</w:t>
            </w:r>
            <w:r w:rsidRPr="00CC24FA">
              <w:rPr>
                <w:sz w:val="28"/>
                <w:szCs w:val="28"/>
              </w:rPr>
              <w:t xml:space="preserve">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 – </w:t>
            </w:r>
            <w:r w:rsidRPr="00F24F52">
              <w:rPr>
                <w:sz w:val="28"/>
                <w:szCs w:val="28"/>
              </w:rPr>
              <w:t>12 511, 0 тыс. рублей</w:t>
            </w:r>
            <w:r w:rsidRPr="00CC24FA">
              <w:rPr>
                <w:sz w:val="28"/>
                <w:szCs w:val="28"/>
              </w:rPr>
              <w:t xml:space="preserve"> в том числе за счет средств: </w:t>
            </w:r>
          </w:p>
          <w:p w:rsidR="0084031F" w:rsidRPr="00F24F52"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 </w:t>
            </w:r>
            <w:r w:rsidRPr="00F24F52">
              <w:rPr>
                <w:sz w:val="28"/>
                <w:szCs w:val="28"/>
              </w:rPr>
              <w:t xml:space="preserve">12 511, 0 тыс. рублей, в том числе по мероприятию: </w:t>
            </w:r>
          </w:p>
          <w:p w:rsidR="0084031F" w:rsidRPr="00CC24FA" w:rsidRDefault="0084031F" w:rsidP="0084031F">
            <w:pPr>
              <w:pStyle w:val="Standard"/>
              <w:snapToGrid w:val="0"/>
              <w:ind w:left="-426" w:right="-284"/>
              <w:jc w:val="both"/>
              <w:rPr>
                <w:sz w:val="28"/>
                <w:szCs w:val="28"/>
              </w:rPr>
            </w:pPr>
            <w:r w:rsidRPr="00F24F52">
              <w:rPr>
                <w:sz w:val="28"/>
                <w:szCs w:val="28"/>
              </w:rPr>
              <w:t>формирование списка  детей-сирот и детей, оставшихся без</w:t>
            </w:r>
            <w:r w:rsidRPr="00CC24FA">
              <w:rPr>
                <w:sz w:val="28"/>
                <w:szCs w:val="28"/>
              </w:rPr>
              <w:t xml:space="preserve"> попечения родителей,  а также лиц из  их числа, подлежащих обеспечению жилыми помещениями - 101,0 тыс. рублей;</w:t>
            </w:r>
          </w:p>
          <w:p w:rsidR="0084031F" w:rsidRPr="00CC24FA" w:rsidRDefault="0084031F" w:rsidP="0084031F">
            <w:pPr>
              <w:pStyle w:val="Standard"/>
              <w:snapToGrid w:val="0"/>
              <w:ind w:left="-426" w:right="-284"/>
              <w:jc w:val="both"/>
              <w:rPr>
                <w:sz w:val="28"/>
                <w:szCs w:val="28"/>
              </w:rPr>
            </w:pPr>
            <w:r w:rsidRPr="00CC24FA">
              <w:rPr>
                <w:sz w:val="28"/>
                <w:szCs w:val="28"/>
              </w:rPr>
              <w:t xml:space="preserve">предоставление жилых помещений специализированного жилищного фонда </w:t>
            </w:r>
            <w:r w:rsidRPr="00F24F52">
              <w:rPr>
                <w:sz w:val="28"/>
                <w:szCs w:val="28"/>
              </w:rPr>
              <w:t>детям-сиротам, детям, оставшимся без</w:t>
            </w:r>
            <w:r w:rsidRPr="00CC24FA">
              <w:rPr>
                <w:sz w:val="28"/>
                <w:szCs w:val="28"/>
              </w:rPr>
              <w:t xml:space="preserve"> попечения родителей,  лиц из  их числа – 12 410,0 тыс. рублей;</w:t>
            </w:r>
          </w:p>
          <w:p w:rsidR="0084031F" w:rsidRPr="00A41729" w:rsidRDefault="0084031F" w:rsidP="0084031F">
            <w:pPr>
              <w:pStyle w:val="Standard"/>
              <w:snapToGrid w:val="0"/>
              <w:ind w:left="-426" w:right="-284"/>
              <w:jc w:val="both"/>
              <w:rPr>
                <w:sz w:val="28"/>
                <w:szCs w:val="28"/>
              </w:rPr>
            </w:pPr>
            <w:r w:rsidRPr="00A41729">
              <w:rPr>
                <w:sz w:val="28"/>
                <w:szCs w:val="28"/>
              </w:rPr>
              <w:t xml:space="preserve">        по мероприятию - строительство автомобильных дорог – 75 832, 40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t>федерального бюджета -47 710,3 тыс. рублей;</w:t>
            </w:r>
          </w:p>
          <w:p w:rsidR="0084031F" w:rsidRPr="00A41729" w:rsidRDefault="0084031F" w:rsidP="0084031F">
            <w:pPr>
              <w:pStyle w:val="Standard"/>
              <w:snapToGrid w:val="0"/>
              <w:ind w:left="-426" w:right="-284"/>
              <w:jc w:val="both"/>
              <w:rPr>
                <w:sz w:val="28"/>
                <w:szCs w:val="28"/>
              </w:rPr>
            </w:pPr>
            <w:r w:rsidRPr="00A41729">
              <w:rPr>
                <w:sz w:val="28"/>
                <w:szCs w:val="28"/>
              </w:rPr>
              <w:t>республиканского бюджета Республики</w:t>
            </w:r>
            <w:r w:rsidRPr="00FA77A7">
              <w:rPr>
                <w:b/>
                <w:sz w:val="28"/>
                <w:szCs w:val="28"/>
              </w:rPr>
              <w:t xml:space="preserve"> </w:t>
            </w:r>
            <w:r w:rsidRPr="00A41729">
              <w:rPr>
                <w:sz w:val="28"/>
                <w:szCs w:val="28"/>
              </w:rPr>
              <w:t>Мордовия -27 363,75 тыс. рублей;</w:t>
            </w:r>
          </w:p>
          <w:p w:rsidR="0084031F" w:rsidRPr="00CC24FA" w:rsidRDefault="0084031F" w:rsidP="0084031F">
            <w:pPr>
              <w:pStyle w:val="Standard"/>
              <w:snapToGrid w:val="0"/>
              <w:ind w:left="-426" w:right="-284"/>
              <w:jc w:val="both"/>
              <w:rPr>
                <w:sz w:val="28"/>
                <w:szCs w:val="28"/>
              </w:rPr>
            </w:pPr>
            <w:r w:rsidRPr="00CC24FA">
              <w:rPr>
                <w:sz w:val="28"/>
                <w:szCs w:val="28"/>
              </w:rPr>
              <w:t xml:space="preserve">бюджета Комсомольского городского поселения Чамзинского муниципального района Республики </w:t>
            </w:r>
            <w:r w:rsidRPr="00CC24FA">
              <w:rPr>
                <w:sz w:val="28"/>
                <w:szCs w:val="28"/>
              </w:rPr>
              <w:lastRenderedPageBreak/>
              <w:t>Мордовия -486,85 тыс.рублей;</w:t>
            </w:r>
          </w:p>
          <w:p w:rsidR="0084031F" w:rsidRPr="00CC24FA" w:rsidRDefault="0084031F" w:rsidP="0084031F">
            <w:pPr>
              <w:pStyle w:val="Standard"/>
              <w:snapToGrid w:val="0"/>
              <w:ind w:left="-426" w:right="-284"/>
              <w:jc w:val="both"/>
              <w:rPr>
                <w:sz w:val="28"/>
                <w:szCs w:val="28"/>
              </w:rPr>
            </w:pPr>
            <w:r w:rsidRPr="00A41729">
              <w:rPr>
                <w:sz w:val="28"/>
                <w:szCs w:val="28"/>
              </w:rPr>
              <w:t>бюджета городского поселения Чамзинка Чамзинского муниципального района Республики Мордовия – 271, 5 тыс. рублей,</w:t>
            </w:r>
            <w:r w:rsidRPr="00CC24FA">
              <w:rPr>
                <w:sz w:val="28"/>
                <w:szCs w:val="28"/>
              </w:rPr>
              <w:t xml:space="preserve">  в том числе:</w:t>
            </w:r>
          </w:p>
          <w:p w:rsidR="0084031F" w:rsidRPr="00CC24FA" w:rsidRDefault="0084031F" w:rsidP="0084031F">
            <w:pPr>
              <w:pStyle w:val="Standard"/>
              <w:snapToGrid w:val="0"/>
              <w:ind w:left="-426" w:right="-284"/>
              <w:jc w:val="both"/>
              <w:rPr>
                <w:sz w:val="28"/>
                <w:szCs w:val="28"/>
              </w:rPr>
            </w:pPr>
            <w:r w:rsidRPr="00CC24FA">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7 284,0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федерального бюджета -7 138,3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 72, 85 тыс. рублей </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 -72, 85 тыс. рублей;</w:t>
            </w:r>
          </w:p>
          <w:p w:rsidR="0084031F" w:rsidRPr="00CC24FA" w:rsidRDefault="0084031F" w:rsidP="0084031F">
            <w:pPr>
              <w:pStyle w:val="Standard"/>
              <w:snapToGrid w:val="0"/>
              <w:ind w:left="-426" w:right="-284"/>
              <w:jc w:val="both"/>
              <w:rPr>
                <w:sz w:val="28"/>
                <w:szCs w:val="28"/>
              </w:rPr>
            </w:pPr>
            <w:r w:rsidRPr="00CC24FA">
              <w:rPr>
                <w:sz w:val="28"/>
                <w:szCs w:val="28"/>
              </w:rPr>
              <w:t>строительство автомобильных дорог по ул. Юбилейная, Н.А.Алеева, Весенняя, Рождественская, части ул. Новоселов и объездной в рп. Комсомольский Чамзинского муниципального района Республики Мордовия-22 500,0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-22 050,0 тыс.рублей;</w:t>
            </w:r>
          </w:p>
          <w:p w:rsidR="0084031F" w:rsidRPr="00CC24FA" w:rsidRDefault="0084031F" w:rsidP="0084031F">
            <w:pPr>
              <w:pStyle w:val="Standard"/>
              <w:snapToGrid w:val="0"/>
              <w:ind w:left="-426" w:right="-284"/>
              <w:jc w:val="both"/>
              <w:rPr>
                <w:sz w:val="28"/>
                <w:szCs w:val="28"/>
              </w:rPr>
            </w:pPr>
            <w:r w:rsidRPr="00CC24FA">
              <w:rPr>
                <w:sz w:val="28"/>
                <w:szCs w:val="28"/>
              </w:rPr>
              <w:t>республиканского бюджета Республики Мордовия - 225,0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 - 225,0 тыс.рублей;</w:t>
            </w:r>
          </w:p>
          <w:p w:rsidR="0084031F" w:rsidRPr="00CC24FA" w:rsidRDefault="0084031F" w:rsidP="0084031F">
            <w:pPr>
              <w:pStyle w:val="Standard"/>
              <w:snapToGrid w:val="0"/>
              <w:ind w:left="-426" w:right="-284"/>
              <w:jc w:val="both"/>
              <w:rPr>
                <w:sz w:val="28"/>
                <w:szCs w:val="28"/>
              </w:rPr>
            </w:pPr>
            <w:r w:rsidRPr="00CC24FA">
              <w:rPr>
                <w:sz w:val="28"/>
                <w:szCs w:val="28"/>
              </w:rPr>
              <w:t>строительство автомобильной дороги по ул. Степана Эрьзи в рп. Комсомольский Чамзинского муниципального района Республики Мордовия-18 900,0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18 522,0 тыс.рублей;</w:t>
            </w:r>
          </w:p>
          <w:p w:rsidR="0084031F" w:rsidRPr="00CC24FA" w:rsidRDefault="0084031F" w:rsidP="0084031F">
            <w:pPr>
              <w:pStyle w:val="Standard"/>
              <w:snapToGrid w:val="0"/>
              <w:ind w:left="-426" w:right="-284"/>
              <w:jc w:val="both"/>
              <w:rPr>
                <w:sz w:val="28"/>
                <w:szCs w:val="28"/>
              </w:rPr>
            </w:pPr>
            <w:r w:rsidRPr="00CC24FA">
              <w:rPr>
                <w:sz w:val="28"/>
                <w:szCs w:val="28"/>
              </w:rPr>
              <w:t>республиканского бюджета Республики Мордовия -189,0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Мордовия-189,0 тыс.рублей;</w:t>
            </w:r>
          </w:p>
          <w:p w:rsidR="0084031F" w:rsidRPr="00A41729" w:rsidRDefault="0084031F" w:rsidP="0084031F">
            <w:pPr>
              <w:pStyle w:val="Standard"/>
              <w:snapToGrid w:val="0"/>
              <w:ind w:left="-426" w:right="-284"/>
              <w:jc w:val="both"/>
              <w:rPr>
                <w:sz w:val="28"/>
                <w:szCs w:val="28"/>
              </w:rPr>
            </w:pPr>
            <w:r w:rsidRPr="00A41729">
              <w:rPr>
                <w:sz w:val="28"/>
                <w:szCs w:val="28"/>
              </w:rPr>
              <w:t>строительство автомобильной дороги по ул. Набережная в рп. Чамзинка Чамзинского муниципального района Республики Мордовия – 12 836, 7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t>республиканского бюджета Республики Мордовия –12 708, 3 тыс. рублей;</w:t>
            </w:r>
          </w:p>
          <w:p w:rsidR="0084031F" w:rsidRPr="00A41729" w:rsidRDefault="0084031F" w:rsidP="0084031F">
            <w:pPr>
              <w:pStyle w:val="Standard"/>
              <w:snapToGrid w:val="0"/>
              <w:ind w:left="-426" w:right="-284"/>
              <w:jc w:val="both"/>
              <w:rPr>
                <w:sz w:val="28"/>
                <w:szCs w:val="28"/>
              </w:rPr>
            </w:pPr>
            <w:r w:rsidRPr="00A41729">
              <w:rPr>
                <w:sz w:val="28"/>
                <w:szCs w:val="28"/>
              </w:rPr>
              <w:t xml:space="preserve">бюджета городского поселения Чамзинка Чамзинского муниципального района Республики </w:t>
            </w:r>
            <w:r w:rsidRPr="00A41729">
              <w:rPr>
                <w:sz w:val="28"/>
                <w:szCs w:val="28"/>
              </w:rPr>
              <w:lastRenderedPageBreak/>
              <w:t>Мордовия -128, 4 тыс. рублей;</w:t>
            </w:r>
          </w:p>
          <w:p w:rsidR="0084031F" w:rsidRPr="00A41729" w:rsidRDefault="0084031F" w:rsidP="0084031F">
            <w:pPr>
              <w:pStyle w:val="Standard"/>
              <w:snapToGrid w:val="0"/>
              <w:ind w:left="-426" w:right="-284"/>
              <w:jc w:val="both"/>
              <w:rPr>
                <w:sz w:val="28"/>
                <w:szCs w:val="28"/>
              </w:rPr>
            </w:pPr>
            <w:r w:rsidRPr="00A41729">
              <w:rPr>
                <w:sz w:val="28"/>
                <w:szCs w:val="28"/>
              </w:rPr>
              <w:t>строительство автомобильной дороги по ул. Рабочая в рп. Чамзинка Чамзинского муниципального района Республики Мордовия – 9 907, 80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t>республиканского бюджета республики Мордовия-9 808,70 тыс. рублей;</w:t>
            </w:r>
          </w:p>
          <w:p w:rsidR="0084031F" w:rsidRPr="00A41729" w:rsidRDefault="0084031F" w:rsidP="0084031F">
            <w:pPr>
              <w:pStyle w:val="Standard"/>
              <w:snapToGrid w:val="0"/>
              <w:ind w:left="-426" w:right="-284"/>
              <w:jc w:val="both"/>
              <w:rPr>
                <w:sz w:val="28"/>
                <w:szCs w:val="28"/>
              </w:rPr>
            </w:pPr>
            <w:r w:rsidRPr="00A41729">
              <w:rPr>
                <w:sz w:val="28"/>
                <w:szCs w:val="28"/>
              </w:rPr>
              <w:t>бюджета городского поселения Чамзинка Чамзинского муниципального района Республики Мордовия – 99,1 тыс. рублей;</w:t>
            </w:r>
          </w:p>
          <w:p w:rsidR="0084031F" w:rsidRPr="00A41729" w:rsidRDefault="0084031F" w:rsidP="0084031F">
            <w:pPr>
              <w:pStyle w:val="Standard"/>
              <w:snapToGrid w:val="0"/>
              <w:ind w:left="-426" w:right="-284"/>
              <w:jc w:val="both"/>
              <w:rPr>
                <w:sz w:val="28"/>
                <w:szCs w:val="28"/>
              </w:rPr>
            </w:pPr>
            <w:r w:rsidRPr="00A41729">
              <w:rPr>
                <w:sz w:val="28"/>
                <w:szCs w:val="28"/>
              </w:rPr>
              <w:t>строительство автомобильной дороги по ул. Пролетарская в рп. Чамзинка Чамзинского муниципального района Республики Мордовия -4 404,00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t>республиканского бюджета Республики Мордовия- 4 359,90 тыс. рублей</w:t>
            </w:r>
          </w:p>
          <w:p w:rsidR="0084031F" w:rsidRPr="00FA77A7" w:rsidRDefault="0084031F" w:rsidP="0084031F">
            <w:pPr>
              <w:pStyle w:val="Standard"/>
              <w:snapToGrid w:val="0"/>
              <w:ind w:left="-426" w:right="-284"/>
              <w:jc w:val="both"/>
              <w:rPr>
                <w:b/>
                <w:sz w:val="28"/>
                <w:szCs w:val="28"/>
              </w:rPr>
            </w:pPr>
            <w:r w:rsidRPr="00A41729">
              <w:rPr>
                <w:sz w:val="28"/>
                <w:szCs w:val="28"/>
              </w:rPr>
              <w:t>бюджета городского поселения Чамзинка Чамзинского муниципального района Республики Мордовия – 44, 0 тыс. рублей;</w:t>
            </w:r>
          </w:p>
          <w:p w:rsidR="0084031F" w:rsidRPr="00CC24FA" w:rsidRDefault="0084031F" w:rsidP="0084031F">
            <w:pPr>
              <w:pStyle w:val="Standard"/>
              <w:snapToGrid w:val="0"/>
              <w:ind w:left="-426" w:right="-284"/>
              <w:jc w:val="both"/>
              <w:rPr>
                <w:sz w:val="28"/>
                <w:szCs w:val="28"/>
              </w:rPr>
            </w:pPr>
            <w:r w:rsidRPr="00CC24FA">
              <w:rPr>
                <w:sz w:val="28"/>
                <w:szCs w:val="28"/>
              </w:rPr>
              <w:t>по мероприятию – строительство сетей водоснабжения -13 800,0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13 524,0 тыс.рублей;</w:t>
            </w:r>
          </w:p>
          <w:p w:rsidR="0084031F" w:rsidRPr="00CC24FA" w:rsidRDefault="0084031F" w:rsidP="0084031F">
            <w:pPr>
              <w:pStyle w:val="Standard"/>
              <w:snapToGrid w:val="0"/>
              <w:ind w:left="-426" w:right="-284"/>
              <w:jc w:val="both"/>
              <w:rPr>
                <w:sz w:val="28"/>
                <w:szCs w:val="28"/>
              </w:rPr>
            </w:pPr>
            <w:r w:rsidRPr="00CC24FA">
              <w:rPr>
                <w:sz w:val="28"/>
                <w:szCs w:val="28"/>
              </w:rPr>
              <w:t>республиканского бюджета Республики Мордовия -138,0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 -138,0 тыс.рублей в том числе:</w:t>
            </w:r>
          </w:p>
          <w:p w:rsidR="0084031F" w:rsidRPr="00CC24FA" w:rsidRDefault="0084031F" w:rsidP="0084031F">
            <w:pPr>
              <w:pStyle w:val="Standard"/>
              <w:snapToGrid w:val="0"/>
              <w:ind w:left="-426" w:right="-284"/>
              <w:jc w:val="both"/>
              <w:rPr>
                <w:sz w:val="28"/>
                <w:szCs w:val="28"/>
              </w:rPr>
            </w:pPr>
            <w:r w:rsidRPr="00CC24FA">
              <w:rPr>
                <w:sz w:val="28"/>
                <w:szCs w:val="28"/>
              </w:rPr>
              <w:t xml:space="preserve">        строительство сетей водоснабжения по ул. К.Белоус, А.Осипова, Юбилейная, Н.А.Алеева,  Весенняя, Рождественская, Новоселов в рп. Комсомольский Чамзинского муниципального района Республики Мордовия- 8 100,0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-7 938,0 тыс.рублей;</w:t>
            </w:r>
          </w:p>
          <w:p w:rsidR="0084031F" w:rsidRPr="00CC24FA" w:rsidRDefault="0084031F" w:rsidP="0084031F">
            <w:pPr>
              <w:pStyle w:val="Standard"/>
              <w:snapToGrid w:val="0"/>
              <w:ind w:left="-426" w:right="-284"/>
              <w:jc w:val="both"/>
              <w:rPr>
                <w:sz w:val="28"/>
                <w:szCs w:val="28"/>
              </w:rPr>
            </w:pPr>
            <w:r w:rsidRPr="00CC24FA">
              <w:rPr>
                <w:sz w:val="28"/>
                <w:szCs w:val="28"/>
              </w:rPr>
              <w:t>республиканского бюджета Республики Мордовия - 81,0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 - 81,0 тыс.рублей;</w:t>
            </w:r>
          </w:p>
          <w:p w:rsidR="0084031F" w:rsidRPr="00CC24FA" w:rsidRDefault="0084031F" w:rsidP="0084031F">
            <w:pPr>
              <w:pStyle w:val="Standard"/>
              <w:snapToGrid w:val="0"/>
              <w:ind w:left="-426" w:right="-284"/>
              <w:jc w:val="both"/>
              <w:rPr>
                <w:sz w:val="28"/>
                <w:szCs w:val="28"/>
              </w:rPr>
            </w:pPr>
            <w:r w:rsidRPr="00CC24FA">
              <w:rPr>
                <w:sz w:val="28"/>
                <w:szCs w:val="28"/>
              </w:rPr>
              <w:t>строительство сетей водоснабжения по ул. Степана Эрьзи в рп. Комсомольский Чамзинского муниципального района Республики Мордовия- 5 700,0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lastRenderedPageBreak/>
              <w:t>федерального бюджета 5 586,0 тыс.рублей;</w:t>
            </w:r>
          </w:p>
          <w:p w:rsidR="0084031F" w:rsidRPr="00CC24FA"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-57,0 тыс.рублей; </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Мордовия-57,0 тыс.рублей;</w:t>
            </w:r>
          </w:p>
          <w:p w:rsidR="0084031F" w:rsidRPr="00CC24FA" w:rsidRDefault="0084031F" w:rsidP="0084031F">
            <w:pPr>
              <w:pStyle w:val="Standard"/>
              <w:snapToGrid w:val="0"/>
              <w:ind w:left="-426" w:right="-284"/>
              <w:jc w:val="both"/>
              <w:rPr>
                <w:sz w:val="28"/>
                <w:szCs w:val="28"/>
              </w:rPr>
            </w:pPr>
            <w:r w:rsidRPr="00CC24FA">
              <w:rPr>
                <w:sz w:val="28"/>
                <w:szCs w:val="28"/>
              </w:rPr>
              <w:t>по мероприятию - строительство сетей водоотведения - 24 000,0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-23 520,0 тыс.рублей;</w:t>
            </w:r>
          </w:p>
          <w:p w:rsidR="0084031F" w:rsidRPr="00CC24FA" w:rsidRDefault="0084031F" w:rsidP="0084031F">
            <w:pPr>
              <w:pStyle w:val="Standard"/>
              <w:snapToGrid w:val="0"/>
              <w:ind w:left="-426" w:right="-284"/>
              <w:jc w:val="both"/>
              <w:rPr>
                <w:sz w:val="28"/>
                <w:szCs w:val="28"/>
              </w:rPr>
            </w:pPr>
            <w:r w:rsidRPr="00CC24FA">
              <w:rPr>
                <w:sz w:val="28"/>
                <w:szCs w:val="28"/>
              </w:rPr>
              <w:t>республиканского бюджета Республики Мордовия - 240,0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Мордовия-87,0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городского поселения Чамзинка Чамзинского муниципального района Республики Мордовия-153,0 тыс.рублей в том числе:</w:t>
            </w:r>
          </w:p>
          <w:p w:rsidR="0084031F" w:rsidRPr="00CC24FA" w:rsidRDefault="0084031F" w:rsidP="0084031F">
            <w:pPr>
              <w:pStyle w:val="Standard"/>
              <w:snapToGrid w:val="0"/>
              <w:ind w:left="-426" w:right="-284"/>
              <w:jc w:val="both"/>
              <w:rPr>
                <w:sz w:val="28"/>
                <w:szCs w:val="28"/>
              </w:rPr>
            </w:pPr>
            <w:r w:rsidRPr="00CC24FA">
              <w:rPr>
                <w:sz w:val="28"/>
                <w:szCs w:val="28"/>
              </w:rPr>
              <w:t>строительство сетей водоотведения по ул. К.Белоус, А.Осипова, Юбилейная, Н.А.Алеева,  Весенняя, Рождественская, Новоселов  в рп. Комсомольский Чамзинского муниципального района Республики Мордовия- 8 700,0 тыс.рублей в том числе за счет средств:</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-8 526,0 тыс. рублей;</w:t>
            </w:r>
          </w:p>
          <w:p w:rsidR="0084031F" w:rsidRPr="00CC24FA"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-87,0 тыс.рублей; </w:t>
            </w:r>
          </w:p>
          <w:p w:rsidR="0084031F" w:rsidRPr="00CC24FA" w:rsidRDefault="0084031F" w:rsidP="0084031F">
            <w:pPr>
              <w:pStyle w:val="Standard"/>
              <w:snapToGrid w:val="0"/>
              <w:ind w:left="-426" w:right="-284"/>
              <w:jc w:val="both"/>
              <w:rPr>
                <w:sz w:val="28"/>
                <w:szCs w:val="28"/>
              </w:rPr>
            </w:pPr>
            <w:r w:rsidRPr="00CC24FA">
              <w:rPr>
                <w:sz w:val="28"/>
                <w:szCs w:val="28"/>
              </w:rPr>
              <w:t>бюджета Комсомольского городского поселения Чамзинского муниципального района Республики Мордовия-87,0 тыс.рублей;</w:t>
            </w:r>
          </w:p>
          <w:p w:rsidR="0084031F" w:rsidRPr="00CC24FA" w:rsidRDefault="0084031F" w:rsidP="0084031F">
            <w:pPr>
              <w:pStyle w:val="Standard"/>
              <w:snapToGrid w:val="0"/>
              <w:ind w:left="-426" w:right="-284"/>
              <w:jc w:val="both"/>
              <w:rPr>
                <w:sz w:val="28"/>
                <w:szCs w:val="28"/>
              </w:rPr>
            </w:pPr>
            <w:r w:rsidRPr="00CC24FA">
              <w:rPr>
                <w:sz w:val="28"/>
                <w:szCs w:val="28"/>
              </w:rPr>
              <w:t>строительство сетей инженерно-технического обеспечения индивидуальной жилой застройки по ул. Полковская, Центральная, Сайгушская, О.Храмова в рп. Чамзинка (водоотведение)- 15 300,0 тыс.рублей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федерального бюджета – 14 994,0 тыс.рублей;</w:t>
            </w:r>
          </w:p>
          <w:p w:rsidR="0084031F" w:rsidRPr="00CC24FA" w:rsidRDefault="0084031F" w:rsidP="0084031F">
            <w:pPr>
              <w:pStyle w:val="Standard"/>
              <w:snapToGrid w:val="0"/>
              <w:ind w:left="-426" w:right="-284"/>
              <w:jc w:val="both"/>
              <w:rPr>
                <w:sz w:val="28"/>
                <w:szCs w:val="28"/>
              </w:rPr>
            </w:pPr>
            <w:r w:rsidRPr="00CC24FA">
              <w:rPr>
                <w:sz w:val="28"/>
                <w:szCs w:val="28"/>
              </w:rPr>
              <w:t>республиканского бюджета Республики Мордовия – 153,0 тыс.рублей;</w:t>
            </w:r>
          </w:p>
          <w:p w:rsidR="0084031F" w:rsidRPr="00CC24FA" w:rsidRDefault="0084031F" w:rsidP="0084031F">
            <w:pPr>
              <w:pStyle w:val="Standard"/>
              <w:snapToGrid w:val="0"/>
              <w:ind w:left="-426" w:right="-284"/>
              <w:jc w:val="both"/>
              <w:rPr>
                <w:sz w:val="28"/>
                <w:szCs w:val="28"/>
              </w:rPr>
            </w:pPr>
            <w:r w:rsidRPr="00CC24FA">
              <w:rPr>
                <w:sz w:val="28"/>
                <w:szCs w:val="28"/>
              </w:rPr>
              <w:t>бюджета городского поселения Чамзинка Чамзинского муниципального района Республики Мордовия-153,0 тыс.рублей.</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 xml:space="preserve">Объемы финансирования мероприятий Программы за счет средств федерального </w:t>
            </w:r>
            <w:r w:rsidRPr="00CC24FA">
              <w:rPr>
                <w:sz w:val="28"/>
                <w:szCs w:val="28"/>
              </w:rPr>
              <w:lastRenderedPageBreak/>
              <w:t>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84031F" w:rsidRPr="00CC24FA" w:rsidRDefault="0084031F" w:rsidP="0084031F">
            <w:pPr>
              <w:pStyle w:val="Standard"/>
              <w:snapToGrid w:val="0"/>
              <w:ind w:left="-426" w:right="-284"/>
              <w:jc w:val="both"/>
              <w:rPr>
                <w:sz w:val="28"/>
                <w:szCs w:val="28"/>
              </w:rPr>
            </w:pPr>
          </w:p>
        </w:tc>
      </w:tr>
    </w:tbl>
    <w:p w:rsidR="0084031F" w:rsidRPr="00CC24FA" w:rsidRDefault="0084031F" w:rsidP="0084031F">
      <w:pPr>
        <w:ind w:left="-426" w:right="-284"/>
        <w:jc w:val="both"/>
        <w:rPr>
          <w:b/>
          <w:color w:val="22272F"/>
          <w:sz w:val="28"/>
          <w:szCs w:val="28"/>
        </w:rPr>
      </w:pPr>
    </w:p>
    <w:p w:rsidR="0084031F" w:rsidRPr="00CC24FA" w:rsidRDefault="0084031F" w:rsidP="0084031F">
      <w:pPr>
        <w:ind w:left="-426" w:right="-284"/>
        <w:jc w:val="both"/>
        <w:rPr>
          <w:b/>
          <w:sz w:val="28"/>
          <w:szCs w:val="28"/>
        </w:rPr>
      </w:pPr>
    </w:p>
    <w:p w:rsidR="0084031F" w:rsidRPr="00CC24FA" w:rsidRDefault="0084031F" w:rsidP="004219B0">
      <w:pPr>
        <w:pStyle w:val="a6"/>
        <w:numPr>
          <w:ilvl w:val="1"/>
          <w:numId w:val="5"/>
        </w:numPr>
        <w:suppressAutoHyphens/>
        <w:ind w:left="-426" w:right="-284" w:firstLine="0"/>
        <w:jc w:val="both"/>
        <w:rPr>
          <w:sz w:val="28"/>
          <w:szCs w:val="28"/>
        </w:rPr>
      </w:pPr>
      <w:r w:rsidRPr="00CC24FA">
        <w:rPr>
          <w:sz w:val="28"/>
          <w:szCs w:val="28"/>
        </w:rPr>
        <w:t>В муниципальной программе:</w:t>
      </w:r>
    </w:p>
    <w:p w:rsidR="0084031F" w:rsidRPr="00CC24FA" w:rsidRDefault="0084031F" w:rsidP="0084031F">
      <w:pPr>
        <w:ind w:left="-426" w:right="-284"/>
        <w:jc w:val="both"/>
        <w:rPr>
          <w:sz w:val="28"/>
          <w:szCs w:val="28"/>
        </w:rPr>
      </w:pPr>
    </w:p>
    <w:p w:rsidR="0084031F" w:rsidRPr="00CC24FA" w:rsidRDefault="0084031F" w:rsidP="0084031F">
      <w:pPr>
        <w:pStyle w:val="a4"/>
        <w:ind w:left="-426" w:right="-284"/>
        <w:jc w:val="both"/>
        <w:rPr>
          <w:sz w:val="28"/>
          <w:szCs w:val="28"/>
        </w:rPr>
      </w:pPr>
      <w:r w:rsidRPr="00CC24FA">
        <w:rPr>
          <w:sz w:val="28"/>
          <w:szCs w:val="28"/>
        </w:rPr>
        <w:tab/>
      </w:r>
      <w:r w:rsidRPr="00CC24FA">
        <w:rPr>
          <w:b/>
          <w:sz w:val="28"/>
          <w:szCs w:val="28"/>
        </w:rPr>
        <w:t>1.2.1.</w:t>
      </w:r>
      <w:r w:rsidRPr="00CC24FA">
        <w:rPr>
          <w:sz w:val="28"/>
          <w:szCs w:val="28"/>
        </w:rPr>
        <w:t xml:space="preserve"> Раздел 4 "Обоснование ресурсного обеспечения Программы" изложить в следующей редакции:</w:t>
      </w:r>
    </w:p>
    <w:p w:rsidR="0084031F" w:rsidRPr="00CC24FA" w:rsidRDefault="0084031F" w:rsidP="0084031F">
      <w:pPr>
        <w:pStyle w:val="a4"/>
        <w:ind w:left="-426" w:right="-284"/>
        <w:jc w:val="both"/>
        <w:rPr>
          <w:sz w:val="28"/>
          <w:szCs w:val="28"/>
        </w:rPr>
      </w:pPr>
    </w:p>
    <w:p w:rsidR="0084031F" w:rsidRPr="00A41729" w:rsidRDefault="0084031F" w:rsidP="0084031F">
      <w:pPr>
        <w:pStyle w:val="Standard"/>
        <w:snapToGrid w:val="0"/>
        <w:ind w:left="-426" w:right="-284"/>
        <w:jc w:val="both"/>
        <w:rPr>
          <w:sz w:val="28"/>
          <w:szCs w:val="28"/>
        </w:rPr>
      </w:pPr>
      <w:r w:rsidRPr="00A41729">
        <w:rPr>
          <w:sz w:val="28"/>
          <w:szCs w:val="28"/>
        </w:rPr>
        <w:t xml:space="preserve"> «Прогнозируемый общий объем финансирования Программы составляет – 408 266,17 тыс. рублей, в том числе за счет средств:             федерального бюджета – 159 837,04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республиканского бюджета Республики Мордовия – 76 717,98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районного бюджета Чамзинского муниципального района Республики Мордовия – 3 282,0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бюджета Комсомольского городского поселения Чамзинского муниципального района Республики Мордовия - 711,85 тыс. рублей; </w:t>
      </w:r>
    </w:p>
    <w:p w:rsidR="0084031F" w:rsidRPr="00A41729" w:rsidRDefault="0084031F" w:rsidP="0084031F">
      <w:pPr>
        <w:pStyle w:val="Standard"/>
        <w:snapToGrid w:val="0"/>
        <w:ind w:left="-426" w:right="-284"/>
        <w:jc w:val="both"/>
        <w:rPr>
          <w:sz w:val="28"/>
          <w:szCs w:val="28"/>
        </w:rPr>
      </w:pPr>
      <w:r w:rsidRPr="00A41729">
        <w:rPr>
          <w:sz w:val="28"/>
          <w:szCs w:val="28"/>
        </w:rPr>
        <w:t>бюджета городского поселения Чамзинка Чамзинского муниципального района Республики Мордовия -424,5 тыс. рублей;</w:t>
      </w:r>
    </w:p>
    <w:p w:rsidR="0084031F" w:rsidRPr="00A41729" w:rsidRDefault="0084031F" w:rsidP="0084031F">
      <w:pPr>
        <w:pStyle w:val="Standard"/>
        <w:snapToGrid w:val="0"/>
        <w:ind w:left="-426" w:right="-284"/>
        <w:jc w:val="both"/>
        <w:rPr>
          <w:sz w:val="28"/>
          <w:szCs w:val="28"/>
        </w:rPr>
      </w:pPr>
      <w:r w:rsidRPr="00A41729">
        <w:rPr>
          <w:sz w:val="28"/>
          <w:szCs w:val="28"/>
        </w:rPr>
        <w:t>За счёт средств внебюджетных источников – 167 256,77 тыс. рублей</w:t>
      </w:r>
    </w:p>
    <w:p w:rsidR="0084031F" w:rsidRPr="00CC24FA" w:rsidRDefault="0084031F" w:rsidP="0084031F">
      <w:pPr>
        <w:pStyle w:val="Standard"/>
        <w:snapToGrid w:val="0"/>
        <w:ind w:left="-426" w:right="-284"/>
        <w:jc w:val="both"/>
        <w:rPr>
          <w:sz w:val="28"/>
          <w:szCs w:val="28"/>
        </w:rPr>
      </w:pPr>
      <w:r w:rsidRPr="00CC24FA">
        <w:rPr>
          <w:sz w:val="28"/>
          <w:szCs w:val="28"/>
        </w:rPr>
        <w:t>в том числе:</w:t>
      </w:r>
    </w:p>
    <w:p w:rsidR="0084031F" w:rsidRPr="00CC24FA" w:rsidRDefault="0084031F" w:rsidP="0084031F">
      <w:pPr>
        <w:pStyle w:val="Standard"/>
        <w:snapToGrid w:val="0"/>
        <w:ind w:left="-426" w:right="-284"/>
        <w:jc w:val="both"/>
        <w:rPr>
          <w:sz w:val="28"/>
          <w:szCs w:val="28"/>
        </w:rPr>
      </w:pPr>
      <w:r w:rsidRPr="00CC24FA">
        <w:rPr>
          <w:sz w:val="28"/>
          <w:szCs w:val="28"/>
        </w:rPr>
        <w:t xml:space="preserve"> </w:t>
      </w:r>
      <w:r w:rsidRPr="00CC24FA">
        <w:rPr>
          <w:sz w:val="28"/>
          <w:szCs w:val="28"/>
        </w:rPr>
        <w:tab/>
      </w:r>
      <w:r w:rsidRPr="00F24F52">
        <w:rPr>
          <w:sz w:val="28"/>
          <w:szCs w:val="28"/>
        </w:rPr>
        <w:t>по подпрограмме "Обеспечение жильем молодых семей" – 282 125,76 тыс. рублей,</w:t>
      </w:r>
      <w:r w:rsidRPr="00CC24FA">
        <w:rPr>
          <w:sz w:val="28"/>
          <w:szCs w:val="28"/>
        </w:rPr>
        <w:t xml:space="preserve">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федерального бюджета – </w:t>
      </w:r>
      <w:r w:rsidRPr="00F24F52">
        <w:rPr>
          <w:sz w:val="28"/>
          <w:szCs w:val="28"/>
        </w:rPr>
        <w:t>75 122,238 тыс. рублей;</w:t>
      </w:r>
      <w:r w:rsidRPr="00CC24FA">
        <w:rPr>
          <w:sz w:val="28"/>
          <w:szCs w:val="28"/>
        </w:rPr>
        <w:t xml:space="preserve"> </w:t>
      </w:r>
    </w:p>
    <w:p w:rsidR="0084031F" w:rsidRPr="00F24F52"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 </w:t>
      </w:r>
      <w:r w:rsidRPr="00F24F52">
        <w:rPr>
          <w:sz w:val="28"/>
          <w:szCs w:val="28"/>
        </w:rPr>
        <w:t>36 465,221 тыс. рублей;</w:t>
      </w:r>
    </w:p>
    <w:p w:rsidR="0084031F" w:rsidRPr="00CC24FA" w:rsidRDefault="0084031F" w:rsidP="0084031F">
      <w:pPr>
        <w:pStyle w:val="Standard"/>
        <w:snapToGrid w:val="0"/>
        <w:ind w:left="-426" w:right="-284"/>
        <w:jc w:val="both"/>
        <w:rPr>
          <w:b/>
          <w:sz w:val="28"/>
          <w:szCs w:val="28"/>
        </w:rPr>
      </w:pPr>
      <w:r w:rsidRPr="00CC24FA">
        <w:rPr>
          <w:sz w:val="28"/>
          <w:szCs w:val="28"/>
        </w:rPr>
        <w:t xml:space="preserve">районного бюджета Чамзинского муниципального района Республики Мордовия – </w:t>
      </w:r>
      <w:r w:rsidRPr="00F24F52">
        <w:rPr>
          <w:sz w:val="28"/>
          <w:szCs w:val="28"/>
        </w:rPr>
        <w:t>3 281,518 тыс. рублей; тыс. рублей</w:t>
      </w:r>
      <w:r w:rsidRPr="00CC24FA">
        <w:rPr>
          <w:b/>
          <w:sz w:val="28"/>
          <w:szCs w:val="28"/>
        </w:rPr>
        <w:t>.</w:t>
      </w:r>
    </w:p>
    <w:p w:rsidR="0084031F" w:rsidRPr="00CC24FA" w:rsidRDefault="0084031F" w:rsidP="0084031F">
      <w:pPr>
        <w:pStyle w:val="Standard"/>
        <w:snapToGrid w:val="0"/>
        <w:ind w:left="-426" w:right="-284"/>
        <w:jc w:val="both"/>
        <w:rPr>
          <w:sz w:val="28"/>
          <w:szCs w:val="28"/>
        </w:rPr>
      </w:pPr>
      <w:r w:rsidRPr="00CC24FA">
        <w:rPr>
          <w:sz w:val="28"/>
          <w:szCs w:val="28"/>
        </w:rPr>
        <w:t xml:space="preserve">За счёт средств внебюджетных источников – </w:t>
      </w:r>
      <w:r w:rsidRPr="00F24F52">
        <w:rPr>
          <w:sz w:val="28"/>
          <w:szCs w:val="28"/>
        </w:rPr>
        <w:t>167 256</w:t>
      </w:r>
      <w:r w:rsidRPr="00CC24FA">
        <w:rPr>
          <w:b/>
          <w:sz w:val="28"/>
          <w:szCs w:val="28"/>
        </w:rPr>
        <w:t>,77</w:t>
      </w:r>
      <w:r w:rsidRPr="00CC24FA">
        <w:rPr>
          <w:sz w:val="28"/>
          <w:szCs w:val="28"/>
        </w:rPr>
        <w:t xml:space="preserve"> тыс. рублей</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F24F52">
        <w:rPr>
          <w:sz w:val="28"/>
          <w:szCs w:val="28"/>
        </w:rPr>
        <w:t>по подпрограмме "Обеспечение жилыми помещениями детей-сирот и</w:t>
      </w:r>
      <w:r w:rsidRPr="00CC24FA">
        <w:rPr>
          <w:b/>
          <w:sz w:val="28"/>
          <w:szCs w:val="28"/>
        </w:rPr>
        <w:t xml:space="preserve"> </w:t>
      </w:r>
      <w:r w:rsidRPr="00CC24FA">
        <w:rPr>
          <w:sz w:val="28"/>
          <w:szCs w:val="28"/>
        </w:rPr>
        <w:t xml:space="preserve">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 </w:t>
      </w:r>
      <w:r w:rsidRPr="00CC24FA">
        <w:rPr>
          <w:b/>
          <w:sz w:val="28"/>
          <w:szCs w:val="28"/>
        </w:rPr>
        <w:t>-</w:t>
      </w:r>
      <w:r w:rsidRPr="00F24F52">
        <w:rPr>
          <w:sz w:val="28"/>
          <w:szCs w:val="28"/>
        </w:rPr>
        <w:t>12 511, 0 тыс. рублей</w:t>
      </w:r>
      <w:r w:rsidRPr="00CC24FA">
        <w:rPr>
          <w:sz w:val="28"/>
          <w:szCs w:val="28"/>
        </w:rPr>
        <w:t xml:space="preserve">,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w:t>
      </w:r>
      <w:r w:rsidRPr="00F24F52">
        <w:rPr>
          <w:sz w:val="28"/>
          <w:szCs w:val="28"/>
        </w:rPr>
        <w:t>Мордовия -12 511,0 тыс. рублей,</w:t>
      </w:r>
      <w:r w:rsidRPr="00CC24FA">
        <w:rPr>
          <w:sz w:val="28"/>
          <w:szCs w:val="28"/>
        </w:rPr>
        <w:t xml:space="preserve"> в том числе по мероприятию: </w:t>
      </w:r>
    </w:p>
    <w:p w:rsidR="0084031F" w:rsidRPr="00CC24FA" w:rsidRDefault="0084031F" w:rsidP="0084031F">
      <w:pPr>
        <w:pStyle w:val="Standard"/>
        <w:snapToGrid w:val="0"/>
        <w:ind w:left="-426" w:right="-284"/>
        <w:jc w:val="both"/>
        <w:rPr>
          <w:sz w:val="28"/>
          <w:szCs w:val="28"/>
        </w:rPr>
      </w:pPr>
      <w:r w:rsidRPr="00F24F52">
        <w:rPr>
          <w:sz w:val="28"/>
          <w:szCs w:val="28"/>
        </w:rPr>
        <w:t>формирование списка детей-сирот и детей, оставшихся без</w:t>
      </w:r>
      <w:r w:rsidRPr="00CC24FA">
        <w:rPr>
          <w:sz w:val="28"/>
          <w:szCs w:val="28"/>
        </w:rPr>
        <w:t xml:space="preserve"> попечения родителей, а также лиц из их числа, подлежащих обеспечению жилыми помещениями - </w:t>
      </w:r>
      <w:r w:rsidRPr="00F24F52">
        <w:rPr>
          <w:sz w:val="28"/>
          <w:szCs w:val="28"/>
        </w:rPr>
        <w:t>101,0 тыс. рублей;</w:t>
      </w:r>
    </w:p>
    <w:p w:rsidR="0084031F" w:rsidRPr="00F24F52" w:rsidRDefault="0084031F" w:rsidP="0084031F">
      <w:pPr>
        <w:pStyle w:val="Standard"/>
        <w:snapToGrid w:val="0"/>
        <w:ind w:left="-426" w:right="-284"/>
        <w:jc w:val="both"/>
        <w:rPr>
          <w:sz w:val="28"/>
          <w:szCs w:val="28"/>
        </w:rPr>
      </w:pPr>
      <w:r w:rsidRPr="00CC24FA">
        <w:rPr>
          <w:sz w:val="28"/>
          <w:szCs w:val="28"/>
        </w:rPr>
        <w:lastRenderedPageBreak/>
        <w:t xml:space="preserve">предоставление жилых помещений специализированного жилищного фонда </w:t>
      </w:r>
      <w:r w:rsidRPr="00F24F52">
        <w:rPr>
          <w:sz w:val="28"/>
          <w:szCs w:val="28"/>
        </w:rPr>
        <w:t>детям-сиротам, детям, оставшимся без</w:t>
      </w:r>
      <w:r w:rsidRPr="00CC24FA">
        <w:rPr>
          <w:sz w:val="28"/>
          <w:szCs w:val="28"/>
        </w:rPr>
        <w:t xml:space="preserve"> попечения родителей, лиц из их числа – </w:t>
      </w:r>
      <w:r w:rsidRPr="00F24F52">
        <w:rPr>
          <w:sz w:val="28"/>
          <w:szCs w:val="28"/>
        </w:rPr>
        <w:t>12 410,0 тыс. рублей;</w:t>
      </w:r>
    </w:p>
    <w:p w:rsidR="0084031F" w:rsidRPr="00CC24FA" w:rsidRDefault="0084031F" w:rsidP="0084031F">
      <w:pPr>
        <w:pStyle w:val="Standard"/>
        <w:snapToGrid w:val="0"/>
        <w:ind w:left="-426" w:right="-284"/>
        <w:jc w:val="both"/>
        <w:rPr>
          <w:sz w:val="28"/>
          <w:szCs w:val="28"/>
        </w:rPr>
      </w:pPr>
    </w:p>
    <w:p w:rsidR="0084031F" w:rsidRPr="00A41729" w:rsidRDefault="0084031F" w:rsidP="0084031F">
      <w:pPr>
        <w:pStyle w:val="Standard"/>
        <w:snapToGrid w:val="0"/>
        <w:ind w:left="-426" w:right="-284"/>
        <w:jc w:val="both"/>
        <w:rPr>
          <w:sz w:val="28"/>
          <w:szCs w:val="28"/>
        </w:rPr>
      </w:pPr>
      <w:r w:rsidRPr="00CC24FA">
        <w:rPr>
          <w:sz w:val="28"/>
          <w:szCs w:val="28"/>
        </w:rPr>
        <w:t xml:space="preserve">       </w:t>
      </w:r>
      <w:r w:rsidRPr="00A41729">
        <w:rPr>
          <w:sz w:val="28"/>
          <w:szCs w:val="28"/>
        </w:rPr>
        <w:t xml:space="preserve">по мероприятию - строительство автомобильных дорог -75 832,40 тыс. рублей, в том числе за счет средств: </w:t>
      </w:r>
    </w:p>
    <w:p w:rsidR="0084031F" w:rsidRPr="00A41729" w:rsidRDefault="0084031F" w:rsidP="0084031F">
      <w:pPr>
        <w:pStyle w:val="Standard"/>
        <w:snapToGrid w:val="0"/>
        <w:ind w:left="-426" w:right="-284"/>
        <w:jc w:val="both"/>
        <w:rPr>
          <w:sz w:val="28"/>
          <w:szCs w:val="28"/>
        </w:rPr>
      </w:pPr>
      <w:r w:rsidRPr="00A41729">
        <w:rPr>
          <w:sz w:val="28"/>
          <w:szCs w:val="28"/>
        </w:rPr>
        <w:t xml:space="preserve">        федерального бюджета – 47 710,3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         республиканского бюджета Республики Мордовия – 27 363, 75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w:t>
      </w:r>
      <w:r w:rsidRPr="00F24F52">
        <w:rPr>
          <w:sz w:val="28"/>
          <w:szCs w:val="28"/>
        </w:rPr>
        <w:t>486,85</w:t>
      </w:r>
      <w:r w:rsidRPr="00CC24FA">
        <w:rPr>
          <w:sz w:val="28"/>
          <w:szCs w:val="28"/>
        </w:rPr>
        <w:t xml:space="preserve">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бюджета городского поселения Чамзинка Чамзинского муниципального района Республики Мордовия – 271,5 тыс. рублей, в том числе:     </w:t>
      </w:r>
    </w:p>
    <w:p w:rsidR="0084031F" w:rsidRPr="00A41729"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 xml:space="preserve">строительство автодороги по ул. К.Белоуса и А. Осипова в рп. Комсомольский Чамзинского муниципального района Республики Мордовия – 7 284, 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федерального бюджета -7 138,3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республиканского бюджета Республики Мордовия – 72, 85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бюджета Комсомольского городского поселения Чамзинского муниципального района Республики Мордовия - 72,85 тыс. рублей; </w:t>
      </w:r>
    </w:p>
    <w:p w:rsidR="0084031F" w:rsidRPr="00CC24FA" w:rsidRDefault="0084031F" w:rsidP="0084031F">
      <w:pPr>
        <w:pStyle w:val="Standard"/>
        <w:snapToGrid w:val="0"/>
        <w:ind w:left="-426" w:right="-284"/>
        <w:jc w:val="both"/>
        <w:rPr>
          <w:sz w:val="28"/>
          <w:szCs w:val="28"/>
        </w:rPr>
      </w:pPr>
      <w:r w:rsidRPr="00CC24FA">
        <w:rPr>
          <w:color w:val="22272F"/>
          <w:sz w:val="28"/>
          <w:szCs w:val="28"/>
        </w:rPr>
        <w:t xml:space="preserve">      строительство автомобильных дорог по ул. Юбилейная, Н.А. Алеева, Весенняя, Рождественская, части ул. Новоселов и объездной в рп. Комсомольский Чамзинского муниципального района Республики Мордовия- 22 500</w:t>
      </w:r>
      <w:r w:rsidRPr="00CC24FA">
        <w:rPr>
          <w:sz w:val="28"/>
          <w:szCs w:val="28"/>
        </w:rPr>
        <w:t xml:space="preserve">, 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- 22 050,0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225,0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- 225,0 тыс. рублей;</w:t>
      </w:r>
    </w:p>
    <w:p w:rsidR="0084031F" w:rsidRPr="00CC24FA" w:rsidRDefault="0084031F" w:rsidP="0084031F">
      <w:pPr>
        <w:pStyle w:val="Standard"/>
        <w:snapToGrid w:val="0"/>
        <w:ind w:left="-426" w:right="-284"/>
        <w:jc w:val="both"/>
        <w:rPr>
          <w:color w:val="22272F"/>
          <w:sz w:val="28"/>
          <w:szCs w:val="28"/>
        </w:rPr>
      </w:pPr>
      <w:r w:rsidRPr="00CC24FA">
        <w:rPr>
          <w:color w:val="22272F"/>
          <w:sz w:val="28"/>
          <w:szCs w:val="28"/>
        </w:rPr>
        <w:t xml:space="preserve">     строительство автомобильной дороги по ул. Степана Эрьзи в рп. Комсомольский Чамзинского муниципального района Республики Мордовия  - </w:t>
      </w:r>
    </w:p>
    <w:p w:rsidR="0084031F" w:rsidRPr="00CC24FA" w:rsidRDefault="0084031F" w:rsidP="0084031F">
      <w:pPr>
        <w:pStyle w:val="Standard"/>
        <w:snapToGrid w:val="0"/>
        <w:ind w:left="-426" w:right="-284"/>
        <w:jc w:val="both"/>
        <w:rPr>
          <w:sz w:val="28"/>
          <w:szCs w:val="28"/>
        </w:rPr>
      </w:pPr>
      <w:r w:rsidRPr="00CC24FA">
        <w:rPr>
          <w:color w:val="22272F"/>
          <w:sz w:val="28"/>
          <w:szCs w:val="28"/>
        </w:rPr>
        <w:t>18 900</w:t>
      </w:r>
      <w:r w:rsidRPr="00CC24FA">
        <w:rPr>
          <w:sz w:val="28"/>
          <w:szCs w:val="28"/>
        </w:rPr>
        <w:t xml:space="preserve">, 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- 18 522,0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189, 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- 189,0 тыс. рублей;</w:t>
      </w:r>
    </w:p>
    <w:p w:rsidR="0084031F" w:rsidRPr="00A41729" w:rsidRDefault="0084031F" w:rsidP="0084031F">
      <w:pPr>
        <w:pStyle w:val="Standard"/>
        <w:snapToGrid w:val="0"/>
        <w:ind w:left="-426" w:right="-284"/>
        <w:jc w:val="both"/>
        <w:rPr>
          <w:sz w:val="28"/>
          <w:szCs w:val="28"/>
        </w:rPr>
      </w:pPr>
      <w:r w:rsidRPr="00A41729">
        <w:rPr>
          <w:sz w:val="28"/>
          <w:szCs w:val="28"/>
        </w:rPr>
        <w:t>строительство автомобильной дороги по ул. Набережная в рп. Чамзинка Чамзинского муниципального района Республики Мордовия – 12 836,70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t xml:space="preserve">          республиканского бюджета Республики Мордовия – 12 708,3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         бюджета городского поселения Чамзинка Чамзинского муниципального района Республики Мордовия – 128,4 тыс. рублей;</w:t>
      </w:r>
    </w:p>
    <w:p w:rsidR="0084031F" w:rsidRPr="00A41729" w:rsidRDefault="0084031F" w:rsidP="0084031F">
      <w:pPr>
        <w:pStyle w:val="Standard"/>
        <w:snapToGrid w:val="0"/>
        <w:ind w:left="-426" w:right="-284"/>
        <w:jc w:val="both"/>
        <w:rPr>
          <w:sz w:val="28"/>
          <w:szCs w:val="28"/>
        </w:rPr>
      </w:pPr>
      <w:r w:rsidRPr="00A41729">
        <w:rPr>
          <w:sz w:val="28"/>
          <w:szCs w:val="28"/>
        </w:rPr>
        <w:t>строительство автомобильной дороги по ул. Рабочая в рп. Чамзинка Чамзинского муниципального района Республики Мордовия – 9 907,80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lastRenderedPageBreak/>
        <w:t xml:space="preserve">          республиканского бюджета Республики Мордовия – 9 808,7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         бюджета городского поселения Чамзинка Чамзинского муниципального района Республики Мордовия – 99,1 тыс. рублей;</w:t>
      </w:r>
    </w:p>
    <w:p w:rsidR="0084031F" w:rsidRPr="00A41729" w:rsidRDefault="0084031F" w:rsidP="0084031F">
      <w:pPr>
        <w:pStyle w:val="Standard"/>
        <w:snapToGrid w:val="0"/>
        <w:ind w:left="-426" w:right="-284"/>
        <w:jc w:val="both"/>
        <w:rPr>
          <w:sz w:val="28"/>
          <w:szCs w:val="28"/>
        </w:rPr>
      </w:pPr>
      <w:r w:rsidRPr="00A41729">
        <w:rPr>
          <w:sz w:val="28"/>
          <w:szCs w:val="28"/>
        </w:rPr>
        <w:t>строительство автомобильной дороги по ул. Пролетарская в рп. Чамзинка Чамзинского муниципального района Республики Мордовия – 4 404,00 тыс. рублей, в том числе за счет средств:</w:t>
      </w:r>
    </w:p>
    <w:p w:rsidR="0084031F" w:rsidRPr="00A41729" w:rsidRDefault="0084031F" w:rsidP="0084031F">
      <w:pPr>
        <w:pStyle w:val="Standard"/>
        <w:snapToGrid w:val="0"/>
        <w:ind w:left="-426" w:right="-284"/>
        <w:jc w:val="both"/>
        <w:rPr>
          <w:sz w:val="28"/>
          <w:szCs w:val="28"/>
        </w:rPr>
      </w:pPr>
      <w:r w:rsidRPr="00A41729">
        <w:rPr>
          <w:sz w:val="28"/>
          <w:szCs w:val="28"/>
        </w:rPr>
        <w:t xml:space="preserve">          республиканского бюджета Республики Мордовия – 4 359,90 тыс. рублей </w:t>
      </w:r>
    </w:p>
    <w:p w:rsidR="0084031F" w:rsidRPr="00A41729" w:rsidRDefault="0084031F" w:rsidP="0084031F">
      <w:pPr>
        <w:pStyle w:val="Standard"/>
        <w:snapToGrid w:val="0"/>
        <w:ind w:left="-426" w:right="-284"/>
        <w:jc w:val="both"/>
        <w:rPr>
          <w:sz w:val="28"/>
          <w:szCs w:val="28"/>
        </w:rPr>
      </w:pPr>
      <w:r w:rsidRPr="00A41729">
        <w:rPr>
          <w:sz w:val="28"/>
          <w:szCs w:val="28"/>
        </w:rPr>
        <w:t xml:space="preserve">         бюджета городского поселения Чамзинка Чамзинского муниципального района Республики Мордовия – 44,0 тыс. рублей;</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 xml:space="preserve">по мероприятию - строительство сетей водоснабжения -13 800,0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- 13 525,0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- 138,0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138,0 тыс. рублей в том числе:     </w:t>
      </w:r>
    </w:p>
    <w:p w:rsidR="0084031F" w:rsidRPr="00CC24FA" w:rsidRDefault="0084031F" w:rsidP="0084031F">
      <w:pPr>
        <w:pStyle w:val="Standard"/>
        <w:snapToGrid w:val="0"/>
        <w:ind w:left="-426" w:right="-284"/>
        <w:jc w:val="both"/>
        <w:rPr>
          <w:color w:val="22272F"/>
          <w:sz w:val="28"/>
          <w:szCs w:val="28"/>
        </w:rPr>
      </w:pPr>
    </w:p>
    <w:p w:rsidR="0084031F" w:rsidRPr="00CC24FA" w:rsidRDefault="0084031F" w:rsidP="0084031F">
      <w:pPr>
        <w:pStyle w:val="Standard"/>
        <w:snapToGrid w:val="0"/>
        <w:ind w:left="-426" w:right="-284"/>
        <w:jc w:val="both"/>
        <w:rPr>
          <w:sz w:val="28"/>
          <w:szCs w:val="28"/>
        </w:rPr>
      </w:pPr>
      <w:r w:rsidRPr="00CC24FA">
        <w:rPr>
          <w:color w:val="22272F"/>
          <w:sz w:val="28"/>
          <w:szCs w:val="28"/>
        </w:rPr>
        <w:t xml:space="preserve">     строительство сетей водоснабжения по ул. К.Белоус, А.Осипова, Юбилейная, Н.А.Алеева,  Весенняя, Рождественская, Новоселов в рп. Комсомольский Чамзинского муниципального района Республики Мордовия- 8 100</w:t>
      </w:r>
      <w:r w:rsidRPr="00CC24FA">
        <w:rPr>
          <w:sz w:val="28"/>
          <w:szCs w:val="28"/>
        </w:rPr>
        <w:t xml:space="preserve">, 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- 7 938,0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81,0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- 81,0 тыс. рублей;</w:t>
      </w:r>
    </w:p>
    <w:p w:rsidR="0084031F" w:rsidRPr="00CC24FA" w:rsidRDefault="0084031F" w:rsidP="0084031F">
      <w:pPr>
        <w:pStyle w:val="Standard"/>
        <w:snapToGrid w:val="0"/>
        <w:ind w:left="-426" w:right="-284"/>
        <w:jc w:val="both"/>
        <w:rPr>
          <w:sz w:val="28"/>
          <w:szCs w:val="28"/>
        </w:rPr>
      </w:pPr>
      <w:r w:rsidRPr="00CC24FA">
        <w:rPr>
          <w:color w:val="22272F"/>
          <w:sz w:val="28"/>
          <w:szCs w:val="28"/>
        </w:rPr>
        <w:t xml:space="preserve">     строительство сетей водоснабжения по ул. Степана Эрьзи в рп. Комсомольский Чамзинского муниципального района Республики Мордовия- 5 700,0</w:t>
      </w:r>
      <w:r w:rsidRPr="00CC24FA">
        <w:rPr>
          <w:sz w:val="28"/>
          <w:szCs w:val="28"/>
        </w:rPr>
        <w:t xml:space="preserve">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- 5 586,0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57, 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- 57, 0 тыс. рублей;</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 xml:space="preserve">по мероприятию - строительство сетей водоотведения - 24 000,0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- 23 520,0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- 240,0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 87,0 тыс. рублей</w:t>
      </w:r>
    </w:p>
    <w:p w:rsidR="0084031F" w:rsidRPr="00CC24FA" w:rsidRDefault="0084031F" w:rsidP="0084031F">
      <w:pPr>
        <w:pStyle w:val="Standard"/>
        <w:snapToGrid w:val="0"/>
        <w:ind w:left="-426" w:right="-284"/>
        <w:jc w:val="both"/>
        <w:rPr>
          <w:sz w:val="28"/>
          <w:szCs w:val="28"/>
        </w:rPr>
      </w:pPr>
      <w:r w:rsidRPr="00CC24FA">
        <w:rPr>
          <w:sz w:val="28"/>
          <w:szCs w:val="28"/>
        </w:rPr>
        <w:t xml:space="preserve">бюджет городского поселения Чамзинка Чамзинского муниципального района Республики Мордовия - 153,0 тыс. рублей в том числе:     </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color w:val="22272F"/>
          <w:sz w:val="28"/>
          <w:szCs w:val="28"/>
        </w:rPr>
        <w:t xml:space="preserve">      строительство сетей водоотведения по ул. К.Белоус, А.Осипова, Юбилейная, Н.А.Алеева,  Весенняя, Рождественская, Новоселов  в рп. Комсомольский </w:t>
      </w:r>
      <w:r w:rsidRPr="00CC24FA">
        <w:rPr>
          <w:color w:val="22272F"/>
          <w:sz w:val="28"/>
          <w:szCs w:val="28"/>
        </w:rPr>
        <w:lastRenderedPageBreak/>
        <w:t xml:space="preserve">Чамзинского муниципального района Республики Мордовия- 8 </w:t>
      </w:r>
      <w:r w:rsidRPr="00CC24FA">
        <w:rPr>
          <w:sz w:val="28"/>
          <w:szCs w:val="28"/>
        </w:rPr>
        <w:t xml:space="preserve">700, 0 тыс. рублей 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- 8 526,0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87, 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Комсомольского городского поселения Чамзинского муниципального района Республики Мордовия </w:t>
      </w:r>
      <w:r w:rsidRPr="00CC24FA">
        <w:rPr>
          <w:b/>
          <w:sz w:val="28"/>
          <w:szCs w:val="28"/>
        </w:rPr>
        <w:t xml:space="preserve">- </w:t>
      </w:r>
      <w:r w:rsidRPr="00CC24FA">
        <w:rPr>
          <w:sz w:val="28"/>
          <w:szCs w:val="28"/>
        </w:rPr>
        <w:t>87, 0 тыс. рублей;</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color w:val="22272F"/>
          <w:sz w:val="28"/>
          <w:szCs w:val="28"/>
        </w:rPr>
        <w:t xml:space="preserve">       строительство сетей инженерно - технического обеспечения индивидуальной жилой застройки по ул. Полковская, Центральная, Сайгушская, О.Храмова в рп. Чамзинка (водоотведение) 15 300,0 тыс. рублей </w:t>
      </w:r>
      <w:r w:rsidRPr="00CC24FA">
        <w:rPr>
          <w:sz w:val="28"/>
          <w:szCs w:val="28"/>
        </w:rPr>
        <w:t xml:space="preserve">в том числе за счет средств: </w:t>
      </w:r>
    </w:p>
    <w:p w:rsidR="0084031F" w:rsidRPr="00CC24FA" w:rsidRDefault="0084031F" w:rsidP="0084031F">
      <w:pPr>
        <w:pStyle w:val="Standard"/>
        <w:snapToGrid w:val="0"/>
        <w:ind w:left="-426" w:right="-284"/>
        <w:jc w:val="both"/>
        <w:rPr>
          <w:sz w:val="28"/>
          <w:szCs w:val="28"/>
        </w:rPr>
      </w:pPr>
      <w:r w:rsidRPr="00CC24FA">
        <w:rPr>
          <w:sz w:val="28"/>
          <w:szCs w:val="28"/>
        </w:rPr>
        <w:t xml:space="preserve">      федерального бюджета - 14 994,0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республиканского бюджета Республики Мордовия – 153,0 тыс. рублей </w:t>
      </w:r>
    </w:p>
    <w:p w:rsidR="0084031F" w:rsidRPr="00CC24FA" w:rsidRDefault="0084031F" w:rsidP="0084031F">
      <w:pPr>
        <w:pStyle w:val="Standard"/>
        <w:snapToGrid w:val="0"/>
        <w:ind w:left="-426" w:right="-284"/>
        <w:jc w:val="both"/>
        <w:rPr>
          <w:sz w:val="28"/>
          <w:szCs w:val="28"/>
        </w:rPr>
      </w:pPr>
      <w:r w:rsidRPr="00CC24FA">
        <w:rPr>
          <w:sz w:val="28"/>
          <w:szCs w:val="28"/>
        </w:rPr>
        <w:t xml:space="preserve">     бюджета городского поселения Чамзинка Чамзинского муниципального района Республики Мордовия -153, 0 тыс. рублей.</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ind w:left="-426" w:right="-284"/>
        <w:jc w:val="both"/>
        <w:rPr>
          <w:sz w:val="28"/>
          <w:szCs w:val="28"/>
        </w:rPr>
      </w:pPr>
      <w:r w:rsidRPr="00CC24FA">
        <w:rPr>
          <w:sz w:val="28"/>
          <w:szCs w:val="28"/>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реальных возможностей бюджетов всех уровней на соответствующий год.</w:t>
      </w:r>
    </w:p>
    <w:p w:rsidR="0084031F" w:rsidRPr="00CC24FA" w:rsidRDefault="0084031F" w:rsidP="0084031F">
      <w:pPr>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Прогнозируемые объемы финансирования строительства автомобильных дорог приведены в приложении №4 к Программе- прилагается.</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Прогнозируемые объемы финансирования строительства сетей водоснабжения приведены в приложении №8 к Программе - прилагается.</w:t>
      </w:r>
    </w:p>
    <w:p w:rsidR="0084031F" w:rsidRPr="00CC24FA" w:rsidRDefault="0084031F" w:rsidP="0084031F">
      <w:pPr>
        <w:pStyle w:val="Standard"/>
        <w:snapToGrid w:val="0"/>
        <w:ind w:left="-426" w:right="-284"/>
        <w:jc w:val="both"/>
        <w:rPr>
          <w:sz w:val="28"/>
          <w:szCs w:val="28"/>
        </w:rPr>
      </w:pPr>
    </w:p>
    <w:p w:rsidR="0084031F" w:rsidRPr="00CC24FA" w:rsidRDefault="0084031F" w:rsidP="0084031F">
      <w:pPr>
        <w:pStyle w:val="Standard"/>
        <w:snapToGrid w:val="0"/>
        <w:ind w:left="-426" w:right="-284"/>
        <w:jc w:val="both"/>
        <w:rPr>
          <w:sz w:val="28"/>
          <w:szCs w:val="28"/>
        </w:rPr>
      </w:pPr>
      <w:r w:rsidRPr="00CC24FA">
        <w:rPr>
          <w:sz w:val="28"/>
          <w:szCs w:val="28"/>
        </w:rPr>
        <w:t>Прогнозируемые объемы финансирования строительства сетей водоотведения приведены в приложении №9 к Программе - прилагается.</w:t>
      </w:r>
    </w:p>
    <w:p w:rsidR="0084031F" w:rsidRPr="00CC24FA" w:rsidRDefault="0084031F" w:rsidP="0084031F">
      <w:pPr>
        <w:ind w:left="-426" w:right="-284"/>
        <w:jc w:val="both"/>
        <w:rPr>
          <w:sz w:val="28"/>
          <w:szCs w:val="28"/>
        </w:rPr>
      </w:pPr>
    </w:p>
    <w:p w:rsidR="0084031F" w:rsidRDefault="0084031F" w:rsidP="0084031F">
      <w:pPr>
        <w:pStyle w:val="TableContents"/>
        <w:ind w:left="-426" w:right="-284"/>
        <w:jc w:val="both"/>
        <w:rPr>
          <w:sz w:val="28"/>
          <w:szCs w:val="28"/>
        </w:rPr>
      </w:pPr>
      <w:r w:rsidRPr="00CC24FA">
        <w:rPr>
          <w:sz w:val="28"/>
          <w:szCs w:val="28"/>
        </w:rPr>
        <w:t>Ресурсное обеспечение за счет всех источников финансирования Муниципальной программы приведены в приложени</w:t>
      </w:r>
      <w:r>
        <w:rPr>
          <w:sz w:val="28"/>
          <w:szCs w:val="28"/>
        </w:rPr>
        <w:t xml:space="preserve">и №5 к Программе - </w:t>
      </w:r>
      <w:r w:rsidRPr="00CC24FA">
        <w:rPr>
          <w:sz w:val="28"/>
          <w:szCs w:val="28"/>
        </w:rPr>
        <w:t>прилагается».</w:t>
      </w:r>
    </w:p>
    <w:p w:rsidR="0084031F" w:rsidRPr="00CC24FA" w:rsidRDefault="0084031F" w:rsidP="0084031F">
      <w:pPr>
        <w:pStyle w:val="TableContents"/>
        <w:ind w:left="-426" w:right="-284"/>
        <w:jc w:val="both"/>
        <w:rPr>
          <w:color w:val="22272F"/>
          <w:sz w:val="28"/>
          <w:szCs w:val="28"/>
        </w:rPr>
      </w:pPr>
      <w:r w:rsidRPr="00CC24FA">
        <w:rPr>
          <w:color w:val="22272F"/>
          <w:sz w:val="28"/>
          <w:szCs w:val="28"/>
        </w:rPr>
        <w:t xml:space="preserve">  </w:t>
      </w:r>
    </w:p>
    <w:p w:rsidR="0084031F" w:rsidRPr="00CC24FA" w:rsidRDefault="0084031F" w:rsidP="0084031F">
      <w:pPr>
        <w:pStyle w:val="Standard"/>
        <w:snapToGrid w:val="0"/>
        <w:ind w:left="-426" w:right="-284"/>
        <w:jc w:val="both"/>
        <w:rPr>
          <w:sz w:val="28"/>
          <w:szCs w:val="28"/>
        </w:rPr>
      </w:pPr>
      <w:r w:rsidRPr="00B75079">
        <w:rPr>
          <w:b/>
          <w:color w:val="22272F"/>
          <w:sz w:val="28"/>
          <w:szCs w:val="28"/>
        </w:rPr>
        <w:t>1.3.</w:t>
      </w:r>
      <w:r w:rsidRPr="00CC24FA">
        <w:rPr>
          <w:color w:val="22272F"/>
          <w:sz w:val="28"/>
          <w:szCs w:val="28"/>
        </w:rPr>
        <w:t xml:space="preserve"> </w:t>
      </w:r>
      <w:r>
        <w:rPr>
          <w:color w:val="22272F"/>
          <w:sz w:val="28"/>
          <w:szCs w:val="28"/>
        </w:rPr>
        <w:t xml:space="preserve">Приложение №4 </w:t>
      </w:r>
      <w:r w:rsidRPr="00CC24FA">
        <w:rPr>
          <w:sz w:val="28"/>
          <w:szCs w:val="28"/>
        </w:rPr>
        <w:t xml:space="preserve">к муниципальной Программе </w:t>
      </w:r>
      <w:r>
        <w:rPr>
          <w:color w:val="22272F"/>
          <w:sz w:val="28"/>
          <w:szCs w:val="28"/>
        </w:rPr>
        <w:t>«</w:t>
      </w:r>
      <w:r w:rsidRPr="00CC24FA">
        <w:rPr>
          <w:sz w:val="28"/>
          <w:szCs w:val="28"/>
        </w:rPr>
        <w:t xml:space="preserve">Прогнозируемые объемы финансирования строительства автомобильных </w:t>
      </w:r>
      <w:r>
        <w:rPr>
          <w:sz w:val="28"/>
          <w:szCs w:val="28"/>
        </w:rPr>
        <w:t>дорог» - изложить в новой редакции</w:t>
      </w:r>
      <w:r w:rsidRPr="00CC24FA">
        <w:rPr>
          <w:sz w:val="28"/>
          <w:szCs w:val="28"/>
        </w:rPr>
        <w:t>- прилагается.</w:t>
      </w:r>
    </w:p>
    <w:p w:rsidR="0084031F" w:rsidRPr="00CC24FA" w:rsidRDefault="0084031F" w:rsidP="0084031F">
      <w:pPr>
        <w:pStyle w:val="TableContents"/>
        <w:ind w:left="-426" w:right="-284"/>
        <w:jc w:val="both"/>
        <w:rPr>
          <w:rFonts w:cs="Times New Roman"/>
          <w:sz w:val="28"/>
          <w:szCs w:val="28"/>
        </w:rPr>
      </w:pPr>
      <w:r w:rsidRPr="00CC24FA">
        <w:rPr>
          <w:color w:val="22272F"/>
          <w:sz w:val="28"/>
          <w:szCs w:val="28"/>
        </w:rPr>
        <w:t xml:space="preserve"> </w:t>
      </w:r>
    </w:p>
    <w:p w:rsidR="0084031F" w:rsidRPr="00CC24FA" w:rsidRDefault="0084031F" w:rsidP="0084031F">
      <w:pPr>
        <w:pStyle w:val="Standard"/>
        <w:ind w:left="-426" w:right="-284"/>
        <w:jc w:val="both"/>
        <w:rPr>
          <w:b/>
          <w:szCs w:val="28"/>
        </w:rPr>
      </w:pPr>
      <w:r w:rsidRPr="00CC24FA">
        <w:rPr>
          <w:b/>
          <w:sz w:val="28"/>
          <w:szCs w:val="28"/>
        </w:rPr>
        <w:t>1.</w:t>
      </w:r>
      <w:r>
        <w:rPr>
          <w:b/>
          <w:sz w:val="28"/>
          <w:szCs w:val="28"/>
        </w:rPr>
        <w:t>4</w:t>
      </w:r>
      <w:r w:rsidRPr="00CC24FA">
        <w:rPr>
          <w:b/>
          <w:sz w:val="28"/>
          <w:szCs w:val="28"/>
        </w:rPr>
        <w:t xml:space="preserve">. </w:t>
      </w:r>
      <w:r w:rsidRPr="00CC24FA">
        <w:rPr>
          <w:sz w:val="28"/>
          <w:szCs w:val="28"/>
        </w:rPr>
        <w:t>Приложение № 5 к муниципальной Программе «Ресурсное обеспечение за счет всех источников финансирования Муниципальной программы» изложить в новой редакции – прилагается.</w:t>
      </w:r>
      <w:r w:rsidRPr="00CC24FA">
        <w:rPr>
          <w:szCs w:val="28"/>
        </w:rPr>
        <w:t xml:space="preserve">         </w:t>
      </w:r>
    </w:p>
    <w:p w:rsidR="0084031F" w:rsidRPr="00CC24FA" w:rsidRDefault="0084031F" w:rsidP="00B74384">
      <w:pPr>
        <w:pStyle w:val="1"/>
        <w:widowControl w:val="0"/>
        <w:suppressAutoHyphens/>
        <w:ind w:left="-426" w:right="-284"/>
        <w:jc w:val="both"/>
        <w:rPr>
          <w:rFonts w:ascii="Times New Roman" w:hAnsi="Times New Roman" w:cs="Times New Roman"/>
          <w:b w:val="0"/>
          <w:szCs w:val="28"/>
        </w:rPr>
      </w:pPr>
      <w:r w:rsidRPr="00CC24FA">
        <w:rPr>
          <w:rFonts w:ascii="Times New Roman" w:hAnsi="Times New Roman" w:cs="Times New Roman"/>
          <w:b w:val="0"/>
          <w:szCs w:val="28"/>
        </w:rPr>
        <w:t xml:space="preserve">  </w:t>
      </w:r>
    </w:p>
    <w:p w:rsidR="0084031F" w:rsidRPr="007742F9" w:rsidRDefault="0084031F" w:rsidP="0084031F">
      <w:pPr>
        <w:ind w:left="-426" w:right="-284"/>
        <w:jc w:val="both"/>
        <w:rPr>
          <w:sz w:val="28"/>
          <w:szCs w:val="28"/>
        </w:rPr>
      </w:pPr>
      <w:r>
        <w:rPr>
          <w:sz w:val="28"/>
          <w:szCs w:val="28"/>
        </w:rPr>
        <w:t>2</w:t>
      </w:r>
      <w:r w:rsidRPr="003C64A3">
        <w:rPr>
          <w:sz w:val="28"/>
          <w:szCs w:val="28"/>
        </w:rPr>
        <w:t>.</w:t>
      </w:r>
      <w:r w:rsidRPr="007742F9">
        <w:rPr>
          <w:sz w:val="28"/>
          <w:szCs w:val="28"/>
        </w:rPr>
        <w:t xml:space="preserve"> Настоящее постановление вступает в силу со дня его </w:t>
      </w:r>
      <w:r w:rsidRPr="007742F9">
        <w:rPr>
          <w:rFonts w:eastAsia="Times New Roman CYR"/>
          <w:sz w:val="28"/>
          <w:szCs w:val="28"/>
        </w:rPr>
        <w:t>официального опубликования в информационном бюллетене Чамзинского муниципального района.</w:t>
      </w:r>
      <w:r w:rsidRPr="007742F9">
        <w:rPr>
          <w:sz w:val="28"/>
          <w:szCs w:val="28"/>
        </w:rPr>
        <w:t xml:space="preserve">       </w:t>
      </w:r>
    </w:p>
    <w:p w:rsidR="0084031F" w:rsidRPr="00CC24FA" w:rsidRDefault="0084031F" w:rsidP="0084031F">
      <w:pPr>
        <w:pStyle w:val="a4"/>
        <w:ind w:left="-426" w:right="-284"/>
        <w:jc w:val="both"/>
        <w:rPr>
          <w:sz w:val="28"/>
          <w:szCs w:val="28"/>
        </w:rPr>
      </w:pPr>
    </w:p>
    <w:p w:rsidR="0084031F" w:rsidRPr="00CC24FA" w:rsidRDefault="0084031F" w:rsidP="00B74384">
      <w:pPr>
        <w:pStyle w:val="1"/>
        <w:widowControl w:val="0"/>
        <w:suppressAutoHyphens/>
        <w:ind w:left="-426" w:right="-284"/>
        <w:jc w:val="both"/>
        <w:rPr>
          <w:szCs w:val="28"/>
        </w:rPr>
      </w:pPr>
      <w:r w:rsidRPr="00CC24FA">
        <w:rPr>
          <w:rFonts w:ascii="Times New Roman" w:hAnsi="Times New Roman" w:cs="Times New Roman"/>
          <w:szCs w:val="28"/>
        </w:rPr>
        <w:lastRenderedPageBreak/>
        <w:t xml:space="preserve">  </w:t>
      </w:r>
      <w:r w:rsidRPr="00CC24FA">
        <w:rPr>
          <w:szCs w:val="28"/>
        </w:rPr>
        <w:t xml:space="preserve">     </w:t>
      </w:r>
      <w:bookmarkStart w:id="7" w:name="sub_1100"/>
      <w:r w:rsidRPr="00CC24FA">
        <w:rPr>
          <w:rFonts w:ascii="Times New Roman" w:hAnsi="Times New Roman" w:cs="Times New Roman"/>
          <w:szCs w:val="28"/>
        </w:rPr>
        <w:t xml:space="preserve">       </w:t>
      </w:r>
      <w:bookmarkEnd w:id="7"/>
    </w:p>
    <w:p w:rsidR="0084031F" w:rsidRPr="00CC24FA" w:rsidRDefault="0084031F" w:rsidP="0084031F">
      <w:pPr>
        <w:ind w:left="-426" w:right="-284"/>
        <w:jc w:val="both"/>
        <w:rPr>
          <w:sz w:val="28"/>
          <w:szCs w:val="28"/>
        </w:rPr>
      </w:pPr>
      <w:r w:rsidRPr="00CC24FA">
        <w:rPr>
          <w:sz w:val="28"/>
          <w:szCs w:val="28"/>
        </w:rPr>
        <w:t xml:space="preserve">Глава Чамзинского </w:t>
      </w:r>
    </w:p>
    <w:p w:rsidR="0084031F" w:rsidRDefault="0084031F" w:rsidP="0084031F">
      <w:pPr>
        <w:ind w:left="-426" w:right="-284"/>
        <w:rPr>
          <w:sz w:val="28"/>
          <w:szCs w:val="28"/>
        </w:rPr>
      </w:pPr>
      <w:r w:rsidRPr="00CC24FA">
        <w:rPr>
          <w:sz w:val="28"/>
          <w:szCs w:val="28"/>
        </w:rPr>
        <w:t xml:space="preserve">муниципального района                                                                  Р.А. Батеряков  </w:t>
      </w:r>
    </w:p>
    <w:p w:rsidR="0084031F" w:rsidRDefault="0084031F" w:rsidP="0084031F">
      <w:pPr>
        <w:pStyle w:val="TableContents"/>
        <w:ind w:left="-426" w:right="-284"/>
        <w:jc w:val="both"/>
        <w:rPr>
          <w:sz w:val="28"/>
          <w:szCs w:val="28"/>
        </w:rPr>
      </w:pPr>
    </w:p>
    <w:p w:rsidR="0084031F" w:rsidRDefault="0084031F" w:rsidP="0084031F">
      <w:pPr>
        <w:pStyle w:val="TableContents"/>
        <w:ind w:left="-426" w:right="-284"/>
        <w:jc w:val="both"/>
        <w:rPr>
          <w:sz w:val="28"/>
          <w:szCs w:val="28"/>
        </w:rPr>
      </w:pPr>
    </w:p>
    <w:p w:rsidR="0084031F" w:rsidRDefault="0084031F" w:rsidP="0084031F">
      <w:pPr>
        <w:pStyle w:val="TableContents"/>
        <w:ind w:left="-426" w:right="-284"/>
        <w:jc w:val="both"/>
        <w:rPr>
          <w:sz w:val="28"/>
          <w:szCs w:val="28"/>
        </w:rPr>
      </w:pPr>
    </w:p>
    <w:p w:rsidR="0084031F" w:rsidRDefault="0084031F" w:rsidP="0084031F">
      <w:pPr>
        <w:pStyle w:val="TableContents"/>
        <w:ind w:left="-426" w:right="-284"/>
        <w:jc w:val="both"/>
        <w:rPr>
          <w:sz w:val="28"/>
          <w:szCs w:val="28"/>
        </w:rPr>
      </w:pPr>
    </w:p>
    <w:p w:rsidR="0084031F" w:rsidRPr="00D06AB4" w:rsidRDefault="0084031F" w:rsidP="00B74384">
      <w:pPr>
        <w:pStyle w:val="TableContents"/>
        <w:ind w:left="-426" w:right="-284"/>
        <w:jc w:val="right"/>
        <w:rPr>
          <w:sz w:val="28"/>
          <w:szCs w:val="28"/>
        </w:rPr>
      </w:pPr>
      <w:r>
        <w:rPr>
          <w:sz w:val="28"/>
          <w:szCs w:val="28"/>
        </w:rPr>
        <w:t>Прил</w:t>
      </w:r>
      <w:r w:rsidRPr="00D06AB4">
        <w:rPr>
          <w:sz w:val="28"/>
          <w:szCs w:val="28"/>
        </w:rPr>
        <w:t>ожение №4</w:t>
      </w:r>
    </w:p>
    <w:p w:rsidR="0084031F" w:rsidRPr="00D06AB4" w:rsidRDefault="0084031F" w:rsidP="0084031F">
      <w:pPr>
        <w:pStyle w:val="TableContents"/>
        <w:ind w:left="-426" w:right="-284"/>
        <w:jc w:val="both"/>
        <w:rPr>
          <w:sz w:val="28"/>
          <w:szCs w:val="28"/>
        </w:rPr>
      </w:pPr>
      <w:r w:rsidRPr="00D06AB4">
        <w:rPr>
          <w:sz w:val="28"/>
          <w:szCs w:val="28"/>
        </w:rPr>
        <w:t xml:space="preserve">                                                                         к муниципальной Программе</w:t>
      </w:r>
    </w:p>
    <w:p w:rsidR="0084031F" w:rsidRPr="00D06AB4" w:rsidRDefault="0084031F" w:rsidP="0084031F">
      <w:pPr>
        <w:pStyle w:val="TableContents"/>
        <w:ind w:left="-426" w:right="-284"/>
        <w:jc w:val="both"/>
        <w:rPr>
          <w:sz w:val="28"/>
          <w:szCs w:val="28"/>
        </w:rPr>
      </w:pPr>
      <w:r w:rsidRPr="00D06AB4">
        <w:rPr>
          <w:sz w:val="28"/>
          <w:szCs w:val="28"/>
        </w:rPr>
        <w:t xml:space="preserve">                                                                         «Обеспечение доступным и        </w:t>
      </w:r>
    </w:p>
    <w:p w:rsidR="0084031F" w:rsidRPr="00D06AB4" w:rsidRDefault="0084031F" w:rsidP="0084031F">
      <w:pPr>
        <w:pStyle w:val="TableContents"/>
        <w:ind w:left="-426" w:right="-284"/>
        <w:jc w:val="both"/>
        <w:rPr>
          <w:sz w:val="28"/>
          <w:szCs w:val="28"/>
        </w:rPr>
      </w:pPr>
      <w:r w:rsidRPr="00D06AB4">
        <w:rPr>
          <w:sz w:val="28"/>
          <w:szCs w:val="28"/>
        </w:rPr>
        <w:t xml:space="preserve">                                                                         комфортным   жильем и </w:t>
      </w:r>
    </w:p>
    <w:p w:rsidR="0084031F" w:rsidRPr="00D06AB4" w:rsidRDefault="0084031F" w:rsidP="0084031F">
      <w:pPr>
        <w:pStyle w:val="TableContents"/>
        <w:ind w:left="-426" w:right="-284"/>
        <w:jc w:val="both"/>
        <w:rPr>
          <w:sz w:val="28"/>
          <w:szCs w:val="28"/>
        </w:rPr>
      </w:pPr>
      <w:r w:rsidRPr="00D06AB4">
        <w:rPr>
          <w:sz w:val="28"/>
          <w:szCs w:val="28"/>
        </w:rPr>
        <w:t xml:space="preserve">                                                                         коммунальными услугами</w:t>
      </w:r>
    </w:p>
    <w:p w:rsidR="0084031F" w:rsidRPr="00D06AB4" w:rsidRDefault="0084031F" w:rsidP="0084031F">
      <w:pPr>
        <w:pStyle w:val="TableContents"/>
        <w:ind w:left="-426" w:right="-284"/>
        <w:jc w:val="both"/>
        <w:rPr>
          <w:sz w:val="28"/>
          <w:szCs w:val="28"/>
        </w:rPr>
      </w:pPr>
      <w:r w:rsidRPr="00D06AB4">
        <w:rPr>
          <w:sz w:val="28"/>
          <w:szCs w:val="28"/>
        </w:rPr>
        <w:t xml:space="preserve">                                                                         граждан Российской Федерации»</w:t>
      </w:r>
    </w:p>
    <w:p w:rsidR="0084031F" w:rsidRPr="00D06AB4" w:rsidRDefault="0084031F" w:rsidP="0084031F">
      <w:pPr>
        <w:pStyle w:val="TableContents"/>
        <w:ind w:left="-426" w:right="-284"/>
        <w:jc w:val="both"/>
        <w:rPr>
          <w:sz w:val="28"/>
          <w:szCs w:val="28"/>
        </w:rPr>
      </w:pPr>
    </w:p>
    <w:p w:rsidR="0084031F" w:rsidRDefault="0084031F" w:rsidP="0084031F">
      <w:pPr>
        <w:pStyle w:val="a4"/>
        <w:ind w:left="-426" w:right="-284"/>
        <w:jc w:val="center"/>
        <w:rPr>
          <w:b/>
          <w:sz w:val="28"/>
          <w:szCs w:val="28"/>
        </w:rPr>
      </w:pPr>
    </w:p>
    <w:p w:rsidR="0084031F" w:rsidRPr="00D06AB4" w:rsidRDefault="0084031F" w:rsidP="0084031F">
      <w:pPr>
        <w:pStyle w:val="a4"/>
        <w:ind w:left="-426" w:right="-284"/>
        <w:jc w:val="center"/>
        <w:rPr>
          <w:b/>
          <w:sz w:val="28"/>
          <w:szCs w:val="28"/>
        </w:rPr>
      </w:pPr>
      <w:r w:rsidRPr="00D06AB4">
        <w:rPr>
          <w:b/>
          <w:sz w:val="28"/>
          <w:szCs w:val="28"/>
        </w:rPr>
        <w:t>Прогнозируемые объемы финансирования</w:t>
      </w:r>
    </w:p>
    <w:p w:rsidR="0084031F" w:rsidRDefault="0084031F" w:rsidP="0084031F">
      <w:pPr>
        <w:pStyle w:val="a4"/>
        <w:ind w:left="-426" w:right="-284"/>
        <w:jc w:val="center"/>
        <w:rPr>
          <w:b/>
          <w:sz w:val="28"/>
          <w:szCs w:val="28"/>
        </w:rPr>
      </w:pPr>
      <w:r w:rsidRPr="00D06AB4">
        <w:rPr>
          <w:b/>
          <w:sz w:val="28"/>
          <w:szCs w:val="28"/>
        </w:rPr>
        <w:t>строительства автомобильных дорог</w:t>
      </w:r>
    </w:p>
    <w:p w:rsidR="0084031F" w:rsidRPr="00D06AB4" w:rsidRDefault="0084031F" w:rsidP="0084031F">
      <w:pPr>
        <w:pStyle w:val="a4"/>
        <w:ind w:left="-426" w:right="-284"/>
        <w:jc w:val="center"/>
        <w:rPr>
          <w:b/>
          <w:sz w:val="28"/>
          <w:szCs w:val="28"/>
        </w:rPr>
      </w:pPr>
    </w:p>
    <w:p w:rsidR="0084031F" w:rsidRPr="00D06AB4" w:rsidRDefault="0084031F" w:rsidP="0084031F">
      <w:pPr>
        <w:pStyle w:val="a4"/>
        <w:ind w:left="-426" w:right="-284"/>
        <w:jc w:val="both"/>
        <w:rPr>
          <w:sz w:val="28"/>
          <w:szCs w:val="28"/>
        </w:rPr>
      </w:pPr>
      <w:r w:rsidRPr="00D06AB4">
        <w:rPr>
          <w:sz w:val="28"/>
          <w:szCs w:val="28"/>
        </w:rPr>
        <w:t xml:space="preserve">                                                                                     (в тыс.рублях)</w:t>
      </w:r>
    </w:p>
    <w:tbl>
      <w:tblPr>
        <w:tblStyle w:val="af4"/>
        <w:tblW w:w="0" w:type="auto"/>
        <w:tblLook w:val="04A0"/>
      </w:tblPr>
      <w:tblGrid>
        <w:gridCol w:w="2359"/>
        <w:gridCol w:w="1116"/>
        <w:gridCol w:w="791"/>
        <w:gridCol w:w="1116"/>
        <w:gridCol w:w="792"/>
        <w:gridCol w:w="792"/>
        <w:gridCol w:w="793"/>
        <w:gridCol w:w="793"/>
        <w:gridCol w:w="793"/>
      </w:tblGrid>
      <w:tr w:rsidR="0084031F" w:rsidRPr="00D06AB4" w:rsidTr="00272720">
        <w:tc>
          <w:tcPr>
            <w:tcW w:w="2359" w:type="dxa"/>
            <w:vMerge w:val="restart"/>
          </w:tcPr>
          <w:p w:rsidR="0084031F" w:rsidRPr="00D06AB4" w:rsidRDefault="0084031F" w:rsidP="0084031F">
            <w:pPr>
              <w:pStyle w:val="a4"/>
              <w:ind w:left="-426" w:right="-284"/>
              <w:jc w:val="center"/>
            </w:pPr>
            <w:r w:rsidRPr="00D06AB4">
              <w:t>Источники и направления финансирования</w:t>
            </w:r>
          </w:p>
        </w:tc>
        <w:tc>
          <w:tcPr>
            <w:tcW w:w="1116" w:type="dxa"/>
            <w:vMerge w:val="restart"/>
          </w:tcPr>
          <w:p w:rsidR="0084031F" w:rsidRPr="00D06AB4" w:rsidRDefault="0084031F" w:rsidP="0084031F">
            <w:pPr>
              <w:pStyle w:val="a4"/>
              <w:ind w:left="-426" w:right="-284"/>
              <w:jc w:val="center"/>
            </w:pPr>
            <w:r w:rsidRPr="00D06AB4">
              <w:t>2019-2025</w:t>
            </w:r>
          </w:p>
        </w:tc>
        <w:tc>
          <w:tcPr>
            <w:tcW w:w="5870" w:type="dxa"/>
            <w:gridSpan w:val="7"/>
          </w:tcPr>
          <w:p w:rsidR="0084031F" w:rsidRPr="00D06AB4" w:rsidRDefault="0084031F" w:rsidP="0084031F">
            <w:pPr>
              <w:pStyle w:val="a4"/>
              <w:ind w:left="-426" w:right="-284"/>
              <w:jc w:val="center"/>
            </w:pPr>
            <w:r w:rsidRPr="00D06AB4">
              <w:t>В том числе по годам</w:t>
            </w:r>
          </w:p>
        </w:tc>
      </w:tr>
      <w:tr w:rsidR="0084031F" w:rsidRPr="00D06AB4" w:rsidTr="00272720">
        <w:tc>
          <w:tcPr>
            <w:tcW w:w="2359" w:type="dxa"/>
            <w:vMerge/>
          </w:tcPr>
          <w:p w:rsidR="0084031F" w:rsidRPr="00D06AB4" w:rsidRDefault="0084031F" w:rsidP="0084031F">
            <w:pPr>
              <w:pStyle w:val="a4"/>
              <w:ind w:left="-426" w:right="-284"/>
              <w:jc w:val="center"/>
            </w:pPr>
          </w:p>
        </w:tc>
        <w:tc>
          <w:tcPr>
            <w:tcW w:w="1116" w:type="dxa"/>
            <w:vMerge/>
          </w:tcPr>
          <w:p w:rsidR="0084031F" w:rsidRPr="00D06AB4" w:rsidRDefault="0084031F" w:rsidP="0084031F">
            <w:pPr>
              <w:pStyle w:val="a4"/>
              <w:ind w:left="-426" w:right="-284"/>
              <w:jc w:val="center"/>
            </w:pPr>
          </w:p>
        </w:tc>
        <w:tc>
          <w:tcPr>
            <w:tcW w:w="791" w:type="dxa"/>
          </w:tcPr>
          <w:p w:rsidR="0084031F" w:rsidRPr="00D06AB4" w:rsidRDefault="0084031F" w:rsidP="0084031F">
            <w:pPr>
              <w:pStyle w:val="a4"/>
              <w:ind w:left="-426" w:right="-284"/>
              <w:jc w:val="center"/>
            </w:pPr>
            <w:r w:rsidRPr="00D06AB4">
              <w:t>2019</w:t>
            </w:r>
          </w:p>
        </w:tc>
        <w:tc>
          <w:tcPr>
            <w:tcW w:w="1116" w:type="dxa"/>
          </w:tcPr>
          <w:p w:rsidR="0084031F" w:rsidRPr="00D06AB4" w:rsidRDefault="0084031F" w:rsidP="0084031F">
            <w:pPr>
              <w:pStyle w:val="a4"/>
              <w:ind w:left="-426" w:right="-284"/>
              <w:jc w:val="center"/>
            </w:pPr>
            <w:r w:rsidRPr="00D06AB4">
              <w:t>2020</w:t>
            </w:r>
          </w:p>
        </w:tc>
        <w:tc>
          <w:tcPr>
            <w:tcW w:w="792" w:type="dxa"/>
          </w:tcPr>
          <w:p w:rsidR="0084031F" w:rsidRPr="00D06AB4" w:rsidRDefault="0084031F" w:rsidP="0084031F">
            <w:pPr>
              <w:pStyle w:val="a4"/>
              <w:ind w:left="-426" w:right="-284"/>
              <w:jc w:val="center"/>
            </w:pPr>
            <w:r w:rsidRPr="00D06AB4">
              <w:t>2021</w:t>
            </w:r>
          </w:p>
        </w:tc>
        <w:tc>
          <w:tcPr>
            <w:tcW w:w="792" w:type="dxa"/>
          </w:tcPr>
          <w:p w:rsidR="0084031F" w:rsidRPr="00D06AB4" w:rsidRDefault="0084031F" w:rsidP="0084031F">
            <w:pPr>
              <w:pStyle w:val="a4"/>
              <w:ind w:left="-426" w:right="-284"/>
              <w:jc w:val="center"/>
            </w:pPr>
            <w:r w:rsidRPr="00D06AB4">
              <w:t>2022</w:t>
            </w:r>
          </w:p>
        </w:tc>
        <w:tc>
          <w:tcPr>
            <w:tcW w:w="793" w:type="dxa"/>
          </w:tcPr>
          <w:p w:rsidR="0084031F" w:rsidRPr="00D06AB4" w:rsidRDefault="0084031F" w:rsidP="0084031F">
            <w:pPr>
              <w:pStyle w:val="a4"/>
              <w:ind w:left="-426" w:right="-284"/>
              <w:jc w:val="center"/>
            </w:pPr>
            <w:r w:rsidRPr="00D06AB4">
              <w:t>2023</w:t>
            </w:r>
          </w:p>
        </w:tc>
        <w:tc>
          <w:tcPr>
            <w:tcW w:w="793" w:type="dxa"/>
          </w:tcPr>
          <w:p w:rsidR="0084031F" w:rsidRPr="00D06AB4" w:rsidRDefault="0084031F" w:rsidP="0084031F">
            <w:pPr>
              <w:pStyle w:val="a4"/>
              <w:ind w:left="-426" w:right="-284"/>
              <w:jc w:val="center"/>
            </w:pPr>
            <w:r w:rsidRPr="00D06AB4">
              <w:t>2024</w:t>
            </w:r>
          </w:p>
        </w:tc>
        <w:tc>
          <w:tcPr>
            <w:tcW w:w="793" w:type="dxa"/>
          </w:tcPr>
          <w:p w:rsidR="0084031F" w:rsidRPr="00D06AB4" w:rsidRDefault="0084031F" w:rsidP="0084031F">
            <w:pPr>
              <w:pStyle w:val="a4"/>
              <w:ind w:left="-426" w:right="-284"/>
              <w:jc w:val="center"/>
            </w:pPr>
            <w:r w:rsidRPr="00D06AB4">
              <w:t>2025</w:t>
            </w:r>
          </w:p>
        </w:tc>
      </w:tr>
      <w:tr w:rsidR="0084031F" w:rsidRPr="00D06AB4" w:rsidTr="00272720">
        <w:tc>
          <w:tcPr>
            <w:tcW w:w="2359" w:type="dxa"/>
          </w:tcPr>
          <w:p w:rsidR="0084031F" w:rsidRDefault="0084031F" w:rsidP="0084031F">
            <w:pPr>
              <w:pStyle w:val="a4"/>
              <w:ind w:left="-426" w:right="-284"/>
              <w:jc w:val="center"/>
            </w:pPr>
            <w:r w:rsidRPr="00D06AB4">
              <w:t>Всего</w:t>
            </w:r>
          </w:p>
          <w:p w:rsidR="0084031F" w:rsidRPr="00D06AB4" w:rsidRDefault="0084031F" w:rsidP="0084031F">
            <w:pPr>
              <w:pStyle w:val="a4"/>
              <w:ind w:left="-426" w:right="-284"/>
              <w:jc w:val="center"/>
            </w:pPr>
          </w:p>
        </w:tc>
        <w:tc>
          <w:tcPr>
            <w:tcW w:w="1116" w:type="dxa"/>
          </w:tcPr>
          <w:p w:rsidR="0084031F" w:rsidRPr="006C626C" w:rsidRDefault="0084031F" w:rsidP="0084031F">
            <w:pPr>
              <w:pStyle w:val="a4"/>
              <w:ind w:left="-426" w:right="-284"/>
              <w:jc w:val="center"/>
            </w:pPr>
            <w:r>
              <w:t>75 832,40</w:t>
            </w:r>
          </w:p>
        </w:tc>
        <w:tc>
          <w:tcPr>
            <w:tcW w:w="791" w:type="dxa"/>
          </w:tcPr>
          <w:p w:rsidR="0084031F" w:rsidRPr="00B52741" w:rsidRDefault="0084031F" w:rsidP="0084031F">
            <w:pPr>
              <w:pStyle w:val="a4"/>
              <w:ind w:left="-426" w:right="-284"/>
              <w:jc w:val="center"/>
            </w:pPr>
            <w:r w:rsidRPr="00B52741">
              <w:t>-</w:t>
            </w:r>
          </w:p>
        </w:tc>
        <w:tc>
          <w:tcPr>
            <w:tcW w:w="1116" w:type="dxa"/>
          </w:tcPr>
          <w:p w:rsidR="0084031F" w:rsidRPr="00B52741" w:rsidRDefault="0084031F" w:rsidP="0084031F">
            <w:pPr>
              <w:pStyle w:val="a4"/>
              <w:ind w:left="-426" w:right="-284"/>
              <w:jc w:val="center"/>
            </w:pPr>
            <w:r w:rsidRPr="00B52741">
              <w:t>7284,0</w:t>
            </w:r>
          </w:p>
        </w:tc>
        <w:tc>
          <w:tcPr>
            <w:tcW w:w="792" w:type="dxa"/>
          </w:tcPr>
          <w:p w:rsidR="0084031F" w:rsidRPr="00D06AB4" w:rsidRDefault="0084031F" w:rsidP="0084031F">
            <w:pPr>
              <w:pStyle w:val="a4"/>
              <w:ind w:left="-426" w:right="-284"/>
              <w:jc w:val="center"/>
            </w:pPr>
            <w:r>
              <w:t>-</w:t>
            </w:r>
          </w:p>
        </w:tc>
        <w:tc>
          <w:tcPr>
            <w:tcW w:w="792" w:type="dxa"/>
          </w:tcPr>
          <w:p w:rsidR="0084031F" w:rsidRPr="006C626C" w:rsidRDefault="0084031F" w:rsidP="0084031F">
            <w:pPr>
              <w:pStyle w:val="a4"/>
              <w:ind w:left="-426" w:right="-284"/>
              <w:jc w:val="center"/>
            </w:pPr>
            <w:r w:rsidRPr="006C626C">
              <w:t>6</w:t>
            </w:r>
            <w:r>
              <w:t>8 548,40</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r>
      <w:tr w:rsidR="0084031F" w:rsidRPr="00D06AB4" w:rsidTr="00272720">
        <w:tc>
          <w:tcPr>
            <w:tcW w:w="2359" w:type="dxa"/>
          </w:tcPr>
          <w:p w:rsidR="0084031F" w:rsidRDefault="0084031F" w:rsidP="0084031F">
            <w:pPr>
              <w:pStyle w:val="a4"/>
              <w:ind w:left="-426" w:right="-284"/>
              <w:jc w:val="center"/>
            </w:pPr>
            <w:r w:rsidRPr="00D06AB4">
              <w:t>Федеральный бюджет</w:t>
            </w:r>
          </w:p>
          <w:p w:rsidR="0084031F" w:rsidRPr="00D06AB4" w:rsidRDefault="0084031F" w:rsidP="0084031F">
            <w:pPr>
              <w:pStyle w:val="a4"/>
              <w:ind w:left="-426" w:right="-284"/>
              <w:jc w:val="center"/>
            </w:pPr>
          </w:p>
        </w:tc>
        <w:tc>
          <w:tcPr>
            <w:tcW w:w="1116" w:type="dxa"/>
          </w:tcPr>
          <w:p w:rsidR="0084031F" w:rsidRPr="006C626C" w:rsidRDefault="0084031F" w:rsidP="0084031F">
            <w:pPr>
              <w:pStyle w:val="a4"/>
              <w:ind w:left="-426" w:right="-284"/>
              <w:jc w:val="center"/>
            </w:pPr>
            <w:r>
              <w:t>47 710,30</w:t>
            </w:r>
          </w:p>
        </w:tc>
        <w:tc>
          <w:tcPr>
            <w:tcW w:w="791" w:type="dxa"/>
          </w:tcPr>
          <w:p w:rsidR="0084031F" w:rsidRPr="00B52741" w:rsidRDefault="0084031F" w:rsidP="0084031F">
            <w:pPr>
              <w:pStyle w:val="a4"/>
              <w:ind w:left="-426" w:right="-284"/>
              <w:jc w:val="center"/>
            </w:pPr>
            <w:r w:rsidRPr="00B52741">
              <w:t>-</w:t>
            </w:r>
          </w:p>
        </w:tc>
        <w:tc>
          <w:tcPr>
            <w:tcW w:w="1116" w:type="dxa"/>
          </w:tcPr>
          <w:p w:rsidR="0084031F" w:rsidRPr="00B52741" w:rsidRDefault="0084031F" w:rsidP="0084031F">
            <w:pPr>
              <w:pStyle w:val="a4"/>
              <w:ind w:left="-426" w:right="-284"/>
              <w:jc w:val="center"/>
            </w:pPr>
            <w:r w:rsidRPr="00B52741">
              <w:t>7138,3</w:t>
            </w:r>
          </w:p>
        </w:tc>
        <w:tc>
          <w:tcPr>
            <w:tcW w:w="792" w:type="dxa"/>
          </w:tcPr>
          <w:p w:rsidR="0084031F" w:rsidRPr="00D06AB4" w:rsidRDefault="0084031F" w:rsidP="0084031F">
            <w:pPr>
              <w:pStyle w:val="a4"/>
              <w:ind w:left="-426" w:right="-284"/>
              <w:jc w:val="center"/>
            </w:pPr>
            <w:r>
              <w:t>-</w:t>
            </w:r>
          </w:p>
        </w:tc>
        <w:tc>
          <w:tcPr>
            <w:tcW w:w="792" w:type="dxa"/>
          </w:tcPr>
          <w:p w:rsidR="0084031F" w:rsidRPr="006C626C" w:rsidRDefault="0084031F" w:rsidP="0084031F">
            <w:pPr>
              <w:pStyle w:val="a4"/>
              <w:ind w:left="-426" w:right="-284"/>
              <w:jc w:val="center"/>
            </w:pPr>
            <w:r>
              <w:t>40 572,00</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r>
      <w:tr w:rsidR="0084031F" w:rsidRPr="00D06AB4" w:rsidTr="00272720">
        <w:tc>
          <w:tcPr>
            <w:tcW w:w="2359" w:type="dxa"/>
          </w:tcPr>
          <w:p w:rsidR="0084031F" w:rsidRDefault="0084031F" w:rsidP="0084031F">
            <w:pPr>
              <w:pStyle w:val="a4"/>
              <w:ind w:left="-426" w:right="-284"/>
              <w:jc w:val="center"/>
            </w:pPr>
            <w:r w:rsidRPr="00D06AB4">
              <w:t>Республиканский бюджет</w:t>
            </w:r>
          </w:p>
          <w:p w:rsidR="0084031F" w:rsidRPr="00D06AB4" w:rsidRDefault="0084031F" w:rsidP="0084031F">
            <w:pPr>
              <w:pStyle w:val="a4"/>
              <w:ind w:left="-426" w:right="-284"/>
              <w:jc w:val="center"/>
            </w:pPr>
          </w:p>
        </w:tc>
        <w:tc>
          <w:tcPr>
            <w:tcW w:w="1116" w:type="dxa"/>
          </w:tcPr>
          <w:p w:rsidR="0084031F" w:rsidRPr="006C626C" w:rsidRDefault="0084031F" w:rsidP="0084031F">
            <w:pPr>
              <w:pStyle w:val="a4"/>
              <w:ind w:left="-426" w:right="-284"/>
              <w:jc w:val="center"/>
            </w:pPr>
            <w:r>
              <w:t>27 363,75</w:t>
            </w:r>
          </w:p>
        </w:tc>
        <w:tc>
          <w:tcPr>
            <w:tcW w:w="791" w:type="dxa"/>
          </w:tcPr>
          <w:p w:rsidR="0084031F" w:rsidRPr="00B52741" w:rsidRDefault="0084031F" w:rsidP="0084031F">
            <w:pPr>
              <w:pStyle w:val="a4"/>
              <w:ind w:left="-426" w:right="-284"/>
              <w:jc w:val="center"/>
            </w:pPr>
            <w:r w:rsidRPr="00B52741">
              <w:t>-</w:t>
            </w:r>
          </w:p>
        </w:tc>
        <w:tc>
          <w:tcPr>
            <w:tcW w:w="1116" w:type="dxa"/>
          </w:tcPr>
          <w:p w:rsidR="0084031F" w:rsidRPr="00B52741" w:rsidRDefault="0084031F" w:rsidP="0084031F">
            <w:pPr>
              <w:pStyle w:val="a4"/>
              <w:ind w:left="-426" w:right="-284"/>
              <w:jc w:val="center"/>
            </w:pPr>
            <w:r w:rsidRPr="00B52741">
              <w:t>72,85</w:t>
            </w:r>
          </w:p>
        </w:tc>
        <w:tc>
          <w:tcPr>
            <w:tcW w:w="792" w:type="dxa"/>
          </w:tcPr>
          <w:p w:rsidR="0084031F" w:rsidRPr="00D06AB4" w:rsidRDefault="0084031F" w:rsidP="0084031F">
            <w:pPr>
              <w:pStyle w:val="a4"/>
              <w:ind w:left="-426" w:right="-284"/>
              <w:jc w:val="center"/>
            </w:pPr>
            <w:r>
              <w:t>-</w:t>
            </w:r>
          </w:p>
        </w:tc>
        <w:tc>
          <w:tcPr>
            <w:tcW w:w="792" w:type="dxa"/>
          </w:tcPr>
          <w:p w:rsidR="0084031F" w:rsidRPr="006C626C" w:rsidRDefault="0084031F" w:rsidP="0084031F">
            <w:pPr>
              <w:pStyle w:val="a4"/>
              <w:ind w:left="-426" w:right="-284"/>
              <w:jc w:val="center"/>
            </w:pPr>
            <w:r>
              <w:t>27 290,90</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r>
      <w:tr w:rsidR="0084031F" w:rsidRPr="00D06AB4" w:rsidTr="00272720">
        <w:tc>
          <w:tcPr>
            <w:tcW w:w="2359" w:type="dxa"/>
          </w:tcPr>
          <w:p w:rsidR="0084031F" w:rsidRPr="00D06AB4" w:rsidRDefault="0084031F" w:rsidP="0084031F">
            <w:pPr>
              <w:pStyle w:val="a4"/>
              <w:ind w:left="-426" w:right="-284"/>
              <w:jc w:val="center"/>
            </w:pPr>
            <w:r w:rsidRPr="00D06AB4">
              <w:t>Бюджет Комсомольского городского поселения Чамзинского муниципального района РМ</w:t>
            </w:r>
          </w:p>
        </w:tc>
        <w:tc>
          <w:tcPr>
            <w:tcW w:w="1116" w:type="dxa"/>
          </w:tcPr>
          <w:p w:rsidR="0084031F" w:rsidRPr="006C626C" w:rsidRDefault="0084031F" w:rsidP="0084031F">
            <w:pPr>
              <w:pStyle w:val="a4"/>
              <w:ind w:left="-426" w:right="-284"/>
              <w:jc w:val="center"/>
            </w:pPr>
            <w:r w:rsidRPr="006C626C">
              <w:t>486,85</w:t>
            </w:r>
          </w:p>
        </w:tc>
        <w:tc>
          <w:tcPr>
            <w:tcW w:w="791" w:type="dxa"/>
          </w:tcPr>
          <w:p w:rsidR="0084031F" w:rsidRPr="00B52741" w:rsidRDefault="0084031F" w:rsidP="0084031F">
            <w:pPr>
              <w:pStyle w:val="a4"/>
              <w:ind w:left="-426" w:right="-284"/>
              <w:jc w:val="center"/>
            </w:pPr>
            <w:r w:rsidRPr="00B52741">
              <w:t>-</w:t>
            </w:r>
          </w:p>
        </w:tc>
        <w:tc>
          <w:tcPr>
            <w:tcW w:w="1116" w:type="dxa"/>
          </w:tcPr>
          <w:p w:rsidR="0084031F" w:rsidRPr="00B52741" w:rsidRDefault="0084031F" w:rsidP="0084031F">
            <w:pPr>
              <w:pStyle w:val="a4"/>
              <w:ind w:left="-426" w:right="-284"/>
              <w:jc w:val="center"/>
            </w:pPr>
            <w:r w:rsidRPr="00B52741">
              <w:t>72,85</w:t>
            </w:r>
          </w:p>
        </w:tc>
        <w:tc>
          <w:tcPr>
            <w:tcW w:w="792" w:type="dxa"/>
          </w:tcPr>
          <w:p w:rsidR="0084031F" w:rsidRPr="00D06AB4" w:rsidRDefault="0084031F" w:rsidP="0084031F">
            <w:pPr>
              <w:pStyle w:val="a4"/>
              <w:ind w:left="-426" w:right="-284"/>
              <w:jc w:val="center"/>
            </w:pPr>
            <w:r>
              <w:t>-</w:t>
            </w:r>
          </w:p>
        </w:tc>
        <w:tc>
          <w:tcPr>
            <w:tcW w:w="792" w:type="dxa"/>
          </w:tcPr>
          <w:p w:rsidR="0084031F" w:rsidRPr="006C626C" w:rsidRDefault="0084031F" w:rsidP="0084031F">
            <w:pPr>
              <w:pStyle w:val="a4"/>
              <w:ind w:left="-426" w:right="-284"/>
              <w:jc w:val="center"/>
            </w:pPr>
            <w:r w:rsidRPr="006C626C">
              <w:t>414,0</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c>
          <w:tcPr>
            <w:tcW w:w="793" w:type="dxa"/>
          </w:tcPr>
          <w:p w:rsidR="0084031F" w:rsidRPr="00D06AB4" w:rsidRDefault="0084031F" w:rsidP="0084031F">
            <w:pPr>
              <w:pStyle w:val="a4"/>
              <w:ind w:left="-426" w:right="-284"/>
              <w:jc w:val="center"/>
            </w:pPr>
            <w:r>
              <w:t>-</w:t>
            </w:r>
          </w:p>
        </w:tc>
      </w:tr>
      <w:tr w:rsidR="0084031F" w:rsidRPr="00D06AB4" w:rsidTr="00272720">
        <w:tc>
          <w:tcPr>
            <w:tcW w:w="2359" w:type="dxa"/>
          </w:tcPr>
          <w:p w:rsidR="0084031F" w:rsidRPr="00D06AB4" w:rsidRDefault="0084031F" w:rsidP="0084031F">
            <w:pPr>
              <w:pStyle w:val="a4"/>
              <w:ind w:left="-426" w:right="-284"/>
              <w:jc w:val="center"/>
            </w:pPr>
            <w:r>
              <w:t>Бюджет городского поселения Чамзинка Чамзинского муниципального района РМ</w:t>
            </w:r>
          </w:p>
        </w:tc>
        <w:tc>
          <w:tcPr>
            <w:tcW w:w="1116" w:type="dxa"/>
          </w:tcPr>
          <w:p w:rsidR="0084031F" w:rsidRPr="006C626C" w:rsidRDefault="0084031F" w:rsidP="0084031F">
            <w:pPr>
              <w:pStyle w:val="a4"/>
              <w:ind w:left="-426" w:right="-284"/>
              <w:jc w:val="center"/>
            </w:pPr>
            <w:r w:rsidRPr="006C626C">
              <w:t>2</w:t>
            </w:r>
            <w:r>
              <w:t>71,5</w:t>
            </w:r>
          </w:p>
        </w:tc>
        <w:tc>
          <w:tcPr>
            <w:tcW w:w="791" w:type="dxa"/>
          </w:tcPr>
          <w:p w:rsidR="0084031F" w:rsidRPr="00482C8C" w:rsidRDefault="0084031F" w:rsidP="0084031F">
            <w:pPr>
              <w:pStyle w:val="a4"/>
              <w:ind w:left="-426" w:right="-284"/>
              <w:jc w:val="center"/>
              <w:rPr>
                <w:b/>
              </w:rPr>
            </w:pPr>
          </w:p>
        </w:tc>
        <w:tc>
          <w:tcPr>
            <w:tcW w:w="1116" w:type="dxa"/>
          </w:tcPr>
          <w:p w:rsidR="0084031F" w:rsidRPr="00482C8C" w:rsidRDefault="0084031F" w:rsidP="0084031F">
            <w:pPr>
              <w:pStyle w:val="a4"/>
              <w:ind w:left="-426" w:right="-284"/>
              <w:jc w:val="center"/>
              <w:rPr>
                <w:b/>
              </w:rPr>
            </w:pPr>
          </w:p>
        </w:tc>
        <w:tc>
          <w:tcPr>
            <w:tcW w:w="792" w:type="dxa"/>
          </w:tcPr>
          <w:p w:rsidR="0084031F" w:rsidRPr="00482C8C" w:rsidRDefault="0084031F" w:rsidP="0084031F">
            <w:pPr>
              <w:pStyle w:val="a4"/>
              <w:ind w:left="-426" w:right="-284"/>
              <w:jc w:val="center"/>
              <w:rPr>
                <w:b/>
              </w:rPr>
            </w:pPr>
          </w:p>
        </w:tc>
        <w:tc>
          <w:tcPr>
            <w:tcW w:w="792" w:type="dxa"/>
          </w:tcPr>
          <w:p w:rsidR="0084031F" w:rsidRPr="006C626C" w:rsidRDefault="0084031F" w:rsidP="0084031F">
            <w:pPr>
              <w:pStyle w:val="a4"/>
              <w:ind w:left="-426" w:right="-284"/>
              <w:jc w:val="center"/>
            </w:pPr>
            <w:r w:rsidRPr="006C626C">
              <w:t>2</w:t>
            </w:r>
            <w:r>
              <w:t>71,5</w:t>
            </w:r>
          </w:p>
        </w:tc>
        <w:tc>
          <w:tcPr>
            <w:tcW w:w="793" w:type="dxa"/>
          </w:tcPr>
          <w:p w:rsidR="0084031F" w:rsidRPr="00482C8C" w:rsidRDefault="0084031F" w:rsidP="0084031F">
            <w:pPr>
              <w:pStyle w:val="a4"/>
              <w:ind w:left="-426" w:right="-284"/>
              <w:jc w:val="center"/>
              <w:rPr>
                <w:b/>
              </w:rPr>
            </w:pPr>
          </w:p>
        </w:tc>
        <w:tc>
          <w:tcPr>
            <w:tcW w:w="793" w:type="dxa"/>
          </w:tcPr>
          <w:p w:rsidR="0084031F" w:rsidRDefault="0084031F" w:rsidP="0084031F">
            <w:pPr>
              <w:pStyle w:val="a4"/>
              <w:ind w:left="-426" w:right="-284"/>
              <w:jc w:val="center"/>
            </w:pPr>
          </w:p>
        </w:tc>
        <w:tc>
          <w:tcPr>
            <w:tcW w:w="793" w:type="dxa"/>
          </w:tcPr>
          <w:p w:rsidR="0084031F" w:rsidRDefault="0084031F" w:rsidP="0084031F">
            <w:pPr>
              <w:pStyle w:val="a4"/>
              <w:ind w:left="-426" w:right="-284"/>
              <w:jc w:val="center"/>
            </w:pPr>
          </w:p>
        </w:tc>
      </w:tr>
    </w:tbl>
    <w:p w:rsidR="0084031F" w:rsidRDefault="0084031F" w:rsidP="0084031F">
      <w:pPr>
        <w:pStyle w:val="TableContents"/>
        <w:ind w:left="-426" w:right="-284"/>
        <w:jc w:val="both"/>
        <w:rPr>
          <w:sz w:val="28"/>
          <w:szCs w:val="28"/>
        </w:rPr>
      </w:pPr>
    </w:p>
    <w:p w:rsidR="0084031F" w:rsidRDefault="0084031F" w:rsidP="0084031F">
      <w:pPr>
        <w:pStyle w:val="TableContents"/>
        <w:ind w:left="-426" w:right="-284"/>
        <w:jc w:val="both"/>
        <w:rPr>
          <w:sz w:val="28"/>
          <w:szCs w:val="28"/>
        </w:rPr>
        <w:sectPr w:rsidR="0084031F" w:rsidSect="00C166A9">
          <w:footerReference w:type="default" r:id="rId36"/>
          <w:pgSz w:w="11906" w:h="16838"/>
          <w:pgMar w:top="1134" w:right="850" w:bottom="1134" w:left="1701" w:header="708" w:footer="708" w:gutter="0"/>
          <w:cols w:space="708"/>
          <w:docGrid w:linePitch="360"/>
        </w:sectPr>
      </w:pPr>
    </w:p>
    <w:tbl>
      <w:tblPr>
        <w:tblW w:w="12489" w:type="dxa"/>
        <w:tblInd w:w="93" w:type="dxa"/>
        <w:tblLook w:val="04A0"/>
      </w:tblPr>
      <w:tblGrid>
        <w:gridCol w:w="820"/>
        <w:gridCol w:w="780"/>
        <w:gridCol w:w="3780"/>
        <w:gridCol w:w="7109"/>
      </w:tblGrid>
      <w:tr w:rsidR="0084031F" w:rsidRPr="00073050" w:rsidTr="00B74384">
        <w:trPr>
          <w:trHeight w:val="300"/>
        </w:trPr>
        <w:tc>
          <w:tcPr>
            <w:tcW w:w="82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78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3780" w:type="dxa"/>
            <w:tcBorders>
              <w:top w:val="nil"/>
              <w:left w:val="nil"/>
              <w:bottom w:val="nil"/>
              <w:right w:val="nil"/>
            </w:tcBorders>
            <w:shd w:val="clear" w:color="auto" w:fill="auto"/>
            <w:noWrap/>
            <w:vAlign w:val="bottom"/>
            <w:hideMark/>
          </w:tcPr>
          <w:p w:rsidR="0084031F" w:rsidRPr="00073050" w:rsidRDefault="0084031F" w:rsidP="00B74384">
            <w:pPr>
              <w:jc w:val="right"/>
              <w:rPr>
                <w:sz w:val="20"/>
                <w:szCs w:val="20"/>
              </w:rPr>
            </w:pPr>
            <w:r w:rsidRPr="00073050">
              <w:rPr>
                <w:sz w:val="20"/>
                <w:szCs w:val="20"/>
              </w:rPr>
              <w:t>Приложение № 5</w:t>
            </w:r>
          </w:p>
        </w:tc>
        <w:tc>
          <w:tcPr>
            <w:tcW w:w="7109"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B74384">
        <w:trPr>
          <w:trHeight w:val="300"/>
        </w:trPr>
        <w:tc>
          <w:tcPr>
            <w:tcW w:w="82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78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3780" w:type="dxa"/>
            <w:tcBorders>
              <w:top w:val="nil"/>
              <w:left w:val="nil"/>
              <w:bottom w:val="nil"/>
              <w:right w:val="nil"/>
            </w:tcBorders>
            <w:shd w:val="clear" w:color="auto" w:fill="auto"/>
            <w:noWrap/>
            <w:vAlign w:val="bottom"/>
            <w:hideMark/>
          </w:tcPr>
          <w:p w:rsidR="0084031F" w:rsidRPr="00073050" w:rsidRDefault="0084031F" w:rsidP="00B74384">
            <w:pPr>
              <w:jc w:val="right"/>
              <w:rPr>
                <w:sz w:val="20"/>
                <w:szCs w:val="20"/>
              </w:rPr>
            </w:pPr>
            <w:r w:rsidRPr="00073050">
              <w:rPr>
                <w:sz w:val="20"/>
                <w:szCs w:val="20"/>
              </w:rPr>
              <w:t xml:space="preserve">к Муниципальной программе </w:t>
            </w:r>
          </w:p>
        </w:tc>
        <w:tc>
          <w:tcPr>
            <w:tcW w:w="7109"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B74384">
        <w:trPr>
          <w:trHeight w:val="300"/>
        </w:trPr>
        <w:tc>
          <w:tcPr>
            <w:tcW w:w="82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4560" w:type="dxa"/>
            <w:gridSpan w:val="2"/>
            <w:tcBorders>
              <w:top w:val="nil"/>
              <w:left w:val="nil"/>
              <w:bottom w:val="nil"/>
              <w:right w:val="nil"/>
            </w:tcBorders>
            <w:shd w:val="clear" w:color="auto" w:fill="auto"/>
            <w:noWrap/>
            <w:vAlign w:val="bottom"/>
            <w:hideMark/>
          </w:tcPr>
          <w:p w:rsidR="0084031F" w:rsidRPr="00073050" w:rsidRDefault="0084031F" w:rsidP="00B74384">
            <w:pPr>
              <w:jc w:val="right"/>
              <w:rPr>
                <w:sz w:val="20"/>
                <w:szCs w:val="20"/>
              </w:rPr>
            </w:pPr>
            <w:r w:rsidRPr="00073050">
              <w:rPr>
                <w:sz w:val="20"/>
                <w:szCs w:val="20"/>
              </w:rPr>
              <w:t>Чамзинского муниципального района РМ</w:t>
            </w:r>
          </w:p>
        </w:tc>
        <w:tc>
          <w:tcPr>
            <w:tcW w:w="7109"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B74384">
        <w:trPr>
          <w:trHeight w:val="300"/>
        </w:trPr>
        <w:tc>
          <w:tcPr>
            <w:tcW w:w="82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4560" w:type="dxa"/>
            <w:gridSpan w:val="2"/>
            <w:tcBorders>
              <w:top w:val="nil"/>
              <w:left w:val="nil"/>
              <w:bottom w:val="nil"/>
              <w:right w:val="nil"/>
            </w:tcBorders>
            <w:shd w:val="clear" w:color="auto" w:fill="auto"/>
            <w:noWrap/>
            <w:vAlign w:val="bottom"/>
            <w:hideMark/>
          </w:tcPr>
          <w:p w:rsidR="0084031F" w:rsidRPr="00073050" w:rsidRDefault="0084031F" w:rsidP="00B74384">
            <w:pPr>
              <w:jc w:val="right"/>
              <w:rPr>
                <w:sz w:val="20"/>
                <w:szCs w:val="20"/>
              </w:rPr>
            </w:pPr>
            <w:r w:rsidRPr="00073050">
              <w:rPr>
                <w:sz w:val="20"/>
                <w:szCs w:val="20"/>
              </w:rPr>
              <w:t>"Обеспечение доступным и комфортным жильем и</w:t>
            </w:r>
          </w:p>
        </w:tc>
        <w:tc>
          <w:tcPr>
            <w:tcW w:w="7109"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B74384">
        <w:trPr>
          <w:trHeight w:val="300"/>
        </w:trPr>
        <w:tc>
          <w:tcPr>
            <w:tcW w:w="12489" w:type="dxa"/>
            <w:gridSpan w:val="4"/>
            <w:tcBorders>
              <w:top w:val="nil"/>
              <w:left w:val="nil"/>
              <w:bottom w:val="nil"/>
              <w:right w:val="nil"/>
            </w:tcBorders>
            <w:shd w:val="clear" w:color="auto" w:fill="auto"/>
            <w:noWrap/>
            <w:vAlign w:val="bottom"/>
            <w:hideMark/>
          </w:tcPr>
          <w:p w:rsidR="0084031F" w:rsidRPr="00073050" w:rsidRDefault="0084031F" w:rsidP="00B74384">
            <w:pPr>
              <w:jc w:val="right"/>
              <w:rPr>
                <w:sz w:val="20"/>
                <w:szCs w:val="20"/>
              </w:rPr>
            </w:pPr>
            <w:r w:rsidRPr="00073050">
              <w:rPr>
                <w:sz w:val="20"/>
                <w:szCs w:val="20"/>
              </w:rPr>
              <w:t>коммунальными услугами граждан Российской Федерации"</w:t>
            </w:r>
          </w:p>
        </w:tc>
      </w:tr>
    </w:tbl>
    <w:p w:rsidR="0084031F" w:rsidRPr="00CC24FA" w:rsidRDefault="0084031F" w:rsidP="0084031F">
      <w:pPr>
        <w:pStyle w:val="TableContents"/>
        <w:ind w:left="5664"/>
        <w:jc w:val="both"/>
        <w:rPr>
          <w:sz w:val="28"/>
          <w:szCs w:val="28"/>
        </w:rPr>
      </w:pPr>
    </w:p>
    <w:tbl>
      <w:tblPr>
        <w:tblW w:w="15528" w:type="dxa"/>
        <w:tblInd w:w="93" w:type="dxa"/>
        <w:tblLayout w:type="fixed"/>
        <w:tblLook w:val="04A0"/>
      </w:tblPr>
      <w:tblGrid>
        <w:gridCol w:w="1008"/>
        <w:gridCol w:w="2076"/>
        <w:gridCol w:w="1326"/>
        <w:gridCol w:w="880"/>
        <w:gridCol w:w="866"/>
        <w:gridCol w:w="960"/>
        <w:gridCol w:w="940"/>
        <w:gridCol w:w="950"/>
        <w:gridCol w:w="830"/>
        <w:gridCol w:w="780"/>
        <w:gridCol w:w="860"/>
        <w:gridCol w:w="960"/>
        <w:gridCol w:w="960"/>
        <w:gridCol w:w="1066"/>
        <w:gridCol w:w="1066"/>
      </w:tblGrid>
      <w:tr w:rsidR="0084031F" w:rsidRPr="00073050" w:rsidTr="0084031F">
        <w:trPr>
          <w:trHeight w:val="300"/>
        </w:trPr>
        <w:tc>
          <w:tcPr>
            <w:tcW w:w="1008"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2076" w:type="dxa"/>
            <w:tcBorders>
              <w:top w:val="nil"/>
              <w:left w:val="nil"/>
              <w:bottom w:val="nil"/>
              <w:right w:val="nil"/>
            </w:tcBorders>
            <w:shd w:val="clear" w:color="auto" w:fill="auto"/>
            <w:noWrap/>
            <w:hideMark/>
          </w:tcPr>
          <w:p w:rsidR="0084031F" w:rsidRPr="00073050" w:rsidRDefault="0084031F" w:rsidP="00272720">
            <w:pPr>
              <w:rPr>
                <w:color w:val="000000"/>
              </w:rPr>
            </w:pPr>
          </w:p>
        </w:tc>
        <w:tc>
          <w:tcPr>
            <w:tcW w:w="132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5426" w:type="dxa"/>
            <w:gridSpan w:val="6"/>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r w:rsidRPr="00073050">
              <w:rPr>
                <w:color w:val="000000"/>
                <w:sz w:val="22"/>
                <w:szCs w:val="22"/>
              </w:rPr>
              <w:t xml:space="preserve">Ресурсное обеспечение </w:t>
            </w:r>
          </w:p>
        </w:tc>
        <w:tc>
          <w:tcPr>
            <w:tcW w:w="780" w:type="dxa"/>
            <w:tcBorders>
              <w:top w:val="nil"/>
              <w:left w:val="nil"/>
              <w:bottom w:val="nil"/>
              <w:right w:val="nil"/>
            </w:tcBorders>
            <w:shd w:val="clear" w:color="auto" w:fill="auto"/>
            <w:noWrap/>
            <w:vAlign w:val="bottom"/>
            <w:hideMark/>
          </w:tcPr>
          <w:p w:rsidR="0084031F" w:rsidRPr="00073050" w:rsidRDefault="0084031F" w:rsidP="00272720">
            <w:pPr>
              <w:jc w:val="center"/>
              <w:rPr>
                <w:sz w:val="20"/>
                <w:szCs w:val="20"/>
              </w:rPr>
            </w:pPr>
          </w:p>
        </w:tc>
        <w:tc>
          <w:tcPr>
            <w:tcW w:w="860" w:type="dxa"/>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84031F">
        <w:trPr>
          <w:trHeight w:val="300"/>
        </w:trPr>
        <w:tc>
          <w:tcPr>
            <w:tcW w:w="1008"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13454" w:type="dxa"/>
            <w:gridSpan w:val="13"/>
            <w:tcBorders>
              <w:top w:val="nil"/>
              <w:left w:val="nil"/>
              <w:bottom w:val="nil"/>
              <w:right w:val="nil"/>
            </w:tcBorders>
            <w:shd w:val="clear" w:color="auto" w:fill="auto"/>
            <w:noWrap/>
            <w:hideMark/>
          </w:tcPr>
          <w:p w:rsidR="0084031F" w:rsidRPr="00073050" w:rsidRDefault="0084031F" w:rsidP="00272720">
            <w:pPr>
              <w:rPr>
                <w:sz w:val="20"/>
                <w:szCs w:val="20"/>
              </w:rPr>
            </w:pPr>
            <w:r w:rsidRPr="00073050">
              <w:rPr>
                <w:sz w:val="20"/>
                <w:szCs w:val="20"/>
              </w:rPr>
              <w:t>за счет всех источников финансирования Муниципальной программы Чамзинского муниципального района Республики Мордовия</w:t>
            </w: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84031F">
        <w:trPr>
          <w:trHeight w:val="300"/>
        </w:trPr>
        <w:tc>
          <w:tcPr>
            <w:tcW w:w="1008"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11428" w:type="dxa"/>
            <w:gridSpan w:val="11"/>
            <w:tcBorders>
              <w:top w:val="nil"/>
              <w:left w:val="nil"/>
              <w:bottom w:val="nil"/>
              <w:right w:val="nil"/>
            </w:tcBorders>
            <w:shd w:val="clear" w:color="auto" w:fill="auto"/>
            <w:noWrap/>
            <w:vAlign w:val="bottom"/>
            <w:hideMark/>
          </w:tcPr>
          <w:p w:rsidR="0084031F" w:rsidRPr="00073050" w:rsidRDefault="0084031F" w:rsidP="00272720">
            <w:pPr>
              <w:rPr>
                <w:sz w:val="20"/>
                <w:szCs w:val="20"/>
              </w:rPr>
            </w:pPr>
            <w:r w:rsidRPr="00073050">
              <w:rPr>
                <w:sz w:val="20"/>
                <w:szCs w:val="20"/>
              </w:rPr>
              <w:t>"Обеспечение доступным и комфортным жильем и коммунальными услугами граждан Российской Федерации"</w:t>
            </w:r>
          </w:p>
        </w:tc>
        <w:tc>
          <w:tcPr>
            <w:tcW w:w="960" w:type="dxa"/>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84031F">
        <w:trPr>
          <w:trHeight w:val="300"/>
        </w:trPr>
        <w:tc>
          <w:tcPr>
            <w:tcW w:w="1008"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2076" w:type="dxa"/>
            <w:tcBorders>
              <w:top w:val="nil"/>
              <w:left w:val="nil"/>
              <w:bottom w:val="nil"/>
              <w:right w:val="nil"/>
            </w:tcBorders>
            <w:shd w:val="clear" w:color="auto" w:fill="auto"/>
            <w:noWrap/>
            <w:hideMark/>
          </w:tcPr>
          <w:p w:rsidR="0084031F" w:rsidRPr="00073050" w:rsidRDefault="0084031F" w:rsidP="00272720">
            <w:pPr>
              <w:rPr>
                <w:color w:val="000000"/>
              </w:rPr>
            </w:pPr>
          </w:p>
        </w:tc>
        <w:tc>
          <w:tcPr>
            <w:tcW w:w="132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88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4546" w:type="dxa"/>
            <w:gridSpan w:val="5"/>
            <w:tcBorders>
              <w:top w:val="nil"/>
              <w:left w:val="nil"/>
              <w:bottom w:val="nil"/>
              <w:right w:val="nil"/>
            </w:tcBorders>
            <w:shd w:val="clear" w:color="auto" w:fill="auto"/>
            <w:noWrap/>
            <w:vAlign w:val="bottom"/>
            <w:hideMark/>
          </w:tcPr>
          <w:p w:rsidR="0084031F" w:rsidRPr="00073050" w:rsidRDefault="0084031F" w:rsidP="00272720">
            <w:pPr>
              <w:jc w:val="center"/>
              <w:rPr>
                <w:color w:val="000000"/>
              </w:rPr>
            </w:pPr>
            <w:r w:rsidRPr="00073050">
              <w:rPr>
                <w:color w:val="000000"/>
                <w:sz w:val="22"/>
                <w:szCs w:val="22"/>
              </w:rPr>
              <w:t>по состоянию на 01 июня 2022 года</w:t>
            </w:r>
          </w:p>
        </w:tc>
        <w:tc>
          <w:tcPr>
            <w:tcW w:w="78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8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84031F">
        <w:trPr>
          <w:trHeight w:val="300"/>
        </w:trPr>
        <w:tc>
          <w:tcPr>
            <w:tcW w:w="1008"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2076" w:type="dxa"/>
            <w:tcBorders>
              <w:top w:val="nil"/>
              <w:left w:val="nil"/>
              <w:bottom w:val="nil"/>
              <w:right w:val="nil"/>
            </w:tcBorders>
            <w:shd w:val="clear" w:color="auto" w:fill="auto"/>
            <w:noWrap/>
            <w:hideMark/>
          </w:tcPr>
          <w:p w:rsidR="0084031F" w:rsidRPr="00073050" w:rsidRDefault="0084031F" w:rsidP="00272720">
            <w:pPr>
              <w:rPr>
                <w:color w:val="000000"/>
              </w:rPr>
            </w:pPr>
          </w:p>
        </w:tc>
        <w:tc>
          <w:tcPr>
            <w:tcW w:w="132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88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8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4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5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83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78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8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960"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c>
          <w:tcPr>
            <w:tcW w:w="1066" w:type="dxa"/>
            <w:tcBorders>
              <w:top w:val="nil"/>
              <w:left w:val="nil"/>
              <w:bottom w:val="nil"/>
              <w:right w:val="nil"/>
            </w:tcBorders>
            <w:shd w:val="clear" w:color="auto" w:fill="auto"/>
            <w:noWrap/>
            <w:vAlign w:val="bottom"/>
            <w:hideMark/>
          </w:tcPr>
          <w:p w:rsidR="0084031F" w:rsidRPr="00073050" w:rsidRDefault="0084031F" w:rsidP="00272720">
            <w:pPr>
              <w:rPr>
                <w:color w:val="000000"/>
              </w:rPr>
            </w:pPr>
          </w:p>
        </w:tc>
      </w:tr>
      <w:tr w:rsidR="0084031F" w:rsidRPr="00073050" w:rsidTr="0084031F">
        <w:trPr>
          <w:trHeight w:val="300"/>
        </w:trPr>
        <w:tc>
          <w:tcPr>
            <w:tcW w:w="100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84031F" w:rsidRPr="00073050" w:rsidRDefault="0084031F" w:rsidP="00272720">
            <w:pPr>
              <w:jc w:val="center"/>
              <w:rPr>
                <w:sz w:val="20"/>
                <w:szCs w:val="20"/>
              </w:rPr>
            </w:pPr>
            <w:r w:rsidRPr="00073050">
              <w:rPr>
                <w:sz w:val="20"/>
                <w:szCs w:val="20"/>
              </w:rPr>
              <w:t>Статус</w:t>
            </w:r>
          </w:p>
        </w:tc>
        <w:tc>
          <w:tcPr>
            <w:tcW w:w="20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Наименование муниципальной программы, подпрограммы, основного мероприятия</w:t>
            </w:r>
          </w:p>
        </w:tc>
        <w:tc>
          <w:tcPr>
            <w:tcW w:w="13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 xml:space="preserve">Источники финансирования </w:t>
            </w:r>
          </w:p>
        </w:tc>
        <w:tc>
          <w:tcPr>
            <w:tcW w:w="10052" w:type="dxa"/>
            <w:gridSpan w:val="11"/>
            <w:tcBorders>
              <w:top w:val="single" w:sz="4" w:space="0" w:color="auto"/>
              <w:left w:val="nil"/>
              <w:bottom w:val="single" w:sz="4" w:space="0" w:color="auto"/>
              <w:right w:val="single" w:sz="4" w:space="0" w:color="000000"/>
            </w:tcBorders>
            <w:shd w:val="clear" w:color="auto" w:fill="auto"/>
            <w:vAlign w:val="bottom"/>
            <w:hideMark/>
          </w:tcPr>
          <w:p w:rsidR="0084031F" w:rsidRPr="00073050" w:rsidRDefault="0084031F" w:rsidP="00272720">
            <w:pPr>
              <w:jc w:val="center"/>
              <w:rPr>
                <w:sz w:val="20"/>
                <w:szCs w:val="20"/>
              </w:rPr>
            </w:pPr>
            <w:r w:rsidRPr="00073050">
              <w:rPr>
                <w:sz w:val="20"/>
                <w:szCs w:val="20"/>
              </w:rPr>
              <w:t>в тыс. рублях</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rPr>
            </w:pPr>
            <w:r w:rsidRPr="00073050">
              <w:rPr>
                <w:color w:val="000000"/>
                <w:sz w:val="22"/>
                <w:szCs w:val="22"/>
              </w:rPr>
              <w:t> </w:t>
            </w:r>
          </w:p>
        </w:tc>
      </w:tr>
      <w:tr w:rsidR="0084031F" w:rsidRPr="00073050" w:rsidTr="0084031F">
        <w:trPr>
          <w:trHeight w:val="2715"/>
        </w:trPr>
        <w:tc>
          <w:tcPr>
            <w:tcW w:w="1008" w:type="dxa"/>
            <w:vMerge/>
            <w:tcBorders>
              <w:top w:val="single" w:sz="4" w:space="0" w:color="auto"/>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single" w:sz="4" w:space="0" w:color="auto"/>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vMerge/>
            <w:tcBorders>
              <w:top w:val="single" w:sz="4" w:space="0" w:color="auto"/>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88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2015</w:t>
            </w:r>
          </w:p>
        </w:tc>
        <w:tc>
          <w:tcPr>
            <w:tcW w:w="866"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2016</w:t>
            </w:r>
          </w:p>
        </w:tc>
        <w:tc>
          <w:tcPr>
            <w:tcW w:w="96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2017</w:t>
            </w:r>
          </w:p>
        </w:tc>
        <w:tc>
          <w:tcPr>
            <w:tcW w:w="94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2018</w:t>
            </w:r>
          </w:p>
        </w:tc>
        <w:tc>
          <w:tcPr>
            <w:tcW w:w="95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2019</w:t>
            </w:r>
          </w:p>
        </w:tc>
        <w:tc>
          <w:tcPr>
            <w:tcW w:w="83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2020</w:t>
            </w:r>
          </w:p>
        </w:tc>
        <w:tc>
          <w:tcPr>
            <w:tcW w:w="78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2021</w:t>
            </w:r>
          </w:p>
        </w:tc>
        <w:tc>
          <w:tcPr>
            <w:tcW w:w="86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2022</w:t>
            </w:r>
          </w:p>
        </w:tc>
        <w:tc>
          <w:tcPr>
            <w:tcW w:w="96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2023</w:t>
            </w:r>
          </w:p>
        </w:tc>
        <w:tc>
          <w:tcPr>
            <w:tcW w:w="960"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2024</w:t>
            </w:r>
          </w:p>
        </w:tc>
        <w:tc>
          <w:tcPr>
            <w:tcW w:w="1066"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2025</w:t>
            </w:r>
          </w:p>
        </w:tc>
        <w:tc>
          <w:tcPr>
            <w:tcW w:w="1066" w:type="dxa"/>
            <w:tcBorders>
              <w:top w:val="nil"/>
              <w:left w:val="nil"/>
              <w:bottom w:val="single" w:sz="4" w:space="0" w:color="auto"/>
              <w:right w:val="single" w:sz="4" w:space="0" w:color="auto"/>
            </w:tcBorders>
            <w:shd w:val="clear" w:color="auto" w:fill="auto"/>
            <w:noWrap/>
            <w:vAlign w:val="center"/>
            <w:hideMark/>
          </w:tcPr>
          <w:p w:rsidR="0084031F" w:rsidRPr="00073050" w:rsidRDefault="0084031F" w:rsidP="00272720">
            <w:pPr>
              <w:rPr>
                <w:color w:val="000000"/>
                <w:sz w:val="20"/>
                <w:szCs w:val="20"/>
              </w:rPr>
            </w:pPr>
            <w:r w:rsidRPr="00073050">
              <w:rPr>
                <w:color w:val="000000"/>
                <w:sz w:val="20"/>
                <w:szCs w:val="20"/>
              </w:rPr>
              <w:t>Всего</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vAlign w:val="center"/>
            <w:hideMark/>
          </w:tcPr>
          <w:p w:rsidR="0084031F" w:rsidRPr="00073050" w:rsidRDefault="0084031F" w:rsidP="00272720">
            <w:pPr>
              <w:jc w:val="center"/>
              <w:rPr>
                <w:sz w:val="20"/>
                <w:szCs w:val="20"/>
              </w:rPr>
            </w:pPr>
            <w:r w:rsidRPr="00073050">
              <w:rPr>
                <w:sz w:val="20"/>
                <w:szCs w:val="20"/>
              </w:rPr>
              <w:t>Муниципальная программа Чамзинского муницип</w:t>
            </w:r>
            <w:r w:rsidRPr="00073050">
              <w:rPr>
                <w:sz w:val="20"/>
                <w:szCs w:val="20"/>
              </w:rPr>
              <w:lastRenderedPageBreak/>
              <w:t>ального района Республики Мордовия</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Обеспечение доступным и комфортным жильем и коммунальными услугами граждан Российской Федерации</w:t>
            </w:r>
          </w:p>
        </w:tc>
        <w:tc>
          <w:tcPr>
            <w:tcW w:w="1326" w:type="dxa"/>
            <w:tcBorders>
              <w:top w:val="nil"/>
              <w:left w:val="nil"/>
              <w:bottom w:val="single" w:sz="4" w:space="0" w:color="auto"/>
              <w:right w:val="single" w:sz="4" w:space="0" w:color="auto"/>
            </w:tcBorders>
            <w:shd w:val="clear" w:color="auto" w:fill="auto"/>
            <w:vAlign w:val="center"/>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13 161,12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20 702,91</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26 000,86</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22 896,89</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11 632,70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38 833,58</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5 997,80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73 414,54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18 669,14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28 869,14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148 087,49</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408 266,17</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b/>
                <w:bCs/>
                <w:sz w:val="20"/>
                <w:szCs w:val="20"/>
              </w:rPr>
            </w:pPr>
            <w:r w:rsidRPr="00073050">
              <w:rPr>
                <w:b/>
                <w:bCs/>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rPr>
            </w:pPr>
            <w:r w:rsidRPr="00073050">
              <w:rPr>
                <w:color w:val="000000"/>
                <w:sz w:val="22"/>
                <w:szCs w:val="22"/>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1 579,42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3 033,55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4 268,85</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10 133,78</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1 811,38</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16 604,73</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1 787,99</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41 572,00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14 563,50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24 559,50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39 922,34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159 837,04</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4 387,28</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5 561,52</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9 009,42</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3 648,65</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5 254,56</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3 752,47</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1 690,20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28 774,30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1 621,40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1 723,40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11 294,78</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76 717,98</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районный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175</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252,798</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357,714</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372,564</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134,656</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348,05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66,358</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1 467,73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3 282</w:t>
            </w:r>
          </w:p>
        </w:tc>
      </w:tr>
      <w:tr w:rsidR="0084031F" w:rsidRPr="00073050" w:rsidTr="0084031F">
        <w:trPr>
          <w:trHeight w:val="160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72,85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414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138</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711,85</w:t>
            </w:r>
          </w:p>
        </w:tc>
      </w:tr>
      <w:tr w:rsidR="0084031F" w:rsidRPr="00073050" w:rsidTr="0084031F">
        <w:trPr>
          <w:trHeight w:val="178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271,5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153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424,5</w:t>
            </w:r>
          </w:p>
        </w:tc>
      </w:tr>
      <w:tr w:rsidR="0084031F" w:rsidRPr="00073050" w:rsidTr="0084031F">
        <w:trPr>
          <w:trHeight w:val="91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Внебюджетные источники</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7 019,42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11 855,04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12 364,88</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8741,9</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4 432,10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18 055,48</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2 453,25</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95 402,64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167256,77</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Подпрограмма 1</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Обеспечение жильем молодых семей Чамзинского муниципального района </w:t>
            </w: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13 161,12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20 702,91</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24 884,56</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21 781,69</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9 145,00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30 236,57</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4 775,80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3 554,94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3 554,94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3 554,94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146773,29</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282125,76</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1 579,42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3 033,55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4 268,85</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10 133,78</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1 811,38</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9 466,43</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1 787,99</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1 039,50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1 039,50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1 039,50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39 922,34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75122,238</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4 387,28</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5 561,52</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7 893,12</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2 533,45</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2 766,86</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2 366,62</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468,20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169,20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169,20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169,20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9 980,58</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36465,221</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районный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175</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252,798</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357,714</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372,564</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134,656</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348,05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66,358</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1 467,73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3282</w:t>
            </w:r>
          </w:p>
        </w:tc>
      </w:tr>
      <w:tr w:rsidR="0084031F" w:rsidRPr="00073050" w:rsidTr="0084031F">
        <w:trPr>
          <w:trHeight w:val="102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Внебюджетные источники</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7 019,42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11 855,04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12 364,88</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8741,9</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4 432,10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18 055,48</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2 453,25</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95 402,64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167256,77</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Основное мероприятие 1.1</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Обеспечение жильем молодых семей  </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13 161,12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20 702,91</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24 884,56</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21 781,69</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9 145,00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30 236,57</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4 775,80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3 554,94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3 554,94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3 554,94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146773,29</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282125,76</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1 579,42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3 033,55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4 268,85</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10 133,78</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1 811,38</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9 466,43</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1 787,99</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1 039,50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1 039,50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1 039,50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39 922,34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751122,24</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4 387,28</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5 561,52</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7 893,12</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2 533,45</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2 766,86</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2 366,62</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468,20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169,20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169,20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169,20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9 980,58</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36465,221</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районный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175</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252,798</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357,714</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372,564</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134,656</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348,05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66,358</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35,55</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1 467,73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3282</w:t>
            </w:r>
          </w:p>
        </w:tc>
      </w:tr>
      <w:tr w:rsidR="0084031F" w:rsidRPr="00073050" w:rsidTr="0084031F">
        <w:trPr>
          <w:trHeight w:val="84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Внебюджетные источники</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7 019,42</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11 855,04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12 364,88</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8741,9</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4 432,10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18 055,48</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2 453,25</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2 310,69</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95 402,64</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167256,77</w:t>
            </w:r>
          </w:p>
        </w:tc>
      </w:tr>
      <w:tr w:rsidR="0084031F" w:rsidRPr="00073050" w:rsidTr="0084031F">
        <w:trPr>
          <w:trHeight w:val="3660"/>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Мероприятие 1.2</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Включение молодых семей, признанных нуждающимися в жилых помещениях в состав участников  мероприятия</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2295"/>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1.3</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Формирование списка молодых семей-участников мероприятия</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4845"/>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Мероприятие 1.4</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Определение ежегодно объема средств, выделяемых из районного бюджета Чамзинского муниципального района на реализацию Подпрограммы</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2040"/>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1.5.</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Организация учета молодых семей, участвующих в программе</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4995"/>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Мероприятие 1.6</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Организация информационной и разъяснительной работы среди населения по освещению целей и задач Подпрограммы и вопросов по ее реализации</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2040"/>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1.7</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Внедрение механизма реализации Подпрограммы</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4590"/>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Мероприятие 1.8</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Участие в конкурсе муниципальных образований Республики Мордовия для участия в мероприятиях по обеспечению жильем молодых семей</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8160"/>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Мероприятие 1.9</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семьям-претендентам на получение социальной выплаты</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Подпрограмма 2</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Обеспечение жилыми </w:t>
            </w:r>
            <w:r w:rsidRPr="00073050">
              <w:rPr>
                <w:sz w:val="20"/>
                <w:szCs w:val="20"/>
              </w:rPr>
              <w:lastRenderedPageBreak/>
              <w:t>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кватегории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lastRenderedPageBreak/>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1 116,30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1 115,20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2 487,70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1 313,00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1 222,00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12511</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b/>
                <w:bCs/>
                <w:color w:val="000000"/>
              </w:rPr>
            </w:pPr>
            <w:r w:rsidRPr="00073050">
              <w:rPr>
                <w:b/>
                <w:bCs/>
                <w:color w:val="000000"/>
                <w:sz w:val="22"/>
                <w:szCs w:val="22"/>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1 116,30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1 115,20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2 487,70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1 313,00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1 222,00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1 314,20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12511</w:t>
            </w:r>
          </w:p>
        </w:tc>
      </w:tr>
      <w:tr w:rsidR="0084031F" w:rsidRPr="00073050" w:rsidTr="0084031F">
        <w:trPr>
          <w:trHeight w:val="76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районный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0</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Основное мероприятие 2.1</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Формирование списка детей-сирот и детей оставшихся без попечения родителей, а также лиц из их числа, подлежащих обеспечению жилыми помещениями  </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19</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101</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rPr>
            </w:pPr>
            <w:r w:rsidRPr="00073050">
              <w:rPr>
                <w:color w:val="000000"/>
                <w:sz w:val="22"/>
                <w:szCs w:val="22"/>
              </w:rPr>
              <w:t> </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19</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10,7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101</w:t>
            </w:r>
          </w:p>
        </w:tc>
      </w:tr>
      <w:tr w:rsidR="0084031F" w:rsidRPr="00073050" w:rsidTr="0084031F">
        <w:trPr>
          <w:trHeight w:val="5610"/>
        </w:trPr>
        <w:tc>
          <w:tcPr>
            <w:tcW w:w="1008" w:type="dxa"/>
            <w:tcBorders>
              <w:top w:val="nil"/>
              <w:left w:val="single" w:sz="4" w:space="0" w:color="auto"/>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Основное мероприятие 2.2</w:t>
            </w:r>
          </w:p>
        </w:tc>
        <w:tc>
          <w:tcPr>
            <w:tcW w:w="2076" w:type="dxa"/>
            <w:tcBorders>
              <w:top w:val="nil"/>
              <w:left w:val="nil"/>
              <w:bottom w:val="single" w:sz="4" w:space="0" w:color="auto"/>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Создание специализированного жилищного фонда для последующего предоставления их детям-сиротам, детям, оставшимся без попечения родителей, и лицам из их числа</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rPr>
            </w:pPr>
            <w:r w:rsidRPr="00073050">
              <w:rPr>
                <w:color w:val="000000"/>
                <w:sz w:val="22"/>
                <w:szCs w:val="22"/>
              </w:rPr>
              <w:t>0</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Основное мероприятие 2.3</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Предоставление жилых помещений специализированного жилищного фонда детям сиротам, детям, оставшимся без попечения родителей, и лицам из их числа</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1 106,80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1 105,70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2 468,70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1 211,30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12410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rPr>
            </w:pPr>
            <w:r w:rsidRPr="00073050">
              <w:rPr>
                <w:color w:val="000000"/>
                <w:sz w:val="22"/>
                <w:szCs w:val="22"/>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1 106,80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1 105,70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2 468,70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1 211,30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1 303,50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12410</w:t>
            </w:r>
          </w:p>
        </w:tc>
      </w:tr>
      <w:tr w:rsidR="0084031F" w:rsidRPr="00073050" w:rsidTr="0084031F">
        <w:trPr>
          <w:trHeight w:val="76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районный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0</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Основное мероприятие 3</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rPr>
                <w:sz w:val="20"/>
                <w:szCs w:val="20"/>
              </w:rPr>
            </w:pPr>
            <w:r w:rsidRPr="00073050">
              <w:rPr>
                <w:sz w:val="20"/>
                <w:szCs w:val="20"/>
              </w:rPr>
              <w:t xml:space="preserve">строительство автомобильных дорог </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7 284,00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68 548,40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75 832,40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b/>
                <w:bCs/>
                <w:sz w:val="20"/>
                <w:szCs w:val="20"/>
              </w:rPr>
            </w:pPr>
            <w:r w:rsidRPr="00073050">
              <w:rPr>
                <w:b/>
                <w:bCs/>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7 138,30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40 572,00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47 710,30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72,85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27 290,90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27 363,75</w:t>
            </w:r>
          </w:p>
        </w:tc>
      </w:tr>
      <w:tr w:rsidR="0084031F" w:rsidRPr="00073050" w:rsidTr="0084031F">
        <w:trPr>
          <w:trHeight w:val="153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72,85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414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486,85</w:t>
            </w:r>
          </w:p>
        </w:tc>
      </w:tr>
      <w:tr w:rsidR="0084031F" w:rsidRPr="00073050" w:rsidTr="0084031F">
        <w:trPr>
          <w:trHeight w:val="135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271,5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271,5</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3.1</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Строительство автомобильных дорог по ул. К.Белоус и А.Осипова в рп. Комсомольский</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7 284,00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7284</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7 138,30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7138,3</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72,85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72,85</w:t>
            </w:r>
          </w:p>
        </w:tc>
      </w:tr>
      <w:tr w:rsidR="0084031F" w:rsidRPr="00073050" w:rsidTr="0084031F">
        <w:trPr>
          <w:trHeight w:val="157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72,85</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72,85</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3.2</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строительство автомобильных дорог по ул. Юбилей-ная, Н.А.Алеева,  Весенняя, Рождественская, части ул. Новоселов и объездной в рп. Комсомольский </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0,00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22 500,00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22500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0,00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22 050,00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22050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225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225</w:t>
            </w:r>
          </w:p>
        </w:tc>
      </w:tr>
      <w:tr w:rsidR="0084031F" w:rsidRPr="00073050" w:rsidTr="0084031F">
        <w:trPr>
          <w:trHeight w:val="28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225</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225</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3.3</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строительство автомобильной </w:t>
            </w:r>
            <w:r w:rsidRPr="00073050">
              <w:rPr>
                <w:sz w:val="20"/>
                <w:szCs w:val="20"/>
              </w:rPr>
              <w:lastRenderedPageBreak/>
              <w:t xml:space="preserve">дороги по ул. Степана Эрьзи в рп. Комсомольский </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lastRenderedPageBreak/>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18 900,00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18900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18 522,00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18 522,00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189</w:t>
            </w:r>
          </w:p>
        </w:tc>
      </w:tr>
      <w:tr w:rsidR="0084031F" w:rsidRPr="00073050" w:rsidTr="0084031F">
        <w:trPr>
          <w:trHeight w:val="165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189</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189</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3.4</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строительство автомобильной дороги по ул. Набережная в рп. Чамзинка </w:t>
            </w: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12 836,70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12 836,70</w:t>
            </w:r>
          </w:p>
        </w:tc>
      </w:tr>
      <w:tr w:rsidR="0084031F" w:rsidRPr="00073050" w:rsidTr="0084031F">
        <w:trPr>
          <w:trHeight w:val="51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r>
      <w:tr w:rsidR="0084031F" w:rsidRPr="00073050" w:rsidTr="0084031F">
        <w:trPr>
          <w:trHeight w:val="76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r>
      <w:tr w:rsidR="0084031F" w:rsidRPr="00073050" w:rsidTr="0084031F">
        <w:trPr>
          <w:trHeight w:val="102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12 708,30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12 708,30</w:t>
            </w:r>
          </w:p>
        </w:tc>
      </w:tr>
      <w:tr w:rsidR="0084031F" w:rsidRPr="00073050" w:rsidTr="0084031F">
        <w:trPr>
          <w:trHeight w:val="141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128,4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b/>
                <w:bCs/>
                <w:sz w:val="20"/>
                <w:szCs w:val="20"/>
              </w:rPr>
            </w:pPr>
            <w:r w:rsidRPr="00073050">
              <w:rPr>
                <w:b/>
                <w:bCs/>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b/>
                <w:bCs/>
                <w:sz w:val="20"/>
                <w:szCs w:val="20"/>
              </w:rPr>
            </w:pPr>
            <w:r w:rsidRPr="00073050">
              <w:rPr>
                <w:b/>
                <w:bCs/>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b/>
                <w:bCs/>
                <w:sz w:val="20"/>
                <w:szCs w:val="20"/>
              </w:rPr>
            </w:pPr>
            <w:r w:rsidRPr="00073050">
              <w:rPr>
                <w:b/>
                <w:bCs/>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128,4</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3.5</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строительство автомобильной </w:t>
            </w:r>
            <w:r w:rsidRPr="00073050">
              <w:rPr>
                <w:sz w:val="20"/>
                <w:szCs w:val="20"/>
              </w:rPr>
              <w:lastRenderedPageBreak/>
              <w:t>дороги по ул. Рабочая в рп. Чамзинка</w:t>
            </w: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lastRenderedPageBreak/>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9 907,80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9 907,80</w:t>
            </w:r>
          </w:p>
        </w:tc>
      </w:tr>
      <w:tr w:rsidR="0084031F" w:rsidRPr="00073050" w:rsidTr="0084031F">
        <w:trPr>
          <w:trHeight w:val="51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r>
      <w:tr w:rsidR="0084031F" w:rsidRPr="00073050" w:rsidTr="0084031F">
        <w:trPr>
          <w:trHeight w:val="76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r>
      <w:tr w:rsidR="0084031F" w:rsidRPr="00073050" w:rsidTr="0084031F">
        <w:trPr>
          <w:trHeight w:val="102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9 808,70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9 808,70</w:t>
            </w:r>
          </w:p>
        </w:tc>
      </w:tr>
      <w:tr w:rsidR="0084031F" w:rsidRPr="00073050" w:rsidTr="0084031F">
        <w:trPr>
          <w:trHeight w:val="13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99,1</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99,1</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3.6</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Строительство автомобильной дороги по ул. Пролетарская в рп. Чамзинка</w:t>
            </w: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4 404,00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4 404,00</w:t>
            </w:r>
          </w:p>
        </w:tc>
      </w:tr>
      <w:tr w:rsidR="0084031F" w:rsidRPr="00073050" w:rsidTr="0084031F">
        <w:trPr>
          <w:trHeight w:val="51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r>
      <w:tr w:rsidR="0084031F" w:rsidRPr="00073050" w:rsidTr="0084031F">
        <w:trPr>
          <w:trHeight w:val="76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r>
      <w:tr w:rsidR="0084031F" w:rsidRPr="00073050" w:rsidTr="0084031F">
        <w:trPr>
          <w:trHeight w:val="102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4 359,90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4 359,90</w:t>
            </w:r>
          </w:p>
        </w:tc>
      </w:tr>
      <w:tr w:rsidR="0084031F" w:rsidRPr="00073050" w:rsidTr="0084031F">
        <w:trPr>
          <w:trHeight w:val="136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44</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44</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Основное мероприятие 4</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строительство сетей водоснабжения</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13 800,00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13 800,00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13 524,00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13 524,00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138</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138</w:t>
            </w:r>
          </w:p>
        </w:tc>
      </w:tr>
      <w:tr w:rsidR="0084031F" w:rsidRPr="00073050" w:rsidTr="0084031F">
        <w:trPr>
          <w:trHeight w:val="150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138</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138</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4.1</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строительство сетей водоснабжения по ул. К.Белоуса, А.Осипова, Юбилей-ная, Н.А.Алеева,  Весенняя, Рождественская, Новоселов в рп. Комсомольский</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8 100,00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8 100,00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7 938,00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7 938,00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81</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81</w:t>
            </w:r>
          </w:p>
        </w:tc>
      </w:tr>
      <w:tr w:rsidR="0084031F" w:rsidRPr="00073050" w:rsidTr="0084031F">
        <w:trPr>
          <w:trHeight w:val="22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81</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81</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w:t>
            </w:r>
            <w:r w:rsidRPr="00073050">
              <w:rPr>
                <w:sz w:val="20"/>
                <w:szCs w:val="20"/>
              </w:rPr>
              <w:lastRenderedPageBreak/>
              <w:t>ятие 4.2.</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lastRenderedPageBreak/>
              <w:t xml:space="preserve">строительство сетей </w:t>
            </w:r>
            <w:r w:rsidRPr="00073050">
              <w:rPr>
                <w:sz w:val="20"/>
                <w:szCs w:val="20"/>
              </w:rPr>
              <w:lastRenderedPageBreak/>
              <w:t xml:space="preserve">водоснабжения по ул. Степана Эрьзи в рп. Комсомольский </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lastRenderedPageBreak/>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5 700,00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5 700,00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5 586,00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5 586,00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57</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57</w:t>
            </w:r>
          </w:p>
        </w:tc>
      </w:tr>
      <w:tr w:rsidR="0084031F" w:rsidRPr="00073050" w:rsidTr="0084031F">
        <w:trPr>
          <w:trHeight w:val="162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57</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57</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Основное мероприятие 5</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строительство сетей водоотведения</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24 000,00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24 000,00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rPr>
            </w:pPr>
            <w:r w:rsidRPr="00073050">
              <w:rPr>
                <w:color w:val="000000"/>
                <w:sz w:val="22"/>
                <w:szCs w:val="22"/>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23 520,00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23 520,00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240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240</w:t>
            </w:r>
          </w:p>
        </w:tc>
      </w:tr>
      <w:tr w:rsidR="0084031F" w:rsidRPr="00073050" w:rsidTr="0084031F">
        <w:trPr>
          <w:trHeight w:val="16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87</w:t>
            </w:r>
          </w:p>
        </w:tc>
      </w:tr>
      <w:tr w:rsidR="0084031F" w:rsidRPr="00073050" w:rsidTr="0084031F">
        <w:trPr>
          <w:trHeight w:val="144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153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153</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5.1</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      строительство сетей водоотведения по ул. К.Белоуса, А.Осипова, Юбилей-ная, Н.А.Алеева,  Весенняя, Рождественская, Новоселов  в рп. Комсомольский</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8 700,00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8 700,00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8 526,00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8 526,00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87</w:t>
            </w:r>
          </w:p>
        </w:tc>
      </w:tr>
      <w:tr w:rsidR="0084031F" w:rsidRPr="00073050" w:rsidTr="0084031F">
        <w:trPr>
          <w:trHeight w:val="246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Комсо-мольского городского поселения</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87</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87</w:t>
            </w:r>
          </w:p>
        </w:tc>
      </w:tr>
      <w:tr w:rsidR="0084031F" w:rsidRPr="00073050" w:rsidTr="0084031F">
        <w:trPr>
          <w:trHeight w:val="300"/>
        </w:trPr>
        <w:tc>
          <w:tcPr>
            <w:tcW w:w="1008"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Мероприятие 5.2</w:t>
            </w:r>
          </w:p>
        </w:tc>
        <w:tc>
          <w:tcPr>
            <w:tcW w:w="2076" w:type="dxa"/>
            <w:vMerge w:val="restart"/>
            <w:tcBorders>
              <w:top w:val="nil"/>
              <w:left w:val="single" w:sz="4" w:space="0" w:color="auto"/>
              <w:bottom w:val="single" w:sz="4" w:space="0" w:color="000000"/>
              <w:right w:val="single" w:sz="4" w:space="0" w:color="auto"/>
            </w:tcBorders>
            <w:shd w:val="clear" w:color="auto" w:fill="auto"/>
            <w:hideMark/>
          </w:tcPr>
          <w:p w:rsidR="0084031F" w:rsidRPr="00073050" w:rsidRDefault="0084031F" w:rsidP="00272720">
            <w:pPr>
              <w:jc w:val="center"/>
              <w:rPr>
                <w:sz w:val="20"/>
                <w:szCs w:val="20"/>
              </w:rPr>
            </w:pPr>
            <w:r w:rsidRPr="00073050">
              <w:rPr>
                <w:sz w:val="20"/>
                <w:szCs w:val="20"/>
              </w:rPr>
              <w:t xml:space="preserve">строительство сетей инженерно-техничес-кого обеспече-ния индивидуальной жилой застройки по ул. Полковс-кая, Централь-ная, </w:t>
            </w:r>
            <w:r w:rsidRPr="00073050">
              <w:rPr>
                <w:sz w:val="20"/>
                <w:szCs w:val="20"/>
              </w:rPr>
              <w:lastRenderedPageBreak/>
              <w:t>Сайгушс-кая, О.Храмова в рп. Чамзинка (водоотведение)</w:t>
            </w: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lastRenderedPageBreak/>
              <w:t>всего</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15 300,00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15 300,00</w:t>
            </w:r>
          </w:p>
        </w:tc>
      </w:tr>
      <w:tr w:rsidR="0084031F" w:rsidRPr="00073050" w:rsidTr="0084031F">
        <w:trPr>
          <w:trHeight w:val="52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в том числе</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sz w:val="20"/>
                <w:szCs w:val="20"/>
              </w:rPr>
            </w:pPr>
            <w:r w:rsidRPr="00073050">
              <w:rPr>
                <w:sz w:val="20"/>
                <w:szCs w:val="20"/>
              </w:rPr>
              <w:t> </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rPr>
                <w:color w:val="000000"/>
                <w:sz w:val="20"/>
                <w:szCs w:val="20"/>
              </w:rPr>
            </w:pPr>
            <w:r w:rsidRPr="00073050">
              <w:rPr>
                <w:color w:val="000000"/>
                <w:sz w:val="20"/>
                <w:szCs w:val="20"/>
              </w:rPr>
              <w:t> </w:t>
            </w:r>
          </w:p>
        </w:tc>
      </w:tr>
      <w:tr w:rsidR="0084031F" w:rsidRPr="00073050" w:rsidTr="0084031F">
        <w:trPr>
          <w:trHeight w:val="78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Федеральный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14 994,00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14 994,00</w:t>
            </w:r>
          </w:p>
        </w:tc>
      </w:tr>
      <w:tr w:rsidR="0084031F" w:rsidRPr="00073050" w:rsidTr="0084031F">
        <w:trPr>
          <w:trHeight w:val="1035"/>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vAlign w:val="bottom"/>
            <w:hideMark/>
          </w:tcPr>
          <w:p w:rsidR="0084031F" w:rsidRPr="00073050" w:rsidRDefault="0084031F" w:rsidP="00272720">
            <w:pPr>
              <w:rPr>
                <w:sz w:val="20"/>
                <w:szCs w:val="20"/>
              </w:rPr>
            </w:pPr>
            <w:r w:rsidRPr="00073050">
              <w:rPr>
                <w:sz w:val="20"/>
                <w:szCs w:val="20"/>
              </w:rPr>
              <w:t>Республиканский бюджет</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153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153</w:t>
            </w:r>
          </w:p>
        </w:tc>
      </w:tr>
      <w:tr w:rsidR="0084031F" w:rsidRPr="00073050" w:rsidTr="0084031F">
        <w:trPr>
          <w:trHeight w:val="3930"/>
        </w:trPr>
        <w:tc>
          <w:tcPr>
            <w:tcW w:w="1008"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2076" w:type="dxa"/>
            <w:vMerge/>
            <w:tcBorders>
              <w:top w:val="nil"/>
              <w:left w:val="single" w:sz="4" w:space="0" w:color="auto"/>
              <w:bottom w:val="single" w:sz="4" w:space="0" w:color="000000"/>
              <w:right w:val="single" w:sz="4" w:space="0" w:color="auto"/>
            </w:tcBorders>
            <w:vAlign w:val="center"/>
            <w:hideMark/>
          </w:tcPr>
          <w:p w:rsidR="0084031F" w:rsidRPr="00073050" w:rsidRDefault="0084031F" w:rsidP="00272720">
            <w:pPr>
              <w:rPr>
                <w:sz w:val="20"/>
                <w:szCs w:val="20"/>
              </w:rPr>
            </w:pPr>
          </w:p>
        </w:tc>
        <w:tc>
          <w:tcPr>
            <w:tcW w:w="1326" w:type="dxa"/>
            <w:tcBorders>
              <w:top w:val="nil"/>
              <w:left w:val="nil"/>
              <w:bottom w:val="single" w:sz="4" w:space="0" w:color="auto"/>
              <w:right w:val="single" w:sz="4" w:space="0" w:color="auto"/>
            </w:tcBorders>
            <w:shd w:val="clear" w:color="auto" w:fill="auto"/>
            <w:hideMark/>
          </w:tcPr>
          <w:p w:rsidR="0084031F" w:rsidRPr="00073050" w:rsidRDefault="0084031F" w:rsidP="00272720">
            <w:pPr>
              <w:rPr>
                <w:sz w:val="20"/>
                <w:szCs w:val="20"/>
              </w:rPr>
            </w:pPr>
            <w:r w:rsidRPr="00073050">
              <w:rPr>
                <w:sz w:val="20"/>
                <w:szCs w:val="20"/>
              </w:rPr>
              <w:t>бюджет  городского поселения Чамзинка</w:t>
            </w:r>
          </w:p>
        </w:tc>
        <w:tc>
          <w:tcPr>
            <w:tcW w:w="8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4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5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3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78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8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960"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153</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sz w:val="20"/>
                <w:szCs w:val="20"/>
              </w:rPr>
            </w:pPr>
            <w:r w:rsidRPr="00073050">
              <w:rPr>
                <w:sz w:val="20"/>
                <w:szCs w:val="20"/>
              </w:rPr>
              <w:t>0</w:t>
            </w:r>
          </w:p>
        </w:tc>
        <w:tc>
          <w:tcPr>
            <w:tcW w:w="1066" w:type="dxa"/>
            <w:tcBorders>
              <w:top w:val="nil"/>
              <w:left w:val="nil"/>
              <w:bottom w:val="single" w:sz="4" w:space="0" w:color="auto"/>
              <w:right w:val="single" w:sz="4" w:space="0" w:color="auto"/>
            </w:tcBorders>
            <w:shd w:val="clear" w:color="auto" w:fill="auto"/>
            <w:noWrap/>
            <w:vAlign w:val="bottom"/>
            <w:hideMark/>
          </w:tcPr>
          <w:p w:rsidR="0084031F" w:rsidRPr="00073050" w:rsidRDefault="0084031F" w:rsidP="00272720">
            <w:pPr>
              <w:jc w:val="right"/>
              <w:rPr>
                <w:color w:val="000000"/>
                <w:sz w:val="20"/>
                <w:szCs w:val="20"/>
              </w:rPr>
            </w:pPr>
            <w:r w:rsidRPr="00073050">
              <w:rPr>
                <w:color w:val="000000"/>
                <w:sz w:val="20"/>
                <w:szCs w:val="20"/>
              </w:rPr>
              <w:t>153</w:t>
            </w:r>
          </w:p>
        </w:tc>
      </w:tr>
    </w:tbl>
    <w:p w:rsidR="0084031F" w:rsidRPr="00FA77A7" w:rsidRDefault="0084031F" w:rsidP="0084031F">
      <w:pPr>
        <w:rPr>
          <w:sz w:val="28"/>
          <w:szCs w:val="28"/>
        </w:rPr>
      </w:pPr>
    </w:p>
    <w:p w:rsidR="002649FA" w:rsidRPr="002649FA" w:rsidRDefault="002649FA" w:rsidP="002649FA"/>
    <w:p w:rsidR="003F77CC" w:rsidRDefault="003F77CC" w:rsidP="002649FA">
      <w:pPr>
        <w:ind w:left="-567"/>
        <w:jc w:val="center"/>
      </w:pPr>
    </w:p>
    <w:p w:rsidR="003F77CC" w:rsidRPr="00A17849" w:rsidRDefault="003F77CC" w:rsidP="002649FA">
      <w:pPr>
        <w:ind w:left="-567"/>
        <w:jc w:val="center"/>
      </w:pPr>
    </w:p>
    <w:p w:rsidR="003F77CC" w:rsidRPr="00580563" w:rsidRDefault="003F77CC" w:rsidP="002649FA">
      <w:pPr>
        <w:suppressAutoHyphens/>
        <w:ind w:left="-567"/>
        <w:jc w:val="both"/>
        <w:rPr>
          <w:lang w:eastAsia="ar-SA"/>
        </w:rPr>
      </w:pPr>
    </w:p>
    <w:p w:rsidR="001F2E03" w:rsidRPr="00580563" w:rsidRDefault="001F2E03" w:rsidP="002649FA">
      <w:pPr>
        <w:ind w:left="-567" w:firstLine="360"/>
        <w:jc w:val="both"/>
      </w:pPr>
    </w:p>
    <w:p w:rsidR="001F2E03" w:rsidRPr="00580563" w:rsidRDefault="001F2E03" w:rsidP="001F2E03">
      <w:pPr>
        <w:jc w:val="center"/>
      </w:pPr>
      <w:r w:rsidRPr="00580563">
        <w:t xml:space="preserve">                                                        </w:t>
      </w:r>
    </w:p>
    <w:p w:rsidR="001F2E03" w:rsidRPr="00580563" w:rsidRDefault="001F2E03" w:rsidP="001F2E03"/>
    <w:p w:rsidR="001F2E03" w:rsidRDefault="001F2E03" w:rsidP="00EB7419">
      <w:pPr>
        <w:pStyle w:val="afffff"/>
        <w:ind w:firstLine="0"/>
        <w:rPr>
          <w:b/>
        </w:rPr>
      </w:pPr>
    </w:p>
    <w:p w:rsidR="001F2E03" w:rsidRDefault="001F2E03" w:rsidP="00EB7419">
      <w:pPr>
        <w:pStyle w:val="afffff"/>
        <w:ind w:firstLine="0"/>
        <w:rPr>
          <w:b/>
        </w:rPr>
      </w:pPr>
    </w:p>
    <w:p w:rsidR="00BF6604" w:rsidRDefault="00EB7419" w:rsidP="00EB7419">
      <w:pPr>
        <w:pStyle w:val="afffff"/>
        <w:ind w:firstLine="0"/>
        <w:rPr>
          <w:b/>
        </w:rPr>
        <w:sectPr w:rsidR="00BF6604" w:rsidSect="0084031F">
          <w:footerReference w:type="default" r:id="rId37"/>
          <w:pgSz w:w="16838" w:h="11906" w:orient="landscape"/>
          <w:pgMar w:top="1701" w:right="1134" w:bottom="567" w:left="1134" w:header="709" w:footer="709" w:gutter="0"/>
          <w:cols w:space="708"/>
          <w:docGrid w:linePitch="360"/>
        </w:sectPr>
      </w:pPr>
      <w:r w:rsidRPr="006632DD">
        <w:rPr>
          <w:b/>
        </w:rPr>
        <w:tab/>
        <w:t xml:space="preserve">     </w:t>
      </w:r>
      <w:r>
        <w:rPr>
          <w:b/>
        </w:rPr>
        <w:t xml:space="preserve">     </w:t>
      </w:r>
    </w:p>
    <w:p w:rsidR="009747FB" w:rsidRPr="00151460" w:rsidRDefault="009747FB" w:rsidP="009747FB">
      <w:pPr>
        <w:pStyle w:val="affffff0"/>
        <w:spacing w:before="0" w:beforeAutospacing="0" w:after="0" w:afterAutospacing="0"/>
        <w:jc w:val="center"/>
        <w:rPr>
          <w:sz w:val="28"/>
          <w:szCs w:val="28"/>
        </w:rPr>
      </w:pPr>
      <w:r w:rsidRPr="00151460">
        <w:rPr>
          <w:sz w:val="28"/>
          <w:szCs w:val="28"/>
        </w:rPr>
        <w:lastRenderedPageBreak/>
        <w:t>АДМИНИСТРАЦИЯ</w:t>
      </w:r>
    </w:p>
    <w:p w:rsidR="009747FB" w:rsidRPr="00151460" w:rsidRDefault="009747FB" w:rsidP="009747FB">
      <w:pPr>
        <w:pStyle w:val="affffff0"/>
        <w:spacing w:before="0" w:beforeAutospacing="0" w:after="0" w:afterAutospacing="0"/>
        <w:jc w:val="center"/>
        <w:rPr>
          <w:sz w:val="28"/>
          <w:szCs w:val="28"/>
        </w:rPr>
      </w:pPr>
      <w:r w:rsidRPr="00151460">
        <w:rPr>
          <w:sz w:val="28"/>
          <w:szCs w:val="28"/>
        </w:rPr>
        <w:t>ЧАМЗИНСКОГО МУНИЦИПАЛЬНОГО РАЙОНА</w:t>
      </w:r>
    </w:p>
    <w:p w:rsidR="009747FB" w:rsidRPr="00151460" w:rsidRDefault="009747FB" w:rsidP="009747FB">
      <w:pPr>
        <w:pStyle w:val="affffff0"/>
        <w:spacing w:before="0" w:beforeAutospacing="0" w:after="0" w:afterAutospacing="0"/>
        <w:jc w:val="center"/>
        <w:rPr>
          <w:sz w:val="28"/>
          <w:szCs w:val="28"/>
        </w:rPr>
      </w:pPr>
      <w:r w:rsidRPr="00151460">
        <w:rPr>
          <w:sz w:val="28"/>
          <w:szCs w:val="28"/>
        </w:rPr>
        <w:t>РЕСПУБЛИКИ МОРДОВИЯ</w:t>
      </w:r>
    </w:p>
    <w:p w:rsidR="009747FB" w:rsidRPr="003E67A7" w:rsidRDefault="009747FB" w:rsidP="009747FB">
      <w:pPr>
        <w:pStyle w:val="affffff0"/>
        <w:spacing w:before="0" w:beforeAutospacing="0" w:after="0" w:afterAutospacing="0"/>
        <w:jc w:val="center"/>
        <w:rPr>
          <w:b/>
          <w:spacing w:val="20"/>
          <w:sz w:val="28"/>
          <w:szCs w:val="28"/>
        </w:rPr>
      </w:pPr>
      <w:r w:rsidRPr="003E67A7">
        <w:rPr>
          <w:b/>
          <w:spacing w:val="20"/>
          <w:sz w:val="28"/>
          <w:szCs w:val="28"/>
        </w:rPr>
        <w:t>ПОСТАНОВЛЕНИЕ</w:t>
      </w:r>
    </w:p>
    <w:p w:rsidR="009747FB" w:rsidRPr="006D1650" w:rsidRDefault="009747FB" w:rsidP="009747FB">
      <w:pPr>
        <w:pStyle w:val="affffff0"/>
        <w:spacing w:before="0" w:beforeAutospacing="0" w:after="0" w:afterAutospacing="0"/>
        <w:jc w:val="center"/>
        <w:rPr>
          <w:sz w:val="28"/>
          <w:szCs w:val="28"/>
        </w:rPr>
      </w:pPr>
    </w:p>
    <w:p w:rsidR="009747FB" w:rsidRDefault="009747FB" w:rsidP="009747FB">
      <w:pPr>
        <w:pStyle w:val="affffff0"/>
        <w:spacing w:before="0" w:beforeAutospacing="0" w:after="0" w:afterAutospacing="0"/>
        <w:rPr>
          <w:sz w:val="28"/>
          <w:szCs w:val="28"/>
        </w:rPr>
      </w:pPr>
    </w:p>
    <w:p w:rsidR="009747FB" w:rsidRPr="00920CAC" w:rsidRDefault="009747FB" w:rsidP="009747FB">
      <w:pPr>
        <w:pStyle w:val="affffff0"/>
        <w:spacing w:before="0" w:beforeAutospacing="0" w:after="0" w:afterAutospacing="0"/>
        <w:rPr>
          <w:sz w:val="28"/>
          <w:szCs w:val="28"/>
          <w:u w:val="single"/>
        </w:rPr>
      </w:pPr>
      <w:r>
        <w:rPr>
          <w:sz w:val="28"/>
          <w:szCs w:val="28"/>
          <w:u w:val="single"/>
        </w:rPr>
        <w:t xml:space="preserve"> 01.06.</w:t>
      </w:r>
      <w:r w:rsidRPr="00920CAC">
        <w:rPr>
          <w:sz w:val="28"/>
          <w:szCs w:val="28"/>
          <w:u w:val="single"/>
        </w:rPr>
        <w:t>202</w:t>
      </w:r>
      <w:r>
        <w:rPr>
          <w:sz w:val="28"/>
          <w:szCs w:val="28"/>
          <w:u w:val="single"/>
        </w:rPr>
        <w:t>2</w:t>
      </w:r>
      <w:r w:rsidRPr="00920CAC">
        <w:rPr>
          <w:sz w:val="28"/>
          <w:szCs w:val="28"/>
          <w:u w:val="single"/>
        </w:rPr>
        <w:t xml:space="preserve"> г. </w:t>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_</w:t>
      </w:r>
      <w:r w:rsidRPr="007C398D">
        <w:rPr>
          <w:sz w:val="28"/>
          <w:szCs w:val="28"/>
          <w:u w:val="single"/>
        </w:rPr>
        <w:t>403</w:t>
      </w:r>
    </w:p>
    <w:p w:rsidR="009747FB" w:rsidRPr="00C220D1" w:rsidRDefault="009747FB" w:rsidP="009747FB">
      <w:pPr>
        <w:pStyle w:val="affffff0"/>
        <w:spacing w:before="0" w:beforeAutospacing="0" w:after="0" w:afterAutospacing="0"/>
        <w:ind w:left="708" w:firstLine="708"/>
        <w:rPr>
          <w:sz w:val="28"/>
          <w:szCs w:val="28"/>
        </w:rPr>
      </w:pPr>
      <w:r w:rsidRPr="006D1650">
        <w:rPr>
          <w:sz w:val="28"/>
          <w:szCs w:val="28"/>
        </w:rPr>
        <w:t xml:space="preserve">                                   </w:t>
      </w:r>
      <w:r>
        <w:rPr>
          <w:sz w:val="28"/>
          <w:szCs w:val="28"/>
        </w:rPr>
        <w:tab/>
      </w:r>
      <w:r w:rsidRPr="00C220D1">
        <w:rPr>
          <w:sz w:val="28"/>
          <w:szCs w:val="28"/>
        </w:rPr>
        <w:t>р.п. Чамзинка</w:t>
      </w:r>
    </w:p>
    <w:p w:rsidR="009747FB" w:rsidRPr="00C220D1" w:rsidRDefault="009747FB" w:rsidP="009747FB">
      <w:pPr>
        <w:pStyle w:val="affffff0"/>
        <w:spacing w:before="0" w:beforeAutospacing="0" w:after="0" w:afterAutospacing="0"/>
        <w:jc w:val="center"/>
        <w:rPr>
          <w:sz w:val="28"/>
          <w:szCs w:val="28"/>
        </w:rPr>
      </w:pPr>
    </w:p>
    <w:p w:rsidR="009747FB" w:rsidRDefault="009747FB" w:rsidP="009747FB">
      <w:pPr>
        <w:pStyle w:val="affffff0"/>
        <w:spacing w:before="0" w:beforeAutospacing="0" w:after="0" w:afterAutospacing="0"/>
        <w:jc w:val="center"/>
        <w:rPr>
          <w:sz w:val="28"/>
          <w:szCs w:val="28"/>
        </w:rPr>
      </w:pPr>
      <w:r>
        <w:rPr>
          <w:sz w:val="28"/>
          <w:szCs w:val="28"/>
        </w:rPr>
        <w:t>О внесении изменений в постановление Администрации</w:t>
      </w:r>
    </w:p>
    <w:p w:rsidR="009747FB" w:rsidRDefault="009747FB" w:rsidP="009747FB">
      <w:pPr>
        <w:pStyle w:val="affffff0"/>
        <w:spacing w:before="0" w:beforeAutospacing="0" w:after="0" w:afterAutospacing="0"/>
        <w:jc w:val="center"/>
        <w:rPr>
          <w:sz w:val="28"/>
          <w:szCs w:val="28"/>
        </w:rPr>
      </w:pPr>
      <w:r>
        <w:rPr>
          <w:sz w:val="28"/>
          <w:szCs w:val="28"/>
        </w:rPr>
        <w:t>Чамзинского муниципального района</w:t>
      </w:r>
      <w:r w:rsidRPr="00D80760">
        <w:rPr>
          <w:sz w:val="28"/>
          <w:szCs w:val="28"/>
        </w:rPr>
        <w:t xml:space="preserve"> </w:t>
      </w:r>
      <w:r>
        <w:rPr>
          <w:sz w:val="28"/>
          <w:szCs w:val="28"/>
        </w:rPr>
        <w:t>от 08.02.2022 №89 «О создании Антинаркотической комиссии Чамзинского муниципального района»</w:t>
      </w:r>
    </w:p>
    <w:p w:rsidR="009747FB" w:rsidRDefault="009747FB" w:rsidP="009747FB">
      <w:pPr>
        <w:ind w:firstLine="709"/>
        <w:jc w:val="center"/>
        <w:rPr>
          <w:sz w:val="28"/>
          <w:szCs w:val="28"/>
        </w:rPr>
      </w:pPr>
    </w:p>
    <w:p w:rsidR="009747FB" w:rsidRDefault="009747FB" w:rsidP="009747FB">
      <w:pPr>
        <w:jc w:val="both"/>
        <w:rPr>
          <w:sz w:val="28"/>
          <w:szCs w:val="28"/>
        </w:rPr>
      </w:pPr>
      <w:r>
        <w:rPr>
          <w:sz w:val="28"/>
          <w:szCs w:val="28"/>
        </w:rPr>
        <w:t xml:space="preserve">      В связи с изменением места работы отдельных членов комиссии по профилактике и борьбе с наркоманией  при администрации Чамзинского муниципального района, администрация Чамзинского муниципального района </w:t>
      </w:r>
    </w:p>
    <w:p w:rsidR="009747FB" w:rsidRDefault="009747FB" w:rsidP="009747FB">
      <w:pPr>
        <w:ind w:firstLine="709"/>
        <w:rPr>
          <w:b/>
          <w:sz w:val="28"/>
          <w:szCs w:val="28"/>
        </w:rPr>
      </w:pPr>
    </w:p>
    <w:p w:rsidR="009747FB" w:rsidRPr="004919D6" w:rsidRDefault="009747FB" w:rsidP="009747FB">
      <w:pPr>
        <w:ind w:firstLine="709"/>
        <w:jc w:val="center"/>
        <w:rPr>
          <w:sz w:val="28"/>
          <w:szCs w:val="28"/>
        </w:rPr>
      </w:pPr>
      <w:r w:rsidRPr="004919D6">
        <w:rPr>
          <w:sz w:val="28"/>
          <w:szCs w:val="28"/>
        </w:rPr>
        <w:t>ПОСТАНОВЛЯЕТ:</w:t>
      </w:r>
    </w:p>
    <w:p w:rsidR="009747FB" w:rsidRDefault="009747FB" w:rsidP="009747FB">
      <w:pPr>
        <w:pStyle w:val="affffff0"/>
        <w:spacing w:before="0" w:beforeAutospacing="0" w:after="0"/>
        <w:rPr>
          <w:sz w:val="28"/>
          <w:szCs w:val="28"/>
        </w:rPr>
      </w:pPr>
      <w:r>
        <w:rPr>
          <w:sz w:val="28"/>
          <w:szCs w:val="28"/>
        </w:rPr>
        <w:t xml:space="preserve">        </w:t>
      </w:r>
    </w:p>
    <w:p w:rsidR="009747FB" w:rsidRDefault="009747FB" w:rsidP="009747FB">
      <w:pPr>
        <w:pStyle w:val="affffff0"/>
        <w:spacing w:before="0" w:beforeAutospacing="0" w:after="0"/>
        <w:jc w:val="both"/>
        <w:rPr>
          <w:sz w:val="28"/>
          <w:szCs w:val="28"/>
        </w:rPr>
      </w:pPr>
      <w:r>
        <w:rPr>
          <w:sz w:val="28"/>
          <w:szCs w:val="28"/>
        </w:rPr>
        <w:t xml:space="preserve">       </w:t>
      </w:r>
      <w:r w:rsidRPr="009179B6">
        <w:rPr>
          <w:sz w:val="28"/>
          <w:szCs w:val="28"/>
        </w:rPr>
        <w:t>1</w:t>
      </w:r>
      <w:r w:rsidRPr="009179B6">
        <w:t>.</w:t>
      </w:r>
      <w:r w:rsidRPr="00DA5167">
        <w:rPr>
          <w:sz w:val="28"/>
          <w:szCs w:val="28"/>
        </w:rPr>
        <w:t xml:space="preserve">Внести изменение в постановление Администрации  Чамзинского муниципального района от </w:t>
      </w:r>
      <w:r>
        <w:rPr>
          <w:sz w:val="28"/>
          <w:szCs w:val="28"/>
        </w:rPr>
        <w:t>08.02.2022г. №89 «О создании Антинаркотической комиссии Чамзинского муниципального района»  следующего содержания:</w:t>
      </w:r>
    </w:p>
    <w:p w:rsidR="009747FB" w:rsidRPr="00DA5167" w:rsidRDefault="009747FB" w:rsidP="009747FB">
      <w:pPr>
        <w:pStyle w:val="a4"/>
        <w:jc w:val="both"/>
        <w:rPr>
          <w:rFonts w:ascii="Times New Roman" w:hAnsi="Times New Roman" w:cs="Times New Roman"/>
          <w:sz w:val="28"/>
          <w:szCs w:val="28"/>
        </w:rPr>
      </w:pPr>
      <w:r>
        <w:rPr>
          <w:rFonts w:ascii="Times New Roman" w:hAnsi="Times New Roman" w:cs="Times New Roman"/>
          <w:sz w:val="28"/>
          <w:szCs w:val="28"/>
        </w:rPr>
        <w:t xml:space="preserve">      1.1. Исключить Криулькина Ивана Маркеевича, включить Махаеву Татьяну Васильевну.</w:t>
      </w:r>
    </w:p>
    <w:p w:rsidR="009747FB" w:rsidRPr="00DA5167" w:rsidRDefault="009747FB" w:rsidP="009747FB">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Pr="00DA5167">
        <w:rPr>
          <w:rFonts w:ascii="Times New Roman" w:hAnsi="Times New Roman" w:cs="Times New Roman"/>
          <w:sz w:val="28"/>
          <w:szCs w:val="28"/>
        </w:rPr>
        <w:t>2. Настоящее постановление вступает в силу со дня его подписания и подлежит опубликованию в Информационном бюллетене Чамзинского муниципального района.</w:t>
      </w:r>
    </w:p>
    <w:p w:rsidR="009747FB" w:rsidRDefault="009747FB" w:rsidP="009747FB">
      <w:pPr>
        <w:ind w:firstLine="709"/>
        <w:jc w:val="both"/>
        <w:rPr>
          <w:sz w:val="28"/>
          <w:szCs w:val="28"/>
        </w:rPr>
      </w:pPr>
    </w:p>
    <w:p w:rsidR="009747FB" w:rsidRDefault="009747FB" w:rsidP="009747FB">
      <w:pPr>
        <w:ind w:firstLine="709"/>
        <w:jc w:val="both"/>
        <w:rPr>
          <w:sz w:val="28"/>
          <w:szCs w:val="28"/>
        </w:rPr>
      </w:pPr>
    </w:p>
    <w:p w:rsidR="009747FB" w:rsidRDefault="009747FB" w:rsidP="009747FB">
      <w:pPr>
        <w:tabs>
          <w:tab w:val="left" w:pos="7185"/>
        </w:tabs>
        <w:ind w:firstLine="709"/>
        <w:jc w:val="both"/>
        <w:rPr>
          <w:sz w:val="28"/>
          <w:szCs w:val="28"/>
        </w:rPr>
      </w:pPr>
      <w:r>
        <w:rPr>
          <w:sz w:val="28"/>
          <w:szCs w:val="28"/>
        </w:rPr>
        <w:tab/>
      </w:r>
    </w:p>
    <w:p w:rsidR="009747FB" w:rsidRPr="007719B8" w:rsidRDefault="009747FB" w:rsidP="009747FB">
      <w:pPr>
        <w:pStyle w:val="affffff0"/>
        <w:spacing w:before="0" w:beforeAutospacing="0" w:after="0"/>
        <w:jc w:val="both"/>
        <w:rPr>
          <w:b/>
          <w:sz w:val="28"/>
          <w:szCs w:val="28"/>
        </w:rPr>
      </w:pPr>
      <w:r w:rsidRPr="007719B8">
        <w:rPr>
          <w:b/>
          <w:sz w:val="28"/>
          <w:szCs w:val="28"/>
        </w:rPr>
        <w:t xml:space="preserve">Глава Чамзинского </w:t>
      </w:r>
    </w:p>
    <w:p w:rsidR="009747FB" w:rsidRPr="007719B8" w:rsidRDefault="009747FB" w:rsidP="009747FB">
      <w:pPr>
        <w:pStyle w:val="affffff0"/>
        <w:spacing w:before="0" w:beforeAutospacing="0" w:after="0"/>
        <w:jc w:val="both"/>
        <w:rPr>
          <w:b/>
          <w:sz w:val="28"/>
          <w:szCs w:val="28"/>
        </w:rPr>
      </w:pPr>
      <w:r w:rsidRPr="007719B8">
        <w:rPr>
          <w:b/>
          <w:sz w:val="28"/>
          <w:szCs w:val="28"/>
        </w:rPr>
        <w:t>муниципального района</w:t>
      </w:r>
      <w:r w:rsidRPr="007719B8">
        <w:rPr>
          <w:b/>
          <w:sz w:val="28"/>
          <w:szCs w:val="28"/>
        </w:rPr>
        <w:tab/>
      </w:r>
      <w:r w:rsidRPr="007719B8">
        <w:rPr>
          <w:b/>
          <w:sz w:val="28"/>
          <w:szCs w:val="28"/>
        </w:rPr>
        <w:tab/>
        <w:t xml:space="preserve">              </w:t>
      </w:r>
      <w:r w:rsidRPr="007719B8">
        <w:rPr>
          <w:b/>
          <w:sz w:val="28"/>
          <w:szCs w:val="28"/>
        </w:rPr>
        <w:tab/>
      </w:r>
      <w:r w:rsidRPr="007719B8">
        <w:rPr>
          <w:b/>
          <w:sz w:val="28"/>
          <w:szCs w:val="28"/>
        </w:rPr>
        <w:tab/>
      </w:r>
      <w:r w:rsidRPr="007719B8">
        <w:rPr>
          <w:b/>
          <w:sz w:val="28"/>
          <w:szCs w:val="28"/>
        </w:rPr>
        <w:tab/>
        <w:t xml:space="preserve">  </w:t>
      </w:r>
      <w:r>
        <w:rPr>
          <w:b/>
          <w:sz w:val="28"/>
          <w:szCs w:val="28"/>
        </w:rPr>
        <w:t xml:space="preserve">       Р.А.Батеряков</w:t>
      </w:r>
    </w:p>
    <w:p w:rsidR="009747FB" w:rsidRPr="007719B8" w:rsidRDefault="009747FB" w:rsidP="009747FB">
      <w:pPr>
        <w:pStyle w:val="affffff0"/>
        <w:spacing w:before="0" w:beforeAutospacing="0" w:after="0"/>
        <w:ind w:left="3540" w:hanging="3540"/>
        <w:jc w:val="both"/>
        <w:rPr>
          <w:b/>
          <w:sz w:val="28"/>
          <w:szCs w:val="28"/>
        </w:rPr>
      </w:pPr>
    </w:p>
    <w:p w:rsidR="009747FB" w:rsidRDefault="009747FB" w:rsidP="009747FB">
      <w:pPr>
        <w:pStyle w:val="affffff0"/>
        <w:spacing w:before="0" w:beforeAutospacing="0" w:after="0"/>
        <w:ind w:left="3540" w:hanging="3540"/>
        <w:jc w:val="both"/>
        <w:rPr>
          <w:sz w:val="28"/>
          <w:szCs w:val="28"/>
        </w:rPr>
      </w:pPr>
    </w:p>
    <w:p w:rsidR="009747FB" w:rsidRDefault="009747FB" w:rsidP="009747FB">
      <w:pPr>
        <w:pStyle w:val="affffff0"/>
        <w:spacing w:before="0" w:beforeAutospacing="0" w:after="0"/>
        <w:jc w:val="both"/>
        <w:rPr>
          <w:sz w:val="26"/>
          <w:szCs w:val="26"/>
        </w:rPr>
      </w:pPr>
      <w:r>
        <w:rPr>
          <w:b/>
          <w:sz w:val="28"/>
          <w:szCs w:val="28"/>
        </w:rPr>
        <w:tab/>
      </w:r>
      <w:r>
        <w:rPr>
          <w:sz w:val="26"/>
          <w:szCs w:val="26"/>
        </w:rPr>
        <w:tab/>
      </w:r>
      <w:r>
        <w:rPr>
          <w:sz w:val="26"/>
          <w:szCs w:val="26"/>
        </w:rPr>
        <w:tab/>
      </w:r>
      <w:r>
        <w:rPr>
          <w:sz w:val="26"/>
          <w:szCs w:val="26"/>
        </w:rPr>
        <w:tab/>
      </w:r>
      <w:r>
        <w:rPr>
          <w:sz w:val="26"/>
          <w:szCs w:val="26"/>
        </w:rPr>
        <w:tab/>
      </w:r>
    </w:p>
    <w:p w:rsidR="009747FB" w:rsidRDefault="009747FB" w:rsidP="009747FB">
      <w:pPr>
        <w:ind w:left="4950" w:hanging="4950"/>
        <w:jc w:val="right"/>
        <w:rPr>
          <w:sz w:val="26"/>
          <w:szCs w:val="26"/>
        </w:rPr>
      </w:pPr>
    </w:p>
    <w:p w:rsidR="009747FB" w:rsidRDefault="009747FB" w:rsidP="009747FB">
      <w:pPr>
        <w:ind w:left="4950" w:hanging="4950"/>
        <w:jc w:val="right"/>
        <w:rPr>
          <w:sz w:val="26"/>
          <w:szCs w:val="26"/>
        </w:rPr>
      </w:pPr>
    </w:p>
    <w:p w:rsidR="009747FB" w:rsidRDefault="009747FB" w:rsidP="009747FB">
      <w:pPr>
        <w:ind w:left="4950" w:hanging="4950"/>
        <w:jc w:val="right"/>
        <w:rPr>
          <w:sz w:val="26"/>
          <w:szCs w:val="26"/>
        </w:rPr>
      </w:pPr>
    </w:p>
    <w:p w:rsidR="009747FB" w:rsidRDefault="009747FB" w:rsidP="009747FB">
      <w:pPr>
        <w:ind w:left="4950" w:hanging="4950"/>
        <w:jc w:val="right"/>
        <w:rPr>
          <w:sz w:val="26"/>
          <w:szCs w:val="26"/>
        </w:rPr>
      </w:pPr>
    </w:p>
    <w:p w:rsidR="009747FB" w:rsidRDefault="009747FB" w:rsidP="009747FB">
      <w:pPr>
        <w:ind w:left="4950" w:hanging="4950"/>
        <w:jc w:val="right"/>
        <w:rPr>
          <w:sz w:val="26"/>
          <w:szCs w:val="26"/>
        </w:rPr>
      </w:pPr>
    </w:p>
    <w:p w:rsidR="009747FB" w:rsidRPr="00C043DB" w:rsidRDefault="009747FB" w:rsidP="009747FB">
      <w:pPr>
        <w:ind w:left="4950" w:hanging="4950"/>
        <w:jc w:val="right"/>
        <w:rPr>
          <w:sz w:val="22"/>
          <w:szCs w:val="22"/>
        </w:rPr>
      </w:pPr>
      <w:r w:rsidRPr="00C043DB">
        <w:rPr>
          <w:sz w:val="22"/>
          <w:szCs w:val="22"/>
        </w:rPr>
        <w:t xml:space="preserve">Приложение </w:t>
      </w:r>
      <w:r>
        <w:rPr>
          <w:sz w:val="22"/>
          <w:szCs w:val="22"/>
        </w:rPr>
        <w:t>1</w:t>
      </w:r>
    </w:p>
    <w:p w:rsidR="009747FB" w:rsidRPr="00C043DB" w:rsidRDefault="009747FB" w:rsidP="009747FB">
      <w:pPr>
        <w:ind w:left="4950" w:hanging="4950"/>
        <w:jc w:val="right"/>
        <w:rPr>
          <w:sz w:val="22"/>
          <w:szCs w:val="22"/>
        </w:rPr>
      </w:pPr>
      <w:r w:rsidRPr="00C043DB">
        <w:rPr>
          <w:sz w:val="22"/>
          <w:szCs w:val="22"/>
        </w:rPr>
        <w:t xml:space="preserve">                                                         к постановлению администрации</w:t>
      </w:r>
    </w:p>
    <w:p w:rsidR="009747FB" w:rsidRPr="00C043DB" w:rsidRDefault="009747FB" w:rsidP="009747FB">
      <w:pPr>
        <w:ind w:left="4950" w:hanging="4950"/>
        <w:jc w:val="right"/>
        <w:rPr>
          <w:sz w:val="22"/>
          <w:szCs w:val="22"/>
        </w:rPr>
      </w:pPr>
      <w:r w:rsidRPr="00C043DB">
        <w:rPr>
          <w:sz w:val="22"/>
          <w:szCs w:val="22"/>
        </w:rPr>
        <w:t>Чамзинского муниципального района РМ</w:t>
      </w:r>
    </w:p>
    <w:p w:rsidR="009747FB" w:rsidRPr="00C043DB" w:rsidRDefault="009747FB" w:rsidP="009747FB">
      <w:pPr>
        <w:ind w:left="4950" w:hanging="4950"/>
        <w:jc w:val="right"/>
        <w:rPr>
          <w:sz w:val="22"/>
          <w:szCs w:val="22"/>
        </w:rPr>
      </w:pPr>
      <w:r w:rsidRPr="00C043DB">
        <w:rPr>
          <w:sz w:val="22"/>
          <w:szCs w:val="22"/>
        </w:rPr>
        <w:t xml:space="preserve">от </w:t>
      </w:r>
      <w:r>
        <w:rPr>
          <w:sz w:val="22"/>
          <w:szCs w:val="22"/>
        </w:rPr>
        <w:t>_______2022г. №_____</w:t>
      </w:r>
    </w:p>
    <w:p w:rsidR="009747FB" w:rsidRDefault="009747FB" w:rsidP="009747FB">
      <w:pPr>
        <w:ind w:left="4950" w:hanging="4950"/>
        <w:jc w:val="both"/>
        <w:rPr>
          <w:b/>
          <w:sz w:val="26"/>
          <w:szCs w:val="26"/>
        </w:rPr>
      </w:pPr>
    </w:p>
    <w:p w:rsidR="009747FB" w:rsidRPr="00225CFB" w:rsidRDefault="009747FB" w:rsidP="009747FB">
      <w:pPr>
        <w:ind w:left="4950" w:hanging="4950"/>
        <w:jc w:val="center"/>
        <w:rPr>
          <w:b/>
          <w:sz w:val="26"/>
          <w:szCs w:val="26"/>
        </w:rPr>
      </w:pPr>
      <w:r w:rsidRPr="00225CFB">
        <w:rPr>
          <w:b/>
          <w:sz w:val="26"/>
          <w:szCs w:val="26"/>
        </w:rPr>
        <w:t>СОСТАВ</w:t>
      </w:r>
    </w:p>
    <w:p w:rsidR="009747FB" w:rsidRPr="00225CFB" w:rsidRDefault="009747FB" w:rsidP="009747FB">
      <w:pPr>
        <w:ind w:left="4950" w:hanging="4950"/>
        <w:jc w:val="both"/>
        <w:rPr>
          <w:b/>
          <w:sz w:val="26"/>
          <w:szCs w:val="26"/>
        </w:rPr>
      </w:pPr>
      <w:r w:rsidRPr="00225CFB">
        <w:rPr>
          <w:b/>
          <w:sz w:val="26"/>
          <w:szCs w:val="26"/>
        </w:rPr>
        <w:t xml:space="preserve">                                             Антинаркотической комиссии</w:t>
      </w:r>
    </w:p>
    <w:p w:rsidR="009747FB" w:rsidRPr="00225CFB" w:rsidRDefault="009747FB" w:rsidP="009747FB">
      <w:pPr>
        <w:ind w:left="4950" w:hanging="4950"/>
        <w:jc w:val="both"/>
        <w:rPr>
          <w:b/>
          <w:sz w:val="26"/>
          <w:szCs w:val="26"/>
        </w:rPr>
      </w:pPr>
      <w:r w:rsidRPr="00225CFB">
        <w:rPr>
          <w:b/>
          <w:sz w:val="26"/>
          <w:szCs w:val="26"/>
        </w:rPr>
        <w:t xml:space="preserve">                                       Чамзинского муниципального района</w:t>
      </w:r>
    </w:p>
    <w:p w:rsidR="009747FB" w:rsidRDefault="009747FB" w:rsidP="009747FB">
      <w:pPr>
        <w:ind w:left="4950" w:hanging="4950"/>
        <w:jc w:val="both"/>
        <w:rPr>
          <w:b/>
          <w:sz w:val="26"/>
          <w:szCs w:val="26"/>
        </w:rPr>
      </w:pPr>
    </w:p>
    <w:p w:rsidR="009747FB" w:rsidRDefault="009747FB" w:rsidP="009747FB">
      <w:pPr>
        <w:ind w:left="4950" w:hanging="4950"/>
        <w:jc w:val="both"/>
        <w:rPr>
          <w:b/>
          <w:sz w:val="26"/>
          <w:szCs w:val="26"/>
        </w:rPr>
      </w:pPr>
    </w:p>
    <w:p w:rsidR="009747FB" w:rsidRDefault="009747FB" w:rsidP="009747FB">
      <w:pPr>
        <w:ind w:left="4950" w:hanging="4950"/>
        <w:jc w:val="both"/>
        <w:rPr>
          <w:b/>
          <w:sz w:val="26"/>
          <w:szCs w:val="26"/>
        </w:rPr>
      </w:pPr>
    </w:p>
    <w:p w:rsidR="009747FB" w:rsidRPr="00225CFB" w:rsidRDefault="009747FB" w:rsidP="009747FB">
      <w:pPr>
        <w:ind w:left="4950" w:hanging="4950"/>
        <w:jc w:val="both"/>
        <w:rPr>
          <w:sz w:val="26"/>
          <w:szCs w:val="26"/>
        </w:rPr>
      </w:pPr>
      <w:r>
        <w:rPr>
          <w:sz w:val="26"/>
          <w:szCs w:val="26"/>
        </w:rPr>
        <w:t>Батеряков Руслан Альфредович</w:t>
      </w:r>
      <w:r w:rsidRPr="00225CFB">
        <w:rPr>
          <w:sz w:val="26"/>
          <w:szCs w:val="26"/>
        </w:rPr>
        <w:tab/>
        <w:t>- Глава Чамзинского муниципального района, председатель комиссии;</w:t>
      </w:r>
    </w:p>
    <w:p w:rsidR="009747FB" w:rsidRDefault="009747FB" w:rsidP="009747FB">
      <w:pPr>
        <w:ind w:left="4950" w:hanging="4950"/>
        <w:jc w:val="both"/>
        <w:rPr>
          <w:sz w:val="26"/>
          <w:szCs w:val="26"/>
        </w:rPr>
      </w:pPr>
      <w:r>
        <w:rPr>
          <w:sz w:val="26"/>
          <w:szCs w:val="26"/>
        </w:rPr>
        <w:t xml:space="preserve">Махаева Татьяна Васильевна </w:t>
      </w:r>
      <w:r>
        <w:rPr>
          <w:sz w:val="26"/>
          <w:szCs w:val="26"/>
        </w:rPr>
        <w:tab/>
      </w:r>
      <w:r>
        <w:rPr>
          <w:sz w:val="26"/>
          <w:szCs w:val="26"/>
        </w:rPr>
        <w:tab/>
        <w:t>– и.о. заместитель Главы администрации Чамзинского муниципального района – заместитель председателя комиссии;</w:t>
      </w:r>
    </w:p>
    <w:p w:rsidR="009747FB" w:rsidRDefault="009747FB" w:rsidP="009747FB">
      <w:pPr>
        <w:ind w:left="4950" w:hanging="4950"/>
        <w:rPr>
          <w:sz w:val="26"/>
          <w:szCs w:val="26"/>
        </w:rPr>
      </w:pPr>
      <w:r>
        <w:rPr>
          <w:sz w:val="26"/>
          <w:szCs w:val="26"/>
        </w:rPr>
        <w:t xml:space="preserve">Настина Светлана Михайловна </w:t>
      </w:r>
      <w:r>
        <w:rPr>
          <w:sz w:val="26"/>
          <w:szCs w:val="26"/>
        </w:rPr>
        <w:tab/>
      </w:r>
      <w:r>
        <w:rPr>
          <w:sz w:val="26"/>
          <w:szCs w:val="26"/>
        </w:rPr>
        <w:tab/>
        <w:t>– руководитель аппарата администрации Чамзинского муниципального района – заместитель председателя комиссии;</w:t>
      </w:r>
    </w:p>
    <w:p w:rsidR="009747FB" w:rsidRDefault="009747FB" w:rsidP="009747FB">
      <w:pPr>
        <w:ind w:left="4950" w:hanging="4950"/>
        <w:rPr>
          <w:sz w:val="26"/>
          <w:szCs w:val="26"/>
        </w:rPr>
      </w:pPr>
      <w:r>
        <w:rPr>
          <w:sz w:val="26"/>
          <w:szCs w:val="26"/>
        </w:rPr>
        <w:t xml:space="preserve">Фомичева Юлия Александровна </w:t>
      </w:r>
      <w:r>
        <w:rPr>
          <w:sz w:val="26"/>
          <w:szCs w:val="26"/>
        </w:rPr>
        <w:tab/>
      </w:r>
      <w:r>
        <w:rPr>
          <w:sz w:val="26"/>
          <w:szCs w:val="26"/>
        </w:rPr>
        <w:tab/>
        <w:t>– консультант администрации Чамзинского муниципального района – секретарь комиссии;</w:t>
      </w:r>
    </w:p>
    <w:p w:rsidR="009747FB" w:rsidRDefault="009747FB" w:rsidP="009747FB">
      <w:pPr>
        <w:jc w:val="both"/>
        <w:rPr>
          <w:sz w:val="26"/>
          <w:szCs w:val="26"/>
        </w:rPr>
      </w:pPr>
    </w:p>
    <w:p w:rsidR="009747FB" w:rsidRDefault="009747FB" w:rsidP="009747FB">
      <w:pPr>
        <w:jc w:val="center"/>
        <w:rPr>
          <w:sz w:val="26"/>
          <w:szCs w:val="26"/>
        </w:rPr>
      </w:pPr>
      <w:r>
        <w:rPr>
          <w:sz w:val="26"/>
          <w:szCs w:val="26"/>
        </w:rPr>
        <w:t>Члены комиссии:</w:t>
      </w:r>
    </w:p>
    <w:p w:rsidR="009747FB" w:rsidRDefault="009747FB" w:rsidP="009747FB">
      <w:pPr>
        <w:rPr>
          <w:sz w:val="26"/>
          <w:szCs w:val="26"/>
        </w:rPr>
      </w:pPr>
    </w:p>
    <w:p w:rsidR="009747FB" w:rsidRDefault="009747FB" w:rsidP="009747FB">
      <w:pPr>
        <w:ind w:left="4950" w:hanging="4950"/>
        <w:jc w:val="both"/>
        <w:rPr>
          <w:sz w:val="26"/>
          <w:szCs w:val="26"/>
        </w:rPr>
      </w:pPr>
      <w:r>
        <w:rPr>
          <w:sz w:val="26"/>
          <w:szCs w:val="26"/>
        </w:rPr>
        <w:t>Качалов Евгений Иванович</w:t>
      </w:r>
      <w:r>
        <w:rPr>
          <w:sz w:val="26"/>
          <w:szCs w:val="26"/>
        </w:rPr>
        <w:tab/>
        <w:t>- заместитель начальника отдела полиции        ММО МВД России «Чамзинский»</w:t>
      </w:r>
    </w:p>
    <w:p w:rsidR="009747FB" w:rsidRDefault="009747FB" w:rsidP="009747FB">
      <w:pPr>
        <w:ind w:left="4950" w:hanging="4950"/>
        <w:jc w:val="both"/>
        <w:rPr>
          <w:sz w:val="26"/>
          <w:szCs w:val="26"/>
        </w:rPr>
      </w:pPr>
      <w:r>
        <w:rPr>
          <w:sz w:val="26"/>
          <w:szCs w:val="26"/>
        </w:rPr>
        <w:t xml:space="preserve">Махаева Татьяна Васильевна </w:t>
      </w:r>
      <w:r>
        <w:rPr>
          <w:sz w:val="26"/>
          <w:szCs w:val="26"/>
        </w:rPr>
        <w:tab/>
      </w:r>
      <w:r>
        <w:rPr>
          <w:sz w:val="26"/>
          <w:szCs w:val="26"/>
        </w:rPr>
        <w:tab/>
        <w:t>– начальник Управления по социальной работе администрации Чамзинского муниципального района;</w:t>
      </w:r>
    </w:p>
    <w:p w:rsidR="009747FB" w:rsidRDefault="009747FB" w:rsidP="009747FB">
      <w:pPr>
        <w:ind w:left="4950" w:hanging="4950"/>
        <w:jc w:val="both"/>
        <w:rPr>
          <w:sz w:val="26"/>
          <w:szCs w:val="26"/>
        </w:rPr>
      </w:pPr>
      <w:r>
        <w:rPr>
          <w:sz w:val="26"/>
          <w:szCs w:val="26"/>
        </w:rPr>
        <w:t xml:space="preserve">Филягина Лариса Викторовна </w:t>
      </w:r>
      <w:r>
        <w:rPr>
          <w:sz w:val="26"/>
          <w:szCs w:val="26"/>
        </w:rPr>
        <w:tab/>
      </w:r>
      <w:r>
        <w:rPr>
          <w:sz w:val="26"/>
          <w:szCs w:val="26"/>
        </w:rPr>
        <w:tab/>
        <w:t>-консультант отдела образования  управления по социальной работе администрации Чамзинского муниципального района</w:t>
      </w:r>
    </w:p>
    <w:p w:rsidR="009747FB" w:rsidRDefault="009747FB" w:rsidP="009747FB">
      <w:pPr>
        <w:ind w:left="4950" w:hanging="4950"/>
        <w:jc w:val="both"/>
        <w:rPr>
          <w:sz w:val="26"/>
          <w:szCs w:val="26"/>
        </w:rPr>
      </w:pPr>
      <w:r>
        <w:rPr>
          <w:sz w:val="26"/>
          <w:szCs w:val="26"/>
        </w:rPr>
        <w:t>Паркина  Юлия Васильевна</w:t>
      </w:r>
      <w:r>
        <w:rPr>
          <w:sz w:val="26"/>
          <w:szCs w:val="26"/>
        </w:rPr>
        <w:tab/>
        <w:t>- врач нарколог ГБУЗ РМ «Комсомольской центральной районной больницы» ( по согласованию);</w:t>
      </w:r>
    </w:p>
    <w:p w:rsidR="009747FB" w:rsidRDefault="009747FB" w:rsidP="009747FB">
      <w:pPr>
        <w:ind w:left="4950" w:hanging="4950"/>
        <w:jc w:val="both"/>
        <w:rPr>
          <w:sz w:val="26"/>
          <w:szCs w:val="26"/>
        </w:rPr>
      </w:pPr>
      <w:r>
        <w:rPr>
          <w:sz w:val="26"/>
          <w:szCs w:val="26"/>
        </w:rPr>
        <w:t>Каралупов Сергей Павлович</w:t>
      </w:r>
      <w:r>
        <w:rPr>
          <w:sz w:val="26"/>
          <w:szCs w:val="26"/>
        </w:rPr>
        <w:tab/>
        <w:t>- начальник отдела вневедомственной охраны по Чамзинскому муниципальному району (по согласованию)</w:t>
      </w:r>
    </w:p>
    <w:p w:rsidR="009747FB" w:rsidRDefault="009747FB" w:rsidP="009747FB">
      <w:pPr>
        <w:ind w:left="4950" w:hanging="4950"/>
        <w:jc w:val="both"/>
        <w:rPr>
          <w:sz w:val="26"/>
          <w:szCs w:val="26"/>
        </w:rPr>
      </w:pPr>
      <w:r>
        <w:rPr>
          <w:sz w:val="26"/>
          <w:szCs w:val="26"/>
        </w:rPr>
        <w:t xml:space="preserve">Костин Виктор Федорович </w:t>
      </w:r>
      <w:r>
        <w:rPr>
          <w:sz w:val="26"/>
          <w:szCs w:val="26"/>
        </w:rPr>
        <w:tab/>
      </w:r>
      <w:r>
        <w:rPr>
          <w:sz w:val="26"/>
          <w:szCs w:val="26"/>
        </w:rPr>
        <w:tab/>
        <w:t>– зав. отделом по делам  молодежи  и спорта;</w:t>
      </w:r>
    </w:p>
    <w:p w:rsidR="009747FB" w:rsidRDefault="009747FB" w:rsidP="009747FB">
      <w:pPr>
        <w:ind w:left="4950" w:hanging="4950"/>
        <w:jc w:val="both"/>
        <w:rPr>
          <w:sz w:val="26"/>
          <w:szCs w:val="26"/>
        </w:rPr>
      </w:pPr>
      <w:r>
        <w:rPr>
          <w:sz w:val="26"/>
          <w:szCs w:val="26"/>
        </w:rPr>
        <w:t xml:space="preserve">Бабуров Николай Николаевич </w:t>
      </w:r>
      <w:r>
        <w:rPr>
          <w:sz w:val="26"/>
          <w:szCs w:val="26"/>
        </w:rPr>
        <w:tab/>
      </w:r>
      <w:r>
        <w:rPr>
          <w:sz w:val="26"/>
          <w:szCs w:val="26"/>
        </w:rPr>
        <w:tab/>
        <w:t>– директор МБОУ «Комсомольская средняя общеобразовательная школа №1»;</w:t>
      </w:r>
    </w:p>
    <w:p w:rsidR="009747FB" w:rsidRDefault="009747FB" w:rsidP="009747FB">
      <w:pPr>
        <w:ind w:left="4950" w:hanging="4950"/>
        <w:jc w:val="both"/>
        <w:rPr>
          <w:sz w:val="26"/>
          <w:szCs w:val="26"/>
        </w:rPr>
      </w:pPr>
      <w:r>
        <w:rPr>
          <w:sz w:val="26"/>
          <w:szCs w:val="26"/>
        </w:rPr>
        <w:lastRenderedPageBreak/>
        <w:t xml:space="preserve">Кузина Вера Сергеевна </w:t>
      </w:r>
      <w:r>
        <w:rPr>
          <w:sz w:val="26"/>
          <w:szCs w:val="26"/>
        </w:rPr>
        <w:tab/>
      </w:r>
      <w:r>
        <w:rPr>
          <w:sz w:val="26"/>
          <w:szCs w:val="26"/>
        </w:rPr>
        <w:tab/>
        <w:t>- заместитель директора МБОУ «Комсомольская средняя общеобразовательная школа №2»;</w:t>
      </w:r>
    </w:p>
    <w:p w:rsidR="009747FB" w:rsidRPr="00CE7110" w:rsidRDefault="009747FB" w:rsidP="009747FB">
      <w:pPr>
        <w:ind w:left="4950" w:hanging="4950"/>
        <w:jc w:val="both"/>
        <w:rPr>
          <w:sz w:val="26"/>
          <w:szCs w:val="26"/>
        </w:rPr>
      </w:pPr>
      <w:r>
        <w:rPr>
          <w:sz w:val="26"/>
          <w:szCs w:val="26"/>
        </w:rPr>
        <w:t xml:space="preserve">Курочкина Наталья Николаевна </w:t>
      </w:r>
      <w:r>
        <w:rPr>
          <w:sz w:val="26"/>
          <w:szCs w:val="26"/>
        </w:rPr>
        <w:tab/>
      </w:r>
      <w:r>
        <w:rPr>
          <w:sz w:val="26"/>
          <w:szCs w:val="26"/>
        </w:rPr>
        <w:tab/>
        <w:t>– директор МБОУ «Лицея  №1»;</w:t>
      </w:r>
    </w:p>
    <w:p w:rsidR="009747FB" w:rsidRDefault="009747FB" w:rsidP="009747FB"/>
    <w:p w:rsidR="009747FB" w:rsidRDefault="009747FB" w:rsidP="009747FB"/>
    <w:p w:rsidR="009747FB" w:rsidRDefault="009747FB" w:rsidP="009747FB"/>
    <w:p w:rsidR="009747FB" w:rsidRDefault="009747FB" w:rsidP="009747FB"/>
    <w:p w:rsidR="009747FB" w:rsidRDefault="009747FB" w:rsidP="009747FB"/>
    <w:p w:rsidR="009747FB" w:rsidRDefault="009747FB" w:rsidP="009747FB"/>
    <w:p w:rsidR="009747FB" w:rsidRPr="0042044D" w:rsidRDefault="009747FB" w:rsidP="009747FB">
      <w:pPr>
        <w:pStyle w:val="a4"/>
        <w:jc w:val="right"/>
        <w:rPr>
          <w:rFonts w:ascii="Times New Roman" w:hAnsi="Times New Roman" w:cs="Times New Roman"/>
        </w:rPr>
      </w:pPr>
      <w:r w:rsidRPr="0042044D">
        <w:rPr>
          <w:rFonts w:ascii="Times New Roman" w:hAnsi="Times New Roman" w:cs="Times New Roman"/>
        </w:rPr>
        <w:t>Приложение 2</w:t>
      </w:r>
    </w:p>
    <w:p w:rsidR="009747FB" w:rsidRPr="0042044D" w:rsidRDefault="009747FB" w:rsidP="009747FB">
      <w:pPr>
        <w:pStyle w:val="a4"/>
        <w:jc w:val="right"/>
        <w:rPr>
          <w:rFonts w:ascii="Times New Roman" w:hAnsi="Times New Roman" w:cs="Times New Roman"/>
        </w:rPr>
      </w:pPr>
      <w:r w:rsidRPr="0042044D">
        <w:rPr>
          <w:rFonts w:ascii="Times New Roman" w:hAnsi="Times New Roman" w:cs="Times New Roman"/>
        </w:rPr>
        <w:t xml:space="preserve">                                                         к постановлению администрации</w:t>
      </w:r>
    </w:p>
    <w:p w:rsidR="009747FB" w:rsidRPr="0042044D" w:rsidRDefault="009747FB" w:rsidP="009747FB">
      <w:pPr>
        <w:pStyle w:val="a4"/>
        <w:jc w:val="right"/>
        <w:rPr>
          <w:rFonts w:ascii="Times New Roman" w:hAnsi="Times New Roman" w:cs="Times New Roman"/>
        </w:rPr>
      </w:pPr>
      <w:r w:rsidRPr="0042044D">
        <w:rPr>
          <w:rFonts w:ascii="Times New Roman" w:hAnsi="Times New Roman" w:cs="Times New Roman"/>
        </w:rPr>
        <w:t>Чамзинского муниципального района РМ</w:t>
      </w:r>
    </w:p>
    <w:p w:rsidR="009747FB" w:rsidRPr="0042044D" w:rsidRDefault="009747FB" w:rsidP="009747FB">
      <w:pPr>
        <w:pStyle w:val="a4"/>
        <w:jc w:val="right"/>
        <w:rPr>
          <w:rFonts w:ascii="Times New Roman" w:hAnsi="Times New Roman" w:cs="Times New Roman"/>
          <w:color w:val="22272F"/>
          <w:sz w:val="20"/>
          <w:szCs w:val="20"/>
        </w:rPr>
      </w:pPr>
      <w:r w:rsidRPr="0042044D">
        <w:rPr>
          <w:rFonts w:ascii="Times New Roman" w:hAnsi="Times New Roman" w:cs="Times New Roman"/>
        </w:rPr>
        <w:t>от _______2022г. №_____</w:t>
      </w:r>
    </w:p>
    <w:p w:rsidR="009747FB" w:rsidRPr="00E27BBD" w:rsidRDefault="009747FB" w:rsidP="009747FB">
      <w:pPr>
        <w:pStyle w:val="s3"/>
        <w:shd w:val="clear" w:color="auto" w:fill="FFFFFF"/>
        <w:jc w:val="center"/>
        <w:rPr>
          <w:b/>
          <w:color w:val="22272F"/>
          <w:sz w:val="28"/>
          <w:szCs w:val="28"/>
        </w:rPr>
      </w:pPr>
      <w:r w:rsidRPr="00E27BBD">
        <w:rPr>
          <w:b/>
          <w:color w:val="22272F"/>
          <w:sz w:val="28"/>
          <w:szCs w:val="28"/>
        </w:rPr>
        <w:t>Положение</w:t>
      </w:r>
      <w:r w:rsidRPr="00E27BBD">
        <w:rPr>
          <w:b/>
          <w:color w:val="22272F"/>
          <w:sz w:val="28"/>
          <w:szCs w:val="28"/>
        </w:rPr>
        <w:br/>
        <w:t>об антинаркотической  комиссии Чамзинского муниципального района</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1. Антинаркотическая комиссия Чамзинского муниципального района ( далее - Комиссия) образована для решения задач по осуществлению противодействия незаконному обороту наркотических средств, психотропных веществ и их прекурсоров, профилактики наркотизации населения.</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2. Комиссия организует свою работу во взаимодействии с органами государственной власти, местного самоуправления и организациями Чамзинского муниципального района, участвующими в реализации мероприятий, направленных на профилактику наркотизации населения.</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3. Комиссия в своей деятельности руководствуется законодательством Российской Федерации, Республики Мордовия, нормативно-правовыми актами Чамзинского муниципального района и настоящим Положением.</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4. Основными задачами Комиссии являются:</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обеспечение взаимодействия органов исполнительной власти, органов местного самоуправления, общественных объединений и иных организаций по профилактике правонарушений на территории Чамзинского муниципального района;</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проведение комплексного анализа состояния профилактики правонарушений на территории Чамзинского муниципального района с последующей выработкой необходимых рекомендаций;</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представление главе Чамзинского муниципального района информации о состоянии профилактической деятельности, внесение предложений по повышению её эффективности.</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5. Комиссия с целью выполнения возложенных на неё задач осуществляет следующие функции:</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рассматривает в пределах своей компетенции вопросы в сфере профилактики правонарушений и вносит предложения в установленном порядке Главе Чамзинского муниципального района;</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lastRenderedPageBreak/>
        <w:t>- подготавливает и участвует в разработке проектов нормативных правовых актов Администрации Чамзинского муниципального района в сфере профилактики правонарушений;</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-взаимодействует со средствами массовой информации и населением;</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подготавливает обзоры, прогнозы и иные информационно-аналитические материалы о проблемах, связанных с профилактикой правонарушений на территории Чамзинского муниципального района.</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6. Комиссия в пределах своей компетенции имеет право:</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запрашивать у органов местного самоуправления, организаций и общественных объединений необходимые материалы и информацию;</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привлекать для участия в своей работе представителей территориальных органов федеральных органов исполнительной власти, органов местного самоуправления, организаций и общественных объединений (по согласованию с их руководителями);</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создавать рабочие комиссии по отдельным направлениям деятельности или для решения конкретных проблем в сфере профилактики правонарушений;</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приглашать к участию в работе Комиссии представителей судебных органов (по согласованию);</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 вносить в установленном порядке главе Чамзинского муниципального района предложения по вопросам, требующим его решения.</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7. Председатель, заместитель председателя, секретарь и члены Комиссии утверждаются постановлением администрации Чамзинского муниципального района.</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8. Заседания Комиссии проводятся по мере необходимости, но не реже одного раза в квартал. В случае необходимости по решению председателя Комиссии могут проводиться внеочередные заседания Комиссии.</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9. Присутствие на заседании ее членов обязательно. Члены Комиссии обладают равными правами при обсуждении рассматриваемых на заседании вопросов. В случае невозможности присутствия члена Комиссии на заседании он обязан заблаговременно известить об этом председателя Комиссии. В зависимости от вопросов, рассматриваемых на заседаниях Комиссии, к участию на заседаниях Комиссии могут привлекаться иные лица.</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10. Заседание Комиссии считается правомочным, если на нем присутствуют более половины ее членов.</w:t>
      </w:r>
    </w:p>
    <w:p w:rsidR="009747FB" w:rsidRPr="00E27BBD" w:rsidRDefault="009747FB" w:rsidP="009747FB">
      <w:pPr>
        <w:pStyle w:val="a4"/>
        <w:jc w:val="both"/>
        <w:rPr>
          <w:rFonts w:ascii="Times New Roman" w:hAnsi="Times New Roman" w:cs="Times New Roman"/>
          <w:sz w:val="28"/>
          <w:szCs w:val="28"/>
        </w:rPr>
      </w:pPr>
      <w:r w:rsidRPr="00E27BBD">
        <w:rPr>
          <w:rFonts w:ascii="Times New Roman" w:hAnsi="Times New Roman" w:cs="Times New Roman"/>
          <w:sz w:val="28"/>
          <w:szCs w:val="28"/>
        </w:rPr>
        <w:t>11. Решения Комиссии принимаются простым большинством голосов присутствующих на заседании членов Комиссии, оформляются протоколом, который подписывается председателем Комиссии.</w:t>
      </w:r>
    </w:p>
    <w:p w:rsidR="009747FB" w:rsidRDefault="009747FB" w:rsidP="009747FB"/>
    <w:p w:rsidR="00B74384" w:rsidRDefault="00B74384" w:rsidP="009747FB"/>
    <w:p w:rsidR="00B74384" w:rsidRDefault="00B74384" w:rsidP="009747FB"/>
    <w:p w:rsidR="00B74384" w:rsidRDefault="00B74384" w:rsidP="00B74384">
      <w:pPr>
        <w:pStyle w:val="1"/>
        <w:rPr>
          <w:rFonts w:ascii="Times New Roman" w:hAnsi="Times New Roman"/>
          <w:sz w:val="26"/>
          <w:szCs w:val="26"/>
        </w:rPr>
      </w:pPr>
    </w:p>
    <w:p w:rsidR="00B74384" w:rsidRDefault="00B74384" w:rsidP="00B74384">
      <w:pPr>
        <w:pStyle w:val="1"/>
        <w:rPr>
          <w:rFonts w:ascii="Times New Roman" w:hAnsi="Times New Roman"/>
          <w:sz w:val="26"/>
          <w:szCs w:val="26"/>
        </w:rPr>
      </w:pPr>
    </w:p>
    <w:p w:rsidR="00B74384" w:rsidRPr="003B5CA5" w:rsidRDefault="00B74384" w:rsidP="00B74384">
      <w:pPr>
        <w:pStyle w:val="1"/>
        <w:rPr>
          <w:rFonts w:ascii="Times New Roman" w:hAnsi="Times New Roman"/>
          <w:sz w:val="26"/>
          <w:szCs w:val="26"/>
        </w:rPr>
      </w:pPr>
      <w:r w:rsidRPr="003B5CA5">
        <w:rPr>
          <w:rFonts w:ascii="Times New Roman" w:hAnsi="Times New Roman"/>
          <w:sz w:val="26"/>
          <w:szCs w:val="26"/>
        </w:rPr>
        <w:t>АДМИНИСТРАЦИЯ ЧАМЗИНСКОГО</w:t>
      </w:r>
    </w:p>
    <w:p w:rsidR="00B74384" w:rsidRPr="003B5CA5" w:rsidRDefault="00B74384" w:rsidP="00B74384">
      <w:pPr>
        <w:pStyle w:val="1"/>
        <w:rPr>
          <w:rFonts w:ascii="Times New Roman" w:hAnsi="Times New Roman"/>
          <w:sz w:val="26"/>
          <w:szCs w:val="26"/>
        </w:rPr>
      </w:pPr>
      <w:r w:rsidRPr="003B5CA5">
        <w:rPr>
          <w:rFonts w:ascii="Times New Roman" w:hAnsi="Times New Roman"/>
          <w:sz w:val="26"/>
          <w:szCs w:val="26"/>
        </w:rPr>
        <w:t>МУНИЦИПАЛЬНОГО РАЙОНА</w:t>
      </w:r>
    </w:p>
    <w:p w:rsidR="00B74384" w:rsidRPr="003B5CA5" w:rsidRDefault="00B74384" w:rsidP="00B74384">
      <w:pPr>
        <w:pStyle w:val="1"/>
        <w:rPr>
          <w:rFonts w:ascii="Times New Roman" w:hAnsi="Times New Roman"/>
          <w:sz w:val="26"/>
          <w:szCs w:val="26"/>
        </w:rPr>
      </w:pPr>
      <w:r w:rsidRPr="003B5CA5">
        <w:rPr>
          <w:rFonts w:ascii="Times New Roman" w:hAnsi="Times New Roman"/>
          <w:sz w:val="26"/>
          <w:szCs w:val="26"/>
        </w:rPr>
        <w:t xml:space="preserve">РЕСПУБЛИКИ МОРДОВИЯ </w:t>
      </w:r>
    </w:p>
    <w:p w:rsidR="00B74384" w:rsidRPr="003B5CA5" w:rsidRDefault="00B74384" w:rsidP="00B74384">
      <w:pPr>
        <w:rPr>
          <w:sz w:val="26"/>
          <w:szCs w:val="26"/>
        </w:rPr>
      </w:pPr>
    </w:p>
    <w:p w:rsidR="00B74384" w:rsidRPr="003B5CA5" w:rsidRDefault="00B74384" w:rsidP="00B74384">
      <w:pPr>
        <w:rPr>
          <w:sz w:val="26"/>
          <w:szCs w:val="26"/>
        </w:rPr>
      </w:pPr>
    </w:p>
    <w:p w:rsidR="00B74384" w:rsidRPr="003B5CA5" w:rsidRDefault="00B74384" w:rsidP="00B74384">
      <w:pPr>
        <w:jc w:val="center"/>
        <w:rPr>
          <w:b/>
          <w:bCs/>
          <w:sz w:val="26"/>
          <w:szCs w:val="26"/>
        </w:rPr>
      </w:pPr>
      <w:r>
        <w:rPr>
          <w:b/>
          <w:bCs/>
          <w:sz w:val="26"/>
          <w:szCs w:val="26"/>
        </w:rPr>
        <w:t xml:space="preserve">П О С Т А Н О В Л Е Н И </w:t>
      </w:r>
      <w:r w:rsidRPr="003B5CA5">
        <w:rPr>
          <w:b/>
          <w:bCs/>
          <w:sz w:val="26"/>
          <w:szCs w:val="26"/>
        </w:rPr>
        <w:t>Е</w:t>
      </w:r>
    </w:p>
    <w:p w:rsidR="00B74384" w:rsidRPr="003B5CA5" w:rsidRDefault="00B74384" w:rsidP="00B74384">
      <w:pPr>
        <w:pStyle w:val="1"/>
        <w:rPr>
          <w:rFonts w:ascii="Times New Roman" w:hAnsi="Times New Roman"/>
          <w:sz w:val="26"/>
          <w:szCs w:val="26"/>
        </w:rPr>
      </w:pPr>
    </w:p>
    <w:p w:rsidR="00B74384" w:rsidRPr="00600570" w:rsidRDefault="00B74384" w:rsidP="00B74384">
      <w:pPr>
        <w:jc w:val="both"/>
        <w:rPr>
          <w:sz w:val="26"/>
          <w:szCs w:val="26"/>
        </w:rPr>
      </w:pPr>
      <w:r>
        <w:rPr>
          <w:sz w:val="26"/>
          <w:szCs w:val="26"/>
          <w:u w:val="single"/>
        </w:rPr>
        <w:t xml:space="preserve">06.06. </w:t>
      </w:r>
      <w:r>
        <w:rPr>
          <w:sz w:val="26"/>
          <w:szCs w:val="26"/>
        </w:rPr>
        <w:t>2022 г.                                                                                                       № 410</w:t>
      </w:r>
    </w:p>
    <w:p w:rsidR="00B74384" w:rsidRDefault="00B74384" w:rsidP="00B74384">
      <w:pPr>
        <w:jc w:val="center"/>
        <w:rPr>
          <w:sz w:val="26"/>
          <w:szCs w:val="26"/>
        </w:rPr>
      </w:pPr>
      <w:r w:rsidRPr="003B5CA5">
        <w:rPr>
          <w:sz w:val="26"/>
          <w:szCs w:val="26"/>
        </w:rPr>
        <w:t>р.п.Чамзинка</w:t>
      </w:r>
    </w:p>
    <w:p w:rsidR="00B74384" w:rsidRDefault="00B74384" w:rsidP="00B74384"/>
    <w:p w:rsidR="00B74384" w:rsidRPr="001710B6" w:rsidRDefault="00B74384" w:rsidP="00B74384">
      <w:pPr>
        <w:ind w:left="-426"/>
        <w:jc w:val="center"/>
        <w:rPr>
          <w:b/>
          <w:bCs/>
          <w:sz w:val="28"/>
          <w:szCs w:val="28"/>
        </w:rPr>
      </w:pPr>
      <w:r w:rsidRPr="001710B6">
        <w:rPr>
          <w:b/>
          <w:bCs/>
          <w:sz w:val="28"/>
          <w:szCs w:val="28"/>
        </w:rPr>
        <w:t xml:space="preserve">О внесении изменений в пункт 3 Условий и порядка проведения реструктуризации обязательств (задолженности) поселений </w:t>
      </w:r>
      <w:bookmarkStart w:id="8" w:name="_Hlk100918960"/>
      <w:r w:rsidRPr="001710B6">
        <w:rPr>
          <w:b/>
          <w:bCs/>
          <w:sz w:val="28"/>
          <w:szCs w:val="28"/>
        </w:rPr>
        <w:t xml:space="preserve">в Чамзинском муниципальном районе Республики Мордовия по бюджетным кредитам, предоставленным из районного бюджета Чамзинского муниципального района Республики Мордовия </w:t>
      </w:r>
    </w:p>
    <w:p w:rsidR="00B74384" w:rsidRPr="001710B6" w:rsidRDefault="00B74384" w:rsidP="00B74384">
      <w:pPr>
        <w:pStyle w:val="ConsNormal"/>
        <w:widowControl/>
        <w:ind w:left="-426" w:firstLine="0"/>
        <w:rPr>
          <w:rFonts w:ascii="Times New Roman" w:hAnsi="Times New Roman" w:cs="Times New Roman"/>
          <w:sz w:val="28"/>
          <w:szCs w:val="28"/>
        </w:rPr>
      </w:pPr>
    </w:p>
    <w:bookmarkEnd w:id="8"/>
    <w:p w:rsidR="00B74384" w:rsidRDefault="00B74384" w:rsidP="00B74384">
      <w:pPr>
        <w:pStyle w:val="ConsNormal"/>
        <w:widowControl/>
        <w:ind w:left="-426" w:firstLine="0"/>
        <w:rPr>
          <w:rFonts w:ascii="Times New Roman" w:hAnsi="Times New Roman" w:cs="Times New Roman"/>
          <w:sz w:val="28"/>
          <w:szCs w:val="28"/>
        </w:rPr>
      </w:pPr>
    </w:p>
    <w:p w:rsidR="00B74384" w:rsidRPr="0020584A" w:rsidRDefault="00B74384" w:rsidP="00B74384">
      <w:pPr>
        <w:ind w:left="-426" w:firstLine="708"/>
        <w:jc w:val="both"/>
        <w:rPr>
          <w:rFonts w:eastAsia="Calibri"/>
          <w:sz w:val="28"/>
          <w:szCs w:val="28"/>
        </w:rPr>
      </w:pPr>
      <w:r w:rsidRPr="0020584A">
        <w:rPr>
          <w:rFonts w:eastAsia="Calibri"/>
          <w:sz w:val="28"/>
          <w:szCs w:val="28"/>
        </w:rPr>
        <w:t>В соответствии со статьей 93.2 Бюджетного кодекса Российской Федерации, статьей 16 решения Совета депутатов Чамзинского муниципального района от 23.12.2021 года №23 «О бюджете Чамзинского муниципального района на 2022 год и плановый период 2023 и 2024 годов»</w:t>
      </w:r>
      <w:r>
        <w:rPr>
          <w:rFonts w:eastAsia="Calibri"/>
          <w:sz w:val="28"/>
          <w:szCs w:val="28"/>
        </w:rPr>
        <w:t>,</w:t>
      </w:r>
      <w:r w:rsidRPr="0020584A">
        <w:rPr>
          <w:rFonts w:eastAsia="Calibri"/>
          <w:sz w:val="28"/>
          <w:szCs w:val="28"/>
        </w:rPr>
        <w:t xml:space="preserve"> Администрация Чамзинского муниципального района постановляет:</w:t>
      </w:r>
    </w:p>
    <w:p w:rsidR="00B74384" w:rsidRDefault="00B74384" w:rsidP="00B74384">
      <w:pPr>
        <w:ind w:left="-426" w:firstLine="708"/>
        <w:jc w:val="both"/>
        <w:rPr>
          <w:rFonts w:eastAsia="Calibri"/>
          <w:sz w:val="28"/>
          <w:szCs w:val="28"/>
        </w:rPr>
      </w:pPr>
    </w:p>
    <w:p w:rsidR="00B74384" w:rsidRPr="008D0EE3" w:rsidRDefault="00B74384" w:rsidP="00B74384">
      <w:pPr>
        <w:numPr>
          <w:ilvl w:val="0"/>
          <w:numId w:val="2"/>
        </w:numPr>
        <w:suppressAutoHyphens/>
        <w:ind w:left="-426" w:firstLine="708"/>
        <w:jc w:val="both"/>
        <w:rPr>
          <w:sz w:val="28"/>
          <w:szCs w:val="28"/>
        </w:rPr>
      </w:pPr>
      <w:r w:rsidRPr="00496422">
        <w:rPr>
          <w:rFonts w:eastAsia="Calibri"/>
          <w:sz w:val="28"/>
          <w:szCs w:val="28"/>
        </w:rPr>
        <w:t xml:space="preserve">Внести в </w:t>
      </w:r>
      <w:r>
        <w:rPr>
          <w:rFonts w:eastAsia="Calibri"/>
          <w:sz w:val="28"/>
          <w:szCs w:val="28"/>
        </w:rPr>
        <w:t>Условия и порядок проведения реструктуризации обязательств (задолженности) поселений в Чамзинском муниципальном районе Республики Мордовия по бюджетным кредитам, предоставленным из районного бюджета Чамзинского муниципального района Республики Мордовия, утвержденные постановлением администрации Чамзинского муниципального района Республики Мордовия от 14 мая 2019 г.№330 «Об утверждении условий и порядка проведения реструктуризации обязательств (задолженности) поселений в Чамзинском муниципальном районе Республики Мордовия по бюджетным кредитам, предоставленным из районного бюджета Чамзинского муниципального района Республики Мордовия» (с изменениями, внесенными постановлениями администрации Чамзинского муниципального района Республики Мордовия от 14 августа 2019 г. №610,от 30 июля 2020 г. №408,от 05 ноября 2020 г. №738) изменение, изложив пункт 3 в следующей редакции:</w:t>
      </w:r>
    </w:p>
    <w:p w:rsidR="00B74384" w:rsidRPr="00494293" w:rsidRDefault="00B74384" w:rsidP="00B74384">
      <w:pPr>
        <w:ind w:left="-426"/>
        <w:jc w:val="both"/>
        <w:rPr>
          <w:rFonts w:eastAsia="Calibri"/>
          <w:sz w:val="28"/>
          <w:szCs w:val="28"/>
        </w:rPr>
      </w:pPr>
      <w:r>
        <w:rPr>
          <w:rFonts w:eastAsia="Calibri"/>
          <w:sz w:val="28"/>
          <w:szCs w:val="28"/>
        </w:rPr>
        <w:t xml:space="preserve">         </w:t>
      </w:r>
      <w:r w:rsidRPr="00494293">
        <w:rPr>
          <w:rFonts w:eastAsia="Calibri"/>
          <w:sz w:val="28"/>
          <w:szCs w:val="28"/>
        </w:rPr>
        <w:t xml:space="preserve">3.Возврат реструктурированной задолженности осуществляется в период с 2019 по 2031 год включительно, в 2019-2020 годах в размере 0% суммы задолженности ежегодно, в 2021 году в размере 1% суммы задолженности, в 2022 году в размере 0 % суммы задолженности, в 2023 году в размере 2% суммы задолженности, в 2024 году в размере 3% суммы задолженности, в 2025 году в размере 4 % суммы задолженности, в 2026 году в размере 5% суммы задолженности, в 2027 году в размере 6% суммы задолженности, в 2028 году в размере 7 % суммы задолженности, в 2029 году в </w:t>
      </w:r>
      <w:r w:rsidRPr="00494293">
        <w:rPr>
          <w:rFonts w:eastAsia="Calibri"/>
          <w:sz w:val="28"/>
          <w:szCs w:val="28"/>
        </w:rPr>
        <w:lastRenderedPageBreak/>
        <w:t>размере 8% суммы задолженности, в 2030 году в размере 9% суммы задолженности, в 2031 году в размере 55% суммы задолженности в соответствии с графиком погашения реструктурированной задолженности, с возможностью досрочного погашения. Погашение реструктурированной задолженности осуществляется не позднее 1 декабря соответствующего года.»</w:t>
      </w:r>
      <w:r>
        <w:rPr>
          <w:rFonts w:eastAsia="Calibri"/>
          <w:sz w:val="28"/>
          <w:szCs w:val="28"/>
        </w:rPr>
        <w:t>.</w:t>
      </w:r>
    </w:p>
    <w:p w:rsidR="00B74384" w:rsidRPr="00494293" w:rsidRDefault="00B74384" w:rsidP="00B74384">
      <w:pPr>
        <w:ind w:left="-426"/>
        <w:jc w:val="both"/>
        <w:rPr>
          <w:sz w:val="28"/>
          <w:szCs w:val="28"/>
        </w:rPr>
      </w:pPr>
    </w:p>
    <w:p w:rsidR="00B74384" w:rsidRPr="00494293" w:rsidRDefault="00B74384" w:rsidP="00B74384">
      <w:pPr>
        <w:numPr>
          <w:ilvl w:val="0"/>
          <w:numId w:val="2"/>
        </w:numPr>
        <w:suppressAutoHyphens/>
        <w:ind w:left="-426" w:firstLine="710"/>
        <w:jc w:val="both"/>
        <w:rPr>
          <w:sz w:val="28"/>
          <w:szCs w:val="28"/>
        </w:rPr>
      </w:pPr>
      <w:r w:rsidRPr="00494293">
        <w:rPr>
          <w:sz w:val="28"/>
          <w:szCs w:val="28"/>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2022 года.</w:t>
      </w:r>
    </w:p>
    <w:p w:rsidR="00B74384" w:rsidRPr="00494293" w:rsidRDefault="00B74384" w:rsidP="00B74384">
      <w:pPr>
        <w:ind w:left="-426"/>
        <w:jc w:val="both"/>
        <w:rPr>
          <w:rFonts w:eastAsia="Calibri"/>
          <w:sz w:val="28"/>
          <w:szCs w:val="28"/>
        </w:rPr>
      </w:pPr>
    </w:p>
    <w:p w:rsidR="00B74384" w:rsidRPr="00494293" w:rsidRDefault="00B74384" w:rsidP="00B74384">
      <w:pPr>
        <w:ind w:left="-426"/>
        <w:jc w:val="both"/>
        <w:rPr>
          <w:sz w:val="28"/>
        </w:rPr>
      </w:pPr>
    </w:p>
    <w:p w:rsidR="00B74384" w:rsidRPr="00494293" w:rsidRDefault="00B74384" w:rsidP="00B74384">
      <w:pPr>
        <w:ind w:left="-426"/>
        <w:jc w:val="both"/>
        <w:rPr>
          <w:sz w:val="28"/>
        </w:rPr>
      </w:pPr>
    </w:p>
    <w:p w:rsidR="00B74384" w:rsidRPr="00494293" w:rsidRDefault="00B74384" w:rsidP="00B74384">
      <w:pPr>
        <w:ind w:left="-426"/>
        <w:jc w:val="both"/>
        <w:rPr>
          <w:sz w:val="28"/>
        </w:rPr>
      </w:pPr>
    </w:p>
    <w:p w:rsidR="00B74384" w:rsidRPr="00494293" w:rsidRDefault="00B74384" w:rsidP="00B74384">
      <w:pPr>
        <w:ind w:left="-426"/>
        <w:rPr>
          <w:sz w:val="28"/>
          <w:szCs w:val="28"/>
        </w:rPr>
      </w:pPr>
      <w:r w:rsidRPr="00494293">
        <w:rPr>
          <w:sz w:val="28"/>
          <w:szCs w:val="28"/>
        </w:rPr>
        <w:t>Глава Чамзинского</w:t>
      </w:r>
    </w:p>
    <w:p w:rsidR="00B74384" w:rsidRDefault="00B74384" w:rsidP="00B74384">
      <w:pPr>
        <w:ind w:left="-426"/>
        <w:rPr>
          <w:sz w:val="28"/>
          <w:szCs w:val="28"/>
        </w:rPr>
      </w:pPr>
      <w:r w:rsidRPr="00494293">
        <w:rPr>
          <w:sz w:val="28"/>
          <w:szCs w:val="28"/>
        </w:rPr>
        <w:t>муниципального района                                                                         Р.А. Батеряков</w:t>
      </w:r>
    </w:p>
    <w:p w:rsidR="00B74384" w:rsidRDefault="00B74384" w:rsidP="00B74384">
      <w:pPr>
        <w:ind w:left="-426"/>
        <w:rPr>
          <w:sz w:val="28"/>
          <w:szCs w:val="28"/>
        </w:rPr>
      </w:pPr>
    </w:p>
    <w:p w:rsidR="00B74384" w:rsidRDefault="00B74384" w:rsidP="00B74384">
      <w:pPr>
        <w:ind w:left="-426"/>
        <w:rPr>
          <w:sz w:val="28"/>
          <w:szCs w:val="28"/>
        </w:rPr>
      </w:pPr>
    </w:p>
    <w:p w:rsidR="00B74384" w:rsidRPr="00E6766A" w:rsidRDefault="00B74384" w:rsidP="00B74384">
      <w:pPr>
        <w:pStyle w:val="1"/>
        <w:rPr>
          <w:rFonts w:ascii="Times New Roman" w:hAnsi="Times New Roman"/>
          <w:sz w:val="28"/>
          <w:szCs w:val="28"/>
        </w:rPr>
      </w:pPr>
      <w:r w:rsidRPr="00E6766A">
        <w:rPr>
          <w:rFonts w:ascii="Times New Roman" w:hAnsi="Times New Roman"/>
          <w:sz w:val="28"/>
          <w:szCs w:val="28"/>
        </w:rPr>
        <w:t>АДМИНИСТРАЦИЯ ЧАМЗИНСКОГО</w:t>
      </w:r>
    </w:p>
    <w:p w:rsidR="00B74384" w:rsidRPr="00E6766A" w:rsidRDefault="00B74384" w:rsidP="00B74384">
      <w:pPr>
        <w:pStyle w:val="1"/>
        <w:rPr>
          <w:rFonts w:ascii="Times New Roman" w:hAnsi="Times New Roman"/>
          <w:sz w:val="28"/>
          <w:szCs w:val="28"/>
        </w:rPr>
      </w:pPr>
      <w:r w:rsidRPr="00E6766A">
        <w:rPr>
          <w:rFonts w:ascii="Times New Roman" w:hAnsi="Times New Roman"/>
          <w:sz w:val="28"/>
          <w:szCs w:val="28"/>
        </w:rPr>
        <w:t>МУНИЦИПАЛЬНОГО РАЙОНА</w:t>
      </w:r>
    </w:p>
    <w:p w:rsidR="00B74384" w:rsidRPr="00E6766A" w:rsidRDefault="00B74384" w:rsidP="00B74384">
      <w:pPr>
        <w:pStyle w:val="1"/>
        <w:rPr>
          <w:rFonts w:ascii="Times New Roman" w:hAnsi="Times New Roman"/>
          <w:b w:val="0"/>
          <w:bCs w:val="0"/>
          <w:sz w:val="28"/>
          <w:szCs w:val="28"/>
        </w:rPr>
      </w:pPr>
      <w:r w:rsidRPr="00E6766A">
        <w:rPr>
          <w:rFonts w:ascii="Times New Roman" w:hAnsi="Times New Roman"/>
          <w:sz w:val="28"/>
          <w:szCs w:val="28"/>
        </w:rPr>
        <w:t>РЕСПУБЛИКИ МОРДОВИЯ</w:t>
      </w:r>
    </w:p>
    <w:p w:rsidR="00B74384" w:rsidRPr="00E6766A" w:rsidRDefault="00B74384" w:rsidP="00B74384">
      <w:pPr>
        <w:rPr>
          <w:sz w:val="28"/>
          <w:szCs w:val="28"/>
        </w:rPr>
      </w:pPr>
    </w:p>
    <w:p w:rsidR="00B74384" w:rsidRPr="000D7CD9" w:rsidRDefault="00B74384" w:rsidP="00B74384">
      <w:pPr>
        <w:jc w:val="center"/>
        <w:rPr>
          <w:b/>
          <w:bCs/>
          <w:sz w:val="28"/>
          <w:szCs w:val="28"/>
        </w:rPr>
      </w:pPr>
      <w:r w:rsidRPr="000D7CD9">
        <w:rPr>
          <w:b/>
          <w:bCs/>
          <w:sz w:val="28"/>
          <w:szCs w:val="28"/>
        </w:rPr>
        <w:t>ПОСТАНОВЛЕНИЕ</w:t>
      </w:r>
    </w:p>
    <w:p w:rsidR="00B74384" w:rsidRPr="00E6766A" w:rsidRDefault="00B74384" w:rsidP="00B74384">
      <w:pPr>
        <w:pStyle w:val="1"/>
        <w:jc w:val="both"/>
        <w:rPr>
          <w:rFonts w:ascii="Times New Roman" w:hAnsi="Times New Roman"/>
          <w:b w:val="0"/>
          <w:bCs w:val="0"/>
          <w:sz w:val="28"/>
          <w:szCs w:val="28"/>
        </w:rPr>
      </w:pPr>
    </w:p>
    <w:p w:rsidR="00B74384" w:rsidRPr="00E6766A" w:rsidRDefault="00B74384" w:rsidP="00B74384">
      <w:pPr>
        <w:rPr>
          <w:sz w:val="28"/>
          <w:szCs w:val="28"/>
        </w:rPr>
      </w:pPr>
      <w:r>
        <w:rPr>
          <w:sz w:val="28"/>
          <w:szCs w:val="28"/>
        </w:rPr>
        <w:t>06.06.2022</w:t>
      </w:r>
      <w:r w:rsidRPr="00E6766A">
        <w:rPr>
          <w:sz w:val="28"/>
          <w:szCs w:val="28"/>
        </w:rPr>
        <w:t xml:space="preserve"> г. </w:t>
      </w:r>
      <w:r>
        <w:rPr>
          <w:sz w:val="28"/>
          <w:szCs w:val="28"/>
        </w:rPr>
        <w:t xml:space="preserve">             </w:t>
      </w:r>
      <w:r w:rsidRPr="00E6766A">
        <w:rPr>
          <w:sz w:val="28"/>
          <w:szCs w:val="28"/>
        </w:rPr>
        <w:t xml:space="preserve">                       р.п.Чамзинка      </w:t>
      </w:r>
      <w:r>
        <w:rPr>
          <w:sz w:val="28"/>
          <w:szCs w:val="28"/>
        </w:rPr>
        <w:t xml:space="preserve">        </w:t>
      </w:r>
      <w:r w:rsidRPr="00E6766A">
        <w:rPr>
          <w:sz w:val="28"/>
          <w:szCs w:val="28"/>
        </w:rPr>
        <w:t xml:space="preserve">                                № </w:t>
      </w:r>
      <w:r>
        <w:rPr>
          <w:sz w:val="28"/>
          <w:szCs w:val="28"/>
        </w:rPr>
        <w:t>411</w:t>
      </w:r>
    </w:p>
    <w:p w:rsidR="00B74384" w:rsidRDefault="00B74384" w:rsidP="00B74384">
      <w:pPr>
        <w:jc w:val="center"/>
        <w:rPr>
          <w:b/>
          <w:color w:val="000000"/>
          <w:sz w:val="28"/>
          <w:szCs w:val="28"/>
        </w:rPr>
      </w:pPr>
    </w:p>
    <w:p w:rsidR="00B74384" w:rsidRDefault="00B74384" w:rsidP="00B74384">
      <w:pPr>
        <w:jc w:val="center"/>
        <w:rPr>
          <w:b/>
          <w:color w:val="000000"/>
          <w:sz w:val="28"/>
          <w:szCs w:val="28"/>
        </w:rPr>
      </w:pPr>
      <w:r w:rsidRPr="001F2D41">
        <w:rPr>
          <w:b/>
          <w:color w:val="000000"/>
          <w:sz w:val="28"/>
          <w:szCs w:val="28"/>
        </w:rPr>
        <w:t>О внесен</w:t>
      </w:r>
      <w:r>
        <w:rPr>
          <w:b/>
          <w:color w:val="000000"/>
          <w:sz w:val="28"/>
          <w:szCs w:val="28"/>
        </w:rPr>
        <w:t>ие изменений в постановление от 07.02.2022 года № 84</w:t>
      </w:r>
    </w:p>
    <w:p w:rsidR="00B74384" w:rsidRPr="001F2D41" w:rsidRDefault="00B74384" w:rsidP="00B74384">
      <w:pPr>
        <w:jc w:val="center"/>
        <w:rPr>
          <w:b/>
          <w:color w:val="000000"/>
          <w:sz w:val="28"/>
          <w:szCs w:val="28"/>
        </w:rPr>
      </w:pPr>
      <w:r>
        <w:rPr>
          <w:b/>
          <w:color w:val="000000"/>
          <w:sz w:val="28"/>
          <w:szCs w:val="28"/>
        </w:rPr>
        <w:t>«</w:t>
      </w:r>
      <w:r w:rsidRPr="001F2D41">
        <w:rPr>
          <w:b/>
          <w:color w:val="000000"/>
          <w:sz w:val="28"/>
          <w:szCs w:val="28"/>
        </w:rPr>
        <w:t>Об утверждении базового норматива затрат и территориального</w:t>
      </w:r>
    </w:p>
    <w:p w:rsidR="00B74384" w:rsidRPr="001F2D41" w:rsidRDefault="00B74384" w:rsidP="00B74384">
      <w:pPr>
        <w:jc w:val="center"/>
        <w:rPr>
          <w:b/>
          <w:color w:val="000000"/>
          <w:sz w:val="28"/>
          <w:szCs w:val="28"/>
        </w:rPr>
      </w:pPr>
      <w:r w:rsidRPr="001F2D41">
        <w:rPr>
          <w:b/>
          <w:color w:val="000000"/>
          <w:sz w:val="28"/>
          <w:szCs w:val="28"/>
        </w:rPr>
        <w:t>корректирующего коэффициента на оказание муниципальной услуги</w:t>
      </w:r>
    </w:p>
    <w:p w:rsidR="00B74384" w:rsidRPr="001F2D41" w:rsidRDefault="00B74384" w:rsidP="00B74384">
      <w:pPr>
        <w:jc w:val="center"/>
        <w:rPr>
          <w:b/>
          <w:color w:val="000000"/>
          <w:sz w:val="28"/>
          <w:szCs w:val="28"/>
        </w:rPr>
      </w:pPr>
      <w:r w:rsidRPr="001F2D41">
        <w:rPr>
          <w:b/>
          <w:color w:val="000000"/>
          <w:sz w:val="28"/>
          <w:szCs w:val="28"/>
        </w:rPr>
        <w:t>на 20</w:t>
      </w:r>
      <w:r>
        <w:rPr>
          <w:b/>
          <w:color w:val="000000"/>
          <w:sz w:val="28"/>
          <w:szCs w:val="28"/>
        </w:rPr>
        <w:t>22</w:t>
      </w:r>
      <w:r w:rsidRPr="001F2D41">
        <w:rPr>
          <w:b/>
          <w:color w:val="000000"/>
          <w:sz w:val="28"/>
          <w:szCs w:val="28"/>
        </w:rPr>
        <w:t xml:space="preserve"> год </w:t>
      </w:r>
      <w:r>
        <w:rPr>
          <w:b/>
          <w:color w:val="000000"/>
          <w:sz w:val="28"/>
          <w:szCs w:val="28"/>
        </w:rPr>
        <w:t>и плановый период 2023</w:t>
      </w:r>
      <w:r w:rsidRPr="001F2D41">
        <w:rPr>
          <w:b/>
          <w:color w:val="000000"/>
          <w:sz w:val="28"/>
          <w:szCs w:val="28"/>
        </w:rPr>
        <w:t xml:space="preserve"> и 20</w:t>
      </w:r>
      <w:r>
        <w:rPr>
          <w:b/>
          <w:color w:val="000000"/>
          <w:sz w:val="28"/>
          <w:szCs w:val="28"/>
        </w:rPr>
        <w:t>24</w:t>
      </w:r>
      <w:r w:rsidRPr="001F2D41">
        <w:rPr>
          <w:b/>
          <w:color w:val="000000"/>
          <w:sz w:val="28"/>
          <w:szCs w:val="28"/>
        </w:rPr>
        <w:t xml:space="preserve"> годов по муниципальным</w:t>
      </w:r>
    </w:p>
    <w:p w:rsidR="00B74384" w:rsidRPr="001F2D41" w:rsidRDefault="00B74384" w:rsidP="00B74384">
      <w:pPr>
        <w:jc w:val="center"/>
        <w:rPr>
          <w:b/>
          <w:color w:val="000000"/>
          <w:sz w:val="28"/>
          <w:szCs w:val="28"/>
        </w:rPr>
      </w:pPr>
      <w:r w:rsidRPr="001F2D41">
        <w:rPr>
          <w:b/>
          <w:color w:val="000000"/>
          <w:sz w:val="28"/>
          <w:szCs w:val="28"/>
        </w:rPr>
        <w:t>бюджетным учреждениям Чамзинского муниципального района</w:t>
      </w:r>
      <w:r>
        <w:rPr>
          <w:b/>
          <w:color w:val="000000"/>
          <w:sz w:val="28"/>
          <w:szCs w:val="28"/>
        </w:rPr>
        <w:t>»</w:t>
      </w:r>
    </w:p>
    <w:p w:rsidR="00B74384" w:rsidRPr="00E6766A" w:rsidRDefault="00B74384" w:rsidP="00B74384">
      <w:pPr>
        <w:rPr>
          <w:sz w:val="28"/>
          <w:szCs w:val="28"/>
        </w:rPr>
      </w:pPr>
    </w:p>
    <w:p w:rsidR="00B74384" w:rsidRPr="001F2D41" w:rsidRDefault="00B74384" w:rsidP="00B74384">
      <w:pPr>
        <w:ind w:firstLine="567"/>
        <w:jc w:val="both"/>
        <w:rPr>
          <w:sz w:val="28"/>
          <w:szCs w:val="28"/>
        </w:rPr>
      </w:pPr>
      <w:bookmarkStart w:id="9" w:name="sub_2"/>
      <w:r w:rsidRPr="00E6766A">
        <w:rPr>
          <w:sz w:val="28"/>
          <w:szCs w:val="28"/>
        </w:rPr>
        <w:t>В соответствии с постановлением администрации Чамзинского муниципального района Республики Мордовия от 30.09.2015 года №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Pr>
          <w:sz w:val="28"/>
          <w:szCs w:val="28"/>
        </w:rPr>
        <w:t xml:space="preserve">, </w:t>
      </w:r>
      <w:r w:rsidRPr="001F2D41">
        <w:rPr>
          <w:sz w:val="28"/>
          <w:szCs w:val="28"/>
        </w:rPr>
        <w:t>Администрация Чамзинского муниципального района</w:t>
      </w:r>
    </w:p>
    <w:p w:rsidR="00B74384" w:rsidRPr="001F2D41" w:rsidRDefault="00B74384" w:rsidP="00B74384">
      <w:pPr>
        <w:ind w:firstLine="567"/>
        <w:jc w:val="both"/>
        <w:rPr>
          <w:sz w:val="28"/>
          <w:szCs w:val="28"/>
        </w:rPr>
      </w:pPr>
    </w:p>
    <w:p w:rsidR="00B74384" w:rsidRDefault="00B74384" w:rsidP="00B74384">
      <w:pPr>
        <w:ind w:firstLine="567"/>
        <w:jc w:val="both"/>
        <w:rPr>
          <w:sz w:val="28"/>
          <w:szCs w:val="28"/>
        </w:rPr>
      </w:pPr>
      <w:r w:rsidRPr="001F2D41">
        <w:rPr>
          <w:sz w:val="28"/>
          <w:szCs w:val="28"/>
        </w:rPr>
        <w:t>ПОСТАНОВЛЯЕТ:</w:t>
      </w:r>
    </w:p>
    <w:p w:rsidR="00B74384" w:rsidRPr="001F2D41" w:rsidRDefault="00B74384" w:rsidP="00B74384">
      <w:pPr>
        <w:ind w:firstLine="567"/>
        <w:jc w:val="both"/>
        <w:rPr>
          <w:sz w:val="28"/>
          <w:szCs w:val="28"/>
        </w:rPr>
      </w:pPr>
    </w:p>
    <w:p w:rsidR="00B74384" w:rsidRPr="00A633F7" w:rsidRDefault="00B74384" w:rsidP="00B74384">
      <w:pPr>
        <w:pStyle w:val="a4"/>
        <w:ind w:firstLine="567"/>
        <w:jc w:val="both"/>
        <w:rPr>
          <w:rFonts w:ascii="Times New Roman" w:hAnsi="Times New Roman" w:cs="Times New Roman"/>
          <w:sz w:val="28"/>
          <w:szCs w:val="28"/>
        </w:rPr>
      </w:pPr>
      <w:r w:rsidRPr="00A633F7">
        <w:rPr>
          <w:rFonts w:ascii="Times New Roman" w:hAnsi="Times New Roman" w:cs="Times New Roman"/>
          <w:sz w:val="28"/>
          <w:szCs w:val="28"/>
        </w:rPr>
        <w:t xml:space="preserve">Внести в постановление № 84 от 07.02.2022 года "Об утверждении базового норматива затрат и территориального корректирующего коэффициента на оказание муниципальной услуги на 2022 год и плановый период 2023 и 2024 </w:t>
      </w:r>
      <w:r w:rsidRPr="00A633F7">
        <w:rPr>
          <w:rFonts w:ascii="Times New Roman" w:hAnsi="Times New Roman" w:cs="Times New Roman"/>
          <w:sz w:val="28"/>
          <w:szCs w:val="28"/>
        </w:rPr>
        <w:lastRenderedPageBreak/>
        <w:t>годов по муниципальным бюджетным учреждениям Чамзинского муниципального района" следующие изменения:</w:t>
      </w:r>
    </w:p>
    <w:p w:rsidR="00B74384" w:rsidRPr="00A633F7" w:rsidRDefault="00B74384" w:rsidP="00B74384">
      <w:pPr>
        <w:pStyle w:val="a4"/>
        <w:ind w:firstLine="567"/>
        <w:jc w:val="both"/>
        <w:rPr>
          <w:rFonts w:ascii="Times New Roman" w:hAnsi="Times New Roman" w:cs="Times New Roman"/>
          <w:sz w:val="28"/>
          <w:szCs w:val="28"/>
        </w:rPr>
      </w:pPr>
      <w:bookmarkStart w:id="10" w:name="sub_1"/>
      <w:r w:rsidRPr="00A633F7">
        <w:rPr>
          <w:rFonts w:ascii="Times New Roman" w:hAnsi="Times New Roman" w:cs="Times New Roman"/>
          <w:sz w:val="28"/>
          <w:szCs w:val="28"/>
        </w:rPr>
        <w:t>1.</w:t>
      </w:r>
      <w:bookmarkEnd w:id="10"/>
      <w:r w:rsidRPr="00A633F7">
        <w:rPr>
          <w:rFonts w:ascii="Times New Roman" w:hAnsi="Times New Roman" w:cs="Times New Roman"/>
          <w:sz w:val="28"/>
          <w:szCs w:val="28"/>
        </w:rPr>
        <w:t xml:space="preserve"> Базовый норматив затрат на оказание муниципальной услуги на 2022 год и плановый период 2023 и 2024 годов по муниципальным бюджетным учреждениям Чамзинского муниципального района изложить в новой редакции согласно Приложений №1-3 (прилагается).</w:t>
      </w:r>
    </w:p>
    <w:p w:rsidR="00B74384" w:rsidRPr="00A633F7" w:rsidRDefault="00B74384" w:rsidP="00B74384">
      <w:pPr>
        <w:pStyle w:val="a4"/>
        <w:ind w:firstLine="567"/>
        <w:jc w:val="both"/>
        <w:rPr>
          <w:rFonts w:ascii="Times New Roman" w:hAnsi="Times New Roman" w:cs="Times New Roman"/>
          <w:sz w:val="28"/>
          <w:szCs w:val="28"/>
        </w:rPr>
      </w:pPr>
      <w:r w:rsidRPr="00A633F7">
        <w:rPr>
          <w:rFonts w:ascii="Times New Roman" w:hAnsi="Times New Roman" w:cs="Times New Roman"/>
          <w:sz w:val="28"/>
          <w:szCs w:val="28"/>
        </w:rPr>
        <w:t>2. Территориальный корректирующий коэффициент на оказание муниципальной услуги на 202</w:t>
      </w:r>
      <w:r>
        <w:rPr>
          <w:rFonts w:ascii="Times New Roman" w:hAnsi="Times New Roman" w:cs="Times New Roman"/>
          <w:sz w:val="28"/>
          <w:szCs w:val="28"/>
        </w:rPr>
        <w:t>2</w:t>
      </w:r>
      <w:r w:rsidRPr="00A633F7">
        <w:rPr>
          <w:rFonts w:ascii="Times New Roman" w:hAnsi="Times New Roman" w:cs="Times New Roman"/>
          <w:sz w:val="28"/>
          <w:szCs w:val="28"/>
        </w:rPr>
        <w:t xml:space="preserve"> год и плановый период 202</w:t>
      </w:r>
      <w:r>
        <w:rPr>
          <w:rFonts w:ascii="Times New Roman" w:hAnsi="Times New Roman" w:cs="Times New Roman"/>
          <w:sz w:val="28"/>
          <w:szCs w:val="28"/>
        </w:rPr>
        <w:t>3</w:t>
      </w:r>
      <w:r w:rsidRPr="00A633F7">
        <w:rPr>
          <w:rFonts w:ascii="Times New Roman" w:hAnsi="Times New Roman" w:cs="Times New Roman"/>
          <w:sz w:val="28"/>
          <w:szCs w:val="28"/>
        </w:rPr>
        <w:t xml:space="preserve"> и 202</w:t>
      </w:r>
      <w:r>
        <w:rPr>
          <w:rFonts w:ascii="Times New Roman" w:hAnsi="Times New Roman" w:cs="Times New Roman"/>
          <w:sz w:val="28"/>
          <w:szCs w:val="28"/>
        </w:rPr>
        <w:t>4</w:t>
      </w:r>
      <w:r w:rsidRPr="00A633F7">
        <w:rPr>
          <w:rFonts w:ascii="Times New Roman" w:hAnsi="Times New Roman" w:cs="Times New Roman"/>
          <w:sz w:val="28"/>
          <w:szCs w:val="28"/>
        </w:rPr>
        <w:t xml:space="preserve">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B74384" w:rsidRPr="00E6766A" w:rsidRDefault="00B74384" w:rsidP="00B74384">
      <w:pPr>
        <w:ind w:firstLine="567"/>
        <w:jc w:val="both"/>
        <w:rPr>
          <w:sz w:val="28"/>
          <w:szCs w:val="28"/>
        </w:rPr>
      </w:pPr>
      <w:r>
        <w:rPr>
          <w:sz w:val="28"/>
          <w:szCs w:val="28"/>
        </w:rPr>
        <w:t>3</w:t>
      </w:r>
      <w:r w:rsidRPr="00E6766A">
        <w:rPr>
          <w:sz w:val="28"/>
          <w:szCs w:val="28"/>
        </w:rPr>
        <w:t xml:space="preserve">. </w:t>
      </w:r>
      <w:bookmarkStart w:id="11" w:name="sub_4"/>
      <w:bookmarkEnd w:id="9"/>
      <w:r w:rsidRPr="00E6766A">
        <w:rPr>
          <w:sz w:val="28"/>
          <w:szCs w:val="28"/>
        </w:rPr>
        <w:t xml:space="preserve">Настоящее постановление вступает в силу со дня его официального опубликования в Информационном бюллетене и распространяет свое действие на правоотношения, возникшие с </w:t>
      </w:r>
      <w:r>
        <w:rPr>
          <w:sz w:val="28"/>
          <w:szCs w:val="28"/>
        </w:rPr>
        <w:t xml:space="preserve">31 мая </w:t>
      </w:r>
      <w:r w:rsidRPr="00E6766A">
        <w:rPr>
          <w:sz w:val="28"/>
          <w:szCs w:val="28"/>
        </w:rPr>
        <w:t>2022 года.</w:t>
      </w:r>
    </w:p>
    <w:p w:rsidR="00B74384" w:rsidRPr="00E6766A" w:rsidRDefault="00B74384" w:rsidP="00B74384">
      <w:pPr>
        <w:ind w:firstLine="567"/>
        <w:jc w:val="both"/>
        <w:rPr>
          <w:bCs/>
          <w:sz w:val="28"/>
          <w:szCs w:val="28"/>
        </w:rPr>
      </w:pPr>
    </w:p>
    <w:p w:rsidR="00B74384" w:rsidRDefault="00B74384" w:rsidP="00B74384">
      <w:pPr>
        <w:ind w:firstLine="567"/>
        <w:jc w:val="both"/>
        <w:rPr>
          <w:bCs/>
          <w:sz w:val="28"/>
          <w:szCs w:val="28"/>
        </w:rPr>
      </w:pPr>
    </w:p>
    <w:p w:rsidR="00B74384" w:rsidRDefault="00B74384" w:rsidP="00B74384">
      <w:pPr>
        <w:ind w:firstLine="567"/>
        <w:jc w:val="both"/>
        <w:rPr>
          <w:bCs/>
          <w:sz w:val="28"/>
          <w:szCs w:val="28"/>
        </w:rPr>
      </w:pPr>
    </w:p>
    <w:p w:rsidR="00B74384" w:rsidRPr="00E6766A" w:rsidRDefault="00B74384" w:rsidP="00B74384">
      <w:pPr>
        <w:jc w:val="both"/>
        <w:rPr>
          <w:bCs/>
          <w:sz w:val="28"/>
          <w:szCs w:val="28"/>
        </w:rPr>
      </w:pPr>
      <w:r w:rsidRPr="00E6766A">
        <w:rPr>
          <w:bCs/>
          <w:sz w:val="28"/>
          <w:szCs w:val="28"/>
        </w:rPr>
        <w:t>Глав</w:t>
      </w:r>
      <w:r>
        <w:rPr>
          <w:bCs/>
          <w:sz w:val="28"/>
          <w:szCs w:val="28"/>
        </w:rPr>
        <w:t>а</w:t>
      </w:r>
      <w:r w:rsidRPr="00E6766A">
        <w:rPr>
          <w:bCs/>
          <w:sz w:val="28"/>
          <w:szCs w:val="28"/>
        </w:rPr>
        <w:t xml:space="preserve"> Чамзинского</w:t>
      </w:r>
    </w:p>
    <w:p w:rsidR="00B74384" w:rsidRDefault="00B74384" w:rsidP="00B74384">
      <w:pPr>
        <w:rPr>
          <w:bCs/>
          <w:sz w:val="28"/>
          <w:szCs w:val="28"/>
        </w:rPr>
        <w:sectPr w:rsidR="00B74384" w:rsidSect="00E50571">
          <w:pgSz w:w="11900" w:h="16800"/>
          <w:pgMar w:top="1134" w:right="851" w:bottom="1134" w:left="1134" w:header="720" w:footer="720" w:gutter="0"/>
          <w:cols w:space="720"/>
          <w:noEndnote/>
        </w:sectPr>
      </w:pPr>
      <w:r w:rsidRPr="00E6766A">
        <w:rPr>
          <w:bCs/>
          <w:sz w:val="28"/>
          <w:szCs w:val="28"/>
        </w:rPr>
        <w:t xml:space="preserve">муниципального района                                              </w:t>
      </w:r>
      <w:r>
        <w:rPr>
          <w:bCs/>
          <w:sz w:val="28"/>
          <w:szCs w:val="28"/>
        </w:rPr>
        <w:t xml:space="preserve"> </w:t>
      </w:r>
      <w:r w:rsidRPr="00E6766A">
        <w:rPr>
          <w:bCs/>
          <w:sz w:val="28"/>
          <w:szCs w:val="28"/>
        </w:rPr>
        <w:t xml:space="preserve">                          Р.А.Батеряков</w:t>
      </w:r>
    </w:p>
    <w:p w:rsidR="00B74384" w:rsidRPr="00E6766A" w:rsidRDefault="00B74384" w:rsidP="00B74384">
      <w:pPr>
        <w:rPr>
          <w:sz w:val="28"/>
          <w:szCs w:val="28"/>
        </w:rPr>
      </w:pPr>
    </w:p>
    <w:bookmarkEnd w:id="11"/>
    <w:p w:rsidR="00B74384" w:rsidRDefault="00B74384" w:rsidP="00B74384">
      <w:pPr>
        <w:sectPr w:rsidR="00B74384" w:rsidSect="00B74384">
          <w:type w:val="continuous"/>
          <w:pgSz w:w="11900" w:h="16800"/>
          <w:pgMar w:top="1134" w:right="851" w:bottom="1134" w:left="1134" w:header="720" w:footer="720" w:gutter="0"/>
          <w:cols w:space="720"/>
          <w:noEndnote/>
        </w:sectPr>
      </w:pPr>
    </w:p>
    <w:tbl>
      <w:tblPr>
        <w:tblW w:w="15592" w:type="dxa"/>
        <w:tblInd w:w="108" w:type="dxa"/>
        <w:tblLayout w:type="fixed"/>
        <w:tblLook w:val="04A0"/>
      </w:tblPr>
      <w:tblGrid>
        <w:gridCol w:w="1276"/>
        <w:gridCol w:w="1157"/>
        <w:gridCol w:w="828"/>
        <w:gridCol w:w="850"/>
        <w:gridCol w:w="851"/>
        <w:gridCol w:w="850"/>
        <w:gridCol w:w="1276"/>
        <w:gridCol w:w="709"/>
        <w:gridCol w:w="850"/>
        <w:gridCol w:w="709"/>
        <w:gridCol w:w="850"/>
        <w:gridCol w:w="851"/>
        <w:gridCol w:w="54"/>
        <w:gridCol w:w="938"/>
        <w:gridCol w:w="63"/>
        <w:gridCol w:w="929"/>
        <w:gridCol w:w="69"/>
        <w:gridCol w:w="1065"/>
        <w:gridCol w:w="1417"/>
      </w:tblGrid>
      <w:tr w:rsidR="00B74384" w:rsidRPr="00646A91" w:rsidTr="00B74384">
        <w:trPr>
          <w:trHeight w:val="390"/>
        </w:trPr>
        <w:tc>
          <w:tcPr>
            <w:tcW w:w="1276" w:type="dxa"/>
            <w:tcBorders>
              <w:top w:val="nil"/>
              <w:left w:val="nil"/>
              <w:bottom w:val="nil"/>
              <w:right w:val="nil"/>
            </w:tcBorders>
            <w:shd w:val="clear" w:color="auto" w:fill="auto"/>
            <w:hideMark/>
          </w:tcPr>
          <w:p w:rsidR="00B74384" w:rsidRPr="00646A91" w:rsidRDefault="00B74384" w:rsidP="00272720">
            <w:pPr>
              <w:rPr>
                <w:sz w:val="18"/>
                <w:szCs w:val="18"/>
              </w:rPr>
            </w:pPr>
            <w:bookmarkStart w:id="12" w:name="RANGE!A1:V34"/>
            <w:bookmarkStart w:id="13" w:name="RANGE!A1:AE17"/>
            <w:bookmarkStart w:id="14" w:name="RANGE!A1:V26"/>
            <w:bookmarkStart w:id="15" w:name="RANGE!A1:V25"/>
            <w:bookmarkStart w:id="16" w:name="RANGE!A1:AC17"/>
            <w:bookmarkStart w:id="17" w:name="RANGE!A1:V35"/>
            <w:bookmarkEnd w:id="12"/>
            <w:bookmarkEnd w:id="13"/>
            <w:bookmarkEnd w:id="14"/>
            <w:bookmarkEnd w:id="15"/>
            <w:bookmarkEnd w:id="16"/>
            <w:bookmarkEnd w:id="17"/>
          </w:p>
        </w:tc>
        <w:tc>
          <w:tcPr>
            <w:tcW w:w="1157"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28"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50"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51"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50"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1276"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709"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50"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709"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50"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3969" w:type="dxa"/>
            <w:gridSpan w:val="7"/>
            <w:tcBorders>
              <w:top w:val="nil"/>
              <w:left w:val="nil"/>
              <w:bottom w:val="nil"/>
              <w:right w:val="nil"/>
            </w:tcBorders>
            <w:shd w:val="clear" w:color="auto" w:fill="auto"/>
            <w:vAlign w:val="center"/>
            <w:hideMark/>
          </w:tcPr>
          <w:p w:rsidR="00B74384" w:rsidRPr="00646A91" w:rsidRDefault="00B74384" w:rsidP="00272720">
            <w:pPr>
              <w:rPr>
                <w:sz w:val="20"/>
                <w:szCs w:val="20"/>
              </w:rPr>
            </w:pPr>
            <w:r w:rsidRPr="00646A91">
              <w:rPr>
                <w:b/>
                <w:bCs/>
                <w:sz w:val="18"/>
                <w:szCs w:val="18"/>
              </w:rPr>
              <w:t xml:space="preserve"> Приложение 1 </w:t>
            </w:r>
          </w:p>
        </w:tc>
        <w:tc>
          <w:tcPr>
            <w:tcW w:w="1417" w:type="dxa"/>
            <w:tcBorders>
              <w:top w:val="nil"/>
              <w:left w:val="nil"/>
              <w:bottom w:val="nil"/>
              <w:right w:val="nil"/>
            </w:tcBorders>
            <w:shd w:val="clear" w:color="auto" w:fill="auto"/>
            <w:hideMark/>
          </w:tcPr>
          <w:p w:rsidR="00B74384" w:rsidRPr="00646A91" w:rsidRDefault="00B74384" w:rsidP="00272720">
            <w:pPr>
              <w:rPr>
                <w:sz w:val="20"/>
                <w:szCs w:val="20"/>
              </w:rPr>
            </w:pPr>
          </w:p>
        </w:tc>
      </w:tr>
      <w:tr w:rsidR="00B74384" w:rsidRPr="00646A91" w:rsidTr="00B74384">
        <w:trPr>
          <w:trHeight w:val="390"/>
        </w:trPr>
        <w:tc>
          <w:tcPr>
            <w:tcW w:w="1276"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1157"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828" w:type="dxa"/>
            <w:tcBorders>
              <w:top w:val="nil"/>
              <w:left w:val="nil"/>
              <w:bottom w:val="nil"/>
              <w:right w:val="nil"/>
            </w:tcBorders>
            <w:shd w:val="clear" w:color="auto" w:fill="auto"/>
            <w:hideMark/>
          </w:tcPr>
          <w:p w:rsidR="00B74384" w:rsidRPr="00646A91" w:rsidRDefault="00B74384" w:rsidP="00272720">
            <w:pPr>
              <w:rPr>
                <w:sz w:val="18"/>
                <w:szCs w:val="18"/>
              </w:rPr>
            </w:pPr>
          </w:p>
        </w:tc>
        <w:tc>
          <w:tcPr>
            <w:tcW w:w="7850" w:type="dxa"/>
            <w:gridSpan w:val="10"/>
            <w:tcBorders>
              <w:top w:val="nil"/>
              <w:left w:val="nil"/>
              <w:bottom w:val="single" w:sz="4" w:space="0" w:color="auto"/>
              <w:right w:val="nil"/>
            </w:tcBorders>
            <w:shd w:val="clear" w:color="auto" w:fill="auto"/>
            <w:hideMark/>
          </w:tcPr>
          <w:p w:rsidR="00B74384" w:rsidRPr="00646A91" w:rsidRDefault="00B74384" w:rsidP="00272720">
            <w:pPr>
              <w:jc w:val="center"/>
              <w:rPr>
                <w:sz w:val="18"/>
                <w:szCs w:val="18"/>
              </w:rPr>
            </w:pPr>
            <w:r w:rsidRPr="00646A91">
              <w:rPr>
                <w:b/>
                <w:bCs/>
                <w:sz w:val="18"/>
                <w:szCs w:val="18"/>
              </w:rPr>
              <w:t>БАЗОВЫЙ НОРМАТИВ ЗАТРАТ НА ОКАЗАНИЕ МУНИЦИПАЛЬНОЙ УСЛУГИ НА 2022 ГОД</w:t>
            </w:r>
          </w:p>
        </w:tc>
        <w:tc>
          <w:tcPr>
            <w:tcW w:w="1001" w:type="dxa"/>
            <w:gridSpan w:val="2"/>
            <w:tcBorders>
              <w:top w:val="nil"/>
              <w:left w:val="nil"/>
              <w:bottom w:val="single" w:sz="4" w:space="0" w:color="auto"/>
              <w:right w:val="nil"/>
            </w:tcBorders>
            <w:shd w:val="clear" w:color="auto" w:fill="auto"/>
            <w:vAlign w:val="center"/>
            <w:hideMark/>
          </w:tcPr>
          <w:p w:rsidR="00B74384" w:rsidRPr="00646A91" w:rsidRDefault="00B74384" w:rsidP="00272720">
            <w:pPr>
              <w:jc w:val="center"/>
              <w:rPr>
                <w:sz w:val="18"/>
                <w:szCs w:val="18"/>
              </w:rPr>
            </w:pPr>
            <w:r w:rsidRPr="00646A91">
              <w:rPr>
                <w:sz w:val="18"/>
                <w:szCs w:val="18"/>
              </w:rPr>
              <w:t> </w:t>
            </w:r>
          </w:p>
        </w:tc>
        <w:tc>
          <w:tcPr>
            <w:tcW w:w="998" w:type="dxa"/>
            <w:gridSpan w:val="2"/>
            <w:tcBorders>
              <w:top w:val="nil"/>
              <w:left w:val="nil"/>
              <w:bottom w:val="nil"/>
              <w:right w:val="nil"/>
            </w:tcBorders>
            <w:shd w:val="clear" w:color="auto" w:fill="auto"/>
            <w:hideMark/>
          </w:tcPr>
          <w:p w:rsidR="00B74384" w:rsidRPr="00646A91" w:rsidRDefault="00B74384" w:rsidP="00272720">
            <w:pPr>
              <w:jc w:val="center"/>
              <w:rPr>
                <w:sz w:val="18"/>
                <w:szCs w:val="18"/>
              </w:rPr>
            </w:pPr>
          </w:p>
        </w:tc>
        <w:tc>
          <w:tcPr>
            <w:tcW w:w="1065" w:type="dxa"/>
            <w:tcBorders>
              <w:top w:val="nil"/>
              <w:left w:val="nil"/>
              <w:bottom w:val="nil"/>
              <w:right w:val="nil"/>
            </w:tcBorders>
            <w:shd w:val="clear" w:color="auto" w:fill="auto"/>
            <w:hideMark/>
          </w:tcPr>
          <w:p w:rsidR="00B74384" w:rsidRPr="00646A91" w:rsidRDefault="00B74384" w:rsidP="00272720">
            <w:pPr>
              <w:rPr>
                <w:sz w:val="20"/>
                <w:szCs w:val="20"/>
              </w:rPr>
            </w:pPr>
          </w:p>
        </w:tc>
        <w:tc>
          <w:tcPr>
            <w:tcW w:w="1417" w:type="dxa"/>
            <w:tcBorders>
              <w:top w:val="nil"/>
              <w:left w:val="nil"/>
              <w:bottom w:val="nil"/>
              <w:right w:val="nil"/>
            </w:tcBorders>
            <w:shd w:val="clear" w:color="auto" w:fill="auto"/>
            <w:hideMark/>
          </w:tcPr>
          <w:p w:rsidR="00B74384" w:rsidRPr="00646A91" w:rsidRDefault="00B74384" w:rsidP="00272720">
            <w:pPr>
              <w:rPr>
                <w:sz w:val="20"/>
                <w:szCs w:val="20"/>
              </w:rPr>
            </w:pPr>
          </w:p>
        </w:tc>
      </w:tr>
      <w:tr w:rsidR="00B74384" w:rsidRPr="00646A91" w:rsidTr="00B74384">
        <w:trPr>
          <w:trHeight w:val="855"/>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Наименование муниципального учреждения</w:t>
            </w:r>
          </w:p>
        </w:tc>
        <w:tc>
          <w:tcPr>
            <w:tcW w:w="1157" w:type="dxa"/>
            <w:vMerge w:val="restart"/>
            <w:tcBorders>
              <w:top w:val="single" w:sz="4" w:space="0" w:color="auto"/>
              <w:left w:val="single" w:sz="4" w:space="0" w:color="auto"/>
              <w:bottom w:val="single" w:sz="4" w:space="0" w:color="000000"/>
              <w:right w:val="nil"/>
            </w:tcBorders>
            <w:shd w:val="clear" w:color="auto" w:fill="auto"/>
            <w:vAlign w:val="center"/>
            <w:hideMark/>
          </w:tcPr>
          <w:p w:rsidR="00B74384" w:rsidRPr="00646A91" w:rsidRDefault="00B74384" w:rsidP="00272720">
            <w:pPr>
              <w:jc w:val="center"/>
              <w:rPr>
                <w:sz w:val="18"/>
                <w:szCs w:val="18"/>
              </w:rPr>
            </w:pPr>
            <w:r w:rsidRPr="00646A91">
              <w:rPr>
                <w:sz w:val="18"/>
                <w:szCs w:val="18"/>
              </w:rPr>
              <w:t>Наименование муниципальной услуги</w:t>
            </w:r>
          </w:p>
        </w:tc>
        <w:tc>
          <w:tcPr>
            <w:tcW w:w="82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Показатель объема муниципальной услуги</w:t>
            </w:r>
          </w:p>
        </w:tc>
        <w:tc>
          <w:tcPr>
            <w:tcW w:w="3827" w:type="dxa"/>
            <w:gridSpan w:val="4"/>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18"/>
                <w:szCs w:val="18"/>
              </w:rPr>
            </w:pPr>
            <w:r w:rsidRPr="00646A91">
              <w:rPr>
                <w:b/>
                <w:bCs/>
                <w:sz w:val="18"/>
                <w:szCs w:val="18"/>
              </w:rPr>
              <w:t>Затраты, непосредственно связанных с оказанием муниципальной услуги, рублей</w:t>
            </w:r>
          </w:p>
        </w:tc>
        <w:tc>
          <w:tcPr>
            <w:tcW w:w="7087" w:type="dxa"/>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B74384" w:rsidRPr="00646A91" w:rsidRDefault="00B74384" w:rsidP="00272720">
            <w:pPr>
              <w:jc w:val="center"/>
              <w:rPr>
                <w:b/>
                <w:bCs/>
                <w:sz w:val="18"/>
                <w:szCs w:val="18"/>
              </w:rPr>
            </w:pPr>
            <w:r w:rsidRPr="00646A91">
              <w:rPr>
                <w:b/>
                <w:bCs/>
                <w:sz w:val="18"/>
                <w:szCs w:val="18"/>
              </w:rPr>
              <w:t>Затраты на общехозяйственные нужды, рублей</w:t>
            </w:r>
          </w:p>
        </w:tc>
        <w:tc>
          <w:tcPr>
            <w:tcW w:w="1417" w:type="dxa"/>
            <w:vMerge w:val="restart"/>
            <w:tcBorders>
              <w:top w:val="single" w:sz="4" w:space="0" w:color="auto"/>
              <w:left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Базовый норматив затрат на оказание муниципальной услуги, рублей</w:t>
            </w:r>
          </w:p>
        </w:tc>
      </w:tr>
      <w:tr w:rsidR="00B74384" w:rsidRPr="00646A91" w:rsidTr="00B74384">
        <w:trPr>
          <w:trHeight w:val="2325"/>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B74384" w:rsidRPr="00646A91" w:rsidRDefault="00B74384" w:rsidP="00272720">
            <w:pPr>
              <w:rPr>
                <w:sz w:val="18"/>
                <w:szCs w:val="18"/>
              </w:rPr>
            </w:pPr>
          </w:p>
        </w:tc>
        <w:tc>
          <w:tcPr>
            <w:tcW w:w="1157" w:type="dxa"/>
            <w:vMerge/>
            <w:tcBorders>
              <w:top w:val="single" w:sz="4" w:space="0" w:color="auto"/>
              <w:left w:val="single" w:sz="4" w:space="0" w:color="auto"/>
              <w:bottom w:val="single" w:sz="4" w:space="0" w:color="000000"/>
              <w:right w:val="nil"/>
            </w:tcBorders>
            <w:vAlign w:val="center"/>
            <w:hideMark/>
          </w:tcPr>
          <w:p w:rsidR="00B74384" w:rsidRPr="00646A91" w:rsidRDefault="00B74384" w:rsidP="00272720">
            <w:pPr>
              <w:rPr>
                <w:sz w:val="18"/>
                <w:szCs w:val="18"/>
              </w:rPr>
            </w:pPr>
          </w:p>
        </w:tc>
        <w:tc>
          <w:tcPr>
            <w:tcW w:w="828" w:type="dxa"/>
            <w:vMerge/>
            <w:tcBorders>
              <w:top w:val="single" w:sz="4" w:space="0" w:color="auto"/>
              <w:left w:val="single" w:sz="4" w:space="0" w:color="auto"/>
              <w:bottom w:val="single" w:sz="4" w:space="0" w:color="000000"/>
              <w:right w:val="single" w:sz="4" w:space="0" w:color="auto"/>
            </w:tcBorders>
            <w:vAlign w:val="center"/>
            <w:hideMark/>
          </w:tcPr>
          <w:p w:rsidR="00B74384" w:rsidRPr="00646A91" w:rsidRDefault="00B74384" w:rsidP="00272720">
            <w:pPr>
              <w:rPr>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ОТ1</w:t>
            </w:r>
          </w:p>
        </w:tc>
        <w:tc>
          <w:tcPr>
            <w:tcW w:w="851"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МЗ и ОЦДИ</w:t>
            </w:r>
          </w:p>
        </w:tc>
        <w:tc>
          <w:tcPr>
            <w:tcW w:w="850"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ИНЗ</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Базовый норматив затрат, непосредственно связанных с оказанием (выполнением) муниципальной услуги, рублей</w:t>
            </w:r>
          </w:p>
        </w:tc>
        <w:tc>
          <w:tcPr>
            <w:tcW w:w="709"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КУ</w:t>
            </w:r>
          </w:p>
        </w:tc>
        <w:tc>
          <w:tcPr>
            <w:tcW w:w="850"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СНИ</w:t>
            </w:r>
          </w:p>
        </w:tc>
        <w:tc>
          <w:tcPr>
            <w:tcW w:w="709"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СОЦДИ</w:t>
            </w:r>
          </w:p>
        </w:tc>
        <w:tc>
          <w:tcPr>
            <w:tcW w:w="850"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УС</w:t>
            </w:r>
          </w:p>
        </w:tc>
        <w:tc>
          <w:tcPr>
            <w:tcW w:w="851" w:type="dxa"/>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ТУ</w:t>
            </w:r>
          </w:p>
        </w:tc>
        <w:tc>
          <w:tcPr>
            <w:tcW w:w="992" w:type="dxa"/>
            <w:gridSpan w:val="2"/>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ОТ2</w:t>
            </w:r>
          </w:p>
        </w:tc>
        <w:tc>
          <w:tcPr>
            <w:tcW w:w="992" w:type="dxa"/>
            <w:gridSpan w:val="2"/>
            <w:tcBorders>
              <w:top w:val="nil"/>
              <w:left w:val="nil"/>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ПЗ</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Базовый норматив затрат на общехозяйственные нужды, рублей</w:t>
            </w:r>
          </w:p>
        </w:tc>
        <w:tc>
          <w:tcPr>
            <w:tcW w:w="1417" w:type="dxa"/>
            <w:vMerge/>
            <w:tcBorders>
              <w:left w:val="single" w:sz="4" w:space="0" w:color="auto"/>
              <w:bottom w:val="single" w:sz="4" w:space="0" w:color="000000"/>
              <w:right w:val="single" w:sz="4" w:space="0" w:color="auto"/>
            </w:tcBorders>
            <w:vAlign w:val="center"/>
            <w:hideMark/>
          </w:tcPr>
          <w:p w:rsidR="00B74384" w:rsidRPr="00646A91" w:rsidRDefault="00B74384" w:rsidP="00272720">
            <w:pPr>
              <w:rPr>
                <w:b/>
                <w:bCs/>
                <w:sz w:val="20"/>
                <w:szCs w:val="20"/>
              </w:rPr>
            </w:pPr>
          </w:p>
        </w:tc>
      </w:tr>
      <w:tr w:rsidR="00B74384" w:rsidRPr="00646A91" w:rsidTr="00B74384">
        <w:trPr>
          <w:trHeight w:val="510"/>
        </w:trPr>
        <w:tc>
          <w:tcPr>
            <w:tcW w:w="1276" w:type="dxa"/>
            <w:tcBorders>
              <w:top w:val="nil"/>
              <w:left w:val="single" w:sz="4" w:space="0" w:color="auto"/>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1</w:t>
            </w:r>
          </w:p>
        </w:tc>
        <w:tc>
          <w:tcPr>
            <w:tcW w:w="1157" w:type="dxa"/>
            <w:tcBorders>
              <w:top w:val="nil"/>
              <w:left w:val="nil"/>
              <w:bottom w:val="nil"/>
              <w:right w:val="nil"/>
            </w:tcBorders>
            <w:shd w:val="clear" w:color="000000" w:fill="FFFFFF"/>
            <w:hideMark/>
          </w:tcPr>
          <w:p w:rsidR="00B74384" w:rsidRPr="00646A91" w:rsidRDefault="00B74384" w:rsidP="00272720">
            <w:pPr>
              <w:jc w:val="center"/>
              <w:rPr>
                <w:sz w:val="18"/>
                <w:szCs w:val="18"/>
              </w:rPr>
            </w:pPr>
            <w:r w:rsidRPr="00646A91">
              <w:rPr>
                <w:sz w:val="18"/>
                <w:szCs w:val="18"/>
              </w:rPr>
              <w:t>2</w:t>
            </w:r>
          </w:p>
        </w:tc>
        <w:tc>
          <w:tcPr>
            <w:tcW w:w="828" w:type="dxa"/>
            <w:tcBorders>
              <w:top w:val="nil"/>
              <w:left w:val="single" w:sz="4" w:space="0" w:color="auto"/>
              <w:bottom w:val="nil"/>
              <w:right w:val="nil"/>
            </w:tcBorders>
            <w:shd w:val="clear" w:color="000000" w:fill="FFFFFF"/>
            <w:hideMark/>
          </w:tcPr>
          <w:p w:rsidR="00B74384" w:rsidRPr="00646A91" w:rsidRDefault="00B74384" w:rsidP="00272720">
            <w:pPr>
              <w:jc w:val="center"/>
              <w:rPr>
                <w:sz w:val="18"/>
                <w:szCs w:val="18"/>
              </w:rPr>
            </w:pPr>
            <w:r w:rsidRPr="00646A91">
              <w:rPr>
                <w:sz w:val="18"/>
                <w:szCs w:val="18"/>
              </w:rPr>
              <w:t>3</w:t>
            </w:r>
          </w:p>
        </w:tc>
        <w:tc>
          <w:tcPr>
            <w:tcW w:w="850" w:type="dxa"/>
            <w:tcBorders>
              <w:top w:val="nil"/>
              <w:left w:val="single" w:sz="4" w:space="0" w:color="auto"/>
              <w:bottom w:val="single" w:sz="4" w:space="0" w:color="auto"/>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4</w:t>
            </w:r>
          </w:p>
        </w:tc>
        <w:tc>
          <w:tcPr>
            <w:tcW w:w="851" w:type="dxa"/>
            <w:tcBorders>
              <w:top w:val="nil"/>
              <w:left w:val="nil"/>
              <w:bottom w:val="single" w:sz="4" w:space="0" w:color="auto"/>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5</w:t>
            </w:r>
          </w:p>
        </w:tc>
        <w:tc>
          <w:tcPr>
            <w:tcW w:w="850" w:type="dxa"/>
            <w:tcBorders>
              <w:top w:val="nil"/>
              <w:left w:val="nil"/>
              <w:bottom w:val="single" w:sz="4" w:space="0" w:color="auto"/>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6</w:t>
            </w:r>
          </w:p>
        </w:tc>
        <w:tc>
          <w:tcPr>
            <w:tcW w:w="1276" w:type="dxa"/>
            <w:tcBorders>
              <w:top w:val="nil"/>
              <w:left w:val="nil"/>
              <w:bottom w:val="single" w:sz="4" w:space="0" w:color="auto"/>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7=4+5+6</w:t>
            </w:r>
          </w:p>
        </w:tc>
        <w:tc>
          <w:tcPr>
            <w:tcW w:w="709" w:type="dxa"/>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8</w:t>
            </w:r>
          </w:p>
        </w:tc>
        <w:tc>
          <w:tcPr>
            <w:tcW w:w="850" w:type="dxa"/>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9</w:t>
            </w:r>
          </w:p>
        </w:tc>
        <w:tc>
          <w:tcPr>
            <w:tcW w:w="709" w:type="dxa"/>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10</w:t>
            </w:r>
          </w:p>
        </w:tc>
        <w:tc>
          <w:tcPr>
            <w:tcW w:w="850" w:type="dxa"/>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11</w:t>
            </w:r>
          </w:p>
        </w:tc>
        <w:tc>
          <w:tcPr>
            <w:tcW w:w="851" w:type="dxa"/>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12</w:t>
            </w:r>
          </w:p>
        </w:tc>
        <w:tc>
          <w:tcPr>
            <w:tcW w:w="992" w:type="dxa"/>
            <w:gridSpan w:val="2"/>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13</w:t>
            </w:r>
          </w:p>
        </w:tc>
        <w:tc>
          <w:tcPr>
            <w:tcW w:w="992" w:type="dxa"/>
            <w:gridSpan w:val="2"/>
            <w:tcBorders>
              <w:top w:val="nil"/>
              <w:left w:val="nil"/>
              <w:bottom w:val="nil"/>
              <w:right w:val="single" w:sz="4" w:space="0" w:color="auto"/>
            </w:tcBorders>
            <w:shd w:val="clear" w:color="000000" w:fill="FFFFFF"/>
            <w:hideMark/>
          </w:tcPr>
          <w:p w:rsidR="00B74384" w:rsidRPr="00646A91" w:rsidRDefault="00B74384" w:rsidP="00272720">
            <w:pPr>
              <w:jc w:val="center"/>
              <w:rPr>
                <w:sz w:val="18"/>
                <w:szCs w:val="18"/>
              </w:rPr>
            </w:pPr>
            <w:r w:rsidRPr="00646A91">
              <w:rPr>
                <w:sz w:val="18"/>
                <w:szCs w:val="18"/>
              </w:rPr>
              <w:t>14</w:t>
            </w:r>
          </w:p>
        </w:tc>
        <w:tc>
          <w:tcPr>
            <w:tcW w:w="1134" w:type="dxa"/>
            <w:gridSpan w:val="2"/>
            <w:tcBorders>
              <w:top w:val="nil"/>
              <w:left w:val="nil"/>
              <w:bottom w:val="nil"/>
              <w:right w:val="single" w:sz="4" w:space="0" w:color="auto"/>
            </w:tcBorders>
            <w:shd w:val="clear" w:color="000000" w:fill="FFFFFF"/>
            <w:hideMark/>
          </w:tcPr>
          <w:p w:rsidR="00B74384" w:rsidRPr="00646A91" w:rsidRDefault="00B74384" w:rsidP="00272720">
            <w:pPr>
              <w:jc w:val="center"/>
              <w:rPr>
                <w:sz w:val="20"/>
                <w:szCs w:val="20"/>
              </w:rPr>
            </w:pPr>
            <w:r w:rsidRPr="00646A91">
              <w:rPr>
                <w:sz w:val="20"/>
                <w:szCs w:val="20"/>
              </w:rPr>
              <w:t>15=8+9+10+11+12+13+14</w:t>
            </w:r>
          </w:p>
        </w:tc>
        <w:tc>
          <w:tcPr>
            <w:tcW w:w="1417" w:type="dxa"/>
            <w:tcBorders>
              <w:top w:val="nil"/>
              <w:left w:val="nil"/>
              <w:bottom w:val="nil"/>
              <w:right w:val="single" w:sz="4" w:space="0" w:color="auto"/>
            </w:tcBorders>
            <w:shd w:val="clear" w:color="000000" w:fill="FFFFFF"/>
            <w:hideMark/>
          </w:tcPr>
          <w:p w:rsidR="00B74384" w:rsidRPr="00646A91" w:rsidRDefault="00B74384" w:rsidP="00272720">
            <w:pPr>
              <w:jc w:val="center"/>
              <w:rPr>
                <w:sz w:val="20"/>
                <w:szCs w:val="20"/>
              </w:rPr>
            </w:pPr>
            <w:r w:rsidRPr="00646A91">
              <w:rPr>
                <w:sz w:val="20"/>
                <w:szCs w:val="20"/>
              </w:rPr>
              <w:t>16=7+15</w:t>
            </w:r>
          </w:p>
        </w:tc>
      </w:tr>
      <w:tr w:rsidR="00B74384" w:rsidRPr="00646A91" w:rsidTr="00B74384">
        <w:trPr>
          <w:trHeight w:val="117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"Киржеманская СОШ"</w:t>
            </w:r>
          </w:p>
        </w:tc>
        <w:tc>
          <w:tcPr>
            <w:tcW w:w="1157" w:type="dxa"/>
            <w:tcBorders>
              <w:top w:val="single" w:sz="4" w:space="0" w:color="auto"/>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44 144,68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1 926,60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1 684,36</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47 755,64</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3 457,13</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1 975,53</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53,19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15 827,66</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896,04</w:t>
            </w:r>
          </w:p>
        </w:tc>
        <w:tc>
          <w:tcPr>
            <w:tcW w:w="1134"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22 209,55</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69 965,19</w:t>
            </w:r>
          </w:p>
        </w:tc>
      </w:tr>
      <w:tr w:rsidR="00B74384" w:rsidRPr="00646A91" w:rsidTr="00B74384">
        <w:trPr>
          <w:trHeight w:val="117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"Киржеманская СОШ"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0,00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2 281,67</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2 281,67</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2 281,67</w:t>
            </w:r>
          </w:p>
        </w:tc>
      </w:tr>
      <w:tr w:rsidR="00B74384" w:rsidRPr="00646A91" w:rsidTr="00B74384">
        <w:trPr>
          <w:trHeight w:val="114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lastRenderedPageBreak/>
              <w:t>МБОУ "Апраксинская СОШ"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92 301,27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3 322,78</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5 863,92</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101 487,97</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8 248,73</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2 748,10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330,38</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150,63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40 710,13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2 343,44</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54 531,42</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156 019,39</w:t>
            </w:r>
          </w:p>
        </w:tc>
      </w:tr>
      <w:tr w:rsidR="00B74384" w:rsidRPr="00646A91" w:rsidTr="00B74384">
        <w:trPr>
          <w:trHeight w:val="114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"Апраксинская СОШ"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2 928,37</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2 928,37</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2 928,37</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"Больше-Маресевская СОШ"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69 544,44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8 748,15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4 276,85</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82 569,44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7 750,93</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2 148,15</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422,22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159,26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27 688,89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2 634,96</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40 804,41</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123 373,85</w:t>
            </w:r>
          </w:p>
        </w:tc>
      </w:tr>
      <w:tr w:rsidR="00B74384" w:rsidRPr="00646A91" w:rsidTr="00B74384">
        <w:trPr>
          <w:trHeight w:val="5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"Больше-Маресевская СОШ"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3 179,40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3 179,40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3 179,40</w:t>
            </w:r>
          </w:p>
        </w:tc>
      </w:tr>
      <w:tr w:rsidR="00B74384" w:rsidRPr="00646A91" w:rsidTr="00B74384">
        <w:trPr>
          <w:trHeight w:val="103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"Комсомольская СОШ №1"</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23 909,29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1 563,93</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1 988,31</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27 461,53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3 009,51</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523,77</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91,26</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327,87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6 378,69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954,37</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11 285,46</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38 746,99</w:t>
            </w:r>
          </w:p>
        </w:tc>
      </w:tr>
      <w:tr w:rsidR="00B74384" w:rsidRPr="00646A91" w:rsidTr="00B74384">
        <w:trPr>
          <w:trHeight w:val="103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"Комсомольская СОШ №1"</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2 587,22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2 587,22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2 587,22</w:t>
            </w:r>
          </w:p>
        </w:tc>
      </w:tr>
      <w:tr w:rsidR="00B74384" w:rsidRPr="00646A91" w:rsidTr="00B74384">
        <w:trPr>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lastRenderedPageBreak/>
              <w:t>МБОУ Комсомольская СОШ №2"</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20 778,64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1 141,44</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1 600,20</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23 520,28</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2 652,42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333,80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43,71</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233,38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4 998,73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468,59</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8 730,63</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32 250,91</w:t>
            </w:r>
          </w:p>
        </w:tc>
      </w:tr>
      <w:tr w:rsidR="00B74384" w:rsidRPr="00646A91" w:rsidTr="00B74384">
        <w:trPr>
          <w:trHeight w:val="97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Комсомольская СОШ №2"</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2 739,46</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2 739,46</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2 739,46</w:t>
            </w:r>
          </w:p>
        </w:tc>
      </w:tr>
      <w:tr w:rsidR="00B74384" w:rsidRPr="00646A91" w:rsidTr="00B74384">
        <w:trPr>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"Комсомольская СОШ №3"</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22 354,61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1 363,09</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2 400,40</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26 118,10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2 791,62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621,70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56,61</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74,81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6 336,41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403,98</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10 285,13</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36 403,23</w:t>
            </w:r>
          </w:p>
        </w:tc>
      </w:tr>
      <w:tr w:rsidR="00B74384" w:rsidRPr="00646A91" w:rsidTr="00B74384">
        <w:trPr>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"Комсомольская СОШ №3"</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2 849,26</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2 849,26</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2 849,26</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"Медаевская ООШ"</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основного общего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76 488,24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4 738,24</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3 193,53</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84 420,00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6 388,82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2 923,53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308,82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220,59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38 844,12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3 153,47</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51 839,35</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136 259,35</w:t>
            </w:r>
          </w:p>
        </w:tc>
      </w:tr>
      <w:tr w:rsidR="00B74384" w:rsidRPr="00646A91" w:rsidTr="00B74384">
        <w:trPr>
          <w:trHeight w:val="5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"Медаевская ООШ"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3 179,40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3 179,40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3 179,40</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lastRenderedPageBreak/>
              <w:t>МБОУ "Отрадненская ООШ"</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основного общего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125 131,82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6 622,73</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7 394,09</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139 148,64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13 474,09</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4 200,00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445,45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327,27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59 595,45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5 607,05</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83 649,32</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222 797,95</w:t>
            </w:r>
          </w:p>
        </w:tc>
      </w:tr>
      <w:tr w:rsidR="00B74384" w:rsidRPr="00646A91" w:rsidTr="00B74384">
        <w:trPr>
          <w:trHeight w:val="5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"Отрадненская ООШ"</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3 179,40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3 179,40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3 179,40</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"Лицей №1" р.п.Чамзинка</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20 069,21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1 360,22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1 042,19</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22 471,62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1 767,75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356,13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136,24</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163,49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4 758,72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461,99</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7 644,32</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30 115,94</w:t>
            </w:r>
          </w:p>
        </w:tc>
      </w:tr>
      <w:tr w:rsidR="00B74384" w:rsidRPr="00646A91" w:rsidTr="00B74384">
        <w:trPr>
          <w:trHeight w:val="5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"Лицей №1" р.п.Чамзинка</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1 059,80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1 059,80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1 059,80</w:t>
            </w:r>
          </w:p>
        </w:tc>
      </w:tr>
      <w:tr w:rsidR="00B74384" w:rsidRPr="00646A91" w:rsidTr="00B74384">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"Чамзинская СОШ №2"</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Реализация основных общеобразовательных программ среднего общего образования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обучающихся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23 041,78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1 599,18</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1 283,87</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25 924,83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2 716,95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697,53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130,86</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102,88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7 132,10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1 166,30</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11 946,63</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37 871,45</w:t>
            </w:r>
          </w:p>
        </w:tc>
      </w:tr>
      <w:tr w:rsidR="00B74384" w:rsidRPr="00646A91" w:rsidTr="00B74384">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"Чамзинская СОШ №2"</w:t>
            </w:r>
          </w:p>
        </w:tc>
        <w:tc>
          <w:tcPr>
            <w:tcW w:w="1157" w:type="dxa"/>
            <w:tcBorders>
              <w:top w:val="nil"/>
              <w:left w:val="nil"/>
              <w:bottom w:val="single" w:sz="4" w:space="0" w:color="auto"/>
              <w:right w:val="nil"/>
            </w:tcBorders>
            <w:shd w:val="clear" w:color="000000" w:fill="FFFFFF"/>
            <w:vAlign w:val="center"/>
            <w:hideMark/>
          </w:tcPr>
          <w:p w:rsidR="00B74384" w:rsidRPr="00646A91" w:rsidRDefault="00B74384" w:rsidP="00272720">
            <w:pPr>
              <w:rPr>
                <w:sz w:val="18"/>
                <w:szCs w:val="18"/>
              </w:rPr>
            </w:pPr>
            <w:r w:rsidRPr="00646A91">
              <w:rPr>
                <w:sz w:val="18"/>
                <w:szCs w:val="18"/>
              </w:rPr>
              <w:t>Организация отдыха детей в каникулярное время</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посещающих</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2 761,24</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2 761,24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0,00</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2 761,24</w:t>
            </w:r>
          </w:p>
        </w:tc>
      </w:tr>
      <w:tr w:rsidR="00B74384" w:rsidRPr="00646A91" w:rsidTr="00B74384">
        <w:trPr>
          <w:trHeight w:val="123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lastRenderedPageBreak/>
              <w:t>МБДОУ "Д/с "Золотая рыбка"</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дошкольного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человеко дней обучения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102,66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17,67</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10,09</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130,41</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18,05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13,28</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3,50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186,87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7,53</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229,24</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359,65</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МБДОУ "Д/с "Аленушка"</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дошкольного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человеко дней обучения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187,89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19,12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32,28</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239,30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60,10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13,48</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2,85</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218,25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12,05</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306,73</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546,03</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МБДОУ "Д/с "Чипайне"</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дошкольного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человеко дней обучения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176,25</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19,44</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39,13</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234,83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63,37</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17,27</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5,81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251,27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13,11</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350,83</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585,66</w:t>
            </w:r>
          </w:p>
        </w:tc>
      </w:tr>
      <w:tr w:rsidR="00B74384" w:rsidRPr="00646A91" w:rsidTr="00B74384">
        <w:trPr>
          <w:trHeight w:val="118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МБОУ "Медаевская ООШ"           (МБДОУ "Д/с "Теремок")</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дошкольного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число человеко дней обучения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375,47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21,25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41,86</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438,59</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85,76</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35,02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14,51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625,37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30,81</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791,47</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1 230,06</w:t>
            </w:r>
          </w:p>
        </w:tc>
      </w:tr>
      <w:tr w:rsidR="00B74384" w:rsidRPr="00646A91"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МБДОУ "Д/с"Планета детства" комбинированного вида"</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основных общеобразовательных программ дошкольног</w:t>
            </w:r>
            <w:r w:rsidRPr="00646A91">
              <w:rPr>
                <w:sz w:val="18"/>
                <w:szCs w:val="18"/>
              </w:rPr>
              <w:lastRenderedPageBreak/>
              <w:t xml:space="preserve">о образования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lastRenderedPageBreak/>
              <w:t>число человеко дней обучения</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170,27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22,24</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14,29</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206,80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29,77</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5,68</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0,25</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0,98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103,43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6,02</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146,12</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352,92</w:t>
            </w:r>
          </w:p>
        </w:tc>
      </w:tr>
      <w:tr w:rsidR="00B74384" w:rsidRPr="00646A91" w:rsidTr="00B74384">
        <w:trPr>
          <w:trHeight w:val="96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lastRenderedPageBreak/>
              <w:t>МБУ ДО "Центр детского творчества"</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дополнительных общеразвивающих программ </w:t>
            </w:r>
          </w:p>
        </w:tc>
        <w:tc>
          <w:tcPr>
            <w:tcW w:w="828" w:type="dxa"/>
            <w:tcBorders>
              <w:top w:val="nil"/>
              <w:left w:val="single" w:sz="4" w:space="0" w:color="auto"/>
              <w:bottom w:val="single" w:sz="4" w:space="0" w:color="auto"/>
              <w:right w:val="nil"/>
            </w:tcBorders>
            <w:shd w:val="clear" w:color="FFFFCC" w:fill="FFFFFF"/>
            <w:vAlign w:val="center"/>
            <w:hideMark/>
          </w:tcPr>
          <w:p w:rsidR="00B74384" w:rsidRPr="00646A91" w:rsidRDefault="00B74384" w:rsidP="00272720">
            <w:pPr>
              <w:jc w:val="center"/>
              <w:rPr>
                <w:sz w:val="18"/>
                <w:szCs w:val="18"/>
              </w:rPr>
            </w:pPr>
            <w:r w:rsidRPr="00646A91">
              <w:rPr>
                <w:sz w:val="18"/>
                <w:szCs w:val="18"/>
              </w:rPr>
              <w:t xml:space="preserve"> человеко часы обучения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41,13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1,00</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42,13</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1,22</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1,18</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0,32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12,07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1,08</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15,87</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58,00</w:t>
            </w:r>
          </w:p>
        </w:tc>
      </w:tr>
      <w:tr w:rsidR="00B74384" w:rsidRPr="00646A91" w:rsidTr="00B74384">
        <w:trPr>
          <w:trHeight w:val="5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МБУ ДО "ДЮСШ" Чамзинского муниципального района"</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дополнительных общеразвивающих программ </w:t>
            </w:r>
          </w:p>
        </w:tc>
        <w:tc>
          <w:tcPr>
            <w:tcW w:w="828" w:type="dxa"/>
            <w:tcBorders>
              <w:top w:val="nil"/>
              <w:left w:val="single" w:sz="4" w:space="0" w:color="auto"/>
              <w:bottom w:val="single" w:sz="4" w:space="0" w:color="auto"/>
              <w:right w:val="nil"/>
            </w:tcBorders>
            <w:shd w:val="clear" w:color="FFFFCC" w:fill="FFFFFF"/>
            <w:vAlign w:val="center"/>
            <w:hideMark/>
          </w:tcPr>
          <w:p w:rsidR="00B74384" w:rsidRPr="00646A91" w:rsidRDefault="00B74384" w:rsidP="00272720">
            <w:pPr>
              <w:jc w:val="center"/>
              <w:rPr>
                <w:sz w:val="18"/>
                <w:szCs w:val="18"/>
              </w:rPr>
            </w:pPr>
            <w:r w:rsidRPr="00646A91">
              <w:rPr>
                <w:sz w:val="18"/>
                <w:szCs w:val="18"/>
              </w:rPr>
              <w:t xml:space="preserve"> человеко часы обучения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34,04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3,95</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37,98</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4,93</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1,29</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0,60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0,20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14,98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1,16</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23,15</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61,13</w:t>
            </w:r>
          </w:p>
        </w:tc>
      </w:tr>
      <w:tr w:rsidR="00B74384" w:rsidRPr="00646A91" w:rsidTr="00B74384">
        <w:trPr>
          <w:trHeight w:val="126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МБУ ДО "Детская школа искусств" Чамзинского муниципального района</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Реализация дополнительных общеразвивающих программ </w:t>
            </w:r>
          </w:p>
        </w:tc>
        <w:tc>
          <w:tcPr>
            <w:tcW w:w="828" w:type="dxa"/>
            <w:tcBorders>
              <w:top w:val="nil"/>
              <w:left w:val="single" w:sz="4" w:space="0" w:color="auto"/>
              <w:bottom w:val="single" w:sz="4" w:space="0" w:color="auto"/>
              <w:right w:val="nil"/>
            </w:tcBorders>
            <w:shd w:val="clear" w:color="FFFFCC" w:fill="FFFFFF"/>
            <w:vAlign w:val="center"/>
            <w:hideMark/>
          </w:tcPr>
          <w:p w:rsidR="00B74384" w:rsidRPr="00646A91" w:rsidRDefault="00B74384" w:rsidP="00272720">
            <w:pPr>
              <w:jc w:val="center"/>
              <w:rPr>
                <w:sz w:val="18"/>
                <w:szCs w:val="18"/>
              </w:rPr>
            </w:pPr>
            <w:r w:rsidRPr="00646A91">
              <w:rPr>
                <w:sz w:val="18"/>
                <w:szCs w:val="18"/>
              </w:rPr>
              <w:t xml:space="preserve"> человеко часы обучения </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66,25</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2,57</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68,82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3,53</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2,42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0,24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27,74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1,45</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35,38</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104,20</w:t>
            </w:r>
          </w:p>
        </w:tc>
      </w:tr>
      <w:tr w:rsidR="00B74384" w:rsidRPr="00646A91" w:rsidTr="00B74384">
        <w:trPr>
          <w:trHeight w:val="153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МБУ "Чамзинский районный Дом культуры"</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Организация деятельности клубных формирований и формирований самодеятельного народного творчества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количество участников клубных формирований</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7 974,72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743,08</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8 717,81</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897,19</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121,94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160,20</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35,61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286,17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159,83</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1 660,94</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10 378,75</w:t>
            </w:r>
          </w:p>
        </w:tc>
      </w:tr>
      <w:tr w:rsidR="00B74384" w:rsidRPr="00646A91" w:rsidTr="00B74384">
        <w:trPr>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lastRenderedPageBreak/>
              <w:t>МБУ "Центральная районная библиотека" Чамзинского муниципального района Республики Мордовия</w:t>
            </w:r>
          </w:p>
        </w:tc>
        <w:tc>
          <w:tcPr>
            <w:tcW w:w="1157" w:type="dxa"/>
            <w:tcBorders>
              <w:top w:val="nil"/>
              <w:left w:val="nil"/>
              <w:bottom w:val="single" w:sz="4" w:space="0" w:color="auto"/>
              <w:right w:val="nil"/>
            </w:tcBorders>
            <w:shd w:val="clear" w:color="FFFFCC" w:fill="FFFFFF"/>
            <w:vAlign w:val="center"/>
            <w:hideMark/>
          </w:tcPr>
          <w:p w:rsidR="00B74384" w:rsidRPr="00646A91" w:rsidRDefault="00B74384" w:rsidP="00272720">
            <w:pPr>
              <w:rPr>
                <w:sz w:val="18"/>
                <w:szCs w:val="18"/>
              </w:rPr>
            </w:pPr>
            <w:r w:rsidRPr="00646A91">
              <w:rPr>
                <w:sz w:val="18"/>
                <w:szCs w:val="18"/>
              </w:rPr>
              <w:t xml:space="preserve"> Библиотечное, библиографическое и информационное обслуживание пользователей библиотеки </w:t>
            </w:r>
          </w:p>
        </w:tc>
        <w:tc>
          <w:tcPr>
            <w:tcW w:w="828" w:type="dxa"/>
            <w:tcBorders>
              <w:top w:val="nil"/>
              <w:left w:val="single" w:sz="4" w:space="0" w:color="auto"/>
              <w:bottom w:val="single" w:sz="4" w:space="0" w:color="auto"/>
              <w:right w:val="single" w:sz="4" w:space="0" w:color="auto"/>
            </w:tcBorders>
            <w:shd w:val="clear" w:color="auto" w:fill="auto"/>
            <w:vAlign w:val="center"/>
            <w:hideMark/>
          </w:tcPr>
          <w:p w:rsidR="00B74384" w:rsidRPr="00646A91" w:rsidRDefault="00B74384" w:rsidP="00272720">
            <w:pPr>
              <w:jc w:val="center"/>
              <w:rPr>
                <w:sz w:val="18"/>
                <w:szCs w:val="18"/>
              </w:rPr>
            </w:pPr>
            <w:r w:rsidRPr="00646A91">
              <w:rPr>
                <w:sz w:val="18"/>
                <w:szCs w:val="18"/>
              </w:rPr>
              <w:t>количество посещений</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35,43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0,06</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0,69</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36,19</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0,88</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0,35</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850"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0,40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1,32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18"/>
                <w:szCs w:val="18"/>
              </w:rPr>
            </w:pPr>
            <w:r w:rsidRPr="00646A91">
              <w:rPr>
                <w:sz w:val="18"/>
                <w:szCs w:val="18"/>
              </w:rPr>
              <w:t>0,57</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sz w:val="20"/>
                <w:szCs w:val="20"/>
              </w:rPr>
            </w:pPr>
            <w:r w:rsidRPr="00646A91">
              <w:rPr>
                <w:sz w:val="20"/>
                <w:szCs w:val="20"/>
              </w:rPr>
              <w:t>3,53</w:t>
            </w:r>
          </w:p>
        </w:tc>
        <w:tc>
          <w:tcPr>
            <w:tcW w:w="1417" w:type="dxa"/>
            <w:tcBorders>
              <w:top w:val="nil"/>
              <w:left w:val="nil"/>
              <w:bottom w:val="single" w:sz="4" w:space="0" w:color="auto"/>
              <w:right w:val="single" w:sz="4" w:space="0" w:color="auto"/>
            </w:tcBorders>
            <w:shd w:val="clear" w:color="000000" w:fill="FFFFFF"/>
            <w:vAlign w:val="center"/>
            <w:hideMark/>
          </w:tcPr>
          <w:p w:rsidR="00B74384" w:rsidRPr="00646A91" w:rsidRDefault="00B74384" w:rsidP="00272720">
            <w:pPr>
              <w:jc w:val="center"/>
              <w:rPr>
                <w:b/>
                <w:bCs/>
                <w:sz w:val="20"/>
                <w:szCs w:val="20"/>
              </w:rPr>
            </w:pPr>
            <w:r w:rsidRPr="00646A91">
              <w:rPr>
                <w:b/>
                <w:bCs/>
                <w:sz w:val="20"/>
                <w:szCs w:val="20"/>
              </w:rPr>
              <w:t>39,71</w:t>
            </w:r>
          </w:p>
        </w:tc>
      </w:tr>
    </w:tbl>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tbl>
      <w:tblPr>
        <w:tblW w:w="15592" w:type="dxa"/>
        <w:tblInd w:w="108" w:type="dxa"/>
        <w:tblLayout w:type="fixed"/>
        <w:tblLook w:val="04A0"/>
      </w:tblPr>
      <w:tblGrid>
        <w:gridCol w:w="1276"/>
        <w:gridCol w:w="1418"/>
        <w:gridCol w:w="992"/>
        <w:gridCol w:w="992"/>
        <w:gridCol w:w="851"/>
        <w:gridCol w:w="992"/>
        <w:gridCol w:w="992"/>
        <w:gridCol w:w="992"/>
        <w:gridCol w:w="851"/>
        <w:gridCol w:w="779"/>
        <w:gridCol w:w="656"/>
        <w:gridCol w:w="629"/>
        <w:gridCol w:w="964"/>
        <w:gridCol w:w="128"/>
        <w:gridCol w:w="671"/>
        <w:gridCol w:w="751"/>
        <w:gridCol w:w="241"/>
        <w:gridCol w:w="296"/>
        <w:gridCol w:w="1121"/>
      </w:tblGrid>
      <w:tr w:rsidR="00B74384" w:rsidRPr="00DC4543" w:rsidTr="00B74384">
        <w:trPr>
          <w:trHeight w:val="315"/>
        </w:trPr>
        <w:tc>
          <w:tcPr>
            <w:tcW w:w="1276"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1418"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992"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992"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851"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992"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992"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992"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851"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779"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656" w:type="dxa"/>
            <w:tcBorders>
              <w:top w:val="nil"/>
              <w:left w:val="nil"/>
              <w:bottom w:val="nil"/>
              <w:right w:val="nil"/>
            </w:tcBorders>
            <w:shd w:val="clear" w:color="auto" w:fill="auto"/>
            <w:hideMark/>
          </w:tcPr>
          <w:p w:rsidR="00B74384" w:rsidRPr="00DC4543" w:rsidRDefault="00B74384" w:rsidP="00272720">
            <w:pPr>
              <w:rPr>
                <w:sz w:val="20"/>
                <w:szCs w:val="20"/>
              </w:rPr>
            </w:pPr>
          </w:p>
        </w:tc>
        <w:tc>
          <w:tcPr>
            <w:tcW w:w="1593" w:type="dxa"/>
            <w:gridSpan w:val="2"/>
            <w:tcBorders>
              <w:top w:val="nil"/>
              <w:left w:val="nil"/>
              <w:bottom w:val="nil"/>
              <w:right w:val="nil"/>
            </w:tcBorders>
            <w:shd w:val="clear" w:color="auto" w:fill="auto"/>
            <w:vAlign w:val="center"/>
            <w:hideMark/>
          </w:tcPr>
          <w:p w:rsidR="00B74384" w:rsidRPr="00DC4543" w:rsidRDefault="00B74384" w:rsidP="00272720">
            <w:pPr>
              <w:jc w:val="center"/>
              <w:rPr>
                <w:b/>
                <w:bCs/>
              </w:rPr>
            </w:pPr>
          </w:p>
        </w:tc>
        <w:tc>
          <w:tcPr>
            <w:tcW w:w="799" w:type="dxa"/>
            <w:gridSpan w:val="2"/>
            <w:tcBorders>
              <w:top w:val="nil"/>
              <w:left w:val="nil"/>
              <w:bottom w:val="nil"/>
              <w:right w:val="nil"/>
            </w:tcBorders>
            <w:shd w:val="clear" w:color="auto" w:fill="auto"/>
            <w:hideMark/>
          </w:tcPr>
          <w:p w:rsidR="00B74384" w:rsidRPr="00DC4543" w:rsidRDefault="00B74384" w:rsidP="00272720">
            <w:pPr>
              <w:jc w:val="center"/>
              <w:rPr>
                <w:b/>
                <w:bCs/>
              </w:rPr>
            </w:pPr>
          </w:p>
        </w:tc>
        <w:tc>
          <w:tcPr>
            <w:tcW w:w="2409" w:type="dxa"/>
            <w:gridSpan w:val="4"/>
            <w:tcBorders>
              <w:top w:val="nil"/>
              <w:left w:val="nil"/>
              <w:bottom w:val="nil"/>
              <w:right w:val="nil"/>
            </w:tcBorders>
            <w:shd w:val="clear" w:color="auto" w:fill="auto"/>
            <w:hideMark/>
          </w:tcPr>
          <w:p w:rsidR="00B74384" w:rsidRPr="00DC4543" w:rsidRDefault="00B74384" w:rsidP="00272720">
            <w:pPr>
              <w:jc w:val="right"/>
              <w:rPr>
                <w:sz w:val="20"/>
                <w:szCs w:val="20"/>
              </w:rPr>
            </w:pPr>
            <w:r w:rsidRPr="00032FE6">
              <w:rPr>
                <w:b/>
                <w:bCs/>
                <w:sz w:val="16"/>
                <w:szCs w:val="16"/>
              </w:rPr>
              <w:t xml:space="preserve">Приложение </w:t>
            </w:r>
            <w:r>
              <w:rPr>
                <w:b/>
                <w:bCs/>
                <w:sz w:val="16"/>
                <w:szCs w:val="16"/>
              </w:rPr>
              <w:t>2</w:t>
            </w:r>
          </w:p>
        </w:tc>
      </w:tr>
      <w:tr w:rsidR="00B74384" w:rsidRPr="00DC4543" w:rsidTr="00B74384">
        <w:trPr>
          <w:trHeight w:val="315"/>
        </w:trPr>
        <w:tc>
          <w:tcPr>
            <w:tcW w:w="1276"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1418"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992" w:type="dxa"/>
            <w:tcBorders>
              <w:top w:val="nil"/>
              <w:left w:val="nil"/>
              <w:bottom w:val="nil"/>
              <w:right w:val="nil"/>
            </w:tcBorders>
            <w:shd w:val="clear" w:color="auto" w:fill="auto"/>
            <w:hideMark/>
          </w:tcPr>
          <w:p w:rsidR="00B74384" w:rsidRPr="00DC4543" w:rsidRDefault="00B74384" w:rsidP="00272720">
            <w:pPr>
              <w:rPr>
                <w:sz w:val="16"/>
                <w:szCs w:val="16"/>
              </w:rPr>
            </w:pPr>
          </w:p>
        </w:tc>
        <w:tc>
          <w:tcPr>
            <w:tcW w:w="8826" w:type="dxa"/>
            <w:gridSpan w:val="11"/>
            <w:tcBorders>
              <w:top w:val="nil"/>
              <w:left w:val="nil"/>
              <w:bottom w:val="single" w:sz="4" w:space="0" w:color="auto"/>
              <w:right w:val="nil"/>
            </w:tcBorders>
            <w:shd w:val="clear" w:color="auto" w:fill="auto"/>
            <w:hideMark/>
          </w:tcPr>
          <w:p w:rsidR="00B74384" w:rsidRPr="000C74A2" w:rsidRDefault="00B74384" w:rsidP="00272720">
            <w:pPr>
              <w:jc w:val="center"/>
              <w:rPr>
                <w:b/>
                <w:bCs/>
                <w:color w:val="000000"/>
                <w:sz w:val="20"/>
                <w:szCs w:val="20"/>
              </w:rPr>
            </w:pPr>
            <w:r w:rsidRPr="000C74A2">
              <w:rPr>
                <w:b/>
                <w:bCs/>
                <w:color w:val="000000"/>
                <w:sz w:val="16"/>
                <w:szCs w:val="16"/>
              </w:rPr>
              <w:t>БАЗОВЫЙ НОРМАТИВ ЗАТРАТ НА ОКАЗАНИЕ МУНИЦИПАЛЬНОЙ УСЛУГИ НА 2023 ГОД</w:t>
            </w:r>
          </w:p>
        </w:tc>
        <w:tc>
          <w:tcPr>
            <w:tcW w:w="1422" w:type="dxa"/>
            <w:gridSpan w:val="2"/>
            <w:tcBorders>
              <w:top w:val="nil"/>
              <w:left w:val="nil"/>
              <w:bottom w:val="nil"/>
              <w:right w:val="nil"/>
            </w:tcBorders>
            <w:shd w:val="clear" w:color="auto" w:fill="auto"/>
            <w:hideMark/>
          </w:tcPr>
          <w:p w:rsidR="00B74384" w:rsidRPr="00DC4543" w:rsidRDefault="00B74384" w:rsidP="00272720">
            <w:pPr>
              <w:jc w:val="center"/>
              <w:rPr>
                <w:sz w:val="20"/>
                <w:szCs w:val="20"/>
              </w:rPr>
            </w:pPr>
          </w:p>
        </w:tc>
        <w:tc>
          <w:tcPr>
            <w:tcW w:w="537" w:type="dxa"/>
            <w:gridSpan w:val="2"/>
            <w:tcBorders>
              <w:top w:val="nil"/>
              <w:left w:val="nil"/>
              <w:bottom w:val="nil"/>
              <w:right w:val="nil"/>
            </w:tcBorders>
            <w:shd w:val="clear" w:color="auto" w:fill="auto"/>
            <w:hideMark/>
          </w:tcPr>
          <w:p w:rsidR="00B74384" w:rsidRPr="00DC4543" w:rsidRDefault="00B74384" w:rsidP="00272720">
            <w:pPr>
              <w:rPr>
                <w:sz w:val="20"/>
                <w:szCs w:val="20"/>
              </w:rPr>
            </w:pPr>
          </w:p>
        </w:tc>
        <w:tc>
          <w:tcPr>
            <w:tcW w:w="1121" w:type="dxa"/>
            <w:tcBorders>
              <w:top w:val="nil"/>
              <w:left w:val="nil"/>
              <w:bottom w:val="nil"/>
              <w:right w:val="nil"/>
            </w:tcBorders>
            <w:shd w:val="clear" w:color="auto" w:fill="auto"/>
            <w:hideMark/>
          </w:tcPr>
          <w:p w:rsidR="00B74384" w:rsidRPr="00DC4543" w:rsidRDefault="00B74384" w:rsidP="00272720">
            <w:pPr>
              <w:rPr>
                <w:sz w:val="20"/>
                <w:szCs w:val="20"/>
              </w:rPr>
            </w:pPr>
          </w:p>
        </w:tc>
      </w:tr>
      <w:tr w:rsidR="00B74384" w:rsidRPr="0009611A" w:rsidTr="00B74384">
        <w:trPr>
          <w:trHeight w:val="497"/>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Наименование муниципального учреждения</w:t>
            </w:r>
          </w:p>
        </w:tc>
        <w:tc>
          <w:tcPr>
            <w:tcW w:w="1418" w:type="dxa"/>
            <w:vMerge w:val="restart"/>
            <w:tcBorders>
              <w:top w:val="single" w:sz="4" w:space="0" w:color="auto"/>
              <w:left w:val="single" w:sz="4" w:space="0" w:color="auto"/>
              <w:bottom w:val="single" w:sz="4" w:space="0" w:color="000000"/>
              <w:right w:val="nil"/>
            </w:tcBorders>
            <w:shd w:val="clear" w:color="auto" w:fill="auto"/>
            <w:vAlign w:val="center"/>
            <w:hideMark/>
          </w:tcPr>
          <w:p w:rsidR="00B74384" w:rsidRPr="00DC4543" w:rsidRDefault="00B74384" w:rsidP="00272720">
            <w:pPr>
              <w:jc w:val="center"/>
              <w:rPr>
                <w:sz w:val="16"/>
                <w:szCs w:val="16"/>
              </w:rPr>
            </w:pPr>
            <w:r w:rsidRPr="00DC4543">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Показатель объема муниципальной услуги</w:t>
            </w:r>
          </w:p>
        </w:tc>
        <w:tc>
          <w:tcPr>
            <w:tcW w:w="3827" w:type="dxa"/>
            <w:gridSpan w:val="4"/>
            <w:tcBorders>
              <w:top w:val="single" w:sz="4" w:space="0" w:color="auto"/>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b/>
                <w:bCs/>
                <w:sz w:val="16"/>
                <w:szCs w:val="16"/>
              </w:rPr>
            </w:pPr>
            <w:r w:rsidRPr="00DC4543">
              <w:rPr>
                <w:b/>
                <w:bCs/>
                <w:sz w:val="16"/>
                <w:szCs w:val="16"/>
              </w:rPr>
              <w:t>Затраты, непосредственно связанных с оказанием муниципальной услуги, рублей</w:t>
            </w:r>
          </w:p>
        </w:tc>
        <w:tc>
          <w:tcPr>
            <w:tcW w:w="6662"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B74384" w:rsidRPr="00DC4543" w:rsidRDefault="00B74384" w:rsidP="00272720">
            <w:pPr>
              <w:jc w:val="center"/>
              <w:rPr>
                <w:b/>
                <w:bCs/>
                <w:sz w:val="16"/>
                <w:szCs w:val="16"/>
              </w:rPr>
            </w:pPr>
            <w:r w:rsidRPr="00DC4543">
              <w:rPr>
                <w:b/>
                <w:bCs/>
                <w:sz w:val="16"/>
                <w:szCs w:val="16"/>
              </w:rPr>
              <w:t>Затраты на общехозяйственные нужды, рублей</w:t>
            </w:r>
          </w:p>
        </w:tc>
        <w:tc>
          <w:tcPr>
            <w:tcW w:w="1417" w:type="dxa"/>
            <w:gridSpan w:val="2"/>
            <w:vMerge w:val="restart"/>
            <w:tcBorders>
              <w:top w:val="single" w:sz="4" w:space="0" w:color="auto"/>
              <w:left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Базовый норматив затрат на оказание муниципальной услуги, рублей</w:t>
            </w:r>
          </w:p>
        </w:tc>
      </w:tr>
      <w:tr w:rsidR="00B74384" w:rsidRPr="0009611A" w:rsidTr="00B74384">
        <w:trPr>
          <w:trHeight w:val="1569"/>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B74384" w:rsidRPr="00DC4543" w:rsidRDefault="00B74384" w:rsidP="00272720">
            <w:pPr>
              <w:rPr>
                <w:sz w:val="16"/>
                <w:szCs w:val="16"/>
              </w:rPr>
            </w:pPr>
          </w:p>
        </w:tc>
        <w:tc>
          <w:tcPr>
            <w:tcW w:w="1418" w:type="dxa"/>
            <w:vMerge/>
            <w:tcBorders>
              <w:top w:val="single" w:sz="4" w:space="0" w:color="auto"/>
              <w:left w:val="single" w:sz="4" w:space="0" w:color="auto"/>
              <w:bottom w:val="single" w:sz="4" w:space="0" w:color="000000"/>
              <w:right w:val="nil"/>
            </w:tcBorders>
            <w:vAlign w:val="center"/>
            <w:hideMark/>
          </w:tcPr>
          <w:p w:rsidR="00B74384" w:rsidRPr="00DC4543" w:rsidRDefault="00B74384" w:rsidP="00272720">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B74384" w:rsidRPr="00DC4543" w:rsidRDefault="00B74384" w:rsidP="00272720">
            <w:pPr>
              <w:rPr>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МЗ и ОЦДИ</w:t>
            </w:r>
          </w:p>
        </w:tc>
        <w:tc>
          <w:tcPr>
            <w:tcW w:w="992" w:type="dxa"/>
            <w:tcBorders>
              <w:top w:val="nil"/>
              <w:left w:val="nil"/>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ИНЗ</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Базовый норматив затрат, непосредственно связанных с оказанием (выполнением) муниципальной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КУ</w:t>
            </w:r>
          </w:p>
        </w:tc>
        <w:tc>
          <w:tcPr>
            <w:tcW w:w="851" w:type="dxa"/>
            <w:tcBorders>
              <w:top w:val="nil"/>
              <w:left w:val="nil"/>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СНИ</w:t>
            </w:r>
          </w:p>
        </w:tc>
        <w:tc>
          <w:tcPr>
            <w:tcW w:w="779" w:type="dxa"/>
            <w:tcBorders>
              <w:top w:val="nil"/>
              <w:left w:val="nil"/>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СОЦДИ</w:t>
            </w:r>
          </w:p>
        </w:tc>
        <w:tc>
          <w:tcPr>
            <w:tcW w:w="656" w:type="dxa"/>
            <w:tcBorders>
              <w:top w:val="nil"/>
              <w:left w:val="nil"/>
              <w:bottom w:val="single" w:sz="4" w:space="0" w:color="auto"/>
              <w:right w:val="single" w:sz="4" w:space="0" w:color="auto"/>
            </w:tcBorders>
            <w:shd w:val="clear" w:color="auto" w:fill="auto"/>
            <w:vAlign w:val="center"/>
            <w:hideMark/>
          </w:tcPr>
          <w:p w:rsidR="00B74384" w:rsidRPr="00A07B1C" w:rsidRDefault="00B74384" w:rsidP="00272720">
            <w:pPr>
              <w:jc w:val="center"/>
              <w:rPr>
                <w:sz w:val="16"/>
                <w:szCs w:val="16"/>
              </w:rPr>
            </w:pPr>
            <w:r w:rsidRPr="00A07B1C">
              <w:rPr>
                <w:sz w:val="16"/>
                <w:szCs w:val="16"/>
              </w:rPr>
              <w:t>УС</w:t>
            </w:r>
          </w:p>
        </w:tc>
        <w:tc>
          <w:tcPr>
            <w:tcW w:w="629" w:type="dxa"/>
            <w:tcBorders>
              <w:top w:val="nil"/>
              <w:left w:val="nil"/>
              <w:bottom w:val="single" w:sz="4" w:space="0" w:color="auto"/>
              <w:right w:val="single" w:sz="4" w:space="0" w:color="auto"/>
            </w:tcBorders>
            <w:shd w:val="clear" w:color="auto" w:fill="auto"/>
            <w:vAlign w:val="center"/>
            <w:hideMark/>
          </w:tcPr>
          <w:p w:rsidR="00B74384" w:rsidRPr="00A07B1C" w:rsidRDefault="00B74384" w:rsidP="00272720">
            <w:pPr>
              <w:jc w:val="center"/>
              <w:rPr>
                <w:sz w:val="16"/>
                <w:szCs w:val="16"/>
              </w:rPr>
            </w:pPr>
            <w:r w:rsidRPr="00A07B1C">
              <w:rPr>
                <w:sz w:val="16"/>
                <w:szCs w:val="16"/>
              </w:rPr>
              <w:t>ТУ</w:t>
            </w:r>
          </w:p>
        </w:tc>
        <w:tc>
          <w:tcPr>
            <w:tcW w:w="964" w:type="dxa"/>
            <w:tcBorders>
              <w:top w:val="nil"/>
              <w:left w:val="nil"/>
              <w:bottom w:val="single" w:sz="4" w:space="0" w:color="auto"/>
              <w:right w:val="single" w:sz="4" w:space="0" w:color="auto"/>
            </w:tcBorders>
            <w:shd w:val="clear" w:color="auto" w:fill="auto"/>
            <w:vAlign w:val="center"/>
            <w:hideMark/>
          </w:tcPr>
          <w:p w:rsidR="00B74384" w:rsidRPr="00A07B1C" w:rsidRDefault="00B74384" w:rsidP="00272720">
            <w:pPr>
              <w:jc w:val="center"/>
              <w:rPr>
                <w:sz w:val="16"/>
                <w:szCs w:val="16"/>
              </w:rPr>
            </w:pPr>
            <w:r w:rsidRPr="00A07B1C">
              <w:rPr>
                <w:sz w:val="16"/>
                <w:szCs w:val="16"/>
              </w:rPr>
              <w:t>ОТ2</w:t>
            </w:r>
          </w:p>
        </w:tc>
        <w:tc>
          <w:tcPr>
            <w:tcW w:w="799" w:type="dxa"/>
            <w:gridSpan w:val="2"/>
            <w:tcBorders>
              <w:top w:val="nil"/>
              <w:left w:val="nil"/>
              <w:bottom w:val="single" w:sz="4" w:space="0" w:color="auto"/>
              <w:right w:val="single" w:sz="4" w:space="0" w:color="auto"/>
            </w:tcBorders>
            <w:shd w:val="clear" w:color="auto" w:fill="auto"/>
            <w:vAlign w:val="center"/>
            <w:hideMark/>
          </w:tcPr>
          <w:p w:rsidR="00B74384" w:rsidRPr="00A07B1C" w:rsidRDefault="00B74384" w:rsidP="00272720">
            <w:pPr>
              <w:jc w:val="center"/>
              <w:rPr>
                <w:sz w:val="16"/>
                <w:szCs w:val="16"/>
              </w:rPr>
            </w:pPr>
            <w:r w:rsidRPr="00A07B1C">
              <w:rPr>
                <w:sz w:val="16"/>
                <w:szCs w:val="16"/>
              </w:rPr>
              <w:t>ПЗ</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Базовый норматив затрат на общехозяйственные нужды, рублей</w:t>
            </w:r>
          </w:p>
        </w:tc>
        <w:tc>
          <w:tcPr>
            <w:tcW w:w="1417" w:type="dxa"/>
            <w:gridSpan w:val="2"/>
            <w:vMerge/>
            <w:tcBorders>
              <w:left w:val="single" w:sz="4" w:space="0" w:color="auto"/>
              <w:bottom w:val="single" w:sz="4" w:space="0" w:color="000000"/>
              <w:right w:val="single" w:sz="4" w:space="0" w:color="auto"/>
            </w:tcBorders>
            <w:vAlign w:val="center"/>
            <w:hideMark/>
          </w:tcPr>
          <w:p w:rsidR="00B74384" w:rsidRPr="0009611A" w:rsidRDefault="00B74384" w:rsidP="00272720">
            <w:pPr>
              <w:rPr>
                <w:b/>
                <w:bCs/>
                <w:sz w:val="16"/>
                <w:szCs w:val="16"/>
              </w:rPr>
            </w:pPr>
          </w:p>
        </w:tc>
      </w:tr>
      <w:tr w:rsidR="00B74384" w:rsidRPr="0009611A" w:rsidTr="00B74384">
        <w:trPr>
          <w:trHeight w:val="510"/>
        </w:trPr>
        <w:tc>
          <w:tcPr>
            <w:tcW w:w="1276" w:type="dxa"/>
            <w:tcBorders>
              <w:top w:val="nil"/>
              <w:left w:val="single" w:sz="4" w:space="0" w:color="auto"/>
              <w:bottom w:val="nil"/>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1</w:t>
            </w:r>
          </w:p>
        </w:tc>
        <w:tc>
          <w:tcPr>
            <w:tcW w:w="1418" w:type="dxa"/>
            <w:tcBorders>
              <w:top w:val="nil"/>
              <w:left w:val="nil"/>
              <w:bottom w:val="nil"/>
              <w:right w:val="nil"/>
            </w:tcBorders>
            <w:shd w:val="clear" w:color="000000" w:fill="FFFFFF"/>
            <w:hideMark/>
          </w:tcPr>
          <w:p w:rsidR="00B74384" w:rsidRPr="00DC4543" w:rsidRDefault="00B74384" w:rsidP="00272720">
            <w:pPr>
              <w:jc w:val="center"/>
              <w:rPr>
                <w:sz w:val="16"/>
                <w:szCs w:val="16"/>
              </w:rPr>
            </w:pPr>
            <w:r w:rsidRPr="00DC4543">
              <w:rPr>
                <w:sz w:val="16"/>
                <w:szCs w:val="16"/>
              </w:rPr>
              <w:t>2</w:t>
            </w:r>
          </w:p>
        </w:tc>
        <w:tc>
          <w:tcPr>
            <w:tcW w:w="992" w:type="dxa"/>
            <w:tcBorders>
              <w:top w:val="nil"/>
              <w:left w:val="single" w:sz="4" w:space="0" w:color="auto"/>
              <w:bottom w:val="nil"/>
              <w:right w:val="nil"/>
            </w:tcBorders>
            <w:shd w:val="clear" w:color="000000" w:fill="FFFFFF"/>
            <w:hideMark/>
          </w:tcPr>
          <w:p w:rsidR="00B74384" w:rsidRPr="00DC4543" w:rsidRDefault="00B74384" w:rsidP="00272720">
            <w:pPr>
              <w:jc w:val="center"/>
              <w:rPr>
                <w:sz w:val="16"/>
                <w:szCs w:val="16"/>
              </w:rPr>
            </w:pPr>
            <w:r w:rsidRPr="00DC4543">
              <w:rPr>
                <w:sz w:val="16"/>
                <w:szCs w:val="16"/>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5</w:t>
            </w:r>
          </w:p>
        </w:tc>
        <w:tc>
          <w:tcPr>
            <w:tcW w:w="992" w:type="dxa"/>
            <w:tcBorders>
              <w:top w:val="nil"/>
              <w:left w:val="nil"/>
              <w:bottom w:val="single" w:sz="4" w:space="0" w:color="auto"/>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6</w:t>
            </w:r>
          </w:p>
        </w:tc>
        <w:tc>
          <w:tcPr>
            <w:tcW w:w="992" w:type="dxa"/>
            <w:tcBorders>
              <w:top w:val="nil"/>
              <w:left w:val="nil"/>
              <w:bottom w:val="single" w:sz="4" w:space="0" w:color="auto"/>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7=4+5+6</w:t>
            </w:r>
          </w:p>
        </w:tc>
        <w:tc>
          <w:tcPr>
            <w:tcW w:w="992" w:type="dxa"/>
            <w:tcBorders>
              <w:top w:val="nil"/>
              <w:left w:val="nil"/>
              <w:bottom w:val="nil"/>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8</w:t>
            </w:r>
          </w:p>
        </w:tc>
        <w:tc>
          <w:tcPr>
            <w:tcW w:w="851" w:type="dxa"/>
            <w:tcBorders>
              <w:top w:val="nil"/>
              <w:left w:val="nil"/>
              <w:bottom w:val="nil"/>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9</w:t>
            </w:r>
          </w:p>
        </w:tc>
        <w:tc>
          <w:tcPr>
            <w:tcW w:w="779" w:type="dxa"/>
            <w:tcBorders>
              <w:top w:val="nil"/>
              <w:left w:val="nil"/>
              <w:bottom w:val="nil"/>
              <w:right w:val="single" w:sz="4" w:space="0" w:color="auto"/>
            </w:tcBorders>
            <w:shd w:val="clear" w:color="000000" w:fill="FFFFFF"/>
            <w:hideMark/>
          </w:tcPr>
          <w:p w:rsidR="00B74384" w:rsidRPr="00DC4543" w:rsidRDefault="00B74384" w:rsidP="00272720">
            <w:pPr>
              <w:jc w:val="center"/>
              <w:rPr>
                <w:sz w:val="16"/>
                <w:szCs w:val="16"/>
              </w:rPr>
            </w:pPr>
            <w:r w:rsidRPr="00DC4543">
              <w:rPr>
                <w:sz w:val="16"/>
                <w:szCs w:val="16"/>
              </w:rPr>
              <w:t>10</w:t>
            </w:r>
          </w:p>
        </w:tc>
        <w:tc>
          <w:tcPr>
            <w:tcW w:w="656" w:type="dxa"/>
            <w:tcBorders>
              <w:top w:val="nil"/>
              <w:left w:val="nil"/>
              <w:bottom w:val="nil"/>
              <w:right w:val="single" w:sz="4" w:space="0" w:color="auto"/>
            </w:tcBorders>
            <w:shd w:val="clear" w:color="000000" w:fill="FFFFFF"/>
            <w:hideMark/>
          </w:tcPr>
          <w:p w:rsidR="00B74384" w:rsidRPr="00A07B1C" w:rsidRDefault="00B74384" w:rsidP="00272720">
            <w:pPr>
              <w:jc w:val="center"/>
              <w:rPr>
                <w:sz w:val="16"/>
                <w:szCs w:val="16"/>
              </w:rPr>
            </w:pPr>
            <w:r w:rsidRPr="00A07B1C">
              <w:rPr>
                <w:sz w:val="16"/>
                <w:szCs w:val="16"/>
              </w:rPr>
              <w:t>11</w:t>
            </w:r>
          </w:p>
        </w:tc>
        <w:tc>
          <w:tcPr>
            <w:tcW w:w="629" w:type="dxa"/>
            <w:tcBorders>
              <w:top w:val="nil"/>
              <w:left w:val="nil"/>
              <w:bottom w:val="nil"/>
              <w:right w:val="single" w:sz="4" w:space="0" w:color="auto"/>
            </w:tcBorders>
            <w:shd w:val="clear" w:color="000000" w:fill="FFFFFF"/>
            <w:hideMark/>
          </w:tcPr>
          <w:p w:rsidR="00B74384" w:rsidRPr="00A07B1C" w:rsidRDefault="00B74384" w:rsidP="00272720">
            <w:pPr>
              <w:jc w:val="center"/>
              <w:rPr>
                <w:sz w:val="16"/>
                <w:szCs w:val="16"/>
              </w:rPr>
            </w:pPr>
            <w:r w:rsidRPr="00A07B1C">
              <w:rPr>
                <w:sz w:val="16"/>
                <w:szCs w:val="16"/>
              </w:rPr>
              <w:t>12</w:t>
            </w:r>
          </w:p>
        </w:tc>
        <w:tc>
          <w:tcPr>
            <w:tcW w:w="964" w:type="dxa"/>
            <w:tcBorders>
              <w:top w:val="nil"/>
              <w:left w:val="nil"/>
              <w:bottom w:val="nil"/>
              <w:right w:val="single" w:sz="4" w:space="0" w:color="auto"/>
            </w:tcBorders>
            <w:shd w:val="clear" w:color="000000" w:fill="FFFFFF"/>
            <w:hideMark/>
          </w:tcPr>
          <w:p w:rsidR="00B74384" w:rsidRPr="00A07B1C" w:rsidRDefault="00B74384" w:rsidP="00272720">
            <w:pPr>
              <w:jc w:val="center"/>
              <w:rPr>
                <w:sz w:val="16"/>
                <w:szCs w:val="16"/>
              </w:rPr>
            </w:pPr>
            <w:r w:rsidRPr="00A07B1C">
              <w:rPr>
                <w:sz w:val="16"/>
                <w:szCs w:val="16"/>
              </w:rPr>
              <w:t>13</w:t>
            </w:r>
          </w:p>
        </w:tc>
        <w:tc>
          <w:tcPr>
            <w:tcW w:w="799" w:type="dxa"/>
            <w:gridSpan w:val="2"/>
            <w:tcBorders>
              <w:top w:val="nil"/>
              <w:left w:val="nil"/>
              <w:bottom w:val="nil"/>
              <w:right w:val="single" w:sz="4" w:space="0" w:color="auto"/>
            </w:tcBorders>
            <w:shd w:val="clear" w:color="000000" w:fill="FFFFFF"/>
            <w:hideMark/>
          </w:tcPr>
          <w:p w:rsidR="00B74384" w:rsidRPr="00A07B1C" w:rsidRDefault="00B74384" w:rsidP="00272720">
            <w:pPr>
              <w:jc w:val="center"/>
              <w:rPr>
                <w:sz w:val="16"/>
                <w:szCs w:val="16"/>
              </w:rPr>
            </w:pPr>
            <w:r w:rsidRPr="00A07B1C">
              <w:rPr>
                <w:sz w:val="16"/>
                <w:szCs w:val="16"/>
              </w:rPr>
              <w:t>14</w:t>
            </w:r>
          </w:p>
        </w:tc>
        <w:tc>
          <w:tcPr>
            <w:tcW w:w="992" w:type="dxa"/>
            <w:gridSpan w:val="2"/>
            <w:tcBorders>
              <w:top w:val="nil"/>
              <w:left w:val="nil"/>
              <w:bottom w:val="nil"/>
              <w:right w:val="single" w:sz="4" w:space="0" w:color="auto"/>
            </w:tcBorders>
            <w:shd w:val="clear" w:color="000000" w:fill="FFFFFF"/>
            <w:hideMark/>
          </w:tcPr>
          <w:p w:rsidR="00B74384" w:rsidRPr="00A07B1C" w:rsidRDefault="00B74384" w:rsidP="00272720">
            <w:pPr>
              <w:jc w:val="center"/>
              <w:rPr>
                <w:sz w:val="16"/>
                <w:szCs w:val="16"/>
              </w:rPr>
            </w:pPr>
            <w:r w:rsidRPr="00A07B1C">
              <w:rPr>
                <w:sz w:val="16"/>
                <w:szCs w:val="16"/>
              </w:rPr>
              <w:t>15=8+9+10+11+12+13+14</w:t>
            </w:r>
          </w:p>
        </w:tc>
        <w:tc>
          <w:tcPr>
            <w:tcW w:w="1417" w:type="dxa"/>
            <w:gridSpan w:val="2"/>
            <w:tcBorders>
              <w:top w:val="nil"/>
              <w:left w:val="nil"/>
              <w:bottom w:val="nil"/>
              <w:right w:val="single" w:sz="4" w:space="0" w:color="auto"/>
            </w:tcBorders>
            <w:shd w:val="clear" w:color="000000" w:fill="FFFFFF"/>
            <w:hideMark/>
          </w:tcPr>
          <w:p w:rsidR="00B74384" w:rsidRPr="0009611A" w:rsidRDefault="00B74384" w:rsidP="00272720">
            <w:pPr>
              <w:jc w:val="center"/>
              <w:rPr>
                <w:sz w:val="16"/>
                <w:szCs w:val="16"/>
              </w:rPr>
            </w:pPr>
            <w:r w:rsidRPr="0009611A">
              <w:rPr>
                <w:sz w:val="16"/>
                <w:szCs w:val="16"/>
              </w:rPr>
              <w:t>16=7+15</w:t>
            </w:r>
          </w:p>
        </w:tc>
      </w:tr>
      <w:tr w:rsidR="00B74384" w:rsidRPr="0009611A" w:rsidTr="00B74384">
        <w:trPr>
          <w:trHeight w:val="117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"Киржеманская СОШ"</w:t>
            </w:r>
          </w:p>
        </w:tc>
        <w:tc>
          <w:tcPr>
            <w:tcW w:w="1418" w:type="dxa"/>
            <w:tcBorders>
              <w:top w:val="single" w:sz="4" w:space="0" w:color="auto"/>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37 231,58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1 465,26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1 477,16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40 174,00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2 936,53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1 313,68</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656" w:type="dxa"/>
            <w:tcBorders>
              <w:top w:val="single" w:sz="4" w:space="0" w:color="auto"/>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52,63</w:t>
            </w:r>
          </w:p>
        </w:tc>
        <w:tc>
          <w:tcPr>
            <w:tcW w:w="629" w:type="dxa"/>
            <w:tcBorders>
              <w:top w:val="single" w:sz="4" w:space="0" w:color="auto"/>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single" w:sz="4" w:space="0" w:color="auto"/>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12 394,74</w:t>
            </w:r>
          </w:p>
        </w:tc>
        <w:tc>
          <w:tcPr>
            <w:tcW w:w="799"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606,32</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17 303,89</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57 477,89</w:t>
            </w:r>
          </w:p>
        </w:tc>
      </w:tr>
      <w:tr w:rsidR="00B74384" w:rsidRPr="0009611A" w:rsidTr="00B74384">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"Апраксинская СОШ"</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82 941,56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4 302,60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3 719,09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90 963,25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5 705,58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1 803,90</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403,90</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142,86</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33 964,94</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894,81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42 915,97</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133 879,22</w:t>
            </w:r>
          </w:p>
        </w:tc>
      </w:tr>
      <w:tr w:rsidR="00B74384" w:rsidRPr="0009611A" w:rsidTr="00B74384">
        <w:trPr>
          <w:trHeight w:val="117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"Больше</w:t>
            </w:r>
            <w:r>
              <w:rPr>
                <w:sz w:val="16"/>
                <w:szCs w:val="16"/>
              </w:rPr>
              <w:t>-М</w:t>
            </w:r>
            <w:r w:rsidRPr="00DC4543">
              <w:rPr>
                <w:sz w:val="16"/>
                <w:szCs w:val="16"/>
              </w:rPr>
              <w:t>аресевская СОШ"</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61 183,64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8 790,91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3 920,91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73 895,45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6 750,00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1 807,27</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287,27</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22 620,00</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31 464,55</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105 360,00</w:t>
            </w:r>
          </w:p>
        </w:tc>
      </w:tr>
      <w:tr w:rsidR="00B74384" w:rsidRPr="0009611A" w:rsidTr="00B74384">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"Комсомольская СОШ №1"</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20 804,92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1 446,17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1 293,28</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23 544,37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2 113,83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455,46</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66,67</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327,87</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5 153,55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225,96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8 343,33</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31 887,70</w:t>
            </w:r>
          </w:p>
        </w:tc>
      </w:tr>
      <w:tr w:rsidR="00B74384" w:rsidRPr="0009611A" w:rsidTr="00B74384">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lastRenderedPageBreak/>
              <w:t>МБОУ Комсомольская СОШ №2"</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17 318,79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798,77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1 029,81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19 147,37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1 776,91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275,03</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42,39</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226,34</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3 868,45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184,77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6 373,90</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25 521,26</w:t>
            </w:r>
          </w:p>
        </w:tc>
      </w:tr>
      <w:tr w:rsidR="00B74384" w:rsidRPr="0009611A" w:rsidTr="00B74384">
        <w:trPr>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"Комсомольская СОШ №3"</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19 455,94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911,14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1 756,51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22 123,59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2 060,07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617,08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56,19</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74,26</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5 120,30</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178,71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8 106,61</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30 230,20</w:t>
            </w:r>
          </w:p>
        </w:tc>
      </w:tr>
      <w:tr w:rsidR="00B74384" w:rsidRPr="0009611A" w:rsidTr="00B74384">
        <w:trPr>
          <w:trHeight w:val="123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"Медаевская ООШ"</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66 987,88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5 109,09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2 356,36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74 453,33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5 098,18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1 212,12</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227,27</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31 590,91</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2 366,67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40 495,15</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114 948,48</w:t>
            </w:r>
          </w:p>
        </w:tc>
      </w:tr>
      <w:tr w:rsidR="00B74384" w:rsidRPr="0009611A" w:rsidTr="00B74384">
        <w:trPr>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"Отрадненская ООШ"</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113 461,90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7 895,24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6 015,71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127 372,86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11 531,90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3 447,62</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323,81</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342,86</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50 171,43</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1 876,19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67 693,81</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195 066,67</w:t>
            </w:r>
          </w:p>
        </w:tc>
      </w:tr>
      <w:tr w:rsidR="00B74384" w:rsidRPr="0009611A" w:rsidTr="00B74384">
        <w:trPr>
          <w:trHeight w:val="105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"Лицей №1" р.п.Чамзинка</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16 944,39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995,05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539,36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18 478,80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1 115,19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318,58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73,26</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160,43</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3 730,75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175,00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5 573,21</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24 052,01</w:t>
            </w:r>
          </w:p>
        </w:tc>
      </w:tr>
      <w:tr w:rsidR="00B74384" w:rsidRPr="0009611A" w:rsidTr="00B74384">
        <w:trPr>
          <w:trHeight w:val="105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МБОУ "Чамзинская СОШ №2"</w:t>
            </w:r>
          </w:p>
        </w:tc>
        <w:tc>
          <w:tcPr>
            <w:tcW w:w="1418" w:type="dxa"/>
            <w:tcBorders>
              <w:top w:val="nil"/>
              <w:left w:val="nil"/>
              <w:bottom w:val="single" w:sz="4" w:space="0" w:color="auto"/>
              <w:right w:val="nil"/>
            </w:tcBorders>
            <w:shd w:val="clear" w:color="000000" w:fill="FFFFFF"/>
            <w:vAlign w:val="center"/>
            <w:hideMark/>
          </w:tcPr>
          <w:p w:rsidR="00B74384" w:rsidRPr="00DC4543" w:rsidRDefault="00B74384" w:rsidP="00272720">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19 769,92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1 452,44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912,07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22 134,43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2 037,93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689,02</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113,82</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101,63</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5 786,59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355,69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9 084,67</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31 219,11</w:t>
            </w:r>
          </w:p>
        </w:tc>
      </w:tr>
      <w:tr w:rsidR="00B74384" w:rsidRPr="0009611A" w:rsidTr="00B74384">
        <w:trPr>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МБДОУ "Д/с "Золотая рыбка"</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90,37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12,61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6,84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109,83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12,85</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12,33</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3,58</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152,68</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13,59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195,02</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304,85</w:t>
            </w:r>
          </w:p>
        </w:tc>
      </w:tr>
      <w:tr w:rsidR="00B74384" w:rsidRPr="0009611A" w:rsidTr="00B74384">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lastRenderedPageBreak/>
              <w:t>МБДОУ "Д/с "Аленушка"</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172,04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17,42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23,09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212,54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47,46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14,00</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2,96</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185,59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11,34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261,35</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473,90</w:t>
            </w:r>
          </w:p>
        </w:tc>
      </w:tr>
      <w:tr w:rsidR="00B74384" w:rsidRPr="0009611A" w:rsidTr="00B74384">
        <w:trPr>
          <w:trHeight w:val="120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МБДОУ "Д/с "Чипайне"</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157,42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15,77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34,45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207,63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56,26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19,74</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5,81</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208,31</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9,36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299,48</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507,12</w:t>
            </w:r>
          </w:p>
        </w:tc>
      </w:tr>
      <w:tr w:rsidR="00B74384" w:rsidRPr="0009611A" w:rsidTr="00B74384">
        <w:trPr>
          <w:trHeight w:val="120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МБДОУ "Д/с "Теремок"</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331,37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25,00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32,57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388,93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69,49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21,91</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19,57</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14,51</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512,27</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33,43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671,18</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1 060,11</w:t>
            </w:r>
          </w:p>
        </w:tc>
      </w:tr>
      <w:tr w:rsidR="00B74384" w:rsidRPr="0009611A" w:rsidTr="00B74384">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МБДОУ "Д/с</w:t>
            </w:r>
            <w:r>
              <w:rPr>
                <w:sz w:val="16"/>
                <w:szCs w:val="16"/>
              </w:rPr>
              <w:t xml:space="preserve"> </w:t>
            </w:r>
            <w:r w:rsidRPr="00DC4543">
              <w:rPr>
                <w:sz w:val="16"/>
                <w:szCs w:val="16"/>
              </w:rPr>
              <w:t>"Планета детства" комбинированного вида"</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151,11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14,52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11,06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176,69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23,90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5,68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0,15</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629" w:type="dxa"/>
            <w:tcBorders>
              <w:top w:val="nil"/>
              <w:left w:val="nil"/>
              <w:bottom w:val="single" w:sz="4" w:space="0" w:color="auto"/>
              <w:right w:val="nil"/>
            </w:tcBorders>
            <w:shd w:val="clear" w:color="FFFFCC"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single" w:sz="4" w:space="0" w:color="auto"/>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85,22</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4,42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119,38</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296,06</w:t>
            </w:r>
          </w:p>
        </w:tc>
      </w:tr>
      <w:tr w:rsidR="00B74384" w:rsidRPr="0009611A" w:rsidTr="00B74384">
        <w:trPr>
          <w:trHeight w:val="109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МБУ ДО "Центр детского творчества"</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B74384" w:rsidRPr="00DC4543" w:rsidRDefault="00B74384" w:rsidP="00272720">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42,87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0,56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43,43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0,73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1,18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0,32</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11,12</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0,25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13,60</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57,04</w:t>
            </w:r>
          </w:p>
        </w:tc>
      </w:tr>
      <w:tr w:rsidR="00B74384" w:rsidRPr="0009611A" w:rsidTr="00B74384">
        <w:trPr>
          <w:trHeight w:val="126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МБУ ДО "ДЮСШ"</w:t>
            </w:r>
            <w:r>
              <w:rPr>
                <w:sz w:val="16"/>
                <w:szCs w:val="16"/>
              </w:rPr>
              <w:t xml:space="preserve"> </w:t>
            </w:r>
            <w:r w:rsidRPr="00DC4543">
              <w:rPr>
                <w:sz w:val="16"/>
                <w:szCs w:val="16"/>
              </w:rPr>
              <w:t>Чамзинского муниципального района"</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B74384" w:rsidRPr="00DC4543" w:rsidRDefault="00B74384" w:rsidP="00272720">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29,30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2,24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31,54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3,09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0,85</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0,55</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0,20</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16,13</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0,65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21,48</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53,02</w:t>
            </w:r>
          </w:p>
        </w:tc>
      </w:tr>
      <w:tr w:rsidR="00B74384" w:rsidRPr="0009611A" w:rsidTr="00B74384">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МБУ ДО "Детская школа искусств" Чамзинского муниципального района</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B74384" w:rsidRPr="00DC4543" w:rsidRDefault="00B74384" w:rsidP="00272720">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47,84</w:t>
            </w:r>
          </w:p>
        </w:tc>
        <w:tc>
          <w:tcPr>
            <w:tcW w:w="851" w:type="dxa"/>
            <w:tcBorders>
              <w:top w:val="nil"/>
              <w:left w:val="nil"/>
              <w:bottom w:val="single" w:sz="4" w:space="0" w:color="auto"/>
              <w:right w:val="single" w:sz="4" w:space="0" w:color="auto"/>
            </w:tcBorders>
            <w:shd w:val="clear" w:color="FFFFCC" w:fill="FFFFFF"/>
            <w:vAlign w:val="center"/>
            <w:hideMark/>
          </w:tcPr>
          <w:p w:rsidR="00B74384" w:rsidRPr="00DC4543" w:rsidRDefault="00B74384" w:rsidP="00272720">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1,86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49,70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2,70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1,86</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0,24</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27,64</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1,62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34,04</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83,75</w:t>
            </w:r>
          </w:p>
        </w:tc>
      </w:tr>
      <w:tr w:rsidR="00B74384" w:rsidRPr="0009611A" w:rsidTr="00B74384">
        <w:trPr>
          <w:trHeight w:val="160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lastRenderedPageBreak/>
              <w:t>МБУ "Чамзинский районный Дом культуры"</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6 206,52</w:t>
            </w:r>
          </w:p>
        </w:tc>
        <w:tc>
          <w:tcPr>
            <w:tcW w:w="851" w:type="dxa"/>
            <w:tcBorders>
              <w:top w:val="nil"/>
              <w:left w:val="nil"/>
              <w:bottom w:val="single" w:sz="4" w:space="0" w:color="auto"/>
              <w:right w:val="single" w:sz="4" w:space="0" w:color="auto"/>
            </w:tcBorders>
            <w:shd w:val="clear" w:color="FFFFCC" w:fill="FFFFFF"/>
            <w:vAlign w:val="center"/>
            <w:hideMark/>
          </w:tcPr>
          <w:p w:rsidR="00B74384" w:rsidRPr="00DC4543" w:rsidRDefault="00B74384" w:rsidP="00272720">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527,69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6 734,21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677,56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191,52</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91,31</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35,61</w:t>
            </w:r>
          </w:p>
        </w:tc>
        <w:tc>
          <w:tcPr>
            <w:tcW w:w="629"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286,17</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51,78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1 333,94</w:t>
            </w:r>
          </w:p>
        </w:tc>
        <w:tc>
          <w:tcPr>
            <w:tcW w:w="1417" w:type="dxa"/>
            <w:gridSpan w:val="2"/>
            <w:tcBorders>
              <w:top w:val="nil"/>
              <w:left w:val="nil"/>
              <w:bottom w:val="single" w:sz="4" w:space="0" w:color="auto"/>
              <w:right w:val="single" w:sz="4" w:space="0" w:color="auto"/>
            </w:tcBorders>
            <w:shd w:val="clear" w:color="000000" w:fill="FFFFFF"/>
            <w:vAlign w:val="center"/>
            <w:hideMark/>
          </w:tcPr>
          <w:p w:rsidR="00B74384" w:rsidRPr="0009611A" w:rsidRDefault="00B74384" w:rsidP="00272720">
            <w:pPr>
              <w:jc w:val="center"/>
              <w:rPr>
                <w:b/>
                <w:bCs/>
                <w:sz w:val="16"/>
                <w:szCs w:val="16"/>
              </w:rPr>
            </w:pPr>
            <w:r w:rsidRPr="0009611A">
              <w:rPr>
                <w:b/>
                <w:bCs/>
                <w:sz w:val="16"/>
                <w:szCs w:val="16"/>
              </w:rPr>
              <w:t>8 068,15</w:t>
            </w:r>
          </w:p>
        </w:tc>
      </w:tr>
      <w:tr w:rsidR="00B74384" w:rsidRPr="0009611A" w:rsidTr="00B74384">
        <w:trPr>
          <w:trHeight w:val="19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МБУ "Центральная районная библиотека" Чамзинского муниципального района Республики Мордовия</w:t>
            </w:r>
          </w:p>
        </w:tc>
        <w:tc>
          <w:tcPr>
            <w:tcW w:w="1418" w:type="dxa"/>
            <w:tcBorders>
              <w:top w:val="nil"/>
              <w:left w:val="nil"/>
              <w:bottom w:val="single" w:sz="4" w:space="0" w:color="auto"/>
              <w:right w:val="nil"/>
            </w:tcBorders>
            <w:shd w:val="clear" w:color="FFFFCC" w:fill="FFFFFF"/>
            <w:vAlign w:val="center"/>
            <w:hideMark/>
          </w:tcPr>
          <w:p w:rsidR="00B74384" w:rsidRPr="00DC4543" w:rsidRDefault="00B74384" w:rsidP="00272720">
            <w:pPr>
              <w:rPr>
                <w:sz w:val="16"/>
                <w:szCs w:val="16"/>
              </w:rPr>
            </w:pPr>
            <w:r w:rsidRPr="00DC4543">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DC4543" w:rsidRDefault="00B74384" w:rsidP="00272720">
            <w:pPr>
              <w:jc w:val="center"/>
              <w:rPr>
                <w:sz w:val="16"/>
                <w:szCs w:val="16"/>
              </w:rPr>
            </w:pPr>
            <w:r w:rsidRPr="00DC4543">
              <w:rPr>
                <w:sz w:val="16"/>
                <w:szCs w:val="16"/>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25,01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0,25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0,41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25,67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0,53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0,34</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DC4543" w:rsidRDefault="00B74384" w:rsidP="00272720">
            <w:pPr>
              <w:jc w:val="center"/>
              <w:rPr>
                <w:sz w:val="16"/>
                <w:szCs w:val="16"/>
              </w:rPr>
            </w:pPr>
            <w:r w:rsidRPr="00DC4543">
              <w:rPr>
                <w:sz w:val="16"/>
                <w:szCs w:val="16"/>
              </w:rPr>
              <w:t>0,02</w:t>
            </w:r>
          </w:p>
        </w:tc>
        <w:tc>
          <w:tcPr>
            <w:tcW w:w="656"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0,16</w:t>
            </w:r>
          </w:p>
        </w:tc>
        <w:tc>
          <w:tcPr>
            <w:tcW w:w="629" w:type="dxa"/>
            <w:tcBorders>
              <w:top w:val="nil"/>
              <w:left w:val="nil"/>
              <w:bottom w:val="single" w:sz="4" w:space="0" w:color="auto"/>
              <w:right w:val="single" w:sz="4" w:space="0" w:color="auto"/>
            </w:tcBorders>
            <w:shd w:val="clear" w:color="auto" w:fill="auto"/>
            <w:vAlign w:val="center"/>
            <w:hideMark/>
          </w:tcPr>
          <w:p w:rsidR="00B74384" w:rsidRPr="00A07B1C" w:rsidRDefault="00B74384" w:rsidP="00272720">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1,19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0,11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B74384" w:rsidRPr="00A07B1C" w:rsidRDefault="00B74384" w:rsidP="00272720">
            <w:pPr>
              <w:jc w:val="center"/>
              <w:rPr>
                <w:sz w:val="16"/>
                <w:szCs w:val="16"/>
              </w:rPr>
            </w:pPr>
            <w:r w:rsidRPr="00A07B1C">
              <w:rPr>
                <w:sz w:val="16"/>
                <w:szCs w:val="16"/>
              </w:rPr>
              <w:t>2,35</w:t>
            </w:r>
          </w:p>
        </w:tc>
        <w:tc>
          <w:tcPr>
            <w:tcW w:w="1417" w:type="dxa"/>
            <w:gridSpan w:val="2"/>
            <w:tcBorders>
              <w:top w:val="nil"/>
              <w:left w:val="nil"/>
              <w:bottom w:val="single" w:sz="4" w:space="0" w:color="auto"/>
              <w:right w:val="single" w:sz="4" w:space="0" w:color="auto"/>
            </w:tcBorders>
            <w:shd w:val="clear" w:color="auto" w:fill="auto"/>
            <w:vAlign w:val="center"/>
            <w:hideMark/>
          </w:tcPr>
          <w:p w:rsidR="00B74384" w:rsidRPr="0009611A" w:rsidRDefault="00B74384" w:rsidP="00272720">
            <w:pPr>
              <w:jc w:val="center"/>
              <w:rPr>
                <w:b/>
                <w:bCs/>
                <w:sz w:val="16"/>
                <w:szCs w:val="16"/>
              </w:rPr>
            </w:pPr>
            <w:r w:rsidRPr="0009611A">
              <w:rPr>
                <w:b/>
                <w:bCs/>
                <w:sz w:val="16"/>
                <w:szCs w:val="16"/>
              </w:rPr>
              <w:t>28,02</w:t>
            </w:r>
          </w:p>
        </w:tc>
      </w:tr>
    </w:tbl>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p w:rsidR="00B74384" w:rsidRDefault="00B74384" w:rsidP="00B74384">
      <w:pPr>
        <w:ind w:left="567"/>
        <w:rPr>
          <w:sz w:val="18"/>
          <w:szCs w:val="18"/>
        </w:rPr>
      </w:pPr>
    </w:p>
    <w:tbl>
      <w:tblPr>
        <w:tblW w:w="15596" w:type="dxa"/>
        <w:tblInd w:w="108" w:type="dxa"/>
        <w:tblLayout w:type="fixed"/>
        <w:tblLook w:val="04A0"/>
      </w:tblPr>
      <w:tblGrid>
        <w:gridCol w:w="1273"/>
        <w:gridCol w:w="1137"/>
        <w:gridCol w:w="992"/>
        <w:gridCol w:w="992"/>
        <w:gridCol w:w="851"/>
        <w:gridCol w:w="992"/>
        <w:gridCol w:w="1276"/>
        <w:gridCol w:w="992"/>
        <w:gridCol w:w="851"/>
        <w:gridCol w:w="779"/>
        <w:gridCol w:w="783"/>
        <w:gridCol w:w="709"/>
        <w:gridCol w:w="992"/>
        <w:gridCol w:w="96"/>
        <w:gridCol w:w="755"/>
        <w:gridCol w:w="992"/>
        <w:gridCol w:w="324"/>
        <w:gridCol w:w="453"/>
        <w:gridCol w:w="357"/>
      </w:tblGrid>
      <w:tr w:rsidR="00B74384" w:rsidRPr="00CA029B" w:rsidTr="00B74384">
        <w:trPr>
          <w:trHeight w:val="315"/>
        </w:trPr>
        <w:tc>
          <w:tcPr>
            <w:tcW w:w="1273"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1137"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992"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992"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851"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992"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1276"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992"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851"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779"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783"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709"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3969" w:type="dxa"/>
            <w:gridSpan w:val="7"/>
            <w:tcBorders>
              <w:top w:val="nil"/>
              <w:left w:val="nil"/>
              <w:bottom w:val="nil"/>
              <w:right w:val="nil"/>
            </w:tcBorders>
            <w:shd w:val="clear" w:color="auto" w:fill="auto"/>
            <w:vAlign w:val="center"/>
            <w:hideMark/>
          </w:tcPr>
          <w:p w:rsidR="00B74384" w:rsidRPr="00CA029B" w:rsidRDefault="00B74384" w:rsidP="00272720">
            <w:pPr>
              <w:jc w:val="right"/>
              <w:rPr>
                <w:sz w:val="16"/>
                <w:szCs w:val="16"/>
              </w:rPr>
            </w:pPr>
            <w:r w:rsidRPr="00CA029B">
              <w:rPr>
                <w:b/>
                <w:bCs/>
                <w:sz w:val="16"/>
                <w:szCs w:val="16"/>
              </w:rPr>
              <w:t xml:space="preserve">Приложение 3 </w:t>
            </w:r>
          </w:p>
        </w:tc>
      </w:tr>
      <w:tr w:rsidR="00B74384" w:rsidRPr="00CA029B" w:rsidTr="00B74384">
        <w:trPr>
          <w:trHeight w:val="315"/>
        </w:trPr>
        <w:tc>
          <w:tcPr>
            <w:tcW w:w="1273"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1137"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992"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9313" w:type="dxa"/>
            <w:gridSpan w:val="11"/>
            <w:tcBorders>
              <w:top w:val="nil"/>
              <w:left w:val="nil"/>
              <w:bottom w:val="single" w:sz="4" w:space="0" w:color="auto"/>
              <w:right w:val="nil"/>
            </w:tcBorders>
            <w:shd w:val="clear" w:color="auto" w:fill="auto"/>
            <w:hideMark/>
          </w:tcPr>
          <w:p w:rsidR="00B74384" w:rsidRPr="00CA029B" w:rsidRDefault="00B74384" w:rsidP="00272720">
            <w:pPr>
              <w:rPr>
                <w:sz w:val="16"/>
                <w:szCs w:val="16"/>
              </w:rPr>
            </w:pPr>
            <w:r w:rsidRPr="00CA029B">
              <w:rPr>
                <w:b/>
                <w:bCs/>
                <w:sz w:val="16"/>
                <w:szCs w:val="16"/>
              </w:rPr>
              <w:t>БАЗОВЫЙ НОРМАТИВ ЗАТРАТ НА ОКАЗАНИЕ МУНИЦИПАЛЬНОЙ УСЛУГИ НА 2024 ГОД</w:t>
            </w:r>
          </w:p>
        </w:tc>
        <w:tc>
          <w:tcPr>
            <w:tcW w:w="2071" w:type="dxa"/>
            <w:gridSpan w:val="3"/>
            <w:tcBorders>
              <w:top w:val="nil"/>
              <w:left w:val="nil"/>
              <w:bottom w:val="nil"/>
              <w:right w:val="nil"/>
            </w:tcBorders>
            <w:shd w:val="clear" w:color="auto" w:fill="auto"/>
            <w:hideMark/>
          </w:tcPr>
          <w:p w:rsidR="00B74384" w:rsidRPr="00CA029B" w:rsidRDefault="00B74384" w:rsidP="00272720">
            <w:pPr>
              <w:rPr>
                <w:sz w:val="16"/>
                <w:szCs w:val="16"/>
              </w:rPr>
            </w:pPr>
          </w:p>
        </w:tc>
        <w:tc>
          <w:tcPr>
            <w:tcW w:w="453" w:type="dxa"/>
            <w:tcBorders>
              <w:top w:val="nil"/>
              <w:left w:val="nil"/>
              <w:bottom w:val="nil"/>
              <w:right w:val="nil"/>
            </w:tcBorders>
            <w:shd w:val="clear" w:color="auto" w:fill="auto"/>
            <w:hideMark/>
          </w:tcPr>
          <w:p w:rsidR="00B74384" w:rsidRPr="00CA029B" w:rsidRDefault="00B74384" w:rsidP="00272720">
            <w:pPr>
              <w:rPr>
                <w:sz w:val="16"/>
                <w:szCs w:val="16"/>
              </w:rPr>
            </w:pPr>
          </w:p>
        </w:tc>
        <w:tc>
          <w:tcPr>
            <w:tcW w:w="357" w:type="dxa"/>
            <w:tcBorders>
              <w:top w:val="nil"/>
              <w:left w:val="nil"/>
              <w:bottom w:val="nil"/>
              <w:right w:val="nil"/>
            </w:tcBorders>
            <w:shd w:val="clear" w:color="auto" w:fill="auto"/>
            <w:hideMark/>
          </w:tcPr>
          <w:p w:rsidR="00B74384" w:rsidRPr="00CA029B" w:rsidRDefault="00B74384" w:rsidP="00272720">
            <w:pPr>
              <w:rPr>
                <w:sz w:val="16"/>
                <w:szCs w:val="16"/>
              </w:rPr>
            </w:pPr>
          </w:p>
        </w:tc>
      </w:tr>
      <w:tr w:rsidR="00B74384" w:rsidRPr="00CA029B" w:rsidTr="00B74384">
        <w:trPr>
          <w:trHeight w:val="356"/>
        </w:trPr>
        <w:tc>
          <w:tcPr>
            <w:tcW w:w="12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Наименование муниципального учреждения</w:t>
            </w:r>
          </w:p>
        </w:tc>
        <w:tc>
          <w:tcPr>
            <w:tcW w:w="1137" w:type="dxa"/>
            <w:vMerge w:val="restart"/>
            <w:tcBorders>
              <w:top w:val="single" w:sz="4" w:space="0" w:color="auto"/>
              <w:left w:val="single" w:sz="4" w:space="0" w:color="auto"/>
              <w:bottom w:val="single" w:sz="4" w:space="0" w:color="000000"/>
              <w:right w:val="nil"/>
            </w:tcBorders>
            <w:shd w:val="clear" w:color="auto" w:fill="auto"/>
            <w:vAlign w:val="center"/>
            <w:hideMark/>
          </w:tcPr>
          <w:p w:rsidR="00B74384" w:rsidRPr="00CA029B" w:rsidRDefault="00B74384" w:rsidP="00272720">
            <w:pPr>
              <w:jc w:val="center"/>
              <w:rPr>
                <w:sz w:val="16"/>
                <w:szCs w:val="16"/>
              </w:rPr>
            </w:pPr>
            <w:r w:rsidRPr="00CA029B">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Показатель объема муниципальной услуги</w:t>
            </w:r>
          </w:p>
        </w:tc>
        <w:tc>
          <w:tcPr>
            <w:tcW w:w="4111" w:type="dxa"/>
            <w:gridSpan w:val="4"/>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Затраты, непосредственно связанных с оказанием муниципальной услуги, рублей</w:t>
            </w:r>
          </w:p>
        </w:tc>
        <w:tc>
          <w:tcPr>
            <w:tcW w:w="6949"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Затраты на общехозяйственные нужды, рублей</w:t>
            </w:r>
          </w:p>
        </w:tc>
        <w:tc>
          <w:tcPr>
            <w:tcW w:w="1134" w:type="dxa"/>
            <w:gridSpan w:val="3"/>
            <w:vMerge w:val="restart"/>
            <w:tcBorders>
              <w:top w:val="single" w:sz="4" w:space="0" w:color="auto"/>
              <w:left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Базовый норматив затрат на оказание муниципальной услуги, рублей</w:t>
            </w:r>
          </w:p>
        </w:tc>
      </w:tr>
      <w:tr w:rsidR="00B74384" w:rsidRPr="00CA029B" w:rsidTr="00B74384">
        <w:trPr>
          <w:trHeight w:val="1860"/>
        </w:trPr>
        <w:tc>
          <w:tcPr>
            <w:tcW w:w="1273" w:type="dxa"/>
            <w:vMerge/>
            <w:tcBorders>
              <w:top w:val="single" w:sz="4" w:space="0" w:color="auto"/>
              <w:left w:val="single" w:sz="4" w:space="0" w:color="auto"/>
              <w:bottom w:val="single" w:sz="4" w:space="0" w:color="000000"/>
              <w:right w:val="single" w:sz="4" w:space="0" w:color="auto"/>
            </w:tcBorders>
            <w:vAlign w:val="center"/>
            <w:hideMark/>
          </w:tcPr>
          <w:p w:rsidR="00B74384" w:rsidRPr="00CA029B" w:rsidRDefault="00B74384" w:rsidP="00272720">
            <w:pPr>
              <w:rPr>
                <w:sz w:val="16"/>
                <w:szCs w:val="16"/>
              </w:rPr>
            </w:pPr>
          </w:p>
        </w:tc>
        <w:tc>
          <w:tcPr>
            <w:tcW w:w="1137" w:type="dxa"/>
            <w:vMerge/>
            <w:tcBorders>
              <w:top w:val="single" w:sz="4" w:space="0" w:color="auto"/>
              <w:left w:val="single" w:sz="4" w:space="0" w:color="auto"/>
              <w:bottom w:val="single" w:sz="4" w:space="0" w:color="000000"/>
              <w:right w:val="nil"/>
            </w:tcBorders>
            <w:vAlign w:val="center"/>
            <w:hideMark/>
          </w:tcPr>
          <w:p w:rsidR="00B74384" w:rsidRPr="00CA029B" w:rsidRDefault="00B74384" w:rsidP="00272720">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B74384" w:rsidRPr="00CA029B" w:rsidRDefault="00B74384" w:rsidP="00272720">
            <w:pPr>
              <w:rPr>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МЗ и ОЦДИ</w:t>
            </w:r>
          </w:p>
        </w:tc>
        <w:tc>
          <w:tcPr>
            <w:tcW w:w="992"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ИНЗ</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Базовый норматив затрат, непосредственно связанных с оказанием (выполнением) муниципальной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КУ</w:t>
            </w:r>
          </w:p>
        </w:tc>
        <w:tc>
          <w:tcPr>
            <w:tcW w:w="851"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СНИ</w:t>
            </w:r>
          </w:p>
        </w:tc>
        <w:tc>
          <w:tcPr>
            <w:tcW w:w="779"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СОЦДИ</w:t>
            </w:r>
          </w:p>
        </w:tc>
        <w:tc>
          <w:tcPr>
            <w:tcW w:w="783"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УС</w:t>
            </w:r>
          </w:p>
        </w:tc>
        <w:tc>
          <w:tcPr>
            <w:tcW w:w="709"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ТУ</w:t>
            </w:r>
          </w:p>
        </w:tc>
        <w:tc>
          <w:tcPr>
            <w:tcW w:w="992" w:type="dxa"/>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ОТ2</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ПЗ</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Базовый норматив затрат на общехозяйственные нужды, рублей</w:t>
            </w:r>
          </w:p>
        </w:tc>
        <w:tc>
          <w:tcPr>
            <w:tcW w:w="1134" w:type="dxa"/>
            <w:gridSpan w:val="3"/>
            <w:vMerge/>
            <w:tcBorders>
              <w:left w:val="single" w:sz="4" w:space="0" w:color="auto"/>
              <w:bottom w:val="single" w:sz="4" w:space="0" w:color="000000"/>
              <w:right w:val="single" w:sz="4" w:space="0" w:color="auto"/>
            </w:tcBorders>
            <w:vAlign w:val="center"/>
            <w:hideMark/>
          </w:tcPr>
          <w:p w:rsidR="00B74384" w:rsidRPr="00CA029B" w:rsidRDefault="00B74384" w:rsidP="00272720">
            <w:pPr>
              <w:rPr>
                <w:b/>
                <w:bCs/>
                <w:sz w:val="16"/>
                <w:szCs w:val="16"/>
              </w:rPr>
            </w:pPr>
          </w:p>
        </w:tc>
      </w:tr>
      <w:tr w:rsidR="00B74384" w:rsidRPr="00CA029B" w:rsidTr="00B74384">
        <w:trPr>
          <w:trHeight w:val="510"/>
        </w:trPr>
        <w:tc>
          <w:tcPr>
            <w:tcW w:w="1273" w:type="dxa"/>
            <w:tcBorders>
              <w:top w:val="nil"/>
              <w:left w:val="single" w:sz="4" w:space="0" w:color="auto"/>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w:t>
            </w:r>
          </w:p>
        </w:tc>
        <w:tc>
          <w:tcPr>
            <w:tcW w:w="1137" w:type="dxa"/>
            <w:tcBorders>
              <w:top w:val="nil"/>
              <w:left w:val="nil"/>
              <w:bottom w:val="nil"/>
              <w:right w:val="nil"/>
            </w:tcBorders>
            <w:shd w:val="clear" w:color="000000" w:fill="FFFFFF"/>
            <w:hideMark/>
          </w:tcPr>
          <w:p w:rsidR="00B74384" w:rsidRPr="00CA029B" w:rsidRDefault="00B74384" w:rsidP="00272720">
            <w:pPr>
              <w:jc w:val="center"/>
              <w:rPr>
                <w:sz w:val="16"/>
                <w:szCs w:val="16"/>
              </w:rPr>
            </w:pPr>
            <w:r w:rsidRPr="00CA029B">
              <w:rPr>
                <w:sz w:val="16"/>
                <w:szCs w:val="16"/>
              </w:rPr>
              <w:t>2</w:t>
            </w:r>
          </w:p>
        </w:tc>
        <w:tc>
          <w:tcPr>
            <w:tcW w:w="992" w:type="dxa"/>
            <w:tcBorders>
              <w:top w:val="nil"/>
              <w:left w:val="single" w:sz="4" w:space="0" w:color="auto"/>
              <w:bottom w:val="nil"/>
              <w:right w:val="nil"/>
            </w:tcBorders>
            <w:shd w:val="clear" w:color="000000" w:fill="FFFFFF"/>
            <w:hideMark/>
          </w:tcPr>
          <w:p w:rsidR="00B74384" w:rsidRPr="00CA029B" w:rsidRDefault="00B74384" w:rsidP="00272720">
            <w:pPr>
              <w:jc w:val="center"/>
              <w:rPr>
                <w:sz w:val="16"/>
                <w:szCs w:val="16"/>
              </w:rPr>
            </w:pPr>
            <w:r w:rsidRPr="00CA029B">
              <w:rPr>
                <w:sz w:val="16"/>
                <w:szCs w:val="16"/>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5</w:t>
            </w:r>
          </w:p>
        </w:tc>
        <w:tc>
          <w:tcPr>
            <w:tcW w:w="992" w:type="dxa"/>
            <w:tcBorders>
              <w:top w:val="nil"/>
              <w:left w:val="nil"/>
              <w:bottom w:val="single" w:sz="4" w:space="0" w:color="auto"/>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6</w:t>
            </w:r>
          </w:p>
        </w:tc>
        <w:tc>
          <w:tcPr>
            <w:tcW w:w="1276" w:type="dxa"/>
            <w:tcBorders>
              <w:top w:val="nil"/>
              <w:left w:val="nil"/>
              <w:bottom w:val="single" w:sz="4" w:space="0" w:color="auto"/>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7=4+5+6</w:t>
            </w:r>
          </w:p>
        </w:tc>
        <w:tc>
          <w:tcPr>
            <w:tcW w:w="992"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8</w:t>
            </w:r>
          </w:p>
        </w:tc>
        <w:tc>
          <w:tcPr>
            <w:tcW w:w="851"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9</w:t>
            </w:r>
          </w:p>
        </w:tc>
        <w:tc>
          <w:tcPr>
            <w:tcW w:w="779"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10</w:t>
            </w:r>
          </w:p>
        </w:tc>
        <w:tc>
          <w:tcPr>
            <w:tcW w:w="783"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11</w:t>
            </w:r>
          </w:p>
        </w:tc>
        <w:tc>
          <w:tcPr>
            <w:tcW w:w="709"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12</w:t>
            </w:r>
          </w:p>
        </w:tc>
        <w:tc>
          <w:tcPr>
            <w:tcW w:w="992"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13</w:t>
            </w:r>
          </w:p>
        </w:tc>
        <w:tc>
          <w:tcPr>
            <w:tcW w:w="851" w:type="dxa"/>
            <w:gridSpan w:val="2"/>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14</w:t>
            </w:r>
          </w:p>
        </w:tc>
        <w:tc>
          <w:tcPr>
            <w:tcW w:w="992" w:type="dxa"/>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15=8+9+10+11+12+13+14</w:t>
            </w:r>
          </w:p>
        </w:tc>
        <w:tc>
          <w:tcPr>
            <w:tcW w:w="1134" w:type="dxa"/>
            <w:gridSpan w:val="3"/>
            <w:tcBorders>
              <w:top w:val="nil"/>
              <w:left w:val="nil"/>
              <w:bottom w:val="nil"/>
              <w:right w:val="single" w:sz="4" w:space="0" w:color="auto"/>
            </w:tcBorders>
            <w:shd w:val="clear" w:color="000000" w:fill="FFFFFF"/>
            <w:hideMark/>
          </w:tcPr>
          <w:p w:rsidR="00B74384" w:rsidRPr="00CA029B" w:rsidRDefault="00B74384" w:rsidP="00272720">
            <w:pPr>
              <w:jc w:val="center"/>
              <w:rPr>
                <w:sz w:val="16"/>
                <w:szCs w:val="16"/>
              </w:rPr>
            </w:pPr>
            <w:r w:rsidRPr="00CA029B">
              <w:rPr>
                <w:sz w:val="16"/>
                <w:szCs w:val="16"/>
              </w:rPr>
              <w:t>16=7+15</w:t>
            </w:r>
          </w:p>
        </w:tc>
      </w:tr>
      <w:tr w:rsidR="00B74384" w:rsidRPr="00CA029B" w:rsidTr="00B74384">
        <w:trPr>
          <w:trHeight w:val="1035"/>
        </w:trPr>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lastRenderedPageBreak/>
              <w:t>МБОУ "Киржеманская СОШ"</w:t>
            </w:r>
          </w:p>
        </w:tc>
        <w:tc>
          <w:tcPr>
            <w:tcW w:w="1137" w:type="dxa"/>
            <w:tcBorders>
              <w:top w:val="single" w:sz="4" w:space="0" w:color="auto"/>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30 311,70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1 569,15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1 541,28</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33 422,13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3 075,74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1 327,66</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53,19</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9 369,15</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626,60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14 452,34</w:t>
            </w:r>
          </w:p>
        </w:tc>
        <w:tc>
          <w:tcPr>
            <w:tcW w:w="1134" w:type="dxa"/>
            <w:gridSpan w:val="3"/>
            <w:tcBorders>
              <w:top w:val="single" w:sz="4" w:space="0" w:color="auto"/>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47 874,47</w:t>
            </w:r>
          </w:p>
        </w:tc>
      </w:tr>
      <w:tr w:rsidR="00B74384" w:rsidRPr="00CA029B" w:rsidTr="00B74384">
        <w:trPr>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"Апраксинская СОШ"</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67 690,79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4 536,84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3 907,24</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76 134,87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5 975,66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1 827,63</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409,21</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144,74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25 738,16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986,84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35 082,24</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111 217,11</w:t>
            </w:r>
          </w:p>
        </w:tc>
      </w:tr>
      <w:tr w:rsidR="00B74384" w:rsidRPr="00CA029B" w:rsidTr="00B74384">
        <w:trPr>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"Больше</w:t>
            </w:r>
            <w:r>
              <w:rPr>
                <w:sz w:val="16"/>
                <w:szCs w:val="16"/>
              </w:rPr>
              <w:t>-М</w:t>
            </w:r>
            <w:r w:rsidRPr="00CA029B">
              <w:rPr>
                <w:sz w:val="16"/>
                <w:szCs w:val="16"/>
              </w:rPr>
              <w:t>аресевская СОШ"</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49 287,27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8 923,64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4 051,45</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62 262,36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7 030,36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181,82</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287,27</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16 918,18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1 863,64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26 281,27</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88 543,64</w:t>
            </w:r>
          </w:p>
        </w:tc>
      </w:tr>
      <w:tr w:rsidR="00B74384" w:rsidRPr="00CA029B" w:rsidTr="00B74384">
        <w:trPr>
          <w:trHeight w:val="103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"Комсомольская СОШ №1"</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16 944,20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1 421,55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1 359,94</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19 725,69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2 222,93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529,56</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67,40</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331,49</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3 897,24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276,24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7 324,86</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27 050,55</w:t>
            </w:r>
          </w:p>
        </w:tc>
      </w:tr>
      <w:tr w:rsidR="00B74384" w:rsidRPr="00CA029B" w:rsidTr="00B74384">
        <w:trPr>
          <w:trHeight w:val="100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Комсомольская СОШ №2"</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13 596,39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800,00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1 043,80</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15 440,19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1 801,12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279,14</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68,05</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220,59</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2 820,05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176,07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5 365,03</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20 805,21</w:t>
            </w:r>
          </w:p>
        </w:tc>
      </w:tr>
      <w:tr w:rsidR="00B74384" w:rsidRPr="00CA029B" w:rsidTr="00B74384">
        <w:trPr>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"Комсомольская СОШ №3"</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15 367,96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829,13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1 791,36</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17 988,45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2 100,87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605,10</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171,60</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72,82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3 755,34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185,19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6 890,92</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24 879,37</w:t>
            </w:r>
          </w:p>
        </w:tc>
      </w:tr>
      <w:tr w:rsidR="00B74384" w:rsidRPr="00CA029B" w:rsidTr="00B74384">
        <w:trPr>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lastRenderedPageBreak/>
              <w:t>МБОУ "Медаевская ООШ"</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57 445,16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5 593,55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2 590,65</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65 629,35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5 625,48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1 935,48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241,94</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25 151,61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2 009,68</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34 964,19</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100 593,55</w:t>
            </w:r>
          </w:p>
        </w:tc>
      </w:tr>
      <w:tr w:rsidR="00B74384" w:rsidRPr="00CA029B" w:rsidTr="00B74384">
        <w:trPr>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"Отрадненская ООШ"</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95 960,00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8 500,00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6 521,00</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110 981,00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12 549,00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840,00</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340,00</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360,00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39 405,00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4 955,00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58 449,00</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169 430,00</w:t>
            </w:r>
          </w:p>
        </w:tc>
      </w:tr>
      <w:tr w:rsidR="00B74384" w:rsidRPr="00CA029B" w:rsidTr="00B74384">
        <w:trPr>
          <w:trHeight w:val="106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"Лицей №1" р.п.Чамзинка</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13 328,72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1 021,02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547,72</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14 897,45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1 132,57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311,10</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71,54</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156,66</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2 724,67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184,07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4 580,61</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19 478,07</w:t>
            </w:r>
          </w:p>
        </w:tc>
      </w:tr>
      <w:tr w:rsidR="00B74384" w:rsidRPr="00CA029B" w:rsidTr="00B74384">
        <w:trPr>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МБОУ "Чамзинская СОШ №2"</w:t>
            </w:r>
          </w:p>
        </w:tc>
        <w:tc>
          <w:tcPr>
            <w:tcW w:w="1137" w:type="dxa"/>
            <w:tcBorders>
              <w:top w:val="nil"/>
              <w:left w:val="nil"/>
              <w:bottom w:val="single" w:sz="4" w:space="0" w:color="auto"/>
              <w:right w:val="nil"/>
            </w:tcBorders>
            <w:shd w:val="clear" w:color="000000" w:fill="FFFFFF"/>
            <w:vAlign w:val="center"/>
            <w:hideMark/>
          </w:tcPr>
          <w:p w:rsidR="00B74384" w:rsidRPr="00CA029B" w:rsidRDefault="00B74384" w:rsidP="00272720">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15 733,73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1 489,96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930,56</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18 154,26</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2 087,51</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680,72</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127,71</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100,40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4 275,90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359,04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7 631,29</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25 785,54</w:t>
            </w:r>
          </w:p>
        </w:tc>
      </w:tr>
      <w:tr w:rsidR="00B74384" w:rsidRPr="00CA029B" w:rsidTr="00B74384">
        <w:trPr>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МБДОУ "Д/с "Золотая рыбка"</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73,14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12,82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7,06</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93,02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13,29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7,56</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3,50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114,79</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5,13</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144,27</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237,28</w:t>
            </w:r>
          </w:p>
        </w:tc>
      </w:tr>
      <w:tr w:rsidR="00B74384" w:rsidRPr="00CA029B" w:rsidTr="00B74384">
        <w:trPr>
          <w:trHeight w:val="99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МБДОУ "Д/с "Аленушка"</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139,20</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17,85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24,01</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181,05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49,37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11,34</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2,96</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139,46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4,52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207,64</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388,70</w:t>
            </w:r>
          </w:p>
        </w:tc>
      </w:tr>
      <w:tr w:rsidR="00B74384" w:rsidRPr="00CA029B" w:rsidTr="00B74384">
        <w:trPr>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lastRenderedPageBreak/>
              <w:t xml:space="preserve">МБДОУ "Д/с </w:t>
            </w:r>
            <w:r>
              <w:rPr>
                <w:sz w:val="16"/>
                <w:szCs w:val="16"/>
              </w:rPr>
              <w:t>«</w:t>
            </w:r>
            <w:r w:rsidRPr="00CA029B">
              <w:rPr>
                <w:sz w:val="16"/>
                <w:szCs w:val="16"/>
              </w:rPr>
              <w:t>Чипайне</w:t>
            </w:r>
            <w:r>
              <w:rPr>
                <w:sz w:val="16"/>
                <w:szCs w:val="16"/>
              </w:rPr>
              <w:t>»</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127,34</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16,18</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35,55</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179,07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58,23</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18,84</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5,81</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156,55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2,62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242,05</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421,12</w:t>
            </w:r>
          </w:p>
        </w:tc>
      </w:tr>
      <w:tr w:rsidR="00B74384" w:rsidRPr="00CA029B" w:rsidTr="00B74384">
        <w:trPr>
          <w:trHeight w:val="100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МБДОУ "Д/с "Теремок"</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268,16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25,84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33,64</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327,65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72,07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20,97</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14,51</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385,02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29,31</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521,88</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849,53</w:t>
            </w:r>
          </w:p>
        </w:tc>
      </w:tr>
      <w:tr w:rsidR="00B74384" w:rsidRPr="00CA029B" w:rsidTr="00B74384">
        <w:trPr>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МБДОУ "Д/с</w:t>
            </w:r>
            <w:r>
              <w:rPr>
                <w:sz w:val="16"/>
                <w:szCs w:val="16"/>
              </w:rPr>
              <w:t xml:space="preserve"> </w:t>
            </w:r>
            <w:r w:rsidRPr="00CA029B">
              <w:rPr>
                <w:sz w:val="16"/>
                <w:szCs w:val="16"/>
              </w:rPr>
              <w:t>"Планета детства" комбинированного вида"</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122,27</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15,30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11,50</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149,07</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24,85</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5,68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0,15</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64,03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4,42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99,14</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248,21</w:t>
            </w:r>
          </w:p>
        </w:tc>
      </w:tr>
      <w:tr w:rsidR="00B74384" w:rsidRPr="00CA029B" w:rsidTr="00B74384">
        <w:trPr>
          <w:trHeight w:val="129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МБУ ДО "Центр детского творчества"</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B74384" w:rsidRPr="00CA029B" w:rsidRDefault="00B74384" w:rsidP="00272720">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48,80</w:t>
            </w:r>
          </w:p>
        </w:tc>
        <w:tc>
          <w:tcPr>
            <w:tcW w:w="851" w:type="dxa"/>
            <w:tcBorders>
              <w:top w:val="nil"/>
              <w:left w:val="nil"/>
              <w:bottom w:val="single" w:sz="4" w:space="0" w:color="auto"/>
              <w:right w:val="single" w:sz="4" w:space="0" w:color="auto"/>
            </w:tcBorders>
            <w:shd w:val="clear" w:color="FFFFCC"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0,59</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49,39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0,76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1,18</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0,32</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11,75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0,30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14,31</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63,70</w:t>
            </w:r>
          </w:p>
        </w:tc>
      </w:tr>
      <w:tr w:rsidR="00B74384" w:rsidRPr="00CA029B" w:rsidTr="00B74384">
        <w:trPr>
          <w:trHeight w:val="106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МБУ ДО "ДЮСШ"</w:t>
            </w:r>
            <w:r>
              <w:rPr>
                <w:sz w:val="16"/>
                <w:szCs w:val="16"/>
              </w:rPr>
              <w:t xml:space="preserve"> </w:t>
            </w:r>
            <w:r w:rsidRPr="00CA029B">
              <w:rPr>
                <w:sz w:val="16"/>
                <w:szCs w:val="16"/>
              </w:rPr>
              <w:t>Чамзинского муниципального района"</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B74384" w:rsidRPr="00CA029B" w:rsidRDefault="00B74384" w:rsidP="00272720">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33,25</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2,34</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35,59</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3,22</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0,95</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0,60</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0,20</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17,00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0,54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22,52</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58,11</w:t>
            </w:r>
          </w:p>
        </w:tc>
      </w:tr>
      <w:tr w:rsidR="00B74384" w:rsidRPr="00CA029B" w:rsidTr="00B74384">
        <w:trPr>
          <w:trHeight w:val="109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МБУ ДО "Детская школа искусств" Чамзинского муниципального района</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B74384" w:rsidRPr="00CA029B" w:rsidRDefault="00B74384" w:rsidP="00272720">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57,91</w:t>
            </w:r>
          </w:p>
        </w:tc>
        <w:tc>
          <w:tcPr>
            <w:tcW w:w="851" w:type="dxa"/>
            <w:tcBorders>
              <w:top w:val="nil"/>
              <w:left w:val="nil"/>
              <w:bottom w:val="single" w:sz="4" w:space="0" w:color="auto"/>
              <w:right w:val="single" w:sz="4" w:space="0" w:color="auto"/>
            </w:tcBorders>
            <w:shd w:val="clear" w:color="FFFFCC"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1,93</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59,84</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2,79</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1,85</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0,24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27,53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1,68</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34,09</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93,93</w:t>
            </w:r>
          </w:p>
        </w:tc>
      </w:tr>
      <w:tr w:rsidR="00B74384" w:rsidRPr="00CA029B" w:rsidTr="00B74384">
        <w:trPr>
          <w:trHeight w:val="148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lastRenderedPageBreak/>
              <w:t>МБУ "Чамзинский районный Дом культуры"</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7 006,09</w:t>
            </w:r>
          </w:p>
        </w:tc>
        <w:tc>
          <w:tcPr>
            <w:tcW w:w="851" w:type="dxa"/>
            <w:tcBorders>
              <w:top w:val="nil"/>
              <w:left w:val="nil"/>
              <w:bottom w:val="single" w:sz="4" w:space="0" w:color="auto"/>
              <w:right w:val="single" w:sz="4" w:space="0" w:color="auto"/>
            </w:tcBorders>
            <w:shd w:val="clear" w:color="FFFFCC"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545,18</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7 551,28</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682,16</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241,87</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185,80</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38,16</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286,17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157,98</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1 592,13</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9 143,40</w:t>
            </w:r>
          </w:p>
        </w:tc>
      </w:tr>
      <w:tr w:rsidR="00B74384" w:rsidRPr="00CA029B" w:rsidTr="00B74384">
        <w:trPr>
          <w:trHeight w:val="1605"/>
        </w:trPr>
        <w:tc>
          <w:tcPr>
            <w:tcW w:w="1273"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МБУ "Центральная районная библиотека" Чамзинского муниципального района Республики Мордовия</w:t>
            </w:r>
          </w:p>
        </w:tc>
        <w:tc>
          <w:tcPr>
            <w:tcW w:w="1137" w:type="dxa"/>
            <w:tcBorders>
              <w:top w:val="nil"/>
              <w:left w:val="nil"/>
              <w:bottom w:val="single" w:sz="4" w:space="0" w:color="auto"/>
              <w:right w:val="nil"/>
            </w:tcBorders>
            <w:shd w:val="clear" w:color="FFFFCC" w:fill="FFFFFF"/>
            <w:vAlign w:val="center"/>
            <w:hideMark/>
          </w:tcPr>
          <w:p w:rsidR="00B74384" w:rsidRPr="00CA029B" w:rsidRDefault="00B74384" w:rsidP="00272720">
            <w:pPr>
              <w:rPr>
                <w:sz w:val="16"/>
                <w:szCs w:val="16"/>
              </w:rPr>
            </w:pPr>
            <w:r w:rsidRPr="00CA029B">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B74384" w:rsidRPr="00CA029B" w:rsidRDefault="00B74384" w:rsidP="00272720">
            <w:pPr>
              <w:jc w:val="center"/>
              <w:rPr>
                <w:sz w:val="16"/>
                <w:szCs w:val="16"/>
              </w:rPr>
            </w:pPr>
            <w:r w:rsidRPr="00CA029B">
              <w:rPr>
                <w:sz w:val="16"/>
                <w:szCs w:val="16"/>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24,87</w:t>
            </w:r>
          </w:p>
        </w:tc>
        <w:tc>
          <w:tcPr>
            <w:tcW w:w="851" w:type="dxa"/>
            <w:tcBorders>
              <w:top w:val="nil"/>
              <w:left w:val="nil"/>
              <w:bottom w:val="single" w:sz="4" w:space="0" w:color="auto"/>
              <w:right w:val="single" w:sz="4" w:space="0" w:color="auto"/>
            </w:tcBorders>
            <w:shd w:val="clear" w:color="FFFFCC" w:fill="FFFFFF"/>
            <w:vAlign w:val="center"/>
            <w:hideMark/>
          </w:tcPr>
          <w:p w:rsidR="00B74384" w:rsidRPr="00CA029B" w:rsidRDefault="00B74384" w:rsidP="00272720">
            <w:pPr>
              <w:jc w:val="center"/>
              <w:rPr>
                <w:sz w:val="16"/>
                <w:szCs w:val="16"/>
              </w:rPr>
            </w:pPr>
            <w:r w:rsidRPr="00CA029B">
              <w:rPr>
                <w:sz w:val="16"/>
                <w:szCs w:val="16"/>
              </w:rPr>
              <w:t>0,22</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0,37</w:t>
            </w:r>
          </w:p>
        </w:tc>
        <w:tc>
          <w:tcPr>
            <w:tcW w:w="1276"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25,45</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0,48</w:t>
            </w:r>
          </w:p>
        </w:tc>
        <w:tc>
          <w:tcPr>
            <w:tcW w:w="851"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0,29</w:t>
            </w:r>
          </w:p>
        </w:tc>
        <w:tc>
          <w:tcPr>
            <w:tcW w:w="77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0,01</w:t>
            </w:r>
          </w:p>
        </w:tc>
        <w:tc>
          <w:tcPr>
            <w:tcW w:w="783"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0,14</w:t>
            </w:r>
          </w:p>
        </w:tc>
        <w:tc>
          <w:tcPr>
            <w:tcW w:w="709"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1,02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0,20</w:t>
            </w:r>
          </w:p>
        </w:tc>
        <w:tc>
          <w:tcPr>
            <w:tcW w:w="992" w:type="dxa"/>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sz w:val="16"/>
                <w:szCs w:val="16"/>
              </w:rPr>
            </w:pPr>
            <w:r w:rsidRPr="00CA029B">
              <w:rPr>
                <w:sz w:val="16"/>
                <w:szCs w:val="16"/>
              </w:rPr>
              <w:t>2,14</w:t>
            </w:r>
          </w:p>
        </w:tc>
        <w:tc>
          <w:tcPr>
            <w:tcW w:w="1134" w:type="dxa"/>
            <w:gridSpan w:val="3"/>
            <w:tcBorders>
              <w:top w:val="nil"/>
              <w:left w:val="nil"/>
              <w:bottom w:val="single" w:sz="4" w:space="0" w:color="auto"/>
              <w:right w:val="single" w:sz="4" w:space="0" w:color="auto"/>
            </w:tcBorders>
            <w:shd w:val="clear" w:color="000000" w:fill="FFFFFF"/>
            <w:vAlign w:val="center"/>
            <w:hideMark/>
          </w:tcPr>
          <w:p w:rsidR="00B74384" w:rsidRPr="00CA029B" w:rsidRDefault="00B74384" w:rsidP="00272720">
            <w:pPr>
              <w:jc w:val="center"/>
              <w:rPr>
                <w:b/>
                <w:bCs/>
                <w:sz w:val="16"/>
                <w:szCs w:val="16"/>
              </w:rPr>
            </w:pPr>
            <w:r w:rsidRPr="00CA029B">
              <w:rPr>
                <w:b/>
                <w:bCs/>
                <w:sz w:val="16"/>
                <w:szCs w:val="16"/>
              </w:rPr>
              <w:t>27,59</w:t>
            </w:r>
          </w:p>
        </w:tc>
      </w:tr>
    </w:tbl>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p w:rsidR="00B74384" w:rsidRDefault="00B74384" w:rsidP="00B74384">
      <w:pPr>
        <w:ind w:left="567"/>
        <w:rPr>
          <w:sz w:val="16"/>
          <w:szCs w:val="16"/>
        </w:rPr>
      </w:pPr>
    </w:p>
    <w:tbl>
      <w:tblPr>
        <w:tblW w:w="16992" w:type="dxa"/>
        <w:tblInd w:w="108" w:type="dxa"/>
        <w:tblLayout w:type="fixed"/>
        <w:tblLook w:val="04A0"/>
      </w:tblPr>
      <w:tblGrid>
        <w:gridCol w:w="427"/>
        <w:gridCol w:w="1409"/>
        <w:gridCol w:w="377"/>
        <w:gridCol w:w="423"/>
        <w:gridCol w:w="424"/>
        <w:gridCol w:w="426"/>
        <w:gridCol w:w="425"/>
        <w:gridCol w:w="196"/>
        <w:gridCol w:w="40"/>
        <w:gridCol w:w="425"/>
        <w:gridCol w:w="426"/>
        <w:gridCol w:w="385"/>
        <w:gridCol w:w="40"/>
        <w:gridCol w:w="578"/>
        <w:gridCol w:w="40"/>
        <w:gridCol w:w="529"/>
        <w:gridCol w:w="40"/>
        <w:gridCol w:w="527"/>
        <w:gridCol w:w="40"/>
        <w:gridCol w:w="815"/>
        <w:gridCol w:w="40"/>
        <w:gridCol w:w="811"/>
        <w:gridCol w:w="40"/>
        <w:gridCol w:w="810"/>
        <w:gridCol w:w="40"/>
        <w:gridCol w:w="567"/>
        <w:gridCol w:w="277"/>
        <w:gridCol w:w="290"/>
        <w:gridCol w:w="293"/>
        <w:gridCol w:w="234"/>
        <w:gridCol w:w="40"/>
        <w:gridCol w:w="140"/>
        <w:gridCol w:w="12"/>
        <w:gridCol w:w="274"/>
        <w:gridCol w:w="288"/>
        <w:gridCol w:w="12"/>
        <w:gridCol w:w="125"/>
        <w:gridCol w:w="385"/>
        <w:gridCol w:w="44"/>
        <w:gridCol w:w="425"/>
        <w:gridCol w:w="426"/>
        <w:gridCol w:w="277"/>
        <w:gridCol w:w="12"/>
        <w:gridCol w:w="92"/>
        <w:gridCol w:w="44"/>
        <w:gridCol w:w="547"/>
        <w:gridCol w:w="13"/>
        <w:gridCol w:w="44"/>
        <w:gridCol w:w="545"/>
        <w:gridCol w:w="13"/>
        <w:gridCol w:w="44"/>
        <w:gridCol w:w="73"/>
        <w:gridCol w:w="106"/>
        <w:gridCol w:w="13"/>
        <w:gridCol w:w="63"/>
        <w:gridCol w:w="44"/>
        <w:gridCol w:w="290"/>
        <w:gridCol w:w="13"/>
        <w:gridCol w:w="589"/>
        <w:gridCol w:w="13"/>
        <w:gridCol w:w="574"/>
        <w:gridCol w:w="18"/>
      </w:tblGrid>
      <w:tr w:rsidR="00B74384" w:rsidRPr="009508C2" w:rsidTr="00B74384">
        <w:trPr>
          <w:gridAfter w:val="10"/>
          <w:wAfter w:w="1723" w:type="dxa"/>
          <w:trHeight w:val="315"/>
        </w:trPr>
        <w:tc>
          <w:tcPr>
            <w:tcW w:w="427"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1409"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377"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3"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4"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6"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5"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236" w:type="dxa"/>
            <w:gridSpan w:val="2"/>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5"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6"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425" w:type="dxa"/>
            <w:gridSpan w:val="2"/>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618" w:type="dxa"/>
            <w:gridSpan w:val="2"/>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569" w:type="dxa"/>
            <w:gridSpan w:val="2"/>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567" w:type="dxa"/>
            <w:gridSpan w:val="2"/>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1706" w:type="dxa"/>
            <w:gridSpan w:val="4"/>
            <w:tcBorders>
              <w:top w:val="nil"/>
              <w:left w:val="nil"/>
              <w:bottom w:val="nil"/>
              <w:right w:val="nil"/>
            </w:tcBorders>
            <w:shd w:val="clear" w:color="000000" w:fill="FFFFFF"/>
            <w:vAlign w:val="center"/>
            <w:hideMark/>
          </w:tcPr>
          <w:p w:rsidR="00B74384" w:rsidRPr="009508C2" w:rsidRDefault="00B74384" w:rsidP="00272720">
            <w:pPr>
              <w:jc w:val="center"/>
              <w:rPr>
                <w:sz w:val="16"/>
                <w:szCs w:val="16"/>
              </w:rPr>
            </w:pPr>
            <w:r w:rsidRPr="009508C2">
              <w:rPr>
                <w:sz w:val="16"/>
                <w:szCs w:val="16"/>
              </w:rPr>
              <w:t> </w:t>
            </w:r>
          </w:p>
        </w:tc>
        <w:tc>
          <w:tcPr>
            <w:tcW w:w="850" w:type="dxa"/>
            <w:gridSpan w:val="2"/>
            <w:tcBorders>
              <w:top w:val="nil"/>
              <w:left w:val="nil"/>
              <w:bottom w:val="nil"/>
              <w:right w:val="nil"/>
            </w:tcBorders>
            <w:shd w:val="clear" w:color="auto" w:fill="auto"/>
            <w:vAlign w:val="center"/>
            <w:hideMark/>
          </w:tcPr>
          <w:p w:rsidR="00B74384" w:rsidRPr="009508C2" w:rsidRDefault="00B74384" w:rsidP="00272720">
            <w:pPr>
              <w:jc w:val="center"/>
              <w:rPr>
                <w:sz w:val="16"/>
                <w:szCs w:val="16"/>
              </w:rPr>
            </w:pPr>
          </w:p>
        </w:tc>
        <w:tc>
          <w:tcPr>
            <w:tcW w:w="567"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7"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6"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9"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2130" w:type="dxa"/>
            <w:gridSpan w:val="12"/>
            <w:tcBorders>
              <w:top w:val="nil"/>
              <w:left w:val="nil"/>
              <w:bottom w:val="nil"/>
              <w:right w:val="nil"/>
            </w:tcBorders>
            <w:shd w:val="clear" w:color="000000" w:fill="FFFFFF"/>
            <w:vAlign w:val="center"/>
            <w:hideMark/>
          </w:tcPr>
          <w:p w:rsidR="00B74384" w:rsidRDefault="00B74384" w:rsidP="00272720">
            <w:pPr>
              <w:rPr>
                <w:b/>
                <w:bCs/>
                <w:sz w:val="16"/>
                <w:szCs w:val="16"/>
              </w:rPr>
            </w:pPr>
            <w:r w:rsidRPr="009508C2">
              <w:rPr>
                <w:b/>
                <w:bCs/>
                <w:sz w:val="16"/>
                <w:szCs w:val="16"/>
              </w:rPr>
              <w:t xml:space="preserve"> </w:t>
            </w:r>
          </w:p>
          <w:p w:rsidR="00B74384" w:rsidRDefault="00B74384" w:rsidP="00272720">
            <w:pPr>
              <w:rPr>
                <w:b/>
                <w:bCs/>
                <w:sz w:val="16"/>
                <w:szCs w:val="16"/>
              </w:rPr>
            </w:pPr>
          </w:p>
          <w:p w:rsidR="00B74384" w:rsidRDefault="00B74384" w:rsidP="00272720">
            <w:pPr>
              <w:rPr>
                <w:b/>
                <w:bCs/>
                <w:sz w:val="16"/>
                <w:szCs w:val="16"/>
              </w:rPr>
            </w:pPr>
          </w:p>
          <w:p w:rsidR="00B74384" w:rsidRDefault="00B74384" w:rsidP="00272720">
            <w:pPr>
              <w:rPr>
                <w:b/>
                <w:bCs/>
                <w:sz w:val="16"/>
                <w:szCs w:val="16"/>
              </w:rPr>
            </w:pPr>
          </w:p>
          <w:p w:rsidR="00B74384" w:rsidRDefault="00B74384" w:rsidP="00272720">
            <w:pPr>
              <w:rPr>
                <w:b/>
                <w:bCs/>
                <w:sz w:val="16"/>
                <w:szCs w:val="16"/>
              </w:rPr>
            </w:pPr>
          </w:p>
          <w:p w:rsidR="00B74384" w:rsidRPr="009508C2" w:rsidRDefault="00B74384" w:rsidP="00272720">
            <w:pPr>
              <w:rPr>
                <w:b/>
                <w:bCs/>
                <w:sz w:val="16"/>
                <w:szCs w:val="16"/>
              </w:rPr>
            </w:pPr>
            <w:r w:rsidRPr="009508C2">
              <w:rPr>
                <w:b/>
                <w:bCs/>
                <w:sz w:val="16"/>
                <w:szCs w:val="16"/>
              </w:rPr>
              <w:lastRenderedPageBreak/>
              <w:t xml:space="preserve">Приложение 4 </w:t>
            </w:r>
          </w:p>
        </w:tc>
      </w:tr>
      <w:tr w:rsidR="00B74384" w:rsidRPr="009508C2" w:rsidTr="00B74384">
        <w:trPr>
          <w:gridAfter w:val="1"/>
          <w:wAfter w:w="18" w:type="dxa"/>
          <w:trHeight w:val="315"/>
        </w:trPr>
        <w:tc>
          <w:tcPr>
            <w:tcW w:w="427" w:type="dxa"/>
            <w:tcBorders>
              <w:top w:val="nil"/>
              <w:left w:val="nil"/>
              <w:bottom w:val="nil"/>
              <w:right w:val="nil"/>
            </w:tcBorders>
            <w:shd w:val="clear" w:color="auto" w:fill="auto"/>
            <w:vAlign w:val="center"/>
            <w:hideMark/>
          </w:tcPr>
          <w:p w:rsidR="00B74384" w:rsidRPr="009508C2" w:rsidRDefault="00B74384" w:rsidP="00272720">
            <w:pPr>
              <w:rPr>
                <w:b/>
                <w:bCs/>
                <w:sz w:val="16"/>
                <w:szCs w:val="16"/>
              </w:rPr>
            </w:pPr>
          </w:p>
        </w:tc>
        <w:tc>
          <w:tcPr>
            <w:tcW w:w="1409"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8741" w:type="dxa"/>
            <w:gridSpan w:val="25"/>
            <w:tcBorders>
              <w:top w:val="nil"/>
              <w:left w:val="nil"/>
              <w:bottom w:val="nil"/>
              <w:right w:val="nil"/>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 </w:t>
            </w:r>
          </w:p>
        </w:tc>
        <w:tc>
          <w:tcPr>
            <w:tcW w:w="583" w:type="dxa"/>
            <w:gridSpan w:val="2"/>
            <w:tcBorders>
              <w:top w:val="nil"/>
              <w:left w:val="nil"/>
              <w:bottom w:val="nil"/>
              <w:right w:val="nil"/>
            </w:tcBorders>
            <w:shd w:val="clear" w:color="000000" w:fill="FFFFFF"/>
            <w:vAlign w:val="center"/>
            <w:hideMark/>
          </w:tcPr>
          <w:p w:rsidR="00B74384" w:rsidRPr="009508C2" w:rsidRDefault="00B74384" w:rsidP="00272720">
            <w:pPr>
              <w:jc w:val="center"/>
              <w:rPr>
                <w:sz w:val="16"/>
                <w:szCs w:val="16"/>
              </w:rPr>
            </w:pPr>
            <w:r w:rsidRPr="009508C2">
              <w:rPr>
                <w:sz w:val="16"/>
                <w:szCs w:val="16"/>
              </w:rPr>
              <w:t> </w:t>
            </w:r>
          </w:p>
        </w:tc>
        <w:tc>
          <w:tcPr>
            <w:tcW w:w="414" w:type="dxa"/>
            <w:gridSpan w:val="3"/>
            <w:tcBorders>
              <w:top w:val="nil"/>
              <w:left w:val="nil"/>
              <w:bottom w:val="nil"/>
              <w:right w:val="nil"/>
            </w:tcBorders>
            <w:shd w:val="clear" w:color="000000" w:fill="FFFFFF"/>
            <w:vAlign w:val="center"/>
            <w:hideMark/>
          </w:tcPr>
          <w:p w:rsidR="00B74384" w:rsidRPr="009508C2" w:rsidRDefault="00B74384" w:rsidP="00272720">
            <w:pPr>
              <w:jc w:val="center"/>
              <w:rPr>
                <w:sz w:val="16"/>
                <w:szCs w:val="16"/>
              </w:rPr>
            </w:pPr>
            <w:r w:rsidRPr="009508C2">
              <w:rPr>
                <w:sz w:val="16"/>
                <w:szCs w:val="16"/>
              </w:rPr>
              <w:t> </w:t>
            </w:r>
          </w:p>
        </w:tc>
        <w:tc>
          <w:tcPr>
            <w:tcW w:w="574"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6" w:type="dxa"/>
            <w:gridSpan w:val="4"/>
            <w:tcBorders>
              <w:top w:val="nil"/>
              <w:left w:val="nil"/>
              <w:bottom w:val="nil"/>
              <w:right w:val="nil"/>
            </w:tcBorders>
            <w:shd w:val="clear" w:color="auto" w:fill="auto"/>
            <w:vAlign w:val="center"/>
            <w:hideMark/>
          </w:tcPr>
          <w:p w:rsidR="00B74384" w:rsidRPr="009508C2" w:rsidRDefault="00B74384" w:rsidP="00272720">
            <w:pPr>
              <w:rPr>
                <w:sz w:val="16"/>
                <w:szCs w:val="16"/>
              </w:rPr>
            </w:pPr>
          </w:p>
        </w:tc>
        <w:tc>
          <w:tcPr>
            <w:tcW w:w="1128"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95"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02"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236"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10"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87"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r>
      <w:tr w:rsidR="00B74384" w:rsidRPr="009508C2" w:rsidTr="00B74384">
        <w:trPr>
          <w:trHeight w:val="600"/>
        </w:trPr>
        <w:tc>
          <w:tcPr>
            <w:tcW w:w="11586" w:type="dxa"/>
            <w:gridSpan w:val="33"/>
            <w:tcBorders>
              <w:top w:val="nil"/>
              <w:left w:val="nil"/>
              <w:bottom w:val="nil"/>
              <w:right w:val="nil"/>
            </w:tcBorders>
            <w:shd w:val="clear" w:color="auto" w:fill="auto"/>
            <w:vAlign w:val="center"/>
            <w:hideMark/>
          </w:tcPr>
          <w:p w:rsidR="00B74384" w:rsidRPr="009508C2" w:rsidRDefault="00B74384" w:rsidP="00272720">
            <w:pPr>
              <w:jc w:val="center"/>
              <w:rPr>
                <w:b/>
                <w:bCs/>
                <w:sz w:val="16"/>
                <w:szCs w:val="16"/>
              </w:rPr>
            </w:pPr>
            <w:r w:rsidRPr="009508C2">
              <w:rPr>
                <w:b/>
                <w:bCs/>
                <w:sz w:val="16"/>
                <w:szCs w:val="16"/>
              </w:rPr>
              <w:t xml:space="preserve"> ТЕРРИТОРИАЛЬНЫЙ КОРРЕКТИРУЮЩИЙ КОЭФФИЦИЕНТ (Тер КК) на 2022 год и плановый период 2023 и 2024 годов </w:t>
            </w:r>
          </w:p>
        </w:tc>
        <w:tc>
          <w:tcPr>
            <w:tcW w:w="574"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54" w:type="dxa"/>
            <w:gridSpan w:val="3"/>
            <w:tcBorders>
              <w:top w:val="nil"/>
              <w:left w:val="nil"/>
              <w:bottom w:val="nil"/>
              <w:right w:val="nil"/>
            </w:tcBorders>
            <w:shd w:val="clear" w:color="auto" w:fill="auto"/>
            <w:vAlign w:val="center"/>
            <w:hideMark/>
          </w:tcPr>
          <w:p w:rsidR="00B74384" w:rsidRPr="009508C2" w:rsidRDefault="00B74384" w:rsidP="00272720">
            <w:pPr>
              <w:rPr>
                <w:sz w:val="16"/>
                <w:szCs w:val="16"/>
              </w:rPr>
            </w:pPr>
          </w:p>
        </w:tc>
        <w:tc>
          <w:tcPr>
            <w:tcW w:w="1140"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96"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02"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236"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10"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92"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r>
      <w:tr w:rsidR="00B74384" w:rsidRPr="009508C2" w:rsidTr="00B74384">
        <w:trPr>
          <w:gridAfter w:val="6"/>
          <w:wAfter w:w="1497" w:type="dxa"/>
          <w:trHeight w:val="315"/>
        </w:trPr>
        <w:tc>
          <w:tcPr>
            <w:tcW w:w="427" w:type="dxa"/>
            <w:tcBorders>
              <w:top w:val="nil"/>
              <w:left w:val="nil"/>
              <w:bottom w:val="nil"/>
              <w:right w:val="nil"/>
            </w:tcBorders>
            <w:shd w:val="clear" w:color="auto" w:fill="auto"/>
            <w:vAlign w:val="center"/>
            <w:hideMark/>
          </w:tcPr>
          <w:p w:rsidR="00B74384" w:rsidRPr="009508C2" w:rsidRDefault="00B74384" w:rsidP="00272720">
            <w:pPr>
              <w:rPr>
                <w:sz w:val="16"/>
                <w:szCs w:val="16"/>
              </w:rPr>
            </w:pPr>
          </w:p>
        </w:tc>
        <w:tc>
          <w:tcPr>
            <w:tcW w:w="1409" w:type="dxa"/>
            <w:tcBorders>
              <w:top w:val="nil"/>
              <w:left w:val="nil"/>
              <w:bottom w:val="nil"/>
              <w:right w:val="nil"/>
            </w:tcBorders>
            <w:shd w:val="clear" w:color="auto" w:fill="auto"/>
            <w:vAlign w:val="center"/>
            <w:hideMark/>
          </w:tcPr>
          <w:p w:rsidR="00B74384" w:rsidRPr="009508C2" w:rsidRDefault="00B74384" w:rsidP="00272720">
            <w:pPr>
              <w:rPr>
                <w:sz w:val="20"/>
                <w:szCs w:val="20"/>
              </w:rPr>
            </w:pPr>
          </w:p>
        </w:tc>
        <w:tc>
          <w:tcPr>
            <w:tcW w:w="377"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3"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4"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6"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236"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6"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18"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9"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855"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851"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850"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7"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567"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6"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gridSpan w:val="3"/>
            <w:tcBorders>
              <w:top w:val="nil"/>
              <w:left w:val="nil"/>
              <w:bottom w:val="nil"/>
              <w:right w:val="nil"/>
            </w:tcBorders>
            <w:shd w:val="clear" w:color="auto" w:fill="auto"/>
            <w:vAlign w:val="center"/>
            <w:hideMark/>
          </w:tcPr>
          <w:p w:rsidR="00B74384" w:rsidRPr="009508C2" w:rsidRDefault="00B74384" w:rsidP="00272720">
            <w:pPr>
              <w:rPr>
                <w:sz w:val="16"/>
                <w:szCs w:val="16"/>
              </w:rPr>
            </w:pPr>
          </w:p>
        </w:tc>
        <w:tc>
          <w:tcPr>
            <w:tcW w:w="429" w:type="dxa"/>
            <w:gridSpan w:val="2"/>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6" w:type="dxa"/>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425" w:type="dxa"/>
            <w:gridSpan w:val="4"/>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04"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602" w:type="dxa"/>
            <w:gridSpan w:val="3"/>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c>
          <w:tcPr>
            <w:tcW w:w="299" w:type="dxa"/>
            <w:gridSpan w:val="5"/>
            <w:tcBorders>
              <w:top w:val="nil"/>
              <w:left w:val="nil"/>
              <w:bottom w:val="nil"/>
              <w:right w:val="nil"/>
            </w:tcBorders>
            <w:shd w:val="clear" w:color="000000" w:fill="FFFFFF"/>
            <w:vAlign w:val="center"/>
            <w:hideMark/>
          </w:tcPr>
          <w:p w:rsidR="00B74384" w:rsidRPr="009508C2" w:rsidRDefault="00B74384" w:rsidP="00272720">
            <w:pPr>
              <w:rPr>
                <w:sz w:val="16"/>
                <w:szCs w:val="16"/>
              </w:rPr>
            </w:pPr>
            <w:r w:rsidRPr="009508C2">
              <w:rPr>
                <w:sz w:val="16"/>
                <w:szCs w:val="16"/>
              </w:rPr>
              <w:t> </w:t>
            </w:r>
          </w:p>
        </w:tc>
      </w:tr>
      <w:tr w:rsidR="00B74384" w:rsidRPr="009508C2" w:rsidTr="00B74384">
        <w:trPr>
          <w:gridAfter w:val="7"/>
          <w:wAfter w:w="1541" w:type="dxa"/>
          <w:trHeight w:val="375"/>
        </w:trPr>
        <w:tc>
          <w:tcPr>
            <w:tcW w:w="427" w:type="dxa"/>
            <w:vMerge w:val="restart"/>
            <w:tcBorders>
              <w:top w:val="single" w:sz="4" w:space="0" w:color="auto"/>
              <w:left w:val="single" w:sz="4" w:space="0" w:color="auto"/>
              <w:bottom w:val="nil"/>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п\п</w:t>
            </w:r>
          </w:p>
        </w:tc>
        <w:tc>
          <w:tcPr>
            <w:tcW w:w="14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rPr>
                <w:sz w:val="16"/>
                <w:szCs w:val="16"/>
              </w:rPr>
            </w:pPr>
            <w:r w:rsidRPr="009508C2">
              <w:rPr>
                <w:sz w:val="16"/>
                <w:szCs w:val="16"/>
              </w:rPr>
              <w:t>Наименование муниципальной услуги</w:t>
            </w:r>
          </w:p>
        </w:tc>
        <w:tc>
          <w:tcPr>
            <w:tcW w:w="3547" w:type="dxa"/>
            <w:gridSpan w:val="10"/>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Базовый норматив затрат </w:t>
            </w:r>
          </w:p>
        </w:tc>
        <w:tc>
          <w:tcPr>
            <w:tcW w:w="61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56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85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1701" w:type="dxa"/>
            <w:gridSpan w:val="6"/>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Территориальный корректирующий коэффициент на оплату труда </w:t>
            </w:r>
          </w:p>
        </w:tc>
        <w:tc>
          <w:tcPr>
            <w:tcW w:w="1276" w:type="dxa"/>
            <w:gridSpan w:val="8"/>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74384" w:rsidRPr="009508C2" w:rsidRDefault="00B74384" w:rsidP="00272720">
            <w:pPr>
              <w:jc w:val="center"/>
              <w:rPr>
                <w:sz w:val="16"/>
                <w:szCs w:val="16"/>
              </w:rPr>
            </w:pPr>
            <w:r w:rsidRPr="009508C2">
              <w:rPr>
                <w:sz w:val="16"/>
                <w:szCs w:val="16"/>
              </w:rPr>
              <w:t>Затраты на коммунальные услуги и на содержание объектов недвижимого имущества, необходимого для выполнения муниципального задания, определяемыми в соответствии с натуральными нормами, ценами и тарифами на данные услуги, в субъекте РФ, на территории которого оказывается услуга</w:t>
            </w:r>
          </w:p>
        </w:tc>
        <w:tc>
          <w:tcPr>
            <w:tcW w:w="1276"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Территориальный корректирующий коэффициент на коммунальные услуги и на содержание недвижимого имущества </w:t>
            </w:r>
          </w:p>
        </w:tc>
        <w:tc>
          <w:tcPr>
            <w:tcW w:w="1505"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 xml:space="preserve"> Территориальный корректирующий коэффициент </w:t>
            </w:r>
          </w:p>
        </w:tc>
      </w:tr>
      <w:tr w:rsidR="00B74384" w:rsidRPr="009508C2" w:rsidTr="00B74384">
        <w:trPr>
          <w:gridAfter w:val="7"/>
          <w:wAfter w:w="1541" w:type="dxa"/>
          <w:trHeight w:val="315"/>
        </w:trPr>
        <w:tc>
          <w:tcPr>
            <w:tcW w:w="427" w:type="dxa"/>
            <w:vMerge/>
            <w:tcBorders>
              <w:top w:val="single" w:sz="4" w:space="0" w:color="auto"/>
              <w:left w:val="single" w:sz="4" w:space="0" w:color="auto"/>
              <w:bottom w:val="nil"/>
              <w:right w:val="single" w:sz="4" w:space="0" w:color="auto"/>
            </w:tcBorders>
            <w:vAlign w:val="center"/>
            <w:hideMark/>
          </w:tcPr>
          <w:p w:rsidR="00B74384" w:rsidRPr="009508C2" w:rsidRDefault="00B74384" w:rsidP="00272720">
            <w:pPr>
              <w:rPr>
                <w:sz w:val="16"/>
                <w:szCs w:val="16"/>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224"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ОТ1 </w:t>
            </w:r>
          </w:p>
        </w:tc>
        <w:tc>
          <w:tcPr>
            <w:tcW w:w="104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КУ </w:t>
            </w:r>
          </w:p>
        </w:tc>
        <w:tc>
          <w:tcPr>
            <w:tcW w:w="1276"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 xml:space="preserve"> СНИ </w:t>
            </w:r>
          </w:p>
        </w:tc>
        <w:tc>
          <w:tcPr>
            <w:tcW w:w="618"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9"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5"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701" w:type="dxa"/>
            <w:gridSpan w:val="6"/>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8"/>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505" w:type="dxa"/>
            <w:gridSpan w:val="11"/>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b/>
                <w:bCs/>
                <w:sz w:val="16"/>
                <w:szCs w:val="16"/>
              </w:rPr>
            </w:pPr>
          </w:p>
        </w:tc>
      </w:tr>
      <w:tr w:rsidR="00B74384" w:rsidRPr="009508C2" w:rsidTr="00B74384">
        <w:trPr>
          <w:gridAfter w:val="7"/>
          <w:wAfter w:w="1541" w:type="dxa"/>
          <w:trHeight w:val="5745"/>
        </w:trPr>
        <w:tc>
          <w:tcPr>
            <w:tcW w:w="427" w:type="dxa"/>
            <w:vMerge/>
            <w:tcBorders>
              <w:top w:val="single" w:sz="4" w:space="0" w:color="auto"/>
              <w:left w:val="single" w:sz="4" w:space="0" w:color="auto"/>
              <w:bottom w:val="nil"/>
              <w:right w:val="single" w:sz="4" w:space="0" w:color="auto"/>
            </w:tcBorders>
            <w:vAlign w:val="center"/>
            <w:hideMark/>
          </w:tcPr>
          <w:p w:rsidR="00B74384" w:rsidRPr="009508C2" w:rsidRDefault="00B74384" w:rsidP="00272720">
            <w:pPr>
              <w:rPr>
                <w:sz w:val="16"/>
                <w:szCs w:val="16"/>
              </w:rPr>
            </w:pPr>
          </w:p>
        </w:tc>
        <w:tc>
          <w:tcPr>
            <w:tcW w:w="1409" w:type="dxa"/>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224" w:type="dxa"/>
            <w:gridSpan w:val="3"/>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047" w:type="dxa"/>
            <w:gridSpan w:val="3"/>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276" w:type="dxa"/>
            <w:gridSpan w:val="4"/>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618"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9"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5"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701" w:type="dxa"/>
            <w:gridSpan w:val="6"/>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8"/>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505" w:type="dxa"/>
            <w:gridSpan w:val="11"/>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b/>
                <w:bCs/>
                <w:sz w:val="16"/>
                <w:szCs w:val="16"/>
              </w:rPr>
            </w:pPr>
          </w:p>
        </w:tc>
      </w:tr>
      <w:tr w:rsidR="00B74384" w:rsidRPr="009508C2" w:rsidTr="00B74384">
        <w:trPr>
          <w:gridAfter w:val="7"/>
          <w:wAfter w:w="1541" w:type="dxa"/>
          <w:trHeight w:val="270"/>
        </w:trPr>
        <w:tc>
          <w:tcPr>
            <w:tcW w:w="42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w:t>
            </w:r>
          </w:p>
        </w:tc>
        <w:tc>
          <w:tcPr>
            <w:tcW w:w="1409" w:type="dxa"/>
            <w:vMerge w:val="restart"/>
            <w:tcBorders>
              <w:top w:val="nil"/>
              <w:left w:val="single" w:sz="4" w:space="0" w:color="auto"/>
              <w:bottom w:val="single" w:sz="4" w:space="0" w:color="000000"/>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w:t>
            </w:r>
          </w:p>
        </w:tc>
        <w:tc>
          <w:tcPr>
            <w:tcW w:w="122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w:t>
            </w:r>
          </w:p>
        </w:tc>
        <w:tc>
          <w:tcPr>
            <w:tcW w:w="104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4</w:t>
            </w:r>
          </w:p>
        </w:tc>
        <w:tc>
          <w:tcPr>
            <w:tcW w:w="127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5</w:t>
            </w:r>
          </w:p>
        </w:tc>
        <w:tc>
          <w:tcPr>
            <w:tcW w:w="6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w:t>
            </w:r>
          </w:p>
        </w:tc>
        <w:tc>
          <w:tcPr>
            <w:tcW w:w="56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7</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8</w:t>
            </w:r>
          </w:p>
        </w:tc>
        <w:tc>
          <w:tcPr>
            <w:tcW w:w="85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9</w:t>
            </w:r>
          </w:p>
        </w:tc>
        <w:tc>
          <w:tcPr>
            <w:tcW w:w="8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10</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11</w:t>
            </w:r>
          </w:p>
        </w:tc>
        <w:tc>
          <w:tcPr>
            <w:tcW w:w="1701" w:type="dxa"/>
            <w:gridSpan w:val="6"/>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74384" w:rsidRPr="009508C2" w:rsidRDefault="00B74384" w:rsidP="00272720">
            <w:pPr>
              <w:jc w:val="center"/>
              <w:rPr>
                <w:sz w:val="16"/>
                <w:szCs w:val="16"/>
              </w:rPr>
            </w:pPr>
            <w:r w:rsidRPr="009508C2">
              <w:rPr>
                <w:sz w:val="16"/>
                <w:szCs w:val="16"/>
              </w:rPr>
              <w:t>12</w:t>
            </w:r>
          </w:p>
        </w:tc>
        <w:tc>
          <w:tcPr>
            <w:tcW w:w="1276" w:type="dxa"/>
            <w:gridSpan w:val="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74384" w:rsidRPr="009508C2" w:rsidRDefault="00B74384" w:rsidP="00272720">
            <w:pPr>
              <w:jc w:val="center"/>
              <w:rPr>
                <w:sz w:val="16"/>
                <w:szCs w:val="16"/>
              </w:rPr>
            </w:pPr>
            <w:r w:rsidRPr="009508C2">
              <w:rPr>
                <w:sz w:val="16"/>
                <w:szCs w:val="16"/>
              </w:rPr>
              <w:t>13 (=4+5)</w:t>
            </w:r>
          </w:p>
        </w:tc>
        <w:tc>
          <w:tcPr>
            <w:tcW w:w="1276"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14 (=13/(4+5)</w:t>
            </w:r>
          </w:p>
        </w:tc>
        <w:tc>
          <w:tcPr>
            <w:tcW w:w="1505" w:type="dxa"/>
            <w:gridSpan w:val="11"/>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15</w:t>
            </w:r>
          </w:p>
        </w:tc>
      </w:tr>
      <w:tr w:rsidR="00B74384" w:rsidRPr="009508C2" w:rsidTr="00B74384">
        <w:trPr>
          <w:gridAfter w:val="7"/>
          <w:wAfter w:w="1541" w:type="dxa"/>
          <w:trHeight w:val="230"/>
        </w:trPr>
        <w:tc>
          <w:tcPr>
            <w:tcW w:w="427" w:type="dxa"/>
            <w:vMerge/>
            <w:tcBorders>
              <w:top w:val="single" w:sz="4" w:space="0" w:color="auto"/>
              <w:left w:val="single" w:sz="4" w:space="0" w:color="auto"/>
              <w:bottom w:val="single" w:sz="4" w:space="0" w:color="000000"/>
              <w:right w:val="single" w:sz="4" w:space="0" w:color="auto"/>
            </w:tcBorders>
            <w:vAlign w:val="center"/>
            <w:hideMark/>
          </w:tcPr>
          <w:p w:rsidR="00B74384" w:rsidRPr="009508C2" w:rsidRDefault="00B74384" w:rsidP="00272720">
            <w:pPr>
              <w:rPr>
                <w:sz w:val="16"/>
                <w:szCs w:val="16"/>
              </w:rPr>
            </w:pPr>
          </w:p>
        </w:tc>
        <w:tc>
          <w:tcPr>
            <w:tcW w:w="1409" w:type="dxa"/>
            <w:vMerge/>
            <w:tcBorders>
              <w:top w:val="nil"/>
              <w:left w:val="single" w:sz="4" w:space="0" w:color="auto"/>
              <w:bottom w:val="single" w:sz="4" w:space="0" w:color="000000"/>
              <w:right w:val="single" w:sz="4" w:space="0" w:color="auto"/>
            </w:tcBorders>
            <w:vAlign w:val="center"/>
            <w:hideMark/>
          </w:tcPr>
          <w:p w:rsidR="00B74384" w:rsidRPr="009508C2" w:rsidRDefault="00B74384" w:rsidP="00272720">
            <w:pPr>
              <w:rPr>
                <w:sz w:val="16"/>
                <w:szCs w:val="16"/>
              </w:rPr>
            </w:pPr>
          </w:p>
        </w:tc>
        <w:tc>
          <w:tcPr>
            <w:tcW w:w="1224" w:type="dxa"/>
            <w:gridSpan w:val="3"/>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047" w:type="dxa"/>
            <w:gridSpan w:val="3"/>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276" w:type="dxa"/>
            <w:gridSpan w:val="4"/>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618"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9"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5"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1"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0"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701" w:type="dxa"/>
            <w:gridSpan w:val="6"/>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8"/>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505" w:type="dxa"/>
            <w:gridSpan w:val="11"/>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r>
      <w:tr w:rsidR="00B74384" w:rsidRPr="009508C2" w:rsidTr="00B74384">
        <w:trPr>
          <w:gridAfter w:val="7"/>
          <w:wAfter w:w="1541" w:type="dxa"/>
          <w:trHeight w:val="230"/>
        </w:trPr>
        <w:tc>
          <w:tcPr>
            <w:tcW w:w="427" w:type="dxa"/>
            <w:vMerge/>
            <w:tcBorders>
              <w:top w:val="single" w:sz="4" w:space="0" w:color="auto"/>
              <w:left w:val="single" w:sz="4" w:space="0" w:color="auto"/>
              <w:bottom w:val="single" w:sz="4" w:space="0" w:color="000000"/>
              <w:right w:val="single" w:sz="4" w:space="0" w:color="auto"/>
            </w:tcBorders>
            <w:vAlign w:val="center"/>
            <w:hideMark/>
          </w:tcPr>
          <w:p w:rsidR="00B74384" w:rsidRPr="009508C2" w:rsidRDefault="00B74384" w:rsidP="00272720">
            <w:pPr>
              <w:rPr>
                <w:sz w:val="16"/>
                <w:szCs w:val="16"/>
              </w:rPr>
            </w:pPr>
          </w:p>
        </w:tc>
        <w:tc>
          <w:tcPr>
            <w:tcW w:w="1409" w:type="dxa"/>
            <w:vMerge/>
            <w:tcBorders>
              <w:top w:val="nil"/>
              <w:left w:val="single" w:sz="4" w:space="0" w:color="auto"/>
              <w:bottom w:val="single" w:sz="4" w:space="0" w:color="000000"/>
              <w:right w:val="single" w:sz="4" w:space="0" w:color="auto"/>
            </w:tcBorders>
            <w:vAlign w:val="center"/>
            <w:hideMark/>
          </w:tcPr>
          <w:p w:rsidR="00B74384" w:rsidRPr="009508C2" w:rsidRDefault="00B74384" w:rsidP="00272720">
            <w:pPr>
              <w:rPr>
                <w:sz w:val="16"/>
                <w:szCs w:val="16"/>
              </w:rPr>
            </w:pPr>
          </w:p>
        </w:tc>
        <w:tc>
          <w:tcPr>
            <w:tcW w:w="1224" w:type="dxa"/>
            <w:gridSpan w:val="3"/>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047" w:type="dxa"/>
            <w:gridSpan w:val="3"/>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276" w:type="dxa"/>
            <w:gridSpan w:val="4"/>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618"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9"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5"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1"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850" w:type="dxa"/>
            <w:gridSpan w:val="2"/>
            <w:vMerge/>
            <w:tcBorders>
              <w:top w:val="nil"/>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701" w:type="dxa"/>
            <w:gridSpan w:val="6"/>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8"/>
            <w:vMerge/>
            <w:tcBorders>
              <w:top w:val="single" w:sz="4" w:space="0" w:color="auto"/>
              <w:left w:val="single" w:sz="4" w:space="0" w:color="auto"/>
              <w:bottom w:val="single" w:sz="4" w:space="0" w:color="000000"/>
              <w:right w:val="single" w:sz="4" w:space="0" w:color="000000"/>
            </w:tcBorders>
            <w:vAlign w:val="center"/>
            <w:hideMark/>
          </w:tcPr>
          <w:p w:rsidR="00B74384" w:rsidRPr="009508C2" w:rsidRDefault="00B74384" w:rsidP="00272720">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c>
          <w:tcPr>
            <w:tcW w:w="1505" w:type="dxa"/>
            <w:gridSpan w:val="11"/>
            <w:vMerge/>
            <w:tcBorders>
              <w:top w:val="single" w:sz="4" w:space="0" w:color="auto"/>
              <w:left w:val="single" w:sz="4" w:space="0" w:color="auto"/>
              <w:bottom w:val="single" w:sz="4" w:space="0" w:color="auto"/>
              <w:right w:val="single" w:sz="4" w:space="0" w:color="auto"/>
            </w:tcBorders>
            <w:vAlign w:val="center"/>
            <w:hideMark/>
          </w:tcPr>
          <w:p w:rsidR="00B74384" w:rsidRPr="009508C2" w:rsidRDefault="00B74384" w:rsidP="00272720">
            <w:pPr>
              <w:rPr>
                <w:sz w:val="16"/>
                <w:szCs w:val="16"/>
              </w:rPr>
            </w:pPr>
          </w:p>
        </w:tc>
      </w:tr>
      <w:tr w:rsidR="00B74384" w:rsidRPr="009508C2" w:rsidTr="00B74384">
        <w:trPr>
          <w:gridAfter w:val="6"/>
          <w:wAfter w:w="1497" w:type="dxa"/>
          <w:trHeight w:val="960"/>
        </w:trPr>
        <w:tc>
          <w:tcPr>
            <w:tcW w:w="427" w:type="dxa"/>
            <w:vMerge/>
            <w:tcBorders>
              <w:top w:val="single" w:sz="4" w:space="0" w:color="auto"/>
              <w:left w:val="single" w:sz="4" w:space="0" w:color="auto"/>
              <w:bottom w:val="single" w:sz="4" w:space="0" w:color="000000"/>
              <w:right w:val="single" w:sz="4" w:space="0" w:color="auto"/>
            </w:tcBorders>
            <w:vAlign w:val="center"/>
            <w:hideMark/>
          </w:tcPr>
          <w:p w:rsidR="00B74384" w:rsidRPr="009508C2" w:rsidRDefault="00B74384" w:rsidP="00272720">
            <w:pPr>
              <w:rPr>
                <w:sz w:val="16"/>
                <w:szCs w:val="16"/>
              </w:rPr>
            </w:pPr>
          </w:p>
        </w:tc>
        <w:tc>
          <w:tcPr>
            <w:tcW w:w="1409" w:type="dxa"/>
            <w:vMerge/>
            <w:tcBorders>
              <w:top w:val="nil"/>
              <w:left w:val="single" w:sz="4" w:space="0" w:color="auto"/>
              <w:bottom w:val="single" w:sz="4" w:space="0" w:color="000000"/>
              <w:right w:val="single" w:sz="4" w:space="0" w:color="auto"/>
            </w:tcBorders>
            <w:vAlign w:val="center"/>
            <w:hideMark/>
          </w:tcPr>
          <w:p w:rsidR="00B74384" w:rsidRPr="009508C2" w:rsidRDefault="00B74384" w:rsidP="00272720">
            <w:pPr>
              <w:rPr>
                <w:sz w:val="16"/>
                <w:szCs w:val="16"/>
              </w:rPr>
            </w:pPr>
          </w:p>
        </w:tc>
        <w:tc>
          <w:tcPr>
            <w:tcW w:w="377"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423"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424"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236"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42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618"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56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567"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85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850"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567"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2022г  (=6/9)</w:t>
            </w:r>
          </w:p>
        </w:tc>
        <w:tc>
          <w:tcPr>
            <w:tcW w:w="567" w:type="dxa"/>
            <w:gridSpan w:val="2"/>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2023г   (=7/10)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2024г  (=8/11)</w:t>
            </w:r>
          </w:p>
        </w:tc>
        <w:tc>
          <w:tcPr>
            <w:tcW w:w="426"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425"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42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425" w:type="dxa"/>
            <w:gridSpan w:val="4"/>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c>
          <w:tcPr>
            <w:tcW w:w="604"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2022г</w:t>
            </w:r>
          </w:p>
        </w:tc>
        <w:tc>
          <w:tcPr>
            <w:tcW w:w="602"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2023г </w:t>
            </w:r>
          </w:p>
        </w:tc>
        <w:tc>
          <w:tcPr>
            <w:tcW w:w="299" w:type="dxa"/>
            <w:gridSpan w:val="5"/>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 xml:space="preserve">2024г </w:t>
            </w:r>
          </w:p>
        </w:tc>
      </w:tr>
      <w:tr w:rsidR="00B74384" w:rsidRPr="009508C2" w:rsidTr="00B74384">
        <w:trPr>
          <w:gridAfter w:val="6"/>
          <w:wAfter w:w="1497" w:type="dxa"/>
          <w:trHeight w:val="1950"/>
        </w:trPr>
        <w:tc>
          <w:tcPr>
            <w:tcW w:w="427" w:type="dxa"/>
            <w:tcBorders>
              <w:top w:val="nil"/>
              <w:left w:val="single" w:sz="4" w:space="0" w:color="auto"/>
              <w:bottom w:val="nil"/>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w:t>
            </w:r>
          </w:p>
        </w:tc>
        <w:tc>
          <w:tcPr>
            <w:tcW w:w="1409" w:type="dxa"/>
            <w:tcBorders>
              <w:top w:val="nil"/>
              <w:left w:val="nil"/>
              <w:bottom w:val="nil"/>
              <w:right w:val="single" w:sz="4" w:space="0" w:color="auto"/>
            </w:tcBorders>
            <w:shd w:val="clear" w:color="000000" w:fill="FFFFFF"/>
            <w:hideMark/>
          </w:tcPr>
          <w:p w:rsidR="00B74384" w:rsidRPr="009508C2" w:rsidRDefault="00B74384" w:rsidP="00272720">
            <w:pPr>
              <w:rPr>
                <w:sz w:val="16"/>
                <w:szCs w:val="16"/>
              </w:rPr>
            </w:pPr>
            <w:r w:rsidRPr="009508C2">
              <w:rPr>
                <w:sz w:val="16"/>
                <w:szCs w:val="16"/>
              </w:rPr>
              <w:t>Реализация основных общеобразовательных программ среднего общего образования (показатель объема - число обучающихся)</w:t>
            </w:r>
          </w:p>
        </w:tc>
        <w:tc>
          <w:tcPr>
            <w:tcW w:w="377"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25 366,8</w:t>
            </w:r>
          </w:p>
        </w:tc>
        <w:tc>
          <w:tcPr>
            <w:tcW w:w="423"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21 664,2</w:t>
            </w:r>
          </w:p>
        </w:tc>
        <w:tc>
          <w:tcPr>
            <w:tcW w:w="424"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17 186,0</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3 113,6</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1 958,2</w:t>
            </w:r>
          </w:p>
        </w:tc>
        <w:tc>
          <w:tcPr>
            <w:tcW w:w="236"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2 003,9</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607,4</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510,1</w:t>
            </w:r>
          </w:p>
        </w:tc>
        <w:tc>
          <w:tcPr>
            <w:tcW w:w="42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412,9</w:t>
            </w:r>
          </w:p>
        </w:tc>
        <w:tc>
          <w:tcPr>
            <w:tcW w:w="618"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56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567"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85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850"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3 721,1</w:t>
            </w:r>
          </w:p>
        </w:tc>
        <w:tc>
          <w:tcPr>
            <w:tcW w:w="425"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2 468,3</w:t>
            </w:r>
          </w:p>
        </w:tc>
        <w:tc>
          <w:tcPr>
            <w:tcW w:w="42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2 416,8</w:t>
            </w:r>
          </w:p>
        </w:tc>
        <w:tc>
          <w:tcPr>
            <w:tcW w:w="425"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5" w:type="dxa"/>
            <w:gridSpan w:val="4"/>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604"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602"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299" w:type="dxa"/>
            <w:gridSpan w:val="5"/>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r>
      <w:tr w:rsidR="00B74384" w:rsidRPr="009508C2" w:rsidTr="00B74384">
        <w:trPr>
          <w:gridAfter w:val="6"/>
          <w:wAfter w:w="1497" w:type="dxa"/>
          <w:trHeight w:val="1995"/>
        </w:trPr>
        <w:tc>
          <w:tcPr>
            <w:tcW w:w="427" w:type="dxa"/>
            <w:tcBorders>
              <w:top w:val="single" w:sz="4" w:space="0" w:color="auto"/>
              <w:left w:val="single" w:sz="4" w:space="0" w:color="auto"/>
              <w:bottom w:val="single" w:sz="4" w:space="0" w:color="auto"/>
              <w:right w:val="nil"/>
            </w:tcBorders>
            <w:shd w:val="clear" w:color="auto" w:fill="auto"/>
            <w:vAlign w:val="center"/>
            <w:hideMark/>
          </w:tcPr>
          <w:p w:rsidR="00B74384" w:rsidRPr="009508C2" w:rsidRDefault="00B74384" w:rsidP="00272720">
            <w:pPr>
              <w:jc w:val="center"/>
              <w:rPr>
                <w:sz w:val="16"/>
                <w:szCs w:val="16"/>
              </w:rPr>
            </w:pPr>
            <w:r w:rsidRPr="009508C2">
              <w:rPr>
                <w:sz w:val="16"/>
                <w:szCs w:val="16"/>
              </w:rPr>
              <w:t>2</w:t>
            </w:r>
          </w:p>
        </w:tc>
        <w:tc>
          <w:tcPr>
            <w:tcW w:w="1409"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B74384" w:rsidRPr="009508C2" w:rsidRDefault="00B74384" w:rsidP="00272720">
            <w:pPr>
              <w:rPr>
                <w:sz w:val="16"/>
                <w:szCs w:val="16"/>
              </w:rPr>
            </w:pPr>
            <w:r w:rsidRPr="009508C2">
              <w:rPr>
                <w:sz w:val="16"/>
                <w:szCs w:val="16"/>
              </w:rPr>
              <w:t xml:space="preserve"> Реализация основных общеобразовательных программ основного общего образования (показатель объема - число обучающихся) </w:t>
            </w:r>
          </w:p>
        </w:tc>
        <w:tc>
          <w:tcPr>
            <w:tcW w:w="377"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95 598,2</w:t>
            </w:r>
          </w:p>
        </w:tc>
        <w:tc>
          <w:tcPr>
            <w:tcW w:w="423"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85 061,1</w:t>
            </w:r>
          </w:p>
        </w:tc>
        <w:tc>
          <w:tcPr>
            <w:tcW w:w="424"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72 549,0</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9 681,3</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7 600,2</w:t>
            </w:r>
          </w:p>
        </w:tc>
        <w:tc>
          <w:tcPr>
            <w:tcW w:w="236"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8 340,6</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3 425,0</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2 081,5</w:t>
            </w:r>
          </w:p>
        </w:tc>
        <w:tc>
          <w:tcPr>
            <w:tcW w:w="42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1 505,9</w:t>
            </w:r>
          </w:p>
        </w:tc>
        <w:tc>
          <w:tcPr>
            <w:tcW w:w="618"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56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567"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85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850"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13 106,3</w:t>
            </w:r>
          </w:p>
        </w:tc>
        <w:tc>
          <w:tcPr>
            <w:tcW w:w="425"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9 681,7</w:t>
            </w:r>
          </w:p>
        </w:tc>
        <w:tc>
          <w:tcPr>
            <w:tcW w:w="42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9 846,5</w:t>
            </w:r>
          </w:p>
        </w:tc>
        <w:tc>
          <w:tcPr>
            <w:tcW w:w="425"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5" w:type="dxa"/>
            <w:gridSpan w:val="4"/>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604"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602"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299" w:type="dxa"/>
            <w:gridSpan w:val="5"/>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r>
      <w:tr w:rsidR="00B74384" w:rsidRPr="009508C2" w:rsidTr="00B74384">
        <w:trPr>
          <w:gridAfter w:val="6"/>
          <w:wAfter w:w="1497" w:type="dxa"/>
          <w:trHeight w:val="2010"/>
        </w:trPr>
        <w:tc>
          <w:tcPr>
            <w:tcW w:w="427" w:type="dxa"/>
            <w:tcBorders>
              <w:top w:val="nil"/>
              <w:left w:val="single" w:sz="4" w:space="0" w:color="auto"/>
              <w:bottom w:val="single" w:sz="4" w:space="0" w:color="auto"/>
              <w:right w:val="nil"/>
            </w:tcBorders>
            <w:shd w:val="clear" w:color="auto" w:fill="auto"/>
            <w:vAlign w:val="center"/>
            <w:hideMark/>
          </w:tcPr>
          <w:p w:rsidR="00B74384" w:rsidRPr="009508C2" w:rsidRDefault="00B74384" w:rsidP="00272720">
            <w:pPr>
              <w:jc w:val="center"/>
              <w:rPr>
                <w:sz w:val="16"/>
                <w:szCs w:val="16"/>
              </w:rPr>
            </w:pPr>
            <w:r w:rsidRPr="009508C2">
              <w:rPr>
                <w:sz w:val="16"/>
                <w:szCs w:val="16"/>
              </w:rPr>
              <w:t>3</w:t>
            </w:r>
          </w:p>
        </w:tc>
        <w:tc>
          <w:tcPr>
            <w:tcW w:w="1409" w:type="dxa"/>
            <w:tcBorders>
              <w:top w:val="nil"/>
              <w:left w:val="single" w:sz="4" w:space="0" w:color="auto"/>
              <w:bottom w:val="single" w:sz="4" w:space="0" w:color="auto"/>
              <w:right w:val="single" w:sz="4" w:space="0" w:color="auto"/>
            </w:tcBorders>
            <w:shd w:val="clear" w:color="FFFFCC" w:fill="FFFFFF"/>
            <w:vAlign w:val="center"/>
            <w:hideMark/>
          </w:tcPr>
          <w:p w:rsidR="00B74384" w:rsidRPr="009508C2" w:rsidRDefault="00B74384" w:rsidP="00272720">
            <w:pPr>
              <w:rPr>
                <w:sz w:val="16"/>
                <w:szCs w:val="16"/>
              </w:rPr>
            </w:pPr>
            <w:r w:rsidRPr="009508C2">
              <w:rPr>
                <w:sz w:val="16"/>
                <w:szCs w:val="16"/>
              </w:rPr>
              <w:t xml:space="preserve"> Реализация основных общеобразовательных программ дошкольного образования (показатель объема - число человеко дней обучения) </w:t>
            </w:r>
          </w:p>
        </w:tc>
        <w:tc>
          <w:tcPr>
            <w:tcW w:w="377"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170,5</w:t>
            </w:r>
          </w:p>
        </w:tc>
        <w:tc>
          <w:tcPr>
            <w:tcW w:w="423"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151,4</w:t>
            </w:r>
          </w:p>
        </w:tc>
        <w:tc>
          <w:tcPr>
            <w:tcW w:w="424"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122,5</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33,4</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24,8</w:t>
            </w:r>
          </w:p>
        </w:tc>
        <w:tc>
          <w:tcPr>
            <w:tcW w:w="236"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25,8</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6,3</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6,2</w:t>
            </w:r>
          </w:p>
        </w:tc>
        <w:tc>
          <w:tcPr>
            <w:tcW w:w="42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6,1</w:t>
            </w:r>
          </w:p>
        </w:tc>
        <w:tc>
          <w:tcPr>
            <w:tcW w:w="618"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56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567"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85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850"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39,7</w:t>
            </w:r>
          </w:p>
        </w:tc>
        <w:tc>
          <w:tcPr>
            <w:tcW w:w="425"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31,1</w:t>
            </w:r>
          </w:p>
        </w:tc>
        <w:tc>
          <w:tcPr>
            <w:tcW w:w="42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31,9</w:t>
            </w:r>
          </w:p>
        </w:tc>
        <w:tc>
          <w:tcPr>
            <w:tcW w:w="425"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5" w:type="dxa"/>
            <w:gridSpan w:val="4"/>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604"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602"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299" w:type="dxa"/>
            <w:gridSpan w:val="5"/>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r>
      <w:tr w:rsidR="00B74384" w:rsidRPr="009508C2" w:rsidTr="00B74384">
        <w:trPr>
          <w:gridAfter w:val="6"/>
          <w:wAfter w:w="1497" w:type="dxa"/>
          <w:trHeight w:val="1980"/>
        </w:trPr>
        <w:tc>
          <w:tcPr>
            <w:tcW w:w="427" w:type="dxa"/>
            <w:tcBorders>
              <w:top w:val="nil"/>
              <w:left w:val="single" w:sz="4" w:space="0" w:color="auto"/>
              <w:bottom w:val="single" w:sz="4" w:space="0" w:color="auto"/>
              <w:right w:val="nil"/>
            </w:tcBorders>
            <w:shd w:val="clear" w:color="auto" w:fill="auto"/>
            <w:vAlign w:val="center"/>
            <w:hideMark/>
          </w:tcPr>
          <w:p w:rsidR="00B74384" w:rsidRPr="009508C2" w:rsidRDefault="00B74384" w:rsidP="00272720">
            <w:pPr>
              <w:jc w:val="center"/>
              <w:rPr>
                <w:sz w:val="16"/>
                <w:szCs w:val="16"/>
              </w:rPr>
            </w:pPr>
            <w:r w:rsidRPr="009508C2">
              <w:rPr>
                <w:sz w:val="16"/>
                <w:szCs w:val="16"/>
              </w:rPr>
              <w:lastRenderedPageBreak/>
              <w:t>4</w:t>
            </w:r>
          </w:p>
        </w:tc>
        <w:tc>
          <w:tcPr>
            <w:tcW w:w="1409" w:type="dxa"/>
            <w:tcBorders>
              <w:top w:val="nil"/>
              <w:left w:val="single" w:sz="4" w:space="0" w:color="auto"/>
              <w:bottom w:val="single" w:sz="4" w:space="0" w:color="auto"/>
              <w:right w:val="single" w:sz="4" w:space="0" w:color="auto"/>
            </w:tcBorders>
            <w:shd w:val="clear" w:color="FFFFCC" w:fill="FFFFFF"/>
            <w:vAlign w:val="center"/>
            <w:hideMark/>
          </w:tcPr>
          <w:p w:rsidR="00B74384" w:rsidRPr="009508C2" w:rsidRDefault="00B74384" w:rsidP="00272720">
            <w:pPr>
              <w:rPr>
                <w:sz w:val="16"/>
                <w:szCs w:val="16"/>
              </w:rPr>
            </w:pPr>
            <w:r w:rsidRPr="009508C2">
              <w:rPr>
                <w:sz w:val="16"/>
                <w:szCs w:val="16"/>
              </w:rPr>
              <w:t xml:space="preserve"> Реализация дополнительных общеразвивающих программ (показатель объема - человеко часы обучения) </w:t>
            </w:r>
          </w:p>
        </w:tc>
        <w:tc>
          <w:tcPr>
            <w:tcW w:w="377"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44,4</w:t>
            </w:r>
          </w:p>
        </w:tc>
        <w:tc>
          <w:tcPr>
            <w:tcW w:w="423"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37,8</w:t>
            </w:r>
          </w:p>
        </w:tc>
        <w:tc>
          <w:tcPr>
            <w:tcW w:w="424"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43,9</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3,8</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2,4</w:t>
            </w:r>
          </w:p>
        </w:tc>
        <w:tc>
          <w:tcPr>
            <w:tcW w:w="236"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2,5</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1,6</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1,2</w:t>
            </w:r>
          </w:p>
        </w:tc>
        <w:tc>
          <w:tcPr>
            <w:tcW w:w="42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1,3</w:t>
            </w:r>
          </w:p>
        </w:tc>
        <w:tc>
          <w:tcPr>
            <w:tcW w:w="618"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56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567"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85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850"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5,4</w:t>
            </w:r>
          </w:p>
        </w:tc>
        <w:tc>
          <w:tcPr>
            <w:tcW w:w="425"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3,6</w:t>
            </w:r>
          </w:p>
        </w:tc>
        <w:tc>
          <w:tcPr>
            <w:tcW w:w="42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3,7</w:t>
            </w:r>
          </w:p>
        </w:tc>
        <w:tc>
          <w:tcPr>
            <w:tcW w:w="425"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5" w:type="dxa"/>
            <w:gridSpan w:val="4"/>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604"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602"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299" w:type="dxa"/>
            <w:gridSpan w:val="5"/>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r>
      <w:tr w:rsidR="00B74384" w:rsidRPr="009508C2" w:rsidTr="00B74384">
        <w:trPr>
          <w:gridAfter w:val="6"/>
          <w:wAfter w:w="1497" w:type="dxa"/>
          <w:trHeight w:val="2685"/>
        </w:trPr>
        <w:tc>
          <w:tcPr>
            <w:tcW w:w="427" w:type="dxa"/>
            <w:tcBorders>
              <w:top w:val="nil"/>
              <w:left w:val="single" w:sz="4" w:space="0" w:color="auto"/>
              <w:bottom w:val="single" w:sz="4" w:space="0" w:color="auto"/>
              <w:right w:val="nil"/>
            </w:tcBorders>
            <w:shd w:val="clear" w:color="auto" w:fill="auto"/>
            <w:vAlign w:val="center"/>
            <w:hideMark/>
          </w:tcPr>
          <w:p w:rsidR="00B74384" w:rsidRPr="009508C2" w:rsidRDefault="00B74384" w:rsidP="00272720">
            <w:pPr>
              <w:jc w:val="center"/>
              <w:rPr>
                <w:sz w:val="16"/>
                <w:szCs w:val="16"/>
              </w:rPr>
            </w:pPr>
            <w:r w:rsidRPr="009508C2">
              <w:rPr>
                <w:sz w:val="16"/>
                <w:szCs w:val="16"/>
              </w:rPr>
              <w:t>5</w:t>
            </w:r>
          </w:p>
        </w:tc>
        <w:tc>
          <w:tcPr>
            <w:tcW w:w="1409" w:type="dxa"/>
            <w:tcBorders>
              <w:top w:val="nil"/>
              <w:left w:val="single" w:sz="4" w:space="0" w:color="auto"/>
              <w:bottom w:val="single" w:sz="4" w:space="0" w:color="auto"/>
              <w:right w:val="single" w:sz="4" w:space="0" w:color="auto"/>
            </w:tcBorders>
            <w:shd w:val="clear" w:color="FFFFCC" w:fill="FFFFFF"/>
            <w:vAlign w:val="center"/>
            <w:hideMark/>
          </w:tcPr>
          <w:p w:rsidR="00B74384" w:rsidRPr="009508C2" w:rsidRDefault="00B74384" w:rsidP="00272720">
            <w:pPr>
              <w:rPr>
                <w:sz w:val="16"/>
                <w:szCs w:val="16"/>
              </w:rPr>
            </w:pPr>
            <w:r w:rsidRPr="009508C2">
              <w:rPr>
                <w:sz w:val="16"/>
                <w:szCs w:val="16"/>
              </w:rPr>
              <w:t xml:space="preserve"> Организация деятельности клубных формирований и формирований самодеятельного народного творчества (показатель объема - количество участников клубных формирований) </w:t>
            </w:r>
          </w:p>
        </w:tc>
        <w:tc>
          <w:tcPr>
            <w:tcW w:w="377"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7 974,7</w:t>
            </w:r>
          </w:p>
        </w:tc>
        <w:tc>
          <w:tcPr>
            <w:tcW w:w="423"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6 206,5</w:t>
            </w:r>
          </w:p>
        </w:tc>
        <w:tc>
          <w:tcPr>
            <w:tcW w:w="424"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7 006,1</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1 010,6</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677,6</w:t>
            </w:r>
          </w:p>
        </w:tc>
        <w:tc>
          <w:tcPr>
            <w:tcW w:w="236"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682,2</w:t>
            </w:r>
          </w:p>
        </w:tc>
        <w:tc>
          <w:tcPr>
            <w:tcW w:w="425"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121,9</w:t>
            </w:r>
          </w:p>
        </w:tc>
        <w:tc>
          <w:tcPr>
            <w:tcW w:w="426" w:type="dxa"/>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191,5</w:t>
            </w:r>
          </w:p>
        </w:tc>
        <w:tc>
          <w:tcPr>
            <w:tcW w:w="42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241,9</w:t>
            </w:r>
          </w:p>
        </w:tc>
        <w:tc>
          <w:tcPr>
            <w:tcW w:w="618"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56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567"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855"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851"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850"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1 132,5</w:t>
            </w:r>
          </w:p>
        </w:tc>
        <w:tc>
          <w:tcPr>
            <w:tcW w:w="425" w:type="dxa"/>
            <w:gridSpan w:val="3"/>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869,1</w:t>
            </w:r>
          </w:p>
        </w:tc>
        <w:tc>
          <w:tcPr>
            <w:tcW w:w="429" w:type="dxa"/>
            <w:gridSpan w:val="2"/>
            <w:tcBorders>
              <w:top w:val="nil"/>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924,0</w:t>
            </w:r>
          </w:p>
        </w:tc>
        <w:tc>
          <w:tcPr>
            <w:tcW w:w="425"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5" w:type="dxa"/>
            <w:gridSpan w:val="4"/>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604"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602" w:type="dxa"/>
            <w:gridSpan w:val="3"/>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299" w:type="dxa"/>
            <w:gridSpan w:val="5"/>
            <w:tcBorders>
              <w:top w:val="nil"/>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r>
      <w:tr w:rsidR="00B74384" w:rsidRPr="009508C2" w:rsidTr="00B74384">
        <w:trPr>
          <w:gridAfter w:val="6"/>
          <w:wAfter w:w="1497" w:type="dxa"/>
          <w:trHeight w:val="2114"/>
        </w:trPr>
        <w:tc>
          <w:tcPr>
            <w:tcW w:w="427" w:type="dxa"/>
            <w:tcBorders>
              <w:top w:val="single" w:sz="4" w:space="0" w:color="auto"/>
              <w:left w:val="single" w:sz="4" w:space="0" w:color="auto"/>
              <w:bottom w:val="single" w:sz="4" w:space="0" w:color="auto"/>
              <w:right w:val="nil"/>
            </w:tcBorders>
            <w:shd w:val="clear" w:color="auto" w:fill="auto"/>
            <w:vAlign w:val="center"/>
            <w:hideMark/>
          </w:tcPr>
          <w:p w:rsidR="00B74384" w:rsidRPr="009508C2" w:rsidRDefault="00B74384" w:rsidP="00272720">
            <w:pPr>
              <w:jc w:val="center"/>
              <w:rPr>
                <w:sz w:val="16"/>
                <w:szCs w:val="16"/>
              </w:rPr>
            </w:pPr>
            <w:r w:rsidRPr="009508C2">
              <w:rPr>
                <w:sz w:val="16"/>
                <w:szCs w:val="16"/>
              </w:rPr>
              <w:t>6</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4384" w:rsidRPr="009508C2" w:rsidRDefault="00B74384" w:rsidP="00272720">
            <w:pPr>
              <w:rPr>
                <w:sz w:val="16"/>
                <w:szCs w:val="16"/>
              </w:rPr>
            </w:pPr>
            <w:r w:rsidRPr="009508C2">
              <w:rPr>
                <w:sz w:val="16"/>
                <w:szCs w:val="16"/>
              </w:rPr>
              <w:t>Библиотечное, библиографическое и информационное обслуживание пользователей библиотеки (показатель объема - количество посещений)</w:t>
            </w:r>
          </w:p>
        </w:tc>
        <w:tc>
          <w:tcPr>
            <w:tcW w:w="377"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35,4</w:t>
            </w:r>
          </w:p>
        </w:tc>
        <w:tc>
          <w:tcPr>
            <w:tcW w:w="423"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25,0</w:t>
            </w:r>
          </w:p>
        </w:tc>
        <w:tc>
          <w:tcPr>
            <w:tcW w:w="424"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24,9</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0,5</w:t>
            </w:r>
          </w:p>
        </w:tc>
        <w:tc>
          <w:tcPr>
            <w:tcW w:w="236"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0,5</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0,4</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0,3</w:t>
            </w:r>
          </w:p>
        </w:tc>
        <w:tc>
          <w:tcPr>
            <w:tcW w:w="425"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0,3</w:t>
            </w:r>
          </w:p>
        </w:tc>
        <w:tc>
          <w:tcPr>
            <w:tcW w:w="618"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569"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567"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855"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29 907,6</w:t>
            </w:r>
          </w:p>
        </w:tc>
        <w:tc>
          <w:tcPr>
            <w:tcW w:w="851"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32 210,5</w:t>
            </w:r>
          </w:p>
        </w:tc>
        <w:tc>
          <w:tcPr>
            <w:tcW w:w="850"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34 690,7</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2"/>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567" w:type="dxa"/>
            <w:gridSpan w:val="3"/>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gridSpan w:val="3"/>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1,3</w:t>
            </w:r>
          </w:p>
        </w:tc>
        <w:tc>
          <w:tcPr>
            <w:tcW w:w="425" w:type="dxa"/>
            <w:gridSpan w:val="3"/>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0,9</w:t>
            </w:r>
          </w:p>
        </w:tc>
        <w:tc>
          <w:tcPr>
            <w:tcW w:w="429" w:type="dxa"/>
            <w:gridSpan w:val="2"/>
            <w:tcBorders>
              <w:top w:val="single" w:sz="4" w:space="0" w:color="auto"/>
              <w:left w:val="nil"/>
              <w:bottom w:val="single" w:sz="4" w:space="0" w:color="auto"/>
              <w:right w:val="single" w:sz="4" w:space="0" w:color="auto"/>
            </w:tcBorders>
            <w:shd w:val="clear" w:color="auto" w:fill="auto"/>
            <w:vAlign w:val="center"/>
            <w:hideMark/>
          </w:tcPr>
          <w:p w:rsidR="00B74384" w:rsidRPr="009508C2" w:rsidRDefault="00B74384" w:rsidP="00272720">
            <w:pPr>
              <w:jc w:val="center"/>
              <w:rPr>
                <w:sz w:val="16"/>
                <w:szCs w:val="16"/>
              </w:rPr>
            </w:pPr>
            <w:r w:rsidRPr="009508C2">
              <w:rPr>
                <w:sz w:val="16"/>
                <w:szCs w:val="16"/>
              </w:rPr>
              <w:t>0,8</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425" w:type="dxa"/>
            <w:gridSpan w:val="4"/>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sz w:val="16"/>
                <w:szCs w:val="16"/>
              </w:rPr>
            </w:pPr>
            <w:r w:rsidRPr="009508C2">
              <w:rPr>
                <w:sz w:val="16"/>
                <w:szCs w:val="16"/>
              </w:rPr>
              <w:t>1,0</w:t>
            </w:r>
          </w:p>
        </w:tc>
        <w:tc>
          <w:tcPr>
            <w:tcW w:w="604" w:type="dxa"/>
            <w:gridSpan w:val="3"/>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602" w:type="dxa"/>
            <w:gridSpan w:val="3"/>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c>
          <w:tcPr>
            <w:tcW w:w="299" w:type="dxa"/>
            <w:gridSpan w:val="5"/>
            <w:tcBorders>
              <w:top w:val="single" w:sz="4" w:space="0" w:color="auto"/>
              <w:left w:val="nil"/>
              <w:bottom w:val="single" w:sz="4" w:space="0" w:color="auto"/>
              <w:right w:val="single" w:sz="4" w:space="0" w:color="auto"/>
            </w:tcBorders>
            <w:shd w:val="clear" w:color="000000" w:fill="FFFFFF"/>
            <w:vAlign w:val="center"/>
            <w:hideMark/>
          </w:tcPr>
          <w:p w:rsidR="00B74384" w:rsidRPr="009508C2" w:rsidRDefault="00B74384" w:rsidP="00272720">
            <w:pPr>
              <w:jc w:val="center"/>
              <w:rPr>
                <w:b/>
                <w:bCs/>
                <w:sz w:val="16"/>
                <w:szCs w:val="16"/>
              </w:rPr>
            </w:pPr>
            <w:r w:rsidRPr="009508C2">
              <w:rPr>
                <w:b/>
                <w:bCs/>
                <w:sz w:val="16"/>
                <w:szCs w:val="16"/>
              </w:rPr>
              <w:t>1,0</w:t>
            </w:r>
          </w:p>
        </w:tc>
      </w:tr>
      <w:tr w:rsidR="00B74384" w:rsidRPr="009508C2" w:rsidTr="00B74384">
        <w:trPr>
          <w:gridAfter w:val="6"/>
          <w:wAfter w:w="1497" w:type="dxa"/>
          <w:trHeight w:val="1548"/>
        </w:trPr>
        <w:tc>
          <w:tcPr>
            <w:tcW w:w="427" w:type="dxa"/>
            <w:tcBorders>
              <w:top w:val="single" w:sz="4" w:space="0" w:color="auto"/>
              <w:left w:val="single" w:sz="4" w:space="0" w:color="auto"/>
              <w:bottom w:val="single" w:sz="4" w:space="0" w:color="auto"/>
              <w:right w:val="nil"/>
            </w:tcBorders>
            <w:shd w:val="clear" w:color="auto" w:fill="auto"/>
            <w:vAlign w:val="center"/>
          </w:tcPr>
          <w:p w:rsidR="00B74384" w:rsidRPr="009508C2" w:rsidRDefault="00B74384" w:rsidP="00272720">
            <w:pPr>
              <w:jc w:val="center"/>
              <w:rPr>
                <w:sz w:val="16"/>
                <w:szCs w:val="16"/>
              </w:rPr>
            </w:pPr>
            <w:r>
              <w:rPr>
                <w:sz w:val="16"/>
                <w:szCs w:val="16"/>
              </w:rPr>
              <w:t>7</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B74384" w:rsidRPr="00646A91" w:rsidRDefault="00B74384" w:rsidP="00272720">
            <w:pPr>
              <w:rPr>
                <w:sz w:val="16"/>
                <w:szCs w:val="16"/>
              </w:rPr>
            </w:pPr>
            <w:r w:rsidRPr="00646A91">
              <w:rPr>
                <w:sz w:val="16"/>
                <w:szCs w:val="16"/>
              </w:rPr>
              <w:t>Организация отдыха детей в каникулярное время (показатель объема - число посещающих)</w:t>
            </w:r>
          </w:p>
        </w:tc>
        <w:tc>
          <w:tcPr>
            <w:tcW w:w="377"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Pr>
                <w:sz w:val="16"/>
                <w:szCs w:val="16"/>
              </w:rPr>
              <w:t>0</w:t>
            </w:r>
          </w:p>
        </w:tc>
        <w:tc>
          <w:tcPr>
            <w:tcW w:w="423"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4"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6"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5"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236"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5"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6" w:type="dxa"/>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5"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618"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569"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567"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855"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851"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567" w:type="dxa"/>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sz w:val="16"/>
                <w:szCs w:val="16"/>
              </w:rPr>
            </w:pPr>
            <w:r w:rsidRPr="00646A91">
              <w:rPr>
                <w:sz w:val="16"/>
                <w:szCs w:val="16"/>
              </w:rPr>
              <w:t>0,0</w:t>
            </w:r>
          </w:p>
        </w:tc>
        <w:tc>
          <w:tcPr>
            <w:tcW w:w="567" w:type="dxa"/>
            <w:gridSpan w:val="2"/>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sz w:val="16"/>
                <w:szCs w:val="16"/>
              </w:rPr>
            </w:pPr>
            <w:r w:rsidRPr="00646A91">
              <w:rPr>
                <w:sz w:val="16"/>
                <w:szCs w:val="16"/>
              </w:rPr>
              <w:t>0,0</w:t>
            </w:r>
          </w:p>
        </w:tc>
        <w:tc>
          <w:tcPr>
            <w:tcW w:w="567" w:type="dxa"/>
            <w:gridSpan w:val="3"/>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sz w:val="16"/>
                <w:szCs w:val="16"/>
              </w:rPr>
            </w:pPr>
            <w:r w:rsidRPr="00646A91">
              <w:rPr>
                <w:sz w:val="16"/>
                <w:szCs w:val="16"/>
              </w:rPr>
              <w:t>0,0</w:t>
            </w:r>
          </w:p>
        </w:tc>
        <w:tc>
          <w:tcPr>
            <w:tcW w:w="426" w:type="dxa"/>
            <w:gridSpan w:val="3"/>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5" w:type="dxa"/>
            <w:gridSpan w:val="3"/>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9" w:type="dxa"/>
            <w:gridSpan w:val="2"/>
            <w:tcBorders>
              <w:top w:val="single" w:sz="4" w:space="0" w:color="auto"/>
              <w:left w:val="nil"/>
              <w:bottom w:val="single" w:sz="4" w:space="0" w:color="auto"/>
              <w:right w:val="single" w:sz="4" w:space="0" w:color="auto"/>
            </w:tcBorders>
            <w:shd w:val="clear" w:color="auto" w:fill="auto"/>
            <w:vAlign w:val="center"/>
          </w:tcPr>
          <w:p w:rsidR="00B74384" w:rsidRPr="00646A91" w:rsidRDefault="00B74384" w:rsidP="00272720">
            <w:pPr>
              <w:ind w:left="-815" w:firstLine="734"/>
              <w:jc w:val="center"/>
              <w:rPr>
                <w:sz w:val="16"/>
                <w:szCs w:val="16"/>
              </w:rPr>
            </w:pPr>
            <w:r w:rsidRPr="00646A91">
              <w:rPr>
                <w:sz w:val="16"/>
                <w:szCs w:val="16"/>
              </w:rPr>
              <w:t>0,0</w:t>
            </w:r>
          </w:p>
        </w:tc>
        <w:tc>
          <w:tcPr>
            <w:tcW w:w="425" w:type="dxa"/>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sz w:val="16"/>
                <w:szCs w:val="16"/>
              </w:rPr>
            </w:pPr>
            <w:r w:rsidRPr="00646A91">
              <w:rPr>
                <w:sz w:val="16"/>
                <w:szCs w:val="16"/>
              </w:rPr>
              <w:t>0,0</w:t>
            </w:r>
          </w:p>
        </w:tc>
        <w:tc>
          <w:tcPr>
            <w:tcW w:w="426" w:type="dxa"/>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sz w:val="16"/>
                <w:szCs w:val="16"/>
              </w:rPr>
            </w:pPr>
            <w:r w:rsidRPr="00646A91">
              <w:rPr>
                <w:sz w:val="16"/>
                <w:szCs w:val="16"/>
              </w:rPr>
              <w:t>0,0</w:t>
            </w:r>
          </w:p>
        </w:tc>
        <w:tc>
          <w:tcPr>
            <w:tcW w:w="425" w:type="dxa"/>
            <w:gridSpan w:val="4"/>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sz w:val="16"/>
                <w:szCs w:val="16"/>
              </w:rPr>
            </w:pPr>
            <w:r w:rsidRPr="00646A91">
              <w:rPr>
                <w:sz w:val="16"/>
                <w:szCs w:val="16"/>
              </w:rPr>
              <w:t>0,0</w:t>
            </w:r>
          </w:p>
        </w:tc>
        <w:tc>
          <w:tcPr>
            <w:tcW w:w="604" w:type="dxa"/>
            <w:gridSpan w:val="3"/>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b/>
                <w:bCs/>
                <w:sz w:val="16"/>
                <w:szCs w:val="16"/>
              </w:rPr>
            </w:pPr>
            <w:r w:rsidRPr="00646A91">
              <w:rPr>
                <w:b/>
                <w:bCs/>
                <w:sz w:val="16"/>
                <w:szCs w:val="16"/>
              </w:rPr>
              <w:t>0,0</w:t>
            </w:r>
          </w:p>
        </w:tc>
        <w:tc>
          <w:tcPr>
            <w:tcW w:w="602" w:type="dxa"/>
            <w:gridSpan w:val="3"/>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b/>
                <w:bCs/>
                <w:sz w:val="16"/>
                <w:szCs w:val="16"/>
              </w:rPr>
            </w:pPr>
            <w:r w:rsidRPr="00646A91">
              <w:rPr>
                <w:b/>
                <w:bCs/>
                <w:sz w:val="16"/>
                <w:szCs w:val="16"/>
              </w:rPr>
              <w:t>0,0</w:t>
            </w:r>
          </w:p>
        </w:tc>
        <w:tc>
          <w:tcPr>
            <w:tcW w:w="299" w:type="dxa"/>
            <w:gridSpan w:val="5"/>
            <w:tcBorders>
              <w:top w:val="single" w:sz="4" w:space="0" w:color="auto"/>
              <w:left w:val="nil"/>
              <w:bottom w:val="single" w:sz="4" w:space="0" w:color="auto"/>
              <w:right w:val="single" w:sz="4" w:space="0" w:color="auto"/>
            </w:tcBorders>
            <w:shd w:val="clear" w:color="000000" w:fill="FFFFFF"/>
            <w:vAlign w:val="center"/>
          </w:tcPr>
          <w:p w:rsidR="00B74384" w:rsidRPr="00646A91" w:rsidRDefault="00B74384" w:rsidP="00272720">
            <w:pPr>
              <w:ind w:left="-815" w:firstLine="734"/>
              <w:jc w:val="center"/>
              <w:rPr>
                <w:b/>
                <w:bCs/>
                <w:sz w:val="16"/>
                <w:szCs w:val="16"/>
              </w:rPr>
            </w:pPr>
            <w:r w:rsidRPr="00646A91">
              <w:rPr>
                <w:b/>
                <w:bCs/>
                <w:sz w:val="16"/>
                <w:szCs w:val="16"/>
              </w:rPr>
              <w:t>0,0</w:t>
            </w:r>
          </w:p>
        </w:tc>
      </w:tr>
    </w:tbl>
    <w:p w:rsidR="00B74384" w:rsidRDefault="00B74384" w:rsidP="00B74384">
      <w:pPr>
        <w:ind w:left="567"/>
        <w:rPr>
          <w:sz w:val="16"/>
          <w:szCs w:val="16"/>
        </w:rPr>
      </w:pPr>
    </w:p>
    <w:p w:rsidR="00B74384" w:rsidRDefault="00B74384" w:rsidP="00B74384">
      <w:pPr>
        <w:ind w:left="-426"/>
        <w:rPr>
          <w:sz w:val="28"/>
          <w:szCs w:val="28"/>
        </w:rPr>
        <w:sectPr w:rsidR="00B74384" w:rsidSect="00B74384">
          <w:pgSz w:w="16838" w:h="11906" w:orient="landscape"/>
          <w:pgMar w:top="1701" w:right="1134" w:bottom="567" w:left="1134" w:header="709" w:footer="709" w:gutter="0"/>
          <w:cols w:space="708"/>
          <w:docGrid w:linePitch="360"/>
        </w:sectPr>
      </w:pPr>
    </w:p>
    <w:p w:rsidR="00B74384" w:rsidRPr="00494293" w:rsidRDefault="00B74384" w:rsidP="00B74384">
      <w:pPr>
        <w:ind w:left="-426"/>
        <w:rPr>
          <w:sz w:val="28"/>
          <w:szCs w:val="28"/>
        </w:rPr>
      </w:pPr>
    </w:p>
    <w:p w:rsidR="00B74384" w:rsidRPr="00494293" w:rsidRDefault="00B74384" w:rsidP="00B74384">
      <w:pPr>
        <w:pStyle w:val="ConsNormal"/>
        <w:widowControl/>
        <w:ind w:firstLine="0"/>
        <w:jc w:val="both"/>
        <w:rPr>
          <w:sz w:val="28"/>
          <w:szCs w:val="28"/>
        </w:rPr>
      </w:pPr>
    </w:p>
    <w:p w:rsidR="00B74384" w:rsidRDefault="00B74384" w:rsidP="009747FB"/>
    <w:p w:rsidR="009747FB" w:rsidRDefault="009747FB" w:rsidP="009747FB"/>
    <w:p w:rsidR="009747FB" w:rsidRDefault="009747FB" w:rsidP="009747FB"/>
    <w:p w:rsidR="009747FB" w:rsidRDefault="009747FB" w:rsidP="009747FB"/>
    <w:p w:rsidR="009747FB" w:rsidRDefault="009747FB" w:rsidP="009747FB"/>
    <w:p w:rsidR="00BF6604" w:rsidRDefault="00BF6604" w:rsidP="00EB7419">
      <w:pPr>
        <w:pStyle w:val="afffff"/>
        <w:ind w:firstLine="0"/>
        <w:rPr>
          <w:b/>
        </w:rPr>
      </w:pPr>
    </w:p>
    <w:p w:rsidR="00BF6604" w:rsidRDefault="00BF6604" w:rsidP="00EB7419">
      <w:pPr>
        <w:pStyle w:val="afffff"/>
        <w:ind w:firstLine="0"/>
        <w:rPr>
          <w:b/>
        </w:rPr>
      </w:pPr>
    </w:p>
    <w:p w:rsidR="00EB7419" w:rsidRPr="0082641C" w:rsidRDefault="00EB7419" w:rsidP="00EB7419">
      <w:pPr>
        <w:pStyle w:val="afffff"/>
        <w:ind w:firstLine="0"/>
        <w:rPr>
          <w:b/>
          <w:bCs/>
        </w:rPr>
      </w:pPr>
      <w:r>
        <w:rPr>
          <w:b/>
        </w:rPr>
        <w:t xml:space="preserve">            </w:t>
      </w:r>
      <w:r w:rsidRPr="006632DD">
        <w:rPr>
          <w:b/>
        </w:rPr>
        <w:t xml:space="preserve"> </w:t>
      </w:r>
      <w:r>
        <w:rPr>
          <w:b/>
        </w:rPr>
        <w:t xml:space="preserve">                            </w:t>
      </w:r>
    </w:p>
    <w:p w:rsidR="00C844FD" w:rsidRDefault="00C844FD"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B74384">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E28" w:rsidRDefault="003F0E28" w:rsidP="002F337A">
      <w:r>
        <w:separator/>
      </w:r>
    </w:p>
  </w:endnote>
  <w:endnote w:type="continuationSeparator" w:id="0">
    <w:p w:rsidR="003F0E28" w:rsidRDefault="003F0E28"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05009"/>
      <w:docPartObj>
        <w:docPartGallery w:val="Page Numbers (Bottom of Page)"/>
        <w:docPartUnique/>
      </w:docPartObj>
    </w:sdtPr>
    <w:sdtContent>
      <w:p w:rsidR="00B74384" w:rsidRDefault="0076244E">
        <w:pPr>
          <w:pStyle w:val="af0"/>
          <w:jc w:val="center"/>
        </w:pPr>
        <w:fldSimple w:instr=" PAGE   \* MERGEFORMAT ">
          <w:r w:rsidR="00452EEA">
            <w:rPr>
              <w:noProof/>
            </w:rPr>
            <w:t>33</w:t>
          </w:r>
        </w:fldSimple>
      </w:p>
    </w:sdtContent>
  </w:sdt>
  <w:p w:rsidR="00B74384" w:rsidRDefault="00B74384">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43DD9" w:rsidRDefault="0076244E">
        <w:pPr>
          <w:pStyle w:val="af0"/>
          <w:jc w:val="center"/>
        </w:pPr>
        <w:fldSimple w:instr=" PAGE   \* MERGEFORMAT ">
          <w:r w:rsidR="00452EEA">
            <w:rPr>
              <w:noProof/>
            </w:rPr>
            <w:t>57</w:t>
          </w:r>
        </w:fldSimple>
      </w:p>
    </w:sdtContent>
  </w:sdt>
  <w:p w:rsidR="00A43DD9" w:rsidRDefault="00A43DD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E28" w:rsidRDefault="003F0E28" w:rsidP="002F337A">
      <w:r>
        <w:separator/>
      </w:r>
    </w:p>
  </w:footnote>
  <w:footnote w:type="continuationSeparator" w:id="0">
    <w:p w:rsidR="003F0E28" w:rsidRDefault="003F0E28"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1B400FA5"/>
    <w:multiLevelType w:val="multilevel"/>
    <w:tmpl w:val="3572AF2A"/>
    <w:lvl w:ilvl="0">
      <w:start w:val="1"/>
      <w:numFmt w:val="decimal"/>
      <w:lvlText w:val="%1."/>
      <w:lvlJc w:val="left"/>
      <w:pPr>
        <w:ind w:left="1070" w:hanging="360"/>
      </w:pPr>
      <w:rPr>
        <w:rFonts w:hint="default"/>
      </w:rPr>
    </w:lvl>
    <w:lvl w:ilvl="1">
      <w:start w:val="1"/>
      <w:numFmt w:val="decimal"/>
      <w:isLgl/>
      <w:lvlText w:val="%2."/>
      <w:lvlJc w:val="left"/>
      <w:pPr>
        <w:ind w:left="1430" w:hanging="720"/>
      </w:pPr>
      <w:rPr>
        <w:rFonts w:ascii="Times New Roman" w:eastAsia="Calibri" w:hAnsi="Times New Roman" w:cs="Times New Roman"/>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nsid w:val="3EB2671F"/>
    <w:multiLevelType w:val="hybridMultilevel"/>
    <w:tmpl w:val="ED2C4E7C"/>
    <w:lvl w:ilvl="0" w:tplc="D7F8F7BE">
      <w:start w:val="13"/>
      <w:numFmt w:val="decimal"/>
      <w:lvlText w:val="%1."/>
      <w:lvlJc w:val="left"/>
      <w:pPr>
        <w:ind w:left="360" w:hanging="360"/>
      </w:pPr>
      <w:rPr>
        <w:rFonts w:eastAsia="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5A11771F"/>
    <w:multiLevelType w:val="hybridMultilevel"/>
    <w:tmpl w:val="95C06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4"/>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08597F"/>
    <w:rsid w:val="000A6079"/>
    <w:rsid w:val="000C5A32"/>
    <w:rsid w:val="0014535B"/>
    <w:rsid w:val="001471BF"/>
    <w:rsid w:val="00153863"/>
    <w:rsid w:val="00163463"/>
    <w:rsid w:val="00185339"/>
    <w:rsid w:val="001D4497"/>
    <w:rsid w:val="001F2E03"/>
    <w:rsid w:val="00203708"/>
    <w:rsid w:val="002054AA"/>
    <w:rsid w:val="00215D1F"/>
    <w:rsid w:val="00216F18"/>
    <w:rsid w:val="00242F8F"/>
    <w:rsid w:val="002649FA"/>
    <w:rsid w:val="00276622"/>
    <w:rsid w:val="00287AC3"/>
    <w:rsid w:val="002C6B9C"/>
    <w:rsid w:val="002E0945"/>
    <w:rsid w:val="002F337A"/>
    <w:rsid w:val="002F6E58"/>
    <w:rsid w:val="00311DA4"/>
    <w:rsid w:val="003311BE"/>
    <w:rsid w:val="003444A4"/>
    <w:rsid w:val="003646AA"/>
    <w:rsid w:val="00392CB4"/>
    <w:rsid w:val="003B3F6A"/>
    <w:rsid w:val="003D02CC"/>
    <w:rsid w:val="003F0E28"/>
    <w:rsid w:val="003F77CC"/>
    <w:rsid w:val="0040031E"/>
    <w:rsid w:val="0040079D"/>
    <w:rsid w:val="004219B0"/>
    <w:rsid w:val="00452EEA"/>
    <w:rsid w:val="004778EF"/>
    <w:rsid w:val="00483FA2"/>
    <w:rsid w:val="004878C5"/>
    <w:rsid w:val="004A4047"/>
    <w:rsid w:val="004C221C"/>
    <w:rsid w:val="0050327F"/>
    <w:rsid w:val="005104A5"/>
    <w:rsid w:val="00525D5C"/>
    <w:rsid w:val="00546B14"/>
    <w:rsid w:val="005705B4"/>
    <w:rsid w:val="0057237F"/>
    <w:rsid w:val="005742CF"/>
    <w:rsid w:val="005870E1"/>
    <w:rsid w:val="005C6A6D"/>
    <w:rsid w:val="005D4A1E"/>
    <w:rsid w:val="005E043B"/>
    <w:rsid w:val="006362CD"/>
    <w:rsid w:val="00642F71"/>
    <w:rsid w:val="006722C0"/>
    <w:rsid w:val="00677E9C"/>
    <w:rsid w:val="006D0785"/>
    <w:rsid w:val="006E02D6"/>
    <w:rsid w:val="006E6686"/>
    <w:rsid w:val="0071564B"/>
    <w:rsid w:val="00716484"/>
    <w:rsid w:val="0072180A"/>
    <w:rsid w:val="00740CF0"/>
    <w:rsid w:val="007438FD"/>
    <w:rsid w:val="0076244E"/>
    <w:rsid w:val="00765CF5"/>
    <w:rsid w:val="00774B83"/>
    <w:rsid w:val="00781128"/>
    <w:rsid w:val="007811D4"/>
    <w:rsid w:val="007A5B2C"/>
    <w:rsid w:val="007C1C01"/>
    <w:rsid w:val="007D1B8D"/>
    <w:rsid w:val="00834119"/>
    <w:rsid w:val="00835AF2"/>
    <w:rsid w:val="0084031F"/>
    <w:rsid w:val="008451DF"/>
    <w:rsid w:val="0086349B"/>
    <w:rsid w:val="00871D6D"/>
    <w:rsid w:val="00872A0C"/>
    <w:rsid w:val="00882DEC"/>
    <w:rsid w:val="008B294A"/>
    <w:rsid w:val="008B40CE"/>
    <w:rsid w:val="008C3CA5"/>
    <w:rsid w:val="008E59AD"/>
    <w:rsid w:val="008E7036"/>
    <w:rsid w:val="00902DD3"/>
    <w:rsid w:val="009141AF"/>
    <w:rsid w:val="0092030A"/>
    <w:rsid w:val="00921AAF"/>
    <w:rsid w:val="00935C12"/>
    <w:rsid w:val="009537E2"/>
    <w:rsid w:val="009747FB"/>
    <w:rsid w:val="00983D35"/>
    <w:rsid w:val="00995AF4"/>
    <w:rsid w:val="009A493A"/>
    <w:rsid w:val="009D2A08"/>
    <w:rsid w:val="009F0A2E"/>
    <w:rsid w:val="00A05C8F"/>
    <w:rsid w:val="00A05D1C"/>
    <w:rsid w:val="00A21570"/>
    <w:rsid w:val="00A25128"/>
    <w:rsid w:val="00A43DD9"/>
    <w:rsid w:val="00A576F2"/>
    <w:rsid w:val="00A642EE"/>
    <w:rsid w:val="00A64A36"/>
    <w:rsid w:val="00A80911"/>
    <w:rsid w:val="00A82B63"/>
    <w:rsid w:val="00A94E94"/>
    <w:rsid w:val="00AC5D20"/>
    <w:rsid w:val="00AE139D"/>
    <w:rsid w:val="00B07EE8"/>
    <w:rsid w:val="00B22772"/>
    <w:rsid w:val="00B26028"/>
    <w:rsid w:val="00B41F93"/>
    <w:rsid w:val="00B550EF"/>
    <w:rsid w:val="00B579BD"/>
    <w:rsid w:val="00B616AA"/>
    <w:rsid w:val="00B74384"/>
    <w:rsid w:val="00B74B3A"/>
    <w:rsid w:val="00B754FC"/>
    <w:rsid w:val="00B757A9"/>
    <w:rsid w:val="00B7799F"/>
    <w:rsid w:val="00B9756C"/>
    <w:rsid w:val="00BC2217"/>
    <w:rsid w:val="00BE67CB"/>
    <w:rsid w:val="00BF2FFF"/>
    <w:rsid w:val="00BF6604"/>
    <w:rsid w:val="00C03E3E"/>
    <w:rsid w:val="00C32863"/>
    <w:rsid w:val="00C35077"/>
    <w:rsid w:val="00C57A78"/>
    <w:rsid w:val="00C6031E"/>
    <w:rsid w:val="00C61EDA"/>
    <w:rsid w:val="00C73B8D"/>
    <w:rsid w:val="00C844FD"/>
    <w:rsid w:val="00C87A69"/>
    <w:rsid w:val="00C93BAF"/>
    <w:rsid w:val="00CC521E"/>
    <w:rsid w:val="00CC53B1"/>
    <w:rsid w:val="00CC5BC9"/>
    <w:rsid w:val="00CF06D9"/>
    <w:rsid w:val="00CF6634"/>
    <w:rsid w:val="00CF6E60"/>
    <w:rsid w:val="00D03FC5"/>
    <w:rsid w:val="00D06899"/>
    <w:rsid w:val="00D357FA"/>
    <w:rsid w:val="00D54BE7"/>
    <w:rsid w:val="00D60682"/>
    <w:rsid w:val="00D63206"/>
    <w:rsid w:val="00D947F7"/>
    <w:rsid w:val="00D95249"/>
    <w:rsid w:val="00DA2885"/>
    <w:rsid w:val="00DC1900"/>
    <w:rsid w:val="00DC3FD9"/>
    <w:rsid w:val="00DC627B"/>
    <w:rsid w:val="00DD222B"/>
    <w:rsid w:val="00DF7201"/>
    <w:rsid w:val="00E11EE3"/>
    <w:rsid w:val="00E34879"/>
    <w:rsid w:val="00E34C5F"/>
    <w:rsid w:val="00EB7419"/>
    <w:rsid w:val="00EC05F5"/>
    <w:rsid w:val="00EC3D47"/>
    <w:rsid w:val="00ED343C"/>
    <w:rsid w:val="00F02E97"/>
    <w:rsid w:val="00F179A1"/>
    <w:rsid w:val="00F31D4A"/>
    <w:rsid w:val="00F83D1D"/>
    <w:rsid w:val="00FA0ADB"/>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uiPriority w:val="99"/>
    <w:rsid w:val="00010BFF"/>
    <w:pPr>
      <w:spacing w:line="360" w:lineRule="auto"/>
      <w:ind w:firstLine="720"/>
      <w:jc w:val="both"/>
    </w:pPr>
    <w:rPr>
      <w:sz w:val="28"/>
    </w:rPr>
  </w:style>
  <w:style w:type="character" w:customStyle="1" w:styleId="afffff0">
    <w:name w:val="Основной текст с отступом Знак"/>
    <w:basedOn w:val="a0"/>
    <w:link w:val="afffff"/>
    <w:uiPriority w:val="99"/>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uiPriority w:val="99"/>
    <w:semiHidden/>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uiPriority w:val="99"/>
    <w:rsid w:val="00010BFF"/>
    <w:rPr>
      <w:rFonts w:ascii="Calibri" w:eastAsia="Calibri" w:hAnsi="Calibri" w:cs="Calibri"/>
      <w:b/>
      <w:bCs/>
    </w:rPr>
  </w:style>
  <w:style w:type="character" w:customStyle="1" w:styleId="afffff9">
    <w:name w:val="Тема примечания Знак"/>
    <w:basedOn w:val="afffff6"/>
    <w:link w:val="afffff8"/>
    <w:uiPriority w:val="99"/>
    <w:rsid w:val="00010BFF"/>
    <w:rPr>
      <w:rFonts w:ascii="Calibri" w:eastAsia="Calibri" w:hAnsi="Calibri" w:cs="Calibri"/>
      <w:b/>
      <w:bCs/>
    </w:rPr>
  </w:style>
  <w:style w:type="character" w:styleId="afffffa">
    <w:name w:val="Placeholder Text"/>
    <w:basedOn w:val="a0"/>
    <w:uiPriority w:val="99"/>
    <w:semiHidden/>
    <w:rsid w:val="00010BFF"/>
    <w:rPr>
      <w:color w:val="808080"/>
    </w:rPr>
  </w:style>
  <w:style w:type="paragraph" w:styleId="afffffb">
    <w:name w:val="footnote text"/>
    <w:basedOn w:val="a"/>
    <w:link w:val="afffffc"/>
    <w:uiPriority w:val="99"/>
    <w:semiHidden/>
    <w:rsid w:val="00010BFF"/>
    <w:rPr>
      <w:sz w:val="20"/>
      <w:szCs w:val="20"/>
    </w:rPr>
  </w:style>
  <w:style w:type="character" w:customStyle="1" w:styleId="afffffc">
    <w:name w:val="Текст сноски Знак"/>
    <w:basedOn w:val="a0"/>
    <w:link w:val="afffffb"/>
    <w:uiPriority w:val="99"/>
    <w:semiHidden/>
    <w:rsid w:val="00010BFF"/>
    <w:rPr>
      <w:rFonts w:ascii="Times New Roman" w:eastAsia="Times New Roman" w:hAnsi="Times New Roman" w:cs="Times New Roman"/>
      <w:sz w:val="20"/>
      <w:szCs w:val="20"/>
      <w:lang w:eastAsia="ru-RU"/>
    </w:rPr>
  </w:style>
  <w:style w:type="character" w:styleId="afffffd">
    <w:name w:val="footnote reference"/>
    <w:basedOn w:val="a0"/>
    <w:semiHidden/>
    <w:rsid w:val="00010BFF"/>
    <w:rPr>
      <w:vertAlign w:val="superscript"/>
    </w:rPr>
  </w:style>
  <w:style w:type="paragraph" w:styleId="afffffe">
    <w:name w:val="Body Text"/>
    <w:basedOn w:val="a"/>
    <w:link w:val="affffff"/>
    <w:uiPriority w:val="99"/>
    <w:unhideWhenUsed/>
    <w:rsid w:val="00010BFF"/>
    <w:pPr>
      <w:spacing w:after="120"/>
    </w:pPr>
  </w:style>
  <w:style w:type="character" w:customStyle="1" w:styleId="affffff">
    <w:name w:val="Основной текст Знак"/>
    <w:basedOn w:val="a0"/>
    <w:link w:val="afffffe"/>
    <w:uiPriority w:val="99"/>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uiPriority w:val="99"/>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uiPriority w:val="99"/>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uiPriority w:val="99"/>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extBasTxt">
    <w:name w:val="TextBasTxt"/>
    <w:basedOn w:val="a"/>
    <w:rsid w:val="001F2E03"/>
    <w:pPr>
      <w:autoSpaceDE w:val="0"/>
      <w:autoSpaceDN w:val="0"/>
      <w:adjustRightInd w:val="0"/>
      <w:ind w:firstLine="567"/>
      <w:jc w:val="both"/>
    </w:pPr>
    <w:rPr>
      <w:rFonts w:eastAsia="Calibri"/>
    </w:rPr>
  </w:style>
  <w:style w:type="character" w:customStyle="1" w:styleId="blk">
    <w:name w:val="blk"/>
    <w:basedOn w:val="a0"/>
    <w:rsid w:val="001F2E03"/>
  </w:style>
  <w:style w:type="paragraph" w:customStyle="1" w:styleId="112">
    <w:name w:val="Без интервала11"/>
    <w:uiPriority w:val="99"/>
    <w:rsid w:val="003F77CC"/>
    <w:pPr>
      <w:spacing w:after="0" w:line="240" w:lineRule="auto"/>
    </w:pPr>
    <w:rPr>
      <w:rFonts w:ascii="Calibri" w:eastAsia="Calibri" w:hAnsi="Calibri" w:cs="Times New Roman"/>
    </w:rPr>
  </w:style>
  <w:style w:type="paragraph" w:customStyle="1" w:styleId="textbastxt0">
    <w:name w:val="textbastxt"/>
    <w:basedOn w:val="a"/>
    <w:rsid w:val="003F77CC"/>
    <w:pPr>
      <w:autoSpaceDE w:val="0"/>
      <w:autoSpaceDN w:val="0"/>
      <w:ind w:firstLine="567"/>
      <w:jc w:val="both"/>
    </w:pPr>
  </w:style>
  <w:style w:type="character" w:customStyle="1" w:styleId="a7">
    <w:name w:val="Абзац списка Знак"/>
    <w:link w:val="a6"/>
    <w:rsid w:val="003F77CC"/>
    <w:rPr>
      <w:rFonts w:ascii="Times New Roman" w:eastAsia="Times New Roman" w:hAnsi="Times New Roman" w:cs="Times New Roman"/>
      <w:sz w:val="24"/>
      <w:szCs w:val="24"/>
      <w:lang w:eastAsia="ru-RU"/>
    </w:rPr>
  </w:style>
  <w:style w:type="paragraph" w:customStyle="1" w:styleId="afffffff8">
    <w:name w:val="наименование"/>
    <w:basedOn w:val="a"/>
    <w:rsid w:val="003F77CC"/>
    <w:pPr>
      <w:widowControl w:val="0"/>
      <w:autoSpaceDE w:val="0"/>
      <w:autoSpaceDN w:val="0"/>
      <w:adjustRightInd w:val="0"/>
      <w:spacing w:before="1" w:after="1" w:line="280" w:lineRule="atLeast"/>
      <w:ind w:left="1" w:right="1" w:firstLine="1"/>
      <w:jc w:val="center"/>
    </w:pPr>
    <w:rPr>
      <w:b/>
      <w:bCs/>
    </w:rPr>
  </w:style>
  <w:style w:type="paragraph" w:styleId="afffffff9">
    <w:name w:val="Plain Text"/>
    <w:basedOn w:val="a"/>
    <w:link w:val="afffffffa"/>
    <w:rsid w:val="003F77CC"/>
    <w:rPr>
      <w:rFonts w:ascii="Courier New" w:eastAsia="Calibri" w:hAnsi="Courier New"/>
      <w:sz w:val="20"/>
      <w:szCs w:val="20"/>
    </w:rPr>
  </w:style>
  <w:style w:type="character" w:customStyle="1" w:styleId="afffffffa">
    <w:name w:val="Текст Знак"/>
    <w:basedOn w:val="a0"/>
    <w:link w:val="afffffff9"/>
    <w:rsid w:val="003F77CC"/>
    <w:rPr>
      <w:rFonts w:ascii="Courier New" w:eastAsia="Calibri" w:hAnsi="Courier New" w:cs="Times New Roman"/>
      <w:sz w:val="20"/>
      <w:szCs w:val="20"/>
      <w:lang w:eastAsia="ru-RU"/>
    </w:rPr>
  </w:style>
  <w:style w:type="character" w:customStyle="1" w:styleId="xdexpressionboxxddatabindingui">
    <w:name w:val="xdexpressionbox xddatabindingui"/>
    <w:rsid w:val="003F77CC"/>
  </w:style>
  <w:style w:type="paragraph" w:customStyle="1" w:styleId="afffffffb">
    <w:name w:val="основной"/>
    <w:basedOn w:val="a"/>
    <w:rsid w:val="003F77CC"/>
    <w:pPr>
      <w:widowControl w:val="0"/>
      <w:spacing w:before="1" w:after="1"/>
      <w:ind w:left="1" w:right="1" w:firstLine="284"/>
      <w:jc w:val="both"/>
    </w:pPr>
    <w:rPr>
      <w:sz w:val="22"/>
      <w:szCs w:val="20"/>
      <w:lang w:val="en-US" w:eastAsia="en-US"/>
    </w:rPr>
  </w:style>
  <w:style w:type="paragraph" w:customStyle="1" w:styleId="adress">
    <w:name w:val="adress"/>
    <w:basedOn w:val="a"/>
    <w:rsid w:val="003F77CC"/>
    <w:pPr>
      <w:spacing w:before="1" w:after="1" w:line="240" w:lineRule="atLeast"/>
      <w:ind w:left="1" w:right="1" w:firstLine="1"/>
      <w:jc w:val="center"/>
    </w:pPr>
    <w:rPr>
      <w:b/>
      <w:i/>
      <w:sz w:val="20"/>
      <w:szCs w:val="20"/>
      <w:lang w:val="en-US" w:eastAsia="en-US"/>
    </w:rPr>
  </w:style>
  <w:style w:type="paragraph" w:styleId="afffffffc">
    <w:name w:val="Revision"/>
    <w:hidden/>
    <w:uiPriority w:val="99"/>
    <w:semiHidden/>
    <w:rsid w:val="003F77CC"/>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3F77CC"/>
    <w:rPr>
      <w:rFonts w:ascii="Times New Roman" w:hAnsi="Times New Roman"/>
      <w:b/>
      <w:sz w:val="28"/>
    </w:rPr>
  </w:style>
  <w:style w:type="character" w:customStyle="1" w:styleId="mail-message-sender-email">
    <w:name w:val="mail-message-sender-email"/>
    <w:basedOn w:val="a0"/>
    <w:rsid w:val="003F77CC"/>
  </w:style>
  <w:style w:type="paragraph" w:customStyle="1" w:styleId="1f6">
    <w:name w:val="Текст1"/>
    <w:basedOn w:val="a"/>
    <w:rsid w:val="003F77CC"/>
    <w:pPr>
      <w:suppressAutoHyphens/>
    </w:pPr>
    <w:rPr>
      <w:rFonts w:ascii="Courier New" w:hAnsi="Courier New" w:cs="Courier New"/>
      <w:sz w:val="20"/>
      <w:szCs w:val="20"/>
      <w:lang w:eastAsia="ar-SA"/>
    </w:rPr>
  </w:style>
  <w:style w:type="paragraph" w:customStyle="1" w:styleId="TableContents">
    <w:name w:val="Table Contents"/>
    <w:basedOn w:val="Standard"/>
    <w:rsid w:val="0084031F"/>
    <w:pPr>
      <w:widowControl w:val="0"/>
      <w:textAlignment w:val="baseline"/>
    </w:pPr>
    <w:rPr>
      <w:rFonts w:eastAsia="SimSun" w:cs="Lucida Sans"/>
      <w:lang w:eastAsia="zh-CN" w:bidi="hi-IN"/>
    </w:rPr>
  </w:style>
  <w:style w:type="paragraph" w:customStyle="1" w:styleId="xl63">
    <w:name w:val="xl63"/>
    <w:basedOn w:val="a"/>
    <w:rsid w:val="0084031F"/>
    <w:pPr>
      <w:spacing w:before="100" w:beforeAutospacing="1" w:after="100" w:afterAutospacing="1"/>
    </w:pPr>
  </w:style>
  <w:style w:type="paragraph" w:customStyle="1" w:styleId="xl64">
    <w:name w:val="xl64"/>
    <w:basedOn w:val="a"/>
    <w:rsid w:val="0084031F"/>
    <w:pPr>
      <w:spacing w:before="100" w:beforeAutospacing="1" w:after="100" w:afterAutospacing="1"/>
      <w:textAlignment w:val="top"/>
    </w:pPr>
  </w:style>
  <w:style w:type="paragraph" w:customStyle="1" w:styleId="xl65">
    <w:name w:val="xl65"/>
    <w:basedOn w:val="a"/>
    <w:rsid w:val="0084031F"/>
    <w:pPr>
      <w:spacing w:before="100" w:beforeAutospacing="1" w:after="100" w:afterAutospacing="1"/>
    </w:pPr>
    <w:rPr>
      <w:sz w:val="20"/>
      <w:szCs w:val="20"/>
    </w:rPr>
  </w:style>
  <w:style w:type="paragraph" w:customStyle="1" w:styleId="xl66">
    <w:name w:val="xl66"/>
    <w:basedOn w:val="a"/>
    <w:rsid w:val="0084031F"/>
    <w:pPr>
      <w:spacing w:before="100" w:beforeAutospacing="1" w:after="100" w:afterAutospacing="1"/>
      <w:jc w:val="center"/>
    </w:pPr>
    <w:rPr>
      <w:sz w:val="20"/>
      <w:szCs w:val="20"/>
    </w:rPr>
  </w:style>
  <w:style w:type="paragraph" w:customStyle="1" w:styleId="xl67">
    <w:name w:val="xl67"/>
    <w:basedOn w:val="a"/>
    <w:rsid w:val="0084031F"/>
    <w:pPr>
      <w:spacing w:before="100" w:beforeAutospacing="1" w:after="100" w:afterAutospacing="1"/>
      <w:jc w:val="center"/>
    </w:pPr>
  </w:style>
  <w:style w:type="paragraph" w:customStyle="1" w:styleId="xl68">
    <w:name w:val="xl68"/>
    <w:basedOn w:val="a"/>
    <w:rsid w:val="0084031F"/>
    <w:pPr>
      <w:spacing w:before="100" w:beforeAutospacing="1" w:after="100" w:afterAutospacing="1"/>
      <w:textAlignment w:val="top"/>
    </w:pPr>
    <w:rPr>
      <w:sz w:val="20"/>
      <w:szCs w:val="20"/>
    </w:rPr>
  </w:style>
  <w:style w:type="paragraph" w:customStyle="1" w:styleId="xl69">
    <w:name w:val="xl69"/>
    <w:basedOn w:val="a"/>
    <w:rsid w:val="0084031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8403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840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2">
    <w:name w:val="xl72"/>
    <w:basedOn w:val="a"/>
    <w:rsid w:val="00840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a"/>
    <w:rsid w:val="0084031F"/>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afffffffd">
    <w:basedOn w:val="afd"/>
    <w:next w:val="a"/>
    <w:uiPriority w:val="99"/>
    <w:qFormat/>
    <w:rsid w:val="00B74384"/>
    <w:rPr>
      <w:b/>
      <w:bCs/>
      <w:color w:val="0058A9"/>
      <w:shd w:val="clear" w:color="auto" w:fill="F0F0F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ion-saransk@yandex.ru" TargetMode="External"/><Relationship Id="rId13" Type="http://schemas.openxmlformats.org/officeDocument/2006/relationships/hyperlink" Target="http://www.torgi.gov.ru" TargetMode="External"/><Relationship Id="rId18" Type="http://schemas.openxmlformats.org/officeDocument/2006/relationships/hyperlink" Target="mailto:admchamzinka@mail.ru" TargetMode="External"/><Relationship Id="rId26" Type="http://schemas.openxmlformats.org/officeDocument/2006/relationships/hyperlink" Target="mailto:orion-saransk@yandex.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hamzinka.e-mordovia.ru" TargetMode="External"/><Relationship Id="rId34" Type="http://schemas.openxmlformats.org/officeDocument/2006/relationships/hyperlink" Target="http://www.chamzinka.e-mordovia.ru" TargetMode="External"/><Relationship Id="rId7" Type="http://schemas.openxmlformats.org/officeDocument/2006/relationships/endnotes" Target="endnotes.xml"/><Relationship Id="rId12" Type="http://schemas.openxmlformats.org/officeDocument/2006/relationships/hyperlink" Target="mailto:orion-saransk@yandex.ru" TargetMode="External"/><Relationship Id="rId17" Type="http://schemas.openxmlformats.org/officeDocument/2006/relationships/hyperlink" Target="mailto:orion-saransk@yandex.ru" TargetMode="External"/><Relationship Id="rId25" Type="http://schemas.openxmlformats.org/officeDocument/2006/relationships/hyperlink" Target="mailto:otdelKUMI@yandex.ru" TargetMode="External"/><Relationship Id="rId33" Type="http://schemas.openxmlformats.org/officeDocument/2006/relationships/hyperlink" Target="http://www.torgi.gov.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mailto:orion-saransk@yandex.ru" TargetMode="External"/><Relationship Id="rId29" Type="http://schemas.openxmlformats.org/officeDocument/2006/relationships/hyperlink" Target="http://www.chamzinka.e-mordovia.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tdelKUMI@yandex.ru" TargetMode="External"/><Relationship Id="rId24" Type="http://schemas.openxmlformats.org/officeDocument/2006/relationships/hyperlink" Target="mailto:admchamzinka@mail.ru" TargetMode="External"/><Relationship Id="rId32" Type="http://schemas.openxmlformats.org/officeDocument/2006/relationships/hyperlink" Target="mailto:otdelKUMI@yandex.ru"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hamzinka.e-mordovia.ru" TargetMode="External"/><Relationship Id="rId23" Type="http://schemas.openxmlformats.org/officeDocument/2006/relationships/hyperlink" Target="https://utp.sberbank-ast.ru/" TargetMode="External"/><Relationship Id="rId28" Type="http://schemas.openxmlformats.org/officeDocument/2006/relationships/hyperlink" Target="http://www.torgi.gov.ru" TargetMode="External"/><Relationship Id="rId36" Type="http://schemas.openxmlformats.org/officeDocument/2006/relationships/footer" Target="footer1.xml"/><Relationship Id="rId10" Type="http://schemas.openxmlformats.org/officeDocument/2006/relationships/hyperlink" Target="mailto:admchamzinka@mail.ru" TargetMode="External"/><Relationship Id="rId19" Type="http://schemas.openxmlformats.org/officeDocument/2006/relationships/hyperlink" Target="mailto:otdelKUMI@yandex.ru" TargetMode="External"/><Relationship Id="rId31" Type="http://schemas.openxmlformats.org/officeDocument/2006/relationships/hyperlink" Target="mailto:admchamzinka@mail.ru" TargetMode="External"/><Relationship Id="rId4" Type="http://schemas.openxmlformats.org/officeDocument/2006/relationships/settings" Target="settings.xml"/><Relationship Id="rId9" Type="http://schemas.openxmlformats.org/officeDocument/2006/relationships/hyperlink" Target="https://utp.sberbank-ast.ru/" TargetMode="External"/><Relationship Id="rId14" Type="http://schemas.openxmlformats.org/officeDocument/2006/relationships/hyperlink" Target="http://www.chamzinka.e-mordovia.ru" TargetMode="External"/><Relationship Id="rId22" Type="http://schemas.openxmlformats.org/officeDocument/2006/relationships/hyperlink" Target="http://www.torgi.gov.ru" TargetMode="External"/><Relationship Id="rId27" Type="http://schemas.openxmlformats.org/officeDocument/2006/relationships/hyperlink" Target="https://utp.sberbank-ast.ru/" TargetMode="External"/><Relationship Id="rId30" Type="http://schemas.openxmlformats.org/officeDocument/2006/relationships/hyperlink" Target="mailto:orion-saransk@yandex.ru" TargetMode="External"/><Relationship Id="rId35" Type="http://schemas.openxmlformats.org/officeDocument/2006/relationships/hyperlink" Target="http://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86073-E068-4A7A-A466-2A930BFF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20427</Words>
  <Characters>116434</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78</cp:revision>
  <dcterms:created xsi:type="dcterms:W3CDTF">2021-04-01T13:53:00Z</dcterms:created>
  <dcterms:modified xsi:type="dcterms:W3CDTF">2022-06-09T12:36:00Z</dcterms:modified>
</cp:coreProperties>
</file>