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119C5" w14:textId="77777777" w:rsidR="00634B33" w:rsidRDefault="00FD4DDA" w:rsidP="00BA4E1B">
      <w:pPr>
        <w:jc w:val="center"/>
      </w:pPr>
      <w:r>
        <w:t>Побед случайных не бывает</w:t>
      </w:r>
    </w:p>
    <w:p w14:paraId="7E765B4D" w14:textId="77777777" w:rsidR="00FD4DDA" w:rsidRDefault="00FD4DDA" w:rsidP="00BA4E1B">
      <w:pPr>
        <w:ind w:firstLine="708"/>
        <w:jc w:val="both"/>
      </w:pPr>
      <w:r>
        <w:t>На базе летнего лагеря ООО «</w:t>
      </w:r>
      <w:proofErr w:type="spellStart"/>
      <w:r>
        <w:t>Ремезенское</w:t>
      </w:r>
      <w:proofErr w:type="spellEnd"/>
      <w:r>
        <w:t>» состоялся традиционный районный конкурс профессионального мастерства среди операторов по искусственному осеменению крупного рогатого скота. Свои теоретические знания и практические навыки демонстрировали лучшие техники-</w:t>
      </w:r>
      <w:proofErr w:type="spellStart"/>
      <w:r>
        <w:t>осеменаторы</w:t>
      </w:r>
      <w:proofErr w:type="spellEnd"/>
      <w:r>
        <w:t xml:space="preserve"> ведущих хозяйств района.</w:t>
      </w:r>
    </w:p>
    <w:p w14:paraId="1D9996C8" w14:textId="00B3BAED" w:rsidR="00FD4DDA" w:rsidRDefault="00FD4DDA" w:rsidP="00BA4E1B">
      <w:pPr>
        <w:ind w:firstLine="708"/>
        <w:jc w:val="both"/>
      </w:pPr>
      <w:r>
        <w:t>Открывая мероприятие, председатель жюри – представитель АО «</w:t>
      </w:r>
      <w:proofErr w:type="spellStart"/>
      <w:r>
        <w:t>Мордовия</w:t>
      </w:r>
      <w:r w:rsidR="008D4BF4">
        <w:t>г</w:t>
      </w:r>
      <w:r>
        <w:t>ос</w:t>
      </w:r>
      <w:r w:rsidR="008D4BF4">
        <w:t>п</w:t>
      </w:r>
      <w:r>
        <w:t>лем</w:t>
      </w:r>
      <w:proofErr w:type="spellEnd"/>
      <w:r>
        <w:t xml:space="preserve">» А.Е. </w:t>
      </w:r>
      <w:proofErr w:type="gramStart"/>
      <w:r>
        <w:t>Романов,  подчеркнул</w:t>
      </w:r>
      <w:proofErr w:type="gramEnd"/>
      <w:r>
        <w:t xml:space="preserve"> важность и значимость конкурса.</w:t>
      </w:r>
    </w:p>
    <w:p w14:paraId="283A293C" w14:textId="77777777" w:rsidR="00FD4DDA" w:rsidRDefault="00FD4DDA" w:rsidP="00BA4E1B">
      <w:pPr>
        <w:ind w:left="708"/>
        <w:jc w:val="both"/>
      </w:pPr>
      <w:r>
        <w:t>- У</w:t>
      </w:r>
      <w:r w:rsidR="00BA4E1B">
        <w:t xml:space="preserve"> </w:t>
      </w:r>
      <w:r>
        <w:t>каждого специалиста-животновода свой путь в профессию. Кто-то начинал ветфельдшером, кто-то зоотехником, оператором машинного доения, - обратился к конкурсантам Алексей Евгеньевич. – Молоко начинается с воспроизводства.  Ваша роль в этом процессе  определяющая. Результат будет только тогда, когда каждый на своем месте постарается точно исполнять должностные обязанности, строго соблюдать технологию.</w:t>
      </w:r>
    </w:p>
    <w:p w14:paraId="5A4CAD93" w14:textId="77777777" w:rsidR="00FD4DDA" w:rsidRDefault="00FD4DDA" w:rsidP="00BA4E1B">
      <w:pPr>
        <w:ind w:firstLine="708"/>
        <w:jc w:val="both"/>
      </w:pPr>
      <w:r>
        <w:t>Подобные мероприятия позволяют участникам не только продемонстрировать свои умения</w:t>
      </w:r>
      <w:r w:rsidR="00870001">
        <w:t>, но и обменяться опытом друг с другом. Участие в них требует постоянного пополнения теоретических знаний, совершенствования современных приемов в осеменении животных, применять передовые методы работы мастеров своего дела.</w:t>
      </w:r>
    </w:p>
    <w:p w14:paraId="4AABC4E1" w14:textId="4FDBEF4C" w:rsidR="00870001" w:rsidRDefault="00870001" w:rsidP="00BA4E1B">
      <w:pPr>
        <w:ind w:firstLine="708"/>
        <w:jc w:val="both"/>
      </w:pPr>
      <w:r>
        <w:t xml:space="preserve">- Конкурс состоял из теоретической  и практической частей. При подведении </w:t>
      </w:r>
      <w:proofErr w:type="gramStart"/>
      <w:r>
        <w:t>итогов  учитывались</w:t>
      </w:r>
      <w:proofErr w:type="gramEnd"/>
      <w:r>
        <w:t xml:space="preserve"> результаты работы каждого техника-</w:t>
      </w:r>
      <w:proofErr w:type="spellStart"/>
      <w:r>
        <w:t>осеменатора</w:t>
      </w:r>
      <w:proofErr w:type="spellEnd"/>
      <w:r>
        <w:t xml:space="preserve"> за 2021 год, где основным определяющим показателем считается выход телят на 100 коров, рассказал консультант </w:t>
      </w:r>
      <w:r w:rsidR="008D4BF4">
        <w:t>У</w:t>
      </w:r>
      <w:r>
        <w:t>правления сельского хозяйства</w:t>
      </w:r>
      <w:r w:rsidR="008D4BF4">
        <w:t xml:space="preserve"> администрации Чамзинского муниципального</w:t>
      </w:r>
      <w:r>
        <w:t xml:space="preserve"> района </w:t>
      </w:r>
      <w:proofErr w:type="spellStart"/>
      <w:r>
        <w:t>О.В.Рыжов</w:t>
      </w:r>
      <w:proofErr w:type="spellEnd"/>
      <w:r>
        <w:t>.</w:t>
      </w:r>
    </w:p>
    <w:p w14:paraId="3AACDBD5" w14:textId="7689DE34" w:rsidR="00870001" w:rsidRDefault="00870001" w:rsidP="00BA4E1B">
      <w:pPr>
        <w:ind w:firstLine="708"/>
        <w:jc w:val="both"/>
      </w:pPr>
      <w:r>
        <w:t>После подсчета баллов победителем была объявлена техник-</w:t>
      </w:r>
      <w:proofErr w:type="spellStart"/>
      <w:r>
        <w:t>осеменатор</w:t>
      </w:r>
      <w:proofErr w:type="spellEnd"/>
      <w:r>
        <w:t xml:space="preserve"> </w:t>
      </w:r>
      <w:proofErr w:type="spellStart"/>
      <w:r>
        <w:t>Большемаресевского</w:t>
      </w:r>
      <w:proofErr w:type="spellEnd"/>
      <w:r>
        <w:t xml:space="preserve"> отделения ООО «Хорошее дело» И.Ю.Печеная.  Второе и третье места соответственно разделили Н.Н. Наум</w:t>
      </w:r>
      <w:r w:rsidR="008D4BF4">
        <w:t>кин</w:t>
      </w:r>
      <w:r>
        <w:t>а (ООО «</w:t>
      </w:r>
      <w:proofErr w:type="spellStart"/>
      <w:r>
        <w:t>Ремезенское</w:t>
      </w:r>
      <w:proofErr w:type="spellEnd"/>
      <w:r>
        <w:t xml:space="preserve">») и Н.А. </w:t>
      </w:r>
      <w:proofErr w:type="gramStart"/>
      <w:r>
        <w:t>Вдовина  (</w:t>
      </w:r>
      <w:proofErr w:type="spellStart"/>
      <w:proofErr w:type="gramEnd"/>
      <w:r>
        <w:t>Большемаресевское</w:t>
      </w:r>
      <w:proofErr w:type="spellEnd"/>
      <w:r>
        <w:t xml:space="preserve">  отделение ООО «Хорошее дело»). Руководителю ООО «</w:t>
      </w:r>
      <w:proofErr w:type="spellStart"/>
      <w:r>
        <w:t>Ремезенское</w:t>
      </w:r>
      <w:proofErr w:type="spellEnd"/>
      <w:r>
        <w:t xml:space="preserve">»  А.Б. </w:t>
      </w:r>
      <w:proofErr w:type="spellStart"/>
      <w:r>
        <w:t>Ботайкину</w:t>
      </w:r>
      <w:proofErr w:type="spellEnd"/>
      <w:r>
        <w:t xml:space="preserve"> и всему коллективу хозяйства объявлена  Благодарность</w:t>
      </w:r>
      <w:r w:rsidR="00BA4E1B">
        <w:t xml:space="preserve"> за организацию и проведение районного конкурса животноводов.</w:t>
      </w:r>
    </w:p>
    <w:p w14:paraId="147A4A08" w14:textId="77777777" w:rsidR="00BA4E1B" w:rsidRDefault="00BA4E1B" w:rsidP="00BA4E1B">
      <w:pPr>
        <w:jc w:val="right"/>
      </w:pPr>
      <w:r>
        <w:t>О.Васильева</w:t>
      </w:r>
    </w:p>
    <w:sectPr w:rsidR="00BA4E1B" w:rsidSect="00157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DDA"/>
    <w:rsid w:val="001574AC"/>
    <w:rsid w:val="007B1BC5"/>
    <w:rsid w:val="00870001"/>
    <w:rsid w:val="008D4BF4"/>
    <w:rsid w:val="00A5439C"/>
    <w:rsid w:val="00B242D3"/>
    <w:rsid w:val="00BA4E1B"/>
    <w:rsid w:val="00C8350D"/>
    <w:rsid w:val="00EC4BD4"/>
    <w:rsid w:val="00FD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C3B7"/>
  <w15:docId w15:val="{12334035-167B-4B63-8DBE-E6A4E27CD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7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User User</cp:lastModifiedBy>
  <cp:revision>2</cp:revision>
  <cp:lastPrinted>2022-06-07T07:43:00Z</cp:lastPrinted>
  <dcterms:created xsi:type="dcterms:W3CDTF">2022-06-07T08:06:00Z</dcterms:created>
  <dcterms:modified xsi:type="dcterms:W3CDTF">2022-06-07T08:06:00Z</dcterms:modified>
</cp:coreProperties>
</file>