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4F6" w:rsidRDefault="008C24F6" w:rsidP="008C24F6">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РЕСПУБЛИК</w:t>
      </w:r>
      <w:r>
        <w:rPr>
          <w:rFonts w:ascii="Times New Roman" w:eastAsia="Times New Roman" w:hAnsi="Times New Roman"/>
          <w:b/>
          <w:bCs/>
          <w:iCs/>
          <w:sz w:val="24"/>
          <w:szCs w:val="20"/>
          <w:lang w:eastAsia="ru-RU"/>
        </w:rPr>
        <w:t>А</w:t>
      </w:r>
      <w:r>
        <w:rPr>
          <w:rFonts w:ascii="Times New Roman" w:eastAsia="Times New Roman" w:hAnsi="Times New Roman"/>
          <w:b/>
          <w:bCs/>
          <w:iCs/>
          <w:sz w:val="24"/>
          <w:szCs w:val="20"/>
          <w:lang w:eastAsia="ru-RU"/>
        </w:rPr>
        <w:t xml:space="preserve"> МОРДОВИЯ</w:t>
      </w:r>
    </w:p>
    <w:p w:rsidR="008C24F6" w:rsidRDefault="008C24F6" w:rsidP="008C24F6">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ЧАМЗИНСК</w:t>
      </w:r>
      <w:r>
        <w:rPr>
          <w:rFonts w:ascii="Times New Roman" w:eastAsia="Times New Roman" w:hAnsi="Times New Roman"/>
          <w:b/>
          <w:bCs/>
          <w:iCs/>
          <w:sz w:val="24"/>
          <w:szCs w:val="20"/>
          <w:lang w:eastAsia="ru-RU"/>
        </w:rPr>
        <w:t xml:space="preserve">ИЙ </w:t>
      </w:r>
      <w:r>
        <w:rPr>
          <w:rFonts w:ascii="Times New Roman" w:eastAsia="Times New Roman" w:hAnsi="Times New Roman"/>
          <w:b/>
          <w:bCs/>
          <w:iCs/>
          <w:sz w:val="24"/>
          <w:szCs w:val="20"/>
          <w:lang w:eastAsia="ru-RU"/>
        </w:rPr>
        <w:t xml:space="preserve"> МУНИЦИПАЛЬН</w:t>
      </w:r>
      <w:r>
        <w:rPr>
          <w:rFonts w:ascii="Times New Roman" w:eastAsia="Times New Roman" w:hAnsi="Times New Roman"/>
          <w:b/>
          <w:bCs/>
          <w:iCs/>
          <w:sz w:val="24"/>
          <w:szCs w:val="20"/>
          <w:lang w:eastAsia="ru-RU"/>
        </w:rPr>
        <w:t>ЫЙ</w:t>
      </w:r>
      <w:r>
        <w:rPr>
          <w:rFonts w:ascii="Times New Roman" w:eastAsia="Times New Roman" w:hAnsi="Times New Roman"/>
          <w:b/>
          <w:bCs/>
          <w:iCs/>
          <w:sz w:val="24"/>
          <w:szCs w:val="20"/>
          <w:lang w:eastAsia="ru-RU"/>
        </w:rPr>
        <w:t xml:space="preserve"> РАЙОН</w:t>
      </w:r>
    </w:p>
    <w:p w:rsidR="00EA03A1" w:rsidRDefault="00EA03A1" w:rsidP="00EA03A1">
      <w:pPr>
        <w:spacing w:after="0" w:line="240" w:lineRule="auto"/>
        <w:jc w:val="center"/>
        <w:rPr>
          <w:rFonts w:ascii="Times New Roman" w:eastAsia="Times New Roman" w:hAnsi="Times New Roman"/>
          <w:b/>
          <w:bCs/>
          <w:iCs/>
          <w:sz w:val="24"/>
          <w:szCs w:val="20"/>
          <w:lang w:eastAsia="ru-RU"/>
        </w:rPr>
      </w:pPr>
      <w:r>
        <w:rPr>
          <w:rFonts w:ascii="Times New Roman" w:eastAsia="Times New Roman" w:hAnsi="Times New Roman"/>
          <w:b/>
          <w:bCs/>
          <w:iCs/>
          <w:sz w:val="24"/>
          <w:szCs w:val="20"/>
          <w:lang w:eastAsia="ru-RU"/>
        </w:rPr>
        <w:t>АДМИНИСТРАЦИЯ КОМСОМОЛЬСКОГО ГОРОДСКОГО ПОСЕЛЕНИЯ</w:t>
      </w:r>
    </w:p>
    <w:p w:rsidR="00EA03A1" w:rsidRDefault="00EA03A1" w:rsidP="00EA03A1">
      <w:pPr>
        <w:keepNext/>
        <w:spacing w:after="0" w:line="240" w:lineRule="auto"/>
        <w:jc w:val="center"/>
        <w:outlineLvl w:val="0"/>
        <w:rPr>
          <w:rFonts w:ascii="Times New Roman" w:eastAsia="Times New Roman" w:hAnsi="Times New Roman"/>
          <w:b/>
          <w:sz w:val="28"/>
          <w:szCs w:val="28"/>
          <w:lang w:eastAsia="ru-RU"/>
        </w:rPr>
      </w:pPr>
    </w:p>
    <w:p w:rsidR="00EA03A1" w:rsidRDefault="00EA03A1" w:rsidP="00EA03A1">
      <w:pPr>
        <w:keepNext/>
        <w:spacing w:after="0" w:line="240" w:lineRule="auto"/>
        <w:jc w:val="center"/>
        <w:outlineLvl w:val="0"/>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EA03A1" w:rsidRDefault="00EA03A1" w:rsidP="00EA03A1">
      <w:pPr>
        <w:spacing w:after="0" w:line="240" w:lineRule="auto"/>
        <w:jc w:val="center"/>
        <w:rPr>
          <w:rFonts w:ascii="Times New Roman" w:eastAsia="Times New Roman" w:hAnsi="Times New Roman"/>
          <w:sz w:val="28"/>
          <w:szCs w:val="20"/>
          <w:lang w:eastAsia="ru-RU"/>
        </w:rPr>
      </w:pPr>
    </w:p>
    <w:p w:rsidR="00EA03A1" w:rsidRDefault="00EA03A1" w:rsidP="00EA03A1">
      <w:pPr>
        <w:spacing w:after="0" w:line="240" w:lineRule="auto"/>
        <w:jc w:val="center"/>
        <w:rPr>
          <w:rFonts w:ascii="Times New Roman" w:eastAsia="Times New Roman" w:hAnsi="Times New Roman"/>
          <w:sz w:val="28"/>
          <w:szCs w:val="20"/>
          <w:lang w:eastAsia="ru-RU"/>
        </w:rPr>
      </w:pPr>
      <w:proofErr w:type="spellStart"/>
      <w:r>
        <w:rPr>
          <w:rFonts w:ascii="Times New Roman" w:eastAsia="Times New Roman" w:hAnsi="Times New Roman"/>
          <w:sz w:val="28"/>
          <w:szCs w:val="20"/>
          <w:lang w:eastAsia="ru-RU"/>
        </w:rPr>
        <w:t>рп</w:t>
      </w:r>
      <w:proofErr w:type="spellEnd"/>
      <w:r>
        <w:rPr>
          <w:rFonts w:ascii="Times New Roman" w:eastAsia="Times New Roman" w:hAnsi="Times New Roman"/>
          <w:sz w:val="28"/>
          <w:szCs w:val="20"/>
          <w:lang w:eastAsia="ru-RU"/>
        </w:rPr>
        <w:t xml:space="preserve"> Комсомольский</w:t>
      </w:r>
      <w:r>
        <w:rPr>
          <w:rFonts w:ascii="Times New Roman" w:eastAsia="Times New Roman" w:hAnsi="Times New Roman"/>
          <w:sz w:val="28"/>
          <w:szCs w:val="20"/>
          <w:lang w:eastAsia="ru-RU"/>
        </w:rPr>
        <w:tab/>
      </w:r>
    </w:p>
    <w:p w:rsidR="00EA03A1" w:rsidRDefault="00EA03A1" w:rsidP="00EA03A1">
      <w:pPr>
        <w:spacing w:after="0" w:line="240" w:lineRule="auto"/>
        <w:ind w:left="-567"/>
        <w:jc w:val="both"/>
        <w:rPr>
          <w:rFonts w:ascii="Times New Roman" w:eastAsia="Times New Roman" w:hAnsi="Times New Roman"/>
          <w:sz w:val="26"/>
          <w:szCs w:val="20"/>
          <w:u w:val="single"/>
          <w:lang w:eastAsia="ru-RU"/>
        </w:rPr>
      </w:pPr>
      <w:r>
        <w:rPr>
          <w:rFonts w:ascii="Times New Roman" w:eastAsia="Times New Roman" w:hAnsi="Times New Roman"/>
          <w:sz w:val="26"/>
          <w:szCs w:val="20"/>
          <w:lang w:eastAsia="ru-RU"/>
        </w:rPr>
        <w:t>20</w:t>
      </w:r>
      <w:r>
        <w:rPr>
          <w:rFonts w:ascii="Times New Roman" w:eastAsia="Times New Roman" w:hAnsi="Times New Roman"/>
          <w:sz w:val="26"/>
          <w:szCs w:val="20"/>
          <w:lang w:eastAsia="ru-RU"/>
        </w:rPr>
        <w:t>.05.202</w:t>
      </w:r>
      <w:r>
        <w:rPr>
          <w:rFonts w:ascii="Times New Roman" w:eastAsia="Times New Roman" w:hAnsi="Times New Roman"/>
          <w:sz w:val="26"/>
          <w:szCs w:val="20"/>
          <w:lang w:eastAsia="ru-RU"/>
        </w:rPr>
        <w:t>2</w:t>
      </w:r>
      <w:r>
        <w:rPr>
          <w:rFonts w:ascii="Times New Roman" w:eastAsia="Times New Roman" w:hAnsi="Times New Roman"/>
          <w:sz w:val="26"/>
          <w:szCs w:val="20"/>
          <w:lang w:eastAsia="ru-RU"/>
        </w:rPr>
        <w:t xml:space="preserve">г.                                                                                                                     № </w:t>
      </w:r>
      <w:r>
        <w:rPr>
          <w:rFonts w:ascii="Times New Roman" w:eastAsia="Times New Roman" w:hAnsi="Times New Roman"/>
          <w:sz w:val="26"/>
          <w:szCs w:val="20"/>
          <w:lang w:eastAsia="ru-RU"/>
        </w:rPr>
        <w:t>135</w:t>
      </w:r>
    </w:p>
    <w:p w:rsidR="00EA03A1" w:rsidRDefault="00EA03A1" w:rsidP="00EA03A1">
      <w:pPr>
        <w:widowControl w:val="0"/>
        <w:suppressAutoHyphens/>
        <w:spacing w:after="0" w:line="240" w:lineRule="auto"/>
        <w:rPr>
          <w:rFonts w:ascii="Times New Roman" w:eastAsia="SimSun" w:hAnsi="Times New Roman"/>
          <w:b/>
          <w:bCs/>
          <w:color w:val="000000"/>
          <w:kern w:val="2"/>
          <w:sz w:val="28"/>
          <w:szCs w:val="28"/>
          <w:lang w:eastAsia="zh-CN" w:bidi="hi-IN"/>
        </w:rPr>
      </w:pPr>
    </w:p>
    <w:p w:rsidR="00EA03A1" w:rsidRPr="008C24F6" w:rsidRDefault="00EA03A1" w:rsidP="008C24F6">
      <w:pPr>
        <w:autoSpaceDE w:val="0"/>
        <w:autoSpaceDN w:val="0"/>
        <w:adjustRightInd w:val="0"/>
        <w:spacing w:after="0" w:line="341" w:lineRule="exact"/>
        <w:jc w:val="center"/>
        <w:rPr>
          <w:rFonts w:ascii="Times New Roman" w:eastAsia="Times New Roman" w:hAnsi="Times New Roman"/>
          <w:b/>
          <w:sz w:val="26"/>
          <w:szCs w:val="26"/>
          <w:lang w:eastAsia="ru-RU"/>
        </w:rPr>
      </w:pPr>
      <w:r w:rsidRPr="008C24F6">
        <w:rPr>
          <w:rFonts w:ascii="Times New Roman" w:eastAsia="Times New Roman" w:hAnsi="Times New Roman"/>
          <w:b/>
          <w:sz w:val="26"/>
          <w:szCs w:val="26"/>
          <w:lang w:eastAsia="ru-RU"/>
        </w:rPr>
        <w:t>О внесении изменений в постановление администрации от 13.05.2020г. № 82 «</w:t>
      </w:r>
      <w:r w:rsidRPr="008C24F6">
        <w:rPr>
          <w:rFonts w:ascii="Times New Roman" w:eastAsia="Times New Roman" w:hAnsi="Times New Roman"/>
          <w:b/>
          <w:sz w:val="26"/>
          <w:szCs w:val="26"/>
          <w:lang w:eastAsia="ru-RU"/>
        </w:rPr>
        <w:t xml:space="preserve">Об утверждении плана-графика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8C24F6">
        <w:rPr>
          <w:rFonts w:ascii="Times New Roman" w:eastAsia="Times New Roman" w:hAnsi="Times New Roman"/>
          <w:b/>
          <w:sz w:val="26"/>
          <w:szCs w:val="26"/>
          <w:lang w:eastAsia="ru-RU"/>
        </w:rPr>
        <w:t>контроля за</w:t>
      </w:r>
      <w:proofErr w:type="gramEnd"/>
      <w:r w:rsidRPr="008C24F6">
        <w:rPr>
          <w:rFonts w:ascii="Times New Roman" w:eastAsia="Times New Roman" w:hAnsi="Times New Roman"/>
          <w:b/>
          <w:sz w:val="26"/>
          <w:szCs w:val="26"/>
          <w:lang w:eastAsia="ru-RU"/>
        </w:rPr>
        <w:t xml:space="preserve"> его исполнением</w:t>
      </w:r>
      <w:r w:rsidRPr="008C24F6">
        <w:rPr>
          <w:rFonts w:ascii="Times New Roman" w:eastAsia="Times New Roman" w:hAnsi="Times New Roman"/>
          <w:b/>
          <w:sz w:val="26"/>
          <w:szCs w:val="26"/>
          <w:lang w:eastAsia="ru-RU"/>
        </w:rPr>
        <w:t>»</w:t>
      </w:r>
    </w:p>
    <w:p w:rsidR="00EA03A1" w:rsidRDefault="00EA03A1" w:rsidP="00EA03A1">
      <w:pPr>
        <w:widowControl w:val="0"/>
        <w:suppressAutoHyphens/>
        <w:spacing w:after="0" w:line="240" w:lineRule="auto"/>
        <w:jc w:val="both"/>
        <w:rPr>
          <w:rFonts w:ascii="Liberation Serif" w:eastAsia="SimSun" w:hAnsi="Liberation Serif" w:cs="Mangal"/>
          <w:kern w:val="2"/>
          <w:sz w:val="24"/>
          <w:szCs w:val="24"/>
          <w:lang w:eastAsia="zh-CN" w:bidi="hi-IN"/>
        </w:rPr>
      </w:pPr>
      <w:bookmarkStart w:id="0" w:name="_GoBack"/>
      <w:bookmarkEnd w:id="0"/>
    </w:p>
    <w:p w:rsidR="00EA03A1" w:rsidRDefault="00EA03A1" w:rsidP="00EA03A1">
      <w:pPr>
        <w:widowControl w:val="0"/>
        <w:suppressAutoHyphens/>
        <w:spacing w:after="0" w:line="240" w:lineRule="auto"/>
        <w:jc w:val="both"/>
        <w:rPr>
          <w:rFonts w:ascii="Times New Roman" w:eastAsia="SimSun" w:hAnsi="Times New Roman" w:cs="Mangal"/>
          <w:kern w:val="2"/>
          <w:sz w:val="24"/>
          <w:szCs w:val="24"/>
          <w:lang w:eastAsia="zh-CN" w:bidi="hi-IN"/>
        </w:rPr>
      </w:pPr>
    </w:p>
    <w:p w:rsidR="00EA03A1" w:rsidRDefault="00EA03A1" w:rsidP="00EA03A1">
      <w:pPr>
        <w:widowControl w:val="0"/>
        <w:suppressAutoHyphens/>
        <w:spacing w:after="0" w:line="240" w:lineRule="auto"/>
        <w:ind w:firstLine="709"/>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xml:space="preserve">В соответствии с Федеральным законом от 06.10.2003 № 131-ФЗ </w:t>
      </w:r>
      <w:r>
        <w:rPr>
          <w:rFonts w:ascii="Times New Roman" w:eastAsia="SimSun" w:hAnsi="Times New Roman"/>
          <w:color w:val="000000"/>
          <w:kern w:val="2"/>
          <w:sz w:val="28"/>
          <w:szCs w:val="28"/>
          <w:lang w:eastAsia="zh-CN" w:bidi="hi-IN"/>
        </w:rPr>
        <w:br/>
        <w:t xml:space="preserve">«Об общих принципах организации местного самоуправления в Российской Федерации», </w:t>
      </w:r>
      <w:r>
        <w:rPr>
          <w:rFonts w:ascii="Times New Roman" w:eastAsia="SimSun" w:hAnsi="Times New Roman"/>
          <w:color w:val="000000"/>
          <w:kern w:val="2"/>
          <w:sz w:val="28"/>
          <w:szCs w:val="28"/>
          <w:lang w:eastAsia="zh-CN" w:bidi="hi-IN"/>
        </w:rPr>
        <w:t xml:space="preserve">в связи с кадровыми изменениями, </w:t>
      </w:r>
      <w:r>
        <w:rPr>
          <w:rFonts w:ascii="Times New Roman" w:eastAsia="SimSun" w:hAnsi="Times New Roman"/>
          <w:kern w:val="2"/>
          <w:sz w:val="28"/>
          <w:szCs w:val="28"/>
          <w:lang w:eastAsia="zh-CN" w:bidi="hi-IN"/>
        </w:rPr>
        <w:t xml:space="preserve"> администрация Комсомольского городского поселения ПОСТАНОВЛЯЕТ</w:t>
      </w:r>
      <w:r>
        <w:rPr>
          <w:rFonts w:ascii="Times New Roman" w:eastAsia="SimSun" w:hAnsi="Times New Roman"/>
          <w:color w:val="000000"/>
          <w:kern w:val="2"/>
          <w:sz w:val="28"/>
          <w:szCs w:val="28"/>
          <w:lang w:eastAsia="zh-CN" w:bidi="hi-IN"/>
        </w:rPr>
        <w:t>:</w:t>
      </w:r>
    </w:p>
    <w:p w:rsidR="00EA03A1" w:rsidRDefault="00EA03A1" w:rsidP="00EA03A1">
      <w:pPr>
        <w:widowControl w:val="0"/>
        <w:suppressAutoHyphens/>
        <w:spacing w:after="0" w:line="240" w:lineRule="auto"/>
        <w:ind w:firstLine="709"/>
        <w:jc w:val="both"/>
        <w:rPr>
          <w:rFonts w:ascii="Times New Roman" w:eastAsia="SimSun" w:hAnsi="Times New Roman"/>
          <w:kern w:val="2"/>
          <w:sz w:val="28"/>
          <w:szCs w:val="28"/>
          <w:lang w:eastAsia="zh-CN" w:bidi="hi-IN"/>
        </w:rPr>
      </w:pPr>
      <w:r>
        <w:rPr>
          <w:rFonts w:ascii="Times New Roman" w:eastAsia="SimSun" w:hAnsi="Times New Roman"/>
          <w:kern w:val="2"/>
          <w:sz w:val="28"/>
          <w:szCs w:val="28"/>
          <w:lang w:eastAsia="zh-CN" w:bidi="hi-IN"/>
        </w:rPr>
        <w:t xml:space="preserve">1. </w:t>
      </w:r>
      <w:r>
        <w:rPr>
          <w:rFonts w:ascii="Times New Roman" w:eastAsia="SimSun" w:hAnsi="Times New Roman"/>
          <w:kern w:val="2"/>
          <w:sz w:val="28"/>
          <w:szCs w:val="28"/>
          <w:lang w:eastAsia="zh-CN" w:bidi="hi-IN"/>
        </w:rPr>
        <w:t xml:space="preserve">Внести в </w:t>
      </w:r>
      <w:r w:rsidRPr="00EA03A1">
        <w:rPr>
          <w:rFonts w:ascii="Times New Roman" w:eastAsia="SimSun" w:hAnsi="Times New Roman"/>
          <w:kern w:val="2"/>
          <w:sz w:val="28"/>
          <w:szCs w:val="28"/>
          <w:lang w:eastAsia="zh-CN" w:bidi="hi-IN"/>
        </w:rPr>
        <w:t xml:space="preserve"> постановление администрации от 13.05.2020г. № 82 «Об утверждении плана-графика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EA03A1">
        <w:rPr>
          <w:rFonts w:ascii="Times New Roman" w:eastAsia="SimSun" w:hAnsi="Times New Roman"/>
          <w:kern w:val="2"/>
          <w:sz w:val="28"/>
          <w:szCs w:val="28"/>
          <w:lang w:eastAsia="zh-CN" w:bidi="hi-IN"/>
        </w:rPr>
        <w:t>контроля за</w:t>
      </w:r>
      <w:proofErr w:type="gramEnd"/>
      <w:r w:rsidRPr="00EA03A1">
        <w:rPr>
          <w:rFonts w:ascii="Times New Roman" w:eastAsia="SimSun" w:hAnsi="Times New Roman"/>
          <w:kern w:val="2"/>
          <w:sz w:val="28"/>
          <w:szCs w:val="28"/>
          <w:lang w:eastAsia="zh-CN" w:bidi="hi-IN"/>
        </w:rPr>
        <w:t xml:space="preserve"> его исполнением»</w:t>
      </w:r>
      <w:r>
        <w:rPr>
          <w:rFonts w:ascii="Times New Roman" w:eastAsia="SimSun" w:hAnsi="Times New Roman"/>
          <w:kern w:val="2"/>
          <w:sz w:val="28"/>
          <w:szCs w:val="28"/>
          <w:lang w:eastAsia="zh-CN" w:bidi="hi-IN"/>
        </w:rPr>
        <w:t xml:space="preserve"> следующие изменение:</w:t>
      </w:r>
    </w:p>
    <w:p w:rsidR="00EA03A1" w:rsidRDefault="00EA03A1" w:rsidP="00EA03A1">
      <w:pPr>
        <w:widowControl w:val="0"/>
        <w:suppressAutoHyphens/>
        <w:spacing w:after="0" w:line="240" w:lineRule="auto"/>
        <w:ind w:firstLine="709"/>
        <w:jc w:val="both"/>
        <w:rPr>
          <w:rFonts w:ascii="Times New Roman" w:eastAsia="SimSun" w:hAnsi="Times New Roman"/>
          <w:color w:val="000000"/>
          <w:kern w:val="2"/>
          <w:sz w:val="28"/>
          <w:szCs w:val="28"/>
          <w:lang w:eastAsia="zh-CN" w:bidi="hi-IN"/>
        </w:rPr>
      </w:pPr>
      <w:r>
        <w:rPr>
          <w:rFonts w:ascii="Times New Roman" w:eastAsia="SimSun" w:hAnsi="Times New Roman"/>
          <w:kern w:val="2"/>
          <w:sz w:val="28"/>
          <w:szCs w:val="28"/>
          <w:lang w:eastAsia="zh-CN" w:bidi="hi-IN"/>
        </w:rPr>
        <w:t xml:space="preserve">- изложить Приложение </w:t>
      </w:r>
      <w:r>
        <w:rPr>
          <w:rFonts w:ascii="Times New Roman" w:eastAsia="SimSun" w:hAnsi="Times New Roman"/>
          <w:color w:val="000000"/>
          <w:kern w:val="2"/>
          <w:sz w:val="28"/>
          <w:szCs w:val="28"/>
          <w:lang w:eastAsia="zh-CN" w:bidi="hi-IN"/>
        </w:rPr>
        <w:t>2 «</w:t>
      </w:r>
      <w:r w:rsidRPr="00EA03A1">
        <w:rPr>
          <w:rFonts w:ascii="Times New Roman" w:eastAsia="SimSun" w:hAnsi="Times New Roman"/>
          <w:color w:val="000000"/>
          <w:kern w:val="2"/>
          <w:sz w:val="28"/>
          <w:szCs w:val="28"/>
          <w:lang w:eastAsia="zh-CN" w:bidi="hi-IN"/>
        </w:rPr>
        <w:t>Состав</w:t>
      </w:r>
      <w:r>
        <w:rPr>
          <w:rFonts w:ascii="Times New Roman" w:eastAsia="SimSun" w:hAnsi="Times New Roman"/>
          <w:color w:val="000000"/>
          <w:kern w:val="2"/>
          <w:sz w:val="28"/>
          <w:szCs w:val="28"/>
          <w:lang w:eastAsia="zh-CN" w:bidi="hi-IN"/>
        </w:rPr>
        <w:t xml:space="preserve"> </w:t>
      </w:r>
      <w:r w:rsidRPr="00EA03A1">
        <w:rPr>
          <w:rFonts w:ascii="Times New Roman" w:eastAsia="SimSun" w:hAnsi="Times New Roman"/>
          <w:color w:val="000000"/>
          <w:kern w:val="2"/>
          <w:sz w:val="28"/>
          <w:szCs w:val="28"/>
          <w:lang w:eastAsia="zh-CN" w:bidi="hi-IN"/>
        </w:rPr>
        <w:t>комиссии по проведению инвентаризации качества городской среды</w:t>
      </w:r>
      <w:r>
        <w:rPr>
          <w:rFonts w:ascii="Times New Roman" w:eastAsia="SimSun" w:hAnsi="Times New Roman"/>
          <w:color w:val="000000"/>
          <w:kern w:val="2"/>
          <w:sz w:val="28"/>
          <w:szCs w:val="28"/>
          <w:lang w:eastAsia="zh-CN" w:bidi="hi-IN"/>
        </w:rPr>
        <w:t xml:space="preserve">» в новой редакции, согласно приложению. </w:t>
      </w:r>
      <w:r w:rsidRPr="00EA03A1">
        <w:rPr>
          <w:rFonts w:ascii="Times New Roman" w:eastAsia="SimSun" w:hAnsi="Times New Roman"/>
          <w:color w:val="000000"/>
          <w:kern w:val="2"/>
          <w:sz w:val="28"/>
          <w:szCs w:val="28"/>
          <w:lang w:eastAsia="zh-CN" w:bidi="hi-IN"/>
        </w:rPr>
        <w:t xml:space="preserve"> </w:t>
      </w:r>
      <w:r>
        <w:rPr>
          <w:rFonts w:ascii="Times New Roman" w:eastAsia="SimSun" w:hAnsi="Times New Roman"/>
          <w:color w:val="000000"/>
          <w:kern w:val="2"/>
          <w:sz w:val="28"/>
          <w:szCs w:val="28"/>
          <w:lang w:eastAsia="zh-CN" w:bidi="hi-IN"/>
        </w:rPr>
        <w:t xml:space="preserve"> </w:t>
      </w:r>
    </w:p>
    <w:p w:rsidR="00EA03A1" w:rsidRDefault="00EA03A1" w:rsidP="00EA03A1">
      <w:pPr>
        <w:tabs>
          <w:tab w:val="left" w:pos="142"/>
          <w:tab w:val="left" w:pos="1418"/>
          <w:tab w:val="left" w:pos="1843"/>
          <w:tab w:val="left" w:pos="1985"/>
        </w:tabs>
        <w:autoSpaceDE w:val="0"/>
        <w:autoSpaceDN w:val="0"/>
        <w:adjustRightInd w:val="0"/>
        <w:spacing w:after="0" w:line="228" w:lineRule="auto"/>
        <w:ind w:left="142"/>
        <w:rPr>
          <w:rFonts w:ascii="Times New Roman" w:eastAsia="Times New Roman" w:hAnsi="Times New Roman"/>
          <w:sz w:val="28"/>
          <w:szCs w:val="20"/>
        </w:rPr>
      </w:pPr>
      <w:r>
        <w:rPr>
          <w:rFonts w:ascii="Times New Roman" w:eastAsia="Times New Roman" w:hAnsi="Times New Roman"/>
          <w:sz w:val="28"/>
          <w:szCs w:val="28"/>
        </w:rPr>
        <w:t>2</w:t>
      </w:r>
      <w:r>
        <w:rPr>
          <w:rFonts w:ascii="Times New Roman" w:eastAsia="Times New Roman" w:hAnsi="Times New Roman"/>
          <w:sz w:val="28"/>
          <w:szCs w:val="28"/>
        </w:rPr>
        <w:t>. </w:t>
      </w:r>
      <w:r>
        <w:rPr>
          <w:rFonts w:ascii="Times New Roman" w:eastAsia="Times New Roman" w:hAnsi="Times New Roman"/>
          <w:sz w:val="28"/>
          <w:szCs w:val="28"/>
          <w:lang w:eastAsia="ru-RU"/>
        </w:rPr>
        <w:t>Настоящее постановление вступает в силу со дня его  официального опубликования в Информационном бюллетене «Вестник»</w:t>
      </w: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EA03A1" w:rsidP="00EA03A1">
      <w:pPr>
        <w:spacing w:after="0" w:line="240" w:lineRule="auto"/>
        <w:jc w:val="both"/>
        <w:rPr>
          <w:rFonts w:ascii="Times New Roman" w:eastAsia="Times New Roman" w:hAnsi="Times New Roman"/>
          <w:sz w:val="28"/>
          <w:szCs w:val="20"/>
          <w:lang w:eastAsia="ru-RU"/>
        </w:rPr>
      </w:pPr>
    </w:p>
    <w:p w:rsidR="00EA03A1" w:rsidRDefault="008C24F6" w:rsidP="00EA03A1">
      <w:pPr>
        <w:spacing w:after="0" w:line="240" w:lineRule="auto"/>
        <w:rPr>
          <w:rFonts w:ascii="Times New Roman" w:eastAsia="Times New Roman" w:hAnsi="Times New Roman"/>
          <w:b/>
          <w:sz w:val="28"/>
          <w:szCs w:val="20"/>
          <w:lang w:eastAsia="ru-RU"/>
        </w:rPr>
      </w:pPr>
      <w:r>
        <w:rPr>
          <w:rFonts w:ascii="Times New Roman" w:eastAsia="Times New Roman" w:hAnsi="Times New Roman"/>
          <w:b/>
          <w:sz w:val="28"/>
          <w:szCs w:val="20"/>
          <w:lang w:eastAsia="ru-RU"/>
        </w:rPr>
        <w:t xml:space="preserve">Глава </w:t>
      </w:r>
      <w:r w:rsidR="00EA03A1">
        <w:rPr>
          <w:rFonts w:ascii="Times New Roman" w:eastAsia="Times New Roman" w:hAnsi="Times New Roman"/>
          <w:b/>
          <w:sz w:val="28"/>
          <w:szCs w:val="20"/>
          <w:lang w:eastAsia="ru-RU"/>
        </w:rPr>
        <w:t xml:space="preserve"> администрации</w:t>
      </w:r>
    </w:p>
    <w:p w:rsidR="00EA03A1" w:rsidRDefault="00EA03A1" w:rsidP="00EA03A1">
      <w:pPr>
        <w:spacing w:after="0" w:line="240" w:lineRule="auto"/>
        <w:rPr>
          <w:rFonts w:ascii="Times New Roman" w:eastAsia="Times New Roman" w:hAnsi="Times New Roman"/>
          <w:b/>
          <w:sz w:val="28"/>
          <w:szCs w:val="20"/>
          <w:lang w:eastAsia="ru-RU"/>
        </w:rPr>
      </w:pPr>
      <w:r>
        <w:rPr>
          <w:rFonts w:ascii="Times New Roman" w:eastAsia="Times New Roman" w:hAnsi="Times New Roman"/>
          <w:b/>
          <w:sz w:val="28"/>
          <w:szCs w:val="20"/>
          <w:lang w:eastAsia="ru-RU"/>
        </w:rPr>
        <w:t xml:space="preserve">Комсомольского городского поселения                                     </w:t>
      </w:r>
      <w:proofErr w:type="spellStart"/>
      <w:r>
        <w:rPr>
          <w:rFonts w:ascii="Times New Roman" w:eastAsia="Times New Roman" w:hAnsi="Times New Roman"/>
          <w:b/>
          <w:sz w:val="28"/>
          <w:szCs w:val="20"/>
          <w:lang w:eastAsia="ru-RU"/>
        </w:rPr>
        <w:t>И.И.Жалилов</w:t>
      </w:r>
      <w:proofErr w:type="spellEnd"/>
      <w:r>
        <w:rPr>
          <w:rFonts w:ascii="Times New Roman" w:eastAsia="Times New Roman" w:hAnsi="Times New Roman"/>
          <w:b/>
          <w:sz w:val="28"/>
          <w:szCs w:val="20"/>
          <w:lang w:eastAsia="ru-RU"/>
        </w:rPr>
        <w:t xml:space="preserve">                        </w:t>
      </w:r>
    </w:p>
    <w:p w:rsidR="00EA03A1" w:rsidRDefault="00EA03A1" w:rsidP="00EA03A1">
      <w:pPr>
        <w:widowControl w:val="0"/>
        <w:tabs>
          <w:tab w:val="left" w:pos="0"/>
        </w:tabs>
        <w:suppressAutoHyphens/>
        <w:spacing w:after="0" w:line="240" w:lineRule="auto"/>
        <w:jc w:val="both"/>
        <w:rPr>
          <w:rFonts w:ascii="Times New Roman" w:eastAsia="SimSun" w:hAnsi="Times New Roman"/>
          <w:b/>
          <w:bCs/>
          <w:color w:val="000000"/>
          <w:kern w:val="2"/>
          <w:sz w:val="28"/>
          <w:szCs w:val="28"/>
          <w:lang w:eastAsia="zh-CN" w:bidi="hi-IN"/>
        </w:rPr>
      </w:pPr>
    </w:p>
    <w:p w:rsidR="00EA03A1" w:rsidRDefault="00EA03A1" w:rsidP="00EA03A1">
      <w:pPr>
        <w:widowControl w:val="0"/>
        <w:tabs>
          <w:tab w:val="left" w:pos="0"/>
          <w:tab w:val="left" w:pos="1834"/>
        </w:tabs>
        <w:suppressAutoHyphens/>
        <w:spacing w:after="0" w:line="240" w:lineRule="auto"/>
        <w:jc w:val="both"/>
        <w:rPr>
          <w:rFonts w:ascii="Liberation Serif" w:eastAsia="SimSun" w:hAnsi="Liberation Serif" w:cs="Mangal"/>
          <w:kern w:val="2"/>
          <w:sz w:val="12"/>
          <w:szCs w:val="12"/>
          <w:lang w:eastAsia="zh-CN" w:bidi="hi-IN"/>
        </w:rPr>
      </w:pPr>
      <w:r>
        <w:rPr>
          <w:rFonts w:ascii="Times New Roman" w:eastAsia="SimSun" w:hAnsi="Times New Roman"/>
          <w:b/>
          <w:bCs/>
          <w:color w:val="000000"/>
          <w:kern w:val="2"/>
          <w:sz w:val="28"/>
          <w:szCs w:val="28"/>
          <w:lang w:eastAsia="zh-CN" w:bidi="hi-IN"/>
        </w:rPr>
        <w:tab/>
      </w:r>
    </w:p>
    <w:p w:rsidR="00EA03A1" w:rsidRDefault="00EA03A1" w:rsidP="00EA03A1">
      <w:pPr>
        <w:spacing w:after="0" w:line="240" w:lineRule="auto"/>
        <w:rPr>
          <w:rFonts w:ascii="Liberation Serif" w:eastAsia="SimSun" w:hAnsi="Liberation Serif" w:cs="Mangal"/>
          <w:kern w:val="2"/>
          <w:sz w:val="12"/>
          <w:szCs w:val="12"/>
          <w:lang w:eastAsia="zh-CN" w:bidi="hi-IN"/>
        </w:rPr>
        <w:sectPr w:rsidR="00EA03A1">
          <w:pgSz w:w="11906" w:h="16838"/>
          <w:pgMar w:top="1134" w:right="567" w:bottom="1134" w:left="1701" w:header="720" w:footer="720" w:gutter="0"/>
          <w:cols w:space="720"/>
        </w:sectPr>
      </w:pPr>
    </w:p>
    <w:p w:rsidR="008C24F6" w:rsidRDefault="008C24F6" w:rsidP="008C24F6">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Приложение </w:t>
      </w:r>
    </w:p>
    <w:p w:rsidR="008C24F6" w:rsidRDefault="008C24F6" w:rsidP="008C24F6">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 постановлению</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администрации  </w:t>
      </w:r>
      <w:r>
        <w:rPr>
          <w:rFonts w:ascii="Times New Roman" w:eastAsia="Times New Roman" w:hAnsi="Times New Roman"/>
          <w:sz w:val="24"/>
          <w:szCs w:val="24"/>
          <w:lang w:eastAsia="ru-RU"/>
        </w:rPr>
        <w:t xml:space="preserve"> Комсомольского городского поселения</w:t>
      </w: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p>
    <w:p w:rsidR="008C24F6" w:rsidRDefault="008C24F6" w:rsidP="008C24F6">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Состав </w:t>
      </w:r>
    </w:p>
    <w:p w:rsidR="008C24F6" w:rsidRDefault="008C24F6" w:rsidP="008C24F6">
      <w:pPr>
        <w:widowControl w:val="0"/>
        <w:tabs>
          <w:tab w:val="left" w:pos="0"/>
        </w:tabs>
        <w:suppressAutoHyphens/>
        <w:spacing w:after="140" w:line="228" w:lineRule="auto"/>
        <w:jc w:val="center"/>
        <w:rPr>
          <w:rFonts w:ascii="Times New Roman" w:eastAsia="Times New Roman" w:hAnsi="Times New Roman"/>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комиссии по проведению инвентаризации качества городской среды </w:t>
      </w: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Председатель комиссии:</w:t>
      </w:r>
    </w:p>
    <w:p w:rsidR="008C24F6" w:rsidRDefault="008C24F6" w:rsidP="008C24F6">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И.И.Жалилов</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ab/>
        <w:t xml:space="preserve">- </w:t>
      </w:r>
      <w:r>
        <w:rPr>
          <w:rFonts w:ascii="Times New Roman" w:eastAsia="Times New Roman" w:hAnsi="Times New Roman"/>
          <w:sz w:val="28"/>
          <w:szCs w:val="28"/>
          <w:lang w:eastAsia="ru-RU"/>
        </w:rPr>
        <w:t>Глава</w:t>
      </w:r>
      <w:r>
        <w:rPr>
          <w:rFonts w:ascii="Times New Roman" w:eastAsia="Times New Roman" w:hAnsi="Times New Roman"/>
          <w:sz w:val="28"/>
          <w:szCs w:val="28"/>
          <w:lang w:eastAsia="ru-RU"/>
        </w:rPr>
        <w:t xml:space="preserve">  администрации Комсомольского городского поселения;</w:t>
      </w: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Заместитель председателя комиссии:</w:t>
      </w:r>
    </w:p>
    <w:p w:rsidR="008C24F6" w:rsidRDefault="008C24F6" w:rsidP="008C24F6">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Алмаева</w:t>
      </w:r>
      <w:proofErr w:type="spellEnd"/>
      <w:r>
        <w:rPr>
          <w:rFonts w:ascii="Times New Roman" w:eastAsia="Times New Roman" w:hAnsi="Times New Roman"/>
          <w:sz w:val="28"/>
          <w:szCs w:val="28"/>
          <w:lang w:eastAsia="ru-RU"/>
        </w:rPr>
        <w:t xml:space="preserve"> Д.А</w:t>
      </w: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ab/>
        <w:t>-Заместитель главы администрации Комсомольского городского поселения;</w:t>
      </w:r>
    </w:p>
    <w:p w:rsidR="008C24F6" w:rsidRDefault="008C24F6" w:rsidP="008C24F6">
      <w:pPr>
        <w:spacing w:after="0" w:line="240" w:lineRule="auto"/>
        <w:rPr>
          <w:rFonts w:ascii="Times New Roman" w:eastAsia="Times New Roman" w:hAnsi="Times New Roman"/>
          <w:sz w:val="28"/>
          <w:szCs w:val="28"/>
          <w:lang w:eastAsia="ru-RU"/>
        </w:rPr>
      </w:pP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Секретарь комиссии:</w:t>
      </w:r>
    </w:p>
    <w:p w:rsidR="008C24F6" w:rsidRDefault="008C24F6" w:rsidP="008C24F6">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Андряшина</w:t>
      </w:r>
      <w:proofErr w:type="spellEnd"/>
      <w:r>
        <w:rPr>
          <w:rFonts w:ascii="Times New Roman" w:eastAsia="Times New Roman" w:hAnsi="Times New Roman"/>
          <w:sz w:val="28"/>
          <w:szCs w:val="28"/>
          <w:lang w:eastAsia="ru-RU"/>
        </w:rPr>
        <w:t xml:space="preserve"> Т.В.</w:t>
      </w:r>
      <w:r>
        <w:rPr>
          <w:rFonts w:ascii="Times New Roman" w:eastAsia="Times New Roman" w:hAnsi="Times New Roman"/>
          <w:sz w:val="28"/>
          <w:szCs w:val="28"/>
          <w:lang w:eastAsia="ru-RU"/>
        </w:rPr>
        <w:tab/>
        <w:t>- Главный  специалист администрации Комсомольского городского поселения;</w:t>
      </w:r>
    </w:p>
    <w:p w:rsidR="008C24F6" w:rsidRDefault="008C24F6" w:rsidP="008C24F6">
      <w:pPr>
        <w:spacing w:after="0" w:line="240" w:lineRule="auto"/>
        <w:jc w:val="center"/>
        <w:rPr>
          <w:rFonts w:ascii="Times New Roman" w:eastAsia="Times New Roman" w:hAnsi="Times New Roman"/>
          <w:i/>
          <w:sz w:val="28"/>
          <w:szCs w:val="28"/>
          <w:lang w:eastAsia="ru-RU"/>
        </w:rPr>
      </w:pPr>
    </w:p>
    <w:p w:rsidR="008C24F6" w:rsidRDefault="008C24F6" w:rsidP="008C24F6">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Члены комиссии:</w:t>
      </w:r>
    </w:p>
    <w:p w:rsidR="008C24F6" w:rsidRDefault="008C24F6" w:rsidP="008C24F6">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Никина</w:t>
      </w:r>
      <w:proofErr w:type="spellEnd"/>
      <w:r>
        <w:rPr>
          <w:rFonts w:ascii="Times New Roman" w:eastAsia="Times New Roman" w:hAnsi="Times New Roman"/>
          <w:sz w:val="28"/>
          <w:szCs w:val="28"/>
          <w:lang w:eastAsia="ru-RU"/>
        </w:rPr>
        <w:t xml:space="preserve"> Е.Ф.</w:t>
      </w:r>
      <w:r>
        <w:rPr>
          <w:rFonts w:ascii="Times New Roman" w:eastAsia="Times New Roman" w:hAnsi="Times New Roman"/>
          <w:sz w:val="28"/>
          <w:szCs w:val="28"/>
          <w:lang w:eastAsia="ru-RU"/>
        </w:rPr>
        <w:tab/>
        <w:t>- Заместитель главы администрации Комсомольского городского поселения;</w:t>
      </w:r>
    </w:p>
    <w:p w:rsidR="008C24F6" w:rsidRDefault="008C24F6" w:rsidP="008C24F6">
      <w:pPr>
        <w:spacing w:after="0" w:line="240" w:lineRule="auto"/>
        <w:ind w:left="2124" w:hanging="2124"/>
        <w:rPr>
          <w:rFonts w:ascii="Times New Roman" w:eastAsia="Times New Roman" w:hAnsi="Times New Roman"/>
          <w:sz w:val="28"/>
          <w:szCs w:val="28"/>
          <w:lang w:eastAsia="ru-RU"/>
        </w:rPr>
      </w:pPr>
    </w:p>
    <w:p w:rsidR="008C24F6" w:rsidRDefault="008C24F6" w:rsidP="008C24F6">
      <w:pPr>
        <w:spacing w:after="0" w:line="240" w:lineRule="auto"/>
        <w:ind w:left="2977" w:hanging="2971"/>
        <w:rPr>
          <w:rFonts w:ascii="Times New Roman" w:eastAsia="Times New Roman" w:hAnsi="Times New Roman"/>
          <w:sz w:val="28"/>
          <w:szCs w:val="28"/>
          <w:lang w:eastAsia="ru-RU"/>
        </w:rPr>
      </w:pPr>
      <w:r>
        <w:rPr>
          <w:rFonts w:ascii="Times New Roman" w:eastAsia="Times New Roman" w:hAnsi="Times New Roman"/>
          <w:sz w:val="28"/>
          <w:szCs w:val="28"/>
          <w:lang w:eastAsia="ru-RU"/>
        </w:rPr>
        <w:t>Сафронова С.И.</w:t>
      </w:r>
      <w:r>
        <w:rPr>
          <w:rFonts w:ascii="Times New Roman" w:eastAsia="Times New Roman" w:hAnsi="Times New Roman"/>
          <w:sz w:val="28"/>
          <w:szCs w:val="28"/>
          <w:lang w:eastAsia="ru-RU"/>
        </w:rPr>
        <w:tab/>
        <w:t> -Главный  специалист администрации;</w:t>
      </w:r>
    </w:p>
    <w:p w:rsidR="008C24F6" w:rsidRDefault="008C24F6" w:rsidP="008C24F6">
      <w:pPr>
        <w:spacing w:after="0" w:line="240" w:lineRule="auto"/>
        <w:rPr>
          <w:rFonts w:ascii="Times New Roman" w:eastAsia="Times New Roman" w:hAnsi="Times New Roman"/>
          <w:b/>
          <w:sz w:val="28"/>
          <w:szCs w:val="28"/>
          <w:lang w:eastAsia="ru-RU"/>
        </w:rPr>
      </w:pPr>
    </w:p>
    <w:tbl>
      <w:tblPr>
        <w:tblW w:w="9825" w:type="dxa"/>
        <w:tblLayout w:type="fixed"/>
        <w:tblLook w:val="04A0" w:firstRow="1" w:lastRow="0" w:firstColumn="1" w:lastColumn="0" w:noHBand="0" w:noVBand="1"/>
      </w:tblPr>
      <w:tblGrid>
        <w:gridCol w:w="2867"/>
        <w:gridCol w:w="6958"/>
      </w:tblGrid>
      <w:tr w:rsidR="008C24F6" w:rsidTr="005061E9">
        <w:tc>
          <w:tcPr>
            <w:tcW w:w="2868" w:type="dxa"/>
          </w:tcPr>
          <w:p w:rsidR="008C24F6" w:rsidRDefault="008C24F6" w:rsidP="005061E9">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Федоськина</w:t>
            </w:r>
            <w:proofErr w:type="spellEnd"/>
            <w:r>
              <w:rPr>
                <w:rFonts w:ascii="Times New Roman" w:eastAsia="Times New Roman" w:hAnsi="Times New Roman"/>
                <w:sz w:val="28"/>
                <w:szCs w:val="28"/>
                <w:lang w:eastAsia="ru-RU"/>
              </w:rPr>
              <w:t xml:space="preserve"> О.А.</w:t>
            </w:r>
          </w:p>
          <w:p w:rsidR="008C24F6" w:rsidRDefault="008C24F6" w:rsidP="005061E9">
            <w:pPr>
              <w:snapToGrid w:val="0"/>
              <w:spacing w:after="0" w:line="240" w:lineRule="auto"/>
              <w:rPr>
                <w:rFonts w:ascii="Times New Roman" w:eastAsia="Times New Roman" w:hAnsi="Times New Roman"/>
                <w:sz w:val="28"/>
                <w:szCs w:val="28"/>
                <w:lang w:eastAsia="ru-RU"/>
              </w:rPr>
            </w:pPr>
          </w:p>
          <w:p w:rsidR="008C24F6" w:rsidRDefault="008C24F6" w:rsidP="005061E9">
            <w:pPr>
              <w:snapToGrid w:val="0"/>
              <w:spacing w:after="0" w:line="240" w:lineRule="auto"/>
              <w:rPr>
                <w:rFonts w:ascii="Times New Roman" w:eastAsia="Times New Roman" w:hAnsi="Times New Roman"/>
                <w:sz w:val="28"/>
                <w:szCs w:val="28"/>
                <w:lang w:eastAsia="ru-RU"/>
              </w:rPr>
            </w:pPr>
          </w:p>
        </w:tc>
        <w:tc>
          <w:tcPr>
            <w:tcW w:w="6960" w:type="dxa"/>
          </w:tcPr>
          <w:p w:rsidR="008C24F6" w:rsidRDefault="008C24F6" w:rsidP="005061E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Депутат Совета депутатов </w:t>
            </w:r>
            <w:r>
              <w:rPr>
                <w:rFonts w:ascii="Times New Roman" w:eastAsia="Times New Roman" w:hAnsi="Times New Roman"/>
                <w:sz w:val="28"/>
                <w:szCs w:val="28"/>
                <w:lang w:eastAsia="ru-RU"/>
              </w:rPr>
              <w:t>второго</w:t>
            </w:r>
            <w:r>
              <w:rPr>
                <w:rFonts w:ascii="Times New Roman" w:eastAsia="Times New Roman" w:hAnsi="Times New Roman"/>
                <w:sz w:val="28"/>
                <w:szCs w:val="28"/>
                <w:lang w:eastAsia="ru-RU"/>
              </w:rPr>
              <w:t xml:space="preserve"> созыва (по согласованию);</w:t>
            </w:r>
          </w:p>
          <w:p w:rsidR="008C24F6" w:rsidRDefault="008C24F6" w:rsidP="005061E9">
            <w:pPr>
              <w:spacing w:after="0" w:line="240" w:lineRule="auto"/>
              <w:jc w:val="both"/>
              <w:rPr>
                <w:rFonts w:ascii="Times New Roman" w:eastAsia="Times New Roman" w:hAnsi="Times New Roman"/>
                <w:sz w:val="28"/>
                <w:szCs w:val="28"/>
                <w:lang w:eastAsia="ru-RU"/>
              </w:rPr>
            </w:pPr>
          </w:p>
          <w:p w:rsidR="008C24F6" w:rsidRDefault="008C24F6" w:rsidP="005061E9">
            <w:pPr>
              <w:snapToGrid w:val="0"/>
              <w:spacing w:after="0" w:line="240" w:lineRule="auto"/>
              <w:jc w:val="both"/>
              <w:rPr>
                <w:rFonts w:ascii="Times New Roman" w:eastAsia="Times New Roman" w:hAnsi="Times New Roman"/>
                <w:sz w:val="28"/>
                <w:szCs w:val="28"/>
                <w:lang w:eastAsia="ru-RU"/>
              </w:rPr>
            </w:pPr>
          </w:p>
        </w:tc>
      </w:tr>
      <w:tr w:rsidR="008C24F6" w:rsidTr="005061E9">
        <w:tc>
          <w:tcPr>
            <w:tcW w:w="2868" w:type="dxa"/>
            <w:hideMark/>
          </w:tcPr>
          <w:p w:rsidR="008C24F6" w:rsidRDefault="008C24F6" w:rsidP="005061E9">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w:t>
            </w:r>
            <w:proofErr w:type="spellEnd"/>
            <w:r>
              <w:rPr>
                <w:rFonts w:ascii="Times New Roman" w:eastAsia="Times New Roman" w:hAnsi="Times New Roman"/>
                <w:sz w:val="28"/>
                <w:szCs w:val="28"/>
                <w:lang w:eastAsia="ru-RU"/>
              </w:rPr>
              <w:t xml:space="preserve"> О.В.                    </w:t>
            </w:r>
          </w:p>
        </w:tc>
        <w:tc>
          <w:tcPr>
            <w:tcW w:w="6960" w:type="dxa"/>
            <w:hideMark/>
          </w:tcPr>
          <w:p w:rsidR="008C24F6" w:rsidRDefault="008C24F6" w:rsidP="005061E9">
            <w:pPr>
              <w:snapToGri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Начальник отдела промышленности, транспорта, строительства и архитектуры (по согласованию)</w:t>
            </w:r>
          </w:p>
        </w:tc>
      </w:tr>
      <w:tr w:rsidR="008C24F6" w:rsidTr="005061E9">
        <w:tc>
          <w:tcPr>
            <w:tcW w:w="2868" w:type="dxa"/>
          </w:tcPr>
          <w:p w:rsidR="008C24F6" w:rsidRDefault="008C24F6" w:rsidP="005061E9">
            <w:pPr>
              <w:snapToGrid w:val="0"/>
              <w:spacing w:after="0" w:line="240" w:lineRule="auto"/>
              <w:rPr>
                <w:rFonts w:ascii="Times New Roman" w:eastAsia="Times New Roman" w:hAnsi="Times New Roman"/>
                <w:b/>
                <w:sz w:val="24"/>
                <w:szCs w:val="24"/>
                <w:lang w:eastAsia="ru-RU"/>
              </w:rPr>
            </w:pPr>
          </w:p>
        </w:tc>
        <w:tc>
          <w:tcPr>
            <w:tcW w:w="6960" w:type="dxa"/>
          </w:tcPr>
          <w:p w:rsidR="008C24F6" w:rsidRDefault="008C24F6" w:rsidP="005061E9">
            <w:pPr>
              <w:snapToGrid w:val="0"/>
              <w:spacing w:after="0" w:line="240" w:lineRule="auto"/>
              <w:jc w:val="both"/>
              <w:rPr>
                <w:rFonts w:ascii="Times New Roman" w:eastAsia="Times New Roman" w:hAnsi="Times New Roman"/>
                <w:sz w:val="10"/>
                <w:szCs w:val="10"/>
                <w:lang w:eastAsia="ru-RU"/>
              </w:rPr>
            </w:pPr>
          </w:p>
        </w:tc>
      </w:tr>
    </w:tbl>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8C24F6" w:rsidRDefault="008C24F6" w:rsidP="00EA03A1">
      <w:pPr>
        <w:spacing w:after="0" w:line="240" w:lineRule="auto"/>
        <w:ind w:left="5760"/>
        <w:jc w:val="both"/>
        <w:rPr>
          <w:rFonts w:ascii="Times New Roman" w:eastAsia="Times New Roman" w:hAnsi="Times New Roman"/>
          <w:sz w:val="24"/>
          <w:szCs w:val="24"/>
          <w:lang w:eastAsia="ru-RU"/>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1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r>
        <w:rPr>
          <w:rFonts w:ascii="Times New Roman" w:eastAsia="SimSun" w:hAnsi="Times New Roman"/>
          <w:kern w:val="2"/>
          <w:sz w:val="26"/>
          <w:szCs w:val="26"/>
          <w:lang w:eastAsia="zh-CN" w:bidi="hi-IN"/>
        </w:rPr>
        <w:t xml:space="preserve">План-график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на период с 2020-2024гг </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tbl>
      <w:tblPr>
        <w:tblW w:w="10455" w:type="dxa"/>
        <w:tblInd w:w="-386" w:type="dxa"/>
        <w:tblLayout w:type="fixed"/>
        <w:tblCellMar>
          <w:left w:w="40" w:type="dxa"/>
          <w:right w:w="40" w:type="dxa"/>
        </w:tblCellMar>
        <w:tblLook w:val="04A0" w:firstRow="1" w:lastRow="0" w:firstColumn="1" w:lastColumn="0" w:noHBand="0" w:noVBand="1"/>
      </w:tblPr>
      <w:tblGrid>
        <w:gridCol w:w="816"/>
        <w:gridCol w:w="5986"/>
        <w:gridCol w:w="1417"/>
        <w:gridCol w:w="2236"/>
      </w:tblGrid>
      <w:tr w:rsidR="00EA03A1" w:rsidTr="00EA03A1">
        <w:trPr>
          <w:trHeight w:hRule="exact" w:val="566"/>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82"/>
              <w:rPr>
                <w:rFonts w:ascii="Times New Roman" w:eastAsia="Times New Roman" w:hAnsi="Times New Roman"/>
                <w:lang w:eastAsia="ru-RU"/>
              </w:rPr>
            </w:pPr>
            <w:r>
              <w:rPr>
                <w:rFonts w:ascii="Times New Roman" w:eastAsia="Times New Roman" w:hAnsi="Times New Roman"/>
                <w:lang w:eastAsia="ru-RU"/>
              </w:rPr>
              <w:t>№</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773"/>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Наименование мероприятий</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206" w:right="21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Срок исполнения</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216" w:right="24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Ответственный исполнитель</w:t>
            </w:r>
          </w:p>
        </w:tc>
      </w:tr>
      <w:tr w:rsidR="00EA03A1" w:rsidTr="00EA03A1">
        <w:trPr>
          <w:trHeight w:hRule="exact" w:val="2285"/>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38"/>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1</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hanging="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Приведение действующих Правил благоустройства в соответствии с Методическими рекомендациями по подготовке Правил благоустройства территорий поселений, городских округов, внутригородских районов, утвержденных приказом Минстроя России от 13 апреля 2017 года№ 711/</w:t>
            </w:r>
            <w:proofErr w:type="spellStart"/>
            <w:proofErr w:type="gramStart"/>
            <w:r>
              <w:rPr>
                <w:rFonts w:ascii="Times New Roman" w:eastAsia="Times New Roman" w:hAnsi="Times New Roman"/>
                <w:spacing w:val="10"/>
                <w:sz w:val="20"/>
                <w:szCs w:val="20"/>
                <w:lang w:eastAsia="ru-RU"/>
              </w:rPr>
              <w:t>пр</w:t>
            </w:r>
            <w:proofErr w:type="spellEnd"/>
            <w:proofErr w:type="gramEnd"/>
            <w:r>
              <w:rPr>
                <w:rFonts w:ascii="Times New Roman" w:eastAsia="Times New Roman" w:hAnsi="Times New Roman"/>
                <w:spacing w:val="10"/>
                <w:sz w:val="20"/>
                <w:szCs w:val="20"/>
                <w:lang w:eastAsia="ru-RU"/>
              </w:rPr>
              <w:t xml:space="preserve"> /Актуализация Правил благоустройства</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91" w:right="115"/>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Ежегодное рассмотрение</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8" w:lineRule="exact"/>
              <w:ind w:left="182" w:right="2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2722"/>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0"/>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2</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Проведение инвентаризации (проверки, исследования) качества городской среды с точки зрения соответствия вывесок, рекламных конструкций, размещенных на фасадах зданий нормам Федерального законодательства, Правилам по благоустройству территории городского округа (с точки зрения соответствия Методическим рекомендациям по подготовке Правил благоустройства территорий поселений, городских округов, внутригородских районов, утвержденных приказом Минстроя России от 13.04.2017 № 711/</w:t>
            </w:r>
            <w:proofErr w:type="spellStart"/>
            <w:proofErr w:type="gramStart"/>
            <w:r>
              <w:rPr>
                <w:rFonts w:ascii="Times New Roman" w:eastAsia="Times New Roman" w:hAnsi="Times New Roman"/>
                <w:spacing w:val="10"/>
                <w:sz w:val="20"/>
                <w:szCs w:val="20"/>
                <w:lang w:eastAsia="ru-RU"/>
              </w:rPr>
              <w:t>пр</w:t>
            </w:r>
            <w:proofErr w:type="spellEnd"/>
            <w:proofErr w:type="gramEnd"/>
            <w:r>
              <w:rPr>
                <w:rFonts w:ascii="Times New Roman" w:eastAsia="Times New Roman" w:hAnsi="Times New Roman"/>
                <w:spacing w:val="10"/>
                <w:sz w:val="20"/>
                <w:szCs w:val="20"/>
                <w:lang w:eastAsia="ru-RU"/>
              </w:rPr>
              <w:t>).</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69" w:lineRule="exact"/>
              <w:ind w:left="96" w:right="115"/>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Ежегодно</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43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4"/>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3</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5" w:right="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Разработка местных регламентов и норм, четко определяющих, правила размещения вывесок</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83" w:lineRule="exact"/>
              <w:ind w:left="96" w:right="1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До 31.12.2024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4"/>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4</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Реализация мероприятий, направленных на поэтапное приведение вывесок и рекламных конструкций в соответствие с правилами благоустройства, предусматривающих завершение этой работы до конца 2024 года</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83" w:lineRule="exact"/>
              <w:ind w:left="101" w:right="106"/>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До 31.12.2024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9"/>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5</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Проведение информационно-разъяснительной работы с наследием, юридическими лицами, индивидуальными предпринимателями, интересы которых будут затронуты в ходе проведения вышеуказанной работы</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В течение реализации план</w:t>
            </w:r>
            <w:proofErr w:type="gramStart"/>
            <w:r>
              <w:rPr>
                <w:rFonts w:ascii="Times New Roman" w:eastAsia="Times New Roman" w:hAnsi="Times New Roman"/>
                <w:spacing w:val="10"/>
                <w:sz w:val="20"/>
                <w:szCs w:val="20"/>
                <w:lang w:eastAsia="ru-RU"/>
              </w:rPr>
              <w:t>а-</w:t>
            </w:r>
            <w:proofErr w:type="gramEnd"/>
            <w:r>
              <w:rPr>
                <w:rFonts w:ascii="Times New Roman" w:eastAsia="Times New Roman" w:hAnsi="Times New Roman"/>
                <w:spacing w:val="10"/>
                <w:sz w:val="20"/>
                <w:szCs w:val="20"/>
                <w:lang w:eastAsia="ru-RU"/>
              </w:rPr>
              <w:t xml:space="preserve"> графика, до конца 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Times New Roman" w:eastAsia="Times New Roman" w:hAnsi="Times New Roman"/>
                <w:spacing w:val="10"/>
                <w:sz w:val="20"/>
                <w:szCs w:val="20"/>
                <w:lang w:eastAsia="ru-RU"/>
              </w:rPr>
              <w:t>Администрация Комсомольского городского поселения</w:t>
            </w:r>
          </w:p>
        </w:tc>
      </w:tr>
      <w:tr w:rsidR="00EA03A1" w:rsidTr="00EA03A1">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40" w:lineRule="auto"/>
              <w:ind w:left="19"/>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6</w:t>
            </w:r>
          </w:p>
        </w:tc>
        <w:tc>
          <w:tcPr>
            <w:tcW w:w="5989"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firstLine="5"/>
              <w:jc w:val="both"/>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Разработка и внедрение систем навигации (комплекса знаков, указателей, схем), обеспечивающих удобство ориентирования для местных жителей и гостей городского поселения</w:t>
            </w:r>
          </w:p>
        </w:tc>
        <w:tc>
          <w:tcPr>
            <w:tcW w:w="1418" w:type="dxa"/>
            <w:tcBorders>
              <w:top w:val="single" w:sz="6" w:space="0" w:color="auto"/>
              <w:left w:val="single" w:sz="6" w:space="0" w:color="auto"/>
              <w:bottom w:val="single" w:sz="6" w:space="0" w:color="auto"/>
              <w:right w:val="single" w:sz="6" w:space="0" w:color="auto"/>
            </w:tcBorders>
            <w:hideMark/>
          </w:tcPr>
          <w:p w:rsidR="00EA03A1" w:rsidRDefault="00EA03A1">
            <w:pPr>
              <w:autoSpaceDE w:val="0"/>
              <w:autoSpaceDN w:val="0"/>
              <w:adjustRightInd w:val="0"/>
              <w:spacing w:after="0" w:line="274" w:lineRule="exact"/>
              <w:ind w:left="10"/>
              <w:jc w:val="center"/>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В течение реализации план</w:t>
            </w:r>
            <w:proofErr w:type="gramStart"/>
            <w:r>
              <w:rPr>
                <w:rFonts w:ascii="Times New Roman" w:eastAsia="Times New Roman" w:hAnsi="Times New Roman"/>
                <w:spacing w:val="10"/>
                <w:sz w:val="20"/>
                <w:szCs w:val="20"/>
                <w:lang w:eastAsia="ru-RU"/>
              </w:rPr>
              <w:t>а-</w:t>
            </w:r>
            <w:proofErr w:type="gramEnd"/>
            <w:r>
              <w:rPr>
                <w:rFonts w:ascii="Times New Roman" w:eastAsia="Times New Roman" w:hAnsi="Times New Roman"/>
                <w:spacing w:val="10"/>
                <w:sz w:val="20"/>
                <w:szCs w:val="20"/>
                <w:lang w:eastAsia="ru-RU"/>
              </w:rPr>
              <w:t xml:space="preserve"> графика, до конца 2024 года</w:t>
            </w:r>
          </w:p>
        </w:tc>
        <w:tc>
          <w:tcPr>
            <w:tcW w:w="2237" w:type="dxa"/>
            <w:tcBorders>
              <w:top w:val="single" w:sz="6" w:space="0" w:color="auto"/>
              <w:left w:val="single" w:sz="6" w:space="0" w:color="auto"/>
              <w:bottom w:val="single" w:sz="6" w:space="0" w:color="auto"/>
              <w:right w:val="single" w:sz="6" w:space="0" w:color="auto"/>
            </w:tcBorders>
            <w:hideMark/>
          </w:tcPr>
          <w:p w:rsidR="00EA03A1" w:rsidRDefault="00EA03A1">
            <w:pPr>
              <w:widowControl w:val="0"/>
              <w:suppressAutoHyphens/>
              <w:spacing w:after="0" w:line="240" w:lineRule="auto"/>
              <w:rPr>
                <w:rFonts w:ascii="Times New Roman" w:eastAsia="Times New Roman" w:hAnsi="Times New Roman"/>
                <w:spacing w:val="10"/>
                <w:sz w:val="20"/>
                <w:szCs w:val="20"/>
                <w:lang w:eastAsia="ru-RU"/>
              </w:rPr>
            </w:pPr>
            <w:r>
              <w:rPr>
                <w:rFonts w:ascii="Times New Roman" w:eastAsia="Times New Roman" w:hAnsi="Times New Roman"/>
                <w:spacing w:val="10"/>
                <w:sz w:val="20"/>
                <w:szCs w:val="20"/>
                <w:lang w:eastAsia="ru-RU"/>
              </w:rPr>
              <w:t>Администрация Комсомольского городского поселения</w:t>
            </w:r>
          </w:p>
        </w:tc>
      </w:tr>
    </w:tbl>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2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6"/>
          <w:szCs w:val="26"/>
          <w:lang w:eastAsia="zh-CN" w:bidi="hi-IN"/>
        </w:rPr>
      </w:pP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center"/>
        <w:rPr>
          <w:rFonts w:ascii="Times New Roman" w:eastAsia="SimSun" w:hAnsi="Times New Roman"/>
          <w:b/>
          <w:bCs/>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Состав </w:t>
      </w:r>
    </w:p>
    <w:p w:rsidR="00EA03A1" w:rsidRDefault="00EA03A1" w:rsidP="00EA03A1">
      <w:pPr>
        <w:widowControl w:val="0"/>
        <w:tabs>
          <w:tab w:val="left" w:pos="0"/>
        </w:tabs>
        <w:suppressAutoHyphens/>
        <w:spacing w:after="140" w:line="228" w:lineRule="auto"/>
        <w:jc w:val="center"/>
        <w:rPr>
          <w:rFonts w:ascii="Times New Roman" w:eastAsia="Times New Roman" w:hAnsi="Times New Roman"/>
          <w:color w:val="000000"/>
          <w:kern w:val="2"/>
          <w:sz w:val="28"/>
          <w:szCs w:val="28"/>
          <w:lang w:eastAsia="zh-CN" w:bidi="hi-IN"/>
        </w:rPr>
      </w:pPr>
      <w:r>
        <w:rPr>
          <w:rFonts w:ascii="Times New Roman" w:eastAsia="SimSun" w:hAnsi="Times New Roman"/>
          <w:b/>
          <w:bCs/>
          <w:color w:val="000000"/>
          <w:kern w:val="2"/>
          <w:sz w:val="28"/>
          <w:szCs w:val="28"/>
          <w:lang w:eastAsia="zh-CN" w:bidi="hi-IN"/>
        </w:rPr>
        <w:t xml:space="preserve">комиссии по проведению инвентаризации качества городской среды </w:t>
      </w: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Председатель комиссии:</w:t>
      </w:r>
    </w:p>
    <w:p w:rsidR="00EA03A1" w:rsidRDefault="00EA03A1" w:rsidP="00EA03A1">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И.И.Жалилов</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ab/>
        <w:t xml:space="preserve">- </w:t>
      </w:r>
      <w:proofErr w:type="spellStart"/>
      <w:r>
        <w:rPr>
          <w:rFonts w:ascii="Times New Roman" w:eastAsia="Times New Roman" w:hAnsi="Times New Roman"/>
          <w:sz w:val="28"/>
          <w:szCs w:val="28"/>
          <w:lang w:eastAsia="ru-RU"/>
        </w:rPr>
        <w:t>И.о</w:t>
      </w:r>
      <w:proofErr w:type="gramStart"/>
      <w:r>
        <w:rPr>
          <w:rFonts w:ascii="Times New Roman" w:eastAsia="Times New Roman" w:hAnsi="Times New Roman"/>
          <w:sz w:val="28"/>
          <w:szCs w:val="28"/>
          <w:lang w:eastAsia="ru-RU"/>
        </w:rPr>
        <w:t>.Г</w:t>
      </w:r>
      <w:proofErr w:type="gramEnd"/>
      <w:r>
        <w:rPr>
          <w:rFonts w:ascii="Times New Roman" w:eastAsia="Times New Roman" w:hAnsi="Times New Roman"/>
          <w:sz w:val="28"/>
          <w:szCs w:val="28"/>
          <w:lang w:eastAsia="ru-RU"/>
        </w:rPr>
        <w:t>лавы</w:t>
      </w:r>
      <w:proofErr w:type="spellEnd"/>
      <w:r>
        <w:rPr>
          <w:rFonts w:ascii="Times New Roman" w:eastAsia="Times New Roman" w:hAnsi="Times New Roman"/>
          <w:sz w:val="28"/>
          <w:szCs w:val="28"/>
          <w:lang w:eastAsia="ru-RU"/>
        </w:rPr>
        <w:t xml:space="preserve">  администрации Комсомольского городского поселения;</w:t>
      </w: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Заместитель председателя комиссии:</w:t>
      </w:r>
    </w:p>
    <w:p w:rsidR="00EA03A1" w:rsidRDefault="00EA03A1" w:rsidP="00EA03A1">
      <w:pPr>
        <w:spacing w:after="0" w:line="240" w:lineRule="auto"/>
        <w:ind w:left="2977" w:hanging="2977"/>
        <w:rPr>
          <w:rFonts w:ascii="Times New Roman" w:eastAsia="Times New Roman" w:hAnsi="Times New Roman"/>
          <w:sz w:val="28"/>
          <w:szCs w:val="28"/>
          <w:lang w:eastAsia="ru-RU"/>
        </w:rPr>
      </w:pPr>
      <w:r>
        <w:rPr>
          <w:rFonts w:ascii="Times New Roman" w:eastAsia="Times New Roman" w:hAnsi="Times New Roman"/>
          <w:sz w:val="28"/>
          <w:szCs w:val="28"/>
          <w:lang w:eastAsia="ru-RU"/>
        </w:rPr>
        <w:t>Жаворонкова И.Ю.</w:t>
      </w:r>
      <w:r>
        <w:rPr>
          <w:rFonts w:ascii="Times New Roman" w:eastAsia="Times New Roman" w:hAnsi="Times New Roman"/>
          <w:sz w:val="28"/>
          <w:szCs w:val="28"/>
          <w:lang w:eastAsia="ru-RU"/>
        </w:rPr>
        <w:tab/>
        <w:t>-Заместитель главы администрации Комсомольского городского поселения;</w:t>
      </w:r>
    </w:p>
    <w:p w:rsidR="00EA03A1" w:rsidRDefault="00EA03A1" w:rsidP="00EA03A1">
      <w:pPr>
        <w:spacing w:after="0" w:line="240" w:lineRule="auto"/>
        <w:rPr>
          <w:rFonts w:ascii="Times New Roman" w:eastAsia="Times New Roman" w:hAnsi="Times New Roman"/>
          <w:sz w:val="28"/>
          <w:szCs w:val="28"/>
          <w:lang w:eastAsia="ru-RU"/>
        </w:rPr>
      </w:pP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Секретарь комиссии:</w:t>
      </w:r>
    </w:p>
    <w:p w:rsidR="00EA03A1" w:rsidRDefault="00EA03A1" w:rsidP="00EA03A1">
      <w:pPr>
        <w:spacing w:after="0" w:line="240" w:lineRule="auto"/>
        <w:ind w:left="2977"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Алмаева</w:t>
      </w:r>
      <w:proofErr w:type="spellEnd"/>
      <w:r>
        <w:rPr>
          <w:rFonts w:ascii="Times New Roman" w:eastAsia="Times New Roman" w:hAnsi="Times New Roman"/>
          <w:sz w:val="28"/>
          <w:szCs w:val="28"/>
          <w:lang w:eastAsia="ru-RU"/>
        </w:rPr>
        <w:t xml:space="preserve"> Д.А.</w:t>
      </w:r>
      <w:r>
        <w:rPr>
          <w:rFonts w:ascii="Times New Roman" w:eastAsia="Times New Roman" w:hAnsi="Times New Roman"/>
          <w:sz w:val="28"/>
          <w:szCs w:val="28"/>
          <w:lang w:eastAsia="ru-RU"/>
        </w:rPr>
        <w:tab/>
        <w:t>- Главный  специалист администрации Комсомольского городского поселения;</w:t>
      </w:r>
    </w:p>
    <w:p w:rsidR="00EA03A1" w:rsidRDefault="00EA03A1" w:rsidP="00EA03A1">
      <w:pPr>
        <w:spacing w:after="0" w:line="240" w:lineRule="auto"/>
        <w:jc w:val="center"/>
        <w:rPr>
          <w:rFonts w:ascii="Times New Roman" w:eastAsia="Times New Roman" w:hAnsi="Times New Roman"/>
          <w:i/>
          <w:sz w:val="28"/>
          <w:szCs w:val="28"/>
          <w:lang w:eastAsia="ru-RU"/>
        </w:rPr>
      </w:pPr>
    </w:p>
    <w:p w:rsidR="00EA03A1" w:rsidRDefault="00EA03A1" w:rsidP="00EA03A1">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Члены комиссии:</w:t>
      </w:r>
    </w:p>
    <w:p w:rsidR="00EA03A1" w:rsidRDefault="00EA03A1" w:rsidP="00EA03A1">
      <w:pPr>
        <w:spacing w:after="0" w:line="240" w:lineRule="auto"/>
        <w:ind w:left="2977" w:right="-284" w:hanging="2977"/>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Никина</w:t>
      </w:r>
      <w:proofErr w:type="spellEnd"/>
      <w:r>
        <w:rPr>
          <w:rFonts w:ascii="Times New Roman" w:eastAsia="Times New Roman" w:hAnsi="Times New Roman"/>
          <w:sz w:val="28"/>
          <w:szCs w:val="28"/>
          <w:lang w:eastAsia="ru-RU"/>
        </w:rPr>
        <w:t xml:space="preserve"> Е.Ф.</w:t>
      </w:r>
      <w:r>
        <w:rPr>
          <w:rFonts w:ascii="Times New Roman" w:eastAsia="Times New Roman" w:hAnsi="Times New Roman"/>
          <w:sz w:val="28"/>
          <w:szCs w:val="28"/>
          <w:lang w:eastAsia="ru-RU"/>
        </w:rPr>
        <w:tab/>
        <w:t>- Заместитель главы администрации Комсомольского городского поселения;</w:t>
      </w:r>
    </w:p>
    <w:p w:rsidR="00EA03A1" w:rsidRDefault="00EA03A1" w:rsidP="00EA03A1">
      <w:pPr>
        <w:spacing w:after="0" w:line="240" w:lineRule="auto"/>
        <w:ind w:left="2124" w:hanging="2124"/>
        <w:rPr>
          <w:rFonts w:ascii="Times New Roman" w:eastAsia="Times New Roman" w:hAnsi="Times New Roman"/>
          <w:sz w:val="28"/>
          <w:szCs w:val="28"/>
          <w:lang w:eastAsia="ru-RU"/>
        </w:rPr>
      </w:pPr>
    </w:p>
    <w:p w:rsidR="00EA03A1" w:rsidRDefault="00EA03A1" w:rsidP="00EA03A1">
      <w:pPr>
        <w:spacing w:after="0" w:line="240" w:lineRule="auto"/>
        <w:ind w:left="2977" w:hanging="2971"/>
        <w:rPr>
          <w:rFonts w:ascii="Times New Roman" w:eastAsia="Times New Roman" w:hAnsi="Times New Roman"/>
          <w:sz w:val="28"/>
          <w:szCs w:val="28"/>
          <w:lang w:eastAsia="ru-RU"/>
        </w:rPr>
      </w:pPr>
      <w:r>
        <w:rPr>
          <w:rFonts w:ascii="Times New Roman" w:eastAsia="Times New Roman" w:hAnsi="Times New Roman"/>
          <w:sz w:val="28"/>
          <w:szCs w:val="28"/>
          <w:lang w:eastAsia="ru-RU"/>
        </w:rPr>
        <w:t>Сафронова С.И.</w:t>
      </w:r>
      <w:r>
        <w:rPr>
          <w:rFonts w:ascii="Times New Roman" w:eastAsia="Times New Roman" w:hAnsi="Times New Roman"/>
          <w:sz w:val="28"/>
          <w:szCs w:val="28"/>
          <w:lang w:eastAsia="ru-RU"/>
        </w:rPr>
        <w:tab/>
        <w:t> -Главный  специалист администрации;</w:t>
      </w:r>
    </w:p>
    <w:p w:rsidR="00EA03A1" w:rsidRDefault="00EA03A1" w:rsidP="00EA03A1">
      <w:pPr>
        <w:spacing w:after="0" w:line="240" w:lineRule="auto"/>
        <w:rPr>
          <w:rFonts w:ascii="Times New Roman" w:eastAsia="Times New Roman" w:hAnsi="Times New Roman"/>
          <w:b/>
          <w:sz w:val="28"/>
          <w:szCs w:val="28"/>
          <w:lang w:eastAsia="ru-RU"/>
        </w:rPr>
      </w:pPr>
    </w:p>
    <w:tbl>
      <w:tblPr>
        <w:tblW w:w="9825" w:type="dxa"/>
        <w:tblLayout w:type="fixed"/>
        <w:tblLook w:val="04A0" w:firstRow="1" w:lastRow="0" w:firstColumn="1" w:lastColumn="0" w:noHBand="0" w:noVBand="1"/>
      </w:tblPr>
      <w:tblGrid>
        <w:gridCol w:w="2867"/>
        <w:gridCol w:w="6958"/>
      </w:tblGrid>
      <w:tr w:rsidR="00EA03A1" w:rsidTr="00EA03A1">
        <w:tc>
          <w:tcPr>
            <w:tcW w:w="2868" w:type="dxa"/>
          </w:tcPr>
          <w:p w:rsidR="00EA03A1" w:rsidRDefault="00EA03A1">
            <w:pPr>
              <w:snapToGri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Матюшина В.В.</w:t>
            </w:r>
          </w:p>
          <w:p w:rsidR="00EA03A1" w:rsidRDefault="00EA03A1">
            <w:pPr>
              <w:snapToGrid w:val="0"/>
              <w:spacing w:after="0" w:line="240" w:lineRule="auto"/>
              <w:rPr>
                <w:rFonts w:ascii="Times New Roman" w:eastAsia="Times New Roman" w:hAnsi="Times New Roman"/>
                <w:sz w:val="28"/>
                <w:szCs w:val="28"/>
                <w:lang w:eastAsia="ru-RU"/>
              </w:rPr>
            </w:pPr>
          </w:p>
          <w:p w:rsidR="00EA03A1" w:rsidRDefault="00EA03A1">
            <w:pPr>
              <w:snapToGrid w:val="0"/>
              <w:spacing w:after="0" w:line="240" w:lineRule="auto"/>
              <w:rPr>
                <w:rFonts w:ascii="Times New Roman" w:eastAsia="Times New Roman" w:hAnsi="Times New Roman"/>
                <w:sz w:val="28"/>
                <w:szCs w:val="28"/>
                <w:lang w:eastAsia="ru-RU"/>
              </w:rPr>
            </w:pPr>
          </w:p>
        </w:tc>
        <w:tc>
          <w:tcPr>
            <w:tcW w:w="6960" w:type="dxa"/>
          </w:tcPr>
          <w:p w:rsidR="00EA03A1" w:rsidRDefault="00EA03A1">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Депутат Совета депутатов первого созыва (по согласованию);</w:t>
            </w:r>
          </w:p>
          <w:p w:rsidR="00EA03A1" w:rsidRDefault="00EA03A1">
            <w:pPr>
              <w:spacing w:after="0" w:line="240" w:lineRule="auto"/>
              <w:jc w:val="both"/>
              <w:rPr>
                <w:rFonts w:ascii="Times New Roman" w:eastAsia="Times New Roman" w:hAnsi="Times New Roman"/>
                <w:sz w:val="28"/>
                <w:szCs w:val="28"/>
                <w:lang w:eastAsia="ru-RU"/>
              </w:rPr>
            </w:pPr>
          </w:p>
          <w:p w:rsidR="00EA03A1" w:rsidRDefault="00EA03A1">
            <w:pPr>
              <w:snapToGrid w:val="0"/>
              <w:spacing w:after="0" w:line="240" w:lineRule="auto"/>
              <w:jc w:val="both"/>
              <w:rPr>
                <w:rFonts w:ascii="Times New Roman" w:eastAsia="Times New Roman" w:hAnsi="Times New Roman"/>
                <w:sz w:val="28"/>
                <w:szCs w:val="28"/>
                <w:lang w:eastAsia="ru-RU"/>
              </w:rPr>
            </w:pPr>
          </w:p>
        </w:tc>
      </w:tr>
      <w:tr w:rsidR="00EA03A1" w:rsidTr="00EA03A1">
        <w:tc>
          <w:tcPr>
            <w:tcW w:w="2868" w:type="dxa"/>
            <w:hideMark/>
          </w:tcPr>
          <w:p w:rsidR="00EA03A1" w:rsidRDefault="00EA03A1">
            <w:pPr>
              <w:snapToGrid w:val="0"/>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Андряшин</w:t>
            </w:r>
            <w:proofErr w:type="spellEnd"/>
            <w:r>
              <w:rPr>
                <w:rFonts w:ascii="Times New Roman" w:eastAsia="Times New Roman" w:hAnsi="Times New Roman"/>
                <w:sz w:val="28"/>
                <w:szCs w:val="28"/>
                <w:lang w:eastAsia="ru-RU"/>
              </w:rPr>
              <w:t xml:space="preserve"> О.В.                    </w:t>
            </w:r>
          </w:p>
        </w:tc>
        <w:tc>
          <w:tcPr>
            <w:tcW w:w="6960" w:type="dxa"/>
            <w:hideMark/>
          </w:tcPr>
          <w:p w:rsidR="00EA03A1" w:rsidRDefault="00EA03A1">
            <w:pPr>
              <w:snapToGri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Начальник отдела промышленности, транспорта, строительства и архитектуры (по согласованию)</w:t>
            </w:r>
          </w:p>
        </w:tc>
      </w:tr>
      <w:tr w:rsidR="00EA03A1" w:rsidTr="00EA03A1">
        <w:tc>
          <w:tcPr>
            <w:tcW w:w="2868" w:type="dxa"/>
          </w:tcPr>
          <w:p w:rsidR="00EA03A1" w:rsidRDefault="00EA03A1">
            <w:pPr>
              <w:snapToGrid w:val="0"/>
              <w:spacing w:after="0" w:line="240" w:lineRule="auto"/>
              <w:rPr>
                <w:rFonts w:ascii="Times New Roman" w:eastAsia="Times New Roman" w:hAnsi="Times New Roman"/>
                <w:b/>
                <w:sz w:val="24"/>
                <w:szCs w:val="24"/>
                <w:lang w:eastAsia="ru-RU"/>
              </w:rPr>
            </w:pPr>
          </w:p>
        </w:tc>
        <w:tc>
          <w:tcPr>
            <w:tcW w:w="6960" w:type="dxa"/>
          </w:tcPr>
          <w:p w:rsidR="00EA03A1" w:rsidRDefault="00EA03A1">
            <w:pPr>
              <w:snapToGrid w:val="0"/>
              <w:spacing w:after="0" w:line="240" w:lineRule="auto"/>
              <w:jc w:val="both"/>
              <w:rPr>
                <w:rFonts w:ascii="Times New Roman" w:eastAsia="Times New Roman" w:hAnsi="Times New Roman"/>
                <w:sz w:val="10"/>
                <w:szCs w:val="10"/>
                <w:lang w:eastAsia="ru-RU"/>
              </w:rPr>
            </w:pPr>
          </w:p>
        </w:tc>
      </w:tr>
    </w:tbl>
    <w:p w:rsidR="00EA03A1" w:rsidRDefault="00EA03A1" w:rsidP="00EA03A1">
      <w:pPr>
        <w:spacing w:after="0" w:line="240" w:lineRule="auto"/>
        <w:rPr>
          <w:rFonts w:ascii="Times New Roman" w:hAnsi="Times New Roman"/>
          <w:b/>
          <w:sz w:val="24"/>
          <w:szCs w:val="24"/>
        </w:rPr>
      </w:pPr>
    </w:p>
    <w:p w:rsidR="00EA03A1" w:rsidRDefault="00EA03A1" w:rsidP="00EA03A1">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right"/>
        <w:rPr>
          <w:rFonts w:ascii="Times New Roman" w:eastAsia="SimSun" w:hAnsi="Times New Roman"/>
          <w:color w:val="000000"/>
          <w:kern w:val="2"/>
          <w:sz w:val="28"/>
          <w:szCs w:val="28"/>
          <w:lang w:eastAsia="zh-CN" w:bidi="hi-IN"/>
        </w:rPr>
      </w:pPr>
    </w:p>
    <w:p w:rsidR="00EA03A1" w:rsidRDefault="00EA03A1" w:rsidP="00EA03A1">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Pr>
          <w:rFonts w:ascii="Liberation Serif" w:eastAsia="SimSun" w:hAnsi="Liberation Serif" w:cs="Mangal"/>
          <w:kern w:val="2"/>
          <w:sz w:val="24"/>
          <w:szCs w:val="24"/>
          <w:lang w:eastAsia="zh-CN" w:bidi="hi-IN"/>
        </w:rPr>
        <w:lastRenderedPageBreak/>
        <w:t xml:space="preserve">Приложение </w:t>
      </w:r>
      <w:r>
        <w:rPr>
          <w:rFonts w:ascii="Times New Roman" w:eastAsia="SimSun" w:hAnsi="Times New Roman" w:cs="Mangal"/>
          <w:kern w:val="2"/>
          <w:sz w:val="24"/>
          <w:szCs w:val="24"/>
          <w:lang w:eastAsia="zh-CN" w:bidi="hi-IN"/>
        </w:rPr>
        <w:t xml:space="preserve">№ 3 </w:t>
      </w:r>
      <w:r>
        <w:rPr>
          <w:rFonts w:ascii="Liberation Serif" w:eastAsia="SimSun" w:hAnsi="Liberation Serif" w:cs="Mangal"/>
          <w:kern w:val="2"/>
          <w:sz w:val="24"/>
          <w:szCs w:val="24"/>
          <w:lang w:eastAsia="zh-CN" w:bidi="hi-IN"/>
        </w:rPr>
        <w:t>к постановлению</w:t>
      </w:r>
    </w:p>
    <w:p w:rsidR="00EA03A1" w:rsidRDefault="00EA03A1" w:rsidP="00EA03A1">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Pr>
          <w:rFonts w:ascii="Liberation Serif" w:eastAsia="SimSun" w:hAnsi="Liberation Serif" w:cs="Mangal"/>
          <w:kern w:val="2"/>
          <w:sz w:val="24"/>
          <w:szCs w:val="24"/>
          <w:lang w:eastAsia="zh-CN" w:bidi="hi-IN"/>
        </w:rPr>
        <w:t>администрации  №82          от 13.05.2020г.</w:t>
      </w:r>
    </w:p>
    <w:p w:rsidR="00EA03A1" w:rsidRDefault="00EA03A1" w:rsidP="00EA03A1">
      <w:pPr>
        <w:widowControl w:val="0"/>
        <w:tabs>
          <w:tab w:val="left" w:pos="0"/>
        </w:tabs>
        <w:suppressAutoHyphens/>
        <w:spacing w:after="0" w:line="228" w:lineRule="auto"/>
        <w:jc w:val="right"/>
        <w:rPr>
          <w:rFonts w:ascii="Times New Roman" w:eastAsia="SimSun" w:hAnsi="Times New Roman"/>
          <w:b/>
          <w:color w:val="000000"/>
          <w:kern w:val="2"/>
          <w:sz w:val="28"/>
          <w:szCs w:val="28"/>
          <w:lang w:eastAsia="zh-CN" w:bidi="hi-IN"/>
        </w:rPr>
      </w:pPr>
      <w:r>
        <w:rPr>
          <w:rFonts w:ascii="Times New Roman" w:eastAsia="Times New Roman" w:hAnsi="Times New Roman"/>
          <w:b/>
          <w:color w:val="000000"/>
          <w:kern w:val="2"/>
          <w:sz w:val="28"/>
          <w:szCs w:val="28"/>
          <w:lang w:eastAsia="zh-CN" w:bidi="hi-IN"/>
        </w:rPr>
        <w:t xml:space="preserve"> </w:t>
      </w:r>
    </w:p>
    <w:p w:rsidR="00EA03A1" w:rsidRDefault="00EA03A1" w:rsidP="00EA03A1">
      <w:pPr>
        <w:widowControl w:val="0"/>
        <w:tabs>
          <w:tab w:val="left" w:pos="0"/>
        </w:tabs>
        <w:suppressAutoHyphens/>
        <w:spacing w:after="0" w:line="228" w:lineRule="auto"/>
        <w:jc w:val="center"/>
        <w:rPr>
          <w:rFonts w:ascii="Times New Roman" w:eastAsia="SimSun" w:hAnsi="Times New Roman"/>
          <w:b/>
          <w:color w:val="000000"/>
          <w:kern w:val="2"/>
          <w:sz w:val="28"/>
          <w:szCs w:val="28"/>
          <w:lang w:eastAsia="zh-CN" w:bidi="hi-IN"/>
        </w:rPr>
      </w:pPr>
      <w:r>
        <w:rPr>
          <w:rFonts w:ascii="Times New Roman" w:eastAsia="SimSun" w:hAnsi="Times New Roman"/>
          <w:b/>
          <w:color w:val="000000"/>
          <w:kern w:val="2"/>
          <w:sz w:val="28"/>
          <w:szCs w:val="28"/>
          <w:lang w:eastAsia="zh-CN" w:bidi="hi-IN"/>
        </w:rPr>
        <w:t xml:space="preserve">Порядок </w:t>
      </w:r>
    </w:p>
    <w:p w:rsidR="00EA03A1" w:rsidRDefault="00EA03A1" w:rsidP="00EA03A1">
      <w:pPr>
        <w:widowControl w:val="0"/>
        <w:tabs>
          <w:tab w:val="left" w:pos="0"/>
        </w:tabs>
        <w:suppressAutoHyphens/>
        <w:spacing w:after="0" w:line="228" w:lineRule="auto"/>
        <w:jc w:val="center"/>
        <w:rPr>
          <w:rFonts w:ascii="Times New Roman" w:eastAsia="SimSun" w:hAnsi="Times New Roman"/>
          <w:b/>
          <w:color w:val="000000"/>
          <w:kern w:val="2"/>
          <w:sz w:val="28"/>
          <w:szCs w:val="28"/>
          <w:lang w:eastAsia="zh-CN" w:bidi="hi-IN"/>
        </w:rPr>
      </w:pPr>
      <w:r>
        <w:rPr>
          <w:rFonts w:ascii="Times New Roman" w:eastAsia="SimSun" w:hAnsi="Times New Roman"/>
          <w:b/>
          <w:color w:val="000000"/>
          <w:kern w:val="2"/>
          <w:sz w:val="28"/>
          <w:szCs w:val="28"/>
          <w:lang w:eastAsia="zh-CN" w:bidi="hi-IN"/>
        </w:rPr>
        <w:t xml:space="preserve">деятельности комиссии по проведению </w:t>
      </w:r>
    </w:p>
    <w:p w:rsidR="00EA03A1" w:rsidRDefault="00EA03A1" w:rsidP="00EA03A1">
      <w:pPr>
        <w:widowControl w:val="0"/>
        <w:tabs>
          <w:tab w:val="left" w:pos="0"/>
        </w:tabs>
        <w:suppressAutoHyphens/>
        <w:spacing w:after="0" w:line="228" w:lineRule="auto"/>
        <w:jc w:val="center"/>
        <w:rPr>
          <w:rFonts w:ascii="Liberation Serif" w:eastAsia="SimSun" w:hAnsi="Liberation Serif" w:cs="Mangal"/>
          <w:b/>
          <w:kern w:val="2"/>
          <w:sz w:val="24"/>
          <w:szCs w:val="24"/>
          <w:lang w:eastAsia="zh-CN" w:bidi="hi-IN"/>
        </w:rPr>
      </w:pPr>
      <w:r>
        <w:rPr>
          <w:rFonts w:ascii="Times New Roman" w:eastAsia="SimSun" w:hAnsi="Times New Roman"/>
          <w:b/>
          <w:color w:val="000000"/>
          <w:kern w:val="2"/>
          <w:sz w:val="28"/>
          <w:szCs w:val="28"/>
          <w:lang w:eastAsia="zh-CN" w:bidi="hi-IN"/>
        </w:rPr>
        <w:t xml:space="preserve">инвентаризации качества городской среды </w:t>
      </w:r>
    </w:p>
    <w:p w:rsidR="00EA03A1" w:rsidRDefault="00EA03A1" w:rsidP="00EA03A1">
      <w:pPr>
        <w:widowControl w:val="0"/>
        <w:tabs>
          <w:tab w:val="left" w:pos="0"/>
        </w:tabs>
        <w:suppressAutoHyphens/>
        <w:spacing w:after="140" w:line="228" w:lineRule="auto"/>
        <w:jc w:val="center"/>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1. Общие положения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spacing w:val="2"/>
          <w:kern w:val="2"/>
          <w:sz w:val="28"/>
          <w:szCs w:val="28"/>
          <w:lang w:eastAsia="zh-CN" w:bidi="hi-IN"/>
        </w:rPr>
      </w:pPr>
      <w:r>
        <w:rPr>
          <w:rFonts w:ascii="Times New Roman" w:eastAsia="SimSun" w:hAnsi="Times New Roman"/>
          <w:color w:val="000000"/>
          <w:kern w:val="2"/>
          <w:sz w:val="28"/>
          <w:szCs w:val="28"/>
          <w:lang w:eastAsia="zh-CN" w:bidi="hi-IN"/>
        </w:rPr>
        <w:tab/>
        <w:t xml:space="preserve">1.1. </w:t>
      </w:r>
      <w:proofErr w:type="gramStart"/>
      <w:r>
        <w:rPr>
          <w:rFonts w:ascii="Times New Roman" w:eastAsia="SimSun" w:hAnsi="Times New Roman"/>
          <w:color w:val="000000"/>
          <w:kern w:val="2"/>
          <w:sz w:val="28"/>
          <w:szCs w:val="28"/>
          <w:lang w:eastAsia="zh-CN" w:bidi="hi-IN"/>
        </w:rPr>
        <w:t xml:space="preserve">Настоящий Порядок деятельности комиссии по проведению инвентаризации качества городской среды территории Комсомольского городского поселения (далее – Комиссия) разработан в целях реализации на территории Комсомольского городского поселения приоритетного проекта «Формирование комфортной городской среды» с точки зрения соответствия вывесок и рекламы, размещенных на фасадах зданий, а также используемых рекламных конструкций нормам федерального законодательства и Правилам санитарного содержания территорий, организации уборки </w:t>
      </w:r>
      <w:r>
        <w:rPr>
          <w:rFonts w:ascii="Times New Roman" w:eastAsia="SimSun" w:hAnsi="Times New Roman"/>
          <w:color w:val="000000"/>
          <w:spacing w:val="2"/>
          <w:kern w:val="2"/>
          <w:sz w:val="28"/>
          <w:szCs w:val="28"/>
          <w:lang w:eastAsia="zh-CN" w:bidi="hi-IN"/>
        </w:rPr>
        <w:t>и обеспечения чистоты</w:t>
      </w:r>
      <w:proofErr w:type="gramEnd"/>
      <w:r>
        <w:rPr>
          <w:rFonts w:ascii="Times New Roman" w:eastAsia="SimSun" w:hAnsi="Times New Roman"/>
          <w:color w:val="000000"/>
          <w:spacing w:val="2"/>
          <w:kern w:val="2"/>
          <w:sz w:val="28"/>
          <w:szCs w:val="28"/>
          <w:lang w:eastAsia="zh-CN" w:bidi="hi-IN"/>
        </w:rPr>
        <w:t xml:space="preserve"> и порядка на территории Комсомольского городского поселения.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1.2. Целью проведения инвентаризации качества городской среды является упорядочение внешнего облика улиц поселка, упорядочение размещения вывесок, рекламных конструкций, разработка художественных решений рекламных конструкций с учетом гармоничного их сочетания со стилистическими и колористическими особенностями зданий поселка.</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1.3. Комиссия в своей деятельности руководствуется законодательством РФ, региональными законодательными актами, муниципальными нормативными правовыми актами, Правилами благоустройства Комсомольского городского поселения и настоящим Положением;</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2. Основными задачами Комиссии являются: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анализ существующей ситуации по размещению вывесок и рекламы на фасадах зданий на территории Комсомольского городского поселения;</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проверка состояния вывесок и рекламы, размещенных на фасадах зданий;</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проверка технического состояния используемых рекламных конструкций;</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выявление самовольно размещенных рекламных конструкций, без разрешения на размещение, выданного в порядке, предусмотренном Федеральным законом «О рекламе» от 13.03.2006  № 38- ФЗ.</w:t>
      </w:r>
    </w:p>
    <w:p w:rsidR="00EA03A1" w:rsidRDefault="00EA03A1" w:rsidP="00EA03A1">
      <w:pPr>
        <w:widowControl w:val="0"/>
        <w:tabs>
          <w:tab w:val="left" w:pos="0"/>
        </w:tabs>
        <w:suppressAutoHyphens/>
        <w:spacing w:after="140" w:line="228" w:lineRule="auto"/>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3. Состав Комиссии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3.1. Комиссия формируется из представителей администрации Комсомольского городского поселения с возможностью привлечения депутатов Комсомольского городского поселения и представителей отдела архитектуры Чамзинского муниципальной района.</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lastRenderedPageBreak/>
        <w:tab/>
        <w:t>3.2. Состав Комиссии формируется в количестве не менее 5 человек и утверждается постановлением администрации  Комсомольского городского поселения.</w:t>
      </w:r>
    </w:p>
    <w:p w:rsidR="00EA03A1" w:rsidRDefault="00EA03A1" w:rsidP="00EA03A1">
      <w:pPr>
        <w:widowControl w:val="0"/>
        <w:tabs>
          <w:tab w:val="left" w:pos="0"/>
        </w:tabs>
        <w:suppressAutoHyphens/>
        <w:spacing w:after="140" w:line="228" w:lineRule="auto"/>
        <w:ind w:firstLine="709"/>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4. Порядок проведения инвентаризации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4.1. Инвентаризация вывесок и рекламы, размещенных на фасадах зданий, а также используемых рекламных конструкций, проводится до 31 декабря  2018 года.</w:t>
      </w:r>
    </w:p>
    <w:p w:rsidR="00EA03A1" w:rsidRDefault="00EA03A1" w:rsidP="00EA03A1">
      <w:pPr>
        <w:widowControl w:val="0"/>
        <w:tabs>
          <w:tab w:val="left" w:pos="0"/>
        </w:tabs>
        <w:suppressAutoHyphens/>
        <w:spacing w:after="0" w:line="240"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 xml:space="preserve">4.2. Инвентаризация проводится на основании актуальных данных, представленных управлением архитектуры администрации района, путем натурального обследования улиц и зданий </w:t>
      </w:r>
      <w:r>
        <w:rPr>
          <w:rFonts w:ascii="Times New Roman" w:eastAsia="SimSun" w:hAnsi="Times New Roman"/>
          <w:color w:val="000000"/>
          <w:spacing w:val="2"/>
          <w:kern w:val="2"/>
          <w:sz w:val="28"/>
          <w:szCs w:val="28"/>
          <w:lang w:eastAsia="zh-CN" w:bidi="hi-IN"/>
        </w:rPr>
        <w:t>муниципального образования</w:t>
      </w:r>
      <w:r>
        <w:rPr>
          <w:rFonts w:ascii="Times New Roman" w:eastAsia="SimSun" w:hAnsi="Times New Roman"/>
          <w:color w:val="000000"/>
          <w:kern w:val="2"/>
          <w:sz w:val="28"/>
          <w:szCs w:val="28"/>
          <w:lang w:eastAsia="zh-CN" w:bidi="hi-IN"/>
        </w:rPr>
        <w:t>, на которых расположены вывески и объекты рекламы.</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4.3. По результатам инвентаризации по объектам вывесок, рекламы, расположенных на фасадах зданий, а также используемых рекламных конструкциях, Комиссия оформляет акт комиссионного обследования проведения инвентаризации качества городской среды, согласно Приложению 4.</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4.4. Акт подписывается всеми членами комиссии, учувствовавшими в проведении инвентаризации;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 xml:space="preserve">4.5. Акт составляется в двух экземплярах, один из которых хранится у Комиссии, второй передается в общественную комиссию по реализации приоритетного проекта Формирование комфортной  городской среды; </w:t>
      </w:r>
    </w:p>
    <w:p w:rsidR="00EA03A1" w:rsidRDefault="00EA03A1" w:rsidP="00EA03A1">
      <w:pPr>
        <w:widowControl w:val="0"/>
        <w:tabs>
          <w:tab w:val="left" w:pos="0"/>
        </w:tabs>
        <w:suppressAutoHyphens/>
        <w:spacing w:after="140" w:line="228" w:lineRule="auto"/>
        <w:ind w:firstLine="709"/>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5. Прекращение деятельности Комиссии</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r>
        <w:rPr>
          <w:rFonts w:ascii="Times New Roman" w:eastAsia="SimSun" w:hAnsi="Times New Roman"/>
          <w:color w:val="000000"/>
          <w:kern w:val="2"/>
          <w:sz w:val="28"/>
          <w:szCs w:val="28"/>
          <w:lang w:eastAsia="zh-CN" w:bidi="hi-IN"/>
        </w:rPr>
        <w:tab/>
        <w:t>5.1. Комиссия прекращает свою деятельность после проведения инвентаризации в полном объеме.</w:t>
      </w: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0" w:line="240" w:lineRule="auto"/>
        <w:jc w:val="both"/>
        <w:rPr>
          <w:rFonts w:ascii="Times New Roman" w:eastAsia="SimSun" w:hAnsi="Times New Roman"/>
          <w:color w:val="000000"/>
          <w:kern w:val="2"/>
          <w:sz w:val="28"/>
          <w:szCs w:val="28"/>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spacing w:after="0" w:line="240" w:lineRule="auto"/>
        <w:ind w:left="57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4 к постановлению</w:t>
      </w:r>
    </w:p>
    <w:p w:rsidR="00EA03A1" w:rsidRDefault="00EA03A1" w:rsidP="00EA03A1">
      <w:pPr>
        <w:spacing w:after="0" w:line="240" w:lineRule="auto"/>
        <w:ind w:left="5760"/>
        <w:rPr>
          <w:rFonts w:ascii="Times New Roman" w:eastAsia="Times New Roman" w:hAnsi="Times New Roman"/>
          <w:sz w:val="24"/>
          <w:szCs w:val="24"/>
          <w:lang w:eastAsia="ru-RU"/>
        </w:rPr>
      </w:pPr>
      <w:r>
        <w:rPr>
          <w:rFonts w:ascii="Times New Roman" w:eastAsia="Times New Roman" w:hAnsi="Times New Roman"/>
          <w:sz w:val="24"/>
          <w:szCs w:val="24"/>
          <w:lang w:eastAsia="ru-RU"/>
        </w:rPr>
        <w:t>администрации  №82 от 13.05.2020г.</w:t>
      </w:r>
    </w:p>
    <w:p w:rsidR="00EA03A1" w:rsidRDefault="00EA03A1" w:rsidP="00EA03A1">
      <w:pPr>
        <w:widowControl w:val="0"/>
        <w:suppressAutoHyphens/>
        <w:spacing w:after="0" w:line="240" w:lineRule="auto"/>
        <w:rPr>
          <w:rFonts w:ascii="Times New Roman" w:eastAsia="SimSun" w:hAnsi="Times New Roman"/>
          <w:kern w:val="2"/>
          <w:sz w:val="28"/>
          <w:szCs w:val="28"/>
          <w:lang w:eastAsia="zh-CN" w:bidi="hi-IN"/>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rPr>
      </w:pPr>
      <w:bookmarkStart w:id="1" w:name="P125"/>
      <w:bookmarkEnd w:id="1"/>
      <w:r>
        <w:rPr>
          <w:rFonts w:ascii="Times New Roman" w:eastAsia="Times New Roman" w:hAnsi="Times New Roman"/>
          <w:kern w:val="2"/>
          <w:sz w:val="28"/>
          <w:szCs w:val="28"/>
          <w:lang w:eastAsia="ru-RU"/>
        </w:rPr>
        <w:t>АКТ</w:t>
      </w: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rPr>
      </w:pPr>
      <w:r>
        <w:rPr>
          <w:rFonts w:ascii="Times New Roman" w:eastAsia="Times New Roman" w:hAnsi="Times New Roman"/>
          <w:kern w:val="2"/>
          <w:sz w:val="28"/>
          <w:szCs w:val="28"/>
          <w:lang w:eastAsia="ru-RU"/>
        </w:rPr>
        <w:t xml:space="preserve">комиссионного обследования проведения инвентаризации </w:t>
      </w:r>
    </w:p>
    <w:p w:rsidR="00EA03A1" w:rsidRDefault="00EA03A1" w:rsidP="00EA03A1">
      <w:pPr>
        <w:widowControl w:val="0"/>
        <w:suppressAutoHyphens/>
        <w:spacing w:after="0" w:line="240" w:lineRule="auto"/>
        <w:jc w:val="center"/>
        <w:rPr>
          <w:rFonts w:ascii="Times New Roman" w:eastAsia="Times New Roman" w:hAnsi="Times New Roman"/>
          <w:b/>
          <w:kern w:val="2"/>
          <w:sz w:val="28"/>
          <w:szCs w:val="28"/>
          <w:lang w:eastAsia="ru-RU"/>
        </w:rPr>
      </w:pPr>
      <w:r>
        <w:rPr>
          <w:rFonts w:ascii="Times New Roman" w:eastAsia="Times New Roman" w:hAnsi="Times New Roman"/>
          <w:kern w:val="2"/>
          <w:sz w:val="28"/>
          <w:szCs w:val="28"/>
          <w:lang w:eastAsia="ru-RU"/>
        </w:rPr>
        <w:t xml:space="preserve">качества городской среды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 xml:space="preserve">«______»  ____________ 2020г                                            </w:t>
      </w:r>
      <w:proofErr w:type="spellStart"/>
      <w:r>
        <w:rPr>
          <w:rFonts w:ascii="Times New Roman" w:eastAsia="Times New Roman" w:hAnsi="Times New Roman"/>
          <w:kern w:val="2"/>
          <w:sz w:val="28"/>
          <w:szCs w:val="28"/>
          <w:lang w:eastAsia="ru-RU" w:bidi="hi-IN"/>
        </w:rPr>
        <w:t>р.п</w:t>
      </w:r>
      <w:proofErr w:type="spellEnd"/>
      <w:r>
        <w:rPr>
          <w:rFonts w:ascii="Times New Roman" w:eastAsia="Times New Roman" w:hAnsi="Times New Roman"/>
          <w:kern w:val="2"/>
          <w:sz w:val="28"/>
          <w:szCs w:val="28"/>
          <w:lang w:eastAsia="ru-RU" w:bidi="hi-IN"/>
        </w:rPr>
        <w:t>. Комсомольский</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Courier New" w:eastAsia="Courier New" w:hAnsi="Courier New" w:cs="Courier New"/>
          <w:kern w:val="2"/>
          <w:sz w:val="20"/>
          <w:szCs w:val="20"/>
          <w:lang w:eastAsia="ru-RU" w:bidi="hi-IN"/>
        </w:rPr>
        <w:t xml:space="preserve">    </w:t>
      </w:r>
      <w:r>
        <w:rPr>
          <w:rFonts w:ascii="Times New Roman" w:eastAsia="Times New Roman" w:hAnsi="Times New Roman"/>
          <w:kern w:val="2"/>
          <w:sz w:val="28"/>
          <w:szCs w:val="28"/>
          <w:lang w:eastAsia="ru-RU" w:bidi="hi-IN"/>
        </w:rPr>
        <w:t>Комиссия в составе:</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 xml:space="preserve">_________________________________________________________________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__________________________________________________________________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 xml:space="preserve">_________________________________________________________________ </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 xml:space="preserve">                    (Ф.И.О.)                                                       (Ф.И.О.)</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Администрации Комсомольского городского поселения, провела инвентаризацию вывесок и рекламных конструкций 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________________________________________________________________</w:t>
      </w:r>
    </w:p>
    <w:p w:rsidR="00EA03A1" w:rsidRDefault="00EA03A1" w:rsidP="00EA03A1">
      <w:pPr>
        <w:widowControl w:val="0"/>
        <w:suppressAutoHyphens/>
        <w:spacing w:after="0" w:line="240" w:lineRule="auto"/>
        <w:jc w:val="both"/>
        <w:rPr>
          <w:rFonts w:ascii="Times New Roman" w:eastAsia="Times New Roman" w:hAnsi="Times New Roman"/>
          <w:kern w:val="2"/>
          <w:sz w:val="24"/>
          <w:szCs w:val="24"/>
          <w:lang w:eastAsia="ru-RU" w:bidi="hi-IN"/>
        </w:rPr>
      </w:pPr>
      <w:r>
        <w:rPr>
          <w:rFonts w:ascii="Times New Roman" w:eastAsia="Times New Roman" w:hAnsi="Times New Roman"/>
          <w:kern w:val="2"/>
          <w:sz w:val="28"/>
          <w:szCs w:val="28"/>
          <w:lang w:eastAsia="ru-RU" w:bidi="hi-IN"/>
        </w:rPr>
        <w:t>________________________________________________________________</w:t>
      </w:r>
    </w:p>
    <w:p w:rsidR="00EA03A1" w:rsidRDefault="00EA03A1" w:rsidP="00EA03A1">
      <w:pPr>
        <w:widowControl w:val="0"/>
        <w:suppressAutoHyphens/>
        <w:spacing w:after="0" w:line="240" w:lineRule="auto"/>
        <w:jc w:val="center"/>
        <w:rPr>
          <w:rFonts w:ascii="Times New Roman" w:eastAsia="Times New Roman" w:hAnsi="Times New Roman"/>
          <w:kern w:val="2"/>
          <w:sz w:val="28"/>
          <w:szCs w:val="28"/>
          <w:lang w:eastAsia="ru-RU" w:bidi="hi-IN"/>
        </w:rPr>
      </w:pPr>
      <w:r>
        <w:rPr>
          <w:rFonts w:ascii="Times New Roman" w:eastAsia="Times New Roman" w:hAnsi="Times New Roman"/>
          <w:kern w:val="2"/>
          <w:sz w:val="24"/>
          <w:szCs w:val="24"/>
          <w:lang w:eastAsia="ru-RU" w:bidi="hi-IN"/>
        </w:rPr>
        <w:t>(указываются адреса/адрес проводимой выездной проверки)</w:t>
      </w:r>
    </w:p>
    <w:p w:rsidR="00EA03A1" w:rsidRDefault="00EA03A1" w:rsidP="00EA03A1">
      <w:pPr>
        <w:widowControl w:val="0"/>
        <w:suppressAutoHyphens/>
        <w:spacing w:after="0" w:line="240" w:lineRule="auto"/>
        <w:jc w:val="both"/>
        <w:rPr>
          <w:rFonts w:ascii="Times New Roman" w:eastAsia="Times New Roman" w:hAnsi="Times New Roman"/>
          <w:kern w:val="2"/>
          <w:sz w:val="28"/>
          <w:szCs w:val="28"/>
          <w:lang w:eastAsia="ru-RU" w:bidi="hi-IN"/>
        </w:rPr>
      </w:pPr>
      <w:r>
        <w:rPr>
          <w:rFonts w:ascii="Times New Roman" w:eastAsia="Times New Roman" w:hAnsi="Times New Roman"/>
          <w:kern w:val="2"/>
          <w:sz w:val="28"/>
          <w:szCs w:val="28"/>
          <w:lang w:eastAsia="ru-RU" w:bidi="hi-IN"/>
        </w:rPr>
        <w:t xml:space="preserve">Установлено: </w:t>
      </w:r>
    </w:p>
    <w:tbl>
      <w:tblPr>
        <w:tblW w:w="0" w:type="auto"/>
        <w:tblInd w:w="-20" w:type="dxa"/>
        <w:tblLayout w:type="fixed"/>
        <w:tblCellMar>
          <w:left w:w="113" w:type="dxa"/>
        </w:tblCellMar>
        <w:tblLook w:val="04A0" w:firstRow="1" w:lastRow="0" w:firstColumn="1" w:lastColumn="0" w:noHBand="0" w:noVBand="1"/>
      </w:tblPr>
      <w:tblGrid>
        <w:gridCol w:w="674"/>
        <w:gridCol w:w="4820"/>
        <w:gridCol w:w="1842"/>
        <w:gridCol w:w="2450"/>
      </w:tblGrid>
      <w:tr w:rsidR="00EA03A1" w:rsidTr="00EA03A1">
        <w:tc>
          <w:tcPr>
            <w:tcW w:w="674"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Liberation Serif" w:hAnsi="Liberation Serif" w:cs="Liberation Serif"/>
                <w:kern w:val="2"/>
                <w:sz w:val="28"/>
                <w:szCs w:val="28"/>
                <w:lang w:bidi="hi-IN"/>
              </w:rPr>
              <w:t xml:space="preserve">№ </w:t>
            </w:r>
            <w:proofErr w:type="gramStart"/>
            <w:r>
              <w:rPr>
                <w:rFonts w:ascii="Liberation Serif" w:eastAsia="SimSun" w:hAnsi="Liberation Serif" w:cs="Calibri"/>
                <w:kern w:val="2"/>
                <w:sz w:val="28"/>
                <w:szCs w:val="28"/>
                <w:lang w:bidi="hi-IN"/>
              </w:rPr>
              <w:t>п</w:t>
            </w:r>
            <w:proofErr w:type="gramEnd"/>
            <w:r>
              <w:rPr>
                <w:rFonts w:ascii="Liberation Serif" w:eastAsia="SimSun" w:hAnsi="Liberation Serif" w:cs="Calibri"/>
                <w:kern w:val="2"/>
                <w:sz w:val="28"/>
                <w:szCs w:val="28"/>
                <w:lang w:bidi="hi-IN"/>
              </w:rPr>
              <w:t>/п</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Наименование мероприятия</w:t>
            </w:r>
          </w:p>
        </w:tc>
        <w:tc>
          <w:tcPr>
            <w:tcW w:w="1842"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Единицы измерения</w:t>
            </w:r>
          </w:p>
        </w:tc>
        <w:tc>
          <w:tcPr>
            <w:tcW w:w="2450" w:type="dxa"/>
            <w:tcBorders>
              <w:top w:val="single" w:sz="4" w:space="0" w:color="000000"/>
              <w:left w:val="single" w:sz="4" w:space="0" w:color="000000"/>
              <w:bottom w:val="single" w:sz="4" w:space="0" w:color="000000"/>
              <w:right w:val="single" w:sz="4" w:space="0" w:color="000000"/>
            </w:tcBorders>
            <w:hideMark/>
          </w:tcPr>
          <w:p w:rsidR="00EA03A1" w:rsidRDefault="00EA03A1">
            <w:pPr>
              <w:widowControl w:val="0"/>
              <w:suppressAutoHyphens/>
              <w:spacing w:after="0" w:line="240" w:lineRule="auto"/>
              <w:rPr>
                <w:rFonts w:ascii="Liberation Serif" w:eastAsia="SimSun" w:hAnsi="Liberation Serif" w:cs="Mangal"/>
                <w:kern w:val="2"/>
                <w:sz w:val="24"/>
                <w:szCs w:val="24"/>
                <w:lang w:eastAsia="zh-CN" w:bidi="hi-IN"/>
              </w:rPr>
            </w:pPr>
            <w:r>
              <w:rPr>
                <w:rFonts w:ascii="Liberation Serif" w:eastAsia="SimSun" w:hAnsi="Liberation Serif" w:cs="Calibri"/>
                <w:kern w:val="2"/>
                <w:sz w:val="28"/>
                <w:szCs w:val="28"/>
                <w:lang w:bidi="hi-IN"/>
              </w:rPr>
              <w:t xml:space="preserve">Результат </w:t>
            </w: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1.</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Количество проверенных объектов в  рамках одной выездной проверки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объекты недвижимости</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отдельно стоящие рекламные конструкции</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в) объекты культурного наследия</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2.</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Выявлено рекламных конструкций,</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из них: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оформлено/отсутствует</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3.</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рекламных конструкций </w:t>
            </w:r>
            <w:r>
              <w:rPr>
                <w:rFonts w:ascii="Liberation Serif" w:eastAsia="SimSun" w:hAnsi="Liberation Serif" w:cs="Calibri"/>
                <w:kern w:val="2"/>
                <w:sz w:val="28"/>
                <w:szCs w:val="28"/>
                <w:lang w:bidi="hi-IN"/>
              </w:rPr>
              <w:lastRenderedPageBreak/>
              <w:t>(на объектах культурного наследия) из них:</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 /отсутствует</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б)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4.</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вывесок на объектах недвижимости (за исключением объектов культурного наследия):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б)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val="restart"/>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5.</w:t>
            </w: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Выявлено вывесок на объектах недвижимости (на объектах культурного наследия): </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а) техническое состояние</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r w:rsidR="00EA03A1" w:rsidTr="00EA03A1">
        <w:tc>
          <w:tcPr>
            <w:tcW w:w="674" w:type="dxa"/>
            <w:vMerge/>
            <w:tcBorders>
              <w:top w:val="single" w:sz="4" w:space="0" w:color="000000"/>
              <w:left w:val="single" w:sz="4" w:space="0" w:color="000000"/>
              <w:bottom w:val="single" w:sz="4" w:space="0" w:color="000000"/>
              <w:right w:val="nil"/>
            </w:tcBorders>
            <w:vAlign w:val="center"/>
            <w:hideMark/>
          </w:tcPr>
          <w:p w:rsidR="00EA03A1" w:rsidRDefault="00EA03A1">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 xml:space="preserve">б) внешний вид </w:t>
            </w:r>
          </w:p>
          <w:p w:rsidR="00EA03A1" w:rsidRDefault="00EA03A1">
            <w:pPr>
              <w:widowControl w:val="0"/>
              <w:suppressAutoHyphens/>
              <w:spacing w:after="0" w:line="240" w:lineRule="auto"/>
              <w:rPr>
                <w:rFonts w:ascii="Liberation Serif" w:eastAsia="SimSun" w:hAnsi="Liberation Serif" w:cs="Calibri"/>
                <w:kern w:val="2"/>
                <w:sz w:val="28"/>
                <w:szCs w:val="28"/>
                <w:lang w:bidi="hi-IN"/>
              </w:rPr>
            </w:pPr>
            <w:r>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EA03A1" w:rsidRDefault="00EA03A1">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EA03A1" w:rsidRDefault="00EA03A1">
            <w:pPr>
              <w:widowControl w:val="0"/>
              <w:suppressAutoHyphens/>
              <w:snapToGrid w:val="0"/>
              <w:spacing w:after="0" w:line="240" w:lineRule="auto"/>
              <w:rPr>
                <w:rFonts w:ascii="Liberation Serif" w:eastAsia="SimSun" w:hAnsi="Liberation Serif" w:cs="Calibri"/>
                <w:kern w:val="2"/>
                <w:sz w:val="28"/>
                <w:szCs w:val="28"/>
                <w:lang w:bidi="hi-IN"/>
              </w:rPr>
            </w:pPr>
          </w:p>
        </w:tc>
      </w:tr>
    </w:tbl>
    <w:p w:rsidR="00EA03A1" w:rsidRDefault="00EA03A1" w:rsidP="00EA03A1">
      <w:pPr>
        <w:widowControl w:val="0"/>
        <w:suppressAutoHyphens/>
        <w:spacing w:after="0"/>
        <w:rPr>
          <w:rFonts w:ascii="Liberation Serif" w:eastAsia="SimSun" w:hAnsi="Liberation Serif" w:cs="Calibri"/>
          <w:kern w:val="2"/>
          <w:lang w:bidi="hi-IN"/>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8"/>
          <w:szCs w:val="28"/>
          <w:lang w:eastAsia="ru-RU"/>
        </w:rPr>
      </w:pPr>
      <w:r>
        <w:rPr>
          <w:rFonts w:ascii="Times New Roman" w:eastAsia="Times New Roman" w:hAnsi="Times New Roman"/>
          <w:kern w:val="2"/>
          <w:sz w:val="28"/>
          <w:szCs w:val="28"/>
          <w:lang w:eastAsia="ru-RU"/>
        </w:rPr>
        <w:t xml:space="preserve">Члены Комиссии: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8"/>
          <w:szCs w:val="28"/>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 xml:space="preserve">           (должность)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подписи)                 </w:t>
      </w: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p>
    <w:p w:rsidR="00EA03A1" w:rsidRDefault="00EA03A1" w:rsidP="00EA03A1">
      <w:pPr>
        <w:widowControl w:val="0"/>
        <w:suppressAutoHyphens/>
        <w:spacing w:after="0" w:line="240" w:lineRule="auto"/>
        <w:ind w:firstLine="539"/>
        <w:jc w:val="both"/>
        <w:rPr>
          <w:rFonts w:ascii="Times New Roman" w:eastAsia="Times New Roman" w:hAnsi="Times New Roman"/>
          <w:kern w:val="2"/>
          <w:sz w:val="24"/>
          <w:szCs w:val="24"/>
          <w:lang w:eastAsia="ru-RU"/>
        </w:rPr>
      </w:pPr>
      <w:r>
        <w:rPr>
          <w:rFonts w:ascii="Times New Roman" w:eastAsia="Times New Roman" w:hAnsi="Times New Roman"/>
          <w:kern w:val="2"/>
          <w:sz w:val="28"/>
          <w:szCs w:val="28"/>
          <w:lang w:eastAsia="ru-RU"/>
        </w:rPr>
        <w:t>___________________    _________________    ____________________</w:t>
      </w:r>
    </w:p>
    <w:p w:rsidR="00EA03A1" w:rsidRDefault="00EA03A1" w:rsidP="00EA03A1">
      <w:pPr>
        <w:widowControl w:val="0"/>
        <w:suppressAutoHyphens/>
        <w:spacing w:after="0" w:line="240" w:lineRule="auto"/>
        <w:ind w:firstLine="539"/>
        <w:jc w:val="both"/>
        <w:rPr>
          <w:rFonts w:eastAsia="Times New Roman" w:cs="Calibri"/>
          <w:kern w:val="2"/>
          <w:szCs w:val="20"/>
          <w:lang w:eastAsia="ru-RU"/>
        </w:rPr>
      </w:pPr>
      <w:r>
        <w:rPr>
          <w:rFonts w:ascii="Times New Roman" w:eastAsia="Times New Roman" w:hAnsi="Times New Roman"/>
          <w:kern w:val="2"/>
          <w:sz w:val="24"/>
          <w:szCs w:val="24"/>
          <w:lang w:eastAsia="ru-RU"/>
        </w:rPr>
        <w:t xml:space="preserve">           </w:t>
      </w:r>
      <w:proofErr w:type="gramStart"/>
      <w:r>
        <w:rPr>
          <w:rFonts w:ascii="Times New Roman" w:eastAsia="Times New Roman" w:hAnsi="Times New Roman"/>
          <w:kern w:val="2"/>
          <w:sz w:val="24"/>
          <w:szCs w:val="24"/>
          <w:lang w:eastAsia="ru-RU"/>
        </w:rPr>
        <w:t xml:space="preserve">(должность)                            (подпись)                 </w:t>
      </w:r>
      <w:r>
        <w:rPr>
          <w:rFonts w:ascii="Times New Roman" w:eastAsia="Times New Roman" w:hAnsi="Times New Roman"/>
          <w:kern w:val="2"/>
          <w:sz w:val="24"/>
          <w:szCs w:val="24"/>
          <w:lang w:eastAsia="ru-RU"/>
        </w:rPr>
        <w:tab/>
      </w:r>
      <w:r>
        <w:rPr>
          <w:rFonts w:ascii="Times New Roman" w:eastAsia="Times New Roman" w:hAnsi="Times New Roman"/>
          <w:kern w:val="2"/>
          <w:sz w:val="24"/>
          <w:szCs w:val="24"/>
          <w:lang w:eastAsia="ru-RU"/>
        </w:rPr>
        <w:tab/>
        <w:t xml:space="preserve">(расшифровка </w:t>
      </w:r>
      <w:proofErr w:type="gramEnd"/>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EA03A1" w:rsidRDefault="00EA03A1" w:rsidP="00EA03A1">
      <w:pPr>
        <w:spacing w:after="0" w:line="240" w:lineRule="auto"/>
        <w:ind w:left="567"/>
        <w:jc w:val="center"/>
        <w:rPr>
          <w:rFonts w:ascii="Times New Roman" w:eastAsia="Times New Roman" w:hAnsi="Times New Roman"/>
          <w:b/>
          <w:bCs/>
          <w:iCs/>
          <w:sz w:val="24"/>
          <w:szCs w:val="20"/>
          <w:lang w:eastAsia="ru-RU"/>
        </w:rPr>
      </w:pPr>
    </w:p>
    <w:p w:rsidR="00D35ADD" w:rsidRDefault="00D35ADD"/>
    <w:sectPr w:rsidR="00D35A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97E"/>
    <w:rsid w:val="005E097E"/>
    <w:rsid w:val="008C24F6"/>
    <w:rsid w:val="00D35ADD"/>
    <w:rsid w:val="00EA0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3A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24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24F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3A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24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24F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50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1819</Words>
  <Characters>10369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cp:lastPrinted>2022-05-20T08:49:00Z</cp:lastPrinted>
  <dcterms:created xsi:type="dcterms:W3CDTF">2022-05-20T08:31:00Z</dcterms:created>
  <dcterms:modified xsi:type="dcterms:W3CDTF">2022-05-20T08:50:00Z</dcterms:modified>
</cp:coreProperties>
</file>