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ИНФОРМАЦИОННЫЙ БЮЛЛЕТЕНЬ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«ВЕСТИ»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Медаевского сельского поселения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Чамзинского муниципального района</w:t>
      </w:r>
    </w:p>
    <w:p w:rsidR="00EF2F14" w:rsidRDefault="00EF2F14" w:rsidP="00EF2F14">
      <w:pPr>
        <w:spacing w:after="0"/>
        <w:jc w:val="center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sz w:val="28"/>
          <w:szCs w:val="28"/>
        </w:rPr>
        <w:t>Республики Мордовия</w:t>
      </w:r>
    </w:p>
    <w:p w:rsidR="00EF2F14" w:rsidRDefault="00EF2F14" w:rsidP="00EF2F14">
      <w:pPr>
        <w:spacing w:after="0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Является официальным изданием Медаевского сельского поселения</w:t>
      </w:r>
    </w:p>
    <w:p w:rsidR="00565263" w:rsidRDefault="00EF2F14" w:rsidP="00565263">
      <w:pPr>
        <w:spacing w:after="0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         </w:t>
      </w:r>
      <w:r w:rsidR="00565263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        </w:t>
      </w:r>
      <w:r w:rsidR="009F64D7">
        <w:rPr>
          <w:rFonts w:ascii="Times New Roman" w:eastAsia="Times New Roman" w:hAnsi="Times New Roman" w:cs="Times New Roman"/>
          <w:sz w:val="28"/>
          <w:szCs w:val="28"/>
        </w:rPr>
        <w:t>28</w:t>
      </w:r>
      <w:r w:rsidR="00AA6E7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F64D7">
        <w:rPr>
          <w:rFonts w:ascii="Times New Roman" w:eastAsia="Times New Roman" w:hAnsi="Times New Roman" w:cs="Times New Roman"/>
          <w:sz w:val="28"/>
          <w:szCs w:val="28"/>
        </w:rPr>
        <w:t>апреля 2022 года  № 33</w:t>
      </w:r>
    </w:p>
    <w:p w:rsidR="009F64D7" w:rsidRPr="00222C04" w:rsidRDefault="00B778F7" w:rsidP="009F64D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sub_1000"/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9F64D7"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СОВЕТ ДЕПУТАТОВ </w:t>
      </w:r>
      <w:r w:rsidR="009F64D7">
        <w:rPr>
          <w:rFonts w:ascii="Times New Roman" w:hAnsi="Times New Roman" w:cs="Times New Roman"/>
          <w:b w:val="0"/>
          <w:bCs w:val="0"/>
          <w:sz w:val="28"/>
          <w:szCs w:val="28"/>
        </w:rPr>
        <w:t>МЕДАЕВСКОГО</w:t>
      </w:r>
      <w:r w:rsidR="009F64D7"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 xml:space="preserve"> СЕЛЬСКОГО ПОСЕЛЕНИЯ </w:t>
      </w:r>
    </w:p>
    <w:p w:rsidR="009F64D7" w:rsidRPr="00222C04" w:rsidRDefault="009F64D7" w:rsidP="009F64D7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>ЧАМЗИНСКОГО МУНИЦИПАЛЬНОГО РАЙОНА</w:t>
      </w:r>
    </w:p>
    <w:p w:rsidR="009F64D7" w:rsidRPr="00222C04" w:rsidRDefault="009F64D7" w:rsidP="009F64D7">
      <w:pPr>
        <w:pStyle w:val="ConsTitle"/>
        <w:widowControl/>
        <w:tabs>
          <w:tab w:val="center" w:pos="4622"/>
          <w:tab w:val="right" w:pos="9245"/>
        </w:tabs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r w:rsidRPr="00222C04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9F64D7" w:rsidRPr="00D61034" w:rsidRDefault="009F64D7" w:rsidP="009F64D7">
      <w:pPr>
        <w:jc w:val="center"/>
        <w:rPr>
          <w:b/>
        </w:rPr>
      </w:pPr>
      <w:r w:rsidRPr="00D61034">
        <w:rPr>
          <w:b/>
        </w:rPr>
        <w:t>Р Е Ш Е Н И Е</w:t>
      </w:r>
    </w:p>
    <w:p w:rsidR="009F64D7" w:rsidRPr="00D61034" w:rsidRDefault="009F64D7" w:rsidP="009F64D7">
      <w:pPr>
        <w:jc w:val="center"/>
      </w:pPr>
      <w:r w:rsidRPr="00A75BDD">
        <w:t xml:space="preserve">( </w:t>
      </w:r>
      <w:r>
        <w:rPr>
          <w:lang w:val="en-US"/>
        </w:rPr>
        <w:t>VIII</w:t>
      </w:r>
      <w:r w:rsidRPr="00A75BDD">
        <w:t>-</w:t>
      </w:r>
      <w:r>
        <w:t>вне</w:t>
      </w:r>
      <w:r w:rsidRPr="00A75BDD">
        <w:t>очередной сессии)</w:t>
      </w:r>
    </w:p>
    <w:p w:rsidR="009F64D7" w:rsidRPr="00E61BB9" w:rsidRDefault="009F64D7" w:rsidP="009F64D7">
      <w:pPr>
        <w:jc w:val="center"/>
      </w:pPr>
    </w:p>
    <w:p w:rsidR="009F64D7" w:rsidRPr="00D61034" w:rsidRDefault="009F64D7" w:rsidP="009F64D7">
      <w:r w:rsidRPr="00CC105D">
        <w:rPr>
          <w:b/>
        </w:rPr>
        <w:t xml:space="preserve">             </w:t>
      </w:r>
      <w:r>
        <w:rPr>
          <w:b/>
        </w:rPr>
        <w:t xml:space="preserve">           </w:t>
      </w:r>
      <w:r w:rsidRPr="00CC105D">
        <w:rPr>
          <w:b/>
        </w:rPr>
        <w:t xml:space="preserve">   </w:t>
      </w:r>
      <w:r>
        <w:rPr>
          <w:b/>
        </w:rPr>
        <w:t>28.04.</w:t>
      </w:r>
      <w:r w:rsidRPr="00CC105D">
        <w:rPr>
          <w:b/>
        </w:rPr>
        <w:t>2022</w:t>
      </w:r>
      <w:r w:rsidRPr="00D61034">
        <w:rPr>
          <w:b/>
        </w:rPr>
        <w:t xml:space="preserve"> г</w:t>
      </w:r>
      <w:r>
        <w:rPr>
          <w:b/>
        </w:rPr>
        <w:t>.</w:t>
      </w:r>
      <w:r w:rsidRPr="00D61034">
        <w:rPr>
          <w:b/>
        </w:rPr>
        <w:t xml:space="preserve">                                                                                  </w:t>
      </w:r>
      <w:r w:rsidRPr="00CC105D">
        <w:rPr>
          <w:b/>
        </w:rPr>
        <w:t xml:space="preserve">        </w:t>
      </w:r>
      <w:r w:rsidRPr="00D61034">
        <w:rPr>
          <w:b/>
        </w:rPr>
        <w:t xml:space="preserve">     № </w:t>
      </w:r>
      <w:r>
        <w:rPr>
          <w:b/>
        </w:rPr>
        <w:t>24</w:t>
      </w:r>
    </w:p>
    <w:p w:rsidR="009F64D7" w:rsidRPr="00D61034" w:rsidRDefault="009F64D7" w:rsidP="009F64D7">
      <w:pPr>
        <w:jc w:val="center"/>
        <w:rPr>
          <w:b/>
          <w:bCs/>
        </w:rPr>
      </w:pPr>
      <w:r w:rsidRPr="00D61034">
        <w:rPr>
          <w:b/>
        </w:rPr>
        <w:t>О</w:t>
      </w:r>
      <w:r>
        <w:rPr>
          <w:b/>
        </w:rPr>
        <w:t>б утверждении отчета об исполнении бюджета Медаевского сельского поселения Чамзинского муниципального района Республики Мордовия за 202</w:t>
      </w:r>
      <w:r w:rsidRPr="00CC105D">
        <w:rPr>
          <w:b/>
        </w:rPr>
        <w:t>1</w:t>
      </w:r>
      <w:r>
        <w:rPr>
          <w:b/>
        </w:rPr>
        <w:t xml:space="preserve"> год</w:t>
      </w:r>
    </w:p>
    <w:p w:rsidR="009F64D7" w:rsidRPr="008D569D" w:rsidRDefault="009F64D7" w:rsidP="009F64D7">
      <w:pPr>
        <w:ind w:firstLine="708"/>
        <w:jc w:val="center"/>
      </w:pPr>
      <w:r w:rsidRPr="008D569D">
        <w:t xml:space="preserve">Руководствуясь </w:t>
      </w:r>
      <w:r w:rsidRPr="00950385">
        <w:t>с Уставом</w:t>
      </w:r>
      <w:r>
        <w:t xml:space="preserve"> и Положением о бюджетном процессе в Медаевском сельском поселении </w:t>
      </w:r>
      <w:r w:rsidRPr="00950385">
        <w:t>Чамзинского муниципального района</w:t>
      </w:r>
      <w:r>
        <w:t xml:space="preserve"> Республики Мордовия</w:t>
      </w:r>
      <w:r w:rsidRPr="00950385">
        <w:t>,</w:t>
      </w:r>
    </w:p>
    <w:p w:rsidR="009F64D7" w:rsidRDefault="009F64D7" w:rsidP="009F64D7">
      <w:pPr>
        <w:jc w:val="center"/>
        <w:rPr>
          <w:b/>
          <w:bCs/>
        </w:rPr>
      </w:pPr>
      <w:r w:rsidRPr="008D569D">
        <w:rPr>
          <w:b/>
          <w:bCs/>
        </w:rPr>
        <w:t xml:space="preserve">Совет депутатов </w:t>
      </w:r>
      <w:r>
        <w:rPr>
          <w:b/>
          <w:bCs/>
        </w:rPr>
        <w:t xml:space="preserve">Медаевского сельского поселения </w:t>
      </w:r>
    </w:p>
    <w:p w:rsidR="009F64D7" w:rsidRDefault="009F64D7" w:rsidP="009F64D7">
      <w:pPr>
        <w:jc w:val="center"/>
        <w:rPr>
          <w:b/>
          <w:bCs/>
        </w:rPr>
      </w:pPr>
      <w:r w:rsidRPr="008D569D">
        <w:rPr>
          <w:b/>
          <w:bCs/>
        </w:rPr>
        <w:t xml:space="preserve">Чамзинского муниципального района </w:t>
      </w:r>
      <w:r>
        <w:rPr>
          <w:b/>
          <w:bCs/>
        </w:rPr>
        <w:t>Республики Мордовия</w:t>
      </w:r>
    </w:p>
    <w:p w:rsidR="009F64D7" w:rsidRDefault="009F64D7" w:rsidP="009F64D7">
      <w:pPr>
        <w:jc w:val="center"/>
        <w:rPr>
          <w:b/>
          <w:bCs/>
        </w:rPr>
      </w:pPr>
      <w:r w:rsidRPr="008D569D">
        <w:rPr>
          <w:b/>
          <w:bCs/>
        </w:rPr>
        <w:t>РЕШИЛ:</w:t>
      </w:r>
    </w:p>
    <w:p w:rsidR="009F64D7" w:rsidRPr="00641FB8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FB8">
        <w:rPr>
          <w:rFonts w:ascii="Times New Roman" w:hAnsi="Times New Roman" w:cs="Times New Roman"/>
          <w:b/>
          <w:bCs/>
          <w:sz w:val="24"/>
          <w:szCs w:val="24"/>
        </w:rPr>
        <w:t>Статья 1.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Утвердить отчет об исполнении бюджета </w:t>
      </w:r>
      <w:r w:rsidRPr="00CC105D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за 202</w:t>
      </w:r>
      <w:r w:rsidRPr="00CC105D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год:</w:t>
      </w:r>
    </w:p>
    <w:p w:rsidR="009F64D7" w:rsidRPr="005D3E1D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3E1D">
        <w:rPr>
          <w:rFonts w:ascii="Times New Roman" w:hAnsi="Times New Roman" w:cs="Times New Roman"/>
          <w:sz w:val="24"/>
          <w:szCs w:val="24"/>
        </w:rPr>
        <w:t xml:space="preserve">- по доходам в сумме </w:t>
      </w:r>
      <w:r w:rsidRPr="00F51E71">
        <w:rPr>
          <w:rFonts w:ascii="Times New Roman" w:hAnsi="Times New Roman" w:cs="Times New Roman"/>
          <w:sz w:val="24"/>
          <w:szCs w:val="24"/>
        </w:rPr>
        <w:t>3732</w:t>
      </w:r>
      <w:r w:rsidRPr="00761BEC">
        <w:rPr>
          <w:rFonts w:ascii="Times New Roman" w:hAnsi="Times New Roman" w:cs="Times New Roman"/>
          <w:sz w:val="24"/>
          <w:szCs w:val="24"/>
        </w:rPr>
        <w:t>,</w:t>
      </w:r>
      <w:r w:rsidRPr="00F51E71">
        <w:rPr>
          <w:rFonts w:ascii="Times New Roman" w:hAnsi="Times New Roman" w:cs="Times New Roman"/>
          <w:sz w:val="24"/>
          <w:szCs w:val="24"/>
        </w:rPr>
        <w:t>2</w:t>
      </w:r>
      <w:r w:rsidRPr="005D3E1D">
        <w:rPr>
          <w:rFonts w:ascii="Times New Roman" w:hAnsi="Times New Roman" w:cs="Times New Roman"/>
          <w:sz w:val="24"/>
          <w:szCs w:val="24"/>
        </w:rPr>
        <w:t xml:space="preserve"> тыс.рублей;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5D3E1D">
        <w:rPr>
          <w:rFonts w:ascii="Times New Roman" w:hAnsi="Times New Roman" w:cs="Times New Roman"/>
          <w:sz w:val="24"/>
          <w:szCs w:val="24"/>
        </w:rPr>
        <w:t xml:space="preserve">- по расходам в сумме </w:t>
      </w:r>
      <w:r w:rsidRPr="00F51E71">
        <w:rPr>
          <w:rFonts w:ascii="Times New Roman" w:hAnsi="Times New Roman" w:cs="Times New Roman"/>
          <w:sz w:val="24"/>
          <w:szCs w:val="24"/>
        </w:rPr>
        <w:t>3478</w:t>
      </w:r>
      <w:r w:rsidRPr="00761BEC">
        <w:rPr>
          <w:rFonts w:ascii="Times New Roman" w:hAnsi="Times New Roman" w:cs="Times New Roman"/>
          <w:sz w:val="24"/>
          <w:szCs w:val="24"/>
        </w:rPr>
        <w:t>,</w:t>
      </w:r>
      <w:r w:rsidRPr="00F51E71">
        <w:rPr>
          <w:rFonts w:ascii="Times New Roman" w:hAnsi="Times New Roman" w:cs="Times New Roman"/>
          <w:sz w:val="24"/>
          <w:szCs w:val="24"/>
        </w:rPr>
        <w:t>8</w:t>
      </w:r>
      <w:r w:rsidRPr="005D3E1D">
        <w:rPr>
          <w:rFonts w:ascii="Times New Roman" w:hAnsi="Times New Roman" w:cs="Times New Roman"/>
          <w:sz w:val="24"/>
          <w:szCs w:val="24"/>
        </w:rPr>
        <w:t xml:space="preserve"> тыс.рублей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превышение доходов над расходами в сумме </w:t>
      </w:r>
      <w:r w:rsidRPr="00761BEC">
        <w:rPr>
          <w:rFonts w:ascii="Times New Roman" w:hAnsi="Times New Roman" w:cs="Times New Roman"/>
          <w:sz w:val="24"/>
          <w:szCs w:val="24"/>
        </w:rPr>
        <w:t>253</w:t>
      </w:r>
      <w:r w:rsidRPr="001F317D">
        <w:rPr>
          <w:rFonts w:ascii="Times New Roman" w:hAnsi="Times New Roman" w:cs="Times New Roman"/>
          <w:sz w:val="24"/>
          <w:szCs w:val="24"/>
        </w:rPr>
        <w:t>,4</w:t>
      </w:r>
      <w:r>
        <w:rPr>
          <w:rFonts w:ascii="Times New Roman" w:hAnsi="Times New Roman" w:cs="Times New Roman"/>
          <w:sz w:val="24"/>
          <w:szCs w:val="24"/>
        </w:rPr>
        <w:t xml:space="preserve"> тыс.рублей.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F64D7" w:rsidRPr="00641FB8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41FB8">
        <w:rPr>
          <w:rFonts w:ascii="Times New Roman" w:hAnsi="Times New Roman" w:cs="Times New Roman"/>
          <w:b/>
          <w:bCs/>
          <w:sz w:val="24"/>
          <w:szCs w:val="24"/>
        </w:rPr>
        <w:t>Статья 2.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Утвердить показатели: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доходов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за 2021 год согласно приложению №1;</w:t>
      </w:r>
    </w:p>
    <w:p w:rsidR="009F64D7" w:rsidRPr="00950385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по разделам и подразделам классификации расходов бюджетов за 2021 год согласно прило</w:t>
      </w:r>
      <w:r w:rsidRPr="00950385">
        <w:rPr>
          <w:rFonts w:ascii="Times New Roman" w:hAnsi="Times New Roman" w:cs="Times New Roman"/>
          <w:sz w:val="24"/>
          <w:szCs w:val="24"/>
        </w:rPr>
        <w:t xml:space="preserve">жению </w:t>
      </w:r>
      <w:r>
        <w:rPr>
          <w:rFonts w:ascii="Times New Roman" w:hAnsi="Times New Roman" w:cs="Times New Roman"/>
          <w:sz w:val="24"/>
          <w:szCs w:val="24"/>
        </w:rPr>
        <w:t>2;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расходов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</w:t>
      </w:r>
      <w:r>
        <w:rPr>
          <w:rFonts w:ascii="Times New Roman" w:hAnsi="Times New Roman" w:cs="Times New Roman"/>
          <w:sz w:val="24"/>
          <w:szCs w:val="24"/>
        </w:rPr>
        <w:t xml:space="preserve"> сельского поселения Чамзинского муниципального района Республики Мордовия по ведомственной структуре расходов за 2021 год согласно приложению 3;</w:t>
      </w:r>
    </w:p>
    <w:p w:rsidR="009F64D7" w:rsidRPr="00950385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50385">
        <w:rPr>
          <w:rFonts w:ascii="Times New Roman" w:hAnsi="Times New Roman" w:cs="Times New Roman"/>
          <w:sz w:val="24"/>
          <w:szCs w:val="24"/>
        </w:rPr>
        <w:t>источник</w:t>
      </w:r>
      <w:r>
        <w:rPr>
          <w:rFonts w:ascii="Times New Roman" w:hAnsi="Times New Roman" w:cs="Times New Roman"/>
          <w:sz w:val="24"/>
          <w:szCs w:val="24"/>
        </w:rPr>
        <w:t>ов</w:t>
      </w:r>
      <w:r w:rsidRPr="00950385">
        <w:rPr>
          <w:rFonts w:ascii="Times New Roman" w:hAnsi="Times New Roman" w:cs="Times New Roman"/>
          <w:sz w:val="24"/>
          <w:szCs w:val="24"/>
        </w:rPr>
        <w:t xml:space="preserve"> внутреннего финансирования дефицита бюджета </w:t>
      </w:r>
      <w:r w:rsidRPr="00A160D6">
        <w:rPr>
          <w:rFonts w:ascii="Times New Roman" w:hAnsi="Times New Roman" w:cs="Times New Roman"/>
          <w:sz w:val="24"/>
          <w:szCs w:val="24"/>
        </w:rPr>
        <w:t>Медаевского с</w:t>
      </w:r>
      <w:r>
        <w:rPr>
          <w:rFonts w:ascii="Times New Roman" w:hAnsi="Times New Roman" w:cs="Times New Roman"/>
          <w:sz w:val="24"/>
          <w:szCs w:val="24"/>
        </w:rPr>
        <w:t xml:space="preserve">ельского поселения </w:t>
      </w:r>
      <w:r w:rsidRPr="00950385">
        <w:rPr>
          <w:rFonts w:ascii="Times New Roman" w:hAnsi="Times New Roman" w:cs="Times New Roman"/>
          <w:sz w:val="24"/>
          <w:szCs w:val="24"/>
        </w:rPr>
        <w:t>Чамзинского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Республики Мордовия</w:t>
      </w:r>
      <w:r w:rsidRPr="0095038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кодам классификации источников финансирования дефицитов бюджетов </w:t>
      </w:r>
      <w:r w:rsidRPr="00950385">
        <w:rPr>
          <w:rFonts w:ascii="Times New Roman" w:hAnsi="Times New Roman" w:cs="Times New Roman"/>
          <w:sz w:val="24"/>
          <w:szCs w:val="24"/>
        </w:rPr>
        <w:t>за 20</w:t>
      </w:r>
      <w:r>
        <w:rPr>
          <w:rFonts w:ascii="Times New Roman" w:hAnsi="Times New Roman" w:cs="Times New Roman"/>
          <w:sz w:val="24"/>
          <w:szCs w:val="24"/>
        </w:rPr>
        <w:t>21 год согласно приложению 4</w:t>
      </w:r>
      <w:r w:rsidRPr="00950385">
        <w:rPr>
          <w:rFonts w:ascii="Times New Roman" w:hAnsi="Times New Roman" w:cs="Times New Roman"/>
          <w:sz w:val="24"/>
          <w:szCs w:val="24"/>
        </w:rPr>
        <w:t>.</w:t>
      </w:r>
    </w:p>
    <w:p w:rsidR="009F64D7" w:rsidRDefault="009F64D7" w:rsidP="009F64D7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F64D7" w:rsidRDefault="009F64D7" w:rsidP="009F64D7">
      <w:pPr>
        <w:autoSpaceDE w:val="0"/>
        <w:ind w:firstLine="540"/>
        <w:jc w:val="both"/>
        <w:rPr>
          <w:b/>
          <w:bCs/>
        </w:rPr>
      </w:pPr>
      <w:r w:rsidRPr="00641FB8">
        <w:rPr>
          <w:b/>
          <w:bCs/>
        </w:rPr>
        <w:t>Статья 3.</w:t>
      </w:r>
    </w:p>
    <w:p w:rsidR="009F64D7" w:rsidRPr="00641FB8" w:rsidRDefault="009F64D7" w:rsidP="009F64D7">
      <w:pPr>
        <w:autoSpaceDE w:val="0"/>
        <w:ind w:firstLine="540"/>
        <w:jc w:val="both"/>
        <w:rPr>
          <w:b/>
          <w:bCs/>
        </w:rPr>
      </w:pPr>
    </w:p>
    <w:p w:rsidR="009F64D7" w:rsidRDefault="009F64D7" w:rsidP="009F64D7">
      <w:pPr>
        <w:autoSpaceDE w:val="0"/>
        <w:ind w:firstLine="540"/>
        <w:jc w:val="both"/>
      </w:pPr>
      <w:r>
        <w:t xml:space="preserve">Настоящее Решение вступает в силу со дня его официального опубликования в Информационном бюллетене «Вести» </w:t>
      </w:r>
      <w:r w:rsidRPr="00A160D6">
        <w:t>Медаевского</w:t>
      </w:r>
      <w:r>
        <w:t xml:space="preserve"> сельского поселения Чамзинского муниципального района Республики Мордовия.</w:t>
      </w:r>
    </w:p>
    <w:p w:rsidR="009F64D7" w:rsidRPr="00A75BDD" w:rsidRDefault="009F64D7" w:rsidP="009F64D7">
      <w:pPr>
        <w:autoSpaceDE w:val="0"/>
        <w:spacing w:line="252" w:lineRule="auto"/>
        <w:ind w:firstLine="720"/>
        <w:jc w:val="both"/>
        <w:rPr>
          <w:bCs/>
        </w:rPr>
      </w:pPr>
    </w:p>
    <w:p w:rsidR="009F64D7" w:rsidRDefault="009F64D7" w:rsidP="009F64D7">
      <w:pPr>
        <w:autoSpaceDE w:val="0"/>
        <w:jc w:val="both"/>
      </w:pPr>
      <w:r w:rsidRPr="00A75BDD">
        <w:t>Глав</w:t>
      </w:r>
      <w:r>
        <w:t>а</w:t>
      </w:r>
      <w:r w:rsidRPr="00A75BDD">
        <w:t xml:space="preserve"> </w:t>
      </w:r>
    </w:p>
    <w:p w:rsidR="009F64D7" w:rsidRDefault="009F64D7" w:rsidP="009F64D7">
      <w:pPr>
        <w:autoSpaceDE w:val="0"/>
        <w:jc w:val="both"/>
      </w:pPr>
      <w:r w:rsidRPr="00A75BDD">
        <w:t>Медаевского</w:t>
      </w:r>
      <w:r w:rsidRPr="00E61BB9">
        <w:t xml:space="preserve"> </w:t>
      </w:r>
      <w:r w:rsidRPr="00A75BDD">
        <w:t>сельского поселения</w:t>
      </w:r>
      <w:r>
        <w:t xml:space="preserve">                                                                                                             Е.Н.Голубева</w:t>
      </w:r>
      <w:r w:rsidRPr="00A75BDD">
        <w:t xml:space="preserve">                                                                                                       </w:t>
      </w:r>
    </w:p>
    <w:p w:rsidR="009F64D7" w:rsidRPr="00A75BDD" w:rsidRDefault="009F64D7" w:rsidP="009F64D7">
      <w:pPr>
        <w:autoSpaceDE w:val="0"/>
        <w:jc w:val="both"/>
      </w:pPr>
    </w:p>
    <w:tbl>
      <w:tblPr>
        <w:tblW w:w="10348" w:type="dxa"/>
        <w:tblInd w:w="108" w:type="dxa"/>
        <w:tblLayout w:type="fixed"/>
        <w:tblLook w:val="04A0"/>
      </w:tblPr>
      <w:tblGrid>
        <w:gridCol w:w="1900"/>
        <w:gridCol w:w="5471"/>
        <w:gridCol w:w="993"/>
        <w:gridCol w:w="1134"/>
        <w:gridCol w:w="850"/>
      </w:tblGrid>
      <w:tr w:rsidR="009F64D7" w:rsidRPr="000B3EDE" w:rsidTr="00922560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  <w:bookmarkStart w:id="1" w:name="RANGE!A1:E47"/>
            <w:bookmarkEnd w:id="1"/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0B3EDE" w:rsidRDefault="009F64D7" w:rsidP="00922560">
            <w:pPr>
              <w:jc w:val="right"/>
              <w:rPr>
                <w:sz w:val="20"/>
                <w:szCs w:val="20"/>
              </w:rPr>
            </w:pPr>
            <w:r w:rsidRPr="000B3EDE">
              <w:rPr>
                <w:sz w:val="20"/>
                <w:szCs w:val="20"/>
              </w:rPr>
              <w:t>Приложение 1</w:t>
            </w:r>
            <w:r w:rsidRPr="000B3EDE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9F64D7" w:rsidRPr="000B3EDE" w:rsidTr="00922560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0B3EDE" w:rsidTr="00922560">
        <w:trPr>
          <w:trHeight w:val="300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0B3EDE" w:rsidTr="00922560">
        <w:trPr>
          <w:trHeight w:val="76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0B3EDE" w:rsidTr="00922560">
        <w:trPr>
          <w:trHeight w:val="148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0B3EDE" w:rsidTr="00922560">
        <w:trPr>
          <w:trHeight w:val="960"/>
        </w:trPr>
        <w:tc>
          <w:tcPr>
            <w:tcW w:w="1034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0B3EDE">
              <w:rPr>
                <w:b/>
                <w:bCs/>
                <w:sz w:val="18"/>
                <w:szCs w:val="18"/>
              </w:rPr>
              <w:t xml:space="preserve"> ОБЪЕМ </w:t>
            </w:r>
            <w:r w:rsidRPr="000B3EDE">
              <w:rPr>
                <w:b/>
                <w:bCs/>
                <w:sz w:val="18"/>
                <w:szCs w:val="18"/>
              </w:rPr>
              <w:br/>
            </w:r>
            <w:r w:rsidRPr="00DA2133">
              <w:rPr>
                <w:b/>
                <w:bCs/>
                <w:sz w:val="18"/>
                <w:szCs w:val="18"/>
              </w:rPr>
              <w:t xml:space="preserve">ДОХОДОВ </w:t>
            </w:r>
            <w:r w:rsidRPr="000B3EDE">
              <w:rPr>
                <w:b/>
                <w:bCs/>
                <w:sz w:val="18"/>
                <w:szCs w:val="18"/>
              </w:rPr>
              <w:t>БЮДЖЕТ</w:t>
            </w:r>
            <w:r w:rsidRPr="00DA2133">
              <w:rPr>
                <w:b/>
                <w:bCs/>
                <w:sz w:val="18"/>
                <w:szCs w:val="18"/>
              </w:rPr>
              <w:t>А</w:t>
            </w:r>
            <w:r w:rsidRPr="000B3EDE">
              <w:rPr>
                <w:b/>
                <w:bCs/>
                <w:sz w:val="18"/>
                <w:szCs w:val="18"/>
              </w:rPr>
              <w:t xml:space="preserve"> МЕДАЕВСКОГО СЕЛЬСКОГО ПОСЕЛЕНИЯ ЧАМЗИНСКОГО МУНИЦИПАЛЬНОГО РАЙОНА РЕСПУБЛИКИ МОРДОВИЯ ЗА 2021 ГОД 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47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8"/>
                <w:szCs w:val="18"/>
              </w:rPr>
            </w:pPr>
            <w:r w:rsidRPr="000B3EDE">
              <w:rPr>
                <w:b/>
                <w:bCs/>
                <w:sz w:val="18"/>
                <w:szCs w:val="18"/>
              </w:rPr>
              <w:t xml:space="preserve"> (тыс. рублей) 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 xml:space="preserve"> Код </w:t>
            </w:r>
          </w:p>
        </w:tc>
        <w:tc>
          <w:tcPr>
            <w:tcW w:w="547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 xml:space="preserve"> Наименование 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64D7" w:rsidRPr="000B3EDE" w:rsidTr="00922560">
        <w:trPr>
          <w:trHeight w:val="600"/>
        </w:trPr>
        <w:tc>
          <w:tcPr>
            <w:tcW w:w="19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7" w:rsidRPr="000B3EDE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47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7" w:rsidRPr="000B3EDE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0 00 00000 00 0000 000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Всего доходов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3 816,0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3 732,2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1 00 00000 00 0000 000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Налоговые и неналоговые доходы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643,6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790,5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122,8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1 01 00000 00 0000 000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 xml:space="preserve">Налоги на прибыль, доходы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109,4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1 01 02000 00 0000 110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Налог на доходы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109,4</w:t>
            </w:r>
          </w:p>
        </w:tc>
      </w:tr>
      <w:tr w:rsidR="009F64D7" w:rsidRPr="000B3EDE" w:rsidTr="00922560">
        <w:trPr>
          <w:trHeight w:val="106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1 01 02010 01 1000 110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2271 и 228 Налогового кодекса Российской Федерации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68,9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75,4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109,4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lastRenderedPageBreak/>
              <w:t xml:space="preserve">1 06 00000 00 0000 000 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Налоги на имущество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428,3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568,8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132,8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1 06 01000 00 0000 000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Налог на имущество физических лиц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105,8</w:t>
            </w:r>
          </w:p>
        </w:tc>
      </w:tr>
      <w:tr w:rsidR="009F64D7" w:rsidRPr="000B3EDE" w:rsidTr="00922560">
        <w:trPr>
          <w:trHeight w:val="851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1 06 01030 10 1000 110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39,0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41,3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105,8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1 06 06000 00 0000 110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Земельный налог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389,3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527,5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135,5</w:t>
            </w:r>
          </w:p>
        </w:tc>
      </w:tr>
      <w:tr w:rsidR="009F64D7" w:rsidRPr="000B3EDE" w:rsidTr="00922560">
        <w:trPr>
          <w:trHeight w:val="72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1 06 06033 10 1000 110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281,4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382,4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135,9</w:t>
            </w:r>
          </w:p>
        </w:tc>
      </w:tr>
      <w:tr w:rsidR="009F64D7" w:rsidRPr="000B3EDE" w:rsidTr="00922560">
        <w:trPr>
          <w:trHeight w:val="8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1 06 06043 10 1000 110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сельских поселений (сумма платежа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107,9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145,2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134,5</w:t>
            </w:r>
          </w:p>
        </w:tc>
      </w:tr>
      <w:tr w:rsidR="009F64D7" w:rsidRPr="000B3EDE" w:rsidTr="00922560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BF4C60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1 14 00000 00 0000 000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BF4C60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ДОХОДЫ ОТ ПРОДАЖИ МАТЕРИАЛЬНЫХ И НЕМАТЕРИАЛЬНЫХ АКТИВОВ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7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BF4C60" w:rsidRDefault="009F64D7" w:rsidP="00922560">
            <w:pPr>
              <w:rPr>
                <w:color w:val="000000"/>
                <w:sz w:val="16"/>
                <w:szCs w:val="16"/>
              </w:rPr>
            </w:pPr>
            <w:r w:rsidRPr="00BF4C60">
              <w:rPr>
                <w:color w:val="000000"/>
                <w:sz w:val="16"/>
                <w:szCs w:val="16"/>
              </w:rPr>
              <w:t>1 14 06025 10 0000 430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BF4C60" w:rsidRDefault="009F64D7" w:rsidP="00922560">
            <w:pPr>
              <w:rPr>
                <w:color w:val="000000"/>
                <w:sz w:val="16"/>
                <w:szCs w:val="16"/>
              </w:rPr>
            </w:pPr>
            <w:r w:rsidRPr="00BF4C60">
              <w:rPr>
                <w:color w:val="000000"/>
                <w:sz w:val="16"/>
                <w:szCs w:val="16"/>
              </w:rPr>
              <w:t>Доходы от продажи земельных участков, находящихся в собственности сельских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44,6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44,6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8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BF4C60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1 17 14030 10 0000 150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BF4C60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BF4C60">
              <w:rPr>
                <w:b/>
                <w:bCs/>
                <w:color w:val="000000"/>
                <w:sz w:val="16"/>
                <w:szCs w:val="16"/>
              </w:rPr>
              <w:t>Средства самообложения граждан, зачисляемые в бюджеты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101,8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sz w:val="16"/>
                <w:szCs w:val="16"/>
              </w:rPr>
            </w:pPr>
            <w:r w:rsidRPr="00BF4C60">
              <w:rPr>
                <w:sz w:val="16"/>
                <w:szCs w:val="16"/>
              </w:rPr>
              <w:t>101,8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BF4C60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BF4C60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2 00 00000 00 0000 000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3 172,4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2 941,7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92,7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2 02 00000 00 0000 000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Безвозмездные поступления от других бюджетов РФ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3 168,3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2 937,6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92,7</w:t>
            </w:r>
          </w:p>
        </w:tc>
      </w:tr>
      <w:tr w:rsidR="009F64D7" w:rsidRPr="000B3EDE" w:rsidTr="00922560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2 02 01000 10 0000 150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 xml:space="preserve">Дотации бюджетам субъектов Российской Федерации и муниципальных образований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408,2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2 02 15001 10 0000 150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213,8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213,8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2 02 15002 10 0000 150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194,4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194,4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2 02 20000 00 0000 150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1 805,7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6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2 02 25576 10 0000 150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1 659,9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1 659,9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2 02 29999 10 0000 150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Прочие субсидии бюджетам сельских поселений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145,8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145,8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2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2 02 30000 00 0000 150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87,0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0B3EDE" w:rsidTr="00922560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2 02 30024 10 0000 150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0,2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450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2 02 35118 10 0000 150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86,8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2 02 40000 00 0000 150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867,4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636,8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73,4</w:t>
            </w:r>
          </w:p>
        </w:tc>
      </w:tr>
      <w:tr w:rsidR="009F64D7" w:rsidRPr="000B3EDE" w:rsidTr="00922560">
        <w:trPr>
          <w:trHeight w:val="798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2 02 40014 10 0000 150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867,4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636,8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73,4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lastRenderedPageBreak/>
              <w:t>2 07 00000 00 0000 150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0B3EDE">
              <w:rPr>
                <w:b/>
                <w:bCs/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0B3EDE" w:rsidTr="00922560">
        <w:trPr>
          <w:trHeight w:val="255"/>
        </w:trPr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2 07 05030 10 0000 150</w:t>
            </w:r>
          </w:p>
        </w:tc>
        <w:tc>
          <w:tcPr>
            <w:tcW w:w="54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0B3EDE" w:rsidRDefault="009F64D7" w:rsidP="00922560">
            <w:pPr>
              <w:rPr>
                <w:color w:val="000000"/>
                <w:sz w:val="16"/>
                <w:szCs w:val="16"/>
              </w:rPr>
            </w:pPr>
            <w:r w:rsidRPr="000B3EDE">
              <w:rPr>
                <w:color w:val="000000"/>
                <w:sz w:val="16"/>
                <w:szCs w:val="16"/>
              </w:rPr>
              <w:t>Прочие безвозмездные поступления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4,1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sz w:val="16"/>
                <w:szCs w:val="16"/>
              </w:rPr>
            </w:pPr>
            <w:r w:rsidRPr="000B3EDE">
              <w:rPr>
                <w:sz w:val="16"/>
                <w:szCs w:val="16"/>
              </w:rPr>
              <w:t>4,1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0B3EDE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0B3EDE"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9F64D7" w:rsidRDefault="009F64D7" w:rsidP="009F64D7">
      <w:pPr>
        <w:autoSpaceDE w:val="0"/>
        <w:jc w:val="both"/>
      </w:pPr>
    </w:p>
    <w:tbl>
      <w:tblPr>
        <w:tblW w:w="10298" w:type="dxa"/>
        <w:tblInd w:w="108" w:type="dxa"/>
        <w:tblLook w:val="04A0"/>
      </w:tblPr>
      <w:tblGrid>
        <w:gridCol w:w="6093"/>
        <w:gridCol w:w="399"/>
        <w:gridCol w:w="486"/>
        <w:gridCol w:w="110"/>
        <w:gridCol w:w="1099"/>
        <w:gridCol w:w="1009"/>
        <w:gridCol w:w="1076"/>
        <w:gridCol w:w="18"/>
        <w:gridCol w:w="8"/>
      </w:tblGrid>
      <w:tr w:rsidR="009F64D7" w:rsidRPr="00C9164D" w:rsidTr="00922560">
        <w:trPr>
          <w:gridAfter w:val="1"/>
          <w:wAfter w:w="8" w:type="dxa"/>
          <w:trHeight w:val="2304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20"/>
                <w:szCs w:val="20"/>
              </w:rPr>
            </w:pPr>
            <w:r w:rsidRPr="00C9164D">
              <w:rPr>
                <w:sz w:val="20"/>
                <w:szCs w:val="20"/>
              </w:rPr>
              <w:t xml:space="preserve">Приложение 2 </w:t>
            </w:r>
            <w:r w:rsidRPr="00C9164D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9F64D7" w:rsidRPr="00C9164D" w:rsidTr="00922560">
        <w:trPr>
          <w:trHeight w:val="990"/>
        </w:trPr>
        <w:tc>
          <w:tcPr>
            <w:tcW w:w="1029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9F64D7" w:rsidRPr="00C9164D" w:rsidRDefault="009F64D7" w:rsidP="00922560">
            <w:pPr>
              <w:jc w:val="center"/>
              <w:rPr>
                <w:sz w:val="20"/>
                <w:szCs w:val="20"/>
              </w:rPr>
            </w:pPr>
            <w:r w:rsidRPr="00C9164D">
              <w:rPr>
                <w:b/>
                <w:bCs/>
                <w:sz w:val="20"/>
                <w:szCs w:val="20"/>
              </w:rPr>
              <w:t xml:space="preserve">РАСПРЕДЕЛЕНИЕ </w:t>
            </w:r>
            <w:r w:rsidRPr="00C9164D">
              <w:rPr>
                <w:b/>
                <w:bCs/>
                <w:sz w:val="20"/>
                <w:szCs w:val="20"/>
              </w:rPr>
              <w:br/>
              <w:t>БЮДЖЕТНЫХ АССИГНОВАНИЙ БЮДЖЕТА МЕДАЕВСКОГО СЕЛЬСКОГО ПОСЕЛЕНИЯ ЧАМЗИНСКОГО МУНИЦИПАЛЬНОГО РАЙОНА РЕСПУБЛИКИ МОРДОВИЯ ПО РАЗДЕЛАМ</w:t>
            </w:r>
            <w:r w:rsidRPr="00F51E71">
              <w:rPr>
                <w:b/>
                <w:bCs/>
                <w:sz w:val="20"/>
                <w:szCs w:val="20"/>
              </w:rPr>
              <w:t xml:space="preserve"> И</w:t>
            </w:r>
            <w:r w:rsidRPr="00C9164D">
              <w:rPr>
                <w:b/>
                <w:bCs/>
                <w:sz w:val="20"/>
                <w:szCs w:val="20"/>
              </w:rPr>
              <w:t xml:space="preserve"> ПОДРАЗДЕЛАМ КЛАССИФИКАЦИИ РАСХОДОВ БЮДЖЕТОВ ЗА 2021 ГОД</w:t>
            </w:r>
          </w:p>
        </w:tc>
      </w:tr>
      <w:tr w:rsidR="009F64D7" w:rsidRPr="00C9164D" w:rsidTr="00922560">
        <w:trPr>
          <w:gridAfter w:val="1"/>
          <w:wAfter w:w="8" w:type="dxa"/>
          <w:trHeight w:val="80"/>
        </w:trPr>
        <w:tc>
          <w:tcPr>
            <w:tcW w:w="60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31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20"/>
                <w:szCs w:val="20"/>
              </w:rPr>
            </w:pPr>
            <w:r w:rsidRPr="00C9164D">
              <w:rPr>
                <w:sz w:val="20"/>
                <w:szCs w:val="20"/>
              </w:rPr>
              <w:t>(тыс. рублей)</w:t>
            </w:r>
          </w:p>
        </w:tc>
      </w:tr>
      <w:tr w:rsidR="009F64D7" w:rsidRPr="00C9164D" w:rsidTr="00922560">
        <w:trPr>
          <w:gridAfter w:val="2"/>
          <w:wAfter w:w="26" w:type="dxa"/>
          <w:trHeight w:val="409"/>
        </w:trPr>
        <w:tc>
          <w:tcPr>
            <w:tcW w:w="60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3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Рз</w:t>
            </w:r>
          </w:p>
        </w:tc>
        <w:tc>
          <w:tcPr>
            <w:tcW w:w="59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Прз</w:t>
            </w:r>
          </w:p>
        </w:tc>
        <w:tc>
          <w:tcPr>
            <w:tcW w:w="318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Сумма</w:t>
            </w:r>
          </w:p>
        </w:tc>
      </w:tr>
      <w:tr w:rsidR="009F64D7" w:rsidRPr="00C9164D" w:rsidTr="00922560">
        <w:trPr>
          <w:gridAfter w:val="2"/>
          <w:wAfter w:w="26" w:type="dxa"/>
          <w:trHeight w:val="630"/>
        </w:trPr>
        <w:tc>
          <w:tcPr>
            <w:tcW w:w="60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3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96" w:type="dxa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9F64D7" w:rsidRPr="00C9164D" w:rsidTr="00922560">
        <w:trPr>
          <w:gridAfter w:val="2"/>
          <w:wAfter w:w="26" w:type="dxa"/>
          <w:trHeight w:val="274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9F64D7" w:rsidRPr="00C9164D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6</w:t>
            </w:r>
          </w:p>
        </w:tc>
      </w:tr>
      <w:tr w:rsidR="009F64D7" w:rsidRPr="00C9164D" w:rsidTr="00922560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3846,9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3478,8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90,4</w:t>
            </w:r>
          </w:p>
        </w:tc>
      </w:tr>
      <w:tr w:rsidR="009F64D7" w:rsidRPr="00C9164D" w:rsidTr="00922560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1136,7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1105,7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97,3</w:t>
            </w:r>
          </w:p>
        </w:tc>
      </w:tr>
      <w:tr w:rsidR="009F64D7" w:rsidRPr="00C9164D" w:rsidTr="00922560">
        <w:trPr>
          <w:gridAfter w:val="2"/>
          <w:wAfter w:w="26" w:type="dxa"/>
          <w:trHeight w:val="52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02</w:t>
            </w:r>
            <w:r w:rsidRPr="00C9164D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385,7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C9164D" w:rsidTr="00922560">
        <w:trPr>
          <w:gridAfter w:val="2"/>
          <w:wAfter w:w="26" w:type="dxa"/>
          <w:trHeight w:val="48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04 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546,9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516,3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9F64D7" w:rsidRPr="00C9164D" w:rsidTr="00922560">
        <w:trPr>
          <w:gridAfter w:val="2"/>
          <w:wAfter w:w="26" w:type="dxa"/>
          <w:trHeight w:val="30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rPr>
                <w:sz w:val="18"/>
                <w:szCs w:val="18"/>
              </w:rPr>
            </w:pPr>
            <w:r w:rsidRPr="00C9164D">
              <w:rPr>
                <w:sz w:val="18"/>
                <w:szCs w:val="18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rPr>
                <w:sz w:val="18"/>
                <w:szCs w:val="18"/>
              </w:rPr>
            </w:pPr>
            <w:r w:rsidRPr="00C9164D">
              <w:rPr>
                <w:sz w:val="18"/>
                <w:szCs w:val="18"/>
              </w:rPr>
              <w:t>07 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7,3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C9164D" w:rsidTr="00922560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13 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196,8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C9164D" w:rsidTr="00922560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C9164D" w:rsidTr="00922560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02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03 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86,8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C9164D" w:rsidTr="00922560">
        <w:trPr>
          <w:gridAfter w:val="2"/>
          <w:wAfter w:w="26" w:type="dxa"/>
          <w:trHeight w:val="33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C9164D" w:rsidTr="00922560">
        <w:trPr>
          <w:gridAfter w:val="2"/>
          <w:wAfter w:w="26" w:type="dxa"/>
          <w:trHeight w:val="28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04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09 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673,4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C9164D" w:rsidTr="00922560">
        <w:trPr>
          <w:gridAfter w:val="2"/>
          <w:wAfter w:w="26" w:type="dxa"/>
          <w:trHeight w:val="360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05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1915,4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9F64D7" w:rsidRPr="00C9164D" w:rsidTr="00922560">
        <w:trPr>
          <w:gridAfter w:val="2"/>
          <w:wAfter w:w="26" w:type="dxa"/>
          <w:trHeight w:val="31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05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03 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1915,4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9F64D7" w:rsidRPr="00C9164D" w:rsidTr="00922560">
        <w:trPr>
          <w:gridAfter w:val="2"/>
          <w:wAfter w:w="26" w:type="dxa"/>
          <w:trHeight w:val="31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 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C9164D" w:rsidTr="00922560">
        <w:trPr>
          <w:gridAfter w:val="2"/>
          <w:wAfter w:w="26" w:type="dxa"/>
          <w:trHeight w:val="255"/>
        </w:trPr>
        <w:tc>
          <w:tcPr>
            <w:tcW w:w="6096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10</w:t>
            </w:r>
          </w:p>
        </w:tc>
        <w:tc>
          <w:tcPr>
            <w:tcW w:w="596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01 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34,5</w:t>
            </w:r>
          </w:p>
        </w:tc>
        <w:tc>
          <w:tcPr>
            <w:tcW w:w="10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sz w:val="16"/>
                <w:szCs w:val="16"/>
              </w:rPr>
            </w:pPr>
            <w:r w:rsidRPr="00C9164D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C9164D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C9164D"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9F64D7" w:rsidRDefault="009F64D7" w:rsidP="009F64D7">
      <w:pPr>
        <w:autoSpaceDE w:val="0"/>
        <w:jc w:val="both"/>
      </w:pPr>
    </w:p>
    <w:tbl>
      <w:tblPr>
        <w:tblW w:w="10522" w:type="dxa"/>
        <w:tblInd w:w="108" w:type="dxa"/>
        <w:tblLook w:val="04A0"/>
      </w:tblPr>
      <w:tblGrid>
        <w:gridCol w:w="3532"/>
        <w:gridCol w:w="560"/>
        <w:gridCol w:w="399"/>
        <w:gridCol w:w="529"/>
        <w:gridCol w:w="399"/>
        <w:gridCol w:w="308"/>
        <w:gridCol w:w="399"/>
        <w:gridCol w:w="686"/>
        <w:gridCol w:w="490"/>
        <w:gridCol w:w="1099"/>
        <w:gridCol w:w="1039"/>
        <w:gridCol w:w="1076"/>
        <w:gridCol w:w="6"/>
      </w:tblGrid>
      <w:tr w:rsidR="009F64D7" w:rsidRPr="00F51E71" w:rsidTr="00922560">
        <w:trPr>
          <w:gridAfter w:val="1"/>
          <w:wAfter w:w="6" w:type="dxa"/>
          <w:trHeight w:val="231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  <w:r w:rsidRPr="00F51E71">
              <w:rPr>
                <w:sz w:val="20"/>
                <w:szCs w:val="20"/>
              </w:rPr>
              <w:t xml:space="preserve">Приложение 3 </w:t>
            </w:r>
            <w:r w:rsidRPr="00F51E71">
              <w:rPr>
                <w:sz w:val="20"/>
                <w:szCs w:val="20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9F64D7" w:rsidRPr="00F51E71" w:rsidTr="00922560">
        <w:trPr>
          <w:gridAfter w:val="1"/>
          <w:wAfter w:w="6" w:type="dxa"/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4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10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825"/>
        </w:trPr>
        <w:tc>
          <w:tcPr>
            <w:tcW w:w="1052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20"/>
                <w:szCs w:val="20"/>
              </w:rPr>
            </w:pPr>
            <w:r w:rsidRPr="00F51E71">
              <w:rPr>
                <w:b/>
                <w:bCs/>
                <w:sz w:val="20"/>
                <w:szCs w:val="20"/>
              </w:rPr>
              <w:t>ВЕДОМСТВЕННАЯ СТРУКТУРА РАСХОДОВ БЮДЖЕТА МЕДАЕВСКОГО СЕЛЬСКОГО ПОСЕЛЕНИЯ ЧАМЗИНСКОГО МУНИЦИПАЛЬНОГО РАЙОНА РЕСПУБЛИКИ МОРДОВИЯ ЗА 2021 ГОД</w:t>
            </w:r>
          </w:p>
        </w:tc>
      </w:tr>
      <w:tr w:rsidR="009F64D7" w:rsidRPr="00F51E71" w:rsidTr="00922560">
        <w:trPr>
          <w:gridAfter w:val="1"/>
          <w:wAfter w:w="6" w:type="dxa"/>
          <w:trHeight w:val="300"/>
        </w:trPr>
        <w:tc>
          <w:tcPr>
            <w:tcW w:w="35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20"/>
                <w:szCs w:val="20"/>
              </w:rPr>
            </w:pPr>
            <w:r w:rsidRPr="00F51E71">
              <w:rPr>
                <w:sz w:val="20"/>
                <w:szCs w:val="20"/>
              </w:rPr>
              <w:t>(тыс. рублей)</w:t>
            </w:r>
          </w:p>
        </w:tc>
      </w:tr>
      <w:tr w:rsidR="009F64D7" w:rsidRPr="00F51E71" w:rsidTr="00922560">
        <w:trPr>
          <w:gridAfter w:val="1"/>
          <w:wAfter w:w="6" w:type="dxa"/>
          <w:trHeight w:val="398"/>
        </w:trPr>
        <w:tc>
          <w:tcPr>
            <w:tcW w:w="354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Наименование</w:t>
            </w:r>
          </w:p>
        </w:tc>
        <w:tc>
          <w:tcPr>
            <w:tcW w:w="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Адм</w:t>
            </w:r>
          </w:p>
        </w:tc>
        <w:tc>
          <w:tcPr>
            <w:tcW w:w="39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Рз</w:t>
            </w:r>
          </w:p>
        </w:tc>
        <w:tc>
          <w:tcPr>
            <w:tcW w:w="5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Прз</w:t>
            </w:r>
          </w:p>
        </w:tc>
        <w:tc>
          <w:tcPr>
            <w:tcW w:w="1784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Цср</w:t>
            </w:r>
          </w:p>
        </w:tc>
        <w:tc>
          <w:tcPr>
            <w:tcW w:w="4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Вр</w:t>
            </w:r>
          </w:p>
        </w:tc>
        <w:tc>
          <w:tcPr>
            <w:tcW w:w="3214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Сумма</w:t>
            </w:r>
          </w:p>
        </w:tc>
      </w:tr>
      <w:tr w:rsidR="009F64D7" w:rsidRPr="00F51E71" w:rsidTr="00922560">
        <w:trPr>
          <w:gridAfter w:val="1"/>
          <w:wAfter w:w="6" w:type="dxa"/>
          <w:trHeight w:val="660"/>
        </w:trPr>
        <w:tc>
          <w:tcPr>
            <w:tcW w:w="354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56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9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784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8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9F64D7" w:rsidRPr="00F51E71" w:rsidTr="00922560">
        <w:trPr>
          <w:gridAfter w:val="1"/>
          <w:wAfter w:w="6" w:type="dxa"/>
          <w:trHeight w:val="28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12</w:t>
            </w:r>
          </w:p>
        </w:tc>
      </w:tr>
      <w:tr w:rsidR="009F64D7" w:rsidRPr="00F51E71" w:rsidTr="00922560">
        <w:trPr>
          <w:gridAfter w:val="1"/>
          <w:wAfter w:w="6" w:type="dxa"/>
          <w:trHeight w:val="289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ВСЕГО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3846,9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3478,8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90,4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1136,7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1105,7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97,3</w:t>
            </w:r>
          </w:p>
        </w:tc>
      </w:tr>
      <w:tr w:rsidR="009F64D7" w:rsidRPr="00F51E71" w:rsidTr="00922560">
        <w:trPr>
          <w:gridAfter w:val="1"/>
          <w:wAfter w:w="6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9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"Обеспечение функций высшего должностного лица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по оплате труда высшего должностного лица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385,4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292,6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292,4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99,9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F51E71">
              <w:rPr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93,1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93,0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546,9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9F64D7" w:rsidRPr="00F51E71" w:rsidTr="00922560">
        <w:trPr>
          <w:gridAfter w:val="1"/>
          <w:wAfter w:w="6" w:type="dxa"/>
          <w:trHeight w:val="8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2015 - 2025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540,9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510,3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94,3</w:t>
            </w:r>
          </w:p>
        </w:tc>
      </w:tr>
      <w:tr w:rsidR="009F64D7" w:rsidRPr="00F51E71" w:rsidTr="00922560">
        <w:trPr>
          <w:gridAfter w:val="1"/>
          <w:wAfter w:w="6" w:type="dxa"/>
          <w:trHeight w:val="7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"Обеспечение функций Администрации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540,9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510,3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94,3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по оплате труда работников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264,4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260,9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98,7</w:t>
            </w:r>
          </w:p>
        </w:tc>
      </w:tr>
      <w:tr w:rsidR="009F64D7" w:rsidRPr="00F51E71" w:rsidTr="00922560">
        <w:trPr>
          <w:gridAfter w:val="1"/>
          <w:wAfter w:w="6" w:type="dxa"/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264,4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260,9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98,7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264,4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260,9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98,7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201,2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197,8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98,3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63,2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63,1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130,7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103,6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79,2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113,7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76,8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113,7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76,8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74,3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88,0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39,4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21,9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55,6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95,5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95,5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15,0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15,0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Субсидии на софинансирование расходных обязательств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9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145,8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111,8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111,8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44205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94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"Повышение эффективности управления муниципальными финансами в Медаевском сельском поселении Чамзинского муниципального района Республики Мордовия на 2020-2025 годы"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"Совершенствование бюджетного процесса, формирование бюджета Медаевского сельского поселения на очередной финансовый год и на плановый период"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73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межбюджетные трансфертв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11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контроля за его исполнением, составлению и утверждению отчета об исполнении бюджета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44501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5,8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«Профилактика правонарушений на территории Медаевского сельского поселения на 2020-2025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"Реализация государственных полномочий в области законодательства об административных правонарушениях"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13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77150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Обеспечение проведения выборов и референдумов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7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Проведение выборов депутатов Медаевского сельского поселения Чамзинского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Специальные расходы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07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41130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880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7,3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Другие общегосударственные вопросы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196,8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3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Мероприятия, связанные с муниципальным управлением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20,6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20,6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налогов, сборов и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853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9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Исполнение судебных актов, предусматривающих обращение взыскания на средства местного бюджета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бюджетные ассигнования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судебных актов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830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41220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831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11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44107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170,0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Национальная оборона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Мобилизационная и вневойсковая подготовка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86,6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99,8</w:t>
            </w:r>
          </w:p>
        </w:tc>
      </w:tr>
      <w:tr w:rsidR="009F64D7" w:rsidRPr="00F51E71" w:rsidTr="00922560">
        <w:trPr>
          <w:gridAfter w:val="1"/>
          <w:wAfter w:w="6" w:type="dxa"/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79,6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Фонд оплаты труда 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121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61,2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61,2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F51E71">
              <w:rPr>
                <w:sz w:val="16"/>
                <w:szCs w:val="16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lastRenderedPageBreak/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129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18,5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18,5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gridAfter w:val="1"/>
          <w:wAfter w:w="6" w:type="dxa"/>
          <w:trHeight w:val="5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02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89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00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51180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7,2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7,0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Национальная экономика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Дорожное хозяйство (дорожные фонды)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Муниципальная программа «Развитие автомобильных дорог в Медаевском сельском поселении  на 2015-2025 годы» 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76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259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54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5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09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13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44102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673,4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442,8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65,8</w:t>
            </w:r>
          </w:p>
        </w:tc>
      </w:tr>
      <w:tr w:rsidR="009F64D7" w:rsidRPr="00F51E71" w:rsidTr="00922560">
        <w:trPr>
          <w:gridAfter w:val="1"/>
          <w:wAfter w:w="6" w:type="dxa"/>
          <w:trHeight w:val="28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Жилищно-коммунальное хозяйство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1915,4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Благоустройство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1915,4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1809,0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94,4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"Комплексное развитие сельских территорий Медаевского сельского поселения"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"Благоустройство сельских территорий"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Благоустройство сельских территорий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3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22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L5764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1683,6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90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«Благоустройство территории Медаевского сельского поселения Чамзинского муниципального района Республики Мордовия на 2019-2025 годы»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231,8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125,4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54,1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"Текущее содержание и обслуживание наружных сетей уличного освещения территории сельского поселения"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Уличное освещение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9F64D7" w:rsidRPr="00F51E71" w:rsidTr="00922560">
        <w:trPr>
          <w:gridAfter w:val="1"/>
          <w:wAfter w:w="6" w:type="dxa"/>
          <w:trHeight w:val="5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энергетических ресурсов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247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87,3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82,7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94,7</w:t>
            </w:r>
          </w:p>
        </w:tc>
      </w:tr>
      <w:tr w:rsidR="009F64D7" w:rsidRPr="00F51E71" w:rsidTr="00922560">
        <w:trPr>
          <w:gridAfter w:val="1"/>
          <w:wAfter w:w="6" w:type="dxa"/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"Благоустройство и содержание мест захоронения"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Организация и содержание мест захоронения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9F64D7" w:rsidRPr="00F51E71" w:rsidTr="00922560">
        <w:trPr>
          <w:gridAfter w:val="1"/>
          <w:wAfter w:w="6" w:type="dxa"/>
          <w:trHeight w:val="52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9F64D7" w:rsidRPr="00F51E71" w:rsidTr="00922560">
        <w:trPr>
          <w:gridAfter w:val="1"/>
          <w:wAfter w:w="6" w:type="dxa"/>
          <w:trHeight w:val="2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43030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114,5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12,7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11,1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Мероприятия по благоустройству территории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5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04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43040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6,1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lastRenderedPageBreak/>
              <w:t>Основное мероприятие "Ремонт памятников воинам ВОВ"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67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130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51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33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Прочая закупка товаров, работ и услуг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27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05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44104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244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24,0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Социальная политика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b/>
                <w:bCs/>
                <w:sz w:val="18"/>
                <w:szCs w:val="18"/>
              </w:rPr>
            </w:pPr>
            <w:r w:rsidRPr="00F51E71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Пенсионное обеспечение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8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Муниципальная программа "Развитие муниципальной службы в Медаевском сельском поселении Чамзинского муниципального района Республики Мордовия на 2015-2025 годы)"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87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Основное мероприятие "Обеспечение государственных гарантий муниципальных служащих Медаевского сельского поселения Чамзинского муниципального района Республики Мордовия"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03000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480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Доплаты к пенсиям муниципальных служащих Республики Мордовия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 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Социальное обеспечение и иные выплаты населению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300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Публичные нормативные социальные выплаты гражданам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310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  <w:tr w:rsidR="009F64D7" w:rsidRPr="00F51E71" w:rsidTr="00922560">
        <w:trPr>
          <w:gridAfter w:val="1"/>
          <w:wAfter w:w="6" w:type="dxa"/>
          <w:trHeight w:val="255"/>
        </w:trPr>
        <w:tc>
          <w:tcPr>
            <w:tcW w:w="354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920</w:t>
            </w:r>
          </w:p>
        </w:tc>
        <w:tc>
          <w:tcPr>
            <w:tcW w:w="3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10</w:t>
            </w:r>
          </w:p>
        </w:tc>
        <w:tc>
          <w:tcPr>
            <w:tcW w:w="52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01</w:t>
            </w:r>
          </w:p>
        </w:tc>
        <w:tc>
          <w:tcPr>
            <w:tcW w:w="3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</w:t>
            </w:r>
          </w:p>
        </w:tc>
        <w:tc>
          <w:tcPr>
            <w:tcW w:w="39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</w:t>
            </w:r>
          </w:p>
        </w:tc>
        <w:tc>
          <w:tcPr>
            <w:tcW w:w="6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03010</w:t>
            </w:r>
          </w:p>
        </w:tc>
        <w:tc>
          <w:tcPr>
            <w:tcW w:w="48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18"/>
                <w:szCs w:val="18"/>
              </w:rPr>
            </w:pPr>
            <w:r w:rsidRPr="00F51E71">
              <w:rPr>
                <w:sz w:val="18"/>
                <w:szCs w:val="18"/>
              </w:rPr>
              <w:t>312</w:t>
            </w:r>
          </w:p>
        </w:tc>
        <w:tc>
          <w:tcPr>
            <w:tcW w:w="109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34,5</w:t>
            </w:r>
          </w:p>
        </w:tc>
        <w:tc>
          <w:tcPr>
            <w:tcW w:w="107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100,0</w:t>
            </w:r>
          </w:p>
        </w:tc>
      </w:tr>
    </w:tbl>
    <w:p w:rsidR="009F64D7" w:rsidRDefault="009F64D7" w:rsidP="009F64D7">
      <w:pPr>
        <w:autoSpaceDE w:val="0"/>
        <w:jc w:val="both"/>
      </w:pPr>
    </w:p>
    <w:tbl>
      <w:tblPr>
        <w:tblW w:w="10754" w:type="dxa"/>
        <w:tblInd w:w="108" w:type="dxa"/>
        <w:tblLook w:val="04A0"/>
      </w:tblPr>
      <w:tblGrid>
        <w:gridCol w:w="2220"/>
        <w:gridCol w:w="4868"/>
        <w:gridCol w:w="1111"/>
        <w:gridCol w:w="1165"/>
        <w:gridCol w:w="1168"/>
        <w:gridCol w:w="8"/>
        <w:gridCol w:w="214"/>
      </w:tblGrid>
      <w:tr w:rsidR="009F64D7" w:rsidRPr="00F51E71" w:rsidTr="00922560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  <w:bookmarkStart w:id="2" w:name="RANGE!A1:E46"/>
            <w:bookmarkEnd w:id="2"/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Default="009F64D7" w:rsidP="00922560">
            <w:pPr>
              <w:jc w:val="right"/>
              <w:rPr>
                <w:sz w:val="18"/>
                <w:szCs w:val="18"/>
              </w:rPr>
            </w:pPr>
          </w:p>
          <w:p w:rsidR="009F64D7" w:rsidRDefault="009F64D7" w:rsidP="00922560">
            <w:pPr>
              <w:jc w:val="right"/>
              <w:rPr>
                <w:sz w:val="18"/>
                <w:szCs w:val="18"/>
              </w:rPr>
            </w:pPr>
          </w:p>
          <w:p w:rsidR="009F64D7" w:rsidRDefault="009F64D7" w:rsidP="00922560">
            <w:pPr>
              <w:jc w:val="right"/>
              <w:rPr>
                <w:sz w:val="18"/>
                <w:szCs w:val="18"/>
              </w:rPr>
            </w:pPr>
          </w:p>
          <w:p w:rsidR="009F64D7" w:rsidRDefault="009F64D7" w:rsidP="00922560">
            <w:pPr>
              <w:jc w:val="right"/>
              <w:rPr>
                <w:sz w:val="18"/>
                <w:szCs w:val="18"/>
              </w:rPr>
            </w:pPr>
          </w:p>
          <w:p w:rsidR="009F64D7" w:rsidRPr="00BF4C60" w:rsidRDefault="009F64D7" w:rsidP="00922560">
            <w:pPr>
              <w:jc w:val="right"/>
              <w:rPr>
                <w:sz w:val="18"/>
                <w:szCs w:val="18"/>
              </w:rPr>
            </w:pPr>
            <w:r w:rsidRPr="00BF4C60">
              <w:rPr>
                <w:sz w:val="18"/>
                <w:szCs w:val="18"/>
              </w:rPr>
              <w:t>Приложение 4</w:t>
            </w:r>
            <w:r w:rsidRPr="00BF4C60">
              <w:rPr>
                <w:sz w:val="18"/>
                <w:szCs w:val="18"/>
              </w:rPr>
              <w:br/>
              <w:t>к решению Совета депутатов Медаевского сельского поселения Чамзинского муниципального района Республики Мордовия «Об утверждении отчета об исполнении бюджета Медаевского сельского поселения Чамзинского муниципального района Республики Мордовия за 2021 год»</w:t>
            </w:r>
          </w:p>
        </w:tc>
      </w:tr>
      <w:tr w:rsidR="009F64D7" w:rsidRPr="00F51E71" w:rsidTr="00922560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right"/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F51E71" w:rsidRDefault="009F64D7" w:rsidP="00922560"/>
        </w:tc>
      </w:tr>
      <w:tr w:rsidR="009F64D7" w:rsidRPr="00F51E71" w:rsidTr="00922560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F51E71" w:rsidRDefault="009F64D7" w:rsidP="00922560"/>
        </w:tc>
      </w:tr>
      <w:tr w:rsidR="009F64D7" w:rsidRPr="00F51E71" w:rsidTr="00922560">
        <w:trPr>
          <w:gridAfter w:val="2"/>
          <w:wAfter w:w="222" w:type="dxa"/>
          <w:trHeight w:val="31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F51E71" w:rsidRDefault="009F64D7" w:rsidP="00922560"/>
        </w:tc>
      </w:tr>
      <w:tr w:rsidR="009F64D7" w:rsidRPr="00F51E71" w:rsidTr="00922560">
        <w:trPr>
          <w:gridAfter w:val="2"/>
          <w:wAfter w:w="222" w:type="dxa"/>
          <w:trHeight w:val="898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3444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9F64D7" w:rsidRPr="00F51E71" w:rsidRDefault="009F64D7" w:rsidP="00922560"/>
        </w:tc>
      </w:tr>
      <w:tr w:rsidR="009F64D7" w:rsidRPr="00F51E71" w:rsidTr="00922560">
        <w:trPr>
          <w:gridAfter w:val="2"/>
          <w:wAfter w:w="222" w:type="dxa"/>
          <w:trHeight w:val="25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gridAfter w:val="1"/>
          <w:wAfter w:w="214" w:type="dxa"/>
          <w:trHeight w:val="900"/>
        </w:trPr>
        <w:tc>
          <w:tcPr>
            <w:tcW w:w="105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20"/>
                <w:szCs w:val="20"/>
              </w:rPr>
            </w:pPr>
            <w:r w:rsidRPr="00F51E71">
              <w:rPr>
                <w:b/>
                <w:bCs/>
                <w:sz w:val="20"/>
                <w:szCs w:val="20"/>
              </w:rPr>
              <w:t>ИСТОЧНИКИ ВНУТРЕННЕГО ФИНАНСИРОВАНИЯ ДЕФИЦИТА БЮДЖЕТА МЕДАЕВСКОГО СЕЛЬСКОГО ПОСЕЛЕНИЯ ЧАМЗИНСКОГО МУНИЦИПАЛЬНОГО РАЙОНА РЕСПУБЛИКИ МОРДОВИЯ ЗА 2021 ГОД</w:t>
            </w:r>
          </w:p>
        </w:tc>
      </w:tr>
      <w:tr w:rsidR="009F64D7" w:rsidRPr="00F51E71" w:rsidTr="00922560">
        <w:trPr>
          <w:gridAfter w:val="2"/>
          <w:wAfter w:w="222" w:type="dxa"/>
          <w:trHeight w:val="255"/>
        </w:trPr>
        <w:tc>
          <w:tcPr>
            <w:tcW w:w="2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gridAfter w:val="2"/>
          <w:wAfter w:w="222" w:type="dxa"/>
          <w:trHeight w:val="735"/>
        </w:trPr>
        <w:tc>
          <w:tcPr>
            <w:tcW w:w="22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Код</w:t>
            </w:r>
          </w:p>
        </w:tc>
        <w:tc>
          <w:tcPr>
            <w:tcW w:w="48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34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Сумма (тыс. руб.)</w:t>
            </w:r>
          </w:p>
        </w:tc>
      </w:tr>
      <w:tr w:rsidR="009F64D7" w:rsidRPr="00F51E71" w:rsidTr="00922560">
        <w:trPr>
          <w:gridAfter w:val="2"/>
          <w:wAfter w:w="222" w:type="dxa"/>
          <w:trHeight w:val="720"/>
        </w:trPr>
        <w:tc>
          <w:tcPr>
            <w:tcW w:w="22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48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Утверждено на 2021 год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Исполнено в 2021 году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% исполнения</w:t>
            </w:r>
          </w:p>
        </w:tc>
      </w:tr>
      <w:tr w:rsidR="009F64D7" w:rsidRPr="00F51E71" w:rsidTr="00922560">
        <w:trPr>
          <w:gridAfter w:val="2"/>
          <w:wAfter w:w="222" w:type="dxa"/>
          <w:trHeight w:val="30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5</w:t>
            </w:r>
          </w:p>
        </w:tc>
      </w:tr>
      <w:tr w:rsidR="009F64D7" w:rsidRPr="00F51E71" w:rsidTr="00922560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000 01 00 00 00 00 0000 000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ИСТОЧНИКИ ВНУТРЕННЕГО ФИНАНСИРОВАНИЯ ДЕФИЦИТОВ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-253,4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000 01 01 00 00 00 0000 000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51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000 01 01 00 00 00 0000 700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000 01 01 00 00 10 0000 710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52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000 01 01 00 00 00 0000 800 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000 01 01 00 00 10 0000 810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000 01 02 00 00 00 0000 000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Кредиты кредитных организаций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000 01 02 00 00 00 0000 700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кредитных организаций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000 01 02 00 00 10 0000 710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000 01 02 00 00 00 0000 800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000 01 02 00 00 10 0000 810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27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lastRenderedPageBreak/>
              <w:t>000 01 03 00 00 00 0000 000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000 01 03 01 00 00 0000 700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000 01 03 01 00 10 0000 710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69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000 01 03 01 00 10 2604 710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000 01 03 01 00 00 0000 800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73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000 01 03 01 00 10 2604 810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</w:tr>
      <w:tr w:rsidR="009F64D7" w:rsidRPr="00F51E71" w:rsidTr="00922560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000 01 05 00 00 00 0000 000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Изменение остатков средств на счетах по учету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-253,4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</w:tr>
      <w:tr w:rsidR="009F64D7" w:rsidRPr="00F51E71" w:rsidTr="00922560">
        <w:trPr>
          <w:gridAfter w:val="2"/>
          <w:wAfter w:w="222" w:type="dxa"/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000 01 05 00 00 00 0000 500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Увеличение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-3 816,0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-3 732,2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000 01 05 02 00 00 0000 500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Увеличение прочих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-3 816,0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-3 732,2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gridAfter w:val="2"/>
          <w:wAfter w:w="222" w:type="dxa"/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000 01 05 02 01 00 0000 510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Увеличение прочих остатков денежных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-3 816,0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-3 732,2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gridAfter w:val="2"/>
          <w:wAfter w:w="222" w:type="dxa"/>
          <w:trHeight w:val="425"/>
        </w:trPr>
        <w:tc>
          <w:tcPr>
            <w:tcW w:w="22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000 01 05 02 01 10 0000 510</w:t>
            </w:r>
          </w:p>
        </w:tc>
        <w:tc>
          <w:tcPr>
            <w:tcW w:w="48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Увеличение прочих остатков денежных средств бюджетов поселений</w:t>
            </w:r>
          </w:p>
        </w:tc>
        <w:tc>
          <w:tcPr>
            <w:tcW w:w="111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-3 816,0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-3 732,2</w:t>
            </w:r>
          </w:p>
        </w:tc>
        <w:tc>
          <w:tcPr>
            <w:tcW w:w="11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97,8</w:t>
            </w:r>
          </w:p>
        </w:tc>
      </w:tr>
      <w:tr w:rsidR="009F64D7" w:rsidRPr="00F51E71" w:rsidTr="00922560">
        <w:trPr>
          <w:trHeight w:val="45"/>
        </w:trPr>
        <w:tc>
          <w:tcPr>
            <w:tcW w:w="22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</w:p>
        </w:tc>
        <w:tc>
          <w:tcPr>
            <w:tcW w:w="48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</w:p>
        </w:tc>
        <w:tc>
          <w:tcPr>
            <w:tcW w:w="111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</w:p>
        </w:tc>
        <w:tc>
          <w:tcPr>
            <w:tcW w:w="11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</w:p>
        </w:tc>
        <w:tc>
          <w:tcPr>
            <w:tcW w:w="22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</w:p>
        </w:tc>
      </w:tr>
      <w:tr w:rsidR="009F64D7" w:rsidRPr="00F51E71" w:rsidTr="00922560">
        <w:trPr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000 01 05 00 00 00 0000 600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Уменьшение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</w:t>
            </w:r>
            <w:r w:rsidRPr="00F51E71">
              <w:rPr>
                <w:sz w:val="16"/>
                <w:szCs w:val="16"/>
              </w:rPr>
              <w:t>00 01 05 02 00 00 0000 600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Уменьшение прочих остатков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000 01 05 02 01 00 0000 610</w:t>
            </w:r>
          </w:p>
        </w:tc>
        <w:tc>
          <w:tcPr>
            <w:tcW w:w="48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Уменьшение прочих остатков денежных средств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450"/>
        </w:trPr>
        <w:tc>
          <w:tcPr>
            <w:tcW w:w="22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000 01 05 02 01 10 0000 610</w:t>
            </w:r>
          </w:p>
        </w:tc>
        <w:tc>
          <w:tcPr>
            <w:tcW w:w="48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Уменьшение прочих остатков денежных средств бюджетов поселений</w:t>
            </w:r>
          </w:p>
        </w:tc>
        <w:tc>
          <w:tcPr>
            <w:tcW w:w="1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3 846,9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3 478,8</w:t>
            </w:r>
          </w:p>
        </w:tc>
        <w:tc>
          <w:tcPr>
            <w:tcW w:w="11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90,4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42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000 01 06 00 00 00 0000 000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Иные источники внутреннего финансирования дефицитов бюджетов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45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000 01 06 04 00 00 0000 000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27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000 01 06 04 01 00 0000 000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930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center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000 01 06 04 01 10 0000 810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принципиалу либо обусловлено уступкой гаранту прав требования бенефициара к принципалу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9F64D7" w:rsidRPr="00F51E71" w:rsidRDefault="009F64D7" w:rsidP="00922560">
            <w:pPr>
              <w:jc w:val="right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25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both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Привлечение средств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30,9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-253,4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  <w:tr w:rsidR="009F64D7" w:rsidRPr="00F51E71" w:rsidTr="00922560">
        <w:trPr>
          <w:trHeight w:val="315"/>
        </w:trPr>
        <w:tc>
          <w:tcPr>
            <w:tcW w:w="22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jc w:val="both"/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 </w:t>
            </w:r>
          </w:p>
        </w:tc>
        <w:tc>
          <w:tcPr>
            <w:tcW w:w="4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F64D7" w:rsidRPr="00F51E71" w:rsidRDefault="009F64D7" w:rsidP="00922560">
            <w:pPr>
              <w:rPr>
                <w:sz w:val="16"/>
                <w:szCs w:val="16"/>
              </w:rPr>
            </w:pPr>
            <w:r w:rsidRPr="00F51E71">
              <w:rPr>
                <w:sz w:val="16"/>
                <w:szCs w:val="16"/>
              </w:rPr>
              <w:t>Погашение основной суммы задолженности</w:t>
            </w:r>
          </w:p>
        </w:tc>
        <w:tc>
          <w:tcPr>
            <w:tcW w:w="1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F64D7" w:rsidRPr="00F51E71" w:rsidRDefault="009F64D7" w:rsidP="00922560">
            <w:pPr>
              <w:jc w:val="right"/>
              <w:rPr>
                <w:b/>
                <w:bCs/>
                <w:sz w:val="16"/>
                <w:szCs w:val="16"/>
              </w:rPr>
            </w:pPr>
            <w:r w:rsidRPr="00F51E71">
              <w:rPr>
                <w:b/>
                <w:bCs/>
                <w:sz w:val="16"/>
                <w:szCs w:val="16"/>
              </w:rPr>
              <w:t>0,0</w:t>
            </w:r>
          </w:p>
        </w:tc>
        <w:tc>
          <w:tcPr>
            <w:tcW w:w="222" w:type="dxa"/>
            <w:gridSpan w:val="2"/>
            <w:vAlign w:val="center"/>
            <w:hideMark/>
          </w:tcPr>
          <w:p w:rsidR="009F64D7" w:rsidRPr="00F51E71" w:rsidRDefault="009F64D7" w:rsidP="00922560">
            <w:pPr>
              <w:rPr>
                <w:sz w:val="20"/>
                <w:szCs w:val="20"/>
              </w:rPr>
            </w:pPr>
          </w:p>
        </w:tc>
      </w:tr>
    </w:tbl>
    <w:p w:rsidR="009F64D7" w:rsidRDefault="009F64D7" w:rsidP="009F64D7">
      <w:pPr>
        <w:autoSpaceDE w:val="0"/>
        <w:jc w:val="both"/>
      </w:pPr>
    </w:p>
    <w:p w:rsidR="00B778F7" w:rsidRPr="009E5DB0" w:rsidRDefault="00B778F7" w:rsidP="00B778F7">
      <w:pPr>
        <w:pStyle w:val="1"/>
        <w:rPr>
          <w:rFonts w:ascii="Times New Roman" w:hAnsi="Times New Roman"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bookmarkStart w:id="3" w:name="sub_1033"/>
      <w:bookmarkEnd w:id="0"/>
    </w:p>
    <w:bookmarkEnd w:id="3"/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9F64D7" w:rsidRDefault="009F64D7" w:rsidP="000D2159">
      <w:pPr>
        <w:jc w:val="center"/>
        <w:rPr>
          <w:sz w:val="26"/>
          <w:szCs w:val="26"/>
        </w:rPr>
      </w:pPr>
    </w:p>
    <w:p w:rsidR="000D2159" w:rsidRDefault="000D2159" w:rsidP="000D2159">
      <w:pPr>
        <w:jc w:val="center"/>
      </w:pPr>
      <w:r>
        <w:rPr>
          <w:sz w:val="26"/>
          <w:szCs w:val="26"/>
        </w:rPr>
        <w:t xml:space="preserve">        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Информационный бюллетень учреждён решением Совета Депутатов Медаевского сельского поселения № 46 от 26.12.2005г  « Об учреждении средства массовой информации Медаевского сельского поселения»</w:t>
      </w:r>
    </w:p>
    <w:p w:rsidR="000D2159" w:rsidRDefault="000D2159" w:rsidP="000D2159">
      <w:pPr>
        <w:tabs>
          <w:tab w:val="left" w:pos="1320"/>
          <w:tab w:val="center" w:pos="4960"/>
        </w:tabs>
        <w:spacing w:after="0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ab/>
      </w:r>
      <w:r>
        <w:rPr>
          <w:rFonts w:ascii="Times New Roman" w:eastAsia="Times New Roman" w:hAnsi="Times New Roman" w:cs="Times New Roman"/>
          <w:sz w:val="20"/>
          <w:szCs w:val="20"/>
        </w:rPr>
        <w:tab/>
        <w:t>Редакция газеты: Администрация Медаевского сельского поселения, тел:28-227</w:t>
      </w:r>
    </w:p>
    <w:p w:rsidR="000D2159" w:rsidRDefault="000D2159" w:rsidP="000D2159">
      <w:pPr>
        <w:spacing w:after="0"/>
        <w:jc w:val="center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Главный редактор : И.о.главы Медаевского сельского поселения Е.Н.Голубева, тел 28-227</w:t>
      </w:r>
    </w:p>
    <w:p w:rsidR="00FB42C7" w:rsidRDefault="00FB42C7"/>
    <w:sectPr w:rsidR="00FB42C7" w:rsidSect="001D2E81">
      <w:headerReference w:type="even" r:id="rId8"/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16EB" w:rsidRDefault="004916EB" w:rsidP="005B20D8">
      <w:pPr>
        <w:spacing w:after="0" w:line="240" w:lineRule="auto"/>
      </w:pPr>
      <w:r>
        <w:separator/>
      </w:r>
    </w:p>
  </w:endnote>
  <w:endnote w:type="continuationSeparator" w:id="1">
    <w:p w:rsidR="004916EB" w:rsidRDefault="004916EB" w:rsidP="005B20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16EB" w:rsidRDefault="004916EB" w:rsidP="005B20D8">
      <w:pPr>
        <w:spacing w:after="0" w:line="240" w:lineRule="auto"/>
      </w:pPr>
      <w:r>
        <w:separator/>
      </w:r>
    </w:p>
  </w:footnote>
  <w:footnote w:type="continuationSeparator" w:id="1">
    <w:p w:rsidR="004916EB" w:rsidRDefault="004916EB" w:rsidP="005B20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7345D3" w:rsidP="0092302E">
    <w:pPr>
      <w:pStyle w:val="ad"/>
      <w:framePr w:wrap="around" w:vAnchor="text" w:hAnchor="margin" w:xAlign="right" w:y="1"/>
      <w:rPr>
        <w:rStyle w:val="af1"/>
      </w:rPr>
    </w:pPr>
    <w:r>
      <w:rPr>
        <w:rStyle w:val="af1"/>
      </w:rPr>
      <w:fldChar w:fldCharType="begin"/>
    </w:r>
    <w:r w:rsidR="00565263">
      <w:rPr>
        <w:rStyle w:val="af1"/>
      </w:rPr>
      <w:instrText xml:space="preserve">PAGE  </w:instrText>
    </w:r>
    <w:r>
      <w:rPr>
        <w:rStyle w:val="af1"/>
      </w:rPr>
      <w:fldChar w:fldCharType="end"/>
    </w:r>
  </w:p>
  <w:p w:rsidR="00AE0FB9" w:rsidRDefault="004916EB" w:rsidP="00AE0FB9">
    <w:pPr>
      <w:pStyle w:val="ad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E0FB9" w:rsidRDefault="004916EB" w:rsidP="00AE0FB9">
    <w:pPr>
      <w:pStyle w:val="ad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cs="StarSymbol"/>
        <w:sz w:val="18"/>
        <w:szCs w:val="18"/>
      </w:rPr>
    </w:lvl>
  </w:abstractNum>
  <w:abstractNum w:abstractNumId="1">
    <w:nsid w:val="1765380A"/>
    <w:multiLevelType w:val="hybridMultilevel"/>
    <w:tmpl w:val="450C29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B30242D"/>
    <w:multiLevelType w:val="multilevel"/>
    <w:tmpl w:val="550C04F0"/>
    <w:lvl w:ilvl="0">
      <w:start w:val="1"/>
      <w:numFmt w:val="decimal"/>
      <w:lvlText w:val="%1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98" w:hanging="39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3">
    <w:nsid w:val="5A953F9D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abstractNum w:abstractNumId="4">
    <w:nsid w:val="5F807D83"/>
    <w:multiLevelType w:val="multilevel"/>
    <w:tmpl w:val="A0DA6F9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>
    <w:nsid w:val="79D41F35"/>
    <w:multiLevelType w:val="multilevel"/>
    <w:tmpl w:val="E9A4C44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9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7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60" w:hanging="144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5"/>
  </w:num>
  <w:num w:numId="4">
    <w:abstractNumId w:val="4"/>
  </w:num>
  <w:num w:numId="5">
    <w:abstractNumId w:val="3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EF2F14"/>
    <w:rsid w:val="000221FF"/>
    <w:rsid w:val="00033985"/>
    <w:rsid w:val="000A2767"/>
    <w:rsid w:val="000D2159"/>
    <w:rsid w:val="00110CBA"/>
    <w:rsid w:val="00135759"/>
    <w:rsid w:val="001D2E81"/>
    <w:rsid w:val="00243D84"/>
    <w:rsid w:val="002A11A1"/>
    <w:rsid w:val="002B2DE3"/>
    <w:rsid w:val="002F5361"/>
    <w:rsid w:val="0039109E"/>
    <w:rsid w:val="00396378"/>
    <w:rsid w:val="003D436B"/>
    <w:rsid w:val="004355EB"/>
    <w:rsid w:val="004916EB"/>
    <w:rsid w:val="00565263"/>
    <w:rsid w:val="005B20D8"/>
    <w:rsid w:val="007345D3"/>
    <w:rsid w:val="009F64D7"/>
    <w:rsid w:val="00AA6E72"/>
    <w:rsid w:val="00B778F7"/>
    <w:rsid w:val="00BF7699"/>
    <w:rsid w:val="00C27C09"/>
    <w:rsid w:val="00DE7513"/>
    <w:rsid w:val="00EF2F14"/>
    <w:rsid w:val="00F16C07"/>
    <w:rsid w:val="00FB42C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3985"/>
  </w:style>
  <w:style w:type="paragraph" w:styleId="1">
    <w:name w:val="heading 1"/>
    <w:basedOn w:val="a"/>
    <w:next w:val="a"/>
    <w:link w:val="10"/>
    <w:uiPriority w:val="9"/>
    <w:qFormat/>
    <w:rsid w:val="00B778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A11A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1D2E81"/>
    <w:pPr>
      <w:widowControl w:val="0"/>
      <w:autoSpaceDE w:val="0"/>
      <w:autoSpaceDN w:val="0"/>
      <w:adjustRightInd w:val="0"/>
      <w:spacing w:after="0" w:line="240" w:lineRule="auto"/>
      <w:outlineLvl w:val="3"/>
    </w:pPr>
    <w:rPr>
      <w:rFonts w:ascii="Arial CYR" w:eastAsia="Times New Roman" w:hAnsi="Arial CYR" w:cs="Arial CYR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1D2E81"/>
    <w:rPr>
      <w:rFonts w:ascii="Arial CYR" w:eastAsia="Times New Roman" w:hAnsi="Arial CYR" w:cs="Arial CYR"/>
      <w:sz w:val="24"/>
      <w:szCs w:val="24"/>
    </w:rPr>
  </w:style>
  <w:style w:type="paragraph" w:customStyle="1" w:styleId="11">
    <w:name w:val="Знак1 Знак Знак Знак Знак Знак Знак Знак Знак Знак"/>
    <w:basedOn w:val="a"/>
    <w:next w:val="a"/>
    <w:semiHidden/>
    <w:rsid w:val="001D2E81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character" w:styleId="a3">
    <w:name w:val="Hyperlink"/>
    <w:uiPriority w:val="99"/>
    <w:rsid w:val="001D2E81"/>
    <w:rPr>
      <w:color w:val="0000FF"/>
      <w:u w:val="single"/>
    </w:rPr>
  </w:style>
  <w:style w:type="paragraph" w:customStyle="1" w:styleId="ConsNormal">
    <w:name w:val="ConsNormal"/>
    <w:rsid w:val="001D2E81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ConsNonformat">
    <w:name w:val="ConsNonformat"/>
    <w:rsid w:val="001D2E81"/>
    <w:pPr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ar-SA"/>
    </w:rPr>
  </w:style>
  <w:style w:type="paragraph" w:styleId="a4">
    <w:name w:val="Balloon Text"/>
    <w:basedOn w:val="a"/>
    <w:link w:val="a5"/>
    <w:semiHidden/>
    <w:rsid w:val="001D2E81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5">
    <w:name w:val="Текст выноски Знак"/>
    <w:basedOn w:val="a0"/>
    <w:link w:val="a4"/>
    <w:semiHidden/>
    <w:rsid w:val="001D2E81"/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FontStyle13">
    <w:name w:val="Font Style13"/>
    <w:rsid w:val="001D2E81"/>
    <w:rPr>
      <w:rFonts w:ascii="Times New Roman" w:hAnsi="Times New Roman" w:cs="Times New Roman"/>
      <w:b/>
      <w:bCs/>
      <w:sz w:val="20"/>
      <w:szCs w:val="20"/>
    </w:rPr>
  </w:style>
  <w:style w:type="paragraph" w:styleId="a6">
    <w:name w:val="Body Text Indent"/>
    <w:basedOn w:val="a"/>
    <w:link w:val="a7"/>
    <w:rsid w:val="001D2E81"/>
    <w:pPr>
      <w:widowControl w:val="0"/>
      <w:spacing w:after="0" w:line="240" w:lineRule="auto"/>
      <w:ind w:hanging="54"/>
      <w:jc w:val="center"/>
    </w:pPr>
    <w:rPr>
      <w:rFonts w:ascii="Times New Roman" w:eastAsia="Times New Roman" w:hAnsi="Times New Roman" w:cs="Times New Roman"/>
      <w:snapToGrid w:val="0"/>
      <w:sz w:val="28"/>
      <w:szCs w:val="20"/>
    </w:rPr>
  </w:style>
  <w:style w:type="character" w:customStyle="1" w:styleId="a7">
    <w:name w:val="Основной текст с отступом Знак"/>
    <w:basedOn w:val="a0"/>
    <w:link w:val="a6"/>
    <w:rsid w:val="001D2E81"/>
    <w:rPr>
      <w:rFonts w:ascii="Times New Roman" w:eastAsia="Times New Roman" w:hAnsi="Times New Roman" w:cs="Times New Roman"/>
      <w:snapToGrid w:val="0"/>
      <w:sz w:val="28"/>
      <w:szCs w:val="20"/>
    </w:rPr>
  </w:style>
  <w:style w:type="paragraph" w:styleId="21">
    <w:name w:val="Body Text 2"/>
    <w:basedOn w:val="a"/>
    <w:link w:val="22"/>
    <w:rsid w:val="001D2E81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1D2E8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character" w:styleId="a8">
    <w:name w:val="FollowedHyperlink"/>
    <w:uiPriority w:val="99"/>
    <w:unhideWhenUsed/>
    <w:rsid w:val="001D2E81"/>
    <w:rPr>
      <w:color w:val="800080"/>
      <w:u w:val="single"/>
    </w:rPr>
  </w:style>
  <w:style w:type="paragraph" w:customStyle="1" w:styleId="msonormal0">
    <w:name w:val="msonormal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70">
    <w:name w:val="xl7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1">
    <w:name w:val="xl7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2">
    <w:name w:val="xl7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3">
    <w:name w:val="xl73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74">
    <w:name w:val="xl74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xl75">
    <w:name w:val="xl7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6">
    <w:name w:val="xl76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77">
    <w:name w:val="xl7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8">
    <w:name w:val="xl78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79">
    <w:name w:val="xl7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0">
    <w:name w:val="xl8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1">
    <w:name w:val="xl8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2">
    <w:name w:val="xl8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3">
    <w:name w:val="xl8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4">
    <w:name w:val="xl8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5">
    <w:name w:val="xl85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6">
    <w:name w:val="xl86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7">
    <w:name w:val="xl87"/>
    <w:basedOn w:val="a"/>
    <w:rsid w:val="001D2E81"/>
    <w:pPr>
      <w:pBdr>
        <w:top w:val="single" w:sz="4" w:space="0" w:color="000000"/>
        <w:bottom w:val="single" w:sz="4" w:space="0" w:color="auto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88">
    <w:name w:val="xl8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89">
    <w:name w:val="xl89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0">
    <w:name w:val="xl90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1">
    <w:name w:val="xl91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2">
    <w:name w:val="xl92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93">
    <w:name w:val="xl9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94">
    <w:name w:val="xl9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5">
    <w:name w:val="xl95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6">
    <w:name w:val="xl96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7">
    <w:name w:val="xl97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8">
    <w:name w:val="xl98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99">
    <w:name w:val="xl9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0">
    <w:name w:val="xl100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1">
    <w:name w:val="xl101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2">
    <w:name w:val="xl10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3">
    <w:name w:val="xl10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4">
    <w:name w:val="xl10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5">
    <w:name w:val="xl10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6">
    <w:name w:val="xl106"/>
    <w:basedOn w:val="a"/>
    <w:rsid w:val="001D2E81"/>
    <w:pP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7">
    <w:name w:val="xl107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8">
    <w:name w:val="xl108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09">
    <w:name w:val="xl109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0">
    <w:name w:val="xl110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1">
    <w:name w:val="xl111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2">
    <w:name w:val="xl112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3">
    <w:name w:val="xl113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4">
    <w:name w:val="xl114"/>
    <w:basedOn w:val="a"/>
    <w:rsid w:val="001D2E81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15">
    <w:name w:val="xl115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6">
    <w:name w:val="xl11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17">
    <w:name w:val="xl117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8">
    <w:name w:val="xl118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19">
    <w:name w:val="xl119"/>
    <w:basedOn w:val="a"/>
    <w:rsid w:val="001D2E81"/>
    <w:pPr>
      <w:pBdr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0">
    <w:name w:val="xl120"/>
    <w:basedOn w:val="a"/>
    <w:rsid w:val="001D2E8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1">
    <w:name w:val="xl121"/>
    <w:basedOn w:val="a"/>
    <w:rsid w:val="001D2E81"/>
    <w:pPr>
      <w:pBdr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2">
    <w:name w:val="xl12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3">
    <w:name w:val="xl12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4">
    <w:name w:val="xl124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25">
    <w:name w:val="xl125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6">
    <w:name w:val="xl126"/>
    <w:basedOn w:val="a"/>
    <w:rsid w:val="001D2E81"/>
    <w:pPr>
      <w:pBdr>
        <w:top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7">
    <w:name w:val="xl127"/>
    <w:basedOn w:val="a"/>
    <w:rsid w:val="001D2E81"/>
    <w:pPr>
      <w:pBdr>
        <w:top w:val="single" w:sz="4" w:space="0" w:color="000000"/>
        <w:lef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8">
    <w:name w:val="xl128"/>
    <w:basedOn w:val="a"/>
    <w:rsid w:val="001D2E81"/>
    <w:pPr>
      <w:pBdr>
        <w:top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29">
    <w:name w:val="xl129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0">
    <w:name w:val="xl130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1">
    <w:name w:val="xl131"/>
    <w:basedOn w:val="a"/>
    <w:rsid w:val="001D2E8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xl132">
    <w:name w:val="xl132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3">
    <w:name w:val="xl133"/>
    <w:basedOn w:val="a"/>
    <w:rsid w:val="001D2E81"/>
    <w:pPr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4">
    <w:name w:val="xl134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5">
    <w:name w:val="xl135"/>
    <w:basedOn w:val="a"/>
    <w:rsid w:val="001D2E8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6">
    <w:name w:val="xl136"/>
    <w:basedOn w:val="a"/>
    <w:rsid w:val="001D2E81"/>
    <w:pPr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000000"/>
      <w:sz w:val="18"/>
      <w:szCs w:val="18"/>
    </w:rPr>
  </w:style>
  <w:style w:type="paragraph" w:customStyle="1" w:styleId="xl137">
    <w:name w:val="xl137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paragraph" w:customStyle="1" w:styleId="xl138">
    <w:name w:val="xl138"/>
    <w:basedOn w:val="a"/>
    <w:rsid w:val="001D2E81"/>
    <w:pPr>
      <w:shd w:val="clear" w:color="000000" w:fill="FFFFFF"/>
      <w:spacing w:before="100" w:beforeAutospacing="1" w:after="100" w:afterAutospacing="1" w:line="240" w:lineRule="auto"/>
      <w:jc w:val="right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1D2E81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</w:rPr>
  </w:style>
  <w:style w:type="table" w:styleId="a9">
    <w:name w:val="Table Grid"/>
    <w:basedOn w:val="a1"/>
    <w:rsid w:val="001D2E8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basedOn w:val="a"/>
    <w:uiPriority w:val="34"/>
    <w:qFormat/>
    <w:rsid w:val="001D2E81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b">
    <w:name w:val="No Spacing"/>
    <w:uiPriority w:val="1"/>
    <w:qFormat/>
    <w:rsid w:val="001D2E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">
    <w:name w:val="s_1"/>
    <w:basedOn w:val="a"/>
    <w:rsid w:val="001D2E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c">
    <w:name w:val="Emphasis"/>
    <w:uiPriority w:val="20"/>
    <w:qFormat/>
    <w:rsid w:val="001D2E81"/>
    <w:rPr>
      <w:i/>
      <w:iCs/>
    </w:rPr>
  </w:style>
  <w:style w:type="paragraph" w:styleId="ad">
    <w:name w:val="header"/>
    <w:basedOn w:val="a"/>
    <w:link w:val="ae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e">
    <w:name w:val="Верхний колонтитул Знак"/>
    <w:basedOn w:val="a0"/>
    <w:link w:val="ad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f">
    <w:name w:val="footer"/>
    <w:basedOn w:val="a"/>
    <w:link w:val="af0"/>
    <w:rsid w:val="001D2E81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f0">
    <w:name w:val="Нижний колонтитул Знак"/>
    <w:basedOn w:val="a0"/>
    <w:link w:val="af"/>
    <w:rsid w:val="001D2E81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2A11A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customStyle="1" w:styleId="Standard">
    <w:name w:val="Standard"/>
    <w:rsid w:val="00565263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ahoma"/>
      <w:kern w:val="3"/>
      <w:sz w:val="24"/>
      <w:szCs w:val="24"/>
    </w:rPr>
  </w:style>
  <w:style w:type="character" w:styleId="af1">
    <w:name w:val="page number"/>
    <w:basedOn w:val="a0"/>
    <w:rsid w:val="00565263"/>
  </w:style>
  <w:style w:type="paragraph" w:styleId="af2">
    <w:name w:val="Normal (Web)"/>
    <w:basedOn w:val="a"/>
    <w:rsid w:val="00AA6E72"/>
    <w:pPr>
      <w:suppressAutoHyphens/>
      <w:spacing w:before="280" w:after="119" w:line="240" w:lineRule="auto"/>
    </w:pPr>
    <w:rPr>
      <w:rFonts w:ascii="Times New Roman" w:eastAsia="Calibri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0"/>
    <w:link w:val="1"/>
    <w:uiPriority w:val="9"/>
    <w:rsid w:val="00B778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12">
    <w:name w:val=" Знак1 Знак Знак Знак Знак Знак Знак Знак Знак Знак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9F64D7"/>
    <w:pPr>
      <w:spacing w:after="160" w:line="240" w:lineRule="exact"/>
    </w:pPr>
    <w:rPr>
      <w:rFonts w:ascii="Arial" w:eastAsia="Times New Roman" w:hAnsi="Arial" w:cs="Arial"/>
      <w:sz w:val="20"/>
      <w:szCs w:val="20"/>
      <w:lang w:val="en-US" w:eastAsia="en-US"/>
    </w:rPr>
  </w:style>
  <w:style w:type="paragraph" w:customStyle="1" w:styleId="xl69">
    <w:name w:val="xl69"/>
    <w:basedOn w:val="a"/>
    <w:rsid w:val="009F64D7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FFFFFF" w:fill="FFFFFF"/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b/>
      <w:bCs/>
      <w:color w:val="000000"/>
      <w:sz w:val="18"/>
      <w:szCs w:val="18"/>
    </w:rPr>
  </w:style>
  <w:style w:type="paragraph" w:customStyle="1" w:styleId="ConsTitle">
    <w:name w:val="ConsTitle"/>
    <w:uiPriority w:val="99"/>
    <w:rsid w:val="009F64D7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096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EA2F4C-67C1-4CD1-B068-73670DF05E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15</Pages>
  <Words>4897</Words>
  <Characters>27917</Characters>
  <Application>Microsoft Office Word</Application>
  <DocSecurity>0</DocSecurity>
  <Lines>232</Lines>
  <Paragraphs>65</Paragraphs>
  <ScaleCrop>false</ScaleCrop>
  <Company/>
  <LinksUpToDate>false</LinksUpToDate>
  <CharactersWithSpaces>32749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Администратор</dc:creator>
  <cp:keywords/>
  <dc:description/>
  <cp:lastModifiedBy>Администратор</cp:lastModifiedBy>
  <cp:revision>14</cp:revision>
  <dcterms:created xsi:type="dcterms:W3CDTF">2022-01-13T09:30:00Z</dcterms:created>
  <dcterms:modified xsi:type="dcterms:W3CDTF">2022-05-05T09:39:00Z</dcterms:modified>
</cp:coreProperties>
</file>