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43D84">
        <w:rPr>
          <w:rFonts w:ascii="Times New Roman" w:eastAsia="Times New Roman" w:hAnsi="Times New Roman" w:cs="Times New Roman"/>
          <w:sz w:val="28"/>
          <w:szCs w:val="28"/>
        </w:rPr>
        <w:t>27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3D84">
        <w:rPr>
          <w:rFonts w:ascii="Times New Roman" w:eastAsia="Times New Roman" w:hAnsi="Times New Roman" w:cs="Times New Roman"/>
          <w:sz w:val="28"/>
          <w:szCs w:val="28"/>
        </w:rPr>
        <w:t>апреля 2022 года  № 30</w:t>
      </w:r>
    </w:p>
    <w:p w:rsidR="00243D84" w:rsidRPr="00243D84" w:rsidRDefault="00243D84" w:rsidP="00243D84">
      <w:pPr>
        <w:jc w:val="center"/>
        <w:outlineLvl w:val="0"/>
        <w:rPr>
          <w:sz w:val="24"/>
          <w:szCs w:val="24"/>
        </w:rPr>
      </w:pPr>
      <w:r w:rsidRPr="00243D84">
        <w:rPr>
          <w:sz w:val="24"/>
          <w:szCs w:val="24"/>
        </w:rPr>
        <w:t>АДМИНИСТРАЦИЯ МЕДАЕВСКОГО СЕЛЬСКОГО ПОСЕЛЕНИЯ</w:t>
      </w:r>
    </w:p>
    <w:p w:rsidR="00243D84" w:rsidRPr="00243D84" w:rsidRDefault="00243D84" w:rsidP="00243D84">
      <w:pPr>
        <w:jc w:val="center"/>
        <w:outlineLvl w:val="0"/>
        <w:rPr>
          <w:sz w:val="24"/>
          <w:szCs w:val="24"/>
        </w:rPr>
      </w:pPr>
      <w:r w:rsidRPr="00243D84">
        <w:rPr>
          <w:sz w:val="24"/>
          <w:szCs w:val="24"/>
        </w:rPr>
        <w:t>ЧАМЗИНСКОГО МУНИЦИПАЛЬНОГО РАЙОНА</w:t>
      </w:r>
    </w:p>
    <w:p w:rsidR="00243D84" w:rsidRPr="00243D84" w:rsidRDefault="00243D84" w:rsidP="00243D84">
      <w:pPr>
        <w:jc w:val="center"/>
        <w:outlineLvl w:val="0"/>
        <w:rPr>
          <w:sz w:val="24"/>
          <w:szCs w:val="24"/>
        </w:rPr>
      </w:pPr>
      <w:r w:rsidRPr="00243D84">
        <w:rPr>
          <w:sz w:val="24"/>
          <w:szCs w:val="24"/>
        </w:rPr>
        <w:t>РЕСПУБЛИКИ МОРДОВИЯ</w:t>
      </w:r>
    </w:p>
    <w:p w:rsidR="00243D84" w:rsidRDefault="00243D84" w:rsidP="00243D84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43D84" w:rsidRDefault="00243D84" w:rsidP="00243D84">
      <w:pPr>
        <w:jc w:val="center"/>
        <w:outlineLvl w:val="0"/>
        <w:rPr>
          <w:sz w:val="28"/>
        </w:rPr>
      </w:pPr>
      <w:r>
        <w:rPr>
          <w:sz w:val="28"/>
        </w:rPr>
        <w:t>27.04.2022 г.</w:t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 xml:space="preserve">                    </w:t>
      </w:r>
      <w:r>
        <w:rPr>
          <w:sz w:val="28"/>
        </w:rPr>
        <w:tab/>
        <w:t xml:space="preserve"> № 25 </w:t>
      </w:r>
    </w:p>
    <w:p w:rsidR="00243D84" w:rsidRDefault="00243D84" w:rsidP="00243D84">
      <w:pPr>
        <w:jc w:val="center"/>
        <w:outlineLvl w:val="0"/>
        <w:rPr>
          <w:sz w:val="28"/>
        </w:rPr>
      </w:pPr>
      <w:r>
        <w:rPr>
          <w:sz w:val="28"/>
        </w:rPr>
        <w:t>с. Медаево</w:t>
      </w:r>
    </w:p>
    <w:p w:rsidR="00243D84" w:rsidRDefault="00243D84" w:rsidP="00243D84">
      <w:pPr>
        <w:jc w:val="center"/>
        <w:outlineLvl w:val="0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Об аннулировании и присвоении адреса</w:t>
      </w:r>
    </w:p>
    <w:p w:rsidR="00243D84" w:rsidRDefault="00243D84" w:rsidP="00243D84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6"/>
          <w:szCs w:val="26"/>
        </w:rPr>
        <w:t>В соответствии с Генеральным планом и Правилами землепользования и застройки Медаевского сельского поселения Чамзинского муниципального района Республики Мордовия, руководствуясь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19.11.2014г. №1221 (ред. от 24.04.2015г.) «Об утверждении Правил присвоения, изменения и аннулирования адресов», в соответствии с постановлением Администрации Медаевского сельского поселения от 26.12.2014г. №89 « Об утверждении Правил присвоения, изменения и аннулирования адресов Медаевского сельского поселения Чамзинского муниципального района РМ» Администрация Медаевского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П О С Т А Н О В Л Я Е Т  :</w:t>
      </w:r>
    </w:p>
    <w:p w:rsidR="00243D84" w:rsidRPr="00151A5E" w:rsidRDefault="00243D84" w:rsidP="00243D84">
      <w:pPr>
        <w:ind w:firstLine="540"/>
        <w:jc w:val="both"/>
        <w:rPr>
          <w:rFonts w:eastAsia="Lucida Sans Unicode"/>
          <w:sz w:val="26"/>
          <w:szCs w:val="26"/>
        </w:rPr>
      </w:pPr>
      <w:r w:rsidRPr="00151A5E">
        <w:rPr>
          <w:rFonts w:eastAsia="Times New Roman"/>
          <w:sz w:val="26"/>
          <w:szCs w:val="26"/>
          <w:lang w:eastAsia="ar-SA"/>
        </w:rPr>
        <w:tab/>
        <w:t>1. Аннулировать адрес объекта капитального строительства (</w:t>
      </w:r>
      <w:r>
        <w:rPr>
          <w:rFonts w:eastAsia="Times New Roman"/>
          <w:sz w:val="26"/>
          <w:szCs w:val="26"/>
          <w:lang w:eastAsia="ar-SA"/>
        </w:rPr>
        <w:t>квартира</w:t>
      </w:r>
      <w:r w:rsidRPr="00151A5E">
        <w:rPr>
          <w:rFonts w:eastAsia="Times New Roman"/>
          <w:sz w:val="26"/>
          <w:szCs w:val="26"/>
          <w:lang w:eastAsia="ar-SA"/>
        </w:rPr>
        <w:t xml:space="preserve">): </w:t>
      </w:r>
      <w:r w:rsidRPr="00151A5E">
        <w:rPr>
          <w:sz w:val="26"/>
          <w:szCs w:val="26"/>
        </w:rPr>
        <w:t xml:space="preserve">Российская Федерация, Республика Мордовия, Чамзинский муниципальный район, Медаевское сельское поселение, с. Медаево, ул. </w:t>
      </w:r>
      <w:r>
        <w:rPr>
          <w:sz w:val="26"/>
          <w:szCs w:val="26"/>
        </w:rPr>
        <w:t>Центральная, д.25, кв.2.</w:t>
      </w:r>
    </w:p>
    <w:p w:rsidR="00243D84" w:rsidRPr="00151A5E" w:rsidRDefault="00243D84" w:rsidP="00243D84">
      <w:pPr>
        <w:ind w:firstLine="709"/>
        <w:jc w:val="both"/>
        <w:rPr>
          <w:rFonts w:eastAsia="Times New Roman"/>
          <w:sz w:val="26"/>
          <w:szCs w:val="26"/>
          <w:lang w:eastAsia="ar-SA"/>
        </w:rPr>
      </w:pPr>
      <w:r w:rsidRPr="00151A5E">
        <w:rPr>
          <w:rFonts w:eastAsia="Times New Roman"/>
          <w:sz w:val="26"/>
          <w:szCs w:val="26"/>
          <w:lang w:eastAsia="ar-SA"/>
        </w:rPr>
        <w:t>2.</w:t>
      </w:r>
      <w:r>
        <w:rPr>
          <w:rFonts w:eastAsia="Times New Roman"/>
          <w:sz w:val="26"/>
          <w:szCs w:val="26"/>
          <w:lang w:eastAsia="ar-SA"/>
        </w:rPr>
        <w:t xml:space="preserve"> </w:t>
      </w:r>
      <w:r w:rsidRPr="00151A5E">
        <w:rPr>
          <w:rFonts w:eastAsia="Times New Roman"/>
          <w:sz w:val="26"/>
          <w:szCs w:val="26"/>
          <w:lang w:eastAsia="ar-SA"/>
        </w:rPr>
        <w:t>Присвоить объекту капитального строительства (</w:t>
      </w:r>
      <w:r>
        <w:rPr>
          <w:rFonts w:eastAsia="Times New Roman"/>
          <w:sz w:val="26"/>
          <w:szCs w:val="26"/>
          <w:lang w:eastAsia="ar-SA"/>
        </w:rPr>
        <w:t>квартире</w:t>
      </w:r>
      <w:r w:rsidRPr="00151A5E">
        <w:rPr>
          <w:rFonts w:eastAsia="Times New Roman"/>
          <w:sz w:val="26"/>
          <w:szCs w:val="26"/>
          <w:lang w:eastAsia="ar-SA"/>
        </w:rPr>
        <w:t>)</w:t>
      </w:r>
      <w:r w:rsidRPr="00151A5E">
        <w:rPr>
          <w:sz w:val="26"/>
          <w:szCs w:val="26"/>
        </w:rPr>
        <w:t xml:space="preserve"> </w:t>
      </w:r>
      <w:r w:rsidRPr="00151A5E">
        <w:rPr>
          <w:rFonts w:eastAsia="Times New Roman"/>
          <w:sz w:val="26"/>
          <w:szCs w:val="26"/>
          <w:lang w:eastAsia="ar-SA"/>
        </w:rPr>
        <w:t xml:space="preserve">адрес: </w:t>
      </w:r>
      <w:r w:rsidRPr="00151A5E">
        <w:rPr>
          <w:sz w:val="26"/>
          <w:szCs w:val="26"/>
        </w:rPr>
        <w:t xml:space="preserve">Российская Федерация, Республика Мордовия, Чамзинский муниципальный район, Медаевское сельское поселение, с. Медаево, ул. </w:t>
      </w:r>
      <w:r>
        <w:rPr>
          <w:sz w:val="26"/>
          <w:szCs w:val="26"/>
        </w:rPr>
        <w:t>Центральная, д.21, кв.1.</w:t>
      </w:r>
    </w:p>
    <w:p w:rsidR="00243D84" w:rsidRPr="00151A5E" w:rsidRDefault="00243D84" w:rsidP="00243D84">
      <w:pPr>
        <w:jc w:val="both"/>
        <w:rPr>
          <w:rFonts w:eastAsia="Times New Roman"/>
          <w:sz w:val="26"/>
          <w:szCs w:val="26"/>
          <w:lang w:eastAsia="ar-SA"/>
        </w:rPr>
      </w:pPr>
      <w:r w:rsidRPr="00151A5E">
        <w:rPr>
          <w:rFonts w:eastAsia="Times New Roman"/>
          <w:sz w:val="26"/>
          <w:szCs w:val="26"/>
          <w:lang w:eastAsia="ar-SA"/>
        </w:rPr>
        <w:tab/>
        <w:t>3. Настоящее Постановление вступает в силу со дня его подписания и подлежит обязательному опубликованию в информационном бюллетене  «Вести»  Медаевского сельского поселения.</w:t>
      </w:r>
    </w:p>
    <w:p w:rsidR="00243D84" w:rsidRPr="00BF5972" w:rsidRDefault="00243D84" w:rsidP="00243D84">
      <w:pPr>
        <w:rPr>
          <w:sz w:val="28"/>
          <w:szCs w:val="28"/>
        </w:rPr>
      </w:pPr>
      <w:r>
        <w:rPr>
          <w:rFonts w:eastAsia="Times New Roman"/>
          <w:sz w:val="24"/>
          <w:szCs w:val="24"/>
          <w:lang w:eastAsia="ar-SA"/>
        </w:rPr>
        <w:t xml:space="preserve"> </w:t>
      </w:r>
      <w:r w:rsidRPr="00BF5972">
        <w:rPr>
          <w:rFonts w:eastAsia="Times New Roman"/>
          <w:sz w:val="28"/>
          <w:szCs w:val="28"/>
          <w:lang w:eastAsia="ar-SA"/>
        </w:rPr>
        <w:t xml:space="preserve">Глава Медаевского сельского поселения                                Е.Н.Голубева                                  </w:t>
      </w: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09E" w:rsidRDefault="0039109E" w:rsidP="005B20D8">
      <w:pPr>
        <w:spacing w:after="0" w:line="240" w:lineRule="auto"/>
      </w:pPr>
      <w:r>
        <w:separator/>
      </w:r>
    </w:p>
  </w:endnote>
  <w:endnote w:type="continuationSeparator" w:id="1">
    <w:p w:rsidR="0039109E" w:rsidRDefault="0039109E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09E" w:rsidRDefault="0039109E" w:rsidP="005B20D8">
      <w:pPr>
        <w:spacing w:after="0" w:line="240" w:lineRule="auto"/>
      </w:pPr>
      <w:r>
        <w:separator/>
      </w:r>
    </w:p>
  </w:footnote>
  <w:footnote w:type="continuationSeparator" w:id="1">
    <w:p w:rsidR="0039109E" w:rsidRDefault="0039109E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16C07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39109E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9109E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10CBA"/>
    <w:rsid w:val="001D2E81"/>
    <w:rsid w:val="00243D84"/>
    <w:rsid w:val="002A11A1"/>
    <w:rsid w:val="002F5361"/>
    <w:rsid w:val="0039109E"/>
    <w:rsid w:val="00396378"/>
    <w:rsid w:val="00565263"/>
    <w:rsid w:val="005B20D8"/>
    <w:rsid w:val="00AA6E72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2022-01-13T09:30:00Z</dcterms:created>
  <dcterms:modified xsi:type="dcterms:W3CDTF">2022-05-05T09:31:00Z</dcterms:modified>
</cp:coreProperties>
</file>