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31B4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131B4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ЧАМЗИНСКОГО МУНИЦИПАЛЬНОГО РАЙОНА</w:t>
      </w: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31B4C">
        <w:rPr>
          <w:rFonts w:ascii="Times New Roman" w:eastAsia="Calibri" w:hAnsi="Times New Roman" w:cs="Times New Roman"/>
          <w:b/>
          <w:sz w:val="28"/>
          <w:szCs w:val="28"/>
        </w:rPr>
        <w:t>СОВЕТ ДЕПУТАТОВ КОМСОМОЛЬСКОГО ГОРОДСКОГО ПОСЕЛЕНИЯ</w:t>
      </w:r>
    </w:p>
    <w:p w:rsid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31B4C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Pr="00131B4C">
        <w:rPr>
          <w:rFonts w:ascii="Times New Roman" w:eastAsia="Calibri" w:hAnsi="Times New Roman" w:cs="Times New Roman"/>
          <w:bCs/>
          <w:sz w:val="28"/>
          <w:szCs w:val="28"/>
        </w:rPr>
        <w:t xml:space="preserve">8-я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очередная </w:t>
      </w:r>
      <w:r w:rsidRPr="00131B4C">
        <w:rPr>
          <w:rFonts w:ascii="Times New Roman" w:eastAsia="Calibri" w:hAnsi="Times New Roman" w:cs="Times New Roman"/>
          <w:bCs/>
          <w:sz w:val="28"/>
          <w:szCs w:val="28"/>
        </w:rPr>
        <w:t>сессия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1B4C" w:rsidRDefault="00131B4C" w:rsidP="00131B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05.05.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г.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Комсомольский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79"/>
      </w:tblGrid>
      <w:tr w:rsidR="00131B4C" w:rsidRPr="00131B4C" w:rsidTr="00131B4C">
        <w:tc>
          <w:tcPr>
            <w:tcW w:w="5000" w:type="pct"/>
            <w:hideMark/>
          </w:tcPr>
          <w:p w:rsidR="00131B4C" w:rsidRPr="00131B4C" w:rsidRDefault="00131B4C" w:rsidP="00131B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1B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утверждении положения о мерах социальной защиты народных дружинников и членов их семей </w:t>
            </w:r>
            <w:proofErr w:type="gramStart"/>
            <w:r w:rsidRPr="00131B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связи с участием народных дружинников в мероприятиях по охране общественного порядка на территории</w:t>
            </w:r>
            <w:proofErr w:type="gramEnd"/>
            <w:r w:rsidRPr="00131B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Комсомольского городского поселения Чамзинского муниципального района Республики Мордовия</w:t>
            </w:r>
          </w:p>
        </w:tc>
      </w:tr>
    </w:tbl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охране общественного порядка на территории Республики Мордовия» и </w:t>
      </w:r>
      <w:r w:rsidRPr="00131B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</w:t>
      </w:r>
      <w:r w:rsidRPr="00131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Комсомольского городского поселения </w:t>
      </w:r>
      <w:r w:rsidRPr="00131B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131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Комсомольского городского поселения 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131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Комсомольского городского поселения.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94786488"/>
      <w:r w:rsidRPr="00131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решение вступает в силу после дня его официального опубликования в информационном бюллетене «Вестник».</w:t>
      </w:r>
    </w:p>
    <w:bookmarkEnd w:id="0"/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                                                          </w:t>
      </w:r>
      <w:proofErr w:type="spell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Ю.Е.Солодовникова</w:t>
      </w:r>
      <w:proofErr w:type="spellEnd"/>
    </w:p>
    <w:p w:rsidR="00131B4C" w:rsidRPr="00131B4C" w:rsidRDefault="00131B4C" w:rsidP="00131B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31B4C" w:rsidRPr="00131B4C" w:rsidSect="00131B4C">
          <w:pgSz w:w="11906" w:h="16838"/>
          <w:pgMar w:top="1134" w:right="567" w:bottom="1134" w:left="1276" w:header="709" w:footer="709" w:gutter="0"/>
          <w:pgNumType w:start="1"/>
          <w:cols w:space="720"/>
        </w:sectPr>
      </w:pPr>
    </w:p>
    <w:p w:rsidR="00131B4C" w:rsidRPr="00131B4C" w:rsidRDefault="00131B4C" w:rsidP="00131B4C">
      <w:pPr>
        <w:autoSpaceDE w:val="0"/>
        <w:autoSpaceDN w:val="0"/>
        <w:adjustRightInd w:val="0"/>
        <w:spacing w:after="0" w:line="232" w:lineRule="auto"/>
        <w:ind w:left="5103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Утверждено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32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32" w:lineRule="auto"/>
        <w:ind w:left="48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оселения</w:t>
      </w:r>
    </w:p>
    <w:p w:rsidR="00131B4C" w:rsidRPr="00131B4C" w:rsidRDefault="00131B4C" w:rsidP="00131B4C">
      <w:pPr>
        <w:spacing w:after="0" w:line="232" w:lineRule="auto"/>
        <w:ind w:left="5103" w:firstLine="56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05.05.20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22 г.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131B4C" w:rsidRPr="00131B4C" w:rsidRDefault="00131B4C" w:rsidP="00131B4C">
      <w:pPr>
        <w:spacing w:after="0" w:line="232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1B4C" w:rsidRPr="00131B4C" w:rsidRDefault="00131B4C" w:rsidP="00131B4C">
      <w:pPr>
        <w:autoSpaceDE w:val="0"/>
        <w:autoSpaceDN w:val="0"/>
        <w:adjustRightInd w:val="0"/>
        <w:spacing w:after="0" w:line="232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131B4C" w:rsidRPr="00131B4C" w:rsidRDefault="00131B4C" w:rsidP="00131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мерах социальной защиты народных дружинников и членов их семей </w:t>
      </w:r>
      <w:proofErr w:type="gramStart"/>
      <w:r w:rsidRPr="00131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31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Комсомольского городского поселения Чамзинского муниципального района Республики Мордовия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32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формы, условия предоставления </w:t>
      </w:r>
      <w:bookmarkStart w:id="1" w:name="_Hlk94784226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социальной защиты </w:t>
      </w:r>
      <w:bookmarkEnd w:id="1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народным дружинникам в период участия в мероприятиях по охране общественного порядка на территории Комсомольского городского поселения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народным дружинникам или членам их семей.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3. Меры социальной защиты предоставляются в следующих формах: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2) единовременные денежные компенсации народным дружинникам или членам их семей в случае: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д) гибели народного дружинника в период участия в мероприятиях по охране общественного порядка.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4. Личное страхование народных дружинников</w:t>
      </w:r>
      <w:r w:rsidRPr="00131B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5. </w:t>
      </w: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131B4C" w:rsidRPr="00131B4C" w:rsidRDefault="00131B4C" w:rsidP="00131B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I степени выраженности стойких нарушений функций организма человека (в диапазоне от 10 до 30 процентов) – </w:t>
      </w:r>
      <w:r w:rsidR="00B2337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15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000 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:rsidR="00131B4C" w:rsidRPr="00131B4C" w:rsidRDefault="00131B4C" w:rsidP="00131B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II степени выраженности стойких нарушений функций организма человека (в диапазоне от 40 до 60 процентов) – </w:t>
      </w:r>
      <w:r w:rsidR="00B233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5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000 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:rsidR="00131B4C" w:rsidRPr="00131B4C" w:rsidRDefault="00131B4C" w:rsidP="00131B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III степени выраженности стойких нарушений функций организма человека (в диапазоне от 70 до 80 процентов) – </w:t>
      </w:r>
      <w:r w:rsidR="00B2337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15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131B4C" w:rsidRPr="00131B4C" w:rsidRDefault="00131B4C" w:rsidP="00131B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установления IV степени выраженности стойких нарушений функций организма человека (в диапазоне от 90 до 100 процентов) – </w:t>
      </w:r>
      <w:r w:rsidR="00B2337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15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="00B233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bookmarkStart w:id="2" w:name="_GoBack"/>
      <w:bookmarkEnd w:id="2"/>
      <w:r w:rsidR="00E15C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0 000</w:t>
      </w: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131B4C" w:rsidRPr="00131B4C" w:rsidRDefault="00131B4C" w:rsidP="00131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 Комсомольского городского поселения</w:t>
      </w:r>
      <w:r w:rsidRPr="00131B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31B4C" w:rsidRPr="00131B4C" w:rsidRDefault="00131B4C" w:rsidP="00131B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DF270E" w:rsidRPr="00131B4C" w:rsidRDefault="00DF270E" w:rsidP="00131B4C">
      <w:pPr>
        <w:jc w:val="both"/>
        <w:rPr>
          <w:rFonts w:ascii="Times New Roman" w:hAnsi="Times New Roman" w:cs="Times New Roman"/>
        </w:rPr>
      </w:pPr>
    </w:p>
    <w:sectPr w:rsidR="00DF270E" w:rsidRPr="00131B4C" w:rsidSect="00131B4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02"/>
    <w:rsid w:val="00131B4C"/>
    <w:rsid w:val="002D4A02"/>
    <w:rsid w:val="00B23375"/>
    <w:rsid w:val="00DF270E"/>
    <w:rsid w:val="00E1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1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2022-05-04T07:57:00Z</cp:lastPrinted>
  <dcterms:created xsi:type="dcterms:W3CDTF">2022-05-04T07:32:00Z</dcterms:created>
  <dcterms:modified xsi:type="dcterms:W3CDTF">2022-05-05T05:34:00Z</dcterms:modified>
</cp:coreProperties>
</file>