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1B7EA8">
        <w:rPr>
          <w:b/>
        </w:rPr>
        <w:t>3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1B7EA8">
        <w:rPr>
          <w:b/>
        </w:rPr>
        <w:t>9</w:t>
      </w:r>
      <w:r w:rsidRPr="00FB589B">
        <w:rPr>
          <w:b/>
        </w:rPr>
        <w:t xml:space="preserve">) от </w:t>
      </w:r>
      <w:r w:rsidR="001B7EA8">
        <w:rPr>
          <w:b/>
        </w:rPr>
        <w:t>13.04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256E7F" w:rsidRPr="004F3C5B" w:rsidRDefault="00256E7F" w:rsidP="004F3C5B">
      <w:pPr>
        <w:pStyle w:val="af1"/>
        <w:numPr>
          <w:ilvl w:val="0"/>
          <w:numId w:val="3"/>
        </w:numPr>
        <w:rPr>
          <w:color w:val="000000"/>
        </w:rPr>
      </w:pPr>
      <w:r w:rsidRPr="004F3C5B">
        <w:rPr>
          <w:color w:val="000000"/>
        </w:rPr>
        <w:t xml:space="preserve">ПОСТАНОВЛЕНИЕ от </w:t>
      </w:r>
      <w:r w:rsidR="004F3C5B" w:rsidRPr="004F3C5B">
        <w:rPr>
          <w:color w:val="000000"/>
        </w:rPr>
        <w:t>13.04.2022 № 4 «</w:t>
      </w:r>
      <w:r w:rsidR="004F3C5B" w:rsidRPr="004F3C5B">
        <w:rPr>
          <w:color w:val="000000"/>
        </w:rPr>
        <w:t>О вынесении на публичные слушания проекта решения Совета депутатов Чамзинского</w:t>
      </w:r>
      <w:r w:rsidR="004F3C5B" w:rsidRPr="004F3C5B">
        <w:rPr>
          <w:color w:val="000000"/>
        </w:rPr>
        <w:t xml:space="preserve"> </w:t>
      </w:r>
      <w:r w:rsidR="004F3C5B" w:rsidRPr="004F3C5B">
        <w:rPr>
          <w:color w:val="000000"/>
        </w:rPr>
        <w:t>муниципального района «Об утверждении</w:t>
      </w:r>
      <w:r w:rsidR="004F3C5B" w:rsidRPr="004F3C5B">
        <w:rPr>
          <w:color w:val="000000"/>
        </w:rPr>
        <w:t xml:space="preserve"> </w:t>
      </w:r>
      <w:r w:rsidR="004F3C5B" w:rsidRPr="004F3C5B">
        <w:rPr>
          <w:color w:val="000000"/>
        </w:rPr>
        <w:t>Устава Чамзинского муниципального района Республики Мордовия</w:t>
      </w:r>
      <w:r w:rsidR="004F3C5B">
        <w:rPr>
          <w:color w:val="000000"/>
        </w:rPr>
        <w:t>»</w:t>
      </w:r>
      <w:r w:rsidRPr="004F3C5B">
        <w:rPr>
          <w:b/>
          <w:color w:val="000000"/>
        </w:rPr>
        <w:t xml:space="preserve">,,,,,,,,,,,,,,,,,,,,,,,,,,,,,,,,,,,,,,,,,,,,,,,,,,,,,,,,,,,,,,,,,,,,,,,,,,,,,,,,,,,,,,,,,,,,,,,,,,,,,,,,,,,,,,,,,,,,,,,,,стр. </w:t>
      </w:r>
      <w:r w:rsidR="004F3C5B">
        <w:rPr>
          <w:b/>
          <w:color w:val="000000"/>
        </w:rPr>
        <w:t>1</w:t>
      </w:r>
      <w:r w:rsidRPr="004F3C5B">
        <w:rPr>
          <w:b/>
          <w:color w:val="000000"/>
        </w:rPr>
        <w:t>-</w:t>
      </w:r>
      <w:r w:rsidR="004F3C5B">
        <w:rPr>
          <w:b/>
          <w:color w:val="000000"/>
        </w:rPr>
        <w:t>69</w:t>
      </w:r>
    </w:p>
    <w:p w:rsidR="00256E7F" w:rsidRPr="00256E7F" w:rsidRDefault="00256E7F" w:rsidP="00256E7F">
      <w:pPr>
        <w:pStyle w:val="af1"/>
        <w:rPr>
          <w:color w:val="000000"/>
        </w:rPr>
      </w:pPr>
    </w:p>
    <w:p w:rsidR="00256E7F" w:rsidRPr="00826F5B" w:rsidRDefault="00826F5B" w:rsidP="00256E7F">
      <w:pPr>
        <w:pStyle w:val="af1"/>
        <w:numPr>
          <w:ilvl w:val="0"/>
          <w:numId w:val="3"/>
        </w:numPr>
        <w:suppressAutoHyphens/>
        <w:snapToGrid w:val="0"/>
        <w:ind w:right="-59"/>
        <w:rPr>
          <w:color w:val="000000"/>
        </w:rPr>
      </w:pPr>
      <w:r w:rsidRPr="00826F5B">
        <w:rPr>
          <w:color w:val="000000"/>
        </w:rPr>
        <w:t xml:space="preserve">РЕШЕНИЕ </w:t>
      </w:r>
      <w:r w:rsidR="00256E7F" w:rsidRPr="00826F5B">
        <w:rPr>
          <w:color w:val="000000"/>
        </w:rPr>
        <w:t xml:space="preserve">от </w:t>
      </w:r>
      <w:r w:rsidRPr="00826F5B">
        <w:rPr>
          <w:color w:val="000000"/>
        </w:rPr>
        <w:t xml:space="preserve">07.09.2022 г. № 328 </w:t>
      </w:r>
      <w:r w:rsidR="00256E7F" w:rsidRPr="00826F5B">
        <w:rPr>
          <w:color w:val="000000"/>
        </w:rPr>
        <w:t>«</w:t>
      </w:r>
      <w:r w:rsidRPr="00826F5B">
        <w:rPr>
          <w:lang w:eastAsia="ar-SA"/>
        </w:rPr>
        <w:t>Об утверждении Порядка организации и проведения публичных слушаний»</w:t>
      </w:r>
      <w:r w:rsidRPr="00826F5B">
        <w:rPr>
          <w:b/>
          <w:lang w:eastAsia="ar-SA"/>
        </w:rPr>
        <w:t xml:space="preserve"> </w:t>
      </w:r>
      <w:r w:rsidRPr="00826F5B">
        <w:rPr>
          <w:color w:val="000000"/>
        </w:rPr>
        <w:t xml:space="preserve"> </w:t>
      </w:r>
      <w:r w:rsidRPr="00826F5B">
        <w:rPr>
          <w:b/>
          <w:color w:val="000000"/>
        </w:rPr>
        <w:t>,,</w:t>
      </w:r>
      <w:r>
        <w:rPr>
          <w:b/>
          <w:color w:val="000000"/>
        </w:rPr>
        <w:t>,,,,,,</w:t>
      </w:r>
      <w:r w:rsidRPr="00826F5B">
        <w:rPr>
          <w:b/>
          <w:color w:val="000000"/>
        </w:rPr>
        <w:t>,,,,,,</w:t>
      </w:r>
      <w:r w:rsidR="00256E7F" w:rsidRPr="00826F5B">
        <w:rPr>
          <w:b/>
          <w:color w:val="000000"/>
        </w:rPr>
        <w:t>,,,,,,,,,,,,,,,,,,,,,,,,,,,,,,,,,,,,,,,,,,,,,,,,,,,,,,,,,,,,,,,,,,,,,,,,,,,,,,,,,,,,стр.</w:t>
      </w:r>
      <w:r w:rsidRPr="00826F5B">
        <w:rPr>
          <w:b/>
          <w:color w:val="000000"/>
        </w:rPr>
        <w:t>69-79</w:t>
      </w:r>
    </w:p>
    <w:p w:rsidR="00826F5B" w:rsidRPr="00826F5B" w:rsidRDefault="00826F5B" w:rsidP="00826F5B">
      <w:pPr>
        <w:pStyle w:val="af1"/>
        <w:rPr>
          <w:color w:val="000000"/>
        </w:rPr>
      </w:pPr>
    </w:p>
    <w:p w:rsidR="00826F5B" w:rsidRPr="005702E0" w:rsidRDefault="00826F5B" w:rsidP="00826F5B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6BEC">
        <w:rPr>
          <w:rFonts w:ascii="Times New Roman" w:hAnsi="Times New Roman" w:cs="Times New Roman"/>
          <w:b w:val="0"/>
          <w:color w:val="000000"/>
          <w:sz w:val="24"/>
          <w:szCs w:val="24"/>
        </w:rPr>
        <w:t>РЕШЕНИЕ от 07.09.2022 г. № 329 «</w:t>
      </w:r>
      <w:r w:rsidRPr="00E36BEC">
        <w:rPr>
          <w:rFonts w:ascii="Times New Roman" w:hAnsi="Times New Roman" w:cs="Times New Roman"/>
          <w:b w:val="0"/>
          <w:sz w:val="24"/>
          <w:szCs w:val="24"/>
        </w:rPr>
        <w:t>ОБ УТВЕРЖДЕНИИ ПОРЯДКА</w:t>
      </w:r>
      <w:r w:rsidR="00484C43" w:rsidRPr="00E36BE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36BEC">
        <w:rPr>
          <w:rFonts w:ascii="Times New Roman" w:hAnsi="Times New Roman" w:cs="Times New Roman"/>
          <w:b w:val="0"/>
          <w:sz w:val="24"/>
          <w:szCs w:val="24"/>
        </w:rPr>
        <w:t>УЧЕТА ПРЕДЛОЖЕНИЙ ПО ПРОЕКТУ УСТАВА (ВНЕСЕНИЯ ИЗМЕНЕНИЙ  И ДОПОЛНЕНИЙ В УСТАВ) ЧАМЗИНСКОГО МУНИЦИПАЛЬНОГО РАЙОНА РЕСПУБЛИКИ МОРДОВИЯ И УЧАСТИЯ ГРАЖДАН В ЕГО ОБСУЖДЕНИИ</w:t>
      </w:r>
      <w:r w:rsidR="00484C43" w:rsidRPr="00E36BEC">
        <w:rPr>
          <w:rFonts w:ascii="Times New Roman" w:hAnsi="Times New Roman" w:cs="Times New Roman"/>
          <w:b w:val="0"/>
          <w:sz w:val="24"/>
          <w:szCs w:val="24"/>
        </w:rPr>
        <w:t>»</w:t>
      </w:r>
      <w:r w:rsidR="00484C43">
        <w:rPr>
          <w:rFonts w:ascii="Times New Roman" w:hAnsi="Times New Roman" w:cs="Times New Roman"/>
          <w:sz w:val="24"/>
          <w:szCs w:val="24"/>
        </w:rPr>
        <w:t xml:space="preserve"> ,,,,,,,,,,,,,,,,,,,,,,,,,,,,,,,,,,,,,,,,,,,,,,,,,,,,,,,,,,,,,,,,,,,,,,,,,,,,,,,,,,,,,,,,,,,,,,,,,,,,,,,,,,,,,,,,,,,,,,,,,,,,,,,,,,,,,,,,,,,,стр. </w:t>
      </w:r>
      <w:r w:rsidR="005702E0">
        <w:rPr>
          <w:rFonts w:ascii="Times New Roman" w:hAnsi="Times New Roman" w:cs="Times New Roman"/>
          <w:sz w:val="24"/>
          <w:szCs w:val="24"/>
        </w:rPr>
        <w:t>80-82</w:t>
      </w:r>
    </w:p>
    <w:p w:rsidR="005702E0" w:rsidRDefault="005702E0" w:rsidP="005702E0">
      <w:pPr>
        <w:pStyle w:val="af1"/>
        <w:rPr>
          <w:rFonts w:ascii="Times New Roman" w:hAnsi="Times New Roman" w:cs="Times New Roman"/>
          <w:color w:val="000000"/>
        </w:rPr>
      </w:pPr>
    </w:p>
    <w:p w:rsidR="00256E7F" w:rsidRDefault="005702E0" w:rsidP="00826F5B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>ПОСТАНОВЛЕНИЕ от 05.04.2022 г. № 206 «О внесении изменений в постановление администрации Чамзинского муниципального района Республики Мордовия от 04.02.2011 г. №54 «О резервном фонде администрации Чамзинского муниципального района Республики Мордовия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256E7F" w:rsidRPr="005702E0"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,,,,,,,,,,,,,,,,,,,,,,,,,,,,,,,,,,,,,,,,,,,,,,,,,,,,,,,,,,,,,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,,,,,,,,,,,,,,,,,,,,,,,,,,,,</w:t>
      </w:r>
      <w:r w:rsidR="00256E7F" w:rsidRPr="005702E0">
        <w:rPr>
          <w:rFonts w:ascii="Times New Roman" w:hAnsi="Times New Roman" w:cs="Times New Roman"/>
          <w:color w:val="000000"/>
          <w:sz w:val="24"/>
          <w:szCs w:val="24"/>
        </w:rPr>
        <w:t xml:space="preserve">,,,,,,,,,стр. </w:t>
      </w:r>
      <w:r>
        <w:rPr>
          <w:rFonts w:ascii="Times New Roman" w:hAnsi="Times New Roman" w:cs="Times New Roman"/>
          <w:color w:val="000000"/>
          <w:sz w:val="24"/>
          <w:szCs w:val="24"/>
        </w:rPr>
        <w:t>82-85</w:t>
      </w:r>
    </w:p>
    <w:p w:rsidR="005702E0" w:rsidRDefault="005702E0" w:rsidP="005702E0">
      <w:pPr>
        <w:pStyle w:val="af1"/>
        <w:rPr>
          <w:rFonts w:ascii="Times New Roman" w:hAnsi="Times New Roman" w:cs="Times New Roman"/>
          <w:color w:val="000000"/>
        </w:rPr>
      </w:pPr>
    </w:p>
    <w:p w:rsidR="00E36BEC" w:rsidRDefault="00E36BEC" w:rsidP="00E36BEC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ПОСТАНОВЛЕНИЕ от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11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>.04.2022 г. № 2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31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«</w:t>
      </w:r>
      <w:r w:rsidRPr="00E36BEC">
        <w:rPr>
          <w:rFonts w:ascii="Times New Roman" w:hAnsi="Times New Roman" w:cs="Times New Roman"/>
          <w:b w:val="0"/>
          <w:color w:val="000000"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24.01.2022 года № 20 «О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годов»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>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,,,,,,,,,,,,,,,,,,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,,,,,,,,,,,,,,,,,,,,,,,,,,,,,,,,,,,,,,,,,,,,,,,,,,,,,,,,,,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,,,,,,,,,,,,,,,,,,,,,,,,,,,,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 xml:space="preserve">,,,,,,,,,стр. </w:t>
      </w:r>
      <w:r>
        <w:rPr>
          <w:rFonts w:ascii="Times New Roman" w:hAnsi="Times New Roman" w:cs="Times New Roman"/>
          <w:color w:val="000000"/>
          <w:sz w:val="24"/>
          <w:szCs w:val="24"/>
        </w:rPr>
        <w:t>85-86</w:t>
      </w:r>
    </w:p>
    <w:p w:rsidR="005702E0" w:rsidRPr="005702E0" w:rsidRDefault="005702E0" w:rsidP="00E36BEC">
      <w:pPr>
        <w:pStyle w:val="ConsTitle"/>
        <w:widowControl/>
        <w:suppressAutoHyphens/>
        <w:snapToGrid w:val="0"/>
        <w:ind w:left="928"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65943" w:rsidRDefault="00465943" w:rsidP="00465943">
      <w:pPr>
        <w:pStyle w:val="af1"/>
        <w:rPr>
          <w:b/>
          <w:color w:val="000000"/>
        </w:rPr>
      </w:pPr>
    </w:p>
    <w:sectPr w:rsidR="00465943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A38" w:rsidRDefault="00533A38">
      <w:r>
        <w:separator/>
      </w:r>
    </w:p>
  </w:endnote>
  <w:endnote w:type="continuationSeparator" w:id="0">
    <w:p w:rsidR="00533A38" w:rsidRDefault="00533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A38" w:rsidRDefault="00533A38">
      <w:r>
        <w:separator/>
      </w:r>
    </w:p>
  </w:footnote>
  <w:footnote w:type="continuationSeparator" w:id="0">
    <w:p w:rsidR="00533A38" w:rsidRDefault="00533A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3565F4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12"/>
  </w:num>
  <w:num w:numId="3">
    <w:abstractNumId w:val="16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0"/>
  </w:num>
  <w:num w:numId="6">
    <w:abstractNumId w:val="7"/>
  </w:num>
  <w:num w:numId="7">
    <w:abstractNumId w:val="14"/>
  </w:num>
  <w:num w:numId="8">
    <w:abstractNumId w:val="3"/>
  </w:num>
  <w:num w:numId="9">
    <w:abstractNumId w:val="9"/>
  </w:num>
  <w:num w:numId="10">
    <w:abstractNumId w:val="6"/>
  </w:num>
  <w:num w:numId="11">
    <w:abstractNumId w:val="1"/>
  </w:num>
  <w:num w:numId="12">
    <w:abstractNumId w:val="15"/>
  </w:num>
  <w:num w:numId="13">
    <w:abstractNumId w:val="17"/>
  </w:num>
  <w:num w:numId="14">
    <w:abstractNumId w:val="19"/>
  </w:num>
  <w:num w:numId="15">
    <w:abstractNumId w:val="8"/>
  </w:num>
  <w:num w:numId="16">
    <w:abstractNumId w:val="20"/>
  </w:num>
  <w:num w:numId="17">
    <w:abstractNumId w:val="13"/>
  </w:num>
  <w:num w:numId="18">
    <w:abstractNumId w:val="2"/>
  </w:num>
  <w:num w:numId="19">
    <w:abstractNumId w:val="11"/>
  </w:num>
  <w:num w:numId="20">
    <w:abstractNumId w:val="5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764E"/>
    <w:rsid w:val="00064652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B7EA8"/>
    <w:rsid w:val="001E401E"/>
    <w:rsid w:val="001F37A4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0390"/>
    <w:rsid w:val="00374704"/>
    <w:rsid w:val="00375FBE"/>
    <w:rsid w:val="00386B4B"/>
    <w:rsid w:val="00387A31"/>
    <w:rsid w:val="00395D9E"/>
    <w:rsid w:val="003A482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33A38"/>
    <w:rsid w:val="005348CF"/>
    <w:rsid w:val="005702E0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26F5B"/>
    <w:rsid w:val="00843A8F"/>
    <w:rsid w:val="00850258"/>
    <w:rsid w:val="00855320"/>
    <w:rsid w:val="0085681A"/>
    <w:rsid w:val="008656E2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55DE2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36BEC"/>
    <w:rsid w:val="00E51CF7"/>
    <w:rsid w:val="00E616A9"/>
    <w:rsid w:val="00E641FE"/>
    <w:rsid w:val="00E67C21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F01571"/>
    <w:rsid w:val="00F15BBC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6F4BC-8A93-4DD7-A281-507A2E2C8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94</cp:revision>
  <dcterms:created xsi:type="dcterms:W3CDTF">2021-09-09T08:53:00Z</dcterms:created>
  <dcterms:modified xsi:type="dcterms:W3CDTF">2022-04-13T13:44:00Z</dcterms:modified>
</cp:coreProperties>
</file>