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56B" w:rsidRPr="00D5456B" w:rsidRDefault="00D5456B" w:rsidP="00D5456B">
      <w:pPr>
        <w:jc w:val="center"/>
        <w:rPr>
          <w:sz w:val="28"/>
          <w:szCs w:val="28"/>
        </w:rPr>
      </w:pPr>
      <w:r w:rsidRPr="00D5456B">
        <w:rPr>
          <w:sz w:val="28"/>
          <w:szCs w:val="28"/>
        </w:rPr>
        <w:t xml:space="preserve">Администрация </w:t>
      </w:r>
      <w:proofErr w:type="spellStart"/>
      <w:r w:rsidRPr="00D5456B">
        <w:rPr>
          <w:sz w:val="28"/>
          <w:szCs w:val="28"/>
        </w:rPr>
        <w:t>Чамзинского</w:t>
      </w:r>
      <w:proofErr w:type="spellEnd"/>
      <w:r w:rsidRPr="00D5456B">
        <w:rPr>
          <w:sz w:val="28"/>
          <w:szCs w:val="28"/>
        </w:rPr>
        <w:t xml:space="preserve"> муниципального района</w:t>
      </w:r>
    </w:p>
    <w:p w:rsidR="00D5456B" w:rsidRPr="00D5456B" w:rsidRDefault="00D5456B" w:rsidP="00D5456B">
      <w:pPr>
        <w:jc w:val="center"/>
        <w:rPr>
          <w:sz w:val="28"/>
          <w:szCs w:val="28"/>
        </w:rPr>
      </w:pPr>
      <w:r w:rsidRPr="00D5456B">
        <w:rPr>
          <w:sz w:val="28"/>
          <w:szCs w:val="28"/>
        </w:rPr>
        <w:t>Республики Мордовия</w:t>
      </w:r>
    </w:p>
    <w:p w:rsidR="00D5456B" w:rsidRPr="00D5456B" w:rsidRDefault="00D5456B" w:rsidP="00D5456B">
      <w:pPr>
        <w:jc w:val="center"/>
        <w:rPr>
          <w:sz w:val="28"/>
          <w:szCs w:val="28"/>
        </w:rPr>
      </w:pPr>
    </w:p>
    <w:p w:rsidR="00D5456B" w:rsidRPr="00D5456B" w:rsidRDefault="00D5456B" w:rsidP="00D5456B">
      <w:pPr>
        <w:jc w:val="center"/>
        <w:rPr>
          <w:sz w:val="28"/>
          <w:szCs w:val="28"/>
        </w:rPr>
      </w:pPr>
      <w:r w:rsidRPr="00D5456B">
        <w:rPr>
          <w:sz w:val="28"/>
          <w:szCs w:val="28"/>
        </w:rPr>
        <w:t>ПОСТАНОВЛЕНИЕ</w:t>
      </w:r>
    </w:p>
    <w:p w:rsidR="00D5456B" w:rsidRPr="00D5456B" w:rsidRDefault="00D5456B" w:rsidP="00D5456B">
      <w:pPr>
        <w:jc w:val="center"/>
        <w:rPr>
          <w:sz w:val="28"/>
          <w:szCs w:val="28"/>
        </w:rPr>
      </w:pPr>
    </w:p>
    <w:p w:rsidR="00D5456B" w:rsidRPr="00D5456B" w:rsidRDefault="00D5456B" w:rsidP="00D5456B">
      <w:pPr>
        <w:jc w:val="center"/>
        <w:rPr>
          <w:sz w:val="28"/>
          <w:szCs w:val="28"/>
        </w:rPr>
      </w:pPr>
      <w:r w:rsidRPr="00D5456B">
        <w:rPr>
          <w:sz w:val="28"/>
          <w:szCs w:val="28"/>
        </w:rPr>
        <w:t>«14» марта 2022 г.</w:t>
      </w:r>
      <w:r w:rsidRPr="00D5456B">
        <w:rPr>
          <w:sz w:val="28"/>
          <w:szCs w:val="28"/>
        </w:rPr>
        <w:tab/>
      </w:r>
      <w:r w:rsidRPr="00D5456B">
        <w:rPr>
          <w:sz w:val="28"/>
          <w:szCs w:val="28"/>
        </w:rPr>
        <w:tab/>
      </w:r>
      <w:r w:rsidRPr="00D5456B">
        <w:rPr>
          <w:sz w:val="28"/>
          <w:szCs w:val="28"/>
        </w:rPr>
        <w:tab/>
      </w:r>
      <w:r w:rsidRPr="00D5456B">
        <w:rPr>
          <w:sz w:val="28"/>
          <w:szCs w:val="28"/>
        </w:rPr>
        <w:tab/>
      </w:r>
      <w:r w:rsidRPr="00D5456B">
        <w:rPr>
          <w:sz w:val="28"/>
          <w:szCs w:val="28"/>
        </w:rPr>
        <w:tab/>
      </w:r>
      <w:r w:rsidRPr="00D5456B">
        <w:rPr>
          <w:sz w:val="28"/>
          <w:szCs w:val="28"/>
        </w:rPr>
        <w:tab/>
      </w:r>
      <w:r w:rsidRPr="00D5456B">
        <w:rPr>
          <w:sz w:val="28"/>
          <w:szCs w:val="28"/>
        </w:rPr>
        <w:tab/>
      </w:r>
      <w:r w:rsidRPr="00D5456B">
        <w:rPr>
          <w:sz w:val="28"/>
          <w:szCs w:val="28"/>
        </w:rPr>
        <w:tab/>
        <w:t xml:space="preserve"> №159</w:t>
      </w:r>
    </w:p>
    <w:p w:rsidR="00D5456B" w:rsidRPr="00D5456B" w:rsidRDefault="00D5456B" w:rsidP="00D5456B">
      <w:pPr>
        <w:jc w:val="center"/>
        <w:rPr>
          <w:sz w:val="28"/>
          <w:szCs w:val="28"/>
        </w:rPr>
      </w:pPr>
      <w:proofErr w:type="spellStart"/>
      <w:r w:rsidRPr="00D5456B">
        <w:rPr>
          <w:sz w:val="28"/>
          <w:szCs w:val="28"/>
        </w:rPr>
        <w:t>рп</w:t>
      </w:r>
      <w:proofErr w:type="spellEnd"/>
      <w:r w:rsidRPr="00D5456B">
        <w:rPr>
          <w:sz w:val="28"/>
          <w:szCs w:val="28"/>
        </w:rPr>
        <w:t>. Чамзинка</w:t>
      </w:r>
    </w:p>
    <w:p w:rsidR="00D5456B" w:rsidRPr="00D5456B" w:rsidRDefault="00D5456B" w:rsidP="00D5456B">
      <w:pPr>
        <w:jc w:val="center"/>
        <w:rPr>
          <w:sz w:val="28"/>
          <w:szCs w:val="28"/>
        </w:rPr>
      </w:pPr>
    </w:p>
    <w:p w:rsidR="00D5456B" w:rsidRPr="00D5456B" w:rsidRDefault="00D5456B" w:rsidP="00D5456B">
      <w:pPr>
        <w:jc w:val="center"/>
        <w:rPr>
          <w:sz w:val="28"/>
          <w:szCs w:val="28"/>
        </w:rPr>
      </w:pPr>
      <w:r w:rsidRPr="00D5456B"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D5456B">
        <w:rPr>
          <w:sz w:val="28"/>
          <w:szCs w:val="28"/>
        </w:rPr>
        <w:t>Чамзинского</w:t>
      </w:r>
      <w:proofErr w:type="spellEnd"/>
      <w:r w:rsidRPr="00D5456B">
        <w:rPr>
          <w:sz w:val="28"/>
          <w:szCs w:val="28"/>
        </w:rPr>
        <w:t xml:space="preserve"> муниципального района от 31.08.2015 г. №748 «Об утверждении муниципальной программы «Развитие культуры и туризма в </w:t>
      </w:r>
      <w:proofErr w:type="spellStart"/>
      <w:r w:rsidRPr="00D5456B">
        <w:rPr>
          <w:sz w:val="28"/>
          <w:szCs w:val="28"/>
        </w:rPr>
        <w:t>Чамзинском</w:t>
      </w:r>
      <w:proofErr w:type="spellEnd"/>
      <w:r w:rsidRPr="00D5456B">
        <w:rPr>
          <w:sz w:val="28"/>
          <w:szCs w:val="28"/>
        </w:rPr>
        <w:t xml:space="preserve"> муниципальном районе на 2014-2025 годы» в новой редакции»</w:t>
      </w:r>
    </w:p>
    <w:p w:rsidR="00D5456B" w:rsidRPr="00D5456B" w:rsidRDefault="00D5456B" w:rsidP="00D5456B">
      <w:pPr>
        <w:jc w:val="both"/>
        <w:rPr>
          <w:sz w:val="28"/>
          <w:szCs w:val="28"/>
        </w:rPr>
      </w:pPr>
    </w:p>
    <w:p w:rsidR="00D5456B" w:rsidRPr="00D5456B" w:rsidRDefault="00D5456B" w:rsidP="00D5456B">
      <w:pPr>
        <w:ind w:firstLine="426"/>
        <w:jc w:val="both"/>
        <w:rPr>
          <w:sz w:val="28"/>
          <w:szCs w:val="28"/>
        </w:rPr>
      </w:pPr>
      <w:r w:rsidRPr="00D5456B">
        <w:rPr>
          <w:sz w:val="28"/>
          <w:szCs w:val="28"/>
        </w:rPr>
        <w:t xml:space="preserve">В соответствии со ст.179 Бюджетного кодекса Российской Федерации, в целях обеспечения качественного управления муниципальными финансами в </w:t>
      </w:r>
      <w:proofErr w:type="spellStart"/>
      <w:r w:rsidRPr="00D5456B">
        <w:rPr>
          <w:sz w:val="28"/>
          <w:szCs w:val="28"/>
        </w:rPr>
        <w:t>Чамзинском</w:t>
      </w:r>
      <w:proofErr w:type="spellEnd"/>
      <w:r w:rsidRPr="00D5456B">
        <w:rPr>
          <w:sz w:val="28"/>
          <w:szCs w:val="28"/>
        </w:rPr>
        <w:t xml:space="preserve"> муниципальном районе Республики Мордовия, Администрация </w:t>
      </w:r>
      <w:proofErr w:type="spellStart"/>
      <w:r w:rsidRPr="00D5456B">
        <w:rPr>
          <w:sz w:val="28"/>
          <w:szCs w:val="28"/>
        </w:rPr>
        <w:t>Чамзинского</w:t>
      </w:r>
      <w:proofErr w:type="spellEnd"/>
      <w:r w:rsidRPr="00D5456B">
        <w:rPr>
          <w:sz w:val="28"/>
          <w:szCs w:val="28"/>
        </w:rPr>
        <w:t xml:space="preserve"> муниципального района</w:t>
      </w:r>
    </w:p>
    <w:p w:rsidR="00D5456B" w:rsidRPr="00D5456B" w:rsidRDefault="00D5456B" w:rsidP="00D5456B">
      <w:pPr>
        <w:ind w:firstLine="426"/>
        <w:jc w:val="both"/>
        <w:rPr>
          <w:sz w:val="28"/>
          <w:szCs w:val="28"/>
        </w:rPr>
      </w:pPr>
      <w:r w:rsidRPr="00D5456B">
        <w:rPr>
          <w:sz w:val="28"/>
          <w:szCs w:val="28"/>
        </w:rPr>
        <w:t>ПОСТАНОВЛЯЕТ:</w:t>
      </w:r>
    </w:p>
    <w:p w:rsidR="00D5456B" w:rsidRPr="00D5456B" w:rsidRDefault="00D5456B" w:rsidP="00D5456B">
      <w:pPr>
        <w:ind w:firstLine="426"/>
        <w:jc w:val="both"/>
        <w:rPr>
          <w:sz w:val="28"/>
          <w:szCs w:val="28"/>
        </w:rPr>
      </w:pPr>
      <w:r w:rsidRPr="00D5456B">
        <w:rPr>
          <w:sz w:val="28"/>
          <w:szCs w:val="28"/>
        </w:rPr>
        <w:t xml:space="preserve">Внести изменения в муниципальную программу «Развитие культуры и туризма в </w:t>
      </w:r>
      <w:proofErr w:type="spellStart"/>
      <w:r w:rsidRPr="00D5456B">
        <w:rPr>
          <w:sz w:val="28"/>
          <w:szCs w:val="28"/>
        </w:rPr>
        <w:t>Чамзинском</w:t>
      </w:r>
      <w:proofErr w:type="spellEnd"/>
      <w:r w:rsidRPr="00D5456B">
        <w:rPr>
          <w:sz w:val="28"/>
          <w:szCs w:val="28"/>
        </w:rPr>
        <w:t xml:space="preserve"> муниципальном районе на 2014-2025 годы» в новой редакции» утвержденную постановлением администрации </w:t>
      </w:r>
      <w:proofErr w:type="spellStart"/>
      <w:r w:rsidRPr="00D5456B">
        <w:rPr>
          <w:sz w:val="28"/>
          <w:szCs w:val="28"/>
        </w:rPr>
        <w:t>Чамзинского</w:t>
      </w:r>
      <w:proofErr w:type="spellEnd"/>
      <w:r w:rsidRPr="00D5456B">
        <w:rPr>
          <w:sz w:val="28"/>
          <w:szCs w:val="28"/>
        </w:rPr>
        <w:t xml:space="preserve"> муниципального района Республики Мордовия от 31.08.2015г. N 748, следующего содержания: </w:t>
      </w:r>
    </w:p>
    <w:p w:rsidR="00D5456B" w:rsidRPr="00D5456B" w:rsidRDefault="00D5456B" w:rsidP="00D5456B">
      <w:pPr>
        <w:ind w:firstLine="426"/>
        <w:jc w:val="both"/>
        <w:rPr>
          <w:sz w:val="28"/>
          <w:szCs w:val="28"/>
        </w:rPr>
      </w:pPr>
      <w:r w:rsidRPr="00D5456B">
        <w:rPr>
          <w:sz w:val="28"/>
          <w:szCs w:val="28"/>
        </w:rPr>
        <w:t xml:space="preserve">1.1 Раздел «прогнозируемые объемы и источники финансирования» паспорта муниципальной программы «Развитие культуры и туризма в </w:t>
      </w:r>
      <w:proofErr w:type="spellStart"/>
      <w:r w:rsidRPr="00D5456B">
        <w:rPr>
          <w:sz w:val="28"/>
          <w:szCs w:val="28"/>
        </w:rPr>
        <w:t>Чамзинском</w:t>
      </w:r>
      <w:proofErr w:type="spellEnd"/>
      <w:r w:rsidRPr="00D5456B">
        <w:rPr>
          <w:sz w:val="28"/>
          <w:szCs w:val="28"/>
        </w:rPr>
        <w:t xml:space="preserve"> муниципальном районе на 2014 – 2025 годы» изложить в новой редакции</w:t>
      </w:r>
    </w:p>
    <w:tbl>
      <w:tblPr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7831"/>
      </w:tblGrid>
      <w:tr w:rsidR="00D5456B" w:rsidRPr="00D5456B" w:rsidTr="0022534E">
        <w:trPr>
          <w:trHeight w:val="112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 xml:space="preserve">Прогнозируемые 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 xml:space="preserve">объёмы и 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 xml:space="preserve">источники 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финансирования</w:t>
            </w:r>
          </w:p>
        </w:tc>
        <w:tc>
          <w:tcPr>
            <w:tcW w:w="7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Муниципальный бюджет 2014 год – 51,0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Внебюджетные источники 2014 год – 150.0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ВСЕГО 2014 ГОД – 201,0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Муниципальный бюджет 2015 год – 25 603,20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Внебюджетные источники 2015 год – 150.0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ВСЕГО 2015 ГОД – 25 753,20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Федеральный бюджет – 422,40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Субсидии из республиканского бюджета 2016 год –272,50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Муниципальный бюджет 2016 год – 31 398,60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Внебюджетные источники 2016 год – 150.0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ВСЕГО 2016 ГОД – 32 243,50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Субсидии из Федерального бюджета – 113,50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Субсидии из республиканского бюджета 2017 год – 266,30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Муниципальный бюджет 2017 год – 38 497,40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Внебюджетные источники 2017 год – 150.0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ВСЕГО 2017 ГОД – 39 027,20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Субсидии из Федерального бюджета – 197,4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Субсидии из республиканского бюджета 2018 год – 365,20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Муниципальный бюджет 2018 год – 53 877,70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Внебюджетные источники 2018 год – 150.0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ВСЕГО 2018 ГОД – 54 590,30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lastRenderedPageBreak/>
              <w:t>Субсидии из Федерального бюджета – 2 425.8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Субсидии из республиканского бюджета 2019 год – 685,7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Муниципальный бюджет 2019 год – 49 632,9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 xml:space="preserve">Внебюджетные источники 2019 год – 150,0 тыс. руб. 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ВСЕГО 2019 ГОД –52 894,4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Субсидии из Федерального бюджета – 16 317,9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Субсидии из республиканского бюджета 2020 год –3 071,9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Муниципальный бюджет 2020 год – 50 160,50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Внебюджетные источники 2020 год – 150,0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ВСЕГО 2020 ГОД – 69 700,30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Субсидии из Федерального бюджета – 467,9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Субсидии из республиканского бюджета 2021 год – 154,58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Муниципальный бюджет 2021 год – 51 652,64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Внебюджетные источники 2021 год – 150,0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ВСЕГО 2021 ГОД – 52 425,12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Субсидии из Федерального бюджета – 50,00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Субсидии из республиканского бюджета 2022 год – 70,12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Муниципальный бюджет 2022 год – 49 203,82тыс.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Внебюджетные источники 2022 год – 150,0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ВСЕГО 2022 ГОД – 49 473,94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Субсидии из Федерального бюджета – 0,0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Субсидии из республиканского бюджета 2023 год – 68,1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Муниципальный бюджет 2023 год – 38 846,2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Внебюджетные источники 2023 год – 150,0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ВСЕГО 2023 ГОД – 39 064,3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Субсидии из Федерального бюджета – 255,42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Субсидии из республиканского бюджета 2024 год – 109,38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Муниципальный бюджет 2024 год – 43 370,1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Внебюджетные источники 2024 год – 150,0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ВСЕГО 2024 ГОД – 43 584,9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Субсидии из Федерального бюджета – 0,0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Субсидии из республиканского бюджета 2025 год – 297,1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Муниципальный бюджет 2025 год – 78 768,44 тыс. руб.;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Внебюджетные источники 2025 год – 150,0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sz w:val="28"/>
                <w:szCs w:val="28"/>
              </w:rPr>
            </w:pPr>
            <w:r w:rsidRPr="00D5456B">
              <w:rPr>
                <w:sz w:val="28"/>
                <w:szCs w:val="28"/>
              </w:rPr>
              <w:t>ВСЕГО 2025 ГОД – 79 215,54 тыс. руб.</w:t>
            </w:r>
          </w:p>
          <w:p w:rsidR="00D5456B" w:rsidRPr="00D5456B" w:rsidRDefault="00D5456B" w:rsidP="00D5456B">
            <w:pPr>
              <w:ind w:firstLine="426"/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D5456B" w:rsidRPr="00D5456B" w:rsidRDefault="00D5456B" w:rsidP="00D5456B">
      <w:pPr>
        <w:ind w:firstLine="426"/>
        <w:jc w:val="both"/>
        <w:rPr>
          <w:sz w:val="28"/>
          <w:szCs w:val="28"/>
        </w:rPr>
      </w:pPr>
    </w:p>
    <w:p w:rsidR="00D5456B" w:rsidRPr="00D5456B" w:rsidRDefault="00D5456B" w:rsidP="00D5456B">
      <w:pPr>
        <w:ind w:firstLine="426"/>
        <w:jc w:val="both"/>
        <w:rPr>
          <w:sz w:val="28"/>
          <w:szCs w:val="28"/>
        </w:rPr>
      </w:pPr>
      <w:r w:rsidRPr="00D5456B">
        <w:rPr>
          <w:sz w:val="28"/>
          <w:szCs w:val="28"/>
        </w:rPr>
        <w:t>Приложение №4 к программе изложить в новой редакции (прилагается)</w:t>
      </w:r>
    </w:p>
    <w:p w:rsidR="00D5456B" w:rsidRPr="00D5456B" w:rsidRDefault="00D5456B" w:rsidP="00D5456B">
      <w:pPr>
        <w:ind w:firstLine="426"/>
        <w:jc w:val="both"/>
        <w:rPr>
          <w:sz w:val="28"/>
          <w:szCs w:val="28"/>
        </w:rPr>
      </w:pPr>
      <w:r w:rsidRPr="00D5456B">
        <w:rPr>
          <w:sz w:val="28"/>
          <w:szCs w:val="28"/>
        </w:rPr>
        <w:t xml:space="preserve">Настоящее Постановление вступает в силу со дня его опубликования в Информационном бюллетене </w:t>
      </w:r>
      <w:proofErr w:type="spellStart"/>
      <w:r w:rsidRPr="00D5456B">
        <w:rPr>
          <w:sz w:val="28"/>
          <w:szCs w:val="28"/>
        </w:rPr>
        <w:t>Чамзинского</w:t>
      </w:r>
      <w:proofErr w:type="spellEnd"/>
      <w:r w:rsidRPr="00D5456B">
        <w:rPr>
          <w:sz w:val="28"/>
          <w:szCs w:val="28"/>
        </w:rPr>
        <w:t xml:space="preserve"> муниципального района</w:t>
      </w:r>
    </w:p>
    <w:p w:rsidR="00D5456B" w:rsidRPr="00D5456B" w:rsidRDefault="00D5456B" w:rsidP="00D5456B">
      <w:pPr>
        <w:ind w:firstLine="426"/>
        <w:jc w:val="both"/>
        <w:rPr>
          <w:sz w:val="28"/>
          <w:szCs w:val="28"/>
        </w:rPr>
      </w:pPr>
    </w:p>
    <w:p w:rsidR="00D5456B" w:rsidRPr="00D5456B" w:rsidRDefault="00D5456B" w:rsidP="00D5456B">
      <w:pPr>
        <w:ind w:firstLine="426"/>
        <w:jc w:val="both"/>
        <w:rPr>
          <w:sz w:val="28"/>
          <w:szCs w:val="28"/>
        </w:rPr>
      </w:pPr>
    </w:p>
    <w:p w:rsidR="00D5456B" w:rsidRPr="00D5456B" w:rsidRDefault="00D5456B" w:rsidP="00D5456B">
      <w:pPr>
        <w:ind w:firstLine="426"/>
        <w:jc w:val="both"/>
        <w:rPr>
          <w:sz w:val="28"/>
          <w:szCs w:val="28"/>
        </w:rPr>
      </w:pPr>
    </w:p>
    <w:p w:rsidR="00D5456B" w:rsidRPr="00D5456B" w:rsidRDefault="00D5456B" w:rsidP="00D5456B">
      <w:pPr>
        <w:ind w:firstLine="426"/>
        <w:jc w:val="both"/>
        <w:rPr>
          <w:sz w:val="28"/>
          <w:szCs w:val="28"/>
        </w:rPr>
      </w:pPr>
    </w:p>
    <w:p w:rsidR="00D5456B" w:rsidRPr="00D5456B" w:rsidRDefault="00D5456B" w:rsidP="00D5456B">
      <w:pPr>
        <w:ind w:firstLine="426"/>
        <w:jc w:val="both"/>
        <w:rPr>
          <w:sz w:val="28"/>
          <w:szCs w:val="28"/>
        </w:rPr>
      </w:pPr>
    </w:p>
    <w:p w:rsidR="00D5456B" w:rsidRPr="00D5456B" w:rsidRDefault="00D5456B" w:rsidP="00D5456B">
      <w:pPr>
        <w:ind w:firstLine="426"/>
        <w:jc w:val="both"/>
        <w:rPr>
          <w:sz w:val="28"/>
          <w:szCs w:val="28"/>
        </w:rPr>
        <w:sectPr w:rsidR="00D5456B" w:rsidRPr="00D5456B" w:rsidSect="006B7FD9">
          <w:pgSz w:w="11906" w:h="16838"/>
          <w:pgMar w:top="426" w:right="707" w:bottom="567" w:left="1134" w:header="708" w:footer="708" w:gutter="0"/>
          <w:cols w:space="708"/>
          <w:docGrid w:linePitch="360"/>
        </w:sectPr>
      </w:pPr>
      <w:r w:rsidRPr="00D5456B">
        <w:rPr>
          <w:sz w:val="28"/>
          <w:szCs w:val="28"/>
        </w:rPr>
        <w:t xml:space="preserve">Глава </w:t>
      </w:r>
      <w:proofErr w:type="spellStart"/>
      <w:r w:rsidRPr="00D5456B">
        <w:rPr>
          <w:sz w:val="28"/>
          <w:szCs w:val="28"/>
        </w:rPr>
        <w:t>Чамзинского</w:t>
      </w:r>
      <w:proofErr w:type="spellEnd"/>
      <w:r w:rsidRPr="00D5456B">
        <w:rPr>
          <w:sz w:val="28"/>
          <w:szCs w:val="28"/>
        </w:rPr>
        <w:t xml:space="preserve"> муниципального района</w:t>
      </w:r>
      <w:r w:rsidRPr="00D5456B">
        <w:rPr>
          <w:sz w:val="28"/>
          <w:szCs w:val="28"/>
        </w:rPr>
        <w:tab/>
      </w:r>
      <w:r w:rsidRPr="00D5456B">
        <w:rPr>
          <w:sz w:val="28"/>
          <w:szCs w:val="28"/>
        </w:rPr>
        <w:tab/>
      </w:r>
      <w:r w:rsidRPr="00D5456B">
        <w:rPr>
          <w:sz w:val="28"/>
          <w:szCs w:val="28"/>
        </w:rPr>
        <w:tab/>
        <w:t xml:space="preserve">Р. А. </w:t>
      </w:r>
      <w:proofErr w:type="spellStart"/>
      <w:r w:rsidRPr="00D5456B">
        <w:rPr>
          <w:sz w:val="28"/>
          <w:szCs w:val="28"/>
        </w:rPr>
        <w:t>Батеряков</w:t>
      </w:r>
      <w:proofErr w:type="spellEnd"/>
    </w:p>
    <w:p w:rsidR="00D5456B" w:rsidRPr="00D5456B" w:rsidRDefault="00D5456B" w:rsidP="00D5456B">
      <w:pPr>
        <w:ind w:firstLine="426"/>
        <w:jc w:val="both"/>
        <w:rPr>
          <w:sz w:val="28"/>
          <w:szCs w:val="28"/>
        </w:rPr>
        <w:sectPr w:rsidR="00D5456B" w:rsidRPr="00D5456B" w:rsidSect="00B16E85">
          <w:type w:val="continuous"/>
          <w:pgSz w:w="11906" w:h="16838"/>
          <w:pgMar w:top="426" w:right="707" w:bottom="567" w:left="1134" w:header="708" w:footer="708" w:gutter="0"/>
          <w:cols w:space="708"/>
          <w:docGrid w:linePitch="360"/>
        </w:sectPr>
      </w:pPr>
    </w:p>
    <w:p w:rsidR="00D5456B" w:rsidRPr="00D5456B" w:rsidRDefault="00D5456B" w:rsidP="00D5456B">
      <w:r w:rsidRPr="00D5456B">
        <w:lastRenderedPageBreak/>
        <w:t>«Приложение 4</w:t>
      </w:r>
    </w:p>
    <w:p w:rsidR="00D5456B" w:rsidRPr="00D5456B" w:rsidRDefault="00D5456B" w:rsidP="00D5456B">
      <w:r w:rsidRPr="00D5456B">
        <w:t>к муниципальной программе «Развитие культуры и туризма</w:t>
      </w:r>
    </w:p>
    <w:p w:rsidR="00D5456B" w:rsidRPr="00D5456B" w:rsidRDefault="00D5456B" w:rsidP="00D5456B">
      <w:r w:rsidRPr="00D5456B">
        <w:t xml:space="preserve">в </w:t>
      </w:r>
      <w:proofErr w:type="spellStart"/>
      <w:r w:rsidRPr="00D5456B">
        <w:t>Чамзинском</w:t>
      </w:r>
      <w:proofErr w:type="spellEnd"/>
      <w:r w:rsidRPr="00D5456B">
        <w:t xml:space="preserve"> муниципальном районе на 2014 – 2025 годы»</w:t>
      </w:r>
    </w:p>
    <w:p w:rsidR="00D5456B" w:rsidRPr="00D5456B" w:rsidRDefault="00D5456B" w:rsidP="00D5456B"/>
    <w:p w:rsidR="00D5456B" w:rsidRPr="00D5456B" w:rsidRDefault="00D5456B" w:rsidP="00D5456B">
      <w:r w:rsidRPr="00D5456B">
        <w:t xml:space="preserve">Ресурсное обеспечение и прогнозная (справочная) оценка расходов юридических лиц на реализацию целей муниципальной программы «Развитие культуры и туризма в </w:t>
      </w:r>
      <w:proofErr w:type="spellStart"/>
      <w:r w:rsidRPr="00D5456B">
        <w:t>Чамзинском</w:t>
      </w:r>
      <w:proofErr w:type="spellEnd"/>
      <w:r w:rsidRPr="00D5456B">
        <w:t xml:space="preserve"> муниципальном районе на 2014 – 2025 годы» </w:t>
      </w:r>
    </w:p>
    <w:tbl>
      <w:tblPr>
        <w:tblW w:w="1587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01"/>
        <w:gridCol w:w="1701"/>
        <w:gridCol w:w="2410"/>
        <w:gridCol w:w="1134"/>
        <w:gridCol w:w="851"/>
        <w:gridCol w:w="850"/>
        <w:gridCol w:w="851"/>
        <w:gridCol w:w="708"/>
        <w:gridCol w:w="836"/>
        <w:gridCol w:w="865"/>
        <w:gridCol w:w="709"/>
        <w:gridCol w:w="709"/>
        <w:gridCol w:w="709"/>
        <w:gridCol w:w="992"/>
        <w:gridCol w:w="850"/>
      </w:tblGrid>
      <w:tr w:rsidR="00D5456B" w:rsidRPr="00D5456B" w:rsidTr="00D5456B">
        <w:trPr>
          <w:trHeight w:val="300"/>
        </w:trPr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Статус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Наименование программы 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Ответственный </w:t>
            </w:r>
            <w:proofErr w:type="spellStart"/>
            <w:r w:rsidRPr="00D5456B">
              <w:t>исполнитель</w:t>
            </w:r>
            <w:proofErr w:type="gramStart"/>
            <w:r w:rsidRPr="00D5456B">
              <w:t>,с</w:t>
            </w:r>
            <w:proofErr w:type="gramEnd"/>
            <w:r w:rsidRPr="00D5456B">
              <w:t>оисполнители</w:t>
            </w:r>
            <w:proofErr w:type="spellEnd"/>
            <w:r w:rsidRPr="00D5456B">
              <w:t>, заказчик-координатор</w:t>
            </w:r>
          </w:p>
        </w:tc>
        <w:tc>
          <w:tcPr>
            <w:tcW w:w="10064" w:type="dxa"/>
            <w:gridSpan w:val="12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Оценка расходов по годам, тыс. руб.</w:t>
            </w:r>
          </w:p>
        </w:tc>
      </w:tr>
      <w:tr w:rsidR="00D5456B" w:rsidRPr="00D5456B" w:rsidTr="00D5456B">
        <w:trPr>
          <w:trHeight w:val="720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0064" w:type="dxa"/>
            <w:gridSpan w:val="12"/>
            <w:vMerge/>
            <w:shd w:val="clear" w:color="auto" w:fill="auto"/>
            <w:hideMark/>
          </w:tcPr>
          <w:p w:rsidR="00D5456B" w:rsidRPr="00D5456B" w:rsidRDefault="00D5456B" w:rsidP="00D5456B"/>
        </w:tc>
      </w:tr>
      <w:tr w:rsidR="00D5456B" w:rsidRPr="00D5456B" w:rsidTr="00D5456B">
        <w:trPr>
          <w:trHeight w:val="630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2014 г.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2015 г.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2016 г.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2017 г.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2018 г.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2019 г.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2020 г.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2021 г.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2022 г.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2023 г.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2024 г.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2025 г.</w:t>
            </w:r>
          </w:p>
        </w:tc>
      </w:tr>
      <w:tr w:rsidR="00D5456B" w:rsidRPr="00D5456B" w:rsidTr="00D5456B">
        <w:trPr>
          <w:trHeight w:val="330"/>
        </w:trPr>
        <w:tc>
          <w:tcPr>
            <w:tcW w:w="170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</w:t>
            </w:r>
          </w:p>
        </w:tc>
        <w:tc>
          <w:tcPr>
            <w:tcW w:w="170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</w:t>
            </w:r>
          </w:p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7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8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11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13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14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</w:t>
            </w:r>
          </w:p>
        </w:tc>
      </w:tr>
      <w:tr w:rsidR="00D5456B" w:rsidRPr="00D5456B" w:rsidTr="00D5456B">
        <w:trPr>
          <w:trHeight w:val="300"/>
        </w:trPr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Муниципальная программа 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«Развитие культуры и туризма в </w:t>
            </w:r>
            <w:proofErr w:type="spellStart"/>
            <w:r w:rsidRPr="00D5456B">
              <w:t>Чамзинском</w:t>
            </w:r>
            <w:proofErr w:type="spellEnd"/>
            <w:r w:rsidRPr="00D5456B">
              <w:t xml:space="preserve"> муниципальном районе на 2014 – 2025 годы» 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всего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201,00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25 753,20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32 243,50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39 027,20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54 590,30</w:t>
            </w:r>
          </w:p>
        </w:tc>
        <w:tc>
          <w:tcPr>
            <w:tcW w:w="836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52 894,40</w:t>
            </w:r>
          </w:p>
        </w:tc>
        <w:tc>
          <w:tcPr>
            <w:tcW w:w="865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69 700,30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52 425,12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49 473,94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39 064,30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43 884,90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79 215,54</w:t>
            </w:r>
          </w:p>
        </w:tc>
      </w:tr>
      <w:tr w:rsidR="00D5456B" w:rsidRPr="00D5456B" w:rsidTr="00D5456B">
        <w:trPr>
          <w:trHeight w:val="300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134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8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36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65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992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134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8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36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65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992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</w:tr>
      <w:tr w:rsidR="00D5456B" w:rsidRPr="00D5456B" w:rsidTr="00D5456B">
        <w:trPr>
          <w:trHeight w:val="64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Федеральный бюджет 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422,40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113,50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197,40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2 425,80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16 317,90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467,90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255,42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00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Республиканский бюджет Республики Мордовия  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272,50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266,30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365,20</w:t>
            </w:r>
          </w:p>
        </w:tc>
        <w:tc>
          <w:tcPr>
            <w:tcW w:w="836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685,70</w:t>
            </w:r>
          </w:p>
        </w:tc>
        <w:tc>
          <w:tcPr>
            <w:tcW w:w="865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3 071,90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154,58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70,12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68,10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109,38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297,10</w:t>
            </w:r>
          </w:p>
        </w:tc>
      </w:tr>
      <w:tr w:rsidR="00D5456B" w:rsidRPr="00D5456B" w:rsidTr="00D5456B">
        <w:trPr>
          <w:trHeight w:val="49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134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8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36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65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992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районный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51,00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25 603,20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31 398,60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34 494,70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29 271,40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49 632,90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50 160,50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51 652,64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49 203,82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38 846,20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43 370,10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78 768,44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бюджеты поселений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4 002,70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24 606,30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52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внебюджетные 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Подпрограмма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«Культура»</w:t>
            </w:r>
          </w:p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201,00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25 753,20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31 337,50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38 681,40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54 177,50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52 520,10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69 282,40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52 045,22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49 175,64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38 786,90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43 606,40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78 553,30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Федеральный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422,40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113,50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197,40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2 425,8</w:t>
            </w:r>
            <w:r w:rsidRPr="00D5456B">
              <w:lastRenderedPageBreak/>
              <w:t>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lastRenderedPageBreak/>
              <w:t>16 317,9</w:t>
            </w:r>
            <w:r w:rsidRPr="00D5456B">
              <w:lastRenderedPageBreak/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lastRenderedPageBreak/>
              <w:t>467,90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255,42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88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Республиканский бюджет Республики Мордовия 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168,70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174,30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277,00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606,40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2 969,40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82,58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1,02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41,58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районный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51,00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25 603,20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30 596,40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34 240,90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28 946,80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49 337,90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49 845,10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51 344,74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48 974,62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38 636,90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43 159,40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78 403,30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бюджеты поселений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4 002,70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24 606,30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52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внебюджетные 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Основное мероприятие 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Музыкальное искусство, культурно - массовые мероприятия</w:t>
            </w:r>
          </w:p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450,00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636,40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1 081,30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550,00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346,40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295,34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350,00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350,00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350,00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500,00</w:t>
            </w:r>
          </w:p>
        </w:tc>
      </w:tr>
      <w:tr w:rsidR="00D5456B" w:rsidRPr="00D5456B" w:rsidTr="00D5456B">
        <w:trPr>
          <w:trHeight w:val="52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республиканский бюджет Республики Мордовия 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районный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450,00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636,40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1 081,30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550,00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346,40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295,34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350,00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350,00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350,00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500,00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бюджеты поселений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52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внебюджетные 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Основное мероприятие 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Изобразительное искусство, выставочная деятельность</w:t>
            </w:r>
          </w:p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</w:tr>
      <w:tr w:rsidR="00D5456B" w:rsidRPr="00D5456B" w:rsidTr="00D5456B">
        <w:trPr>
          <w:trHeight w:val="52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республиканский бюджет Республики Мордовия 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районный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бюджеты поселений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52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внебюджетные 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Основное</w:t>
            </w:r>
            <w:r w:rsidRPr="00D5456B">
              <w:br w:type="page"/>
              <w:t xml:space="preserve">мероприятие </w:t>
            </w:r>
            <w:r w:rsidRPr="00D5456B">
              <w:br w:type="page"/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proofErr w:type="spellStart"/>
            <w:r w:rsidRPr="00D5456B">
              <w:t>Сохранение</w:t>
            </w:r>
            <w:proofErr w:type="gramStart"/>
            <w:r w:rsidRPr="00D5456B">
              <w:t>,в</w:t>
            </w:r>
            <w:proofErr w:type="gramEnd"/>
            <w:r w:rsidRPr="00D5456B">
              <w:t>озрождение</w:t>
            </w:r>
            <w:proofErr w:type="spellEnd"/>
            <w:r w:rsidRPr="00D5456B">
              <w:t xml:space="preserve"> и </w:t>
            </w:r>
            <w:r w:rsidRPr="00D5456B">
              <w:lastRenderedPageBreak/>
              <w:t xml:space="preserve">развитие традиционной народной культуры, поддержка народного творчества и культурно - </w:t>
            </w:r>
            <w:proofErr w:type="spellStart"/>
            <w:r w:rsidRPr="00D5456B">
              <w:t>досуговой</w:t>
            </w:r>
            <w:proofErr w:type="spellEnd"/>
            <w:r w:rsidRPr="00D5456B">
              <w:t xml:space="preserve"> деятельности </w:t>
            </w:r>
          </w:p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25 545,4</w:t>
            </w:r>
            <w:r w:rsidRPr="00D5456B">
              <w:lastRenderedPageBreak/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lastRenderedPageBreak/>
              <w:t>8 623,5</w:t>
            </w:r>
            <w:r w:rsidRPr="00D5456B">
              <w:lastRenderedPageBreak/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lastRenderedPageBreak/>
              <w:t>15 397,9</w:t>
            </w:r>
            <w:r w:rsidRPr="00D5456B">
              <w:lastRenderedPageBreak/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lastRenderedPageBreak/>
              <w:t>26 395,</w:t>
            </w:r>
            <w:r w:rsidRPr="00D5456B">
              <w:lastRenderedPageBreak/>
              <w:t>20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lastRenderedPageBreak/>
              <w:t>24 890,9</w:t>
            </w:r>
            <w:r w:rsidRPr="00D5456B">
              <w:lastRenderedPageBreak/>
              <w:t>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lastRenderedPageBreak/>
              <w:t>25 799,0</w:t>
            </w:r>
            <w:r w:rsidRPr="00D5456B">
              <w:lastRenderedPageBreak/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lastRenderedPageBreak/>
              <w:t>26 519,</w:t>
            </w:r>
            <w:r w:rsidRPr="00D5456B">
              <w:lastRenderedPageBreak/>
              <w:t>70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lastRenderedPageBreak/>
              <w:t>24 115,</w:t>
            </w:r>
            <w:r w:rsidRPr="00D5456B">
              <w:lastRenderedPageBreak/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lastRenderedPageBreak/>
              <w:t>19 176,</w:t>
            </w:r>
            <w:r w:rsidRPr="00D5456B">
              <w:lastRenderedPageBreak/>
              <w:t>70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lastRenderedPageBreak/>
              <w:t>21 205,70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39 108,5</w:t>
            </w:r>
            <w:r w:rsidRPr="00D5456B">
              <w:lastRenderedPageBreak/>
              <w:t>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Федеральный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52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республиканский бюджет Республики Мордовия 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12,50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районный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25 545,40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8 623,50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13 252,20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7 995,70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24 890,90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25 736,50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26 519,70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24 115,00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19 176,70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21 205,70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39 108,50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бюджеты поселений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2 145,70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18 399,50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1290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внебюджетные 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Основное мероприятие 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Развитие библиотечного дела</w:t>
            </w:r>
          </w:p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4 451,70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9 796,00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10 393,20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10 942,40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11 962,30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12 130,58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10 459,10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8 489,00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9 650,80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17 740,00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Федеральный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113,50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97,40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185,80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260,00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317,90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52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республиканский бюджет Республики Мордовия 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1,10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24,40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46,40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65,00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79,48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районный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4 451,70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7 824,40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5 601,50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10 710,20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11 637,30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11 733,20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10 459,10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8 489,00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9 650,80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17 740,00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бюджеты поселений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1 857,00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4 669,90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52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внебюджетные 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Основное мероприятие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Дополнительное образование </w:t>
            </w:r>
            <w:r w:rsidRPr="00D5456B">
              <w:lastRenderedPageBreak/>
              <w:t>детей</w:t>
            </w:r>
          </w:p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14 611,70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11 341,10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14 211,90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13 045,90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11 933,90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12 542,40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13 241,80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10 621,20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11 949,90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21 054,80</w:t>
            </w:r>
          </w:p>
        </w:tc>
      </w:tr>
      <w:tr w:rsidR="00D5456B" w:rsidRPr="00D5456B" w:rsidTr="00D5456B">
        <w:trPr>
          <w:trHeight w:val="52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республиканский бюджет Республики Мордовия 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районный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14 611,70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11 341,10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14 211,90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13 045,90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11 933,90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12 542,40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13 241,80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10 621,20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11 949,90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21 054,80</w:t>
            </w:r>
          </w:p>
        </w:tc>
      </w:tr>
      <w:tr w:rsidR="00D5456B" w:rsidRPr="00D5456B" w:rsidTr="00D5456B">
        <w:trPr>
          <w:trHeight w:val="52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внебюджетные 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2475"/>
        </w:trPr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Основное мероприятие 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</w:t>
            </w:r>
          </w:p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111,00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147,80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3 140,60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1 450,00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2 035,90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3 030,90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14 197,30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342,60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898,20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390,00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федеральный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422,40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100,00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2 240,00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11 172,90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255,42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52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республиканский бюджет Республики Мордовия 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168,70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173,20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252,60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560,00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2 793,20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41,58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районный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21,00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57,80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2 459,50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1 186,80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56,40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140,90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141,20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252,60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808,20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бюджеты поселений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1 536,90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52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внебюджетные 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Основное мероприятие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Региональный проект «Культурная среда»</w:t>
            </w:r>
          </w:p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4 983,50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федеральный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4 835,0</w:t>
            </w:r>
            <w:r w:rsidRPr="00D5456B">
              <w:lastRenderedPageBreak/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lastRenderedPageBreak/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52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республиканский бюджет Республики Мордовия 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98,70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районный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49,80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Основное мероприятие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Региональный проект «Творческие люди»</w:t>
            </w:r>
          </w:p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154,60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51,5358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федеральный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150,00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50,00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52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республиканский бюджет Республики Мордовия 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3,10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1,02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районный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1,50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0,52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</w:tr>
      <w:tr w:rsidR="00D5456B" w:rsidRPr="00D5456B" w:rsidTr="00D5456B">
        <w:trPr>
          <w:trHeight w:val="390"/>
        </w:trPr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Подпрограмма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«Обеспечение условий реализации муниципальной программы»</w:t>
            </w:r>
          </w:p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906,00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345,80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412,80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374,30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417,90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379,90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298,30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277,40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278,50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662,24</w:t>
            </w:r>
          </w:p>
        </w:tc>
      </w:tr>
      <w:tr w:rsidR="00D5456B" w:rsidRPr="00D5456B" w:rsidTr="00D5456B">
        <w:trPr>
          <w:trHeight w:val="300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районный бюджет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802,20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253,80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324,60</w:t>
            </w:r>
          </w:p>
        </w:tc>
        <w:tc>
          <w:tcPr>
            <w:tcW w:w="836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295,00</w:t>
            </w:r>
          </w:p>
        </w:tc>
        <w:tc>
          <w:tcPr>
            <w:tcW w:w="865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315,40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307,90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229,20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209,30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210,70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365,14</w:t>
            </w:r>
          </w:p>
        </w:tc>
      </w:tr>
      <w:tr w:rsidR="00D5456B" w:rsidRPr="00D5456B" w:rsidTr="00D5456B">
        <w:trPr>
          <w:trHeight w:val="300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134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8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36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65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992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134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8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36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65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992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республиканский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103,80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92,00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88,20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79,30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102,50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72,00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69,10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68,10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67,80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297,10</w:t>
            </w:r>
          </w:p>
        </w:tc>
      </w:tr>
      <w:tr w:rsidR="00D5456B" w:rsidRPr="00D5456B" w:rsidTr="00D5456B">
        <w:trPr>
          <w:trHeight w:val="630"/>
        </w:trPr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Основное мероприятие 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 xml:space="preserve">Обеспечение функций МКУ </w:t>
            </w:r>
            <w:proofErr w:type="spellStart"/>
            <w:r w:rsidRPr="00D5456B">
              <w:t>Чамзинского</w:t>
            </w:r>
            <w:proofErr w:type="spellEnd"/>
            <w:r w:rsidRPr="00D5456B">
              <w:t xml:space="preserve"> муниципального района «Межведомственный архив документов по личному составу»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Всего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802,20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253,80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324,60</w:t>
            </w:r>
          </w:p>
        </w:tc>
        <w:tc>
          <w:tcPr>
            <w:tcW w:w="836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295,00</w:t>
            </w:r>
          </w:p>
        </w:tc>
        <w:tc>
          <w:tcPr>
            <w:tcW w:w="865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315,40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307,90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229,20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209,30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210,70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365,14</w:t>
            </w:r>
          </w:p>
        </w:tc>
      </w:tr>
      <w:tr w:rsidR="00D5456B" w:rsidRPr="00D5456B" w:rsidTr="00D5456B">
        <w:trPr>
          <w:trHeight w:val="300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134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8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36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65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992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</w:tr>
      <w:tr w:rsidR="00D5456B" w:rsidRPr="00D5456B" w:rsidTr="00D5456B">
        <w:trPr>
          <w:trHeight w:val="300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134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8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36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65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992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</w:tr>
      <w:tr w:rsidR="00D5456B" w:rsidRPr="00D5456B" w:rsidTr="00D5456B">
        <w:trPr>
          <w:trHeight w:val="300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134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8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36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65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992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</w:tr>
      <w:tr w:rsidR="00D5456B" w:rsidRPr="00D5456B" w:rsidTr="00D5456B">
        <w:trPr>
          <w:trHeight w:val="300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134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8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36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65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992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</w:tr>
      <w:tr w:rsidR="00D5456B" w:rsidRPr="00D5456B" w:rsidTr="00D5456B">
        <w:trPr>
          <w:trHeight w:val="300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134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8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36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65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992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</w:tr>
      <w:tr w:rsidR="00D5456B" w:rsidRPr="00D5456B" w:rsidTr="00D5456B">
        <w:trPr>
          <w:trHeight w:val="300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134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8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36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65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992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134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8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36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65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992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</w:tr>
      <w:tr w:rsidR="00D5456B" w:rsidRPr="00D5456B" w:rsidTr="00D5456B">
        <w:trPr>
          <w:trHeight w:val="300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районный бюджет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802,20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253,80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324,60</w:t>
            </w:r>
          </w:p>
        </w:tc>
        <w:tc>
          <w:tcPr>
            <w:tcW w:w="836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295,00</w:t>
            </w:r>
          </w:p>
        </w:tc>
        <w:tc>
          <w:tcPr>
            <w:tcW w:w="865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315,40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307,90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229,20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209,30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210,70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365,14</w:t>
            </w:r>
          </w:p>
        </w:tc>
      </w:tr>
      <w:tr w:rsidR="00D5456B" w:rsidRPr="00D5456B" w:rsidTr="00D5456B">
        <w:trPr>
          <w:trHeight w:val="300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134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8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36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65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992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134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8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36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65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709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992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850" w:type="dxa"/>
            <w:vMerge/>
            <w:shd w:val="clear" w:color="auto" w:fill="auto"/>
            <w:hideMark/>
          </w:tcPr>
          <w:p w:rsidR="00D5456B" w:rsidRPr="00D5456B" w:rsidRDefault="00D5456B" w:rsidP="00D5456B"/>
        </w:tc>
      </w:tr>
      <w:tr w:rsidR="00D5456B" w:rsidRPr="00D5456B" w:rsidTr="00D5456B">
        <w:trPr>
          <w:trHeight w:val="750"/>
        </w:trPr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lastRenderedPageBreak/>
              <w:t>Основное мероприятие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5456B" w:rsidRPr="00D5456B" w:rsidRDefault="00D5456B" w:rsidP="00D5456B">
            <w:r w:rsidRPr="00D5456B">
              <w:t>Обеспечение функций муниципального архива</w:t>
            </w:r>
          </w:p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103,80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92,00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88,20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79,30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102,50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72,00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69,10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68,10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67,80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297,10</w:t>
            </w:r>
          </w:p>
        </w:tc>
      </w:tr>
      <w:tr w:rsidR="00D5456B" w:rsidRPr="00D5456B" w:rsidTr="00D5456B">
        <w:trPr>
          <w:trHeight w:val="315"/>
        </w:trPr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1701" w:type="dxa"/>
            <w:vMerge/>
            <w:shd w:val="clear" w:color="auto" w:fill="auto"/>
            <w:hideMark/>
          </w:tcPr>
          <w:p w:rsidR="00D5456B" w:rsidRPr="00D5456B" w:rsidRDefault="00D5456B" w:rsidP="00D5456B"/>
        </w:tc>
        <w:tc>
          <w:tcPr>
            <w:tcW w:w="241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Республиканский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103,80</w:t>
            </w:r>
          </w:p>
        </w:tc>
        <w:tc>
          <w:tcPr>
            <w:tcW w:w="851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92,00</w:t>
            </w:r>
          </w:p>
        </w:tc>
        <w:tc>
          <w:tcPr>
            <w:tcW w:w="708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88,20</w:t>
            </w:r>
          </w:p>
        </w:tc>
        <w:tc>
          <w:tcPr>
            <w:tcW w:w="836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79,30</w:t>
            </w:r>
          </w:p>
        </w:tc>
        <w:tc>
          <w:tcPr>
            <w:tcW w:w="865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102,50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72,00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69,10</w:t>
            </w:r>
          </w:p>
        </w:tc>
        <w:tc>
          <w:tcPr>
            <w:tcW w:w="709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68,10</w:t>
            </w:r>
          </w:p>
        </w:tc>
        <w:tc>
          <w:tcPr>
            <w:tcW w:w="992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67,80</w:t>
            </w:r>
          </w:p>
        </w:tc>
        <w:tc>
          <w:tcPr>
            <w:tcW w:w="850" w:type="dxa"/>
            <w:shd w:val="clear" w:color="auto" w:fill="auto"/>
            <w:hideMark/>
          </w:tcPr>
          <w:p w:rsidR="00D5456B" w:rsidRPr="00D5456B" w:rsidRDefault="00D5456B" w:rsidP="00D5456B">
            <w:r w:rsidRPr="00D5456B">
              <w:t>297,10</w:t>
            </w:r>
          </w:p>
        </w:tc>
      </w:tr>
    </w:tbl>
    <w:p w:rsidR="00D5456B" w:rsidRPr="00D5456B" w:rsidRDefault="00D5456B" w:rsidP="00D5456B"/>
    <w:p w:rsidR="00D5456B" w:rsidRPr="00D5456B" w:rsidRDefault="00D5456B" w:rsidP="00D5456B"/>
    <w:p w:rsidR="00D5456B" w:rsidRPr="00D5456B" w:rsidRDefault="00D5456B" w:rsidP="00D5456B"/>
    <w:p w:rsidR="009A38DD" w:rsidRPr="00D5456B" w:rsidRDefault="009A38DD" w:rsidP="00D5456B">
      <w:pPr>
        <w:rPr>
          <w:szCs w:val="28"/>
        </w:rPr>
      </w:pPr>
    </w:p>
    <w:sectPr w:rsidR="009A38DD" w:rsidRPr="00D5456B" w:rsidSect="00D5456B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A854FE"/>
    <w:multiLevelType w:val="hybridMultilevel"/>
    <w:tmpl w:val="957E8D6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CA1437"/>
    <w:multiLevelType w:val="multilevel"/>
    <w:tmpl w:val="02667EC6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5">
    <w:nsid w:val="6A6A41AB"/>
    <w:multiLevelType w:val="multilevel"/>
    <w:tmpl w:val="128264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sz w:val="28"/>
      </w:rPr>
    </w:lvl>
  </w:abstractNum>
  <w:abstractNum w:abstractNumId="6">
    <w:nsid w:val="6FB12665"/>
    <w:multiLevelType w:val="hybridMultilevel"/>
    <w:tmpl w:val="A96C46CA"/>
    <w:lvl w:ilvl="0" w:tplc="9A16C042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14C6514E">
      <w:start w:val="1"/>
      <w:numFmt w:val="lowerLetter"/>
      <w:lvlText w:val="%2."/>
      <w:lvlJc w:val="left"/>
      <w:pPr>
        <w:ind w:left="1931" w:hanging="360"/>
      </w:pPr>
    </w:lvl>
    <w:lvl w:ilvl="2" w:tplc="9588E59C">
      <w:start w:val="1"/>
      <w:numFmt w:val="lowerRoman"/>
      <w:lvlText w:val="%3."/>
      <w:lvlJc w:val="right"/>
      <w:pPr>
        <w:ind w:left="2651" w:hanging="180"/>
      </w:pPr>
    </w:lvl>
    <w:lvl w:ilvl="3" w:tplc="188CF288">
      <w:start w:val="1"/>
      <w:numFmt w:val="decimal"/>
      <w:lvlText w:val="%4."/>
      <w:lvlJc w:val="left"/>
      <w:pPr>
        <w:ind w:left="3371" w:hanging="360"/>
      </w:pPr>
    </w:lvl>
    <w:lvl w:ilvl="4" w:tplc="F15046AE">
      <w:start w:val="1"/>
      <w:numFmt w:val="lowerLetter"/>
      <w:lvlText w:val="%5."/>
      <w:lvlJc w:val="left"/>
      <w:pPr>
        <w:ind w:left="4091" w:hanging="360"/>
      </w:pPr>
    </w:lvl>
    <w:lvl w:ilvl="5" w:tplc="DD2A1CC6">
      <w:start w:val="1"/>
      <w:numFmt w:val="lowerRoman"/>
      <w:lvlText w:val="%6."/>
      <w:lvlJc w:val="right"/>
      <w:pPr>
        <w:ind w:left="4811" w:hanging="180"/>
      </w:pPr>
    </w:lvl>
    <w:lvl w:ilvl="6" w:tplc="25F0ABCA">
      <w:start w:val="1"/>
      <w:numFmt w:val="decimal"/>
      <w:lvlText w:val="%7."/>
      <w:lvlJc w:val="left"/>
      <w:pPr>
        <w:ind w:left="5531" w:hanging="360"/>
      </w:pPr>
    </w:lvl>
    <w:lvl w:ilvl="7" w:tplc="FB684A7C">
      <w:start w:val="1"/>
      <w:numFmt w:val="lowerLetter"/>
      <w:lvlText w:val="%8."/>
      <w:lvlJc w:val="left"/>
      <w:pPr>
        <w:ind w:left="6251" w:hanging="360"/>
      </w:pPr>
    </w:lvl>
    <w:lvl w:ilvl="8" w:tplc="C9DA66DC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9575C63"/>
    <w:multiLevelType w:val="hybridMultilevel"/>
    <w:tmpl w:val="C35E7D50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72E"/>
    <w:rsid w:val="00015552"/>
    <w:rsid w:val="000F0E5B"/>
    <w:rsid w:val="00195AA3"/>
    <w:rsid w:val="001A1526"/>
    <w:rsid w:val="001B1D04"/>
    <w:rsid w:val="001D4B50"/>
    <w:rsid w:val="00202694"/>
    <w:rsid w:val="00237FBB"/>
    <w:rsid w:val="002516E8"/>
    <w:rsid w:val="0026121B"/>
    <w:rsid w:val="002A102C"/>
    <w:rsid w:val="002A14B9"/>
    <w:rsid w:val="002B758C"/>
    <w:rsid w:val="002F3D69"/>
    <w:rsid w:val="00383DEA"/>
    <w:rsid w:val="00391C50"/>
    <w:rsid w:val="004A40EE"/>
    <w:rsid w:val="004C7E96"/>
    <w:rsid w:val="004D769B"/>
    <w:rsid w:val="005428B7"/>
    <w:rsid w:val="005D650C"/>
    <w:rsid w:val="006228B6"/>
    <w:rsid w:val="00665F2E"/>
    <w:rsid w:val="00672001"/>
    <w:rsid w:val="006F1560"/>
    <w:rsid w:val="007033FE"/>
    <w:rsid w:val="007567EE"/>
    <w:rsid w:val="00770506"/>
    <w:rsid w:val="00786588"/>
    <w:rsid w:val="007B2302"/>
    <w:rsid w:val="0087776B"/>
    <w:rsid w:val="00880703"/>
    <w:rsid w:val="0088213A"/>
    <w:rsid w:val="009A38DD"/>
    <w:rsid w:val="009D1A5E"/>
    <w:rsid w:val="00A03557"/>
    <w:rsid w:val="00A047C8"/>
    <w:rsid w:val="00A14F19"/>
    <w:rsid w:val="00A249EE"/>
    <w:rsid w:val="00A3072E"/>
    <w:rsid w:val="00AA3F59"/>
    <w:rsid w:val="00AB2C8F"/>
    <w:rsid w:val="00AB308B"/>
    <w:rsid w:val="00B034A2"/>
    <w:rsid w:val="00B10C1C"/>
    <w:rsid w:val="00B35715"/>
    <w:rsid w:val="00B50DD9"/>
    <w:rsid w:val="00B57127"/>
    <w:rsid w:val="00B60A44"/>
    <w:rsid w:val="00BB6638"/>
    <w:rsid w:val="00C30143"/>
    <w:rsid w:val="00C41444"/>
    <w:rsid w:val="00C4673A"/>
    <w:rsid w:val="00C55747"/>
    <w:rsid w:val="00C755AA"/>
    <w:rsid w:val="00CE1A99"/>
    <w:rsid w:val="00CE39E3"/>
    <w:rsid w:val="00D15057"/>
    <w:rsid w:val="00D5456B"/>
    <w:rsid w:val="00D80B9F"/>
    <w:rsid w:val="00DB55E1"/>
    <w:rsid w:val="00DC3940"/>
    <w:rsid w:val="00E05589"/>
    <w:rsid w:val="00E57318"/>
    <w:rsid w:val="00EA13F7"/>
    <w:rsid w:val="00F27709"/>
    <w:rsid w:val="00F3361F"/>
    <w:rsid w:val="00F5529C"/>
    <w:rsid w:val="00F86F24"/>
    <w:rsid w:val="00FF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E39E3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72E"/>
    <w:pPr>
      <w:ind w:left="720"/>
      <w:contextualSpacing/>
    </w:pPr>
  </w:style>
  <w:style w:type="paragraph" w:customStyle="1" w:styleId="s3">
    <w:name w:val="s_3"/>
    <w:basedOn w:val="a"/>
    <w:rsid w:val="00C55747"/>
    <w:pPr>
      <w:spacing w:before="100" w:beforeAutospacing="1" w:after="100" w:afterAutospacing="1"/>
    </w:pPr>
  </w:style>
  <w:style w:type="paragraph" w:customStyle="1" w:styleId="s1">
    <w:name w:val="s_1"/>
    <w:basedOn w:val="a"/>
    <w:rsid w:val="00C5574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C55747"/>
    <w:rPr>
      <w:color w:val="0000FF"/>
      <w:u w:val="single"/>
    </w:rPr>
  </w:style>
  <w:style w:type="paragraph" w:customStyle="1" w:styleId="indent1">
    <w:name w:val="indent_1"/>
    <w:basedOn w:val="a"/>
    <w:rsid w:val="00C55747"/>
    <w:pPr>
      <w:spacing w:before="100" w:beforeAutospacing="1" w:after="100" w:afterAutospacing="1"/>
    </w:pPr>
  </w:style>
  <w:style w:type="character" w:customStyle="1" w:styleId="s10">
    <w:name w:val="s_10"/>
    <w:basedOn w:val="a0"/>
    <w:rsid w:val="00C55747"/>
  </w:style>
  <w:style w:type="paragraph" w:customStyle="1" w:styleId="empty">
    <w:name w:val="empty"/>
    <w:basedOn w:val="a"/>
    <w:rsid w:val="00C55747"/>
    <w:pPr>
      <w:spacing w:before="100" w:beforeAutospacing="1" w:after="100" w:afterAutospacing="1"/>
    </w:pPr>
  </w:style>
  <w:style w:type="paragraph" w:customStyle="1" w:styleId="s16">
    <w:name w:val="s_16"/>
    <w:basedOn w:val="a"/>
    <w:rsid w:val="00C5574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CE39E3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5">
    <w:name w:val="Цветовое выделение"/>
    <w:rsid w:val="00CE39E3"/>
    <w:rPr>
      <w:b/>
      <w:bCs/>
      <w:color w:val="26282F"/>
    </w:rPr>
  </w:style>
  <w:style w:type="character" w:customStyle="1" w:styleId="a6">
    <w:name w:val="Гипертекстовая ссылка"/>
    <w:qFormat/>
    <w:rsid w:val="00CE39E3"/>
    <w:rPr>
      <w:b w:val="0"/>
      <w:bCs w:val="0"/>
      <w:color w:val="106BBE"/>
    </w:rPr>
  </w:style>
  <w:style w:type="paragraph" w:customStyle="1" w:styleId="ConsNonformat">
    <w:name w:val="ConsNonformat"/>
    <w:rsid w:val="00C4144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Title">
    <w:name w:val="ConsTitle"/>
    <w:rsid w:val="00C414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2F3D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2F3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7B230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7B23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7B230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rsid w:val="007B230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d">
    <w:name w:val="No Spacing"/>
    <w:link w:val="ae"/>
    <w:uiPriority w:val="1"/>
    <w:qFormat/>
    <w:rsid w:val="00FF6E36"/>
    <w:pPr>
      <w:spacing w:after="0" w:line="240" w:lineRule="auto"/>
    </w:pPr>
    <w:rPr>
      <w:rFonts w:ascii="Calibri" w:eastAsia="Calibri" w:hAnsi="Calibri" w:cs="Calibri"/>
    </w:rPr>
  </w:style>
  <w:style w:type="table" w:styleId="af">
    <w:name w:val="Table Grid"/>
    <w:basedOn w:val="a1"/>
    <w:uiPriority w:val="59"/>
    <w:rsid w:val="00FF6E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Без интервала Знак"/>
    <w:link w:val="ad"/>
    <w:uiPriority w:val="1"/>
    <w:locked/>
    <w:rsid w:val="00FF6E36"/>
    <w:rPr>
      <w:rFonts w:ascii="Calibri" w:eastAsia="Calibri" w:hAnsi="Calibri" w:cs="Calibri"/>
    </w:rPr>
  </w:style>
  <w:style w:type="paragraph" w:customStyle="1" w:styleId="af0">
    <w:name w:val="Нормальный (таблица)"/>
    <w:basedOn w:val="a"/>
    <w:next w:val="a"/>
    <w:rsid w:val="00AB308B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1">
    <w:name w:val="Прижатый влево"/>
    <w:basedOn w:val="a"/>
    <w:next w:val="a"/>
    <w:uiPriority w:val="99"/>
    <w:rsid w:val="00AB308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2">
    <w:name w:val="Основной текст (2)"/>
    <w:uiPriority w:val="99"/>
    <w:rsid w:val="00AB308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s37">
    <w:name w:val="s_37"/>
    <w:basedOn w:val="a"/>
    <w:rsid w:val="00202694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uiPriority w:val="99"/>
    <w:qFormat/>
    <w:rsid w:val="00383DE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9">
    <w:name w:val="Style9"/>
    <w:basedOn w:val="a"/>
    <w:uiPriority w:val="99"/>
    <w:rsid w:val="00D80B9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D80B9F"/>
    <w:pPr>
      <w:widowControl w:val="0"/>
      <w:autoSpaceDE w:val="0"/>
      <w:autoSpaceDN w:val="0"/>
      <w:adjustRightInd w:val="0"/>
      <w:spacing w:line="320" w:lineRule="exact"/>
      <w:ind w:firstLine="1512"/>
    </w:pPr>
  </w:style>
  <w:style w:type="character" w:customStyle="1" w:styleId="FontStyle34">
    <w:name w:val="Font Style34"/>
    <w:uiPriority w:val="99"/>
    <w:rsid w:val="00D80B9F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D80B9F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rmal (Web)"/>
    <w:aliases w:val="Обычный (Web)"/>
    <w:basedOn w:val="a"/>
    <w:unhideWhenUsed/>
    <w:qFormat/>
    <w:rsid w:val="00EA13F7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6720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3">
    <w:name w:val="Emphasis"/>
    <w:basedOn w:val="a0"/>
    <w:qFormat/>
    <w:rsid w:val="00672001"/>
    <w:rPr>
      <w:i/>
      <w:iCs/>
    </w:rPr>
  </w:style>
  <w:style w:type="character" w:customStyle="1" w:styleId="ConsPlusNormal0">
    <w:name w:val="ConsPlusNormal Знак"/>
    <w:link w:val="ConsPlusNormal"/>
    <w:locked/>
    <w:rsid w:val="0067200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2"/>
    <w:rsid w:val="006720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paragraph" w:customStyle="1" w:styleId="3">
    <w:name w:val="Основной текст3"/>
    <w:basedOn w:val="a"/>
    <w:rsid w:val="00672001"/>
    <w:pPr>
      <w:widowControl w:val="0"/>
      <w:shd w:val="clear" w:color="auto" w:fill="FFFFFF"/>
      <w:spacing w:after="300" w:line="0" w:lineRule="atLeast"/>
      <w:jc w:val="right"/>
    </w:pPr>
    <w:rPr>
      <w:spacing w:val="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21251-818D-46F6-ABDF-89D12B830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1810</Words>
  <Characters>10322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35</cp:revision>
  <dcterms:created xsi:type="dcterms:W3CDTF">2021-11-15T13:04:00Z</dcterms:created>
  <dcterms:modified xsi:type="dcterms:W3CDTF">2022-03-24T07:23:00Z</dcterms:modified>
</cp:coreProperties>
</file>