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08.02.2022г.                                                                                    </w:t>
      </w:r>
      <w:bookmarkStart w:id="0" w:name="_GoBack"/>
      <w:bookmarkEnd w:id="0"/>
      <w:r w:rsidRPr="00577F41">
        <w:rPr>
          <w:rFonts w:ascii="Times New Roman" w:hAnsi="Times New Roman" w:cs="Times New Roman"/>
          <w:sz w:val="28"/>
          <w:szCs w:val="28"/>
        </w:rPr>
        <w:t>№ 95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рп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>. Чамзинка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О внесении изменений в постановление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администрации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Республики Мордовия от 16.09.2019 г. № 692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«Об утверждении муниципальной программы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577F41" w:rsidRPr="00577F41" w:rsidRDefault="00577F41" w:rsidP="00577F41">
      <w:pPr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«Комплексное развитие сельских территорий»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В целях приведения постановления в соответствие с действующим законодательством Российской Федерации, администрация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ПОСТАНОВЛЯЕТ: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1. Внести изменения в муниципальную  программу «Комплексное развитие сельских территорий», утвержденную постановлением администрации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16.09.2019 г. N 692 (с изменениями, внесенными Постановлением администрации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РМ от 16.04.2021г. №244), следующего содержания: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 Паспорте муниципальной программы: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1.1.1.Паспорт муниципальной программы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54" w:type="dxa"/>
        <w:tblInd w:w="250" w:type="dxa"/>
        <w:tblLayout w:type="fixed"/>
        <w:tblLook w:val="04A0"/>
      </w:tblPr>
      <w:tblGrid>
        <w:gridCol w:w="3917"/>
        <w:gridCol w:w="5537"/>
      </w:tblGrid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Наименование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 программа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«Комплексное развитие сельских территорий» (далее – Муниципальная программа)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1112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Ответственный исполнитель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Муниципальной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  <w:bookmarkEnd w:id="1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 Республики Мордовия </w:t>
            </w: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2" w:name="sub_7020034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Участники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bookmarkEnd w:id="2"/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Отдел промышленности, транспорта, строительства и архитектуры администрации района, управление сельского хозяйства администрации  района, организационный отдел администрации района, администрации городских и сельских поселений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Подпрограммы Муниципальной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Подпрограмма 1 «Создание условий для обеспечения доступным и комфортным жильем сельского населения»;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Подпрограмма 2 «Создание и развитие инфраструктуры на сельских территориях»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Цели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программы</w:t>
            </w: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Цель 1 – сохранение доли сельского населения в общей численности населения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на уровне не менее 27,2 процентов в 2025 г.;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в 2017 году (базовый год) – 27,3 процентов;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2020 году – 27,2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2021 году – 27,2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2022 году – 27,2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2023 году – 27,2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2024 году – 27,2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2025 году – 27,2 процентов.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Цель 2 – достижение соотношения среднемесячных располагаемых ресурсов сельского и городского домохозяйств до 17 255, 8 рублей в 2025 г.;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в 2019 году (базовый год) – 14 451,8 рублей;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2020 году – 14 885, 3 рублей;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2021 году – 15 331, 8 рублей;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2022 году – 15 791, 7 рублей;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2023 году – 16 265, 4 рублей;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2024 году – 16 753, 3 рублей;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2025 году – 17 255, 8 рублей.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Цель 3 – повышение доли общей площади благоустроенных жилых помещений в сельских населенных пунктах до 50,8 процентов в 2025 г.;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в 2019 году (базовый год) – 6,6 процентов;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2020 году – 9,3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2021 году – 13,1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2022 году – 18,4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2023 году – 25,8 процента;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2024 году – 36,2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2025 году – 50,8 процентов.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1114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Задачи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bookmarkEnd w:id="3"/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сельского населения на основе развития институтов субсидирования строительства и покупки жилья, а также ипотечного кредитования;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обеспечение создания комфортных условий жизнедеятельности в сельской местности за счет: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- развития инженерной инфраструктуры на сельских территориях;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- развития социальной инфраструктуры на сельских территориях;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- развития транспортной инфраструктуры на сельских территориях;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- благоустройства сельских территорий;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4" w:name="sub_1115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Муниципальной программы</w:t>
            </w:r>
            <w:bookmarkEnd w:id="4"/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 – 3 794,8 кв. метров жилья;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540  кв. метров жилья;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предоставление 199 жилищных (ипотечных) кредитов (займов) гражданам, для строительства (приобретения) жилых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помещений (жилых домов) на сельских территориях;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реализация 6 проектов по обустройству инженерной инфраструктурой и благоустройству 2 площадок, расположенных на сельских территориях, под компактную жилищную застройку;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в действие 3,222 км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л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окальных водопроводов;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в эксплуатацию 9,99201 км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втомобильных дорог;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реализация 13 общественно-значимых проектов по благоустройству территорий;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Этапы и сроки реализации Муниципальной  программы</w:t>
            </w: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 января 2020 – 31 декабря 2025 годы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 Муниципальной программы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Муниципальной программы составит: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всех источников финансирования – 965 900,5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172 914,6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121 172,5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298 789,4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211 927,8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73 742,2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87 363,0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-311 237,0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25 549,0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20 843,7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230 544,3 тыс. рублей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34 300,0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602 656,4 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 год – 143 648,2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95 963,0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53 876,4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198 682,8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31 414,5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79 071,5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 местного бюджета – 5 221,1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841,2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123,1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343,6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2 423,5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290,6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1 199,1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46 795,1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2 876,2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4 242,8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14 025,1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10 821,5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7 737,1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7 092,4 тыс. рублей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условий для обеспечения доступным и комфортным жильем сельского населения» составляет 404 897,7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160 399,5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74 141,2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17 160,4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42 091,4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 -  73 742,2тыс.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37 363,0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-80 692,7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20 549,0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20 843,7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34 300,0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бюджета Республики Мордовия – 296 289,0 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132 986,3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52 384,7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16 174,6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33 397,4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31 414,5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29 931,5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 местного бюджета – 1 150,3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91,1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54,7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62,7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312,1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290,6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339,1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26765,7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1 773,1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858,1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923,1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8 381,9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7 737,1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7 092,4 тыс. рублей;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 подпрограмме «Создание и развитие инфраструктуры на сельских территориях» составляет 561011,9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12 515,1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47 031,3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281 629,0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169 836,4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-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50 000,0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-250 544,3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 230 544,3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306 367,4 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10 661,9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43 578,3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37 701,8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165 285,4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49 140,0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   счет    средств     местного    бюджета –  4 070,8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750,1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68,4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280,9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2 111,4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860,0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20 029,4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1 103,1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3 384,7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13 102,0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2 439,6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Муниципальной  программы подлежит ежегодному уточнению, исходя из реальных возможностей бюджетов всех уровней</w:t>
            </w:r>
          </w:p>
        </w:tc>
      </w:tr>
      <w:tr w:rsidR="00577F41" w:rsidRPr="00577F41" w:rsidTr="00BC72E6">
        <w:tc>
          <w:tcPr>
            <w:tcW w:w="391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5" w:name="sub_1118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Ожидаемые результаты реализации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Муниципальной  программы</w:t>
            </w:r>
            <w:bookmarkEnd w:id="5"/>
          </w:p>
        </w:tc>
        <w:tc>
          <w:tcPr>
            <w:tcW w:w="5537" w:type="dxa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37 сельских семей;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инженерной инфраструктуры под строительство 220 домов на сельских территориях;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газом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–д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 98,3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 - 13 общественно-значимых проектов по благоустройству территорий;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 муниципальной программе: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1.2.1. В главе 2 «Прогноз комплексного развития сельских территорий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года»  раздела 1 «Общая характеристика сферы реализации Муниципальной программы, основные проблемы и прогноз комплексного развития сельских территорий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до 2025 года»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Абзац шесть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«В части основных показателей Муниципальной программы прогнозируются: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3 794,8 кв. метров оборудованного всеми видами благоустройства жилья для 37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жилье по договорам найма для 6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обеспечить не менее 199 семей доступным жильем на сельских территориях с использованием ипотечного кредита;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2 площадок под компактную жилищную застройку;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ввести в действие 3,222 км локальных водопроводов;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ввести в эксплуатацию 9,99201 км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>втомобильных дорог;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реализовать 13 общественно-значимых проектов по благоустройству территорий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1.2.2. Главу 6 «Основные ожидаемые конечные результаты и сроки реализации Муниципальной программы »  </w:t>
      </w:r>
      <w:bookmarkStart w:id="6" w:name="sub_1300"/>
      <w:r w:rsidRPr="00577F41">
        <w:rPr>
          <w:rFonts w:ascii="Times New Roman" w:hAnsi="Times New Roman" w:cs="Times New Roman"/>
          <w:sz w:val="28"/>
          <w:szCs w:val="28"/>
        </w:rPr>
        <w:t>раздела 2 «Приоритеты государственной политики в сфере реализации Муниципальной программы, цели, задачи и показатели (индикаторы) реализации Муниципальной программы, основные ожидаемые результаты и сроки ее реализации Муниципальной программы»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«Реализация Муниципальной программы будет осуществляться в 2020 – 2025 годах и предполагает наращивание темпов комплексного развития сельских поселений согласно прогнозируемому росту потребности в создании комфортных условий проживания в сельской местности.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 рамках Муниципальной программы планируется: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ввод жилых помещений (жилых домов) для граждан, проживающих на сельских территориях – 3 794,8  кв. метров жилья;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ввод жилых помещений (жилых домов), предоставляемых на условиях найма гражданам, проживающим на сельских территориях – 540 кв. метров жилья;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предоставление 199 жилищных (ипотечных) кредитов (займов) гражданам, для строительства (приобретения) жилых помещений (жилых домов) на сельских территориях;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реализация 2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ввести в действие 3,222 км локальных водопроводов;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ввести в эксплуатацию 9,99201 км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>втомобильных дорог;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реализовать 13 общественно-значимых проектов по благоустройству территорий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1.2.3. В разделе 3 «Обобщенная характеристика основных мероприятий Муниципальной программы»</w:t>
      </w:r>
    </w:p>
    <w:bookmarkEnd w:id="6"/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Абзац три в  пункте 1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«Продолжатся мероприятие по строительству или приобретению жилья, предоставляемого специалистам по договору найма жилого помещения. Данное мероприятие предусматривает предоставление субсидий на цели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расходных обязательств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Чамзинским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муниципальным районом по строительству или приобретению жилья, предоставляемого специалистам по договору найма жилого помещения, с привлечением средств работодателя. При этом по истечении 5 лет работы в сельской местности гражданин имеет право приобрести жилое помещение, полученное по договору найма, в свою собственность по цене, не превышающей 10 % расчетной стоимости строительства, а по истечении 10 лет – по цене, не превышающей 1 % расчетной стоимости строительства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1.2.4. Раздел 6 «Обоснование объема финансовых ресурсов, необходимых для реализации Муниципальной программы»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«Финансирование мероприятий Муниципальной программы осуществляется за счет средств федерального бюджета, республиканского бюджета Республики Мордовия, местных бюджетов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внебюджетных источников.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  <w:r w:rsidRPr="00577F41">
        <w:rPr>
          <w:rFonts w:ascii="Times New Roman" w:hAnsi="Times New Roman" w:cs="Times New Roman"/>
          <w:sz w:val="28"/>
          <w:szCs w:val="28"/>
        </w:rPr>
        <w:tab/>
        <w:t>Общий объем финансового обеспечения реализации Муниципальной программы в 2020 – 2025 годах составляет за счет всех источников финансирования – 965 909,5 тыс. рублей, в том числе: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за счет средств федерального бюджета – 311 237,0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республиканского бюджета Республики Мордовия – 602 656,4 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местного бюджета – 5 221,1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внебюджетные источники – 46 795,1 тыс. рублей,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 том числе: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 подпрограмме «Создание условий для обеспечения доступным и комфортным жильем сельского населения» - 404 897,7 тыс. рублей, в том числе: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за счет средств федерального бюджета – 80 692,7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республиканского бюджета Республики Мордовия – 296 289,0 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местного бюджета – 1 150,3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внебюджетные источники – 26 765,7 тыс. рублей,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 подпрограмме «Создание и развитие инфраструктуры на сельских территориях» - 561 011,9 тыс. рублей, в том числе: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за счет средств федерального бюджета – 230 544,3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республиканского бюджета Республики Мордовия – 306 367,4 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за счет средств местного бюджета – 4 070,8 тыс. рублей;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внебюджетные источники – 20 029,4 тыс. рублей.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r w:rsidRPr="00577F41">
        <w:rPr>
          <w:rFonts w:ascii="Times New Roman" w:hAnsi="Times New Roman" w:cs="Times New Roman"/>
          <w:sz w:val="28"/>
          <w:szCs w:val="28"/>
        </w:rPr>
        <w:tab/>
        <w:t xml:space="preserve">Ресурсное обеспечение Муниципальной программы, осуществляемое за счет средств федерального бюджета, республиканского бюджета Республики Мордовия и местных бюджетов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носит прогнозный характер и подлежит ежегодному уточнению в установленном порядке при формировании проектов соответствующих бюджетов на очередной год и плановый период.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Предполагается, что при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софинансировании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отдельных мероприятий Муниципальной программы за счет внебюджетных источников будут использоваться, в том числе, различные инструменты государственно-частного партнерства.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Ресурсное обеспечение реализации Муниципальной программы приведены в приложении 5.».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 Приложение №1 к Муниципальной программе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1.3.1.В Паспорте подпрограммы «Создание условий для обеспечения доступным и комфортным жильем сельского населения»: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 Позицию «Целевые индикаторы и показатели подпрограммы» изложить в следующей редакции: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739"/>
      </w:tblGrid>
      <w:tr w:rsidR="00577F41" w:rsidRPr="00577F41" w:rsidTr="00BC72E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 для граждан, проживающих на сельских территориях – 3 794,8 кв. метров жилья;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жилых помещений (жилых домов), предоставляемых на условиях найма гражданам, проживающим на сельских территориях – 540  кв. метров жилья;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предоставление 199 жилищных (ипотечных) кредитов (займов) гражданам, для строительства (приобретения) жилых помещений (жилых домов) на сельских территориях;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реализация 6 проектов по обустройству инженерной инфраструктурой и благоустройству 2 площадок, расположенных на сельских территориях, под компактную жилищную застройку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Позицию «Объемы финансирования подпрограммы» изложить в следующей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15"/>
        <w:gridCol w:w="6330"/>
      </w:tblGrid>
      <w:tr w:rsidR="00577F41" w:rsidRPr="00577F41" w:rsidTr="00BC72E6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 подпрограммы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 подпрограммы составит: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404 897,7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160 399,5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74 141,2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17 160,4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2023 год – 42 091,4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 -  73 742,2тыс.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37 363,0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-80 692,7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20 549,0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20 843,7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2024 год – 34 300,0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296 289,0 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132 986,3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52 384,7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16 174,6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33 397,4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31 414,5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29 931,5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 местного бюджета – 1 150,3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91,1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54,7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62,7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312,1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290,6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339,1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26765,7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1 773,1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858,1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923,1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8 381,9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 – 7 737,1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7 092,4 тыс. рублей;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3. Позицию «Ожидаемые результаты реализации подпрограммы»  изложить в следующей редакции: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880"/>
      </w:tblGrid>
      <w:tr w:rsidR="00577F41" w:rsidRPr="00577F41" w:rsidTr="00BC72E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577F41" w:rsidRPr="00577F41" w:rsidTr="00BC72E6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улучшение жилищных условий 37 сельских семей;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создание необходимой инженерной инфраструктуры под строительство 220 домов на сельских территориях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1.3.2. В подпрограмме «Создание условий для обеспечения доступным </w:t>
      </w:r>
      <w:r w:rsidRPr="00577F41">
        <w:rPr>
          <w:rFonts w:ascii="Times New Roman" w:hAnsi="Times New Roman" w:cs="Times New Roman"/>
          <w:sz w:val="28"/>
          <w:szCs w:val="28"/>
        </w:rPr>
        <w:lastRenderedPageBreak/>
        <w:t>и комфортным жильем сельского населения»: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 xml:space="preserve">В главе 1 «Сфера реализации подпрограммы, основные проблемы и оценка последствий инерционного развития, прогноз развития» 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 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Абзац одиннадцать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«Прогноз реализации подпрограммы основывается на достижении уровней ее основных показателей (индикаторов):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3 794,8  кв. метров оборудованного всеми видами благоустройства жилья для 37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жилье по договорам найма для 6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обеспечить не менее 199 семей доступным жильем на сельских территориях с использованием ипотечного кредита;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2 площадок под компактную жилищную застройку территорий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r w:rsidRPr="00577F41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2. В главе 3 «Цели, задачи и показатели (индикаторы)  реализации подпрограммы, основные ожидаемые и конечные результаты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подпрограммы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и сроки ее реализации» 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Абзац семь изложить в новой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«В части основных показателей подпрограммы прогнозируются: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3 794,8  кв. метров оборудованного всеми видами благоустройства жилья для 37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построить жилье по договорам найма для 6 семей, проживающих на сельских территориях;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обеспечить не менее 199 семей доступным жильем на сельских территориях с использованием ипотечного кредита;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lastRenderedPageBreak/>
        <w:t>создать условия для строительства жилья в населенных пунктах, расположенных на сельских территориях, обеспечив обустройство инженерной инфраструктурой и благоустройство 2 площадок под компактную жилищную застройку территорий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r w:rsidRPr="00577F41">
        <w:rPr>
          <w:rFonts w:ascii="Times New Roman" w:hAnsi="Times New Roman" w:cs="Times New Roman"/>
          <w:sz w:val="28"/>
          <w:szCs w:val="28"/>
        </w:rPr>
        <w:tab/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r w:rsidRPr="00577F41">
        <w:rPr>
          <w:rFonts w:ascii="Times New Roman" w:hAnsi="Times New Roman" w:cs="Times New Roman"/>
          <w:sz w:val="28"/>
          <w:szCs w:val="28"/>
        </w:rPr>
        <w:tab/>
        <w:t xml:space="preserve">3.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В главе 9 «Обоснование объема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  изложить в новой редакции: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«Подпрограмма реализуется за счет средств федерального, республиканского, местного бюджетов и внебюджетных источников.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Прогнозный объем финансирования подпрограммы в 2020-2025 годах составит 404 897,7 тыс. рублей, из которых средства федерального бюджета -80 692,7 тыс. рублей, средства республиканского бюджета Республики Мордовия – 296 289,0 тыс. рублей,  средства  местного бюджета – 1 150,3 тыс. рублей и внебюджетных источников – 26 765,7 тыс. рублей»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6" w:anchor="/document/9081125/entry/10005" w:history="1">
        <w:r w:rsidRPr="00577F41">
          <w:rPr>
            <w:rFonts w:ascii="Times New Roman" w:hAnsi="Times New Roman" w:cs="Times New Roman"/>
            <w:sz w:val="28"/>
            <w:szCs w:val="28"/>
          </w:rPr>
          <w:t xml:space="preserve">приложении </w:t>
        </w:r>
      </w:hyperlink>
      <w:r w:rsidRPr="00577F41">
        <w:rPr>
          <w:rFonts w:ascii="Times New Roman" w:hAnsi="Times New Roman" w:cs="Times New Roman"/>
          <w:sz w:val="28"/>
          <w:szCs w:val="28"/>
        </w:rPr>
        <w:t>5 к Муниципальной программе.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за счет указанных средств определены на основе анализа прогнозных показателей.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Объем финансирования подпрограммы подлежит ежегодному уточнению, исходя из реальных возможностей бюджетов всех уровней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1.4.В Приложение №2 к Муниципальной программе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1.4.1.В Паспорте подпрограммы «Создание и развитие инфраструктуры на сельских территориях»: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Позицию «Целевые индикаторы и показатели подпрограммы» изложить в следующей редакции: </w:t>
      </w:r>
    </w:p>
    <w:tbl>
      <w:tblPr>
        <w:tblW w:w="9356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739"/>
      </w:tblGrid>
      <w:tr w:rsidR="00577F41" w:rsidRPr="00577F41" w:rsidTr="00BC72E6">
        <w:tc>
          <w:tcPr>
            <w:tcW w:w="3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57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в действие 3,222 км локальных водопроводов;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в эксплуатацию 9,99201 км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втомобильных дорог;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реализация 13 общественно-значимых проектов по благоустройству территорий;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    </w:t>
            </w: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Позицию «Объемы финансирования подпрограммы» изложить в следующей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645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3315"/>
        <w:gridCol w:w="6330"/>
      </w:tblGrid>
      <w:tr w:rsidR="00577F41" w:rsidRPr="00577F41" w:rsidTr="00BC72E6">
        <w:tc>
          <w:tcPr>
            <w:tcW w:w="3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Объемы финансирования подпрограммы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br/>
            </w:r>
          </w:p>
        </w:tc>
        <w:tc>
          <w:tcPr>
            <w:tcW w:w="63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подпрограммы составит: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561011,9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12 515,1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47 031,3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281 629,0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169 836,4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-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2025 год – 50 000,0 тыс. рублей, 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федерального бюджета -250 544,3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 230 544,3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республиканского бюджета Республики Мордовия – 306 367,4 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10 661,9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43 578,3 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37 701,8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165 285,4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49 140,0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за счет средств местного бюджета – 4 070,8 тыс. 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750,1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 год – 68,4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280,9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2 111,4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 – 860,0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 – 20 029,4 тыс. рублей, в том числе: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2020 год – 1 103,1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2021 год – 3 384,7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 год – 13 102,0 тыс. 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2023 год – 2 439,6 тыс. рублей,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2024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2025 год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– -</w:t>
            </w:r>
            <w:proofErr w:type="gramEnd"/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Объем финансирования подпрограммы подлежит ежегодному уточнению, исходя из реальных возможностей бюджетов всех уровней</w:t>
            </w: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3. Позицию «Ожидаемые результаты реализации подпрограммы»  изложить в следующей редакции: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497" w:type="dxa"/>
        <w:tblInd w:w="137" w:type="dxa"/>
        <w:tblLayout w:type="fixed"/>
        <w:tblCellMar>
          <w:left w:w="10" w:type="dxa"/>
          <w:right w:w="10" w:type="dxa"/>
        </w:tblCellMar>
        <w:tblLook w:val="0000"/>
      </w:tblPr>
      <w:tblGrid>
        <w:gridCol w:w="3617"/>
        <w:gridCol w:w="5880"/>
      </w:tblGrid>
      <w:tr w:rsidR="00577F41" w:rsidRPr="00577F41" w:rsidTr="00BC72E6">
        <w:tc>
          <w:tcPr>
            <w:tcW w:w="3617" w:type="dxa"/>
            <w:tcBorders>
              <w:left w:val="single" w:sz="4" w:space="0" w:color="000000"/>
              <w:bottom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Ожидаемые результаты реализации подпрограммы </w:t>
            </w:r>
          </w:p>
        </w:tc>
        <w:tc>
          <w:tcPr>
            <w:tcW w:w="588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повышение уровня инженерного обустройства населенных пунктов, расположенных в сельской местности: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водой – с 75,7% (2018 г.) до 80 процентов;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повышение гражданской активности и участия граждан, индивидуальных предпринимателей и организаций, некоммерческих и общественных организаций, муниципальных образований в реализации: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ввод в эксплуатацию 9,99201 км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втомобильных дорог;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- 13 общественно-значимых проектов по благоустройству территорий;</w:t>
            </w:r>
          </w:p>
          <w:p w:rsidR="00577F41" w:rsidRPr="00577F41" w:rsidRDefault="00577F41" w:rsidP="00577F41">
            <w:pPr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1.4.2. В подпрограмме «Создание и развитие инфраструктуры на сельских территориях»: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 В главе 3 «Цели, задачи и показатели (индикаторы)  реализации подпрограммы, основные ожидаемые и конечные результаты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подпрограммы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и сроки ее реализации»  раздела 1 «Сфера реализации подпрограммы, основные проблемы, оценка последствий инерционного развития и прогноз развития, приоритеты государственной политики в сфере реализации подпрограммы, цели, задачи и показатели (индикаторы) реализации подпрограммы, основные ожидаемые и конечные результаты подпрограммы, сроки ее реализации»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Абзац пять изложить в следующей редакции: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lastRenderedPageBreak/>
        <w:t>«В части основных показателей подпрограммы прогнозируются: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ввести в действие 3,222 км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л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>окальных водопроводов;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ввести в эксплуатацию 9,99201 км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>втомобильных дорог;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реализовать 13 общественно-значимых проектов по благоустройству территорий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;»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2. Главу 6 «Мероприятие «Развитие транспортной инфраструктуры на сельских территориях» изложить в следующей редакции»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Целью настоящего мероприятия является строительство и реконструкция автомобильных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77F41">
        <w:rPr>
          <w:rFonts w:ascii="Times New Roman" w:hAnsi="Times New Roman" w:cs="Times New Roman"/>
          <w:sz w:val="28"/>
          <w:szCs w:val="28"/>
        </w:rPr>
        <w:t xml:space="preserve">К общественно значимым объектам сельских населенных пунктов  относятся расположенные в сельском населенном пункте здания (строения, сооружения), в которых размещены обособленные подразделения организаций почтовой связи, органы государственной власти или органы местного самоуправления, школы, детские сады, больницы, поликлиники, фельдшерско-акушерские пункты или офисы врачей общей практики, учреждения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культурно-досугового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типа или объекты культурного наследия, здания (строения, сооружения) автобусных и железнодорожных вокзалов (станций), речных вокзалов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(портов), а также железнодорожные платформы, пассажирские причалы на внутреннем водном транспорте и объекты торговли.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К объектам производства и переработки продукции  относятся объекты капитального строительства, используемые или планируемые к использованию для производства, хранения и переработки продукции всех отраслей экономики, введенные в эксплуатацию или планируемые к вводу в эксплуатацию в году предоставления субсидии, построенные (реконструированные, модернизированные) на сельских территориях.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 xml:space="preserve">Реализацию мероприятий по строительству и реконструкции автомобильных дорог предусматривается осуществлять в порядке и на условиях, которые установлены Правилами предоставления и распределения субсидий из федерального бюджета бюджетам субъектов Российской Федерации на развитие инженерной инфраструктуры на сельских территориях, являющимся </w:t>
      </w:r>
      <w:hyperlink r:id="rId7" w:anchor="/document/70210644/entry/13000" w:history="1">
        <w:r w:rsidRPr="00577F41">
          <w:rPr>
            <w:rFonts w:ascii="Times New Roman" w:hAnsi="Times New Roman" w:cs="Times New Roman"/>
            <w:sz w:val="28"/>
            <w:szCs w:val="28"/>
          </w:rPr>
          <w:t>приложением № </w:t>
        </w:r>
      </w:hyperlink>
      <w:r w:rsidRPr="00577F41">
        <w:rPr>
          <w:rFonts w:ascii="Times New Roman" w:hAnsi="Times New Roman" w:cs="Times New Roman"/>
          <w:sz w:val="28"/>
          <w:szCs w:val="28"/>
        </w:rPr>
        <w:t xml:space="preserve">9 к Государственной программе Российской Федерации «Комплексное развитие сельских территорий», утвержденной </w:t>
      </w:r>
      <w:hyperlink r:id="rId8" w:anchor="/document/70210644/entry/0" w:history="1">
        <w:r w:rsidRPr="00577F41">
          <w:rPr>
            <w:rFonts w:ascii="Times New Roman" w:hAnsi="Times New Roman" w:cs="Times New Roman"/>
            <w:sz w:val="28"/>
            <w:szCs w:val="28"/>
          </w:rPr>
          <w:t>постановлением</w:t>
        </w:r>
      </w:hyperlink>
      <w:r w:rsidRPr="00577F41">
        <w:rPr>
          <w:rFonts w:ascii="Times New Roman" w:hAnsi="Times New Roman" w:cs="Times New Roman"/>
          <w:sz w:val="28"/>
          <w:szCs w:val="28"/>
        </w:rPr>
        <w:t xml:space="preserve"> Правительства Российской Федерации от 31 мая 2019 г. № 696.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Указанные субсидии предполагается предоставлять на условиях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расходов за счет средств федерального, республиканского, местного  бюджетов и внебюджетных источников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lastRenderedPageBreak/>
        <w:t>Перечень дорог общего пользования с твердым покрытием, ведущих от сети автомобильных дорог общего пользования к общественно значимым объектам населенных пунктов, расположенных на сельских территориях, объектам производства и переработки продукции, закреплен в </w:t>
      </w:r>
      <w:hyperlink r:id="rId9" w:anchor="/document/72698860/entry/1010" w:history="1">
        <w:r w:rsidRPr="00577F41">
          <w:rPr>
            <w:rFonts w:ascii="Times New Roman" w:hAnsi="Times New Roman" w:cs="Times New Roman"/>
            <w:sz w:val="28"/>
            <w:szCs w:val="28"/>
          </w:rPr>
          <w:t xml:space="preserve">приложении </w:t>
        </w:r>
      </w:hyperlink>
      <w:r w:rsidRPr="00577F41">
        <w:rPr>
          <w:rFonts w:ascii="Times New Roman" w:hAnsi="Times New Roman" w:cs="Times New Roman"/>
          <w:sz w:val="28"/>
          <w:szCs w:val="28"/>
        </w:rPr>
        <w:t>6 к Муниципальной программе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Главу 10 «Обоснование объема финансовых ресурсов, необходимых для реализации подпрограммы» раздела 3 «Характеристика мер государственного регулирования, прогноз сводных показателей государственных заданий по реализации подпрограммы, участие государственных корпораций, акционерных обществ с государственным участием, обоснование объема финансовых ресурсов, необходимых для реализации подпрограммы, анализ рисков реализации подпрограммы и описание мер управления рисками»  изложить в новой редакции: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«Подпрограмма реализуется за счет средств  федерального, республиканского, местного бюджетов и внебюджетных источников.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>Прогнозный объем финансирования подпрограммы в 2020 – 2025 годах составит 561 011,9 тыс. рублей, из которых средства федерального бюджета – 230 544,3 тыс. рублей, республиканского бюджета – 306 367,4 тыс. рублей, местного бюджета – 4 040,8 тыс. рублей и внебюджетных источников – 20 029,4 тыс. рублей.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Объем финансовых ресурсов, необходимых для реализации подпрограммы, приведен в разрезе мероприятий в </w:t>
      </w:r>
      <w:hyperlink r:id="rId10" w:anchor="/document/9081125/entry/10005" w:history="1">
        <w:r w:rsidRPr="00577F41">
          <w:rPr>
            <w:rFonts w:ascii="Times New Roman" w:hAnsi="Times New Roman" w:cs="Times New Roman"/>
            <w:sz w:val="28"/>
            <w:szCs w:val="28"/>
          </w:rPr>
          <w:t xml:space="preserve">приложениях </w:t>
        </w:r>
      </w:hyperlink>
      <w:r w:rsidRPr="00577F41">
        <w:rPr>
          <w:rFonts w:ascii="Times New Roman" w:hAnsi="Times New Roman" w:cs="Times New Roman"/>
          <w:sz w:val="28"/>
          <w:szCs w:val="28"/>
        </w:rPr>
        <w:t>5 к Муниципальной программе.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  <w:t xml:space="preserve">Прогнозируемые в рамках подпрограммы объемы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софинансирования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за счет указанных средств определены на основе анализа прогнозных показателей.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Объем финансирования подпрограммы подлежит ежегодному уточнению, исходя из реальных возможностей бюджетов всех уровней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.»</w:t>
      </w:r>
      <w:proofErr w:type="gramEnd"/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1.5. Приложение №3 к программе «Сведения о показателях (индикаторах) реализации Муниципальной программы «Комплексное развитие сельских территорий» изложить в новой редакции – прилагается.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1.6. Приложение №4 к программе «Перечень основных мероприятий Муниципальной программы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 «Комплексное развитие сельских территорий» изложить в новой редакции – прилагается.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1.7. Приложение №5 к программе «Ресурсное обеспечение и прогнозная (справочная) оценка расходов за счет всех источников финансирования на реализацию целей Муниципальной программы  «Комплексное развитие сельских территорий» изложить в новой редакции – прилагается.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577F41">
        <w:rPr>
          <w:rFonts w:ascii="Times New Roman" w:hAnsi="Times New Roman" w:cs="Times New Roman"/>
          <w:sz w:val="28"/>
          <w:szCs w:val="28"/>
        </w:rPr>
        <w:tab/>
        <w:t>1.8. Программа дополнена приложением 6 «Перечень</w:t>
      </w:r>
      <w:r w:rsidRPr="00577F41">
        <w:rPr>
          <w:rFonts w:ascii="Times New Roman" w:hAnsi="Times New Roman" w:cs="Times New Roman"/>
          <w:sz w:val="28"/>
          <w:szCs w:val="28"/>
        </w:rPr>
        <w:br/>
        <w:t xml:space="preserve">объектов строительства и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реконструкции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с твердым покрытием, ведущих от сети автомобильных дорог </w:t>
      </w:r>
      <w:r w:rsidRPr="00577F41">
        <w:rPr>
          <w:rFonts w:ascii="Times New Roman" w:hAnsi="Times New Roman" w:cs="Times New Roman"/>
          <w:sz w:val="28"/>
          <w:szCs w:val="28"/>
        </w:rPr>
        <w:lastRenderedPageBreak/>
        <w:t>общего пользования к ближайшим общественно значимым объектам сельских населенных пунктов, а также к объектам производства и переработки» - прилагается.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2. Настоящее постановление вступает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силу со дня его официального опубликования в информационном бюллетене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Р.А.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Приложение 6</w:t>
      </w:r>
      <w:r w:rsidRPr="00577F41">
        <w:rPr>
          <w:rFonts w:ascii="Times New Roman" w:hAnsi="Times New Roman" w:cs="Times New Roman"/>
          <w:sz w:val="28"/>
          <w:szCs w:val="28"/>
        </w:rPr>
        <w:br/>
        <w:t xml:space="preserve">к Муниципальной программе </w:t>
      </w:r>
      <w:proofErr w:type="spellStart"/>
      <w:r w:rsidRPr="00577F4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577F41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муниципального района Республики Мордовия</w:t>
      </w:r>
      <w:r w:rsidRPr="00577F41">
        <w:rPr>
          <w:rFonts w:ascii="Times New Roman" w:hAnsi="Times New Roman" w:cs="Times New Roman"/>
          <w:sz w:val="28"/>
          <w:szCs w:val="28"/>
        </w:rPr>
        <w:br/>
        <w:t>"Комплексное развитие сельских территорий"</w:t>
      </w:r>
    </w:p>
    <w:p w:rsidR="00577F41" w:rsidRPr="00577F41" w:rsidRDefault="00577F41" w:rsidP="00577F41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>Перечень</w:t>
      </w:r>
      <w:r w:rsidRPr="00577F41">
        <w:rPr>
          <w:rFonts w:ascii="Times New Roman" w:hAnsi="Times New Roman" w:cs="Times New Roman"/>
          <w:sz w:val="28"/>
          <w:szCs w:val="28"/>
        </w:rPr>
        <w:br/>
        <w:t xml:space="preserve">объектов строительства и </w:t>
      </w:r>
      <w:proofErr w:type="gramStart"/>
      <w:r w:rsidRPr="00577F41">
        <w:rPr>
          <w:rFonts w:ascii="Times New Roman" w:hAnsi="Times New Roman" w:cs="Times New Roman"/>
          <w:sz w:val="28"/>
          <w:szCs w:val="28"/>
        </w:rPr>
        <w:t>реконструкции</w:t>
      </w:r>
      <w:proofErr w:type="gramEnd"/>
      <w:r w:rsidRPr="00577F41">
        <w:rPr>
          <w:rFonts w:ascii="Times New Roman" w:hAnsi="Times New Roman" w:cs="Times New Roman"/>
          <w:sz w:val="28"/>
          <w:szCs w:val="28"/>
        </w:rPr>
        <w:t xml:space="preserve"> автомобильных дорог общего пользования с твердым покрытием, ведущих от сети автомобильных дорог общего пользования к ближайшим общественно значимым объектам сельских населенных пунктов, а также к объектам производства и переработки</w:t>
      </w:r>
    </w:p>
    <w:p w:rsidR="00577F41" w:rsidRPr="00577F41" w:rsidRDefault="00577F41" w:rsidP="00577F41"/>
    <w:tbl>
      <w:tblPr>
        <w:tblW w:w="13835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563"/>
        <w:gridCol w:w="3935"/>
        <w:gridCol w:w="1556"/>
        <w:gridCol w:w="1724"/>
        <w:gridCol w:w="2025"/>
        <w:gridCol w:w="2012"/>
        <w:gridCol w:w="2020"/>
      </w:tblGrid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N </w:t>
            </w:r>
            <w:proofErr w:type="spellStart"/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Наименование объекта капитального строительства (объекта недвижимого имущества)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Мощность,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км</w:t>
            </w:r>
            <w:proofErr w:type="gramEnd"/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Сроки строительства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Место нахождения (адрес)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дороги, подъезд к площадке родительского стада №2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0,32321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Большое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</w:t>
            </w: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дороги, подъезд к площадке родительского стада №3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1,846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Большое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дороги, подъезд к площадке родительского стада №4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Б.Маресево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1,0295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Большое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4.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дороги, подъезд к площадке откорма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.Б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азым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0,343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Базым</w:t>
            </w:r>
            <w:proofErr w:type="spellEnd"/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5.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 подъезд к площадке откорма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с. Сабур-Мачкасы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0,38375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 Чамзинка</w:t>
            </w:r>
          </w:p>
        </w:tc>
      </w:tr>
      <w:tr w:rsidR="00577F41" w:rsidRPr="00577F41" w:rsidTr="00BC72E6"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6.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 подъезд к площадке родительского стада №1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1,179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Большое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</w:p>
        </w:tc>
        <w:tc>
          <w:tcPr>
            <w:tcW w:w="2031" w:type="dxa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Большое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Маресево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7.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 подъезд к площадке ремонтного молодняка №2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аколово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0,121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Маколово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8.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Реконструкция автомобильной дороги подъезд к площадке откорма №1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.Н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аченалы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0,455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Наченалы</w:t>
            </w:r>
            <w:proofErr w:type="spellEnd"/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Реконструкция автомобильной дороги подъезд к цеху по производству кормов животного происхождения в р.п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.Ч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амзинка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0,498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 Чамзинка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10.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Строительство автомобильной дороги Подъезд к животноводческому комплексу АО "Птицефабрика "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Чамзинская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"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</w:t>
            </w: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2,1303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 Чамзинка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подъезда к зерносушильному и сортировальному комплексу, зерноскладам и складу ГСМ в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.М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едаево</w:t>
            </w:r>
            <w:proofErr w:type="spellEnd"/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0,700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С.Медаево</w:t>
            </w:r>
            <w:proofErr w:type="spellEnd"/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автомобильной дороги в с. Отрадное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с обеспечением подъезда до семенного склада</w:t>
            </w:r>
            <w:proofErr w:type="gramEnd"/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1,557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 Отрадное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автомобильной дороги от ул. Республиканская, обеспечивающей подъезд до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овощесклада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, в п. Чамзинка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 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0,211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Рп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. Чамзинка</w:t>
            </w:r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автомобильной дороги, обеспечивающей подъезд до зерносклада,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Апраксино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0,290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С.Апраксино</w:t>
            </w:r>
            <w:proofErr w:type="spellEnd"/>
          </w:p>
        </w:tc>
      </w:tr>
      <w:tr w:rsidR="00577F41" w:rsidRPr="00577F41" w:rsidTr="00BC72E6">
        <w:trPr>
          <w:gridAfter w:val="2"/>
          <w:wAfter w:w="4062" w:type="dxa"/>
        </w:trPr>
        <w:tc>
          <w:tcPr>
            <w:tcW w:w="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15</w:t>
            </w:r>
          </w:p>
        </w:tc>
        <w:tc>
          <w:tcPr>
            <w:tcW w:w="3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Строительство автомобильной дороги, обеспечивающей подъезд до зерноскладов,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Кочкуши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 района Республики Мордовия 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55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0,309</w:t>
            </w:r>
          </w:p>
        </w:tc>
        <w:tc>
          <w:tcPr>
            <w:tcW w:w="16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203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577F41">
              <w:rPr>
                <w:rFonts w:ascii="Times New Roman" w:hAnsi="Times New Roman" w:cs="Times New Roman"/>
                <w:sz w:val="28"/>
                <w:szCs w:val="28"/>
              </w:rPr>
              <w:t xml:space="preserve">С. </w:t>
            </w:r>
            <w:proofErr w:type="spellStart"/>
            <w:r w:rsidRPr="00577F41">
              <w:rPr>
                <w:rFonts w:ascii="Times New Roman" w:hAnsi="Times New Roman" w:cs="Times New Roman"/>
                <w:sz w:val="28"/>
                <w:szCs w:val="28"/>
              </w:rPr>
              <w:t>Кочкуши</w:t>
            </w:r>
            <w:proofErr w:type="spellEnd"/>
          </w:p>
        </w:tc>
      </w:tr>
    </w:tbl>
    <w:p w:rsidR="00577F41" w:rsidRPr="00577F41" w:rsidRDefault="00577F41" w:rsidP="00577F41">
      <w:pPr>
        <w:rPr>
          <w:rFonts w:ascii="Times New Roman" w:hAnsi="Times New Roman" w:cs="Times New Roman"/>
          <w:sz w:val="28"/>
          <w:szCs w:val="28"/>
        </w:rPr>
      </w:pPr>
      <w:r w:rsidRPr="00577F41">
        <w:rPr>
          <w:rFonts w:ascii="Times New Roman" w:hAnsi="Times New Roman" w:cs="Times New Roman"/>
          <w:sz w:val="28"/>
          <w:szCs w:val="28"/>
        </w:rPr>
        <w:tab/>
      </w:r>
    </w:p>
    <w:p w:rsidR="00577F41" w:rsidRPr="00577F41" w:rsidRDefault="00577F41" w:rsidP="00577F41">
      <w:pPr>
        <w:rPr>
          <w:rFonts w:ascii="Times New Roman" w:hAnsi="Times New Roman" w:cs="Times New Roman"/>
          <w:sz w:val="28"/>
          <w:szCs w:val="28"/>
        </w:rPr>
      </w:pPr>
    </w:p>
    <w:p w:rsidR="00577F41" w:rsidRPr="00577F41" w:rsidRDefault="00577F41" w:rsidP="00577F41">
      <w:pPr>
        <w:sectPr w:rsidR="00577F41" w:rsidRPr="00577F41" w:rsidSect="00577F41">
          <w:footerReference w:type="default" r:id="rId11"/>
          <w:type w:val="continuous"/>
          <w:pgSz w:w="11906" w:h="16838"/>
          <w:pgMar w:top="1134" w:right="851" w:bottom="1134" w:left="1701" w:header="709" w:footer="709" w:gutter="0"/>
          <w:cols w:space="708"/>
          <w:docGrid w:linePitch="360"/>
        </w:sectPr>
      </w:pPr>
    </w:p>
    <w:p w:rsidR="00577F41" w:rsidRPr="00577F41" w:rsidRDefault="00577F41" w:rsidP="00577F41"/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 xml:space="preserve">Приложение 3 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 xml:space="preserve">к Муниципальной программе 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proofErr w:type="spellStart"/>
      <w:r w:rsidRPr="00577F41">
        <w:rPr>
          <w:rFonts w:ascii="Times New Roman" w:hAnsi="Times New Roman" w:cs="Times New Roman"/>
        </w:rPr>
        <w:t>Чамзинского</w:t>
      </w:r>
      <w:proofErr w:type="spellEnd"/>
      <w:r w:rsidRPr="00577F41">
        <w:rPr>
          <w:rFonts w:ascii="Times New Roman" w:hAnsi="Times New Roman" w:cs="Times New Roman"/>
        </w:rPr>
        <w:t xml:space="preserve"> муниципального района 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«Комплексное развитие сельских территорий»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Сведения</w:t>
      </w:r>
      <w:r w:rsidRPr="00577F41">
        <w:rPr>
          <w:rFonts w:ascii="Times New Roman" w:hAnsi="Times New Roman" w:cs="Times New Roman"/>
        </w:rPr>
        <w:br/>
        <w:t>о показателях (индикаторах) реализации Муниципальной программы «Комплексное развитие сельских территорий»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="-714" w:tblpY="-1275"/>
        <w:tblW w:w="155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840"/>
        <w:gridCol w:w="3838"/>
        <w:gridCol w:w="1559"/>
        <w:gridCol w:w="1276"/>
        <w:gridCol w:w="1276"/>
        <w:gridCol w:w="1134"/>
        <w:gridCol w:w="1134"/>
        <w:gridCol w:w="1134"/>
        <w:gridCol w:w="1134"/>
        <w:gridCol w:w="1134"/>
        <w:gridCol w:w="1134"/>
      </w:tblGrid>
      <w:tr w:rsidR="00577F41" w:rsidRPr="00577F41" w:rsidTr="00BC72E6">
        <w:trPr>
          <w:tblHeader/>
        </w:trPr>
        <w:tc>
          <w:tcPr>
            <w:tcW w:w="840" w:type="dxa"/>
            <w:tcBorders>
              <w:top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Показатель (индикатор) Государственной программы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Единицы измерения</w:t>
            </w:r>
          </w:p>
        </w:tc>
        <w:tc>
          <w:tcPr>
            <w:tcW w:w="93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Значение показателей</w:t>
            </w:r>
          </w:p>
        </w:tc>
      </w:tr>
      <w:tr w:rsidR="00577F41" w:rsidRPr="00577F41" w:rsidTr="00BC72E6">
        <w:trPr>
          <w:tblHeader/>
        </w:trPr>
        <w:tc>
          <w:tcPr>
            <w:tcW w:w="840" w:type="dxa"/>
            <w:tcBorders>
              <w:top w:val="nil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отчетный год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(2018 год)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текущий год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(2019 год)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</w:tr>
      <w:tr w:rsidR="00577F41" w:rsidRPr="00577F41" w:rsidTr="00BC72E6">
        <w:trPr>
          <w:tblHeader/>
        </w:trPr>
        <w:tc>
          <w:tcPr>
            <w:tcW w:w="840" w:type="dxa"/>
            <w:tcBorders>
              <w:top w:val="nil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tblHeader/>
        </w:trPr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11</w:t>
            </w:r>
          </w:p>
        </w:tc>
      </w:tr>
      <w:tr w:rsidR="00577F41" w:rsidRPr="00577F41" w:rsidTr="00BC72E6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жилых помещений (жилых домов) для граждан, проживающих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892,2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1 907,0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393,9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154,9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90,0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1 147,0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1 009,0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1 000,0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жилых помещений (жилых домов), предоставляемых на условиях найма гражданам, проживающим на сельских территориях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кв. метров общей площади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180,0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180,0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gramStart"/>
            <w:r w:rsidRPr="00577F41">
              <w:rPr>
                <w:rFonts w:ascii="Times New Roman" w:hAnsi="Times New Roman" w:cs="Times New Roman"/>
              </w:rPr>
              <w:t>Количество предоставленных жилищных (ипотечных) кредитов (займов) гражданам, для строительства (приобретения) жилых помещений (жилых домов) на сельских территориях</w:t>
            </w:r>
            <w:proofErr w:type="gramEnd"/>
          </w:p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109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11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Количество проектов по обустройству инженерной инфраструктурой и благоустройству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c>
          <w:tcPr>
            <w:tcW w:w="15593" w:type="dxa"/>
            <w:gridSpan w:val="11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Подпрограмма «Создание и развитие инфраструктуры на сельских территориях»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Количество общественно-значимых проектов по благоустройству территорий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единиц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в действие локальных водопроводов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3,222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  <w:tr w:rsidR="00577F41" w:rsidRPr="00577F41" w:rsidTr="00BC72E6">
        <w:tc>
          <w:tcPr>
            <w:tcW w:w="8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в эксплуатацию автомобильных дорог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километров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3,1763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9,24546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spellStart"/>
            <w:r w:rsidRPr="00577F41">
              <w:rPr>
                <w:rFonts w:ascii="Times New Roman" w:hAnsi="Times New Roman" w:cs="Times New Roman"/>
              </w:rPr>
              <w:t>х</w:t>
            </w:r>
            <w:proofErr w:type="spellEnd"/>
          </w:p>
        </w:tc>
      </w:tr>
    </w:tbl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Приложение 4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 xml:space="preserve">к </w:t>
      </w:r>
      <w:hyperlink w:anchor="sub_1000" w:history="1">
        <w:r w:rsidRPr="00577F41">
          <w:rPr>
            <w:rFonts w:ascii="Times New Roman" w:hAnsi="Times New Roman" w:cs="Times New Roman"/>
          </w:rPr>
          <w:t>Муниципальной программе</w:t>
        </w:r>
      </w:hyperlink>
    </w:p>
    <w:p w:rsidR="00577F41" w:rsidRPr="00577F41" w:rsidRDefault="00577F41" w:rsidP="00577F41">
      <w:pPr>
        <w:rPr>
          <w:rFonts w:ascii="Times New Roman" w:hAnsi="Times New Roman" w:cs="Times New Roman"/>
        </w:rPr>
      </w:pPr>
      <w:proofErr w:type="spellStart"/>
      <w:r w:rsidRPr="00577F41">
        <w:rPr>
          <w:rFonts w:ascii="Times New Roman" w:hAnsi="Times New Roman" w:cs="Times New Roman"/>
        </w:rPr>
        <w:t>Чамзинского</w:t>
      </w:r>
      <w:proofErr w:type="spellEnd"/>
      <w:r w:rsidRPr="00577F41">
        <w:rPr>
          <w:rFonts w:ascii="Times New Roman" w:hAnsi="Times New Roman" w:cs="Times New Roman"/>
        </w:rPr>
        <w:t xml:space="preserve"> муниципального района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«Комплексное развитие сельских территорий»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Перечень</w:t>
      </w:r>
      <w:r w:rsidRPr="00577F41">
        <w:rPr>
          <w:rFonts w:ascii="Times New Roman" w:hAnsi="Times New Roman" w:cs="Times New Roman"/>
        </w:rPr>
        <w:br/>
        <w:t xml:space="preserve">основных мероприятий Муниципальной программы </w:t>
      </w:r>
      <w:proofErr w:type="spellStart"/>
      <w:r w:rsidRPr="00577F41">
        <w:rPr>
          <w:rFonts w:ascii="Times New Roman" w:hAnsi="Times New Roman" w:cs="Times New Roman"/>
        </w:rPr>
        <w:t>Чамзинского</w:t>
      </w:r>
      <w:proofErr w:type="spellEnd"/>
      <w:r w:rsidRPr="00577F41">
        <w:rPr>
          <w:rFonts w:ascii="Times New Roman" w:hAnsi="Times New Roman" w:cs="Times New Roman"/>
        </w:rPr>
        <w:t xml:space="preserve"> муниципального района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  <w:r w:rsidRPr="00577F41">
        <w:rPr>
          <w:rFonts w:ascii="Times New Roman" w:hAnsi="Times New Roman" w:cs="Times New Roman"/>
        </w:rPr>
        <w:t>«Комплексное развитие сельских территорий»</w:t>
      </w: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tbl>
      <w:tblPr>
        <w:tblW w:w="1540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09"/>
        <w:gridCol w:w="2218"/>
        <w:gridCol w:w="2079"/>
        <w:gridCol w:w="1386"/>
        <w:gridCol w:w="1386"/>
        <w:gridCol w:w="2772"/>
        <w:gridCol w:w="2218"/>
        <w:gridCol w:w="2633"/>
      </w:tblGrid>
      <w:tr w:rsidR="00577F41" w:rsidRPr="00577F41" w:rsidTr="00BC72E6">
        <w:trPr>
          <w:tblHeader/>
        </w:trPr>
        <w:tc>
          <w:tcPr>
            <w:tcW w:w="709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№</w:t>
            </w:r>
            <w:r w:rsidRPr="00577F41">
              <w:rPr>
                <w:rFonts w:ascii="Times New Roman" w:hAnsi="Times New Roman" w:cs="Times New Roman"/>
              </w:rPr>
              <w:br/>
            </w:r>
            <w:proofErr w:type="spellStart"/>
            <w:proofErr w:type="gramStart"/>
            <w:r w:rsidRPr="00577F41">
              <w:rPr>
                <w:rFonts w:ascii="Times New Roman" w:hAnsi="Times New Roman" w:cs="Times New Roman"/>
              </w:rPr>
              <w:t>п</w:t>
            </w:r>
            <w:proofErr w:type="spellEnd"/>
            <w:proofErr w:type="gramEnd"/>
            <w:r w:rsidRPr="00577F41">
              <w:rPr>
                <w:rFonts w:ascii="Times New Roman" w:hAnsi="Times New Roman" w:cs="Times New Roman"/>
              </w:rPr>
              <w:t>/</w:t>
            </w:r>
            <w:proofErr w:type="spellStart"/>
            <w:r w:rsidRPr="00577F41">
              <w:rPr>
                <w:rFonts w:ascii="Times New Roman" w:hAnsi="Times New Roman" w:cs="Times New Roman"/>
              </w:rPr>
              <w:t>п</w:t>
            </w:r>
            <w:proofErr w:type="spellEnd"/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Наименование мероприятия</w:t>
            </w:r>
          </w:p>
        </w:tc>
        <w:tc>
          <w:tcPr>
            <w:tcW w:w="20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Ответственный исполнитель</w:t>
            </w:r>
          </w:p>
        </w:tc>
        <w:tc>
          <w:tcPr>
            <w:tcW w:w="27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Срок</w:t>
            </w:r>
          </w:p>
        </w:tc>
        <w:tc>
          <w:tcPr>
            <w:tcW w:w="2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Ожидаемый непосредственный результат</w:t>
            </w:r>
          </w:p>
        </w:tc>
        <w:tc>
          <w:tcPr>
            <w:tcW w:w="2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Последствия не реализации мероприятия</w:t>
            </w:r>
          </w:p>
        </w:tc>
        <w:tc>
          <w:tcPr>
            <w:tcW w:w="26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Связь с показателями   муниципальной программы</w:t>
            </w:r>
          </w:p>
        </w:tc>
      </w:tr>
      <w:tr w:rsidR="00577F41" w:rsidRPr="00577F41" w:rsidTr="00BC72E6">
        <w:trPr>
          <w:tblHeader/>
        </w:trPr>
        <w:tc>
          <w:tcPr>
            <w:tcW w:w="709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начала реализации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окончания реализации</w:t>
            </w:r>
          </w:p>
        </w:tc>
        <w:tc>
          <w:tcPr>
            <w:tcW w:w="27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6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tblHeader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8</w:t>
            </w:r>
          </w:p>
        </w:tc>
      </w:tr>
      <w:tr w:rsidR="00577F41" w:rsidRPr="00577F41" w:rsidTr="00BC72E6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1. Подпрограмма «Создание условий для обеспечения доступным и комфортным жильем сельского населения»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Улучшение жилищных условий граждан, проживающих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улучшение жилищных условий 37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577F41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577F41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жилья, предоставляемого по договору найма жилого помещения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улучшение жилищных условий 6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молодых и </w:t>
            </w:r>
            <w:proofErr w:type="spellStart"/>
            <w:proofErr w:type="gramStart"/>
            <w:r w:rsidRPr="00577F41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577F41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1.3.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Льготная сельская ипотека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улучшение жилищных условий 199 сельских семей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снижение доступности улучшения жилищных условий негативно повлияет на привлечение молодых и </w:t>
            </w:r>
            <w:proofErr w:type="spellStart"/>
            <w:proofErr w:type="gramStart"/>
            <w:r w:rsidRPr="00577F41">
              <w:rPr>
                <w:rFonts w:ascii="Times New Roman" w:hAnsi="Times New Roman" w:cs="Times New Roman"/>
              </w:rPr>
              <w:t>высококвалифици-рованных</w:t>
            </w:r>
            <w:proofErr w:type="spellEnd"/>
            <w:proofErr w:type="gramEnd"/>
            <w:r w:rsidRPr="00577F41">
              <w:rPr>
                <w:rFonts w:ascii="Times New Roman" w:hAnsi="Times New Roman" w:cs="Times New Roman"/>
              </w:rPr>
              <w:t xml:space="preserve"> специалистов на село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благоустройству, площадок, расположенных на сельских территориях, под компактную жилищную застройку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highlight w:val="yellow"/>
              </w:rPr>
            </w:pPr>
            <w:r w:rsidRPr="00577F41">
              <w:rPr>
                <w:rFonts w:ascii="Times New Roman" w:hAnsi="Times New Roman" w:cs="Times New Roman"/>
              </w:rPr>
              <w:t>создание необходимой инженерной инфраструктуры под строительство 220 домов на сельских территориях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highlight w:val="yellow"/>
              </w:rPr>
            </w:pPr>
            <w:r w:rsidRPr="00577F41">
              <w:rPr>
                <w:rFonts w:ascii="Times New Roman" w:hAnsi="Times New Roman" w:cs="Times New Roman"/>
              </w:rPr>
              <w:t>снижение доступности земельных участков под строительство, оборудованных инженерной инфраструктурой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15401" w:type="dxa"/>
            <w:gridSpan w:val="8"/>
            <w:tcBorders>
              <w:top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2. Подпрограмма «Создание и развитие инфраструктуры на сельских территориях»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2.1.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Благоустройство </w:t>
            </w:r>
            <w:r w:rsidRPr="00577F41">
              <w:rPr>
                <w:rFonts w:ascii="Times New Roman" w:hAnsi="Times New Roman" w:cs="Times New Roman"/>
              </w:rPr>
              <w:lastRenderedPageBreak/>
              <w:t>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lastRenderedPageBreak/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реализация 13 </w:t>
            </w:r>
            <w:r w:rsidRPr="00577F41">
              <w:rPr>
                <w:rFonts w:ascii="Times New Roman" w:hAnsi="Times New Roman" w:cs="Times New Roman"/>
              </w:rPr>
              <w:lastRenderedPageBreak/>
              <w:t>общественно-значимых проектов по благоустройству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highlight w:val="yellow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снижение </w:t>
            </w:r>
            <w:r w:rsidRPr="00577F41">
              <w:rPr>
                <w:rFonts w:ascii="Times New Roman" w:hAnsi="Times New Roman" w:cs="Times New Roman"/>
              </w:rPr>
              <w:lastRenderedPageBreak/>
              <w:t>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выполнение </w:t>
            </w:r>
            <w:r w:rsidRPr="00577F41">
              <w:rPr>
                <w:rFonts w:ascii="Times New Roman" w:hAnsi="Times New Roman" w:cs="Times New Roman"/>
              </w:rPr>
              <w:lastRenderedPageBreak/>
              <w:t>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2.2.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в действие  незавершенных строительством 3,222 км локальных водопроводов в сельской местности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незавершенные строительством объекты инженерной инфраструктуры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2.3.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Минстрой Республики Мордовия,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2021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ввод в эксплуатацию 9,99201 км</w:t>
            </w:r>
            <w:proofErr w:type="gramStart"/>
            <w:r w:rsidRPr="00577F41">
              <w:rPr>
                <w:rFonts w:ascii="Times New Roman" w:hAnsi="Times New Roman" w:cs="Times New Roman"/>
              </w:rPr>
              <w:t>.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t>а</w:t>
            </w:r>
            <w:proofErr w:type="gramEnd"/>
            <w:r w:rsidRPr="00577F41">
              <w:rPr>
                <w:rFonts w:ascii="Times New Roman" w:hAnsi="Times New Roman" w:cs="Times New Roman"/>
              </w:rPr>
              <w:t>втомобильных дорог</w:t>
            </w:r>
          </w:p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не введенные в эксплуатацию  построенные автомобильные дороги в сельской местности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  <w:tr w:rsidR="00577F41" w:rsidRPr="00577F41" w:rsidTr="00BC72E6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2.4.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Администрация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2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реализация  3 инициативных проектов комплексного развития сельских территорий</w:t>
            </w:r>
          </w:p>
        </w:tc>
        <w:tc>
          <w:tcPr>
            <w:tcW w:w="22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  <w:highlight w:val="yellow"/>
              </w:rPr>
            </w:pPr>
            <w:r w:rsidRPr="00577F41">
              <w:rPr>
                <w:rFonts w:ascii="Times New Roman" w:hAnsi="Times New Roman" w:cs="Times New Roman"/>
              </w:rPr>
              <w:t>снижение привлекательности проживания на сельских территориях</w:t>
            </w:r>
          </w:p>
        </w:tc>
        <w:tc>
          <w:tcPr>
            <w:tcW w:w="2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выполнение индикаторов подпрограммы</w:t>
            </w:r>
          </w:p>
        </w:tc>
      </w:tr>
    </w:tbl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tbl>
      <w:tblPr>
        <w:tblW w:w="15501" w:type="dxa"/>
        <w:tblInd w:w="93" w:type="dxa"/>
        <w:tblLayout w:type="fixed"/>
        <w:tblLook w:val="04A0"/>
      </w:tblPr>
      <w:tblGrid>
        <w:gridCol w:w="1575"/>
        <w:gridCol w:w="2268"/>
        <w:gridCol w:w="1559"/>
        <w:gridCol w:w="1780"/>
        <w:gridCol w:w="1600"/>
        <w:gridCol w:w="1800"/>
        <w:gridCol w:w="1760"/>
        <w:gridCol w:w="573"/>
        <w:gridCol w:w="756"/>
        <w:gridCol w:w="1594"/>
        <w:gridCol w:w="236"/>
      </w:tblGrid>
      <w:tr w:rsidR="00577F41" w:rsidRPr="00577F41" w:rsidTr="00BC72E6">
        <w:trPr>
          <w:gridAfter w:val="1"/>
          <w:wAfter w:w="236" w:type="dxa"/>
          <w:trHeight w:val="45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bookmarkStart w:id="7" w:name="RANGE!A1:J286"/>
            <w:bookmarkEnd w:id="7"/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92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Приложение 5</w:t>
            </w:r>
          </w:p>
        </w:tc>
      </w:tr>
      <w:tr w:rsidR="00577F41" w:rsidRPr="00577F41" w:rsidTr="00BC72E6">
        <w:trPr>
          <w:gridAfter w:val="1"/>
          <w:wAfter w:w="236" w:type="dxa"/>
          <w:trHeight w:val="45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к муниципальной программе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</w:p>
        </w:tc>
      </w:tr>
      <w:tr w:rsidR="00577F41" w:rsidRPr="00577F41" w:rsidTr="00BC72E6">
        <w:trPr>
          <w:gridAfter w:val="1"/>
          <w:wAfter w:w="236" w:type="dxa"/>
          <w:trHeight w:val="45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5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муниципального района</w:t>
            </w: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</w:t>
            </w:r>
            <w:r w:rsidRPr="00577F41">
              <w:rPr>
                <w:rFonts w:ascii="Times New Roman" w:hAnsi="Times New Roman" w:cs="Times New Roman"/>
              </w:rPr>
              <w:lastRenderedPageBreak/>
              <w:t>ики Мордовия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gridAfter w:val="1"/>
          <w:wAfter w:w="236" w:type="dxa"/>
          <w:trHeight w:val="45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648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«Комплексное развитие сельских территорий»</w:t>
            </w:r>
          </w:p>
        </w:tc>
      </w:tr>
      <w:tr w:rsidR="00577F41" w:rsidRPr="00577F41" w:rsidTr="00BC72E6">
        <w:trPr>
          <w:trHeight w:val="450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gridAfter w:val="1"/>
          <w:wAfter w:w="236" w:type="dxa"/>
          <w:trHeight w:val="435"/>
        </w:trPr>
        <w:tc>
          <w:tcPr>
            <w:tcW w:w="12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Ресурсное обеспечение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gridAfter w:val="1"/>
          <w:wAfter w:w="236" w:type="dxa"/>
          <w:trHeight w:val="1275"/>
        </w:trPr>
        <w:tc>
          <w:tcPr>
            <w:tcW w:w="1291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и прогнозная (справочная) оценка расходов за счет всех источников финансирования на реализацию целей Муниципальной  программы Республики Мордовия «Комплексное развитие сельских территорий»</w:t>
            </w:r>
          </w:p>
        </w:tc>
        <w:tc>
          <w:tcPr>
            <w:tcW w:w="23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5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7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83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</w:tr>
      <w:tr w:rsidR="00577F41" w:rsidRPr="00577F41" w:rsidTr="00BC72E6">
        <w:trPr>
          <w:gridAfter w:val="1"/>
          <w:wAfter w:w="236" w:type="dxa"/>
          <w:trHeight w:val="31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Статус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Наименование муниципальной  программы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Республики Мордовия, подпрограммы муниципальной программы (в том числе  основного мероприятия,  проекта)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Источник финансирования</w:t>
            </w:r>
          </w:p>
        </w:tc>
        <w:tc>
          <w:tcPr>
            <w:tcW w:w="7513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Оценка расходов по годам, тыс. рублей</w:t>
            </w:r>
          </w:p>
        </w:tc>
        <w:tc>
          <w:tcPr>
            <w:tcW w:w="23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189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2020 год - очередной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2025 год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Итого 2020-2025 годы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Муниципальная  программа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r w:rsidRPr="00577F41">
              <w:rPr>
                <w:rFonts w:ascii="Times New Roman" w:hAnsi="Times New Roman" w:cs="Times New Roman"/>
              </w:rPr>
              <w:lastRenderedPageBreak/>
              <w:t>муниципального района Республики Мордовия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Комплексное развитие сельских территорий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172 914,6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121 172,5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298 789,4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211 927,8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73 742,2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87 363,0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965 909,5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25 549,0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230 544,3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34 300,0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311 237,0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143 648,2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95 963,0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53 876,4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198 682,8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31 414,5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79 071,5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602 656,4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841,2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123,1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343,6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2 423,5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290,6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1 199,1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5 221,1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2 876,2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4 242,8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14 025,1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10 821,5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7 737,1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7 092,4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46 795,1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Подпрограмма 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Создание условий для обеспечения доступным и комфортным жильем сельского населения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160 399,5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74 141,2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17 160,4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42 091,4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73 742,2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37 363,0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404 897,7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25 549,0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34 300,0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80 692,7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132 986,3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52 384,7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16 174,6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33 397,4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31 414,5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29 931,5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296 289,0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91,1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54,7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62,7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312,1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290,6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339,1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1 150,3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1 773,1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858,1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923,1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8 381,9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7 73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7,1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            7 092,4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26 765,7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Основное мероприятие 1.1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 Улучшение жилищных условий граждан, проживающих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5 910,3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2 860,4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3 077,0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27 939,6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25 790,4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23 641,2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89 218,9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4 078,1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1 973,7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2 123,1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19 278,3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17 795,4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16 312,4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61 561,0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59,1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28,6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30,8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279,4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257,9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236,4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892,2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1 773,1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858,1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923,1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8 381,9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7 737,1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7 092,4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26 765,7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1.2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или приобретение  жилья, предоставляемого по договору найма жилого помещения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2 583,4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2 651,8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2 651,8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2 651,8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10 538,8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2 551,5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2 619,1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2 619,1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2 619,1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10 408,8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31,9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32,7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32,7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32,7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130,0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Основное </w:t>
            </w:r>
            <w:r w:rsidRPr="00577F41">
              <w:rPr>
                <w:rFonts w:ascii="Times New Roman" w:hAnsi="Times New Roman" w:cs="Times New Roman"/>
              </w:rPr>
              <w:lastRenderedPageBreak/>
              <w:t>мероприятие 1.3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Льготная сельская </w:t>
            </w:r>
            <w:r w:rsidRPr="00577F41">
              <w:rPr>
                <w:rFonts w:ascii="Times New Roman" w:hAnsi="Times New Roman" w:cs="Times New Roman"/>
              </w:rPr>
              <w:lastRenderedPageBreak/>
              <w:t>ипотека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122 520,8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45 200,0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11 500,0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11 500,0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11 000,0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          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11 000,0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        212 720,8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122 520,8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45 200, 0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11 500,0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11 500,0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11 000,0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11 000,0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212 720,8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1.4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Обустройство объектами инженерной инфраструктуры и благоустройство площадок, расположенных на сельских территориях, под компактную жилищную застройку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31 969,1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26 080,8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35 000,0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100 049,9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25 549,7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34 300,0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80 693,4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6 387,4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5 211,0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700,0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6 930,0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19 228,4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32,0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26,1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128,1   </w:t>
            </w:r>
          </w:p>
        </w:tc>
      </w:tr>
      <w:tr w:rsidR="00577F41" w:rsidRPr="00577F41" w:rsidTr="00BC72E6">
        <w:trPr>
          <w:trHeight w:val="73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Обустройство индивидуальной жилой застройки по ул.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Полковская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, 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ул. Центральная, ул.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Сайгушская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, ул.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О.Храмова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в р.п</w:t>
            </w:r>
            <w:proofErr w:type="gramStart"/>
            <w:r w:rsidRPr="00577F41">
              <w:rPr>
                <w:rFonts w:ascii="Times New Roman" w:hAnsi="Times New Roman" w:cs="Times New Roman"/>
              </w:rPr>
              <w:t>.Ч</w:t>
            </w:r>
            <w:proofErr w:type="gramEnd"/>
            <w:r w:rsidRPr="00577F41">
              <w:rPr>
                <w:rFonts w:ascii="Times New Roman" w:hAnsi="Times New Roman" w:cs="Times New Roman"/>
              </w:rPr>
              <w:t>амзинка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31 969,1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26 080,8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58 049,9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25 549,7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20 843,7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46 393,4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6 387,4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5 211,0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11 598,4   </w:t>
            </w:r>
          </w:p>
        </w:tc>
      </w:tr>
      <w:tr w:rsidR="00577F41" w:rsidRPr="00577F41" w:rsidTr="00BC72E6">
        <w:trPr>
          <w:trHeight w:val="112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32,0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26,1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58,1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сетей 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7 894,8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7 894,8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6 309,5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6 309,5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1 577,4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1 577,4   </w:t>
            </w:r>
          </w:p>
        </w:tc>
      </w:tr>
      <w:tr w:rsidR="00577F41" w:rsidRPr="00577F41" w:rsidTr="00BC72E6">
        <w:trPr>
          <w:trHeight w:val="49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7,9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автомобильных дорог индивидуальной жилой застройки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31 969,1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18 186,0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50 155,1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25 549,7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14 534,2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40 083,9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6 387,4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3 633,6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10 021,0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32,0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18,2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50,2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Обустройство индивидуальной жилой застройки по ул. Степана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Эрьзи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в р.п</w:t>
            </w:r>
            <w:proofErr w:type="gramStart"/>
            <w:r w:rsidRPr="00577F41">
              <w:rPr>
                <w:rFonts w:ascii="Times New Roman" w:hAnsi="Times New Roman" w:cs="Times New Roman"/>
              </w:rPr>
              <w:t>.К</w:t>
            </w:r>
            <w:proofErr w:type="gramEnd"/>
            <w:r w:rsidRPr="00577F41">
              <w:rPr>
                <w:rFonts w:ascii="Times New Roman" w:hAnsi="Times New Roman" w:cs="Times New Roman"/>
              </w:rPr>
              <w:t>омсомольский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35 000,0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42 000,0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34 300,0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34 300,0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700,0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6 930,0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7 630,0   </w:t>
            </w:r>
          </w:p>
        </w:tc>
      </w:tr>
      <w:tr w:rsidR="00577F41" w:rsidRPr="00577F41" w:rsidTr="00BC72E6">
        <w:trPr>
          <w:trHeight w:val="39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сетей инженерно-технического обеспечения индивидуальной жилой застройки (сети водоснабжения)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15 000,0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15 000,0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14 700,0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14 700,0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300,0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300,0   </w:t>
            </w:r>
          </w:p>
        </w:tc>
      </w:tr>
      <w:tr w:rsidR="00577F41" w:rsidRPr="00577F41" w:rsidTr="00BC72E6">
        <w:trPr>
          <w:trHeight w:val="39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Строительство сетей инженерно-технического обеспечения индивидуальной жилой застройки (сети газоснабжения)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6 930,0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6 930,0   </w:t>
            </w:r>
          </w:p>
        </w:tc>
      </w:tr>
      <w:tr w:rsidR="00577F41" w:rsidRPr="00577F41" w:rsidTr="00BC72E6">
        <w:trPr>
          <w:trHeight w:val="6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70,0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автомобильной дороги индивидуальной жилой застройки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20 000,0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20 000,0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19 600,0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19 600,0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400,0   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Подпрограмма 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Создание и развитие инфраструктуры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12 515,1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47 031,3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281 629,0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169 836,4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50 000,0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561 011,9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230 544,3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230 544,3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10 661,9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43 578, 3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37 701,8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165 285,4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49 140,0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306 367,4   </w:t>
            </w:r>
          </w:p>
        </w:tc>
      </w:tr>
      <w:tr w:rsidR="00577F41" w:rsidRPr="00577F41" w:rsidTr="00BC72E6">
        <w:trPr>
          <w:trHeight w:val="39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750,1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68, 4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280,9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2 111,4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860,0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4 070,8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1 103,1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3 384, 7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13 102,0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2 439,6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20 029,4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2.1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Благоустройство сельских территорий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10 455,5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2 371,3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1 146,3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9 836,4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23 809,5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8 622,9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1 659,9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802,4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6 885,4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17 970,6   </w:t>
            </w: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729,5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11,5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511,4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1 276,1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1 103,1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687,7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332,4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2 439,6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4 562,8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детской игровой площадки </w:t>
            </w:r>
            <w:proofErr w:type="gramStart"/>
            <w:r w:rsidRPr="00577F41">
              <w:rPr>
                <w:rFonts w:ascii="Times New Roman" w:hAnsi="Times New Roman" w:cs="Times New Roman"/>
              </w:rPr>
              <w:lastRenderedPageBreak/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Отрадное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927,6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927,6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649,3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649,3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92,8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92,8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185,5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185,5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Создание физкультурно-оздоровительной площадки в 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.О</w:t>
            </w:r>
            <w:proofErr w:type="gramEnd"/>
            <w:r w:rsidRPr="00577F41">
              <w:rPr>
                <w:rFonts w:ascii="Times New Roman" w:hAnsi="Times New Roman" w:cs="Times New Roman"/>
              </w:rPr>
              <w:t>традное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1 484,8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1 484,8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1 039,4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1 039,4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148,5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148,5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296,9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296,9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gramStart"/>
            <w:r w:rsidRPr="00577F41">
              <w:rPr>
                <w:rFonts w:ascii="Times New Roman" w:hAnsi="Times New Roman" w:cs="Times New Roman"/>
              </w:rPr>
              <w:t>Создание площадки игровых видов спорта в с. Отрадное (хоккей)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1 781,0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1 781,0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1 414,8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1 414,8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366,2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366,2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площадки игровых видов спорта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Отрадное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2 175,8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2 175,8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1 523,0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1 523,0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217,6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217,6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внебюджетные </w:t>
            </w:r>
            <w:r w:rsidRPr="00577F41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435,2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435,2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детской игровой площадки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Медаево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1 022,6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1 022,6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1 008,2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1 008,2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14,4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14,4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физкультурно-оздоровительной площадки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.М</w:t>
            </w:r>
            <w:proofErr w:type="gramEnd"/>
            <w:r w:rsidRPr="00577F41">
              <w:rPr>
                <w:rFonts w:ascii="Times New Roman" w:hAnsi="Times New Roman" w:cs="Times New Roman"/>
              </w:rPr>
              <w:t>едаево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1 146,3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1 146,3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802,4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802,4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11,5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11,5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332,4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332,5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площадки игровых видов спорта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Медаево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2 371,3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2 371,3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1 659,9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1 659,9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23,7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23,7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687,7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687,7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зоны отдыха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lastRenderedPageBreak/>
              <w:t>Медаево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1 774,7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1 774,7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1 749,7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1 749,7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25,0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25,0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Обустройство аллеи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Медаево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1 752,2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1 752,2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1 727,5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1 727,5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24,7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24,7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детской игровой площадки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Мачказерово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486,9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486,9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480,0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480,0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 6,9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6,9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Восстановление памятника погибшим воинам Великой Отечественной войны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Большие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Ремезенки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1 821,9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1 821,9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993,7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993,7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14,2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14,2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внебюджетные </w:t>
            </w:r>
            <w:r w:rsidRPr="00577F41">
              <w:rPr>
                <w:rFonts w:ascii="Times New Roman" w:hAnsi="Times New Roman" w:cs="Times New Roman"/>
              </w:rPr>
              <w:lastRenderedPageBreak/>
              <w:t>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 xml:space="preserve">                814,0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814,0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детской игровой площадки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Киржеманы</w:t>
            </w:r>
            <w:proofErr w:type="spell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1 816,2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1 816,2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1 249,0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1 249,0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278,1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278,1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289,1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289,1   </w:t>
            </w:r>
          </w:p>
        </w:tc>
      </w:tr>
      <w:tr w:rsidR="00577F41" w:rsidRPr="00577F41" w:rsidTr="00BC72E6">
        <w:trPr>
          <w:trHeight w:val="510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Создание детской игровой и спортивной площадки по адресу Республика Мордовия,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Чамзинский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рп</w:t>
            </w:r>
            <w:proofErr w:type="spellEnd"/>
            <w:r w:rsidRPr="00577F41">
              <w:rPr>
                <w:rFonts w:ascii="Times New Roman" w:hAnsi="Times New Roman" w:cs="Times New Roman"/>
              </w:rPr>
              <w:t>. Комсомольский, 1- Микрорайон, д. 23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5 248,2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5 248,2   </w:t>
            </w:r>
          </w:p>
        </w:tc>
      </w:tr>
      <w:tr w:rsidR="00577F41" w:rsidRPr="00577F41" w:rsidTr="00BC72E6">
        <w:trPr>
          <w:trHeight w:val="48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3 673,7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3 673,7   </w:t>
            </w:r>
          </w:p>
        </w:tc>
      </w:tr>
      <w:tr w:rsidR="00577F41" w:rsidRPr="00577F41" w:rsidTr="00BC72E6">
        <w:trPr>
          <w:trHeight w:val="52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52,5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52,5   </w:t>
            </w:r>
          </w:p>
        </w:tc>
      </w:tr>
      <w:tr w:rsidR="00577F41" w:rsidRPr="00577F41" w:rsidTr="00BC72E6">
        <w:trPr>
          <w:trHeight w:val="85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1 522,0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1 522,0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2.2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Развитие инженерной инфраструктуры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2 059,6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2 059,6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2 039,0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2 039,0   </w:t>
            </w: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20,6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20,6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развитие водоснабжения 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2 059,6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2 039,0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20,6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водопровода в п. Алексеевка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2 059,6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2 059,6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2 039,0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2 039,0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20,6   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20,6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2.3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Развитие транспортной инфраструктуры на сельских территориях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44 660,0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280 482,7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325 142,8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230 544,3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230 544,3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41 918,4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36 899,4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78 817,8   </w:t>
            </w: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269,4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314,1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2 697,0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12 779,6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15 476,5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</w:t>
            </w:r>
            <w:r w:rsidRPr="00577F41">
              <w:rPr>
                <w:rFonts w:ascii="Times New Roman" w:hAnsi="Times New Roman" w:cs="Times New Roman"/>
              </w:rPr>
              <w:lastRenderedPageBreak/>
              <w:t xml:space="preserve">автомобильной дороги, подъезд к площадке родительского стада №2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7 245,7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7 245,7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6 841,8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6 841,8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139,6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139,6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 7,0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7,0   </w:t>
            </w:r>
          </w:p>
        </w:tc>
      </w:tr>
      <w:tr w:rsidR="00577F41" w:rsidRPr="00577F41" w:rsidTr="00BC72E6">
        <w:trPr>
          <w:trHeight w:val="118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257, 242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257, 242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дороги, подъезд к площадке родительского стада №3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43 559,8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43 559,8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40 709,4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40 709,4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830,8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830,8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41,6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41,6   </w:t>
            </w:r>
          </w:p>
        </w:tc>
      </w:tr>
      <w:tr w:rsidR="00577F41" w:rsidRPr="00577F41" w:rsidTr="00BC72E6">
        <w:trPr>
          <w:trHeight w:val="105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1 977, 997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1 977, 997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дороги, подъезд к площадке родительского стада №4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lastRenderedPageBreak/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23 540.7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23 540.7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22 070,7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22 070,7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450,4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450,4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22,5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22,5   </w:t>
            </w:r>
          </w:p>
        </w:tc>
      </w:tr>
      <w:tr w:rsidR="00577F41" w:rsidRPr="00577F41" w:rsidTr="00BC72E6">
        <w:trPr>
          <w:trHeight w:val="12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997,0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997,0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дороги, подъезд к площадке откорма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.Б</w:t>
            </w:r>
            <w:proofErr w:type="gramEnd"/>
            <w:r w:rsidRPr="00577F41">
              <w:rPr>
                <w:rFonts w:ascii="Times New Roman" w:hAnsi="Times New Roman" w:cs="Times New Roman"/>
              </w:rPr>
              <w:t>азым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9 313,0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9 313,0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8 798,8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8 798,8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179,6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179,6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8, 987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8, 987 </w:t>
            </w:r>
          </w:p>
        </w:tc>
      </w:tr>
      <w:tr w:rsidR="00577F41" w:rsidRPr="00577F41" w:rsidTr="00BC72E6">
        <w:trPr>
          <w:trHeight w:val="96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325,7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325,7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Реконструкция автомобильной дороги подъезд к площадке откорма в 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.С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абур-Мачкасы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7 403,8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7 403,8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7 026,2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7 026,2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 7,4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7,4   </w:t>
            </w:r>
          </w:p>
        </w:tc>
      </w:tr>
      <w:tr w:rsidR="00577F41" w:rsidRPr="00577F41" w:rsidTr="00BC72E6">
        <w:trPr>
          <w:trHeight w:val="85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370,2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370,2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 подъезд к площадке родительского стада №1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с.Б.Маресево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lastRenderedPageBreak/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47 798,9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47 798,9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44 456,2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44 456,2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907,3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907,3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45,4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45,4   </w:t>
            </w:r>
          </w:p>
        </w:tc>
      </w:tr>
      <w:tr w:rsidR="00577F41" w:rsidRPr="00577F41" w:rsidTr="00BC72E6">
        <w:trPr>
          <w:trHeight w:val="12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2 390,0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2 390,0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 подъезд к площадке ремонтного молодняка №2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.М</w:t>
            </w:r>
            <w:proofErr w:type="gramEnd"/>
            <w:r w:rsidRPr="00577F41">
              <w:rPr>
                <w:rFonts w:ascii="Times New Roman" w:hAnsi="Times New Roman" w:cs="Times New Roman"/>
              </w:rPr>
              <w:t>аколово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муниципальном районе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11 939,1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11 939,1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11 104,2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11 104,2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226,6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226,6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11,3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11,3   </w:t>
            </w:r>
          </w:p>
        </w:tc>
      </w:tr>
      <w:tr w:rsidR="00577F41" w:rsidRPr="00577F41" w:rsidTr="00BC72E6">
        <w:trPr>
          <w:trHeight w:val="126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596,9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596,9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 подъезд к площадке откорма №1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.Н</w:t>
            </w:r>
            <w:proofErr w:type="gramEnd"/>
            <w:r w:rsidRPr="00577F41">
              <w:rPr>
                <w:rFonts w:ascii="Times New Roman" w:hAnsi="Times New Roman" w:cs="Times New Roman"/>
              </w:rPr>
              <w:t>аченалы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муниципальном районе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16 923,0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16 923,0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15 739,6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15 739,6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324,2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324,2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16,1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16,1   </w:t>
            </w:r>
          </w:p>
        </w:tc>
      </w:tr>
      <w:tr w:rsidR="00577F41" w:rsidRPr="00577F41" w:rsidTr="00BC72E6">
        <w:trPr>
          <w:trHeight w:val="85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846,1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846,1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Реконструкция автомобильной дороги подъезд к цеху по </w:t>
            </w:r>
            <w:r w:rsidRPr="00577F41">
              <w:rPr>
                <w:rFonts w:ascii="Times New Roman" w:hAnsi="Times New Roman" w:cs="Times New Roman"/>
              </w:rPr>
              <w:lastRenderedPageBreak/>
              <w:t>производству кормов животного происхождения в р.п</w:t>
            </w:r>
            <w:proofErr w:type="gramStart"/>
            <w:r w:rsidRPr="00577F41">
              <w:rPr>
                <w:rFonts w:ascii="Times New Roman" w:hAnsi="Times New Roman" w:cs="Times New Roman"/>
              </w:rPr>
              <w:t>.Ч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амзинка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Чамзинском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муниципальном районе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21 544,4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21 544,4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20 445,6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20 445,6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21, 544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21, 544 </w:t>
            </w:r>
          </w:p>
        </w:tc>
      </w:tr>
      <w:tr w:rsidR="00577F41" w:rsidRPr="00577F41" w:rsidTr="00BC72E6">
        <w:trPr>
          <w:trHeight w:val="189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1 077, 22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1 077, 22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Строительство подъезда к зерносушильному и сортировальному комплексу, зерноскладам и складу ГСМ в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с</w:t>
            </w:r>
            <w:proofErr w:type="gramStart"/>
            <w:r w:rsidRPr="00577F41">
              <w:rPr>
                <w:rFonts w:ascii="Times New Roman" w:hAnsi="Times New Roman" w:cs="Times New Roman"/>
              </w:rPr>
              <w:t>.М</w:t>
            </w:r>
            <w:proofErr w:type="gramEnd"/>
            <w:r w:rsidRPr="00577F41">
              <w:rPr>
                <w:rFonts w:ascii="Times New Roman" w:hAnsi="Times New Roman" w:cs="Times New Roman"/>
              </w:rPr>
              <w:t>едаево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22 500,0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22 500,0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21 190,3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21 190,3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432,5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432,5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21,6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21,6   </w:t>
            </w:r>
          </w:p>
        </w:tc>
      </w:tr>
      <w:tr w:rsidR="00577F41" w:rsidRPr="00577F41" w:rsidTr="00BC72E6">
        <w:trPr>
          <w:trHeight w:val="130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855,6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855,6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gramStart"/>
            <w:r w:rsidRPr="00577F41">
              <w:rPr>
                <w:rFonts w:ascii="Times New Roman" w:hAnsi="Times New Roman" w:cs="Times New Roman"/>
              </w:rPr>
              <w:t xml:space="preserve">Строительство автомобильной дороги в с. Отрадное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Республики Мордовия с обеспечением подъезда до семенного склада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43 837,9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43 837,9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40 894,7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40 894,7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834,6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834,6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41,8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41,8   </w:t>
            </w:r>
          </w:p>
        </w:tc>
      </w:tr>
      <w:tr w:rsidR="00577F41" w:rsidRPr="00577F41" w:rsidTr="00BC72E6">
        <w:trPr>
          <w:trHeight w:val="81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2 066,8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2 066,8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автомобильной дороги от ул</w:t>
            </w:r>
            <w:proofErr w:type="gramStart"/>
            <w:r w:rsidRPr="00577F41">
              <w:rPr>
                <w:rFonts w:ascii="Times New Roman" w:hAnsi="Times New Roman" w:cs="Times New Roman"/>
              </w:rPr>
              <w:t>.Р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еспубликанская, обеспечивающей подъезд до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овощесклада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, в п. Чамзинка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муниципального района Республики Мордовия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4 965, 88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4 965, 88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4 712, 62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4 712, 62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4, 966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4, 966 </w:t>
            </w:r>
          </w:p>
        </w:tc>
      </w:tr>
      <w:tr w:rsidR="00577F41" w:rsidRPr="00577F41" w:rsidTr="00BC72E6">
        <w:trPr>
          <w:trHeight w:val="117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248, 294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248, 294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Строительство автомобильной дороги, обеспечивающей подъезд до зерносклада,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Апраксино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10 716,3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10 716,3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10 074,6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10 074,6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205,6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205,6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10,3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10,3   </w:t>
            </w:r>
          </w:p>
        </w:tc>
      </w:tr>
      <w:tr w:rsidR="00577F41" w:rsidRPr="00577F41" w:rsidTr="00BC72E6">
        <w:trPr>
          <w:trHeight w:val="90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425,8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425,8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Строительство автомобильной дороги, обеспечивающей подъезд до зерноскладов, </w:t>
            </w:r>
            <w:proofErr w:type="gramStart"/>
            <w:r w:rsidRPr="00577F41">
              <w:rPr>
                <w:rFonts w:ascii="Times New Roman" w:hAnsi="Times New Roman" w:cs="Times New Roman"/>
              </w:rPr>
              <w:t>в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Кочкуши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577F41">
              <w:rPr>
                <w:rFonts w:ascii="Times New Roman" w:hAnsi="Times New Roman" w:cs="Times New Roman"/>
              </w:rPr>
              <w:lastRenderedPageBreak/>
              <w:t>муниципального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9 194,3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9 194,3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8 664,0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8 664,0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177,8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177,8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 8,9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  8,9   </w:t>
            </w:r>
          </w:p>
        </w:tc>
      </w:tr>
      <w:tr w:rsidR="00577F41" w:rsidRPr="00577F41" w:rsidTr="00BC72E6">
        <w:trPr>
          <w:trHeight w:val="96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344,7   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344,7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Строительство автомобильной дороги Подъезд к животноводческому комплексу АО "Птицефабрика "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Чамзинская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" </w:t>
            </w:r>
            <w:proofErr w:type="spellStart"/>
            <w:r w:rsidRPr="00577F41">
              <w:rPr>
                <w:rFonts w:ascii="Times New Roman" w:hAnsi="Times New Roman" w:cs="Times New Roman"/>
              </w:rPr>
              <w:t>Чамзинского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мунципального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района Республики Мордовия 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44 660,0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44 660,0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41 918,4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41 918,4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44,7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  44,7   </w:t>
            </w:r>
          </w:p>
        </w:tc>
      </w:tr>
      <w:tr w:rsidR="00577F41" w:rsidRPr="00577F41" w:rsidTr="00BC72E6">
        <w:trPr>
          <w:trHeight w:val="18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2 697,0  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2 697,0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Основное мероприятие 2.4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Современный облик сельских территорий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160 000,0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50 000,0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210 000,0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федеральный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158 400,0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49 140,0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207 540,0   </w:t>
            </w:r>
          </w:p>
        </w:tc>
      </w:tr>
      <w:tr w:rsidR="00577F41" w:rsidRPr="00577F41" w:rsidTr="00BC72E6">
        <w:trPr>
          <w:trHeight w:val="37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1 600,0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860,0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2 460,0   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внебюджетные источники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gramStart"/>
            <w:r w:rsidRPr="00577F41">
              <w:rPr>
                <w:rFonts w:ascii="Times New Roman" w:hAnsi="Times New Roman" w:cs="Times New Roman"/>
              </w:rPr>
              <w:t xml:space="preserve">Строительство Дома культуры на 150 мест в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Киржеманы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r w:rsidRPr="00577F41">
              <w:rPr>
                <w:rFonts w:ascii="Times New Roman" w:hAnsi="Times New Roman" w:cs="Times New Roman"/>
              </w:rPr>
              <w:lastRenderedPageBreak/>
              <w:t>Алексеевского сельского поселения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lastRenderedPageBreak/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46 000,0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46 000,0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45 540,0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45 540,0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460,0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460,0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Капитальный ремонт Дома культуры Цементник в р.п. </w:t>
            </w:r>
            <w:proofErr w:type="gramStart"/>
            <w:r w:rsidRPr="00577F41">
              <w:rPr>
                <w:rFonts w:ascii="Times New Roman" w:hAnsi="Times New Roman" w:cs="Times New Roman"/>
              </w:rPr>
              <w:t>Комсомольский</w:t>
            </w:r>
            <w:proofErr w:type="gramEnd"/>
            <w:r w:rsidRPr="00577F41">
              <w:rPr>
                <w:rFonts w:ascii="Times New Roman" w:hAnsi="Times New Roman" w:cs="Times New Roman"/>
              </w:rPr>
              <w:t xml:space="preserve"> Комсомольского городского поселения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160 000,0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160 000,0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158 400,0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158 400,0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1 600,0   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1 600,0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268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proofErr w:type="gramStart"/>
            <w:r w:rsidRPr="00577F41">
              <w:rPr>
                <w:rFonts w:ascii="Times New Roman" w:hAnsi="Times New Roman" w:cs="Times New Roman"/>
              </w:rPr>
              <w:t xml:space="preserve">Строительство фельдшерско-акушерского пункта в с.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Апраксино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577F41">
              <w:rPr>
                <w:rFonts w:ascii="Times New Roman" w:hAnsi="Times New Roman" w:cs="Times New Roman"/>
              </w:rPr>
              <w:t>Апраксинского</w:t>
            </w:r>
            <w:proofErr w:type="spellEnd"/>
            <w:r w:rsidRPr="00577F41">
              <w:rPr>
                <w:rFonts w:ascii="Times New Roman" w:hAnsi="Times New Roman" w:cs="Times New Roman"/>
              </w:rPr>
              <w:t xml:space="preserve"> сельского поселения</w:t>
            </w:r>
            <w:proofErr w:type="gramEnd"/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4 000,0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4 000,0   </w:t>
            </w:r>
          </w:p>
        </w:tc>
      </w:tr>
      <w:tr w:rsidR="00577F41" w:rsidRPr="00577F41" w:rsidTr="00BC72E6">
        <w:trPr>
          <w:trHeight w:val="315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в том числе: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</w:tr>
      <w:tr w:rsidR="00577F41" w:rsidRPr="00577F41" w:rsidTr="00BC72E6">
        <w:trPr>
          <w:trHeight w:val="63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республиканский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3 600,0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3 600,0   </w:t>
            </w:r>
          </w:p>
        </w:tc>
      </w:tr>
      <w:tr w:rsidR="00577F41" w:rsidRPr="00577F41" w:rsidTr="00BC72E6">
        <w:trPr>
          <w:trHeight w:val="840"/>
        </w:trPr>
        <w:tc>
          <w:tcPr>
            <w:tcW w:w="1575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местный бюджет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7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400,0   </w:t>
            </w:r>
          </w:p>
        </w:tc>
        <w:tc>
          <w:tcPr>
            <w:tcW w:w="183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77F41" w:rsidRPr="00577F41" w:rsidRDefault="00577F41" w:rsidP="00577F41">
            <w:pPr>
              <w:rPr>
                <w:rFonts w:ascii="Times New Roman" w:hAnsi="Times New Roman" w:cs="Times New Roman"/>
              </w:rPr>
            </w:pPr>
            <w:r w:rsidRPr="00577F41">
              <w:rPr>
                <w:rFonts w:ascii="Times New Roman" w:hAnsi="Times New Roman" w:cs="Times New Roman"/>
              </w:rPr>
              <w:t xml:space="preserve">               400,0   </w:t>
            </w:r>
          </w:p>
        </w:tc>
      </w:tr>
    </w:tbl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577F41" w:rsidRPr="00577F41" w:rsidRDefault="00577F41" w:rsidP="00577F41">
      <w:pPr>
        <w:rPr>
          <w:rFonts w:ascii="Times New Roman" w:hAnsi="Times New Roman" w:cs="Times New Roman"/>
        </w:rPr>
      </w:pPr>
    </w:p>
    <w:p w:rsidR="00CE5A00" w:rsidRPr="00577F41" w:rsidRDefault="00CE5A00" w:rsidP="00577F41">
      <w:pPr>
        <w:rPr>
          <w:rFonts w:ascii="Times New Roman" w:hAnsi="Times New Roman" w:cs="Times New Roman"/>
          <w:szCs w:val="28"/>
        </w:rPr>
      </w:pPr>
    </w:p>
    <w:sectPr w:rsidR="00CE5A00" w:rsidRPr="00577F41" w:rsidSect="00577F41">
      <w:pgSz w:w="16840" w:h="11900" w:orient="landscape"/>
      <w:pgMar w:top="1134" w:right="1134" w:bottom="567" w:left="85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color w:val="auto"/>
      </w:rPr>
      <w:id w:val="30297313"/>
      <w:docPartObj>
        <w:docPartGallery w:val="Page Numbers (Bottom of Page)"/>
        <w:docPartUnique/>
      </w:docPartObj>
    </w:sdtPr>
    <w:sdtEndPr/>
    <w:sdtContent>
      <w:p w:rsidR="005C6782" w:rsidRPr="00577F41" w:rsidRDefault="00577F41" w:rsidP="00577F41">
        <w:r w:rsidRPr="00577F41">
          <w:fldChar w:fldCharType="begin"/>
        </w:r>
        <w:r w:rsidRPr="00577F41">
          <w:instrText xml:space="preserve"> PAGE   \* MERGEFORMAT </w:instrText>
        </w:r>
        <w:r w:rsidRPr="00577F41">
          <w:fldChar w:fldCharType="separate"/>
        </w:r>
        <w:r>
          <w:rPr>
            <w:noProof/>
          </w:rPr>
          <w:t>45</w:t>
        </w:r>
        <w:r w:rsidRPr="00577F41">
          <w:fldChar w:fldCharType="end"/>
        </w:r>
      </w:p>
    </w:sdtContent>
  </w:sdt>
  <w:p w:rsidR="005C6782" w:rsidRPr="00577F41" w:rsidRDefault="00577F41" w:rsidP="00577F41"/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405E8"/>
    <w:rsid w:val="00061951"/>
    <w:rsid w:val="00062756"/>
    <w:rsid w:val="000B54E4"/>
    <w:rsid w:val="000C1B99"/>
    <w:rsid w:val="0010420A"/>
    <w:rsid w:val="00104DF5"/>
    <w:rsid w:val="001464C8"/>
    <w:rsid w:val="00176587"/>
    <w:rsid w:val="001843C3"/>
    <w:rsid w:val="00191ADC"/>
    <w:rsid w:val="001B3836"/>
    <w:rsid w:val="00274406"/>
    <w:rsid w:val="00324CD4"/>
    <w:rsid w:val="0036230D"/>
    <w:rsid w:val="00383F15"/>
    <w:rsid w:val="003C5873"/>
    <w:rsid w:val="003F7B82"/>
    <w:rsid w:val="00467813"/>
    <w:rsid w:val="004B72B7"/>
    <w:rsid w:val="0056025D"/>
    <w:rsid w:val="00577F41"/>
    <w:rsid w:val="005B05A8"/>
    <w:rsid w:val="005B39B9"/>
    <w:rsid w:val="005C2B7D"/>
    <w:rsid w:val="006014AA"/>
    <w:rsid w:val="0060284B"/>
    <w:rsid w:val="00633D84"/>
    <w:rsid w:val="006638F7"/>
    <w:rsid w:val="006A2DF9"/>
    <w:rsid w:val="006B61B2"/>
    <w:rsid w:val="00713C95"/>
    <w:rsid w:val="00716B0E"/>
    <w:rsid w:val="007D4254"/>
    <w:rsid w:val="0083446C"/>
    <w:rsid w:val="008C62A1"/>
    <w:rsid w:val="009939D2"/>
    <w:rsid w:val="009D2B00"/>
    <w:rsid w:val="009D535B"/>
    <w:rsid w:val="00A742EF"/>
    <w:rsid w:val="00B02944"/>
    <w:rsid w:val="00B07513"/>
    <w:rsid w:val="00BA6574"/>
    <w:rsid w:val="00CE305B"/>
    <w:rsid w:val="00CE5A00"/>
    <w:rsid w:val="00D034DB"/>
    <w:rsid w:val="00E2648E"/>
    <w:rsid w:val="00E413B7"/>
    <w:rsid w:val="00EF7621"/>
    <w:rsid w:val="00F975C4"/>
    <w:rsid w:val="00FB2607"/>
    <w:rsid w:val="00FD5399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" TargetMode="Externa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mobileonline.garant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117490F-64B9-4074-BF94-19B136CC2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46</Pages>
  <Words>9662</Words>
  <Characters>55080</Characters>
  <Application>Microsoft Office Word</Application>
  <DocSecurity>0</DocSecurity>
  <Lines>459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64613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2022-03-14T14:28:00Z</cp:lastPrinted>
  <dcterms:created xsi:type="dcterms:W3CDTF">2022-03-16T13:25:00Z</dcterms:created>
  <dcterms:modified xsi:type="dcterms:W3CDTF">2022-03-24T06:27:00Z</dcterms:modified>
</cp:coreProperties>
</file>