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A64DD">
        <w:rPr>
          <w:rFonts w:ascii="Times New Roman" w:eastAsia="Times New Roman" w:hAnsi="Times New Roman" w:cs="Times New Roman"/>
          <w:sz w:val="28"/>
          <w:szCs w:val="28"/>
        </w:rPr>
        <w:t>28</w:t>
      </w:r>
      <w:r w:rsidR="005D686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2C421A">
        <w:rPr>
          <w:rFonts w:ascii="Times New Roman" w:eastAsia="Times New Roman" w:hAnsi="Times New Roman" w:cs="Times New Roman"/>
          <w:sz w:val="28"/>
          <w:szCs w:val="28"/>
        </w:rPr>
        <w:t xml:space="preserve">  № 14/4</w:t>
      </w:r>
    </w:p>
    <w:p w:rsidR="002C421A" w:rsidRPr="0045307C" w:rsidRDefault="002C421A" w:rsidP="002C421A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АДМИНИСТРАЦИЯ МЕДАЕВСКОГО СЕЛЬСКОГО ПОСЕЛЕНИЯ</w:t>
      </w:r>
    </w:p>
    <w:p w:rsidR="002C421A" w:rsidRPr="0045307C" w:rsidRDefault="002C421A" w:rsidP="002C421A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ЧАМЗИНСКОГО МУНИЦИПАЛЬНОГО РАЙОНА</w:t>
      </w:r>
    </w:p>
    <w:p w:rsidR="002C421A" w:rsidRPr="0045307C" w:rsidRDefault="002C421A" w:rsidP="002C421A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2C421A" w:rsidRPr="0045307C" w:rsidRDefault="002C421A" w:rsidP="002C421A">
      <w:pPr>
        <w:shd w:val="clear" w:color="auto" w:fill="FFFFFF"/>
        <w:spacing w:before="240" w:after="60"/>
        <w:ind w:firstLine="709"/>
        <w:jc w:val="center"/>
        <w:outlineLvl w:val="1"/>
        <w:rPr>
          <w:rFonts w:ascii="Times New Roman" w:hAnsi="Times New Roman"/>
          <w:b/>
          <w:bCs/>
          <w:caps/>
          <w:color w:val="000000"/>
          <w:sz w:val="28"/>
          <w:szCs w:val="28"/>
        </w:rPr>
      </w:pPr>
      <w:r w:rsidRPr="0045307C">
        <w:rPr>
          <w:rFonts w:ascii="Times New Roman" w:hAnsi="Times New Roman"/>
          <w:b/>
          <w:bCs/>
          <w:caps/>
          <w:color w:val="000000"/>
          <w:sz w:val="28"/>
          <w:szCs w:val="28"/>
        </w:rPr>
        <w:t>ПОСТАНОВЛЕНИЕ</w:t>
      </w:r>
    </w:p>
    <w:p w:rsidR="002C421A" w:rsidRPr="0045307C" w:rsidRDefault="002C421A" w:rsidP="002C421A">
      <w:pPr>
        <w:shd w:val="clear" w:color="auto" w:fill="FFFFFF"/>
        <w:jc w:val="center"/>
        <w:outlineLvl w:val="3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28.02.</w:t>
      </w:r>
      <w:r w:rsidRPr="0045307C">
        <w:rPr>
          <w:rFonts w:ascii="Times New Roman" w:hAnsi="Times New Roman"/>
          <w:bCs/>
          <w:color w:val="000000"/>
          <w:sz w:val="28"/>
          <w:szCs w:val="28"/>
        </w:rPr>
        <w:t xml:space="preserve"> 2022 г.                                                              №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14/4</w:t>
      </w:r>
    </w:p>
    <w:p w:rsidR="002C421A" w:rsidRPr="0045307C" w:rsidRDefault="002C421A" w:rsidP="002C421A">
      <w:pPr>
        <w:shd w:val="clear" w:color="auto" w:fill="FFFFFF"/>
        <w:ind w:firstLine="709"/>
        <w:jc w:val="center"/>
        <w:outlineLvl w:val="3"/>
        <w:rPr>
          <w:rFonts w:ascii="Times New Roman" w:hAnsi="Times New Roman"/>
          <w:bCs/>
          <w:color w:val="000000"/>
          <w:sz w:val="28"/>
          <w:szCs w:val="28"/>
        </w:rPr>
      </w:pPr>
      <w:r w:rsidRPr="0045307C">
        <w:rPr>
          <w:rFonts w:ascii="Times New Roman" w:hAnsi="Times New Roman"/>
          <w:bCs/>
          <w:color w:val="000000"/>
          <w:sz w:val="28"/>
          <w:szCs w:val="28"/>
        </w:rPr>
        <w:t>с</w:t>
      </w:r>
      <w:proofErr w:type="gramStart"/>
      <w:r w:rsidRPr="0045307C">
        <w:rPr>
          <w:rFonts w:ascii="Times New Roman" w:hAnsi="Times New Roman"/>
          <w:bCs/>
          <w:color w:val="000000"/>
          <w:sz w:val="28"/>
          <w:szCs w:val="28"/>
        </w:rPr>
        <w:t>.М</w:t>
      </w:r>
      <w:proofErr w:type="gramEnd"/>
      <w:r w:rsidRPr="0045307C">
        <w:rPr>
          <w:rFonts w:ascii="Times New Roman" w:hAnsi="Times New Roman"/>
          <w:bCs/>
          <w:color w:val="000000"/>
          <w:sz w:val="28"/>
          <w:szCs w:val="28"/>
        </w:rPr>
        <w:t>едаево</w:t>
      </w:r>
    </w:p>
    <w:p w:rsidR="002C421A" w:rsidRPr="0045307C" w:rsidRDefault="002C421A" w:rsidP="002C421A">
      <w:pPr>
        <w:shd w:val="clear" w:color="auto" w:fill="FFFFFF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 w:rsidRPr="0045307C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45307C">
        <w:rPr>
          <w:rFonts w:ascii="Times New Roman" w:hAnsi="Times New Roman"/>
          <w:b/>
          <w:color w:val="000000"/>
          <w:sz w:val="28"/>
          <w:szCs w:val="28"/>
        </w:rPr>
        <w:t>О внесении изменений в муниципальную программу «Развитие муниципальной службы в Медаевском сельском поселении Чамзинского муниципального района Республики Мордовия на 2015-2025 годы» от 05.10.2015 г. № 97</w:t>
      </w:r>
    </w:p>
    <w:p w:rsidR="002C421A" w:rsidRPr="0045307C" w:rsidRDefault="002C421A" w:rsidP="002C421A">
      <w:pPr>
        <w:shd w:val="clear" w:color="auto" w:fill="FFFFFF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2C421A" w:rsidRPr="0045307C" w:rsidRDefault="002C421A" w:rsidP="002C421A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5307C">
        <w:rPr>
          <w:rFonts w:ascii="Times New Roman" w:hAnsi="Times New Roman"/>
          <w:color w:val="000000"/>
          <w:sz w:val="28"/>
          <w:szCs w:val="28"/>
        </w:rPr>
        <w:t xml:space="preserve">В соответствии с </w:t>
      </w:r>
      <w:hyperlink r:id="rId6" w:history="1">
        <w:r w:rsidRPr="0045307C">
          <w:rPr>
            <w:rFonts w:ascii="Times New Roman" w:hAnsi="Times New Roman"/>
            <w:color w:val="000000"/>
            <w:sz w:val="28"/>
            <w:szCs w:val="28"/>
            <w:u w:val="single"/>
          </w:rPr>
          <w:t>Федеральным законом</w:t>
        </w:r>
      </w:hyperlink>
      <w:r w:rsidRPr="0045307C">
        <w:rPr>
          <w:rFonts w:ascii="Times New Roman" w:hAnsi="Times New Roman"/>
          <w:color w:val="000000"/>
          <w:sz w:val="28"/>
          <w:szCs w:val="28"/>
        </w:rPr>
        <w:t xml:space="preserve"> от 02.03.2007 г. N 25-ФЗ "О муниципальной службе в Российской Федерации", </w:t>
      </w:r>
      <w:hyperlink r:id="rId7" w:history="1">
        <w:r w:rsidRPr="0045307C">
          <w:rPr>
            <w:rFonts w:ascii="Times New Roman" w:hAnsi="Times New Roman"/>
            <w:color w:val="000000"/>
            <w:sz w:val="28"/>
            <w:szCs w:val="28"/>
            <w:u w:val="single"/>
          </w:rPr>
          <w:t>Законом</w:t>
        </w:r>
      </w:hyperlink>
      <w:r w:rsidRPr="0045307C">
        <w:rPr>
          <w:rFonts w:ascii="Times New Roman" w:hAnsi="Times New Roman"/>
          <w:color w:val="000000"/>
          <w:sz w:val="28"/>
          <w:szCs w:val="28"/>
        </w:rPr>
        <w:t xml:space="preserve"> Республики Мордовия от 08.06.2007г. N48-З "О регулировании отношений в сфере муниципальной службы", Указом Главы Республики Мордовия от 04.09.2018года №287-УГ «О Программе Республики Мордовия «Развитие муниципальной службы в Республике Мордовия (2019-2021года)» и в целях развития муниципальной службы в Медаевском сельском поселении, Администрация</w:t>
      </w:r>
      <w:proofErr w:type="gramEnd"/>
      <w:r w:rsidRPr="0045307C">
        <w:rPr>
          <w:rFonts w:ascii="Times New Roman" w:hAnsi="Times New Roman"/>
          <w:color w:val="000000"/>
          <w:sz w:val="28"/>
          <w:szCs w:val="28"/>
        </w:rPr>
        <w:t xml:space="preserve"> Медаевского сельского поселения Чамзинского муниципального района Республики Мордовия</w:t>
      </w:r>
      <w:r w:rsidRPr="00B36E0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45307C">
        <w:rPr>
          <w:rFonts w:ascii="Times New Roman" w:hAnsi="Times New Roman"/>
          <w:b/>
          <w:color w:val="000000"/>
          <w:sz w:val="28"/>
          <w:szCs w:val="28"/>
        </w:rPr>
        <w:t>ПОСТАНОВЛЯЕТ</w:t>
      </w:r>
      <w:r w:rsidRPr="0045307C">
        <w:rPr>
          <w:rFonts w:ascii="Times New Roman" w:hAnsi="Times New Roman"/>
          <w:color w:val="000000"/>
          <w:sz w:val="28"/>
          <w:szCs w:val="28"/>
        </w:rPr>
        <w:t>:</w:t>
      </w:r>
    </w:p>
    <w:p w:rsidR="002C421A" w:rsidRPr="0045307C" w:rsidRDefault="002C421A" w:rsidP="002C421A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C421A" w:rsidRPr="0045307C" w:rsidRDefault="002C421A" w:rsidP="002C421A">
      <w:pPr>
        <w:pStyle w:val="aa"/>
        <w:numPr>
          <w:ilvl w:val="0"/>
          <w:numId w:val="8"/>
        </w:numPr>
        <w:shd w:val="clear" w:color="auto" w:fill="FFFFFF"/>
        <w:suppressAutoHyphens w:val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45307C">
        <w:rPr>
          <w:color w:val="000000"/>
          <w:sz w:val="28"/>
          <w:szCs w:val="28"/>
        </w:rPr>
        <w:t>Внести в муниципальную программу «Развитие муниципальной службы в Медаевском сельском поселении Чамзинского муниципального района Республики Мордовия на 2015 - 2025 годы», утвержденную постановлением администрации Медаевского сельского поселения от 05.10.2015 № 97 с изм. от 18.12.2017 № 90, от 05.12.2019 г. №73, от 30.10.2020г. №54, от 10.03.2021 г. № 11 следующие изменения:</w:t>
      </w:r>
    </w:p>
    <w:p w:rsidR="002C421A" w:rsidRPr="0045307C" w:rsidRDefault="002C421A" w:rsidP="002C421A">
      <w:pPr>
        <w:pStyle w:val="aa"/>
        <w:numPr>
          <w:ilvl w:val="1"/>
          <w:numId w:val="9"/>
        </w:numPr>
        <w:shd w:val="clear" w:color="auto" w:fill="FFFFFF"/>
        <w:suppressAutoHyphens w:val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45307C">
        <w:rPr>
          <w:color w:val="000000"/>
          <w:sz w:val="28"/>
          <w:szCs w:val="28"/>
        </w:rPr>
        <w:t xml:space="preserve">Раздел «Источники и объемы финансирования программы» паспорта муниципальной программы </w:t>
      </w:r>
      <w:r w:rsidRPr="009A7E49">
        <w:rPr>
          <w:color w:val="000000"/>
          <w:sz w:val="28"/>
          <w:szCs w:val="28"/>
        </w:rPr>
        <w:t xml:space="preserve">«Развитие муниципальной службы в Медаевском </w:t>
      </w:r>
      <w:r w:rsidRPr="009A7E49">
        <w:rPr>
          <w:color w:val="000000"/>
          <w:sz w:val="28"/>
          <w:szCs w:val="28"/>
        </w:rPr>
        <w:lastRenderedPageBreak/>
        <w:t>сельском поселении Чамзинского муниципального района Республики Мордовия на 2015 - 2025 годы»</w:t>
      </w:r>
      <w:r>
        <w:rPr>
          <w:color w:val="000000"/>
          <w:sz w:val="28"/>
          <w:szCs w:val="28"/>
        </w:rPr>
        <w:t xml:space="preserve"> изложить в новой редакции:</w:t>
      </w:r>
    </w:p>
    <w:tbl>
      <w:tblPr>
        <w:tblW w:w="0" w:type="auto"/>
        <w:tblInd w:w="-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746"/>
        <w:gridCol w:w="7513"/>
      </w:tblGrid>
      <w:tr w:rsidR="002C421A" w:rsidRPr="00C8602B" w:rsidTr="00B3410C"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</w:tcPr>
          <w:p w:rsidR="002C421A" w:rsidRPr="00C8602B" w:rsidRDefault="002C421A" w:rsidP="00B3410C">
            <w:pPr>
              <w:pStyle w:val="Style22"/>
              <w:snapToGrid w:val="0"/>
              <w:spacing w:line="310" w:lineRule="exact"/>
              <w:ind w:firstLine="7"/>
              <w:rPr>
                <w:rStyle w:val="FontStyle56"/>
              </w:rPr>
            </w:pPr>
            <w:r w:rsidRPr="00C8602B">
              <w:rPr>
                <w:rStyle w:val="FontStyle56"/>
              </w:rPr>
              <w:t xml:space="preserve">Источники </w:t>
            </w:r>
            <w:r>
              <w:rPr>
                <w:rStyle w:val="FontStyle56"/>
              </w:rPr>
              <w:t xml:space="preserve">и объемы </w:t>
            </w:r>
            <w:r w:rsidRPr="00C8602B">
              <w:rPr>
                <w:rStyle w:val="FontStyle56"/>
              </w:rPr>
              <w:t>финансирования программы</w:t>
            </w:r>
          </w:p>
        </w:tc>
        <w:tc>
          <w:tcPr>
            <w:tcW w:w="75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421A" w:rsidRDefault="002C421A" w:rsidP="00B3410C">
            <w:pPr>
              <w:pStyle w:val="Style22"/>
              <w:autoSpaceDE/>
              <w:snapToGrid w:val="0"/>
              <w:spacing w:line="310" w:lineRule="exact"/>
              <w:ind w:left="7" w:hanging="7"/>
              <w:jc w:val="both"/>
              <w:rPr>
                <w:rStyle w:val="FontStyle56"/>
              </w:rPr>
            </w:pPr>
            <w:r w:rsidRPr="00C8602B">
              <w:rPr>
                <w:rStyle w:val="FontStyle56"/>
              </w:rPr>
              <w:t xml:space="preserve">Мероприятия Программы реализуются за счет средств бюджета </w:t>
            </w:r>
            <w:r w:rsidRPr="00C8602B">
              <w:rPr>
                <w:rFonts w:ascii="Times New Roman" w:hAnsi="Times New Roman"/>
                <w:sz w:val="26"/>
                <w:szCs w:val="26"/>
              </w:rPr>
              <w:t xml:space="preserve">Медаевского </w:t>
            </w:r>
            <w:r w:rsidRPr="00C8602B">
              <w:rPr>
                <w:rStyle w:val="FontStyle56"/>
              </w:rPr>
              <w:t>сельского поселения.</w:t>
            </w:r>
          </w:p>
          <w:p w:rsidR="002C421A" w:rsidRPr="00C8602B" w:rsidRDefault="002C421A" w:rsidP="00B3410C">
            <w:pPr>
              <w:pStyle w:val="ConsPlusCell"/>
              <w:jc w:val="both"/>
              <w:rPr>
                <w:rStyle w:val="FontStyle56"/>
              </w:rPr>
            </w:pPr>
            <w:proofErr w:type="gramStart"/>
            <w:r w:rsidRPr="002A6F6C">
              <w:rPr>
                <w:sz w:val="25"/>
                <w:szCs w:val="25"/>
              </w:rPr>
              <w:t xml:space="preserve">Общий объем средств, предусмотренный на реализацию Программы, составляет </w:t>
            </w:r>
            <w:r>
              <w:rPr>
                <w:sz w:val="25"/>
                <w:szCs w:val="25"/>
              </w:rPr>
              <w:t>10120,6</w:t>
            </w:r>
            <w:r w:rsidRPr="002A6F6C">
              <w:rPr>
                <w:sz w:val="25"/>
                <w:szCs w:val="25"/>
              </w:rPr>
              <w:t xml:space="preserve"> тыс. рублей, в том числе: на 2015 год – </w:t>
            </w:r>
            <w:r>
              <w:rPr>
                <w:sz w:val="25"/>
                <w:szCs w:val="25"/>
              </w:rPr>
              <w:t>0,0</w:t>
            </w:r>
            <w:r w:rsidRPr="002A6F6C">
              <w:rPr>
                <w:sz w:val="25"/>
                <w:szCs w:val="25"/>
              </w:rPr>
              <w:t xml:space="preserve"> тыс. рублей; на 2016 год – </w:t>
            </w:r>
            <w:r>
              <w:rPr>
                <w:sz w:val="25"/>
                <w:szCs w:val="25"/>
              </w:rPr>
              <w:t>1056,9</w:t>
            </w:r>
            <w:r w:rsidRPr="002A6F6C">
              <w:rPr>
                <w:sz w:val="25"/>
                <w:szCs w:val="25"/>
              </w:rPr>
              <w:t xml:space="preserve"> тыс. рублей; на 2017 год – </w:t>
            </w:r>
            <w:r>
              <w:rPr>
                <w:sz w:val="25"/>
                <w:szCs w:val="25"/>
              </w:rPr>
              <w:t xml:space="preserve">1123,5 </w:t>
            </w:r>
            <w:r w:rsidRPr="002A6F6C">
              <w:rPr>
                <w:sz w:val="25"/>
                <w:szCs w:val="25"/>
              </w:rPr>
              <w:t xml:space="preserve">тыс. рублей; на 2018 год – </w:t>
            </w:r>
            <w:r>
              <w:rPr>
                <w:sz w:val="25"/>
                <w:szCs w:val="25"/>
              </w:rPr>
              <w:t>1088,5</w:t>
            </w:r>
            <w:r w:rsidRPr="002A6F6C">
              <w:rPr>
                <w:sz w:val="25"/>
                <w:szCs w:val="25"/>
              </w:rPr>
              <w:t xml:space="preserve"> тыс. рублей; на 2019 год – </w:t>
            </w:r>
            <w:r>
              <w:rPr>
                <w:sz w:val="25"/>
                <w:szCs w:val="25"/>
              </w:rPr>
              <w:t>1047,7</w:t>
            </w:r>
            <w:r w:rsidRPr="002A6F6C">
              <w:rPr>
                <w:sz w:val="25"/>
                <w:szCs w:val="25"/>
              </w:rPr>
              <w:t xml:space="preserve"> тыс. рублей; на 2020 год – </w:t>
            </w:r>
            <w:r>
              <w:rPr>
                <w:sz w:val="25"/>
                <w:szCs w:val="25"/>
              </w:rPr>
              <w:t>942,7</w:t>
            </w:r>
            <w:r w:rsidRPr="002A6F6C">
              <w:rPr>
                <w:sz w:val="25"/>
                <w:szCs w:val="25"/>
              </w:rPr>
              <w:t xml:space="preserve"> тыс. рублей;</w:t>
            </w:r>
            <w:proofErr w:type="gramEnd"/>
            <w:r w:rsidRPr="002A6F6C">
              <w:rPr>
                <w:sz w:val="25"/>
                <w:szCs w:val="25"/>
              </w:rPr>
              <w:t xml:space="preserve"> </w:t>
            </w:r>
            <w:proofErr w:type="gramStart"/>
            <w:r w:rsidRPr="002A6F6C">
              <w:rPr>
                <w:sz w:val="25"/>
                <w:szCs w:val="25"/>
              </w:rPr>
              <w:t xml:space="preserve">на 2021 год – </w:t>
            </w:r>
            <w:r>
              <w:rPr>
                <w:sz w:val="25"/>
                <w:szCs w:val="25"/>
              </w:rPr>
              <w:t>961,1</w:t>
            </w:r>
            <w:r w:rsidRPr="002A6F6C">
              <w:rPr>
                <w:sz w:val="25"/>
                <w:szCs w:val="25"/>
              </w:rPr>
              <w:t xml:space="preserve"> тыс. рублей; на 2022 год – </w:t>
            </w:r>
            <w:r>
              <w:rPr>
                <w:sz w:val="25"/>
                <w:szCs w:val="25"/>
              </w:rPr>
              <w:t>963,8</w:t>
            </w:r>
            <w:r w:rsidRPr="002A6F6C">
              <w:rPr>
                <w:b/>
                <w:bCs/>
                <w:sz w:val="25"/>
                <w:szCs w:val="25"/>
              </w:rPr>
              <w:t xml:space="preserve"> </w:t>
            </w:r>
            <w:r w:rsidRPr="002A6F6C">
              <w:rPr>
                <w:sz w:val="25"/>
                <w:szCs w:val="25"/>
              </w:rPr>
              <w:t xml:space="preserve">тыс. рублей, на 2023 год – </w:t>
            </w:r>
            <w:r>
              <w:rPr>
                <w:sz w:val="25"/>
                <w:szCs w:val="25"/>
              </w:rPr>
              <w:t>904,7</w:t>
            </w:r>
            <w:r w:rsidRPr="002A6F6C">
              <w:rPr>
                <w:sz w:val="25"/>
                <w:szCs w:val="25"/>
              </w:rPr>
              <w:t xml:space="preserve"> тыс. рублей, на 2024 год – </w:t>
            </w:r>
            <w:r>
              <w:rPr>
                <w:sz w:val="25"/>
                <w:szCs w:val="25"/>
              </w:rPr>
              <w:t>948,1</w:t>
            </w:r>
            <w:r w:rsidRPr="002A6F6C">
              <w:rPr>
                <w:sz w:val="25"/>
                <w:szCs w:val="25"/>
              </w:rPr>
              <w:t xml:space="preserve"> тыс. рублей, на 2025 год – </w:t>
            </w:r>
            <w:r>
              <w:rPr>
                <w:sz w:val="25"/>
                <w:szCs w:val="25"/>
              </w:rPr>
              <w:t>1083,6</w:t>
            </w:r>
            <w:r w:rsidRPr="002A6F6C">
              <w:rPr>
                <w:sz w:val="25"/>
                <w:szCs w:val="25"/>
              </w:rPr>
              <w:t xml:space="preserve"> тыс. рублей.</w:t>
            </w:r>
            <w:proofErr w:type="gramEnd"/>
          </w:p>
        </w:tc>
      </w:tr>
    </w:tbl>
    <w:p w:rsidR="002C421A" w:rsidRPr="0045307C" w:rsidRDefault="002C421A" w:rsidP="002C421A">
      <w:pPr>
        <w:shd w:val="clear" w:color="auto" w:fill="FFFFFF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C421A" w:rsidRPr="0045307C" w:rsidRDefault="002C421A" w:rsidP="002C421A">
      <w:pPr>
        <w:widowControl w:val="0"/>
        <w:numPr>
          <w:ilvl w:val="1"/>
          <w:numId w:val="9"/>
        </w:numPr>
        <w:shd w:val="clear" w:color="auto" w:fill="FFFFFF"/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Раздел 5 муниципальной программы изложить в новой редакции:</w:t>
      </w:r>
    </w:p>
    <w:p w:rsidR="002C421A" w:rsidRPr="0045307C" w:rsidRDefault="002C421A" w:rsidP="002C421A">
      <w:pP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C421A" w:rsidRPr="0045307C" w:rsidRDefault="002C421A" w:rsidP="002C421A">
      <w:pPr>
        <w:pStyle w:val="Style11"/>
        <w:spacing w:before="149" w:line="200" w:lineRule="atLeast"/>
        <w:ind w:firstLine="709"/>
        <w:jc w:val="left"/>
        <w:rPr>
          <w:rStyle w:val="FontStyle55"/>
          <w:color w:val="000000"/>
          <w:sz w:val="28"/>
          <w:szCs w:val="28"/>
        </w:rPr>
      </w:pPr>
      <w:r w:rsidRPr="0045307C">
        <w:rPr>
          <w:rStyle w:val="FontStyle55"/>
          <w:color w:val="000000"/>
          <w:sz w:val="28"/>
          <w:szCs w:val="28"/>
        </w:rPr>
        <w:t>5. Ресурсное обеспечение Программы</w:t>
      </w:r>
    </w:p>
    <w:p w:rsidR="002C421A" w:rsidRPr="0045307C" w:rsidRDefault="002C421A" w:rsidP="002C421A">
      <w:pPr>
        <w:pStyle w:val="Style11"/>
        <w:spacing w:before="149" w:line="200" w:lineRule="atLeast"/>
        <w:ind w:firstLine="709"/>
        <w:jc w:val="left"/>
        <w:rPr>
          <w:rStyle w:val="FontStyle55"/>
          <w:color w:val="000000"/>
          <w:sz w:val="28"/>
          <w:szCs w:val="28"/>
        </w:rPr>
      </w:pP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Программные мероприятия финансируются за счет средств бюджета Медаевского сельского поселения Чамзинского муниципального района. Общий объем финансирования Программы из бюджета Медаевского сельского поселения Чамзинского муниципального района составит 10120,6 тыс. рублей.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2015 год – 0,0 тыс. рублей;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2016 год – 1056,9 тыс. рублей;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2017 год – 1123,5 тыс. рублей;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2018 год – 1088,5 тыс. рублей;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2019 год – 1047,7 тыс. рублей;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2020 год – 942,7 тыс. рублей;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2021 год – 961,1 тыс. рублей;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2022 год – 963,8 тыс. рублей;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2023 год – 904,7 тыс. рублей;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2024 год – 948,1 тыс. рублей;</w:t>
      </w:r>
    </w:p>
    <w:p w:rsidR="002C421A" w:rsidRPr="0045307C" w:rsidRDefault="002C421A" w:rsidP="002C421A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год – 1083,6 тыс. рублей.</w:t>
      </w:r>
    </w:p>
    <w:p w:rsidR="002C421A" w:rsidRPr="0045307C" w:rsidRDefault="002C421A" w:rsidP="002C421A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C421A" w:rsidRPr="0045307C" w:rsidRDefault="002C421A" w:rsidP="002C421A">
      <w:pPr>
        <w:widowControl w:val="0"/>
        <w:numPr>
          <w:ilvl w:val="1"/>
          <w:numId w:val="9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>Приложение 1 к муниципальной программе изложить в новой редакции:</w:t>
      </w:r>
    </w:p>
    <w:p w:rsidR="002C421A" w:rsidRPr="0045307C" w:rsidRDefault="002C421A" w:rsidP="002C421A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C421A" w:rsidRPr="0045307C" w:rsidRDefault="002C421A" w:rsidP="002C421A">
      <w:pPr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45307C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45307C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Настоящее постановление вступает в силу после его </w:t>
      </w:r>
      <w:hyperlink r:id="rId8" w:history="1">
        <w:r w:rsidRPr="0045307C">
          <w:rPr>
            <w:rFonts w:ascii="Times New Roman" w:eastAsia="Calibri" w:hAnsi="Times New Roman"/>
            <w:color w:val="000000"/>
            <w:sz w:val="28"/>
            <w:szCs w:val="28"/>
            <w:lang w:eastAsia="en-US"/>
          </w:rPr>
          <w:t>официального опубликования</w:t>
        </w:r>
      </w:hyperlink>
      <w:r w:rsidRPr="0045307C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в Информационном бюллетене "Вести» Медаевского сельского поселения.</w:t>
      </w:r>
    </w:p>
    <w:p w:rsidR="002C421A" w:rsidRPr="0045307C" w:rsidRDefault="002C421A" w:rsidP="002C421A">
      <w:pPr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2C421A" w:rsidRPr="0045307C" w:rsidRDefault="002C421A" w:rsidP="002C421A">
      <w:pPr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2C421A" w:rsidRPr="0045307C" w:rsidRDefault="002C421A" w:rsidP="002C421A">
      <w:pPr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2C421A" w:rsidRPr="0045307C" w:rsidRDefault="002C421A" w:rsidP="002C421A">
      <w:pPr>
        <w:ind w:firstLine="540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45307C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Глава Медаевского сельского поселения      </w:t>
      </w:r>
    </w:p>
    <w:p w:rsidR="002C421A" w:rsidRPr="0045307C" w:rsidRDefault="002C421A" w:rsidP="002C421A">
      <w:pPr>
        <w:ind w:firstLine="540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45307C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Чамзинского муниципального района </w:t>
      </w:r>
    </w:p>
    <w:p w:rsidR="002C421A" w:rsidRPr="0045307C" w:rsidRDefault="002C421A" w:rsidP="002C421A">
      <w:pPr>
        <w:ind w:firstLine="540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45307C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Республики Мордовия                                                                           Е.Н.Голубева</w:t>
      </w:r>
    </w:p>
    <w:p w:rsidR="002C421A" w:rsidRPr="0045307C" w:rsidRDefault="002C421A" w:rsidP="002C421A">
      <w:pPr>
        <w:rPr>
          <w:color w:val="000000"/>
        </w:rPr>
      </w:pPr>
    </w:p>
    <w:p w:rsidR="002C421A" w:rsidRPr="0045307C" w:rsidRDefault="002C421A" w:rsidP="002C421A">
      <w:pPr>
        <w:rPr>
          <w:color w:val="000000"/>
        </w:rPr>
      </w:pPr>
    </w:p>
    <w:p w:rsidR="002C421A" w:rsidRPr="0045307C" w:rsidRDefault="002C421A" w:rsidP="002C421A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C421A" w:rsidRPr="0045307C" w:rsidRDefault="002C421A" w:rsidP="002C421A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C421A" w:rsidRPr="0045307C" w:rsidRDefault="002C421A" w:rsidP="002C421A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C421A" w:rsidRPr="0045307C" w:rsidRDefault="002C421A" w:rsidP="002C421A">
      <w:pPr>
        <w:pStyle w:val="Standard"/>
        <w:jc w:val="center"/>
        <w:rPr>
          <w:rFonts w:eastAsia="Calibri"/>
          <w:color w:val="000000"/>
        </w:rPr>
      </w:pPr>
      <w:r w:rsidRPr="0045307C">
        <w:rPr>
          <w:rStyle w:val="FontStyle55"/>
          <w:b w:val="0"/>
          <w:color w:val="000000"/>
          <w:sz w:val="28"/>
          <w:szCs w:val="28"/>
        </w:rPr>
        <w:t xml:space="preserve">                                                 </w:t>
      </w:r>
    </w:p>
    <w:p w:rsidR="002C421A" w:rsidRPr="0045307C" w:rsidRDefault="002C421A" w:rsidP="002C421A">
      <w:pPr>
        <w:jc w:val="both"/>
        <w:rPr>
          <w:rFonts w:ascii="Times New Roman" w:hAnsi="Times New Roman"/>
          <w:color w:val="000000"/>
        </w:rPr>
        <w:sectPr w:rsidR="002C421A" w:rsidRPr="0045307C">
          <w:footnotePr>
            <w:pos w:val="beneathText"/>
          </w:footnotePr>
          <w:pgSz w:w="11905" w:h="16837"/>
          <w:pgMar w:top="1134" w:right="850" w:bottom="1134" w:left="851" w:header="720" w:footer="720" w:gutter="0"/>
          <w:cols w:space="720"/>
          <w:docGrid w:linePitch="360"/>
        </w:sectPr>
      </w:pPr>
    </w:p>
    <w:p w:rsidR="002C421A" w:rsidRPr="0045307C" w:rsidRDefault="002C421A" w:rsidP="002C421A">
      <w:pPr>
        <w:pStyle w:val="Style11"/>
        <w:widowControl/>
        <w:spacing w:before="65" w:line="317" w:lineRule="exact"/>
        <w:ind w:left="11844"/>
        <w:jc w:val="right"/>
        <w:rPr>
          <w:rStyle w:val="FontStyle55"/>
          <w:color w:val="000000"/>
        </w:rPr>
      </w:pPr>
      <w:r w:rsidRPr="0045307C">
        <w:rPr>
          <w:rStyle w:val="FontStyle55"/>
          <w:color w:val="000000"/>
        </w:rPr>
        <w:lastRenderedPageBreak/>
        <w:t xml:space="preserve">               Приложение 1</w:t>
      </w:r>
    </w:p>
    <w:p w:rsidR="002C421A" w:rsidRPr="0045307C" w:rsidRDefault="002C421A" w:rsidP="002C421A">
      <w:pPr>
        <w:pStyle w:val="Style17"/>
        <w:widowControl/>
        <w:spacing w:line="317" w:lineRule="exact"/>
        <w:ind w:left="9331"/>
        <w:rPr>
          <w:rStyle w:val="FontStyle56"/>
        </w:rPr>
      </w:pPr>
      <w:r w:rsidRPr="0045307C">
        <w:rPr>
          <w:rStyle w:val="FontStyle56"/>
        </w:rPr>
        <w:t xml:space="preserve">к муниципальной программе «Развитие муниципальной службы в </w:t>
      </w:r>
      <w:r w:rsidRPr="0045307C">
        <w:rPr>
          <w:rFonts w:ascii="Times New Roman" w:hAnsi="Times New Roman"/>
          <w:color w:val="000000"/>
          <w:sz w:val="26"/>
          <w:szCs w:val="26"/>
        </w:rPr>
        <w:t xml:space="preserve">Медаевском </w:t>
      </w:r>
      <w:r w:rsidRPr="0045307C">
        <w:rPr>
          <w:rStyle w:val="FontStyle56"/>
        </w:rPr>
        <w:t>сельском поселении (2015- 2025 годы)»</w:t>
      </w:r>
    </w:p>
    <w:p w:rsidR="002C421A" w:rsidRPr="0045307C" w:rsidRDefault="002C421A" w:rsidP="002C421A">
      <w:pPr>
        <w:pStyle w:val="Style11"/>
        <w:widowControl/>
        <w:spacing w:before="60" w:line="317" w:lineRule="exact"/>
        <w:rPr>
          <w:rStyle w:val="FontStyle55"/>
          <w:color w:val="000000"/>
        </w:rPr>
      </w:pPr>
      <w:r w:rsidRPr="0045307C">
        <w:rPr>
          <w:rStyle w:val="FontStyle55"/>
          <w:color w:val="000000"/>
        </w:rPr>
        <w:t>ПЛАН МЕРОПРИЯТИЙ</w:t>
      </w:r>
    </w:p>
    <w:p w:rsidR="002C421A" w:rsidRPr="0045307C" w:rsidRDefault="002C421A" w:rsidP="002C421A">
      <w:pPr>
        <w:pStyle w:val="Style19"/>
        <w:widowControl/>
        <w:spacing w:line="317" w:lineRule="exact"/>
        <w:ind w:left="3190" w:right="3247"/>
        <w:rPr>
          <w:rStyle w:val="FontStyle56"/>
        </w:rPr>
      </w:pPr>
      <w:r w:rsidRPr="0045307C">
        <w:rPr>
          <w:rStyle w:val="FontStyle56"/>
        </w:rPr>
        <w:t xml:space="preserve">муниципальной программы «Развитие муниципальной службы в </w:t>
      </w:r>
      <w:r w:rsidRPr="0045307C">
        <w:rPr>
          <w:rFonts w:ascii="Times New Roman" w:hAnsi="Times New Roman"/>
          <w:color w:val="000000"/>
          <w:sz w:val="26"/>
          <w:szCs w:val="26"/>
        </w:rPr>
        <w:t xml:space="preserve">Медаевском </w:t>
      </w:r>
      <w:r w:rsidRPr="0045307C">
        <w:rPr>
          <w:rStyle w:val="FontStyle56"/>
        </w:rPr>
        <w:t>сельском поселении Чамзинского муниципального района Республики Мордовия (2015 - 2025 годы)»</w:t>
      </w:r>
    </w:p>
    <w:p w:rsidR="002C421A" w:rsidRPr="0045307C" w:rsidRDefault="002C421A" w:rsidP="002C421A">
      <w:pPr>
        <w:pStyle w:val="Style19"/>
        <w:widowControl/>
        <w:spacing w:line="317" w:lineRule="exact"/>
        <w:ind w:left="3190" w:right="3247"/>
        <w:rPr>
          <w:color w:val="000000"/>
        </w:rPr>
      </w:pPr>
    </w:p>
    <w:tbl>
      <w:tblPr>
        <w:tblW w:w="14945" w:type="dxa"/>
        <w:tblInd w:w="-8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6"/>
        <w:gridCol w:w="15"/>
        <w:gridCol w:w="6"/>
        <w:gridCol w:w="8"/>
        <w:gridCol w:w="3798"/>
        <w:gridCol w:w="1276"/>
        <w:gridCol w:w="2409"/>
        <w:gridCol w:w="2835"/>
        <w:gridCol w:w="3952"/>
        <w:gridCol w:w="17"/>
        <w:gridCol w:w="83"/>
      </w:tblGrid>
      <w:tr w:rsidR="002C421A" w:rsidRPr="0045307C" w:rsidTr="00B3410C">
        <w:trPr>
          <w:gridAfter w:val="1"/>
          <w:wAfter w:w="83" w:type="dxa"/>
          <w:trHeight w:val="955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№ </w:t>
            </w:r>
            <w:proofErr w:type="gramStart"/>
            <w:r w:rsidRPr="0045307C">
              <w:rPr>
                <w:rStyle w:val="FontStyle56"/>
              </w:rPr>
              <w:t>п</w:t>
            </w:r>
            <w:proofErr w:type="gramEnd"/>
            <w:r w:rsidRPr="0045307C">
              <w:rPr>
                <w:rStyle w:val="FontStyle56"/>
              </w:rPr>
              <w:t>/п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24" w:lineRule="exact"/>
              <w:ind w:left="641"/>
              <w:rPr>
                <w:rStyle w:val="FontStyle56"/>
              </w:rPr>
            </w:pPr>
            <w:r w:rsidRPr="0045307C">
              <w:rPr>
                <w:rStyle w:val="FontStyle56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Срок исполнения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24" w:lineRule="exact"/>
              <w:ind w:left="310"/>
              <w:rPr>
                <w:rStyle w:val="FontStyle56"/>
              </w:rPr>
            </w:pPr>
            <w:r w:rsidRPr="0045307C">
              <w:rPr>
                <w:rStyle w:val="FontStyle56"/>
              </w:rPr>
              <w:t>Ответственные исполнители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24" w:lineRule="exact"/>
              <w:rPr>
                <w:color w:val="000000"/>
              </w:rPr>
            </w:pPr>
            <w:r w:rsidRPr="0045307C">
              <w:rPr>
                <w:rStyle w:val="FontStyle56"/>
              </w:rPr>
              <w:t>Источники и объем финансирования (тыс. рублей)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Ожидаемый результат</w:t>
            </w:r>
          </w:p>
        </w:tc>
      </w:tr>
      <w:tr w:rsidR="002C421A" w:rsidRPr="0045307C" w:rsidTr="00B3410C">
        <w:trPr>
          <w:gridAfter w:val="1"/>
          <w:wAfter w:w="83" w:type="dxa"/>
          <w:trHeight w:val="615"/>
        </w:trPr>
        <w:tc>
          <w:tcPr>
            <w:tcW w:w="14862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Основное мероприятие «Обеспечение функций Администрации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 Чамзинского муниципального района Республики Мордовия»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240" w:lineRule="auto"/>
              <w:rPr>
                <w:rStyle w:val="FontStyle56"/>
              </w:rPr>
            </w:pPr>
            <w:r w:rsidRPr="0045307C">
              <w:rPr>
                <w:rStyle w:val="FontStyle56"/>
              </w:rPr>
              <w:t>1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24" w:lineRule="exact"/>
              <w:jc w:val="both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Разработка и реализация нормативных правовых актов, направленных на дальнейшую социальную защиту </w:t>
            </w:r>
            <w:proofErr w:type="gramStart"/>
            <w:r w:rsidRPr="0045307C">
              <w:rPr>
                <w:rStyle w:val="FontStyle56"/>
              </w:rPr>
              <w:t>муници-пальных</w:t>
            </w:r>
            <w:proofErr w:type="gramEnd"/>
            <w:r w:rsidRPr="0045307C">
              <w:rPr>
                <w:rStyle w:val="FontStyle56"/>
              </w:rPr>
              <w:t xml:space="preserve"> служащих, совершен-ствование взаимодействия муниципальной и государ-ственной гражданской службы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31"/>
              <w:widowControl/>
              <w:spacing w:line="240" w:lineRule="auto"/>
              <w:ind w:left="547"/>
              <w:jc w:val="left"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firstLine="7"/>
              <w:rPr>
                <w:rStyle w:val="FontStyle56"/>
              </w:rPr>
            </w:pPr>
            <w:r w:rsidRPr="0045307C">
              <w:rPr>
                <w:rStyle w:val="FontStyle56"/>
              </w:rPr>
              <w:t>совершенствование социальной защищенности муниципальных служащих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240" w:lineRule="auto"/>
              <w:rPr>
                <w:rStyle w:val="FontStyle56"/>
              </w:rPr>
            </w:pPr>
            <w:r w:rsidRPr="0045307C">
              <w:rPr>
                <w:rStyle w:val="FontStyle56"/>
              </w:rPr>
              <w:t>2.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317" w:lineRule="exact"/>
              <w:ind w:left="22" w:hanging="22"/>
              <w:rPr>
                <w:rStyle w:val="FontStyle56"/>
              </w:rPr>
            </w:pPr>
            <w:r w:rsidRPr="0045307C">
              <w:rPr>
                <w:rStyle w:val="FontStyle56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22"/>
              <w:widowControl/>
              <w:ind w:left="14" w:hanging="14"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>совершенствование правового обеспечения деятельности органа местного самоуправления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240" w:lineRule="auto"/>
              <w:rPr>
                <w:rStyle w:val="FontStyle56"/>
              </w:rPr>
            </w:pPr>
            <w:r w:rsidRPr="0045307C">
              <w:rPr>
                <w:rStyle w:val="FontStyle56"/>
              </w:rPr>
              <w:t>3.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Анализ муниципальной нормативной правовой базы на предмет своевременного устранения выявленных </w:t>
            </w:r>
            <w:r w:rsidRPr="0045307C">
              <w:rPr>
                <w:rStyle w:val="FontStyle56"/>
              </w:rPr>
              <w:lastRenderedPageBreak/>
              <w:t>нарушений действующего законодательства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firstLine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22"/>
              <w:widowControl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firstLine="7"/>
              <w:jc w:val="both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совершенствование правового обеспечения деятельности органа местного самоуправления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240" w:lineRule="auto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>4.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ind w:firstLine="28"/>
              <w:jc w:val="both"/>
              <w:rPr>
                <w:color w:val="000000"/>
              </w:rPr>
            </w:pPr>
            <w:r w:rsidRPr="0045307C">
              <w:rPr>
                <w:rStyle w:val="FontStyle56"/>
              </w:rPr>
              <w:t>Формирование системы денежного содержания и иных выплат, в том числе материального стимулирования,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гг.</w:t>
            </w:r>
          </w:p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2015 год – 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2016 год – 533,7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2017 год – 425,0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2018 год – 325,2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2019 год – 371,3 т</w:t>
            </w:r>
            <w:proofErr w:type="gramStart"/>
            <w:r w:rsidRPr="0045307C">
              <w:rPr>
                <w:rStyle w:val="FontStyle56"/>
              </w:rPr>
              <w:t>.р</w:t>
            </w:r>
            <w:proofErr w:type="gramEnd"/>
          </w:p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2020 год – 385,6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2021 год – 410,2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2022 год – 357,8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2023 год – 323,5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2024 год – 377,8 т</w:t>
            </w:r>
            <w:proofErr w:type="gramStart"/>
            <w:r w:rsidRPr="0045307C">
              <w:rPr>
                <w:rStyle w:val="FontStyle56"/>
              </w:rPr>
              <w:t>.р</w:t>
            </w:r>
            <w:proofErr w:type="gramEnd"/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2025 год – 420,2 т.р.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jc w:val="both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2C421A" w:rsidRPr="0045307C" w:rsidRDefault="002C421A" w:rsidP="00B3410C">
            <w:pPr>
              <w:pStyle w:val="Style22"/>
              <w:widowControl/>
              <w:rPr>
                <w:color w:val="000000"/>
              </w:rPr>
            </w:pP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240" w:lineRule="auto"/>
              <w:rPr>
                <w:rStyle w:val="FontStyle56"/>
              </w:rPr>
            </w:pPr>
            <w:r w:rsidRPr="0045307C">
              <w:rPr>
                <w:rStyle w:val="FontStyle56"/>
              </w:rPr>
              <w:t>5.</w:t>
            </w:r>
          </w:p>
        </w:tc>
        <w:tc>
          <w:tcPr>
            <w:tcW w:w="3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ind w:firstLine="28"/>
              <w:jc w:val="both"/>
              <w:rPr>
                <w:rStyle w:val="FontStyle56"/>
              </w:rPr>
            </w:pPr>
            <w:r w:rsidRPr="0045307C">
              <w:rPr>
                <w:rStyle w:val="FontStyle56"/>
              </w:rPr>
              <w:t>Создание материально- технической базы для обеспечения деятельности органа местного самоуправления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гг.</w:t>
            </w:r>
          </w:p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662181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662181">
              <w:rPr>
                <w:rStyle w:val="FontStyle56"/>
              </w:rPr>
              <w:t>2015 год – 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2016 год – 235,1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2017 год – 313,5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2018 год – 380,0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2019 год – 286,7 т</w:t>
            </w:r>
            <w:proofErr w:type="gramStart"/>
            <w:r w:rsidRPr="0045307C">
              <w:rPr>
                <w:rStyle w:val="FontStyle56"/>
              </w:rPr>
              <w:t>.р</w:t>
            </w:r>
            <w:proofErr w:type="gramEnd"/>
          </w:p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2020 год – 152,1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2021 год – 130,7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2022 год – 238,9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2023 год – 239,9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2024 год – 205,9 т</w:t>
            </w:r>
            <w:proofErr w:type="gramStart"/>
            <w:r w:rsidRPr="0045307C">
              <w:rPr>
                <w:rStyle w:val="FontStyle56"/>
              </w:rPr>
              <w:t>.р</w:t>
            </w:r>
            <w:proofErr w:type="gramEnd"/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2025 год – 251,0 т.р.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jc w:val="both"/>
              <w:rPr>
                <w:rStyle w:val="FontStyle56"/>
              </w:rPr>
            </w:pPr>
            <w:r w:rsidRPr="0045307C">
              <w:rPr>
                <w:rStyle w:val="FontStyle56"/>
              </w:rPr>
              <w:t>Создание материально- технической базы для обеспечения деятельности органа местного самоуправления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14862" w:type="dxa"/>
            <w:gridSpan w:val="10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firstLine="7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 Чамзинского муниципального района Республики Мордовия»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6.</w:t>
            </w:r>
          </w:p>
        </w:tc>
        <w:tc>
          <w:tcPr>
            <w:tcW w:w="38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317" w:lineRule="exact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Разработка и внедрение методик оценки профессиональных, </w:t>
            </w:r>
            <w:proofErr w:type="gramStart"/>
            <w:r w:rsidRPr="0045307C">
              <w:rPr>
                <w:rStyle w:val="FontStyle56"/>
              </w:rPr>
              <w:t>дело-вых</w:t>
            </w:r>
            <w:proofErr w:type="gramEnd"/>
            <w:r w:rsidRPr="0045307C">
              <w:rPr>
                <w:rStyle w:val="FontStyle56"/>
              </w:rPr>
              <w:t xml:space="preserve"> и моральных качеств кадров при проведении конкурсов, аттестации и квалификационных </w:t>
            </w:r>
            <w:r w:rsidRPr="0045307C">
              <w:rPr>
                <w:rStyle w:val="FontStyle56"/>
              </w:rPr>
              <w:lastRenderedPageBreak/>
              <w:t>экзаменов с целью повышения профессионального уровня кадров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>2015-2025 годы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40"/>
              <w:widowControl/>
              <w:tabs>
                <w:tab w:val="left" w:leader="underscore" w:pos="742"/>
              </w:tabs>
              <w:snapToGrid w:val="0"/>
              <w:ind w:left="475"/>
              <w:rPr>
                <w:color w:val="000000"/>
              </w:rPr>
            </w:pPr>
          </w:p>
          <w:p w:rsidR="002C421A" w:rsidRPr="0045307C" w:rsidRDefault="002C421A" w:rsidP="00B3410C">
            <w:pPr>
              <w:pStyle w:val="Style22"/>
              <w:widowControl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26"/>
              <w:widowControl/>
              <w:spacing w:line="240" w:lineRule="auto"/>
              <w:ind w:left="389"/>
              <w:jc w:val="left"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>повышение профессионального уровня муниципальных служащих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6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>7.</w:t>
            </w:r>
          </w:p>
        </w:tc>
        <w:tc>
          <w:tcPr>
            <w:tcW w:w="380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324" w:lineRule="exact"/>
              <w:ind w:firstLine="14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Совершенствование работы, направленной на приоритетное применение мер по </w:t>
            </w:r>
            <w:proofErr w:type="gramStart"/>
            <w:r w:rsidRPr="0045307C">
              <w:rPr>
                <w:rStyle w:val="FontStyle56"/>
              </w:rPr>
              <w:t>предупреж-дению</w:t>
            </w:r>
            <w:proofErr w:type="gramEnd"/>
            <w:r w:rsidRPr="0045307C">
              <w:rPr>
                <w:rStyle w:val="FontStyle56"/>
              </w:rPr>
              <w:t xml:space="preserve"> и борьбе с коррупцией на муниципальной службе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40"/>
              <w:widowControl/>
              <w:ind w:left="641"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firstLine="14"/>
              <w:rPr>
                <w:rStyle w:val="FontStyle56"/>
              </w:rPr>
            </w:pPr>
            <w:r w:rsidRPr="0045307C">
              <w:rPr>
                <w:rStyle w:val="FontStyle56"/>
              </w:rPr>
              <w:t>снижение уровня коррупционных проявлений на муниципальной службе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8.</w:t>
            </w:r>
          </w:p>
        </w:tc>
        <w:tc>
          <w:tcPr>
            <w:tcW w:w="381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317" w:lineRule="exact"/>
              <w:ind w:left="7" w:hanging="7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Участие в ежегодном республиканском конкурсе на звание «Лучший муниципальный служащий Республики Мордовия»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left="22" w:hanging="22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22"/>
              <w:widowControl/>
              <w:ind w:left="14" w:hanging="14"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29" w:hanging="29"/>
              <w:rPr>
                <w:rStyle w:val="FontStyle56"/>
              </w:rPr>
            </w:pPr>
            <w:r w:rsidRPr="0045307C">
              <w:rPr>
                <w:rStyle w:val="FontStyle56"/>
              </w:rPr>
              <w:t>повышение материальных и моральных стимулов для муниципальных служащих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9.</w:t>
            </w:r>
          </w:p>
        </w:tc>
        <w:tc>
          <w:tcPr>
            <w:tcW w:w="381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324" w:lineRule="exact"/>
              <w:ind w:left="7" w:hanging="7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22"/>
              <w:widowControl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2C421A" w:rsidRPr="0045307C" w:rsidTr="00B3410C">
        <w:trPr>
          <w:gridAfter w:val="1"/>
          <w:wAfter w:w="83" w:type="dxa"/>
          <w:trHeight w:val="985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10.</w:t>
            </w:r>
          </w:p>
        </w:tc>
        <w:tc>
          <w:tcPr>
            <w:tcW w:w="381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324" w:lineRule="exact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Разработка на основе кадрового мониторинга плана обучения муниципальных служащих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firstLine="14"/>
              <w:rPr>
                <w:rStyle w:val="FontStyle56"/>
              </w:rPr>
            </w:pPr>
            <w:r w:rsidRPr="0045307C">
              <w:rPr>
                <w:rStyle w:val="FontStyle56"/>
              </w:rPr>
              <w:t>повышение профессионального уровня муниципальных служащих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61" w:type="dxa"/>
            <w:gridSpan w:val="2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11.</w:t>
            </w:r>
          </w:p>
        </w:tc>
        <w:tc>
          <w:tcPr>
            <w:tcW w:w="3812" w:type="dxa"/>
            <w:gridSpan w:val="3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33"/>
              <w:widowControl/>
              <w:snapToGrid w:val="0"/>
              <w:spacing w:line="324" w:lineRule="exact"/>
              <w:ind w:firstLine="0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Мониторинг муниципальных программ и планов подготовки, переподготовки и повышения квалификации кадров органов местного самоуправления</w:t>
            </w: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24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26"/>
              <w:widowControl/>
              <w:spacing w:line="240" w:lineRule="auto"/>
              <w:ind w:left="641"/>
              <w:jc w:val="left"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5"/>
              <w:widowControl/>
              <w:snapToGrid w:val="0"/>
              <w:rPr>
                <w:rStyle w:val="FontStyle56"/>
              </w:rPr>
            </w:pPr>
            <w:r w:rsidRPr="0045307C">
              <w:rPr>
                <w:rStyle w:val="FontStyle56"/>
              </w:rPr>
              <w:t>повышение профессионального уровня муниципальных служащих</w:t>
            </w:r>
          </w:p>
        </w:tc>
      </w:tr>
      <w:tr w:rsidR="002C421A" w:rsidRPr="0045307C" w:rsidTr="00B3410C">
        <w:tc>
          <w:tcPr>
            <w:tcW w:w="5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12.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Проведение аттестации муниципальных служащих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Аттестационная комиссия Администрации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22"/>
              <w:widowControl/>
              <w:spacing w:line="324" w:lineRule="exact"/>
              <w:ind w:left="14" w:hanging="14"/>
              <w:rPr>
                <w:color w:val="00000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22" w:hanging="22"/>
              <w:rPr>
                <w:rStyle w:val="FontStyle56"/>
              </w:rPr>
            </w:pPr>
            <w:r w:rsidRPr="0045307C">
              <w:rPr>
                <w:rStyle w:val="FontStyle56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100" w:type="dxa"/>
            <w:gridSpan w:val="2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rPr>
                <w:color w:val="000000"/>
              </w:rPr>
            </w:pP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13.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Совершенствование механизма формирования, подготовки и </w:t>
            </w:r>
            <w:r w:rsidRPr="0045307C">
              <w:rPr>
                <w:rStyle w:val="FontStyle56"/>
              </w:rPr>
              <w:lastRenderedPageBreak/>
              <w:t xml:space="preserve">использования кадрового резерва для замещения </w:t>
            </w:r>
            <w:proofErr w:type="gramStart"/>
            <w:r w:rsidRPr="0045307C">
              <w:rPr>
                <w:rStyle w:val="FontStyle56"/>
              </w:rPr>
              <w:t>вакантных</w:t>
            </w:r>
            <w:proofErr w:type="gramEnd"/>
            <w:r w:rsidRPr="0045307C">
              <w:rPr>
                <w:rStyle w:val="FontStyle56"/>
              </w:rPr>
              <w:t xml:space="preserve"> долж-ностей муниципальной службы</w:t>
            </w: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>2015-2025 годы</w:t>
            </w:r>
          </w:p>
        </w:tc>
        <w:tc>
          <w:tcPr>
            <w:tcW w:w="2409" w:type="dxa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lastRenderedPageBreak/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 xml:space="preserve">за счет средств текущего </w:t>
            </w:r>
            <w:r w:rsidRPr="0045307C">
              <w:rPr>
                <w:rStyle w:val="FontStyle56"/>
              </w:rPr>
              <w:lastRenderedPageBreak/>
              <w:t>финансирования</w:t>
            </w:r>
          </w:p>
          <w:p w:rsidR="002C421A" w:rsidRPr="0045307C" w:rsidRDefault="002C421A" w:rsidP="00B3410C">
            <w:pPr>
              <w:pStyle w:val="Style22"/>
              <w:widowControl/>
              <w:spacing w:line="324" w:lineRule="exact"/>
              <w:ind w:left="14" w:hanging="14"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left="29" w:hanging="29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 xml:space="preserve">формирование качественного состава кадрового резерва для </w:t>
            </w:r>
            <w:r w:rsidRPr="0045307C">
              <w:rPr>
                <w:rStyle w:val="FontStyle56"/>
              </w:rPr>
              <w:lastRenderedPageBreak/>
              <w:t>замещения вакантных должностей муниципальной службы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>14.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left="7" w:hanging="7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0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годы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left="14" w:hanging="14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22"/>
              <w:widowControl/>
              <w:spacing w:line="324" w:lineRule="exact"/>
              <w:ind w:left="14" w:hanging="14"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24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повышение открытости деятельности органов местного самоуправления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15.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14" w:hanging="14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</w:t>
            </w:r>
            <w:proofErr w:type="gramStart"/>
            <w:r w:rsidRPr="0045307C">
              <w:rPr>
                <w:rStyle w:val="FontStyle56"/>
              </w:rPr>
              <w:t>результа-тивности</w:t>
            </w:r>
            <w:proofErr w:type="gramEnd"/>
            <w:r w:rsidRPr="0045307C">
              <w:rPr>
                <w:rStyle w:val="FontStyle56"/>
              </w:rPr>
              <w:t xml:space="preserve"> работы органов мест-ного самоуправления поселений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25"/>
              <w:widowControl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16.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firstLine="22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24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40"/>
              <w:widowControl/>
              <w:ind w:left="569"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317" w:lineRule="exact"/>
              <w:ind w:firstLine="14"/>
              <w:rPr>
                <w:rStyle w:val="FontStyle56"/>
              </w:rPr>
            </w:pPr>
            <w:r w:rsidRPr="0045307C">
              <w:rPr>
                <w:rStyle w:val="FontStyle56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17.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317" w:lineRule="exact"/>
              <w:ind w:left="7" w:hanging="7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Получение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гг.</w:t>
            </w:r>
          </w:p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2015 год – 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2016 год – 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2017 год – 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2018 год – 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2019 год – 0,0 т</w:t>
            </w:r>
            <w:proofErr w:type="gramStart"/>
            <w:r w:rsidRPr="0045307C">
              <w:rPr>
                <w:rStyle w:val="FontStyle56"/>
              </w:rPr>
              <w:t>.р</w:t>
            </w:r>
            <w:proofErr w:type="gramEnd"/>
          </w:p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2020 год – 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2021 год – 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2022 год – 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2023 год – 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2024 год – 0,0 т</w:t>
            </w:r>
            <w:proofErr w:type="gramStart"/>
            <w:r w:rsidRPr="0045307C">
              <w:rPr>
                <w:rStyle w:val="FontStyle56"/>
              </w:rPr>
              <w:t>.р</w:t>
            </w:r>
            <w:proofErr w:type="gramEnd"/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2025 год – 0,0 т.р.</w:t>
            </w: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14" w:hanging="14"/>
              <w:rPr>
                <w:rStyle w:val="FontStyle56"/>
              </w:rPr>
            </w:pPr>
            <w:r w:rsidRPr="0045307C">
              <w:rPr>
                <w:rStyle w:val="FontStyle56"/>
              </w:rPr>
              <w:t>профессиональная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>18.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ind w:firstLine="28"/>
              <w:jc w:val="both"/>
              <w:rPr>
                <w:color w:val="000000"/>
              </w:rPr>
            </w:pPr>
            <w:r w:rsidRPr="0045307C">
              <w:rPr>
                <w:rStyle w:val="FontStyle56"/>
              </w:rPr>
              <w:t xml:space="preserve">Участие должностных лиц, осуществляющих свои </w:t>
            </w:r>
            <w:proofErr w:type="gramStart"/>
            <w:r w:rsidRPr="0045307C">
              <w:rPr>
                <w:rStyle w:val="FontStyle56"/>
              </w:rPr>
              <w:t>полномо-чия</w:t>
            </w:r>
            <w:proofErr w:type="gramEnd"/>
            <w:r w:rsidRPr="0045307C">
              <w:rPr>
                <w:rStyle w:val="FontStyle56"/>
              </w:rPr>
              <w:t xml:space="preserve"> на постоянной основе, муни-ципальных служащих органов местного самоуправления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Меда-евского </w:t>
            </w:r>
            <w:r w:rsidRPr="0045307C">
              <w:rPr>
                <w:rStyle w:val="FontStyle56"/>
                <w:sz w:val="24"/>
                <w:szCs w:val="24"/>
              </w:rPr>
              <w:t>сельского поселения</w:t>
            </w:r>
            <w:r w:rsidRPr="0045307C">
              <w:rPr>
                <w:rStyle w:val="FontStyle56"/>
              </w:rPr>
              <w:t xml:space="preserve"> Чам-зинского муниципального райо-на в семинарах, совещаниях, кон-ференциях по вопросам развития муниципальной службы, обмену опытом работы в органах местного самоуправления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гг.</w:t>
            </w:r>
          </w:p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spacing w:line="324" w:lineRule="exact"/>
              <w:ind w:left="14" w:hanging="14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за счет средств текущего финансирования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ind w:left="288"/>
              <w:rPr>
                <w:color w:val="00000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повышение профессионального уровня муниципальных служащих и лиц, замещающих </w:t>
            </w:r>
            <w:proofErr w:type="gramStart"/>
            <w:r w:rsidRPr="0045307C">
              <w:rPr>
                <w:rStyle w:val="FontStyle56"/>
              </w:rPr>
              <w:t>муниципаль-ные</w:t>
            </w:r>
            <w:proofErr w:type="gramEnd"/>
            <w:r w:rsidRPr="0045307C">
              <w:rPr>
                <w:rStyle w:val="FontStyle56"/>
              </w:rPr>
              <w:t xml:space="preserve"> должности на постоянной основе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1486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Основное мероприятие «Обеспечение государственных гарантий муниципальных служащих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 Чамзинского муниципального района Республики Мордовия»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20.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ind w:firstLine="28"/>
              <w:jc w:val="both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Формирование доплат к пенсиям муниципальных служащих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 Чамзинского муниципального района Республики Мордовия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2015-2025 гг.</w:t>
            </w:r>
          </w:p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2015 год – 0,0 т.р.</w:t>
            </w:r>
          </w:p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2016 год -88,3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2017 год – 30,0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2018 год – 30,5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2019 год – 39,4 т</w:t>
            </w:r>
            <w:proofErr w:type="gramStart"/>
            <w:r w:rsidRPr="0045307C">
              <w:rPr>
                <w:rStyle w:val="FontStyle56"/>
              </w:rPr>
              <w:t>.р</w:t>
            </w:r>
            <w:proofErr w:type="gramEnd"/>
          </w:p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2020 год – 33,2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2021 год – 34,5т.р.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2022 год – 35,7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2023 год – 37,0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2024 год – 38,3 т</w:t>
            </w:r>
            <w:proofErr w:type="gramStart"/>
            <w:r w:rsidRPr="0045307C">
              <w:rPr>
                <w:rStyle w:val="FontStyle56"/>
              </w:rPr>
              <w:t>.р</w:t>
            </w:r>
            <w:proofErr w:type="gramEnd"/>
          </w:p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  <w:highlight w:val="red"/>
              </w:rPr>
            </w:pPr>
            <w:r w:rsidRPr="0045307C">
              <w:rPr>
                <w:rStyle w:val="FontStyle56"/>
              </w:rPr>
              <w:t>2025 год – 39,6 т.р.</w:t>
            </w: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jc w:val="both"/>
              <w:rPr>
                <w:rStyle w:val="FontStyle56"/>
                <w:b/>
                <w:bCs/>
              </w:rPr>
            </w:pPr>
            <w:r w:rsidRPr="0045307C">
              <w:rPr>
                <w:rStyle w:val="FontStyle56"/>
              </w:rPr>
              <w:t>Повышение материальных и моральных стимулов для муниципальных служащих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1486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Основное мероприятие «Обеспечение функций высшего должностного лица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 Чамзинского муниципального района Республики Мордовия»</w:t>
            </w:r>
          </w:p>
        </w:tc>
      </w:tr>
      <w:tr w:rsidR="002C421A" w:rsidRPr="0045307C" w:rsidTr="00B3410C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6"/>
              <w:widowControl/>
              <w:snapToGrid w:val="0"/>
              <w:spacing w:line="240" w:lineRule="auto"/>
              <w:jc w:val="center"/>
              <w:rPr>
                <w:rStyle w:val="FontStyle56"/>
              </w:rPr>
            </w:pPr>
            <w:r w:rsidRPr="0045307C">
              <w:rPr>
                <w:rStyle w:val="FontStyle56"/>
              </w:rPr>
              <w:t>21.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ind w:firstLine="28"/>
              <w:rPr>
                <w:color w:val="000000"/>
              </w:rPr>
            </w:pPr>
            <w:r w:rsidRPr="0045307C">
              <w:rPr>
                <w:rStyle w:val="FontStyle56"/>
              </w:rPr>
              <w:t xml:space="preserve">Формирование системы денежного содержания и иных выплат, в том числе </w:t>
            </w:r>
            <w:r w:rsidRPr="0045307C">
              <w:rPr>
                <w:rStyle w:val="FontStyle56"/>
              </w:rPr>
              <w:lastRenderedPageBreak/>
              <w:t xml:space="preserve">материального стимулирования, высшего должностного лица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 Чамзинского муниципального района Республики Мордовия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7"/>
              <w:widowControl/>
              <w:tabs>
                <w:tab w:val="left" w:pos="886"/>
              </w:tabs>
              <w:snapToGrid w:val="0"/>
              <w:spacing w:line="317" w:lineRule="exact"/>
              <w:jc w:val="center"/>
              <w:rPr>
                <w:color w:val="000000"/>
              </w:rPr>
            </w:pPr>
            <w:r w:rsidRPr="0045307C">
              <w:rPr>
                <w:rStyle w:val="FontStyle56"/>
              </w:rPr>
              <w:lastRenderedPageBreak/>
              <w:t>2015-2025 гг.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22"/>
              <w:widowControl/>
              <w:snapToGrid w:val="0"/>
              <w:ind w:left="7" w:hanging="7"/>
              <w:rPr>
                <w:rStyle w:val="FontStyle56"/>
              </w:rPr>
            </w:pPr>
            <w:r w:rsidRPr="0045307C">
              <w:rPr>
                <w:rStyle w:val="FontStyle56"/>
              </w:rPr>
              <w:t xml:space="preserve">Администрация </w:t>
            </w:r>
            <w:r w:rsidRPr="004530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Медаевского </w:t>
            </w:r>
            <w:r w:rsidRPr="0045307C">
              <w:rPr>
                <w:rStyle w:val="FontStyle56"/>
              </w:rPr>
              <w:t>сельского поселения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2015 год – 0,0 т.р.</w:t>
            </w:r>
          </w:p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2016 год – 199,8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2017 год – 355,0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>2018 год – 352,8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2019 год – 350,3 т</w:t>
            </w:r>
            <w:proofErr w:type="gramStart"/>
            <w:r w:rsidRPr="0045307C">
              <w:rPr>
                <w:rStyle w:val="FontStyle56"/>
              </w:rPr>
              <w:t>.р</w:t>
            </w:r>
            <w:proofErr w:type="gramEnd"/>
          </w:p>
          <w:p w:rsidR="002C421A" w:rsidRPr="0045307C" w:rsidRDefault="002C421A" w:rsidP="00B3410C">
            <w:pPr>
              <w:pStyle w:val="Style31"/>
              <w:widowControl/>
              <w:snapToGrid w:val="0"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2020 год – 371,9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2021 год – 385,7т.р.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2022 год – 331,4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2023 год – 304,3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color w:val="000000"/>
              </w:rPr>
            </w:pPr>
            <w:r w:rsidRPr="0045307C">
              <w:rPr>
                <w:rStyle w:val="FontStyle56"/>
              </w:rPr>
              <w:t>2024 год – 326,1 т.р.</w:t>
            </w:r>
          </w:p>
          <w:p w:rsidR="002C421A" w:rsidRPr="0045307C" w:rsidRDefault="002C421A" w:rsidP="00B3410C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 w:rsidRPr="0045307C">
              <w:rPr>
                <w:rStyle w:val="FontStyle56"/>
              </w:rPr>
              <w:t>2025 год – 372,8 т.р.</w:t>
            </w:r>
          </w:p>
        </w:tc>
        <w:tc>
          <w:tcPr>
            <w:tcW w:w="39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21A" w:rsidRPr="0045307C" w:rsidRDefault="002C421A" w:rsidP="00B3410C">
            <w:pPr>
              <w:snapToGrid w:val="0"/>
              <w:jc w:val="both"/>
              <w:rPr>
                <w:rStyle w:val="FontStyle56"/>
              </w:rPr>
            </w:pPr>
            <w:r w:rsidRPr="0045307C">
              <w:rPr>
                <w:rStyle w:val="FontStyle56"/>
              </w:rPr>
              <w:lastRenderedPageBreak/>
              <w:t xml:space="preserve">Повышение материальных и моральных стимулов для муниципальных служащих к </w:t>
            </w:r>
            <w:r w:rsidRPr="0045307C">
              <w:rPr>
                <w:rStyle w:val="FontStyle56"/>
              </w:rPr>
              <w:lastRenderedPageBreak/>
              <w:t xml:space="preserve">эффективному и качественному исполнению должностных обязанностей. </w:t>
            </w:r>
          </w:p>
          <w:p w:rsidR="002C421A" w:rsidRPr="0045307C" w:rsidRDefault="002C421A" w:rsidP="00B3410C">
            <w:pPr>
              <w:pStyle w:val="Style22"/>
              <w:widowControl/>
              <w:rPr>
                <w:color w:val="000000"/>
              </w:rPr>
            </w:pPr>
          </w:p>
        </w:tc>
      </w:tr>
    </w:tbl>
    <w:p w:rsidR="002C421A" w:rsidRPr="0045307C" w:rsidRDefault="002C421A" w:rsidP="002C421A">
      <w:pPr>
        <w:rPr>
          <w:color w:val="000000"/>
        </w:rPr>
      </w:pPr>
      <w:bookmarkStart w:id="0" w:name="_GoBack"/>
      <w:bookmarkEnd w:id="0"/>
    </w:p>
    <w:p w:rsidR="005D6860" w:rsidRDefault="005D6860" w:rsidP="000D2159">
      <w:pPr>
        <w:jc w:val="center"/>
        <w:rPr>
          <w:sz w:val="26"/>
          <w:szCs w:val="26"/>
        </w:rPr>
      </w:pPr>
    </w:p>
    <w:p w:rsidR="005D6860" w:rsidRDefault="005D6860" w:rsidP="000D2159">
      <w:pPr>
        <w:jc w:val="center"/>
        <w:rPr>
          <w:sz w:val="26"/>
          <w:szCs w:val="26"/>
        </w:rPr>
      </w:pPr>
    </w:p>
    <w:p w:rsidR="002C421A" w:rsidRDefault="002C421A" w:rsidP="000D2159">
      <w:pPr>
        <w:jc w:val="center"/>
        <w:rPr>
          <w:sz w:val="26"/>
          <w:szCs w:val="26"/>
        </w:rPr>
      </w:pPr>
    </w:p>
    <w:p w:rsidR="002C421A" w:rsidRDefault="002C421A" w:rsidP="000D2159">
      <w:pPr>
        <w:jc w:val="center"/>
        <w:rPr>
          <w:sz w:val="26"/>
          <w:szCs w:val="26"/>
        </w:rPr>
      </w:pPr>
    </w:p>
    <w:p w:rsidR="002C421A" w:rsidRDefault="002C421A" w:rsidP="000D2159">
      <w:pPr>
        <w:jc w:val="center"/>
        <w:rPr>
          <w:sz w:val="26"/>
          <w:szCs w:val="26"/>
        </w:rPr>
      </w:pPr>
    </w:p>
    <w:p w:rsidR="002C421A" w:rsidRDefault="002C421A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2C42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9A3DFA"/>
    <w:multiLevelType w:val="hybridMultilevel"/>
    <w:tmpl w:val="CD689DCC"/>
    <w:lvl w:ilvl="0" w:tplc="9AB0EC1E">
      <w:start w:val="2025"/>
      <w:numFmt w:val="decimal"/>
      <w:lvlText w:val="%1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7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C1D6497"/>
    <w:multiLevelType w:val="multilevel"/>
    <w:tmpl w:val="36EE91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1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</w:footnotePr>
  <w:compat>
    <w:useFELayout/>
  </w:compat>
  <w:rsids>
    <w:rsidRoot w:val="00EF2F14"/>
    <w:rsid w:val="00060996"/>
    <w:rsid w:val="000969C1"/>
    <w:rsid w:val="000D2159"/>
    <w:rsid w:val="001D2E81"/>
    <w:rsid w:val="002C421A"/>
    <w:rsid w:val="002F1680"/>
    <w:rsid w:val="0036767C"/>
    <w:rsid w:val="003A64DD"/>
    <w:rsid w:val="00446A71"/>
    <w:rsid w:val="004E7D9D"/>
    <w:rsid w:val="005748F6"/>
    <w:rsid w:val="005D6860"/>
    <w:rsid w:val="005E78C0"/>
    <w:rsid w:val="00617001"/>
    <w:rsid w:val="00667406"/>
    <w:rsid w:val="00B119EC"/>
    <w:rsid w:val="00B774D5"/>
    <w:rsid w:val="00EF2F14"/>
    <w:rsid w:val="00F4182D"/>
    <w:rsid w:val="00F47DE7"/>
    <w:rsid w:val="00F92B19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1">
    <w:name w:val="Strong"/>
    <w:qFormat/>
    <w:rsid w:val="003A64DD"/>
    <w:rPr>
      <w:b/>
      <w:bCs/>
    </w:rPr>
  </w:style>
  <w:style w:type="paragraph" w:customStyle="1" w:styleId="Standard">
    <w:name w:val="Standard"/>
    <w:rsid w:val="003A64D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rsid w:val="003A64D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421A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421A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421A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2">
    <w:name w:val="Style22"/>
    <w:basedOn w:val="a"/>
    <w:rsid w:val="002C421A"/>
    <w:pPr>
      <w:widowControl w:val="0"/>
      <w:suppressAutoHyphens/>
      <w:autoSpaceDE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5">
    <w:name w:val="Style25"/>
    <w:basedOn w:val="a"/>
    <w:rsid w:val="002C421A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6">
    <w:name w:val="Style26"/>
    <w:basedOn w:val="a"/>
    <w:rsid w:val="002C421A"/>
    <w:pPr>
      <w:widowControl w:val="0"/>
      <w:suppressAutoHyphens/>
      <w:autoSpaceDE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7">
    <w:name w:val="Style27"/>
    <w:basedOn w:val="a"/>
    <w:rsid w:val="002C421A"/>
    <w:pPr>
      <w:widowControl w:val="0"/>
      <w:suppressAutoHyphens/>
      <w:autoSpaceDE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421A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1">
    <w:name w:val="Style31"/>
    <w:basedOn w:val="a"/>
    <w:rsid w:val="002C421A"/>
    <w:pPr>
      <w:widowControl w:val="0"/>
      <w:suppressAutoHyphens/>
      <w:autoSpaceDE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0">
    <w:name w:val="Style40"/>
    <w:basedOn w:val="a"/>
    <w:rsid w:val="002C421A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3">
    <w:name w:val="Style33"/>
    <w:basedOn w:val="a"/>
    <w:rsid w:val="002C421A"/>
    <w:pPr>
      <w:widowControl w:val="0"/>
      <w:suppressAutoHyphens/>
      <w:autoSpaceDE w:val="0"/>
      <w:spacing w:after="0" w:line="328" w:lineRule="exact"/>
      <w:ind w:firstLine="69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ConsPlusCell">
    <w:name w:val="ConsPlusCell"/>
    <w:uiPriority w:val="99"/>
    <w:rsid w:val="002C42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2805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819500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2272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2028</Words>
  <Characters>11564</Characters>
  <Application>Microsoft Office Word</Application>
  <DocSecurity>0</DocSecurity>
  <Lines>96</Lines>
  <Paragraphs>27</Paragraphs>
  <ScaleCrop>false</ScaleCrop>
  <Company/>
  <LinksUpToDate>false</LinksUpToDate>
  <CharactersWithSpaces>13565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2022-03-10T12:18:00Z</dcterms:modified>
</cp:coreProperties>
</file>