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452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</w:t>
      </w:r>
      <w:r w:rsidR="00346546">
        <w:rPr>
          <w:rFonts w:ascii="Times New Roman" w:eastAsia="Times New Roman" w:hAnsi="Times New Roman" w:cs="Times New Roman"/>
          <w:sz w:val="28"/>
          <w:szCs w:val="28"/>
        </w:rPr>
        <w:t>16 февраля 2022</w:t>
      </w:r>
      <w:r w:rsidR="006674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46546">
        <w:rPr>
          <w:rFonts w:ascii="Times New Roman" w:eastAsia="Times New Roman" w:hAnsi="Times New Roman" w:cs="Times New Roman"/>
          <w:sz w:val="28"/>
          <w:szCs w:val="28"/>
        </w:rPr>
        <w:t>года  № 7/1</w:t>
      </w:r>
    </w:p>
    <w:p w:rsidR="00E15B83" w:rsidRDefault="00E15B83" w:rsidP="00CE1278">
      <w:pPr>
        <w:pStyle w:val="ad"/>
        <w:jc w:val="center"/>
        <w:rPr>
          <w:b/>
          <w:sz w:val="28"/>
          <w:szCs w:val="28"/>
        </w:rPr>
      </w:pPr>
    </w:p>
    <w:p w:rsidR="00346546" w:rsidRPr="00203CA5" w:rsidRDefault="00346546" w:rsidP="00346546">
      <w:pPr>
        <w:pStyle w:val="ab"/>
        <w:jc w:val="center"/>
        <w:rPr>
          <w:sz w:val="26"/>
          <w:szCs w:val="26"/>
        </w:rPr>
      </w:pPr>
      <w:r w:rsidRPr="00203CA5">
        <w:rPr>
          <w:sz w:val="26"/>
          <w:szCs w:val="26"/>
        </w:rPr>
        <w:t>АДМИНИСТРАЦИЯ МЕДАЕВСКОГО СЕЛЬСКОГО ПОСЕЛЕНИЯ</w:t>
      </w:r>
    </w:p>
    <w:p w:rsidR="00346546" w:rsidRPr="00203CA5" w:rsidRDefault="00346546" w:rsidP="00346546">
      <w:pPr>
        <w:pStyle w:val="ab"/>
        <w:jc w:val="center"/>
        <w:rPr>
          <w:sz w:val="26"/>
          <w:szCs w:val="26"/>
        </w:rPr>
      </w:pPr>
      <w:r w:rsidRPr="00203CA5">
        <w:rPr>
          <w:sz w:val="26"/>
          <w:szCs w:val="26"/>
        </w:rPr>
        <w:t>ЧАМЗИНСКОГО МУНИЦИПАЛЬНОГО РАЙОНА</w:t>
      </w:r>
    </w:p>
    <w:p w:rsidR="00346546" w:rsidRPr="00203CA5" w:rsidRDefault="00346546" w:rsidP="00346546">
      <w:pPr>
        <w:pStyle w:val="ab"/>
        <w:jc w:val="center"/>
        <w:rPr>
          <w:sz w:val="26"/>
          <w:szCs w:val="26"/>
        </w:rPr>
      </w:pPr>
      <w:r w:rsidRPr="00203CA5">
        <w:rPr>
          <w:sz w:val="26"/>
          <w:szCs w:val="26"/>
        </w:rPr>
        <w:t>РЕСПУБЛИКИ МОРДОВИЯ</w:t>
      </w:r>
    </w:p>
    <w:p w:rsidR="00346546" w:rsidRDefault="00346546" w:rsidP="00346546">
      <w:pPr>
        <w:pStyle w:val="ab"/>
        <w:jc w:val="center"/>
        <w:rPr>
          <w:b/>
          <w:sz w:val="26"/>
          <w:szCs w:val="26"/>
        </w:rPr>
      </w:pPr>
    </w:p>
    <w:p w:rsidR="00346546" w:rsidRPr="00E817C3" w:rsidRDefault="00346546" w:rsidP="00346546">
      <w:pPr>
        <w:pStyle w:val="ab"/>
        <w:jc w:val="center"/>
        <w:rPr>
          <w:b/>
          <w:sz w:val="26"/>
          <w:szCs w:val="26"/>
        </w:rPr>
      </w:pPr>
    </w:p>
    <w:p w:rsidR="00346546" w:rsidRPr="00E817C3" w:rsidRDefault="00346546" w:rsidP="00346546">
      <w:pPr>
        <w:pStyle w:val="ab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РАСПОРЯЖЕНИЕ</w:t>
      </w:r>
    </w:p>
    <w:p w:rsidR="00346546" w:rsidRPr="00203CA5" w:rsidRDefault="00346546" w:rsidP="00346546">
      <w:pPr>
        <w:pStyle w:val="ab"/>
        <w:jc w:val="both"/>
        <w:rPr>
          <w:sz w:val="26"/>
          <w:szCs w:val="26"/>
        </w:rPr>
      </w:pPr>
      <w:r w:rsidRPr="00203CA5">
        <w:rPr>
          <w:sz w:val="26"/>
          <w:szCs w:val="26"/>
        </w:rPr>
        <w:t xml:space="preserve">16.02.2022г.                                                                                                                                   № </w:t>
      </w:r>
      <w:r>
        <w:rPr>
          <w:sz w:val="26"/>
          <w:szCs w:val="26"/>
        </w:rPr>
        <w:t>6</w:t>
      </w:r>
    </w:p>
    <w:p w:rsidR="00346546" w:rsidRPr="00E817C3" w:rsidRDefault="00346546" w:rsidP="00346546">
      <w:pPr>
        <w:pStyle w:val="ab"/>
        <w:jc w:val="center"/>
        <w:rPr>
          <w:sz w:val="26"/>
          <w:szCs w:val="26"/>
        </w:rPr>
      </w:pPr>
      <w:r w:rsidRPr="00E817C3">
        <w:rPr>
          <w:sz w:val="26"/>
          <w:szCs w:val="26"/>
        </w:rPr>
        <w:t xml:space="preserve">с. </w:t>
      </w:r>
      <w:r>
        <w:rPr>
          <w:sz w:val="26"/>
          <w:szCs w:val="26"/>
        </w:rPr>
        <w:t>Медаево</w:t>
      </w:r>
    </w:p>
    <w:p w:rsidR="00346546" w:rsidRPr="00E817C3" w:rsidRDefault="00346546" w:rsidP="00346546">
      <w:pPr>
        <w:pStyle w:val="ab"/>
      </w:pPr>
    </w:p>
    <w:tbl>
      <w:tblPr>
        <w:tblW w:w="0" w:type="auto"/>
        <w:shd w:val="clear" w:color="auto" w:fill="FFFFFF"/>
        <w:tblLook w:val="04A0"/>
      </w:tblPr>
      <w:tblGrid>
        <w:gridCol w:w="9213"/>
      </w:tblGrid>
      <w:tr w:rsidR="00346546" w:rsidRPr="00E817C3" w:rsidTr="00B64B24">
        <w:tc>
          <w:tcPr>
            <w:tcW w:w="92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46546" w:rsidRPr="00E817C3" w:rsidRDefault="00346546" w:rsidP="00B64B24">
            <w:pPr>
              <w:pStyle w:val="ab"/>
              <w:rPr>
                <w:b/>
                <w:bCs/>
              </w:rPr>
            </w:pPr>
          </w:p>
          <w:p w:rsidR="00346546" w:rsidRPr="00E817C3" w:rsidRDefault="00346546" w:rsidP="00B64B24">
            <w:pPr>
              <w:pStyle w:val="ab"/>
              <w:rPr>
                <w:b/>
                <w:bCs/>
                <w:sz w:val="26"/>
                <w:szCs w:val="26"/>
              </w:rPr>
            </w:pPr>
            <w:r w:rsidRPr="00E817C3">
              <w:rPr>
                <w:b/>
                <w:bCs/>
                <w:sz w:val="26"/>
                <w:szCs w:val="26"/>
              </w:rPr>
              <w:t xml:space="preserve"> Об учетной политике администрации</w:t>
            </w:r>
          </w:p>
          <w:p w:rsidR="00346546" w:rsidRPr="00E817C3" w:rsidRDefault="00346546" w:rsidP="00B64B24">
            <w:pPr>
              <w:pStyle w:val="ab"/>
              <w:rPr>
                <w:b/>
                <w:bCs/>
                <w:sz w:val="26"/>
                <w:szCs w:val="26"/>
                <w:u w:val="single"/>
              </w:rPr>
            </w:pPr>
            <w:r>
              <w:rPr>
                <w:b/>
                <w:bCs/>
                <w:sz w:val="26"/>
                <w:szCs w:val="26"/>
                <w:u w:val="single"/>
              </w:rPr>
              <w:t xml:space="preserve">Медаевского </w:t>
            </w:r>
            <w:r w:rsidRPr="00E817C3">
              <w:rPr>
                <w:b/>
                <w:bCs/>
                <w:sz w:val="26"/>
                <w:szCs w:val="26"/>
                <w:u w:val="single"/>
              </w:rPr>
              <w:t xml:space="preserve"> сельского поселения</w:t>
            </w:r>
          </w:p>
          <w:p w:rsidR="00346546" w:rsidRPr="00E817C3" w:rsidRDefault="00346546" w:rsidP="00B64B24">
            <w:pPr>
              <w:pStyle w:val="ab"/>
            </w:pPr>
          </w:p>
        </w:tc>
      </w:tr>
    </w:tbl>
    <w:p w:rsidR="00346546" w:rsidRPr="00E817C3" w:rsidRDefault="00346546" w:rsidP="00346546">
      <w:pPr>
        <w:pStyle w:val="ab"/>
        <w:jc w:val="both"/>
        <w:rPr>
          <w:sz w:val="26"/>
          <w:szCs w:val="26"/>
        </w:rPr>
      </w:pPr>
      <w:r w:rsidRPr="00E817C3">
        <w:t xml:space="preserve">       </w:t>
      </w:r>
      <w:r w:rsidRPr="00E817C3">
        <w:rPr>
          <w:sz w:val="26"/>
          <w:szCs w:val="26"/>
        </w:rPr>
        <w:t>Во исполнение Закона от 6 декабря 2011 г. № 402-ФЗ «О бухгалтерском учёте»</w:t>
      </w:r>
      <w:proofErr w:type="gramStart"/>
      <w:r w:rsidRPr="00E817C3">
        <w:rPr>
          <w:sz w:val="26"/>
          <w:szCs w:val="26"/>
        </w:rPr>
        <w:t>,п</w:t>
      </w:r>
      <w:proofErr w:type="gramEnd"/>
      <w:r w:rsidRPr="00E817C3">
        <w:rPr>
          <w:sz w:val="26"/>
          <w:szCs w:val="26"/>
        </w:rPr>
        <w:t xml:space="preserve">риказом Министерства Финансов Российской Федерации от 01 декабря 2010 года № 157-Н «Об утверждении единого плана счетов бухгалтерского учета и инструкции по его применению», администрация </w:t>
      </w:r>
      <w:r>
        <w:rPr>
          <w:sz w:val="26"/>
          <w:szCs w:val="26"/>
        </w:rPr>
        <w:t>Медаевского</w:t>
      </w:r>
      <w:r w:rsidRPr="00E817C3">
        <w:rPr>
          <w:sz w:val="26"/>
          <w:szCs w:val="26"/>
        </w:rPr>
        <w:t xml:space="preserve"> сельского поселения</w:t>
      </w:r>
    </w:p>
    <w:p w:rsidR="00346546" w:rsidRPr="00E817C3" w:rsidRDefault="00346546" w:rsidP="00346546">
      <w:pPr>
        <w:pStyle w:val="ab"/>
        <w:rPr>
          <w:sz w:val="26"/>
          <w:szCs w:val="26"/>
        </w:rPr>
      </w:pPr>
    </w:p>
    <w:p w:rsidR="00346546" w:rsidRPr="00E817C3" w:rsidRDefault="00346546" w:rsidP="00346546">
      <w:pPr>
        <w:pStyle w:val="ab"/>
        <w:jc w:val="center"/>
        <w:rPr>
          <w:b/>
          <w:sz w:val="26"/>
          <w:szCs w:val="26"/>
        </w:rPr>
      </w:pPr>
      <w:r w:rsidRPr="00E817C3">
        <w:rPr>
          <w:b/>
          <w:sz w:val="26"/>
          <w:szCs w:val="26"/>
        </w:rPr>
        <w:t>ПОСТАНОВЛЯЕТ:</w:t>
      </w:r>
    </w:p>
    <w:p w:rsidR="00346546" w:rsidRPr="00E817C3" w:rsidRDefault="00346546" w:rsidP="00346546">
      <w:pPr>
        <w:pStyle w:val="ab"/>
        <w:jc w:val="both"/>
        <w:rPr>
          <w:sz w:val="26"/>
          <w:szCs w:val="26"/>
        </w:rPr>
      </w:pPr>
    </w:p>
    <w:p w:rsidR="00346546" w:rsidRPr="00E817C3" w:rsidRDefault="00346546" w:rsidP="00346546">
      <w:pPr>
        <w:pStyle w:val="ab"/>
        <w:jc w:val="both"/>
        <w:rPr>
          <w:sz w:val="26"/>
          <w:szCs w:val="26"/>
        </w:rPr>
      </w:pPr>
      <w:r w:rsidRPr="00E817C3">
        <w:rPr>
          <w:sz w:val="26"/>
          <w:szCs w:val="26"/>
        </w:rPr>
        <w:t>1.</w:t>
      </w:r>
      <w:r>
        <w:rPr>
          <w:sz w:val="26"/>
          <w:szCs w:val="26"/>
        </w:rPr>
        <w:t xml:space="preserve"> </w:t>
      </w:r>
      <w:r w:rsidRPr="00E817C3">
        <w:rPr>
          <w:sz w:val="26"/>
          <w:szCs w:val="26"/>
        </w:rPr>
        <w:t xml:space="preserve">Утвердить учетную политику для целей бухгалтерского учета Администрации </w:t>
      </w:r>
      <w:r>
        <w:rPr>
          <w:bCs/>
          <w:sz w:val="26"/>
          <w:szCs w:val="26"/>
        </w:rPr>
        <w:t>Медаевского</w:t>
      </w:r>
      <w:r w:rsidRPr="00E817C3">
        <w:rPr>
          <w:sz w:val="26"/>
          <w:szCs w:val="26"/>
        </w:rPr>
        <w:t xml:space="preserve"> сельского поселения  в соответствии с приложением к настоящему распоряжению.</w:t>
      </w:r>
    </w:p>
    <w:p w:rsidR="00346546" w:rsidRPr="005F3BD3" w:rsidRDefault="00346546" w:rsidP="00346546">
      <w:pPr>
        <w:spacing w:after="0" w:line="240" w:lineRule="auto"/>
        <w:jc w:val="both"/>
        <w:rPr>
          <w:rFonts w:ascii="Times New Roman" w:hAnsi="Times New Roman"/>
          <w:bCs/>
          <w:color w:val="000000"/>
          <w:sz w:val="26"/>
          <w:szCs w:val="26"/>
        </w:rPr>
      </w:pPr>
      <w:r w:rsidRPr="00E817C3">
        <w:rPr>
          <w:rFonts w:ascii="Times New Roman" w:hAnsi="Times New Roman" w:cs="Times New Roman"/>
          <w:sz w:val="26"/>
          <w:szCs w:val="26"/>
        </w:rPr>
        <w:t xml:space="preserve">2. Считать утратившим силу </w:t>
      </w:r>
      <w:r>
        <w:rPr>
          <w:rFonts w:ascii="Times New Roman" w:hAnsi="Times New Roman" w:cs="Times New Roman"/>
          <w:sz w:val="26"/>
          <w:szCs w:val="26"/>
        </w:rPr>
        <w:t>Распоряжение</w:t>
      </w:r>
      <w:r w:rsidRPr="00E817C3">
        <w:rPr>
          <w:rFonts w:ascii="Times New Roman" w:hAnsi="Times New Roman" w:cs="Times New Roman"/>
          <w:sz w:val="26"/>
          <w:szCs w:val="26"/>
        </w:rPr>
        <w:t xml:space="preserve"> Администрации </w:t>
      </w:r>
      <w:r>
        <w:rPr>
          <w:rFonts w:ascii="Times New Roman" w:hAnsi="Times New Roman" w:cs="Times New Roman"/>
          <w:bCs/>
          <w:sz w:val="26"/>
          <w:szCs w:val="26"/>
        </w:rPr>
        <w:t>Медаевского</w:t>
      </w:r>
      <w:r w:rsidRPr="00E817C3">
        <w:rPr>
          <w:rFonts w:ascii="Times New Roman" w:hAnsi="Times New Roman" w:cs="Times New Roman"/>
          <w:sz w:val="26"/>
          <w:szCs w:val="26"/>
        </w:rPr>
        <w:t xml:space="preserve"> сельского поселения от </w:t>
      </w:r>
      <w:r>
        <w:rPr>
          <w:rFonts w:ascii="Times New Roman" w:hAnsi="Times New Roman" w:cs="Times New Roman"/>
          <w:sz w:val="26"/>
          <w:szCs w:val="26"/>
        </w:rPr>
        <w:t>12.04.2021 № 28А</w:t>
      </w:r>
      <w:r w:rsidRPr="00E817C3">
        <w:rPr>
          <w:rFonts w:ascii="Times New Roman" w:hAnsi="Times New Roman" w:cs="Times New Roman"/>
          <w:sz w:val="26"/>
          <w:szCs w:val="26"/>
        </w:rPr>
        <w:t xml:space="preserve"> </w:t>
      </w:r>
      <w:r w:rsidRPr="005F3BD3">
        <w:rPr>
          <w:rFonts w:ascii="Times New Roman" w:hAnsi="Times New Roman" w:cs="Times New Roman"/>
          <w:sz w:val="26"/>
          <w:szCs w:val="26"/>
        </w:rPr>
        <w:t>"</w:t>
      </w:r>
      <w:r w:rsidRPr="005F3BD3">
        <w:rPr>
          <w:rFonts w:ascii="Times New Roman" w:hAnsi="Times New Roman"/>
          <w:bCs/>
          <w:color w:val="000000"/>
          <w:sz w:val="26"/>
          <w:szCs w:val="26"/>
        </w:rPr>
        <w:t xml:space="preserve">Об 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учетной политики </w:t>
      </w:r>
      <w:r w:rsidRPr="005F3BD3">
        <w:rPr>
          <w:rFonts w:ascii="Times New Roman" w:hAnsi="Times New Roman"/>
          <w:bCs/>
          <w:color w:val="000000"/>
          <w:sz w:val="26"/>
          <w:szCs w:val="26"/>
        </w:rPr>
        <w:t xml:space="preserve">администрации </w:t>
      </w:r>
      <w:r>
        <w:rPr>
          <w:rFonts w:ascii="Times New Roman" w:hAnsi="Times New Roman"/>
          <w:bCs/>
          <w:sz w:val="26"/>
          <w:szCs w:val="26"/>
        </w:rPr>
        <w:t xml:space="preserve">Медаевского </w:t>
      </w:r>
      <w:r w:rsidRPr="005F3BD3">
        <w:rPr>
          <w:rFonts w:ascii="Times New Roman" w:hAnsi="Times New Roman"/>
          <w:bCs/>
          <w:sz w:val="26"/>
          <w:szCs w:val="26"/>
        </w:rPr>
        <w:t>сельского поселения"</w:t>
      </w:r>
    </w:p>
    <w:p w:rsidR="00346546" w:rsidRPr="00E817C3" w:rsidRDefault="00346546" w:rsidP="00346546">
      <w:pPr>
        <w:pStyle w:val="ab"/>
        <w:jc w:val="both"/>
        <w:rPr>
          <w:sz w:val="26"/>
          <w:szCs w:val="26"/>
        </w:rPr>
      </w:pPr>
      <w:r w:rsidRPr="00E817C3">
        <w:rPr>
          <w:sz w:val="26"/>
          <w:szCs w:val="26"/>
        </w:rPr>
        <w:t>3.</w:t>
      </w:r>
      <w:r>
        <w:rPr>
          <w:sz w:val="26"/>
          <w:szCs w:val="26"/>
        </w:rPr>
        <w:t xml:space="preserve">  </w:t>
      </w:r>
      <w:r w:rsidRPr="00E817C3">
        <w:rPr>
          <w:sz w:val="26"/>
          <w:szCs w:val="26"/>
        </w:rPr>
        <w:t>Настоящие постановление вступает в силу со дня подписания и распространяет  свои действия на правоотношения, возникшие с 01.01.2022г.</w:t>
      </w:r>
    </w:p>
    <w:p w:rsidR="00346546" w:rsidRPr="00E817C3" w:rsidRDefault="00346546" w:rsidP="00346546">
      <w:pPr>
        <w:pStyle w:val="ab"/>
        <w:rPr>
          <w:sz w:val="26"/>
          <w:szCs w:val="26"/>
        </w:rPr>
      </w:pPr>
    </w:p>
    <w:p w:rsidR="00346546" w:rsidRDefault="00346546" w:rsidP="00346546">
      <w:pPr>
        <w:pStyle w:val="ab"/>
        <w:rPr>
          <w:sz w:val="26"/>
          <w:szCs w:val="26"/>
        </w:rPr>
      </w:pPr>
    </w:p>
    <w:p w:rsidR="00346546" w:rsidRDefault="00346546" w:rsidP="00346546">
      <w:pPr>
        <w:pStyle w:val="ab"/>
        <w:rPr>
          <w:sz w:val="26"/>
          <w:szCs w:val="26"/>
        </w:rPr>
      </w:pPr>
    </w:p>
    <w:p w:rsidR="00346546" w:rsidRDefault="00346546" w:rsidP="00346546">
      <w:pPr>
        <w:pStyle w:val="ab"/>
        <w:rPr>
          <w:sz w:val="26"/>
          <w:szCs w:val="26"/>
        </w:rPr>
      </w:pPr>
    </w:p>
    <w:p w:rsidR="00346546" w:rsidRDefault="00346546" w:rsidP="00346546">
      <w:pPr>
        <w:pStyle w:val="ab"/>
        <w:rPr>
          <w:sz w:val="26"/>
          <w:szCs w:val="26"/>
        </w:rPr>
      </w:pPr>
    </w:p>
    <w:p w:rsidR="00346546" w:rsidRPr="00E817C3" w:rsidRDefault="00346546" w:rsidP="00346546">
      <w:pPr>
        <w:pStyle w:val="ab"/>
        <w:rPr>
          <w:sz w:val="26"/>
          <w:szCs w:val="26"/>
        </w:rPr>
      </w:pPr>
    </w:p>
    <w:p w:rsidR="00346546" w:rsidRPr="00E817C3" w:rsidRDefault="00346546" w:rsidP="00346546">
      <w:pPr>
        <w:pStyle w:val="ab"/>
        <w:rPr>
          <w:sz w:val="26"/>
          <w:szCs w:val="26"/>
        </w:rPr>
      </w:pPr>
      <w:r>
        <w:rPr>
          <w:sz w:val="26"/>
          <w:szCs w:val="26"/>
        </w:rPr>
        <w:t xml:space="preserve">           Глава Медаевского</w:t>
      </w:r>
      <w:r w:rsidRPr="00E817C3">
        <w:rPr>
          <w:sz w:val="26"/>
          <w:szCs w:val="26"/>
        </w:rPr>
        <w:t xml:space="preserve"> сельского пос</w:t>
      </w:r>
      <w:r>
        <w:rPr>
          <w:sz w:val="26"/>
          <w:szCs w:val="26"/>
        </w:rPr>
        <w:t xml:space="preserve">еления                   </w:t>
      </w:r>
      <w:r w:rsidRPr="00E817C3">
        <w:rPr>
          <w:sz w:val="26"/>
          <w:szCs w:val="26"/>
        </w:rPr>
        <w:t xml:space="preserve">                   </w:t>
      </w:r>
      <w:r>
        <w:rPr>
          <w:sz w:val="26"/>
          <w:szCs w:val="26"/>
        </w:rPr>
        <w:t>Е.Н.Голубева</w:t>
      </w: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  <w:r w:rsidRPr="00E817C3">
        <w:t xml:space="preserve">                                                                                                                                         </w:t>
      </w: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  <w:jc w:val="center"/>
        <w:rPr>
          <w:b/>
          <w:sz w:val="26"/>
          <w:szCs w:val="26"/>
        </w:rPr>
      </w:pPr>
      <w:r w:rsidRPr="00E817C3">
        <w:rPr>
          <w:b/>
          <w:sz w:val="26"/>
          <w:szCs w:val="26"/>
        </w:rPr>
        <w:t>Положение</w:t>
      </w:r>
    </w:p>
    <w:p w:rsidR="00346546" w:rsidRPr="00E817C3" w:rsidRDefault="00346546" w:rsidP="00346546">
      <w:pPr>
        <w:pStyle w:val="ab"/>
        <w:jc w:val="center"/>
        <w:rPr>
          <w:b/>
          <w:sz w:val="26"/>
          <w:szCs w:val="26"/>
        </w:rPr>
      </w:pPr>
      <w:r w:rsidRPr="00E817C3">
        <w:rPr>
          <w:b/>
          <w:sz w:val="26"/>
          <w:szCs w:val="26"/>
        </w:rPr>
        <w:t>об учетной политике для целей бухгалтерского учета</w:t>
      </w:r>
    </w:p>
    <w:p w:rsidR="00346546" w:rsidRPr="00E817C3" w:rsidRDefault="00346546" w:rsidP="00346546">
      <w:pPr>
        <w:pStyle w:val="ab"/>
        <w:jc w:val="center"/>
      </w:pPr>
    </w:p>
    <w:p w:rsidR="00346546" w:rsidRPr="00E817C3" w:rsidRDefault="00346546" w:rsidP="00346546">
      <w:pPr>
        <w:pStyle w:val="ab"/>
        <w:jc w:val="center"/>
        <w:rPr>
          <w:b/>
        </w:rPr>
      </w:pPr>
      <w:r w:rsidRPr="00E817C3">
        <w:rPr>
          <w:b/>
        </w:rPr>
        <w:t>Общие положения</w:t>
      </w:r>
    </w:p>
    <w:p w:rsidR="00346546" w:rsidRPr="00F44211" w:rsidRDefault="00346546" w:rsidP="00346546">
      <w:pPr>
        <w:pStyle w:val="ab"/>
        <w:jc w:val="center"/>
        <w:rPr>
          <w:b/>
        </w:rPr>
      </w:pPr>
    </w:p>
    <w:p w:rsidR="00346546" w:rsidRPr="00F44211" w:rsidRDefault="00346546" w:rsidP="00346546">
      <w:pPr>
        <w:pStyle w:val="ab"/>
        <w:jc w:val="both"/>
        <w:rPr>
          <w:b/>
          <w:szCs w:val="26"/>
        </w:rPr>
      </w:pPr>
      <w:r w:rsidRPr="00F44211">
        <w:rPr>
          <w:szCs w:val="26"/>
        </w:rPr>
        <w:t xml:space="preserve">Учетная политика Администрации </w:t>
      </w:r>
      <w:r>
        <w:rPr>
          <w:szCs w:val="26"/>
        </w:rPr>
        <w:t>Медаевского</w:t>
      </w:r>
      <w:r w:rsidRPr="00F44211">
        <w:rPr>
          <w:szCs w:val="26"/>
        </w:rPr>
        <w:t xml:space="preserve"> сельского поселения  (далее - учётная политика) разработана в соответствии с нормативными правовыми актами, устанавливающими единство общих принципов исполнения бюджета, организации бюджетной системы, в том числе:</w:t>
      </w:r>
    </w:p>
    <w:p w:rsidR="00346546" w:rsidRPr="00F44211" w:rsidRDefault="00346546" w:rsidP="00346546">
      <w:pPr>
        <w:pStyle w:val="ab"/>
        <w:rPr>
          <w:szCs w:val="26"/>
        </w:rPr>
      </w:pPr>
      <w:r w:rsidRPr="00F44211">
        <w:rPr>
          <w:szCs w:val="26"/>
        </w:rPr>
        <w:t>Бюджетный кодекс Российской Федерации;</w:t>
      </w:r>
    </w:p>
    <w:p w:rsidR="00346546" w:rsidRPr="00F44211" w:rsidRDefault="00346546" w:rsidP="00346546">
      <w:pPr>
        <w:pStyle w:val="ab"/>
        <w:rPr>
          <w:szCs w:val="26"/>
        </w:rPr>
      </w:pPr>
      <w:r w:rsidRPr="00F44211">
        <w:rPr>
          <w:szCs w:val="26"/>
        </w:rPr>
        <w:t>Законом от 8 мая 2010г. № 83-ФЗ «О внесении изменений в отдельные законодательные акты РФ в связи с совершенствованием правового положения государственных (муниципальных) учреждений»;</w:t>
      </w:r>
    </w:p>
    <w:p w:rsidR="00346546" w:rsidRPr="00F44211" w:rsidRDefault="00346546" w:rsidP="00346546">
      <w:pPr>
        <w:pStyle w:val="ab"/>
        <w:rPr>
          <w:szCs w:val="26"/>
        </w:rPr>
      </w:pPr>
      <w:r w:rsidRPr="00F44211">
        <w:rPr>
          <w:szCs w:val="26"/>
        </w:rPr>
        <w:t xml:space="preserve">Федеральным законом «О бухгалтерском учете» от 06 декабря </w:t>
      </w:r>
      <w:smartTag w:uri="urn:schemas-microsoft-com:office:smarttags" w:element="metricconverter">
        <w:smartTagPr>
          <w:attr w:name="ProductID" w:val="2011 г"/>
        </w:smartTagPr>
        <w:r w:rsidRPr="00F44211">
          <w:rPr>
            <w:szCs w:val="26"/>
          </w:rPr>
          <w:t>2011 г</w:t>
        </w:r>
      </w:smartTag>
      <w:r w:rsidRPr="00F44211">
        <w:rPr>
          <w:szCs w:val="26"/>
        </w:rPr>
        <w:t xml:space="preserve">. № 402-ФЗ; </w:t>
      </w:r>
    </w:p>
    <w:p w:rsidR="00346546" w:rsidRPr="00F44211" w:rsidRDefault="00346546" w:rsidP="00346546">
      <w:pPr>
        <w:pStyle w:val="ab"/>
        <w:rPr>
          <w:szCs w:val="26"/>
        </w:rPr>
      </w:pPr>
      <w:r w:rsidRPr="00F44211">
        <w:rPr>
          <w:szCs w:val="26"/>
        </w:rPr>
        <w:t xml:space="preserve">Приказ Министерства финансов Российской Федерации от 01 декабря </w:t>
      </w:r>
      <w:smartTag w:uri="urn:schemas-microsoft-com:office:smarttags" w:element="metricconverter">
        <w:smartTagPr>
          <w:attr w:name="ProductID" w:val="2010 г"/>
        </w:smartTagPr>
        <w:r w:rsidRPr="00F44211">
          <w:rPr>
            <w:szCs w:val="26"/>
          </w:rPr>
          <w:t>2010 г</w:t>
        </w:r>
      </w:smartTag>
      <w:r w:rsidRPr="00F44211">
        <w:rPr>
          <w:szCs w:val="26"/>
        </w:rPr>
        <w:t>. №157н  «Об утверждении Единого плана счетов бухгалтерского учета для государственных органов власти, органов местного самоуправления, государственных учреждений и Инструкции по его применению»;</w:t>
      </w:r>
    </w:p>
    <w:p w:rsidR="00346546" w:rsidRPr="00F44211" w:rsidRDefault="00346546" w:rsidP="00346546">
      <w:pPr>
        <w:pStyle w:val="ab"/>
        <w:rPr>
          <w:szCs w:val="26"/>
        </w:rPr>
      </w:pPr>
      <w:r w:rsidRPr="00F44211">
        <w:rPr>
          <w:szCs w:val="26"/>
        </w:rPr>
        <w:t>Приказ Министерства финансов Российской Федерации от 16 декабря 2010г. № 174Н «Об утверждении плана счетов бюджетного учета и инструкции по его применению»;</w:t>
      </w:r>
    </w:p>
    <w:p w:rsidR="00346546" w:rsidRPr="00F44211" w:rsidRDefault="00346546" w:rsidP="00346546">
      <w:pPr>
        <w:pStyle w:val="ab"/>
        <w:rPr>
          <w:szCs w:val="26"/>
        </w:rPr>
      </w:pPr>
      <w:r w:rsidRPr="00F44211">
        <w:rPr>
          <w:szCs w:val="26"/>
        </w:rPr>
        <w:t>Приказ Министерства финансов Российской Федерации от 15 декабря  2010 года № 173н «Об утверждении форм первичных документов и  регистров бухгалтерского учета, применяемых органами местного самоуправления, органами управления государственными академиями наук, государственными (муниципальными) учреждениями и Методических указаний по их применению»;</w:t>
      </w:r>
    </w:p>
    <w:p w:rsidR="00346546" w:rsidRPr="00F44211" w:rsidRDefault="00346546" w:rsidP="00346546">
      <w:pPr>
        <w:pStyle w:val="ab"/>
        <w:rPr>
          <w:szCs w:val="26"/>
        </w:rPr>
      </w:pPr>
      <w:r w:rsidRPr="00F44211">
        <w:rPr>
          <w:szCs w:val="26"/>
        </w:rPr>
        <w:t>Приказ Министерства финансов Российской Федерации от 01.07.2013№ 65н «Об утверждении Указаний о порядке применения бюджетной классификации Российской Федерации»;</w:t>
      </w:r>
    </w:p>
    <w:p w:rsidR="00346546" w:rsidRPr="00F44211" w:rsidRDefault="00346546" w:rsidP="00346546">
      <w:pPr>
        <w:pStyle w:val="ab"/>
        <w:rPr>
          <w:szCs w:val="26"/>
        </w:rPr>
      </w:pPr>
      <w:r w:rsidRPr="00F44211">
        <w:rPr>
          <w:szCs w:val="26"/>
        </w:rPr>
        <w:t>Приказ Федерального казначейства от 29.12.2012 № 24н «О порядке открытия и ведения лицевых счетов Федеральным казначейством и его территориальными органами»;</w:t>
      </w:r>
    </w:p>
    <w:p w:rsidR="00346546" w:rsidRPr="00F44211" w:rsidRDefault="00346546" w:rsidP="00346546">
      <w:pPr>
        <w:pStyle w:val="ab"/>
        <w:rPr>
          <w:szCs w:val="26"/>
        </w:rPr>
      </w:pPr>
      <w:r w:rsidRPr="00F44211">
        <w:rPr>
          <w:szCs w:val="26"/>
        </w:rPr>
        <w:t xml:space="preserve"> Приказ Федерального казначейства от 10.10.2008 № 8н «О порядке кассового обслуживания исполнения федерального бюджета, бюджетов субъектов Российской Федерации и местных бюджетов и порядке осуществления территориальными органами Федерального </w:t>
      </w:r>
      <w:proofErr w:type="gramStart"/>
      <w:r w:rsidRPr="00F44211">
        <w:rPr>
          <w:szCs w:val="26"/>
        </w:rPr>
        <w:t>казначейства отдельных функций финансовых органов субъектов Российской Федерации</w:t>
      </w:r>
      <w:proofErr w:type="gramEnd"/>
      <w:r w:rsidRPr="00F44211">
        <w:rPr>
          <w:szCs w:val="26"/>
        </w:rPr>
        <w:t xml:space="preserve"> и муниципальных образований по исполнению соответствующих бюджетов».</w:t>
      </w:r>
    </w:p>
    <w:p w:rsidR="00346546" w:rsidRPr="00F44211" w:rsidRDefault="00346546" w:rsidP="00346546">
      <w:pPr>
        <w:pStyle w:val="ab"/>
        <w:rPr>
          <w:szCs w:val="26"/>
        </w:rPr>
      </w:pPr>
      <w:r w:rsidRPr="00F44211">
        <w:rPr>
          <w:szCs w:val="26"/>
          <w:shd w:val="clear" w:color="auto" w:fill="FFFFFF"/>
        </w:rPr>
        <w:t xml:space="preserve">Приказом Минфина от 29.11.2017 № 209н «Об утверждении </w:t>
      </w:r>
      <w:proofErr w:type="gramStart"/>
      <w:r w:rsidRPr="00F44211">
        <w:rPr>
          <w:szCs w:val="26"/>
          <w:shd w:val="clear" w:color="auto" w:fill="FFFFFF"/>
        </w:rPr>
        <w:t>Порядка применения классификации операций сектора государственного</w:t>
      </w:r>
      <w:proofErr w:type="gramEnd"/>
      <w:r w:rsidRPr="00F44211">
        <w:rPr>
          <w:szCs w:val="26"/>
          <w:shd w:val="clear" w:color="auto" w:fill="FFFFFF"/>
        </w:rPr>
        <w:t xml:space="preserve"> управления» </w:t>
      </w:r>
      <w:bookmarkStart w:id="0" w:name="_GoBack"/>
      <w:bookmarkEnd w:id="0"/>
      <w:r w:rsidRPr="00F44211">
        <w:rPr>
          <w:szCs w:val="26"/>
          <w:shd w:val="clear" w:color="auto" w:fill="FFFFFF"/>
        </w:rPr>
        <w:t>с изменениями от 07.01.2019г. по приказу Минфина России от 30.11.2018г. № 246Н;</w:t>
      </w:r>
    </w:p>
    <w:p w:rsidR="00346546" w:rsidRPr="00F44211" w:rsidRDefault="00346546" w:rsidP="00346546">
      <w:pPr>
        <w:pStyle w:val="ab"/>
        <w:rPr>
          <w:szCs w:val="26"/>
        </w:rPr>
      </w:pPr>
      <w:proofErr w:type="gramStart"/>
      <w:r w:rsidRPr="00F44211">
        <w:rPr>
          <w:szCs w:val="26"/>
          <w:shd w:val="clear" w:color="auto" w:fill="FFFFFF"/>
        </w:rPr>
        <w:t>Приказом Минфина России </w:t>
      </w:r>
      <w:hyperlink r:id="rId6" w:history="1">
        <w:r w:rsidRPr="00F44211">
          <w:rPr>
            <w:szCs w:val="26"/>
            <w:u w:val="single"/>
            <w:bdr w:val="none" w:sz="0" w:space="0" w:color="auto" w:frame="1"/>
            <w:shd w:val="clear" w:color="auto" w:fill="FFFFFF"/>
          </w:rPr>
          <w:t xml:space="preserve">от </w:t>
        </w:r>
        <w:r w:rsidRPr="00F44211">
          <w:rPr>
            <w:szCs w:val="26"/>
            <w:bdr w:val="none" w:sz="0" w:space="0" w:color="auto" w:frame="1"/>
            <w:shd w:val="clear" w:color="auto" w:fill="FFFFFF"/>
          </w:rPr>
          <w:t>31.12.2016 г. N 256н</w:t>
        </w:r>
      </w:hyperlink>
      <w:r w:rsidRPr="00F44211">
        <w:rPr>
          <w:szCs w:val="26"/>
          <w:shd w:val="clear" w:color="auto" w:fill="FFFFFF"/>
        </w:rPr>
        <w:t> "Об утверждении федерального стандарта бухгалтерского учета для организаций государственного сектора "Концептуальные основы бухгалтерского учета и отчетности организаций государственного сектора" (далее - ФСБУ "Концептуальные основы");</w:t>
      </w:r>
      <w:r w:rsidRPr="00F44211">
        <w:rPr>
          <w:szCs w:val="26"/>
        </w:rPr>
        <w:br/>
      </w:r>
      <w:r w:rsidRPr="00F44211">
        <w:rPr>
          <w:szCs w:val="26"/>
          <w:shd w:val="clear" w:color="auto" w:fill="FFFFFF"/>
        </w:rPr>
        <w:t>Приказом Минфина России </w:t>
      </w:r>
      <w:hyperlink r:id="rId7" w:anchor="l202" w:history="1">
        <w:r w:rsidRPr="00F44211">
          <w:rPr>
            <w:szCs w:val="26"/>
            <w:bdr w:val="none" w:sz="0" w:space="0" w:color="auto" w:frame="1"/>
            <w:shd w:val="clear" w:color="auto" w:fill="FFFFFF"/>
          </w:rPr>
          <w:t>от 31.12.2016 г. N 257н</w:t>
        </w:r>
      </w:hyperlink>
      <w:bookmarkStart w:id="1" w:name="l544"/>
      <w:bookmarkEnd w:id="1"/>
      <w:r w:rsidRPr="00F44211">
        <w:rPr>
          <w:szCs w:val="26"/>
          <w:shd w:val="clear" w:color="auto" w:fill="FFFFFF"/>
        </w:rPr>
        <w:t> </w:t>
      </w:r>
      <w:bookmarkStart w:id="2" w:name="l445"/>
      <w:bookmarkEnd w:id="2"/>
      <w:r w:rsidRPr="00F44211">
        <w:rPr>
          <w:szCs w:val="26"/>
          <w:shd w:val="clear" w:color="auto" w:fill="FFFFFF"/>
        </w:rPr>
        <w:t>"Об утверждении федерального стандарта бухгалтерского учета для организаций государственного сектора "Основные средства" (далее - ФСБУ "Основные средства");</w:t>
      </w:r>
      <w:proofErr w:type="gramEnd"/>
      <w:r w:rsidRPr="00F44211">
        <w:rPr>
          <w:szCs w:val="26"/>
        </w:rPr>
        <w:br/>
      </w:r>
      <w:r w:rsidRPr="00F44211">
        <w:rPr>
          <w:szCs w:val="26"/>
          <w:shd w:val="clear" w:color="auto" w:fill="FFFFFF"/>
        </w:rPr>
        <w:t>Приказом Минфина России </w:t>
      </w:r>
      <w:hyperlink r:id="rId8" w:history="1">
        <w:r w:rsidRPr="00F44211">
          <w:rPr>
            <w:szCs w:val="26"/>
            <w:bdr w:val="none" w:sz="0" w:space="0" w:color="auto" w:frame="1"/>
            <w:shd w:val="clear" w:color="auto" w:fill="FFFFFF"/>
          </w:rPr>
          <w:t>от 31.12.2016 г. N 258н</w:t>
        </w:r>
      </w:hyperlink>
      <w:r w:rsidRPr="00F44211">
        <w:rPr>
          <w:szCs w:val="26"/>
          <w:shd w:val="clear" w:color="auto" w:fill="FFFFFF"/>
        </w:rPr>
        <w:t> "Об утверждении федерального стандарта бухгалтерского учета для организаций государственного сектора "Аренда" (далее - ФСБУ "Аренда");</w:t>
      </w:r>
      <w:r w:rsidRPr="00F44211">
        <w:rPr>
          <w:szCs w:val="26"/>
        </w:rPr>
        <w:br/>
      </w:r>
      <w:r w:rsidRPr="00F44211">
        <w:rPr>
          <w:szCs w:val="26"/>
          <w:shd w:val="clear" w:color="auto" w:fill="FFFFFF"/>
        </w:rPr>
        <w:t>Приказом Минфина России </w:t>
      </w:r>
      <w:hyperlink r:id="rId9" w:history="1">
        <w:r w:rsidRPr="00F44211">
          <w:rPr>
            <w:szCs w:val="26"/>
            <w:bdr w:val="none" w:sz="0" w:space="0" w:color="auto" w:frame="1"/>
            <w:shd w:val="clear" w:color="auto" w:fill="FFFFFF"/>
          </w:rPr>
          <w:t>от 31.12.2016 г. N 259н</w:t>
        </w:r>
      </w:hyperlink>
      <w:r w:rsidRPr="00F44211">
        <w:rPr>
          <w:szCs w:val="26"/>
          <w:shd w:val="clear" w:color="auto" w:fill="FFFFFF"/>
        </w:rPr>
        <w:t> "Об утверждении федерального стандарта бухгалтерского учета для организаций государственного сектора "Обесценение </w:t>
      </w:r>
      <w:bookmarkStart w:id="3" w:name="l545"/>
      <w:bookmarkEnd w:id="3"/>
      <w:r w:rsidRPr="00F44211">
        <w:rPr>
          <w:szCs w:val="26"/>
          <w:shd w:val="clear" w:color="auto" w:fill="FFFFFF"/>
        </w:rPr>
        <w:t>активов" (далее – ФСБУ «Обесценение активов»);</w:t>
      </w:r>
      <w:r w:rsidRPr="00F44211">
        <w:rPr>
          <w:szCs w:val="26"/>
        </w:rPr>
        <w:br/>
      </w:r>
      <w:r w:rsidRPr="00F44211">
        <w:rPr>
          <w:szCs w:val="26"/>
          <w:shd w:val="clear" w:color="auto" w:fill="FFFFFF"/>
        </w:rPr>
        <w:t>Приказом Минфина России </w:t>
      </w:r>
      <w:hyperlink r:id="rId10" w:anchor="l175" w:history="1">
        <w:r w:rsidRPr="00F44211">
          <w:rPr>
            <w:szCs w:val="26"/>
            <w:bdr w:val="none" w:sz="0" w:space="0" w:color="auto" w:frame="1"/>
            <w:shd w:val="clear" w:color="auto" w:fill="FFFFFF"/>
          </w:rPr>
          <w:t>от 31.12.2016 г. N 260н</w:t>
        </w:r>
      </w:hyperlink>
      <w:r w:rsidRPr="00F44211">
        <w:rPr>
          <w:szCs w:val="26"/>
          <w:shd w:val="clear" w:color="auto" w:fill="FFFFFF"/>
        </w:rPr>
        <w:t> </w:t>
      </w:r>
      <w:bookmarkStart w:id="4" w:name="l446"/>
      <w:bookmarkEnd w:id="4"/>
      <w:r w:rsidRPr="00F44211">
        <w:rPr>
          <w:szCs w:val="26"/>
          <w:shd w:val="clear" w:color="auto" w:fill="FFFFFF"/>
        </w:rPr>
        <w:t>"Об утверждении федерального стандарта бухгалтерского учета для организаций государственного сектора "Представление бухгалтерской (финансовой) отчетности";</w:t>
      </w:r>
      <w:r w:rsidRPr="00F44211">
        <w:rPr>
          <w:szCs w:val="26"/>
        </w:rPr>
        <w:br/>
      </w:r>
      <w:r w:rsidRPr="00F44211">
        <w:rPr>
          <w:szCs w:val="26"/>
          <w:shd w:val="clear" w:color="auto" w:fill="FFFFFF"/>
        </w:rPr>
        <w:t>Приказом Минфина России </w:t>
      </w:r>
      <w:hyperlink r:id="rId11" w:history="1">
        <w:r w:rsidRPr="00F44211">
          <w:rPr>
            <w:szCs w:val="26"/>
            <w:bdr w:val="none" w:sz="0" w:space="0" w:color="auto" w:frame="1"/>
            <w:shd w:val="clear" w:color="auto" w:fill="FFFFFF"/>
          </w:rPr>
          <w:t>от 30.12.2017 г. N 274н</w:t>
        </w:r>
      </w:hyperlink>
      <w:r w:rsidRPr="00F44211">
        <w:rPr>
          <w:szCs w:val="26"/>
          <w:shd w:val="clear" w:color="auto" w:fill="FFFFFF"/>
        </w:rPr>
        <w:t> "Об утверждении федерального стандарта бухгалтерского учета для организаций государственного сектора "Учетная политика, оценочные значения и ошибки" (далее - ФСБУ "Учетная политика");</w:t>
      </w:r>
      <w:r w:rsidRPr="00F44211">
        <w:rPr>
          <w:szCs w:val="26"/>
        </w:rPr>
        <w:br/>
      </w:r>
      <w:proofErr w:type="gramStart"/>
      <w:r w:rsidRPr="00F44211">
        <w:rPr>
          <w:szCs w:val="26"/>
          <w:shd w:val="clear" w:color="auto" w:fill="FFFFFF"/>
        </w:rPr>
        <w:t>Приказом Минфина России </w:t>
      </w:r>
      <w:hyperlink r:id="rId12" w:history="1">
        <w:r w:rsidRPr="00F44211">
          <w:rPr>
            <w:szCs w:val="26"/>
            <w:bdr w:val="none" w:sz="0" w:space="0" w:color="auto" w:frame="1"/>
            <w:shd w:val="clear" w:color="auto" w:fill="FFFFFF"/>
          </w:rPr>
          <w:t>от 30.12.2017 г. N 275н</w:t>
        </w:r>
      </w:hyperlink>
      <w:r w:rsidRPr="00F44211">
        <w:rPr>
          <w:szCs w:val="26"/>
          <w:shd w:val="clear" w:color="auto" w:fill="FFFFFF"/>
        </w:rPr>
        <w:t> </w:t>
      </w:r>
      <w:bookmarkStart w:id="5" w:name="l546"/>
      <w:bookmarkEnd w:id="5"/>
      <w:r w:rsidRPr="00F44211">
        <w:rPr>
          <w:szCs w:val="26"/>
          <w:shd w:val="clear" w:color="auto" w:fill="FFFFFF"/>
        </w:rPr>
        <w:t xml:space="preserve">"Об утверждении федерального стандарта </w:t>
      </w:r>
      <w:r w:rsidRPr="00F44211">
        <w:rPr>
          <w:szCs w:val="26"/>
          <w:shd w:val="clear" w:color="auto" w:fill="FFFFFF"/>
        </w:rPr>
        <w:lastRenderedPageBreak/>
        <w:t>бухгалтерского учета для организаций государственного сектора "События после отчетной даты" (далее - ФСБУ "События после отчетной даты");</w:t>
      </w:r>
      <w:bookmarkStart w:id="6" w:name="l447"/>
      <w:bookmarkEnd w:id="6"/>
      <w:proofErr w:type="gramEnd"/>
    </w:p>
    <w:p w:rsidR="00346546" w:rsidRPr="00F44211" w:rsidRDefault="00346546" w:rsidP="00346546">
      <w:pPr>
        <w:pStyle w:val="ab"/>
        <w:rPr>
          <w:szCs w:val="26"/>
          <w:shd w:val="clear" w:color="auto" w:fill="FFFFFF"/>
        </w:rPr>
      </w:pPr>
      <w:r w:rsidRPr="00F44211">
        <w:rPr>
          <w:szCs w:val="26"/>
          <w:shd w:val="clear" w:color="auto" w:fill="FFFFFF"/>
        </w:rPr>
        <w:t>Приказом Минфина России </w:t>
      </w:r>
      <w:hyperlink r:id="rId13" w:anchor="l85" w:history="1">
        <w:r w:rsidRPr="00F44211">
          <w:rPr>
            <w:szCs w:val="26"/>
            <w:bdr w:val="none" w:sz="0" w:space="0" w:color="auto" w:frame="1"/>
            <w:shd w:val="clear" w:color="auto" w:fill="FFFFFF"/>
          </w:rPr>
          <w:t>от 30.12.2017 г. N 278н</w:t>
        </w:r>
      </w:hyperlink>
      <w:r w:rsidRPr="00F44211">
        <w:rPr>
          <w:szCs w:val="26"/>
          <w:shd w:val="clear" w:color="auto" w:fill="FFFFFF"/>
        </w:rPr>
        <w:t> "Об утверждении федерального стандарта бухгалтерского учета для организаций государственного сектора "Отчет о движении денежных средств" (далее - ФСБУ "Отчет о ДДС");</w:t>
      </w:r>
      <w:r w:rsidRPr="00F44211">
        <w:rPr>
          <w:szCs w:val="26"/>
        </w:rPr>
        <w:br/>
      </w:r>
      <w:r w:rsidRPr="00F44211">
        <w:rPr>
          <w:szCs w:val="26"/>
          <w:shd w:val="clear" w:color="auto" w:fill="FFFFFF"/>
        </w:rPr>
        <w:t>Приказом Минфина России </w:t>
      </w:r>
      <w:hyperlink r:id="rId14" w:history="1">
        <w:r w:rsidRPr="00F44211">
          <w:rPr>
            <w:szCs w:val="26"/>
            <w:bdr w:val="none" w:sz="0" w:space="0" w:color="auto" w:frame="1"/>
            <w:shd w:val="clear" w:color="auto" w:fill="FFFFFF"/>
          </w:rPr>
          <w:t>от 27.02.2018 г. N 32н</w:t>
        </w:r>
      </w:hyperlink>
      <w:r w:rsidRPr="00F44211">
        <w:rPr>
          <w:szCs w:val="26"/>
          <w:shd w:val="clear" w:color="auto" w:fill="FFFFFF"/>
        </w:rPr>
        <w:t> "Об утверждении федерального стандарта бухгалтерского учета для организаций государственного сектора "Доходы" (далее - ФСБУ "Доходы");</w:t>
      </w:r>
    </w:p>
    <w:p w:rsidR="00346546" w:rsidRPr="00E817C3" w:rsidRDefault="00346546" w:rsidP="00346546">
      <w:pPr>
        <w:pStyle w:val="ab"/>
      </w:pPr>
    </w:p>
    <w:p w:rsidR="00346546" w:rsidRPr="00F44211" w:rsidRDefault="00346546" w:rsidP="00346546">
      <w:pPr>
        <w:pStyle w:val="ab"/>
        <w:jc w:val="center"/>
        <w:rPr>
          <w:b/>
          <w:sz w:val="26"/>
          <w:szCs w:val="26"/>
        </w:rPr>
      </w:pPr>
      <w:r w:rsidRPr="00E817C3">
        <w:rPr>
          <w:b/>
          <w:sz w:val="26"/>
          <w:szCs w:val="26"/>
        </w:rPr>
        <w:t>1.Организация и ведение бюджетного учета.</w:t>
      </w:r>
    </w:p>
    <w:p w:rsidR="00346546" w:rsidRPr="00E817C3" w:rsidRDefault="00346546" w:rsidP="00346546">
      <w:pPr>
        <w:pStyle w:val="ab"/>
      </w:pPr>
      <w:r w:rsidRPr="00E817C3">
        <w:t xml:space="preserve">Бухгалтерский учет Администрации </w:t>
      </w:r>
      <w:r>
        <w:t>Медаевского</w:t>
      </w:r>
      <w:r w:rsidRPr="00E817C3">
        <w:t xml:space="preserve"> сельского поселения ведется, в соответствии со статьей 7 Федерального закона «О бухгалтерском учете» от 06 декабря 2011 года № 402 ФЗ, осуществляется МКУ Чамзинского района «Центр обслуживания муниципальных учреждений»</w:t>
      </w:r>
    </w:p>
    <w:p w:rsidR="00346546" w:rsidRPr="00E817C3" w:rsidRDefault="00346546" w:rsidP="00346546">
      <w:pPr>
        <w:pStyle w:val="ab"/>
      </w:pPr>
      <w:r w:rsidRPr="00E817C3">
        <w:t>В учреждении утвержден состав постоянно действующих комиссий:</w:t>
      </w:r>
      <w:r w:rsidRPr="00E817C3">
        <w:br/>
        <w:t xml:space="preserve">– комиссии по поступлению и выбытию активов (приложение 1); </w:t>
      </w:r>
      <w:r w:rsidRPr="00E817C3">
        <w:br/>
        <w:t xml:space="preserve">– инвентаризационной комиссии (приложение 2); </w:t>
      </w:r>
    </w:p>
    <w:p w:rsidR="00346546" w:rsidRPr="00E817C3" w:rsidRDefault="00346546" w:rsidP="00346546">
      <w:pPr>
        <w:pStyle w:val="ab"/>
      </w:pPr>
      <w:r w:rsidRPr="00E817C3">
        <w:t>Перечень должностей сотрудников, с которыми учреждение заключает договоры о полной материальной ответственности, приведен в приложении 3.</w:t>
      </w:r>
    </w:p>
    <w:p w:rsidR="00346546" w:rsidRPr="00E817C3" w:rsidRDefault="00346546" w:rsidP="00346546">
      <w:pPr>
        <w:pStyle w:val="ab"/>
      </w:pPr>
      <w:r w:rsidRPr="00E817C3">
        <w:t xml:space="preserve">График документооборота в Администрации </w:t>
      </w:r>
      <w:r>
        <w:t>Медаевского</w:t>
      </w:r>
      <w:r w:rsidRPr="00E817C3">
        <w:t xml:space="preserve"> сельского поселения представлен в приложении №4.</w:t>
      </w:r>
    </w:p>
    <w:p w:rsidR="00346546" w:rsidRPr="00E817C3" w:rsidRDefault="00346546" w:rsidP="00346546">
      <w:pPr>
        <w:pStyle w:val="ab"/>
      </w:pPr>
      <w:r w:rsidRPr="00E817C3">
        <w:t>Технология обработки учетной информаци</w:t>
      </w:r>
      <w:proofErr w:type="gramStart"/>
      <w:r w:rsidRPr="00E817C3">
        <w:t>и-</w:t>
      </w:r>
      <w:proofErr w:type="gramEnd"/>
      <w:r w:rsidRPr="00E817C3">
        <w:t xml:space="preserve"> ведется автоматизированным способом с использованием программ: «1 СПредприятие версия 8» и «Камин:Расчет заработной платы».</w:t>
      </w:r>
    </w:p>
    <w:p w:rsidR="00346546" w:rsidRPr="00E817C3" w:rsidRDefault="00346546" w:rsidP="00346546">
      <w:pPr>
        <w:pStyle w:val="ab"/>
      </w:pPr>
      <w:r w:rsidRPr="00E817C3">
        <w:t>Перечень лиц, имеющих право подписи денежных и расчетных документов, финансовых и кредитных обязательств:</w:t>
      </w:r>
    </w:p>
    <w:p w:rsidR="00346546" w:rsidRPr="00E817C3" w:rsidRDefault="00346546" w:rsidP="00346546">
      <w:pPr>
        <w:pStyle w:val="ab"/>
      </w:pPr>
      <w:r w:rsidRPr="00E817C3">
        <w:t>Первая подпись:</w:t>
      </w:r>
    </w:p>
    <w:p w:rsidR="00346546" w:rsidRPr="00E817C3" w:rsidRDefault="00346546" w:rsidP="00346546">
      <w:pPr>
        <w:pStyle w:val="ab"/>
      </w:pPr>
      <w:r w:rsidRPr="00E817C3">
        <w:t>Глава сельского поселения</w:t>
      </w:r>
    </w:p>
    <w:p w:rsidR="00346546" w:rsidRPr="00E817C3" w:rsidRDefault="00346546" w:rsidP="00346546">
      <w:pPr>
        <w:pStyle w:val="ab"/>
      </w:pPr>
      <w:r w:rsidRPr="00E817C3">
        <w:t>Вторая подпись:</w:t>
      </w:r>
    </w:p>
    <w:p w:rsidR="00346546" w:rsidRPr="00E817C3" w:rsidRDefault="00346546" w:rsidP="00346546">
      <w:pPr>
        <w:pStyle w:val="ab"/>
      </w:pPr>
      <w:r w:rsidRPr="00E817C3">
        <w:t>Начальник отдела</w:t>
      </w:r>
    </w:p>
    <w:p w:rsidR="00346546" w:rsidRPr="00E817C3" w:rsidRDefault="00346546" w:rsidP="00346546">
      <w:pPr>
        <w:pStyle w:val="ab"/>
      </w:pPr>
      <w:r w:rsidRPr="00E817C3">
        <w:t>Электронный документооборот бухгалтерия осуществляет с использованием телекоммуникационных каналов связи и электронной подписи по следующим направлениям:</w:t>
      </w:r>
    </w:p>
    <w:p w:rsidR="00346546" w:rsidRPr="00E817C3" w:rsidRDefault="00346546" w:rsidP="00346546">
      <w:pPr>
        <w:pStyle w:val="ab"/>
      </w:pPr>
      <w:r w:rsidRPr="00E817C3">
        <w:t>система электронного документооборота с территориальным органом Казначейства России;</w:t>
      </w:r>
    </w:p>
    <w:p w:rsidR="00346546" w:rsidRPr="00E817C3" w:rsidRDefault="00346546" w:rsidP="00346546">
      <w:pPr>
        <w:pStyle w:val="ab"/>
      </w:pPr>
      <w:r w:rsidRPr="00E817C3">
        <w:t>передача бухгалтерской отчетности Финансовому управлению Чамзинского муниципального района;</w:t>
      </w:r>
    </w:p>
    <w:p w:rsidR="00346546" w:rsidRPr="00E817C3" w:rsidRDefault="00346546" w:rsidP="00346546">
      <w:pPr>
        <w:pStyle w:val="ab"/>
      </w:pPr>
      <w:r w:rsidRPr="00E817C3">
        <w:t>передача отчетности по налогам, сборам и иным обязательным платежам в инспекцию Федеральной налоговой службы;</w:t>
      </w:r>
    </w:p>
    <w:p w:rsidR="00346546" w:rsidRPr="00E817C3" w:rsidRDefault="00346546" w:rsidP="00346546">
      <w:pPr>
        <w:pStyle w:val="ab"/>
      </w:pPr>
      <w:r w:rsidRPr="00E817C3">
        <w:t>передача отчетности по страховым взносам и сведениям персонифицированного учета в отделение Пенсионного фонда России;</w:t>
      </w:r>
    </w:p>
    <w:p w:rsidR="00346546" w:rsidRPr="00E817C3" w:rsidRDefault="00346546" w:rsidP="00346546">
      <w:pPr>
        <w:pStyle w:val="ab"/>
      </w:pPr>
      <w:r w:rsidRPr="00E817C3">
        <w:t>передача сведений и отчетности по статистическому учету в органы статистического наблюдения;</w:t>
      </w:r>
    </w:p>
    <w:p w:rsidR="00346546" w:rsidRPr="00E817C3" w:rsidRDefault="00346546" w:rsidP="00346546">
      <w:pPr>
        <w:pStyle w:val="ab"/>
      </w:pPr>
      <w:r w:rsidRPr="00E817C3">
        <w:t>Бухгалтерский учет ведется в рублях. </w:t>
      </w:r>
    </w:p>
    <w:p w:rsidR="00346546" w:rsidRPr="00E817C3" w:rsidRDefault="00346546" w:rsidP="00346546">
      <w:pPr>
        <w:pStyle w:val="ab"/>
      </w:pPr>
      <w:r w:rsidRPr="00E817C3">
        <w:t xml:space="preserve">Бухгалтерский учет ведется с использованием рабочего  Плана </w:t>
      </w:r>
      <w:proofErr w:type="gramStart"/>
      <w:r w:rsidRPr="00E817C3">
        <w:t>счетов</w:t>
      </w:r>
      <w:proofErr w:type="gramEnd"/>
      <w:r w:rsidRPr="00E817C3">
        <w:t xml:space="preserve"> включающим в себя аналитические коды видов поступлений – доходов, аналитические коды видов выбытий-расходов и иных выплат, раздельно в разрезе разделов, подразделов, целевых статей, видов расходов, КОСГУ. (приложение 5), разработанного в соответствии с Инструкцией к Единому плану счетов № 157н, п.19 ФСБУ «Концептуальные основы»</w:t>
      </w:r>
    </w:p>
    <w:p w:rsidR="00346546" w:rsidRPr="00E817C3" w:rsidRDefault="00346546" w:rsidP="00346546">
      <w:pPr>
        <w:pStyle w:val="ab"/>
      </w:pPr>
      <w:r w:rsidRPr="00E817C3">
        <w:t>Учреждение применяет забалансовые счета, утвержденные в Инструкции к Единому плану счетов № 157н.</w:t>
      </w:r>
      <w:r w:rsidRPr="00E817C3">
        <w:br/>
      </w:r>
      <w:bookmarkStart w:id="7" w:name="_Hlk25594032"/>
      <w:r w:rsidRPr="00E817C3">
        <w:t>Перечень используемых забалансовых счетов</w:t>
      </w:r>
      <w:bookmarkEnd w:id="7"/>
      <w:r w:rsidRPr="00E817C3">
        <w:t xml:space="preserve"> приведен в приложении 9.</w:t>
      </w:r>
    </w:p>
    <w:p w:rsidR="00346546" w:rsidRPr="00E817C3" w:rsidRDefault="00346546" w:rsidP="00346546">
      <w:pPr>
        <w:pStyle w:val="ab"/>
      </w:pPr>
      <w:r w:rsidRPr="00E817C3">
        <w:t>Бухгалтерский учет ведется по проверенным и принятым к учету первичным документам методом начисления. Первичны</w:t>
      </w:r>
      <w:proofErr w:type="gramStart"/>
      <w:r w:rsidRPr="00E817C3">
        <w:t>е(</w:t>
      </w:r>
      <w:proofErr w:type="gramEnd"/>
      <w:r w:rsidRPr="00E817C3">
        <w:t xml:space="preserve">сводные) учетные документы принимаются к бухгалтерскому учету, если они составлены по унифицированным формам документов. Первичный учетный документ принимается к бухгалтерскому учету при условии отражения в нем всех реквизитов, предусмотренных унифицированной формой документа и при наличии на документе подписи руководителя учреждения. Документ. </w:t>
      </w:r>
      <w:proofErr w:type="gramStart"/>
      <w:r w:rsidRPr="00E817C3">
        <w:t>Которыми оформляются факты хозяйственной жизни с денежными средствами, принимаются к отражению в бухгалтерском учете при наличии на документе подписи руководителя.</w:t>
      </w:r>
      <w:proofErr w:type="gramEnd"/>
    </w:p>
    <w:p w:rsidR="00346546" w:rsidRPr="00E817C3" w:rsidRDefault="00346546" w:rsidP="00346546">
      <w:pPr>
        <w:pStyle w:val="ab"/>
      </w:pPr>
      <w:r w:rsidRPr="00E817C3">
        <w:lastRenderedPageBreak/>
        <w:t xml:space="preserve">Для систематизации и накопления информации </w:t>
      </w:r>
      <w:proofErr w:type="gramStart"/>
      <w:r w:rsidRPr="00E817C3">
        <w:t>содержащийся</w:t>
      </w:r>
      <w:proofErr w:type="gramEnd"/>
      <w:r w:rsidRPr="00E817C3">
        <w:t xml:space="preserve"> в принятых к учету первичных учетных документах учреждением применяются: регистры бухгалтерского учета. Регистры бухгалтерского учета формируются в виде: книг, журналов, карточек на бумажных носителях, по итогам месяца. Журналам операций присваиваются номера согласно приложению 6. Журналы операций подписываются бухгалтером, составившим журнал операций.</w:t>
      </w:r>
    </w:p>
    <w:p w:rsidR="00346546" w:rsidRPr="00E817C3" w:rsidRDefault="00346546" w:rsidP="00346546">
      <w:pPr>
        <w:pStyle w:val="ab"/>
      </w:pPr>
      <w:r w:rsidRPr="00E817C3">
        <w:t xml:space="preserve"> Закупка товаро</w:t>
      </w:r>
      <w:proofErr w:type="gramStart"/>
      <w:r w:rsidRPr="00E817C3">
        <w:t>в(</w:t>
      </w:r>
      <w:proofErr w:type="gramEnd"/>
      <w:r w:rsidRPr="00E817C3">
        <w:t>работ, услуг)для государственных(муниципальных)нужд осуществляется в соответствии с Федеральным законом от 05.04.2013г. №44-ФЗ «О контрактной системе в сфере закупок товаров, работ, услуг для обеспечения деятельности государственных и муниципальных учреждений.» и планом закупок.</w:t>
      </w:r>
    </w:p>
    <w:p w:rsidR="00346546" w:rsidRPr="00E817C3" w:rsidRDefault="00346546" w:rsidP="00346546">
      <w:pPr>
        <w:pStyle w:val="ab"/>
        <w:rPr>
          <w:b/>
        </w:rPr>
      </w:pPr>
    </w:p>
    <w:p w:rsidR="00346546" w:rsidRPr="00F44211" w:rsidRDefault="00346546" w:rsidP="00346546">
      <w:pPr>
        <w:pStyle w:val="ab"/>
        <w:jc w:val="center"/>
        <w:rPr>
          <w:b/>
          <w:sz w:val="26"/>
          <w:szCs w:val="26"/>
        </w:rPr>
      </w:pPr>
      <w:r w:rsidRPr="00E817C3">
        <w:rPr>
          <w:b/>
          <w:sz w:val="26"/>
          <w:szCs w:val="26"/>
        </w:rPr>
        <w:t>2.Учет основных средств</w:t>
      </w:r>
    </w:p>
    <w:p w:rsidR="00346546" w:rsidRPr="00E817C3" w:rsidRDefault="00346546" w:rsidP="00346546">
      <w:pPr>
        <w:pStyle w:val="ab"/>
      </w:pPr>
      <w:r w:rsidRPr="00E817C3">
        <w:t>Учет основных средств ведется учреждением в соответствии с ФСБУ «Основные средства», применяемым одновременно с ФСБУ «Концептуальный основы» и Инструкцией №157н.</w:t>
      </w:r>
    </w:p>
    <w:p w:rsidR="00346546" w:rsidRPr="00E817C3" w:rsidRDefault="00346546" w:rsidP="00346546">
      <w:pPr>
        <w:pStyle w:val="ab"/>
      </w:pPr>
      <w:r w:rsidRPr="00E817C3">
        <w:t>Критерии признания активов основными средствами:</w:t>
      </w:r>
    </w:p>
    <w:p w:rsidR="00346546" w:rsidRPr="00E817C3" w:rsidRDefault="00346546" w:rsidP="00346546">
      <w:pPr>
        <w:pStyle w:val="ab"/>
      </w:pPr>
      <w:r w:rsidRPr="00E817C3">
        <w:t>Активы не зависимо от стоимости принимаются к учету в качестве основных сре</w:t>
      </w:r>
      <w:proofErr w:type="gramStart"/>
      <w:r w:rsidRPr="00E817C3">
        <w:t>дств пр</w:t>
      </w:r>
      <w:proofErr w:type="gramEnd"/>
      <w:r w:rsidRPr="00E817C3">
        <w:t>и одновременном соблюдении следующих условий:</w:t>
      </w:r>
    </w:p>
    <w:p w:rsidR="00346546" w:rsidRPr="00E817C3" w:rsidRDefault="00346546" w:rsidP="00346546">
      <w:pPr>
        <w:pStyle w:val="ab"/>
      </w:pPr>
      <w:r w:rsidRPr="00E817C3">
        <w:t>- актив предназначен для неоднократного или постоянного использования при выполнении государственны</w:t>
      </w:r>
      <w:proofErr w:type="gramStart"/>
      <w:r w:rsidRPr="00E817C3">
        <w:t>х(</w:t>
      </w:r>
      <w:proofErr w:type="gramEnd"/>
      <w:r w:rsidRPr="00E817C3">
        <w:t>муниципальных) полномочий, для деятельности по выполнению работ(услуг) или для управленческих нужд учреждения;</w:t>
      </w:r>
    </w:p>
    <w:p w:rsidR="00346546" w:rsidRPr="00E817C3" w:rsidRDefault="00346546" w:rsidP="00346546">
      <w:pPr>
        <w:pStyle w:val="ab"/>
      </w:pPr>
      <w:r w:rsidRPr="00E817C3">
        <w:t>- при использовании актива планируется получить экономические выгоды или полезный потенциал, и первоначальную стоимость актива как объекта бухгалтерского учета можно надежно оценить;</w:t>
      </w:r>
    </w:p>
    <w:p w:rsidR="00346546" w:rsidRPr="00E817C3" w:rsidRDefault="00346546" w:rsidP="00346546">
      <w:pPr>
        <w:pStyle w:val="ab"/>
      </w:pPr>
      <w:r w:rsidRPr="00E817C3">
        <w:t>- срок полезного использования актива составляет более 12 месяцев;</w:t>
      </w:r>
    </w:p>
    <w:p w:rsidR="00346546" w:rsidRPr="00E817C3" w:rsidRDefault="00346546" w:rsidP="00346546">
      <w:pPr>
        <w:pStyle w:val="ab"/>
      </w:pPr>
      <w:r w:rsidRPr="00E817C3">
        <w:t>-актив находится в эксплуатации, в запасе или на консервации, либо передан во временное владение и пользование по договору аренд</w:t>
      </w:r>
      <w:proofErr w:type="gramStart"/>
      <w:r w:rsidRPr="00E817C3">
        <w:t>ы(</w:t>
      </w:r>
      <w:proofErr w:type="gramEnd"/>
      <w:r w:rsidRPr="00E817C3">
        <w:t>имущественного найма)либо по договору безвозмездного пользования.</w:t>
      </w:r>
    </w:p>
    <w:p w:rsidR="00346546" w:rsidRPr="00E817C3" w:rsidRDefault="00346546" w:rsidP="00346546">
      <w:pPr>
        <w:pStyle w:val="ab"/>
      </w:pPr>
      <w:r w:rsidRPr="00E817C3">
        <w:t xml:space="preserve">Основные средства принимаются к бухгалтерскому учету по первоначальной стоимости, порядок определения которой зависит от способа поступления имущества в учреждение. </w:t>
      </w:r>
    </w:p>
    <w:p w:rsidR="00346546" w:rsidRPr="00E817C3" w:rsidRDefault="00346546" w:rsidP="00346546">
      <w:pPr>
        <w:pStyle w:val="ab"/>
      </w:pPr>
      <w:r w:rsidRPr="00E817C3">
        <w:t>Безвозмездно полученные объекты основных средств, а также неучтенные объекты, выявленные при проведении проверок и инвентаризаций, принимаются к учету по справедливой стоимости, установленной методом рыночных цен на дату его принятия.</w:t>
      </w:r>
    </w:p>
    <w:p w:rsidR="00346546" w:rsidRPr="00E817C3" w:rsidRDefault="00346546" w:rsidP="00346546">
      <w:pPr>
        <w:pStyle w:val="ab"/>
        <w:rPr>
          <w:b/>
        </w:rPr>
      </w:pPr>
      <w:r w:rsidRPr="00E817C3">
        <w:t>Единицей учета основных средств является инвентарный объект.  Объекты основных средств</w:t>
      </w:r>
      <w:proofErr w:type="gramStart"/>
      <w:r w:rsidRPr="00E817C3">
        <w:t xml:space="preserve"> ,</w:t>
      </w:r>
      <w:proofErr w:type="gramEnd"/>
      <w:r w:rsidRPr="00E817C3">
        <w:t>стоимость которых не является существенной (составляет менее 10 000 рублей за единицу). С одинаковым направлением использовани</w:t>
      </w:r>
      <w:proofErr w:type="gramStart"/>
      <w:r w:rsidRPr="00E817C3">
        <w:t>я(</w:t>
      </w:r>
      <w:proofErr w:type="gramEnd"/>
      <w:r w:rsidRPr="00E817C3">
        <w:t>библиотечные фонды, периферийные устройства, компьютерное оборудование) объединяются в один инвентарный объект.</w:t>
      </w:r>
      <w:r w:rsidRPr="00E817C3">
        <w:rPr>
          <w:vertAlign w:val="superscript"/>
        </w:rPr>
        <w:t>     </w:t>
      </w:r>
    </w:p>
    <w:p w:rsidR="00346546" w:rsidRPr="00E817C3" w:rsidRDefault="00346546" w:rsidP="00346546">
      <w:pPr>
        <w:pStyle w:val="ab"/>
      </w:pPr>
      <w:r w:rsidRPr="00E817C3">
        <w:t>Каждому объекту недвижимого, а также движимого имущества стоимостью свыше 10000 руб. присваивается уникальный инвентарный номер, состоящий из десяти знаков:</w:t>
      </w:r>
      <w:r w:rsidRPr="00E817C3">
        <w:br/>
        <w:t>1-й разряд – амортизационная группа, к которой отнесен объект при принятии к учету (при отнесении инвентарного объекта к 10-й амортизационной группе в данном разряде проставляется «0»);</w:t>
      </w:r>
      <w:r w:rsidRPr="00E817C3">
        <w:br/>
      </w:r>
      <w:proofErr w:type="gramStart"/>
      <w:r w:rsidRPr="00E817C3">
        <w:t xml:space="preserve">2–4-й разряды – код объекта учета синтетического счета в Плане счетов бухгалтерского </w:t>
      </w:r>
      <w:r w:rsidRPr="00E817C3">
        <w:br/>
        <w:t>учета (приложение 1 к приказу Минфина России от 16 декабря 2010 г. № 174н);</w:t>
      </w:r>
      <w:r w:rsidRPr="00E817C3">
        <w:br/>
        <w:t xml:space="preserve">5–6-й разряды – код группы и вида синтетического счета Плана счетов бухгалтерского </w:t>
      </w:r>
      <w:r w:rsidRPr="00E817C3">
        <w:br/>
        <w:t>учета (приложение 1 к приказу Минфина России от 16 декабря 2010 г. № 174н);</w:t>
      </w:r>
      <w:r w:rsidRPr="00E817C3">
        <w:br/>
        <w:t>7–10-й разряды – порядковый номер нефинансового актива.</w:t>
      </w:r>
      <w:proofErr w:type="gramEnd"/>
    </w:p>
    <w:p w:rsidR="00346546" w:rsidRPr="00E817C3" w:rsidRDefault="00346546" w:rsidP="00346546">
      <w:pPr>
        <w:pStyle w:val="ab"/>
      </w:pPr>
      <w:r w:rsidRPr="00E817C3">
        <w:t>Присвоенный объекту инвентарный номер  наносится на инвентарный объект. В случае если объект является сложны</w:t>
      </w:r>
      <w:proofErr w:type="gramStart"/>
      <w:r w:rsidRPr="00E817C3">
        <w:t>м(</w:t>
      </w:r>
      <w:proofErr w:type="gramEnd"/>
      <w:r w:rsidRPr="00E817C3">
        <w:t>комплексом конструктивно-сочлененных предметов),инвентарный номер обозначается на каждом составляющем элементе тем же способом, что и на сложном объекте. Если отдельно амортизируется часть инвентарного объекта м устанавливается отдельный срок использования или иной метод амортизации по этой части</w:t>
      </w:r>
      <w:proofErr w:type="gramStart"/>
      <w:r w:rsidRPr="00E817C3">
        <w:t xml:space="preserve"> ,</w:t>
      </w:r>
      <w:proofErr w:type="gramEnd"/>
      <w:r w:rsidRPr="00E817C3">
        <w:t>то  в комплексе объектов, учитываемых под одним инвентарным номером, каждому элементу присваивается внутренний порядковый номер: общий инвентарный номер + порядковый номер элемента.</w:t>
      </w:r>
    </w:p>
    <w:p w:rsidR="00346546" w:rsidRPr="00E817C3" w:rsidRDefault="00346546" w:rsidP="00346546">
      <w:pPr>
        <w:pStyle w:val="ab"/>
      </w:pPr>
      <w:r w:rsidRPr="00E817C3">
        <w:t xml:space="preserve">Учет основных средств на соответствующих счетах Плана счетов бюджетного учета ведется в соответствии с требованиями Общероссийского классификатора основных фондов ОК 013-2014, утвержденного приказом Росстандарта от 12 декабря </w:t>
      </w:r>
      <w:smartTag w:uri="urn:schemas-microsoft-com:office:smarttags" w:element="metricconverter">
        <w:smartTagPr>
          <w:attr w:name="ProductID" w:val="2014 г"/>
        </w:smartTagPr>
        <w:r w:rsidRPr="00E817C3">
          <w:t>2014 г</w:t>
        </w:r>
      </w:smartTag>
      <w:r w:rsidRPr="00E817C3">
        <w:t>. № 2018-ст. Основание: пункт 45 Инструкции к Единому плану счетов № 157н.</w:t>
      </w:r>
    </w:p>
    <w:p w:rsidR="00346546" w:rsidRPr="00E817C3" w:rsidRDefault="00346546" w:rsidP="00346546">
      <w:pPr>
        <w:pStyle w:val="ab"/>
      </w:pPr>
      <w:r w:rsidRPr="00E817C3">
        <w:lastRenderedPageBreak/>
        <w:t>Основные средства стоимостью до 10 000 руб. включительно, находящиеся в эксплуатации, учитываются на одноименном забалансовом счете 21 «Основные средства в эксплуатации». Принятие к забалансовому учету объектов основных средств осуществляется по балансовой стоимости введенного в эксплуатацию объекта.</w:t>
      </w:r>
    </w:p>
    <w:p w:rsidR="00346546" w:rsidRPr="00E817C3" w:rsidRDefault="00346546" w:rsidP="00346546">
      <w:pPr>
        <w:pStyle w:val="ab"/>
      </w:pPr>
      <w:r w:rsidRPr="00E817C3">
        <w:t>Срок полезного использования объектов основных средств устанавливает утвержденная комиссия по принятию основных средств,  на основе:</w:t>
      </w:r>
    </w:p>
    <w:p w:rsidR="00346546" w:rsidRPr="00E817C3" w:rsidRDefault="00346546" w:rsidP="00346546">
      <w:pPr>
        <w:pStyle w:val="ab"/>
      </w:pPr>
      <w:r w:rsidRPr="00E817C3">
        <w:t>- информации, содержащейся в Общероссийском классификаторе основных фондов ОК 013-2014;</w:t>
      </w:r>
    </w:p>
    <w:p w:rsidR="00346546" w:rsidRPr="00E817C3" w:rsidRDefault="00346546" w:rsidP="00346546">
      <w:pPr>
        <w:pStyle w:val="ab"/>
      </w:pPr>
      <w:r w:rsidRPr="00E817C3">
        <w:t xml:space="preserve">    - рекомендаций, содержащихся в документах производителя, – при отсутствии объекта в Общероссийском классификаторе.</w:t>
      </w:r>
    </w:p>
    <w:p w:rsidR="00346546" w:rsidRPr="00E817C3" w:rsidRDefault="00346546" w:rsidP="00346546">
      <w:pPr>
        <w:pStyle w:val="ab"/>
      </w:pPr>
      <w:r w:rsidRPr="00E817C3">
        <w:t xml:space="preserve">Для объектов, включенных в амортизационные группы с первой по девятую, срок полезного использования определяется по наибольшему сроку, указанному в постановлении Правительства РФ от 1 января </w:t>
      </w:r>
      <w:smartTag w:uri="urn:schemas-microsoft-com:office:smarttags" w:element="metricconverter">
        <w:smartTagPr>
          <w:attr w:name="ProductID" w:val="2002 г"/>
        </w:smartTagPr>
        <w:r w:rsidRPr="00E817C3">
          <w:t>2002 г</w:t>
        </w:r>
      </w:smartTag>
      <w:r w:rsidRPr="00E817C3">
        <w:t xml:space="preserve">. № 1 «О Классификации основных средств, включаемых в амортизационные группы». </w:t>
      </w:r>
    </w:p>
    <w:p w:rsidR="00346546" w:rsidRPr="00E817C3" w:rsidRDefault="00346546" w:rsidP="00346546">
      <w:pPr>
        <w:pStyle w:val="ab"/>
      </w:pPr>
      <w:r w:rsidRPr="00E817C3">
        <w:t>В отношении основных средств которые не соответствуют критериям актива и до принятия решения об их списании подлежат отражению на забалансовом счете 02.Методы оценки их учета: по  остаточной стоимост</w:t>
      </w:r>
      <w:proofErr w:type="gramStart"/>
      <w:r w:rsidRPr="00E817C3">
        <w:t>и(</w:t>
      </w:r>
      <w:proofErr w:type="gramEnd"/>
      <w:r w:rsidRPr="00E817C3">
        <w:t>при наличии);в условной оценки(«один объект- один рубль»),при полной амортизации объекта(при нулевой остаточной стоимости).</w:t>
      </w:r>
    </w:p>
    <w:p w:rsidR="00346546" w:rsidRPr="00E817C3" w:rsidRDefault="00346546" w:rsidP="00346546">
      <w:pPr>
        <w:pStyle w:val="ab"/>
      </w:pPr>
      <w:r w:rsidRPr="00E817C3">
        <w:t>Учет операций по поступлению объектов основных средств ведется в журнале операций по выбытию и перемещению нефинансовых активов.</w:t>
      </w:r>
    </w:p>
    <w:p w:rsidR="00346546" w:rsidRPr="00E817C3" w:rsidRDefault="00346546" w:rsidP="00346546">
      <w:pPr>
        <w:pStyle w:val="ab"/>
      </w:pPr>
    </w:p>
    <w:p w:rsidR="00346546" w:rsidRPr="00F44211" w:rsidRDefault="00346546" w:rsidP="00346546">
      <w:pPr>
        <w:pStyle w:val="ab"/>
        <w:jc w:val="center"/>
        <w:rPr>
          <w:b/>
          <w:sz w:val="26"/>
          <w:szCs w:val="26"/>
        </w:rPr>
      </w:pPr>
      <w:r w:rsidRPr="00E817C3">
        <w:rPr>
          <w:b/>
          <w:sz w:val="26"/>
          <w:szCs w:val="26"/>
        </w:rPr>
        <w:t>3.Учет амортизации основных средств</w:t>
      </w:r>
    </w:p>
    <w:p w:rsidR="00346546" w:rsidRPr="00E817C3" w:rsidRDefault="00346546" w:rsidP="00346546">
      <w:pPr>
        <w:pStyle w:val="ab"/>
      </w:pPr>
      <w:r w:rsidRPr="00E817C3">
        <w:t xml:space="preserve">3.1.На объекты основных средств стоимость от 10 000 до 100 000 рублей включительно (за исключением объекта библиотечного фонда) амортизация начисляется в размере 100% первоначальной стоимости </w:t>
      </w:r>
      <w:proofErr w:type="gramStart"/>
      <w:r w:rsidRPr="00E817C3">
        <w:t>при</w:t>
      </w:r>
      <w:proofErr w:type="gramEnd"/>
      <w:r w:rsidRPr="00E817C3">
        <w:t xml:space="preserve"> выдачи его в эксплуатацию.</w:t>
      </w:r>
    </w:p>
    <w:p w:rsidR="00346546" w:rsidRPr="00E817C3" w:rsidRDefault="00346546" w:rsidP="00346546">
      <w:pPr>
        <w:pStyle w:val="ab"/>
      </w:pPr>
      <w:r w:rsidRPr="00E817C3">
        <w:t>3.2.На объекты основных сре</w:t>
      </w:r>
      <w:proofErr w:type="gramStart"/>
      <w:r w:rsidRPr="00E817C3">
        <w:t>дств  ст</w:t>
      </w:r>
      <w:proofErr w:type="gramEnd"/>
      <w:r w:rsidRPr="00E817C3">
        <w:t>оимостью до 10 000 рублей включительно, за  исключением объектов библиотечного фонда амортизация не начисляется. Первоначальная стоимость введенног</w:t>
      </w:r>
      <w:proofErr w:type="gramStart"/>
      <w:r w:rsidRPr="00E817C3">
        <w:t>о(</w:t>
      </w:r>
      <w:proofErr w:type="gramEnd"/>
      <w:r w:rsidRPr="00E817C3">
        <w:t>переданного) в эксплуатацию объекта, являющегося объектом движимого имущества, списывается с балансового учета  с одновременным отражением объекта основных средств на забалансовом счете.</w:t>
      </w:r>
    </w:p>
    <w:p w:rsidR="00346546" w:rsidRPr="00E817C3" w:rsidRDefault="00346546" w:rsidP="00346546">
      <w:pPr>
        <w:pStyle w:val="ab"/>
      </w:pPr>
      <w:r w:rsidRPr="00E817C3">
        <w:t>3.3.На объекты основных сре</w:t>
      </w:r>
      <w:proofErr w:type="gramStart"/>
      <w:r w:rsidRPr="00E817C3">
        <w:t>дств ст</w:t>
      </w:r>
      <w:proofErr w:type="gramEnd"/>
      <w:r w:rsidRPr="00E817C3">
        <w:t>оимостью свыше 100 000 рублей амортизация начисляется в соответствии с рассчитанными нормами.</w:t>
      </w:r>
    </w:p>
    <w:p w:rsidR="00346546" w:rsidRPr="00E817C3" w:rsidRDefault="00346546" w:rsidP="00346546">
      <w:pPr>
        <w:pStyle w:val="ab"/>
      </w:pPr>
      <w:r w:rsidRPr="00E817C3">
        <w:t xml:space="preserve">3.4.На объекты библиотечного фонда стоимостью до 100 000 рублей включительно амортизация начисляется в размере 100% первоначальной стоимости </w:t>
      </w:r>
      <w:proofErr w:type="gramStart"/>
      <w:r w:rsidRPr="00E817C3">
        <w:t>при</w:t>
      </w:r>
      <w:proofErr w:type="gramEnd"/>
      <w:r w:rsidRPr="00E817C3">
        <w:t xml:space="preserve"> выдачи в эксплуатацию.</w:t>
      </w:r>
    </w:p>
    <w:p w:rsidR="00346546" w:rsidRPr="00E817C3" w:rsidRDefault="00346546" w:rsidP="00346546">
      <w:pPr>
        <w:pStyle w:val="ab"/>
      </w:pPr>
      <w:r w:rsidRPr="00E817C3">
        <w:t>3.5.Начисление амортизации производится не выше 100% стоимости основных средств.</w:t>
      </w:r>
    </w:p>
    <w:p w:rsidR="00346546" w:rsidRPr="00E817C3" w:rsidRDefault="00346546" w:rsidP="00346546">
      <w:pPr>
        <w:pStyle w:val="ab"/>
      </w:pPr>
      <w:r w:rsidRPr="00E817C3">
        <w:t>3.6.Начисление амортизации в размере 100% стоимости на объекты, которые годны для дальнейшей эксплуатации, не служат основанием для списания их по причине полного износа.</w:t>
      </w:r>
    </w:p>
    <w:p w:rsidR="00346546" w:rsidRPr="00E817C3" w:rsidRDefault="00346546" w:rsidP="00346546">
      <w:pPr>
        <w:pStyle w:val="ab"/>
      </w:pPr>
    </w:p>
    <w:p w:rsidR="00346546" w:rsidRPr="00F44211" w:rsidRDefault="00346546" w:rsidP="00346546">
      <w:pPr>
        <w:pStyle w:val="ab"/>
        <w:jc w:val="center"/>
        <w:rPr>
          <w:b/>
          <w:bCs/>
          <w:sz w:val="26"/>
          <w:szCs w:val="26"/>
        </w:rPr>
      </w:pPr>
      <w:r w:rsidRPr="00E817C3">
        <w:rPr>
          <w:b/>
          <w:bCs/>
          <w:sz w:val="26"/>
          <w:szCs w:val="26"/>
        </w:rPr>
        <w:t>4.Инвентаризация основных средств</w:t>
      </w:r>
    </w:p>
    <w:p w:rsidR="00346546" w:rsidRPr="00E817C3" w:rsidRDefault="00346546" w:rsidP="00346546">
      <w:pPr>
        <w:pStyle w:val="ab"/>
      </w:pPr>
      <w:r w:rsidRPr="00E817C3">
        <w:rPr>
          <w:bCs/>
        </w:rPr>
        <w:t>4.1.Плановая ежегодная инвентаризация основных средст</w:t>
      </w:r>
      <w:proofErr w:type="gramStart"/>
      <w:r w:rsidRPr="00E817C3">
        <w:rPr>
          <w:bCs/>
        </w:rPr>
        <w:t>в</w:t>
      </w:r>
      <w:r w:rsidRPr="00E817C3">
        <w:t>(</w:t>
      </w:r>
      <w:proofErr w:type="gramEnd"/>
      <w:r w:rsidRPr="00E817C3">
        <w:t>в т. ч. числящихся на забалансовых счетах)</w:t>
      </w:r>
      <w:r w:rsidRPr="00E817C3">
        <w:rPr>
          <w:bCs/>
        </w:rPr>
        <w:t xml:space="preserve">материальных запасов и обязательств проводится перед составлением годовой отчетности не позднее 15 декабря. </w:t>
      </w:r>
    </w:p>
    <w:p w:rsidR="00346546" w:rsidRPr="00E817C3" w:rsidRDefault="00346546" w:rsidP="00346546">
      <w:pPr>
        <w:pStyle w:val="ab"/>
      </w:pPr>
      <w:r w:rsidRPr="00E817C3">
        <w:rPr>
          <w:bCs/>
        </w:rPr>
        <w:t>При проведении инвентаризации основных сре</w:t>
      </w:r>
      <w:proofErr w:type="gramStart"/>
      <w:r w:rsidRPr="00E817C3">
        <w:rPr>
          <w:bCs/>
        </w:rPr>
        <w:t>дств пр</w:t>
      </w:r>
      <w:proofErr w:type="gramEnd"/>
      <w:r w:rsidRPr="00E817C3">
        <w:rPr>
          <w:bCs/>
        </w:rPr>
        <w:t>оизводится проверка:</w:t>
      </w:r>
    </w:p>
    <w:p w:rsidR="00346546" w:rsidRPr="00E817C3" w:rsidRDefault="00346546" w:rsidP="00346546">
      <w:pPr>
        <w:pStyle w:val="ab"/>
        <w:rPr>
          <w:bCs/>
        </w:rPr>
      </w:pPr>
      <w:r w:rsidRPr="00E817C3">
        <w:rPr>
          <w:bCs/>
        </w:rPr>
        <w:t>- фактического наличия основных средств;</w:t>
      </w:r>
    </w:p>
    <w:p w:rsidR="00346546" w:rsidRPr="00E817C3" w:rsidRDefault="00346546" w:rsidP="00346546">
      <w:pPr>
        <w:pStyle w:val="ab"/>
        <w:rPr>
          <w:bCs/>
        </w:rPr>
      </w:pPr>
      <w:r w:rsidRPr="00E817C3">
        <w:rPr>
          <w:bCs/>
        </w:rPr>
        <w:t xml:space="preserve">-состояния объектов основных средств – выявляются </w:t>
      </w:r>
      <w:proofErr w:type="gramStart"/>
      <w:r w:rsidRPr="00E817C3">
        <w:rPr>
          <w:bCs/>
        </w:rPr>
        <w:t>объекты</w:t>
      </w:r>
      <w:proofErr w:type="gramEnd"/>
      <w:r w:rsidRPr="00E817C3">
        <w:rPr>
          <w:bCs/>
        </w:rPr>
        <w:t xml:space="preserve"> нуждающиеся в ремонте, восстановлении, списании;</w:t>
      </w:r>
    </w:p>
    <w:p w:rsidR="00346546" w:rsidRPr="00E817C3" w:rsidRDefault="00346546" w:rsidP="00346546">
      <w:pPr>
        <w:pStyle w:val="ab"/>
        <w:rPr>
          <w:bCs/>
        </w:rPr>
      </w:pPr>
      <w:r w:rsidRPr="00E817C3">
        <w:rPr>
          <w:bCs/>
        </w:rPr>
        <w:t>- сохранности инвентарных номеров основных средств, нанесенных на объект и их составные части, приспособления, принадлежности;</w:t>
      </w:r>
    </w:p>
    <w:p w:rsidR="00346546" w:rsidRPr="00E817C3" w:rsidRDefault="00346546" w:rsidP="00346546">
      <w:pPr>
        <w:pStyle w:val="ab"/>
        <w:rPr>
          <w:bCs/>
        </w:rPr>
      </w:pPr>
      <w:r w:rsidRPr="00E817C3">
        <w:rPr>
          <w:bCs/>
        </w:rPr>
        <w:t>-наличия и сохранности технической документации</w:t>
      </w:r>
    </w:p>
    <w:p w:rsidR="00346546" w:rsidRPr="00E817C3" w:rsidRDefault="00346546" w:rsidP="00346546">
      <w:pPr>
        <w:pStyle w:val="ab"/>
        <w:rPr>
          <w:bCs/>
        </w:rPr>
      </w:pPr>
      <w:r w:rsidRPr="00E817C3">
        <w:rPr>
          <w:bCs/>
        </w:rPr>
        <w:t xml:space="preserve"> 4.2.При выявлении основных средств, не пригодных к эксплуатации, составляется Инвентарная опис</w:t>
      </w:r>
      <w:proofErr w:type="gramStart"/>
      <w:r w:rsidRPr="00E817C3">
        <w:rPr>
          <w:bCs/>
        </w:rPr>
        <w:t>ь(</w:t>
      </w:r>
      <w:proofErr w:type="gramEnd"/>
      <w:r w:rsidRPr="00E817C3">
        <w:rPr>
          <w:bCs/>
        </w:rPr>
        <w:t xml:space="preserve">ф. 0504087) таких основных средств с указанием причин непригодности. </w:t>
      </w:r>
    </w:p>
    <w:p w:rsidR="00346546" w:rsidRPr="00E817C3" w:rsidRDefault="00346546" w:rsidP="00346546">
      <w:pPr>
        <w:pStyle w:val="ab"/>
        <w:rPr>
          <w:b/>
        </w:rPr>
      </w:pPr>
    </w:p>
    <w:p w:rsidR="00346546" w:rsidRPr="00F44211" w:rsidRDefault="00346546" w:rsidP="00346546">
      <w:pPr>
        <w:pStyle w:val="ab"/>
        <w:jc w:val="center"/>
        <w:rPr>
          <w:b/>
          <w:sz w:val="26"/>
          <w:szCs w:val="26"/>
        </w:rPr>
      </w:pPr>
      <w:r w:rsidRPr="00E817C3">
        <w:rPr>
          <w:b/>
          <w:sz w:val="26"/>
          <w:szCs w:val="26"/>
        </w:rPr>
        <w:t>5.Учет непроизводственных активов</w:t>
      </w:r>
    </w:p>
    <w:p w:rsidR="00346546" w:rsidRPr="00E817C3" w:rsidRDefault="00346546" w:rsidP="00346546">
      <w:pPr>
        <w:pStyle w:val="ab"/>
      </w:pPr>
      <w:r w:rsidRPr="00E817C3">
        <w:t xml:space="preserve">5.1.Земельные участки, закрепленные за учреждением на праве постоянного (бессрочного) пользования (в т. ч. расположенные под объектами недвижимости), учитываются на счете «Земля – недвижимое имущество учреждения». Основание для постановки на учет – выписка из единого </w:t>
      </w:r>
      <w:r w:rsidRPr="00E817C3">
        <w:lastRenderedPageBreak/>
        <w:t>государственного реестра недвижимости (ЕГРН), подтверждающее право пользования земельным участком. Учет ведется по кадастровой стоимости.</w:t>
      </w:r>
      <w:r w:rsidRPr="00E817C3">
        <w:br/>
        <w:t>Основание: пункты 71, 78 Инструкции к Единому плану счетов № 157н.</w:t>
      </w:r>
    </w:p>
    <w:p w:rsidR="00346546" w:rsidRPr="00E817C3" w:rsidRDefault="00346546" w:rsidP="00346546">
      <w:pPr>
        <w:pStyle w:val="ab"/>
      </w:pPr>
    </w:p>
    <w:p w:rsidR="00346546" w:rsidRPr="00F44211" w:rsidRDefault="00346546" w:rsidP="00346546">
      <w:pPr>
        <w:pStyle w:val="ab"/>
        <w:jc w:val="center"/>
        <w:rPr>
          <w:b/>
          <w:bCs/>
          <w:sz w:val="26"/>
          <w:szCs w:val="26"/>
        </w:rPr>
      </w:pPr>
      <w:r w:rsidRPr="00E817C3">
        <w:rPr>
          <w:b/>
          <w:bCs/>
          <w:sz w:val="26"/>
          <w:szCs w:val="26"/>
        </w:rPr>
        <w:t>6.Учет материальных ценностей</w:t>
      </w:r>
    </w:p>
    <w:p w:rsidR="00346546" w:rsidRPr="00E817C3" w:rsidRDefault="00346546" w:rsidP="00346546">
      <w:pPr>
        <w:pStyle w:val="ab"/>
      </w:pPr>
      <w:r w:rsidRPr="00E817C3">
        <w:t>6.1.Учреждение учитывает в составе материальных запасов материальные объекты, указанные в пунктах 98–99 Инструкции к Единому плану счетов № 157н, а также канцелярские принадлежности, для которых производитель не указал в документах гарантийный срок использования.</w:t>
      </w:r>
    </w:p>
    <w:p w:rsidR="00346546" w:rsidRPr="00E817C3" w:rsidRDefault="00346546" w:rsidP="00346546">
      <w:pPr>
        <w:pStyle w:val="ab"/>
      </w:pPr>
      <w:r w:rsidRPr="00E817C3">
        <w:t>6.2.Оценка материальных запасов, которые приобретены за плату, осуществляется по фактической стоимости приобретения с учетом расходов, связанных с их приобретением.</w:t>
      </w:r>
    </w:p>
    <w:p w:rsidR="00346546" w:rsidRPr="00E817C3" w:rsidRDefault="00346546" w:rsidP="00346546">
      <w:pPr>
        <w:pStyle w:val="ab"/>
      </w:pPr>
      <w:r w:rsidRPr="00E817C3">
        <w:t>При одновременном приобретении нескольких видов материальных запасов расходы, связанные с их приобретением, распределяются пропорционально договорной цене приобретаемых материалов.</w:t>
      </w:r>
    </w:p>
    <w:p w:rsidR="00346546" w:rsidRPr="00E817C3" w:rsidRDefault="00346546" w:rsidP="00346546">
      <w:pPr>
        <w:pStyle w:val="ab"/>
      </w:pPr>
      <w:proofErr w:type="gramStart"/>
      <w:r w:rsidRPr="00E817C3">
        <w:t>Единицей учета материальных запасов является номенклатурный номер.</w:t>
      </w:r>
      <w:r w:rsidRPr="00E817C3">
        <w:br/>
        <w:t>6.3.Списание материальных запасов производится по фактической стоимости.</w:t>
      </w:r>
      <w:r w:rsidRPr="00E817C3">
        <w:br/>
      </w:r>
      <w:r w:rsidRPr="00E817C3">
        <w:rPr>
          <w:iCs/>
        </w:rPr>
        <w:t>6</w:t>
      </w:r>
      <w:r w:rsidRPr="00E817C3">
        <w:t>.4.Нормы на расходы горюче-смазочных материалов (ГСМ) разработаны Министерством транспорта РФ № АМ-23-р от 14.03.2008г. «О введении в действие Методических рекомендаций «Нормы расхода топлива и смазочных материалов на автомобильном транспорте» и утверждаются распоряжением администрации сельского поселения.</w:t>
      </w:r>
      <w:proofErr w:type="gramEnd"/>
    </w:p>
    <w:p w:rsidR="00346546" w:rsidRPr="00E817C3" w:rsidRDefault="00346546" w:rsidP="00346546">
      <w:pPr>
        <w:pStyle w:val="ab"/>
      </w:pPr>
      <w:r w:rsidRPr="00E817C3">
        <w:t xml:space="preserve"> Ежегодно распоряжением администрации сельского поселения утверждается период применения зимней надбавки к нормам расхода ГСМ и ее величина. ГСМ списывается на расходы по фактическому расходу на основании путевых листов, но не выше норм, установленных распоряжением администрации сельского поселения. </w:t>
      </w:r>
    </w:p>
    <w:p w:rsidR="00346546" w:rsidRPr="00E817C3" w:rsidRDefault="00346546" w:rsidP="00346546">
      <w:pPr>
        <w:pStyle w:val="ab"/>
      </w:pPr>
      <w:r w:rsidRPr="00E817C3">
        <w:rPr>
          <w:iCs/>
        </w:rPr>
        <w:t>6</w:t>
      </w:r>
      <w:r w:rsidRPr="00E817C3">
        <w:t>.5.Выдача в эксплуатацию на нужды учреждения канцелярских принадлежностей, запасных частей и хозяйственных материалов оформляется Ведомостью выдачи материальных ценностей на нужды учреждения (ф. 0504210). Эта ведомость является основанием для списания материальных запасов.</w:t>
      </w:r>
    </w:p>
    <w:p w:rsidR="00346546" w:rsidRPr="00E817C3" w:rsidRDefault="00346546" w:rsidP="00346546">
      <w:pPr>
        <w:pStyle w:val="ab"/>
      </w:pPr>
      <w:r w:rsidRPr="00E817C3">
        <w:t>6.6.Утвердить следующий перечень должностных лиц, имеющих право на получение доверенностей</w:t>
      </w:r>
      <w:proofErr w:type="gramStart"/>
      <w:r w:rsidRPr="00E817C3">
        <w:t>.</w:t>
      </w:r>
      <w:proofErr w:type="gramEnd"/>
      <w:r w:rsidRPr="00E817C3">
        <w:t xml:space="preserve"> (</w:t>
      </w:r>
      <w:proofErr w:type="gramStart"/>
      <w:r w:rsidRPr="00E817C3">
        <w:t>п</w:t>
      </w:r>
      <w:proofErr w:type="gramEnd"/>
      <w:r w:rsidRPr="00E817C3">
        <w:t>риложение № 8).</w:t>
      </w:r>
    </w:p>
    <w:p w:rsidR="00346546" w:rsidRPr="00E817C3" w:rsidRDefault="00346546" w:rsidP="00346546">
      <w:pPr>
        <w:pStyle w:val="ab"/>
      </w:pPr>
      <w:r w:rsidRPr="00E817C3">
        <w:t xml:space="preserve">6.7.Срок действия доверенности на получение товарно-материальных ценностей устанавливается на 10 календарных дней </w:t>
      </w:r>
      <w:proofErr w:type="gramStart"/>
      <w:r w:rsidRPr="00E817C3">
        <w:t>с даты  выписки</w:t>
      </w:r>
      <w:proofErr w:type="gramEnd"/>
      <w:r w:rsidRPr="00E817C3">
        <w:t>. Накладные на полученный товар предоставлять в бухгалтерию в течени</w:t>
      </w:r>
      <w:proofErr w:type="gramStart"/>
      <w:r w:rsidRPr="00E817C3">
        <w:t>и</w:t>
      </w:r>
      <w:proofErr w:type="gramEnd"/>
      <w:r w:rsidRPr="00E817C3">
        <w:t xml:space="preserve"> двух дней.</w:t>
      </w:r>
    </w:p>
    <w:p w:rsidR="00346546" w:rsidRPr="00E817C3" w:rsidRDefault="00346546" w:rsidP="00346546">
      <w:pPr>
        <w:pStyle w:val="ab"/>
        <w:jc w:val="center"/>
        <w:rPr>
          <w:b/>
          <w:sz w:val="26"/>
          <w:szCs w:val="26"/>
        </w:rPr>
      </w:pPr>
      <w:r w:rsidRPr="00E817C3">
        <w:rPr>
          <w:b/>
          <w:sz w:val="26"/>
          <w:szCs w:val="26"/>
        </w:rPr>
        <w:t>7.Имущество казны</w:t>
      </w:r>
    </w:p>
    <w:p w:rsidR="00346546" w:rsidRPr="00E817C3" w:rsidRDefault="00346546" w:rsidP="00346546">
      <w:pPr>
        <w:pStyle w:val="ab"/>
      </w:pPr>
      <w:r w:rsidRPr="00E817C3">
        <w:rPr>
          <w:shd w:val="clear" w:color="auto" w:fill="FFFFFF"/>
        </w:rPr>
        <w:t xml:space="preserve">7.1.Для учета объектов имущества (нефинансовых активов), составляющих государственную (муниципальную) казну РФ (субъектов и муниципальных образований), в разрезе материальных (нематериальных) основных фондов, непроизведенных активов и материальных запасов предусмотрен счет 108 00 000 «Нефинансовые активы имущества казны». </w:t>
      </w:r>
    </w:p>
    <w:p w:rsidR="00346546" w:rsidRPr="00E817C3" w:rsidRDefault="00346546" w:rsidP="00346546">
      <w:pPr>
        <w:pStyle w:val="ab"/>
      </w:pPr>
      <w:r w:rsidRPr="00E817C3">
        <w:rPr>
          <w:shd w:val="clear" w:color="auto" w:fill="FFFFFF"/>
        </w:rPr>
        <w:t>7.2.В соответствии с пунктом 29 Инструкции № 157н передача объектов государственного (муниципального) имущества осуществляется по балансовой (фактической) стоимости объектов учета с одновременной передачей (принятием к учету) в случае наличия суммы, начисленной на объект нефинансового актива амортизации.</w:t>
      </w:r>
    </w:p>
    <w:p w:rsidR="00346546" w:rsidRPr="00E817C3" w:rsidRDefault="00346546" w:rsidP="00346546">
      <w:pPr>
        <w:pStyle w:val="ab"/>
      </w:pPr>
      <w:r w:rsidRPr="00E817C3">
        <w:rPr>
          <w:shd w:val="clear" w:color="auto" w:fill="FFFFFF"/>
        </w:rPr>
        <w:t xml:space="preserve">7.3.В случае если имущество казны пришло в </w:t>
      </w:r>
      <w:proofErr w:type="gramStart"/>
      <w:r w:rsidRPr="00E817C3">
        <w:rPr>
          <w:shd w:val="clear" w:color="auto" w:fill="FFFFFF"/>
        </w:rPr>
        <w:t>негодность</w:t>
      </w:r>
      <w:proofErr w:type="gramEnd"/>
      <w:r w:rsidRPr="00E817C3">
        <w:rPr>
          <w:shd w:val="clear" w:color="auto" w:fill="FFFFFF"/>
        </w:rPr>
        <w:t xml:space="preserve"> и не подлежит дальнейшей эксплуатации, оно может быть списано с баланса. При списании пришедших в негодность объектов имущества казны – по дебету счета 401 10 172 «Доходы от операций с активами» и кредиту счетов по остаточной стоимости (одновременно списываются суммы начисленной амортизации). Списание объектов имущества казны, пришедших в негодность вследствие стихийных и иных бедствий, опасного природного явления, катастрофы, отражается по дебету счета 401 20 273 «Чрезвычайные расходы по операциям с активами» по остаточной стоимости (одновременно списываются суммы амортизации). Списание недостающего и похищенного имущества казны отражается с использованием счета 401 10 172 «Доходы от операций с активами». В данном случае также подлежат списанию суммы начисленной амортизации.</w:t>
      </w:r>
    </w:p>
    <w:p w:rsidR="00346546" w:rsidRPr="00E817C3" w:rsidRDefault="00346546" w:rsidP="00346546">
      <w:pPr>
        <w:pStyle w:val="ab"/>
      </w:pPr>
    </w:p>
    <w:p w:rsidR="00346546" w:rsidRPr="00F44211" w:rsidRDefault="00346546" w:rsidP="00346546">
      <w:pPr>
        <w:pStyle w:val="ab"/>
        <w:jc w:val="center"/>
        <w:rPr>
          <w:b/>
          <w:bCs/>
          <w:iCs/>
          <w:sz w:val="26"/>
          <w:szCs w:val="26"/>
        </w:rPr>
      </w:pPr>
      <w:r w:rsidRPr="00E817C3">
        <w:rPr>
          <w:b/>
          <w:bCs/>
          <w:iCs/>
          <w:sz w:val="26"/>
          <w:szCs w:val="26"/>
        </w:rPr>
        <w:t>8.Расчеты по доходам</w:t>
      </w:r>
    </w:p>
    <w:p w:rsidR="00346546" w:rsidRPr="00E817C3" w:rsidRDefault="00346546" w:rsidP="00346546">
      <w:pPr>
        <w:pStyle w:val="ab"/>
      </w:pPr>
      <w:r w:rsidRPr="00E817C3">
        <w:t xml:space="preserve">8.1.Учреждение осуществляет бюджетные полномочия администратора доходов бюджета. Порядок </w:t>
      </w:r>
      <w:proofErr w:type="gramStart"/>
      <w:r w:rsidRPr="00E817C3">
        <w:t>осуществления полномочий администратора доходов бюджета</w:t>
      </w:r>
      <w:proofErr w:type="gramEnd"/>
      <w:r w:rsidRPr="00E817C3">
        <w:t xml:space="preserve"> определяется в соответствии с законодательством России. </w:t>
      </w:r>
    </w:p>
    <w:p w:rsidR="00346546" w:rsidRPr="00E817C3" w:rsidRDefault="00346546" w:rsidP="00346546">
      <w:pPr>
        <w:pStyle w:val="ab"/>
      </w:pPr>
      <w:r w:rsidRPr="00E817C3">
        <w:lastRenderedPageBreak/>
        <w:t>Перечень администрируемых доходов определяется главным администратором доходов бюджета (вышестоящим ведомством).</w:t>
      </w:r>
    </w:p>
    <w:p w:rsidR="00346546" w:rsidRPr="00E817C3" w:rsidRDefault="00346546" w:rsidP="00346546">
      <w:pPr>
        <w:pStyle w:val="ab"/>
      </w:pPr>
      <w:r w:rsidRPr="00E817C3">
        <w:t>8.2.Поступление и начисление администрируемых доходов отражаются в учете на основании первичных документов, приложенных к выписке из лицевого счета администратора доходов.</w:t>
      </w: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  <w:jc w:val="center"/>
        <w:rPr>
          <w:b/>
          <w:iCs/>
          <w:sz w:val="26"/>
          <w:szCs w:val="26"/>
        </w:rPr>
      </w:pPr>
      <w:r w:rsidRPr="00E817C3">
        <w:rPr>
          <w:b/>
          <w:iCs/>
          <w:sz w:val="26"/>
          <w:szCs w:val="26"/>
        </w:rPr>
        <w:t>9.</w:t>
      </w:r>
      <w:r>
        <w:rPr>
          <w:b/>
          <w:iCs/>
          <w:sz w:val="26"/>
          <w:szCs w:val="26"/>
        </w:rPr>
        <w:t xml:space="preserve"> </w:t>
      </w:r>
      <w:r w:rsidRPr="00E817C3">
        <w:rPr>
          <w:b/>
          <w:iCs/>
          <w:sz w:val="26"/>
          <w:szCs w:val="26"/>
        </w:rPr>
        <w:t>Расчеты с подотчетными лицами</w:t>
      </w:r>
    </w:p>
    <w:p w:rsidR="00346546" w:rsidRPr="00E817C3" w:rsidRDefault="00346546" w:rsidP="00346546">
      <w:pPr>
        <w:pStyle w:val="ab"/>
      </w:pPr>
      <w:r w:rsidRPr="00E817C3">
        <w:t>9.1.Денежные средства в подотчет выдаются путем перечисления денежных средств на карту, при наличии письменной заявки, с указанием на какие цели и подписью Главы сельского поселения. Так же возмещаются расходы на приобретение материальных ценностей путем перечисления денежных средств на зарплатную карту.</w:t>
      </w:r>
    </w:p>
    <w:p w:rsidR="00346546" w:rsidRPr="00E817C3" w:rsidRDefault="00346546" w:rsidP="00346546">
      <w:pPr>
        <w:pStyle w:val="ab"/>
      </w:pPr>
      <w:r w:rsidRPr="00E817C3">
        <w:t xml:space="preserve">Утвердить  следующий </w:t>
      </w:r>
      <w:bookmarkStart w:id="8" w:name="_Hlk25593154"/>
      <w:r w:rsidRPr="00E817C3">
        <w:t>перечень должностных лиц, имеющих право на получение наличных денежных средств в подотчет</w:t>
      </w:r>
      <w:bookmarkEnd w:id="8"/>
      <w:proofErr w:type="gramStart"/>
      <w:r w:rsidRPr="00E817C3">
        <w:t>.(</w:t>
      </w:r>
      <w:proofErr w:type="gramEnd"/>
      <w:r w:rsidRPr="00E817C3">
        <w:t>Приложение 7)</w:t>
      </w:r>
    </w:p>
    <w:p w:rsidR="00346546" w:rsidRPr="00E817C3" w:rsidRDefault="00346546" w:rsidP="00346546">
      <w:pPr>
        <w:pStyle w:val="ab"/>
      </w:pPr>
      <w:r w:rsidRPr="00E817C3">
        <w:t>Установить максимальный размер авансового отчёта для проведения наличных расчетов подотчетным лицом по приобретению нефинансовых активов и оплаты услуг сторонних организаций в сумме 15000 рублей.</w:t>
      </w:r>
    </w:p>
    <w:p w:rsidR="00346546" w:rsidRPr="00E817C3" w:rsidRDefault="00346546" w:rsidP="00346546">
      <w:pPr>
        <w:pStyle w:val="ab"/>
      </w:pPr>
      <w:r w:rsidRPr="00E817C3">
        <w:t xml:space="preserve">Срок, за который </w:t>
      </w:r>
      <w:proofErr w:type="gramStart"/>
      <w:r w:rsidRPr="00E817C3">
        <w:t>перечисляются денежные средства подотчетным лицам устанавливается</w:t>
      </w:r>
      <w:proofErr w:type="gramEnd"/>
      <w:r w:rsidRPr="00E817C3">
        <w:t xml:space="preserve"> 30 рабочих дней от подписания заявления.</w:t>
      </w:r>
    </w:p>
    <w:p w:rsidR="00346546" w:rsidRPr="00E817C3" w:rsidRDefault="00346546" w:rsidP="00346546">
      <w:pPr>
        <w:pStyle w:val="ab"/>
      </w:pPr>
      <w:r w:rsidRPr="00E817C3">
        <w:t>Лица, получившие наличные деньги  в подотчет на расходы, связанные со служебными командировками, обязаны не позднее трех рабочих дней по истечении срока, на который они выданы, или со дня возвращения их из командировки предъявить  в бухгалтерию отчет об израсходованных суммах и произвести окончательный расчет по ним. Установить, что сумма средств, выданных в подотчет на командировочные цели, должна соответствовать строго обоснованному расчету.</w:t>
      </w:r>
    </w:p>
    <w:p w:rsidR="00346546" w:rsidRPr="00E817C3" w:rsidRDefault="00346546" w:rsidP="00346546">
      <w:pPr>
        <w:pStyle w:val="ab"/>
        <w:rPr>
          <w:b/>
        </w:rPr>
      </w:pPr>
    </w:p>
    <w:p w:rsidR="00346546" w:rsidRPr="00F44211" w:rsidRDefault="00346546" w:rsidP="00346546">
      <w:pPr>
        <w:pStyle w:val="ab"/>
        <w:jc w:val="center"/>
        <w:rPr>
          <w:b/>
          <w:sz w:val="26"/>
          <w:szCs w:val="26"/>
        </w:rPr>
      </w:pPr>
      <w:r w:rsidRPr="00E817C3">
        <w:rPr>
          <w:b/>
          <w:sz w:val="26"/>
          <w:szCs w:val="26"/>
        </w:rPr>
        <w:t>10.Учет финансовых обязательств</w:t>
      </w:r>
    </w:p>
    <w:p w:rsidR="00346546" w:rsidRPr="00E817C3" w:rsidRDefault="00346546" w:rsidP="00346546">
      <w:pPr>
        <w:pStyle w:val="ab"/>
      </w:pPr>
      <w:r w:rsidRPr="00E817C3">
        <w:t>10.1.Учет принятых и (или) денежных обязательств на счетах санкционирования расходов (502.01,502.02) осуществляется на основании документов, подтверждающих их принятие с учетом требований по санкционированию оплаты принятых денежных обязательств:</w:t>
      </w:r>
    </w:p>
    <w:p w:rsidR="00346546" w:rsidRPr="00E817C3" w:rsidRDefault="00346546" w:rsidP="00346546">
      <w:pPr>
        <w:pStyle w:val="ab"/>
      </w:pPr>
      <w:r w:rsidRPr="00E817C3">
        <w:t>- договора на поставку товаров, выполнение работ, оказание услуг или договор аренды и (или</w:t>
      </w:r>
      <w:proofErr w:type="gramStart"/>
      <w:r w:rsidRPr="00E817C3">
        <w:t>)д</w:t>
      </w:r>
      <w:proofErr w:type="gramEnd"/>
      <w:r w:rsidRPr="00E817C3">
        <w:t>окумент, удостоверяющий возникновение денежного обязательства(счет, счет-фактура, акт выполненных работ, оказанных услуг, товарная накладная, универсальный передаточный акт).</w:t>
      </w:r>
    </w:p>
    <w:p w:rsidR="00346546" w:rsidRPr="00E817C3" w:rsidRDefault="00346546" w:rsidP="00346546">
      <w:pPr>
        <w:pStyle w:val="ab"/>
      </w:pPr>
      <w:r w:rsidRPr="00E817C3">
        <w:t>10.2.Основанием для принятия обязательств по оплате труда и начислениям на оплату труда являются трудовые договора  с работниками, для принятия денежных обязательств – расчетно-платежные ведомости.</w:t>
      </w:r>
    </w:p>
    <w:p w:rsidR="00346546" w:rsidRPr="00E817C3" w:rsidRDefault="00346546" w:rsidP="00346546">
      <w:pPr>
        <w:pStyle w:val="ab"/>
      </w:pPr>
      <w:r w:rsidRPr="00E817C3">
        <w:t>10.3.Установить сроки выдачи заработной платы:</w:t>
      </w:r>
    </w:p>
    <w:p w:rsidR="00346546" w:rsidRPr="00E817C3" w:rsidRDefault="00346546" w:rsidP="00346546">
      <w:pPr>
        <w:pStyle w:val="ab"/>
      </w:pPr>
      <w:r w:rsidRPr="00E817C3">
        <w:t xml:space="preserve">   -  20-го числа каждого месяц</w:t>
      </w:r>
      <w:proofErr w:type="gramStart"/>
      <w:r w:rsidRPr="00E817C3">
        <w:t>а-</w:t>
      </w:r>
      <w:proofErr w:type="gramEnd"/>
      <w:r w:rsidRPr="00E817C3">
        <w:t xml:space="preserve"> за 1 половину месяца, 5-го числа каждого месяца- за 2 половину месяца,  после оплаты налогов в бюджет и внебюджетные фонды.</w:t>
      </w:r>
    </w:p>
    <w:p w:rsidR="00346546" w:rsidRPr="00E817C3" w:rsidRDefault="00346546" w:rsidP="00346546">
      <w:pPr>
        <w:pStyle w:val="ab"/>
      </w:pPr>
      <w:r w:rsidRPr="00E817C3">
        <w:t xml:space="preserve">  -  Больничные листы оплачивать в течени</w:t>
      </w:r>
      <w:proofErr w:type="gramStart"/>
      <w:r w:rsidRPr="00E817C3">
        <w:t>и</w:t>
      </w:r>
      <w:proofErr w:type="gramEnd"/>
      <w:r w:rsidRPr="00E817C3">
        <w:t xml:space="preserve"> 10 календарных дней со дня предоставления больничного листа(3 дня за счет работодателя). </w:t>
      </w:r>
    </w:p>
    <w:p w:rsidR="00346546" w:rsidRPr="00E817C3" w:rsidRDefault="00346546" w:rsidP="00346546">
      <w:pPr>
        <w:pStyle w:val="ab"/>
      </w:pPr>
      <w:r w:rsidRPr="00E817C3">
        <w:t xml:space="preserve">  -  Отпускные оплачивать за три дня до начала отпуска </w:t>
      </w:r>
    </w:p>
    <w:p w:rsidR="00346546" w:rsidRPr="00E817C3" w:rsidRDefault="00346546" w:rsidP="00346546">
      <w:pPr>
        <w:pStyle w:val="ab"/>
      </w:pPr>
      <w:r w:rsidRPr="00E817C3">
        <w:t xml:space="preserve">  -  Расчетные выплаты производятся в день увольнения </w:t>
      </w:r>
    </w:p>
    <w:p w:rsidR="00346546" w:rsidRPr="00E817C3" w:rsidRDefault="00346546" w:rsidP="00346546">
      <w:pPr>
        <w:pStyle w:val="ab"/>
      </w:pPr>
    </w:p>
    <w:p w:rsidR="00346546" w:rsidRPr="00F44211" w:rsidRDefault="00346546" w:rsidP="00346546">
      <w:pPr>
        <w:pStyle w:val="ab"/>
        <w:jc w:val="center"/>
        <w:rPr>
          <w:b/>
          <w:sz w:val="26"/>
          <w:szCs w:val="26"/>
        </w:rPr>
      </w:pPr>
      <w:r w:rsidRPr="00E817C3">
        <w:rPr>
          <w:b/>
          <w:sz w:val="26"/>
          <w:szCs w:val="26"/>
        </w:rPr>
        <w:t>11.Расчеты по обязательствам</w:t>
      </w:r>
    </w:p>
    <w:p w:rsidR="00346546" w:rsidRPr="00E817C3" w:rsidRDefault="00346546" w:rsidP="00346546">
      <w:pPr>
        <w:pStyle w:val="ab"/>
      </w:pPr>
      <w:r w:rsidRPr="00E817C3">
        <w:t>11.1.К счету 0.303.05.000 «Расчеты по прочим платежам в бюджет» применяются дополнительные аналитические коды:</w:t>
      </w:r>
    </w:p>
    <w:p w:rsidR="00346546" w:rsidRPr="00E817C3" w:rsidRDefault="00346546" w:rsidP="00346546">
      <w:pPr>
        <w:pStyle w:val="ab"/>
      </w:pPr>
      <w:r w:rsidRPr="00E817C3">
        <w:t>1 – «Транспортный налог» (1.303.05.852);</w:t>
      </w:r>
    </w:p>
    <w:p w:rsidR="00346546" w:rsidRPr="00E817C3" w:rsidRDefault="00346546" w:rsidP="00346546">
      <w:pPr>
        <w:pStyle w:val="ab"/>
      </w:pPr>
      <w:r w:rsidRPr="00E817C3">
        <w:t>2 – «Пени, штрафы, санкции по налоговым платежам» (1.303.05.853);</w:t>
      </w:r>
    </w:p>
    <w:p w:rsidR="00346546" w:rsidRPr="00E817C3" w:rsidRDefault="00346546" w:rsidP="00346546">
      <w:pPr>
        <w:pStyle w:val="ab"/>
      </w:pPr>
      <w:r w:rsidRPr="00E817C3">
        <w:t>11.2.Аналитический учет расчетов по пособиям и иным социальным выплатам ведется в разрезе физических лиц – получателей социальных выплат.</w:t>
      </w:r>
    </w:p>
    <w:p w:rsidR="00346546" w:rsidRPr="00E817C3" w:rsidRDefault="00346546" w:rsidP="00346546">
      <w:pPr>
        <w:pStyle w:val="ab"/>
      </w:pPr>
      <w:r w:rsidRPr="00E817C3">
        <w:t>11.3.Аналитический учет расчетов по оплате труда ведется в разрезе сотрудников и других физических лиц, с которыми заключены гражданско-правовые договоры.</w:t>
      </w:r>
    </w:p>
    <w:p w:rsidR="00346546" w:rsidRPr="00E817C3" w:rsidRDefault="00346546" w:rsidP="00346546">
      <w:pPr>
        <w:pStyle w:val="ab"/>
      </w:pPr>
    </w:p>
    <w:p w:rsidR="00346546" w:rsidRPr="00F44211" w:rsidRDefault="00346546" w:rsidP="00346546">
      <w:pPr>
        <w:pStyle w:val="ab"/>
        <w:jc w:val="center"/>
        <w:rPr>
          <w:b/>
          <w:iCs/>
          <w:sz w:val="26"/>
          <w:szCs w:val="26"/>
        </w:rPr>
      </w:pPr>
      <w:r w:rsidRPr="00E817C3">
        <w:rPr>
          <w:b/>
          <w:iCs/>
          <w:sz w:val="26"/>
          <w:szCs w:val="26"/>
        </w:rPr>
        <w:t>12.Расчеты с дебиторами и кредиторами</w:t>
      </w:r>
    </w:p>
    <w:p w:rsidR="00346546" w:rsidRPr="00E817C3" w:rsidRDefault="00346546" w:rsidP="00346546">
      <w:pPr>
        <w:pStyle w:val="ab"/>
      </w:pPr>
      <w:r w:rsidRPr="00E817C3">
        <w:t>12.1.Аналитический учет расчетов с поставщиками (подрядчиками) ведется в разрезе кредиторов и дебиторов.</w:t>
      </w:r>
    </w:p>
    <w:p w:rsidR="00346546" w:rsidRPr="00E817C3" w:rsidRDefault="00346546" w:rsidP="00346546">
      <w:pPr>
        <w:pStyle w:val="ab"/>
      </w:pPr>
      <w:r w:rsidRPr="00E817C3">
        <w:lastRenderedPageBreak/>
        <w:t xml:space="preserve">Дебиторская задолженность, признанная нереальной для взыскания в порядке, установленном </w:t>
      </w:r>
      <w:r w:rsidRPr="00E817C3">
        <w:rPr>
          <w:bCs/>
          <w:iCs/>
        </w:rPr>
        <w:t>распоряжением и</w:t>
      </w:r>
      <w:r w:rsidRPr="00E817C3">
        <w:rPr>
          <w:b/>
          <w:i/>
        </w:rPr>
        <w:t xml:space="preserve"> </w:t>
      </w:r>
      <w:r w:rsidRPr="00E817C3">
        <w:t xml:space="preserve">законодательством РФ, списывается на финансовый результат на основании данных проведенной инвентаризации. Списанная с балансового учета задолженность отражается на забалансовом счете 04 «Задолженность неплатежеспособных дебиторов» до момента: </w:t>
      </w:r>
    </w:p>
    <w:p w:rsidR="00346546" w:rsidRPr="00E817C3" w:rsidRDefault="00346546" w:rsidP="00346546">
      <w:pPr>
        <w:pStyle w:val="ab"/>
      </w:pPr>
      <w:r w:rsidRPr="00E817C3">
        <w:t>истечения срока, в который можно возобновить процедуру взыскания согласно законодательству РФ (в т. ч. изменения имущественного положения должника);</w:t>
      </w:r>
    </w:p>
    <w:p w:rsidR="00346546" w:rsidRPr="00E817C3" w:rsidRDefault="00346546" w:rsidP="00346546">
      <w:pPr>
        <w:pStyle w:val="ab"/>
      </w:pPr>
      <w:r w:rsidRPr="00E817C3">
        <w:t>погашения задолженности контрагентом: когда он внесет деньги или погасит долг другим способом, не противоречащим законодательству РФ. В этом случае задолженность нужно восстановить на балансовом учете. </w:t>
      </w:r>
    </w:p>
    <w:p w:rsidR="00346546" w:rsidRPr="00E817C3" w:rsidRDefault="00346546" w:rsidP="00346546">
      <w:pPr>
        <w:pStyle w:val="ab"/>
      </w:pPr>
      <w:r w:rsidRPr="00E817C3">
        <w:t>Дебиторская задолженность списывается отдельно по каждому обязательству (дебитору). </w:t>
      </w:r>
    </w:p>
    <w:p w:rsidR="00346546" w:rsidRPr="00E817C3" w:rsidRDefault="00346546" w:rsidP="00346546">
      <w:pPr>
        <w:pStyle w:val="ab"/>
      </w:pPr>
      <w:r w:rsidRPr="00E817C3">
        <w:t>12.2.Кредиторская задолженность, не востребованная кредитором, по которой срок исковой давности истек, списывается на финансовый результат на основании данных проведенной инвентаризации. Срок исковой давности определяется в соответствии с законодательством РФ.</w:t>
      </w:r>
    </w:p>
    <w:p w:rsidR="00346546" w:rsidRPr="00E817C3" w:rsidRDefault="00346546" w:rsidP="00346546">
      <w:pPr>
        <w:pStyle w:val="ab"/>
      </w:pPr>
      <w:r w:rsidRPr="00E817C3">
        <w:t>Одновременно списанная с балансового учета кредиторская задолженность отражается на забалансовом счете 20 «Задолженность, не востребованная кредиторами».</w:t>
      </w:r>
    </w:p>
    <w:p w:rsidR="00346546" w:rsidRPr="00E817C3" w:rsidRDefault="00346546" w:rsidP="00346546">
      <w:pPr>
        <w:pStyle w:val="ab"/>
      </w:pPr>
      <w:r w:rsidRPr="00E817C3">
        <w:t>Списание задолженности с забалансового учета осуществляется по итогам инвентаризации задолженности на основании решения инвентаризационной комиссии учреждения (приложение 2):</w:t>
      </w:r>
      <w:r w:rsidRPr="00E817C3">
        <w:br/>
        <w:t xml:space="preserve">– по истечении </w:t>
      </w:r>
      <w:r w:rsidRPr="00E817C3">
        <w:rPr>
          <w:bCs/>
          <w:iCs/>
        </w:rPr>
        <w:t>пяти</w:t>
      </w:r>
      <w:r w:rsidRPr="00E817C3">
        <w:rPr>
          <w:b/>
          <w:i/>
        </w:rPr>
        <w:t xml:space="preserve"> </w:t>
      </w:r>
      <w:r w:rsidRPr="00E817C3">
        <w:t>лет отражения задолженности на забалансовом учете;</w:t>
      </w:r>
      <w:r w:rsidRPr="00E817C3">
        <w:br/>
        <w:t xml:space="preserve">– по завершении </w:t>
      </w:r>
      <w:proofErr w:type="gramStart"/>
      <w:r w:rsidRPr="00E817C3">
        <w:t>срока возможного возобновления процедуры взыскания задолженности</w:t>
      </w:r>
      <w:proofErr w:type="gramEnd"/>
      <w:r w:rsidRPr="00E817C3">
        <w:t xml:space="preserve"> согласно действующему законодательству;</w:t>
      </w:r>
      <w:r w:rsidRPr="00E817C3">
        <w:br/>
        <w:t>– при наличии документов, подтверждающих прекращение обязательства в связи со смертью (ликвидацией) контрагента.</w:t>
      </w:r>
    </w:p>
    <w:p w:rsidR="00346546" w:rsidRPr="00E817C3" w:rsidRDefault="00346546" w:rsidP="00346546">
      <w:pPr>
        <w:pStyle w:val="ab"/>
      </w:pPr>
      <w:r w:rsidRPr="00E817C3">
        <w:t>Кредиторская задолженность списывается отдельно по каждому обязательству (кредитору).</w:t>
      </w:r>
    </w:p>
    <w:p w:rsidR="00346546" w:rsidRPr="00E817C3" w:rsidRDefault="00346546" w:rsidP="00346546">
      <w:pPr>
        <w:pStyle w:val="ab"/>
        <w:rPr>
          <w:b/>
        </w:rPr>
      </w:pPr>
    </w:p>
    <w:p w:rsidR="00346546" w:rsidRPr="00F44211" w:rsidRDefault="00346546" w:rsidP="00346546">
      <w:pPr>
        <w:pStyle w:val="ab"/>
        <w:jc w:val="center"/>
        <w:rPr>
          <w:b/>
          <w:sz w:val="26"/>
          <w:szCs w:val="26"/>
        </w:rPr>
      </w:pPr>
      <w:r w:rsidRPr="00E817C3">
        <w:rPr>
          <w:b/>
          <w:sz w:val="26"/>
          <w:szCs w:val="26"/>
        </w:rPr>
        <w:t>13.Аренда</w:t>
      </w:r>
    </w:p>
    <w:p w:rsidR="00346546" w:rsidRPr="00E817C3" w:rsidRDefault="00346546" w:rsidP="00346546">
      <w:pPr>
        <w:pStyle w:val="ab"/>
      </w:pPr>
      <w:r w:rsidRPr="00E817C3">
        <w:t>13.1.Объекты бухгалтерского учета, возникающие в рамках договора аренды, классифицируются как объекты учета аренды при единовременном выполнении следующих условий:</w:t>
      </w:r>
    </w:p>
    <w:p w:rsidR="00346546" w:rsidRPr="00E817C3" w:rsidRDefault="00346546" w:rsidP="00346546">
      <w:pPr>
        <w:pStyle w:val="ab"/>
      </w:pPr>
      <w:r w:rsidRPr="00E817C3">
        <w:t>1) арендодатель предоставляет арендатору предмет аренды на определенный срок;</w:t>
      </w:r>
    </w:p>
    <w:p w:rsidR="00346546" w:rsidRPr="00E817C3" w:rsidRDefault="00346546" w:rsidP="00346546">
      <w:pPr>
        <w:pStyle w:val="ab"/>
      </w:pPr>
      <w:r w:rsidRPr="00E817C3">
        <w:t>2) предмет аренды может быть идентифицирован (предмет аренды определен в договоре аренды, и у арендодателя отсутствует возможность произвести экономически выгодную для него замену предмета аренды в любой момент в течение срока аренды);</w:t>
      </w:r>
    </w:p>
    <w:p w:rsidR="00346546" w:rsidRPr="00E817C3" w:rsidRDefault="00346546" w:rsidP="00346546">
      <w:pPr>
        <w:pStyle w:val="ab"/>
      </w:pPr>
      <w:r w:rsidRPr="00E817C3">
        <w:t>3) арендатор имеет право на получение в основном всех экономических выгод (преимуществ) от использования предмета аренды в течение срока аренды;</w:t>
      </w:r>
    </w:p>
    <w:p w:rsidR="00346546" w:rsidRPr="00E817C3" w:rsidRDefault="00346546" w:rsidP="00346546">
      <w:pPr>
        <w:pStyle w:val="ab"/>
      </w:pPr>
      <w:r w:rsidRPr="00E817C3">
        <w:t>4) арендатор имеет право определять способ использования предмета аренды в течение срока аренды, при этом выполняется одно из следующих условий:</w:t>
      </w:r>
    </w:p>
    <w:p w:rsidR="00346546" w:rsidRPr="00E817C3" w:rsidRDefault="00346546" w:rsidP="00346546">
      <w:pPr>
        <w:pStyle w:val="ab"/>
      </w:pPr>
      <w:r w:rsidRPr="00E817C3">
        <w:t>а - арендатор имеет право определять, как и для какой цели используется предмет аренды (далее - порядок использования предмета аренды);</w:t>
      </w:r>
    </w:p>
    <w:p w:rsidR="00346546" w:rsidRPr="00E817C3" w:rsidRDefault="00346546" w:rsidP="00346546">
      <w:pPr>
        <w:pStyle w:val="ab"/>
      </w:pPr>
      <w:proofErr w:type="gramStart"/>
      <w:r w:rsidRPr="00E817C3">
        <w:t>б - порядок использования предмета аренды предопределен (например, в договоре аренды содержатся ограничения, введенные с целью защиты интересов арендодателя), но арендодатель не имеет права дополнительно изменять такой порядок использования в течение срока аренды, а арендатор имеет право на определение параметров производства или использования (например, на изменение вида продукции, срока производства, решения о выпуске продукции);</w:t>
      </w:r>
      <w:proofErr w:type="gramEnd"/>
    </w:p>
    <w:p w:rsidR="00346546" w:rsidRPr="00E817C3" w:rsidRDefault="00346546" w:rsidP="00346546">
      <w:pPr>
        <w:pStyle w:val="ab"/>
      </w:pPr>
      <w:r w:rsidRPr="00E817C3">
        <w:t>в - порядок использования арендатором предмета аренды предопределен в связи с созданием (проектированием) предмета аренды либо приведением его в состояние, определенное специально для использования арендатором.</w:t>
      </w:r>
    </w:p>
    <w:p w:rsidR="00346546" w:rsidRPr="00E817C3" w:rsidRDefault="00346546" w:rsidP="00346546">
      <w:pPr>
        <w:pStyle w:val="ab"/>
      </w:pPr>
      <w:r w:rsidRPr="00E817C3">
        <w:t>Объекты бухгалтерского учета, не удовлетворяющие указанным условиям и не классифицированные как объекты учета аренды, отражаются в порядке, предусмотренном для отражения в бухгалтерском учете доходов и расходов, связанных с оказанием услуг.</w:t>
      </w:r>
    </w:p>
    <w:p w:rsidR="00346546" w:rsidRPr="00E817C3" w:rsidRDefault="00346546" w:rsidP="00346546">
      <w:pPr>
        <w:pStyle w:val="ab"/>
        <w:rPr>
          <w:shd w:val="clear" w:color="auto" w:fill="FFFFFF"/>
        </w:rPr>
      </w:pPr>
      <w:r w:rsidRPr="00E817C3">
        <w:t xml:space="preserve">13.2.В учреждении применяется  операционная аренда. </w:t>
      </w:r>
      <w:r w:rsidRPr="00E817C3">
        <w:rPr>
          <w:shd w:val="clear" w:color="auto" w:fill="FFFFFF"/>
        </w:rPr>
        <w:t>При операционной аренде срок пользования имущества меньше и не сопоставим с его оставшимся сроком полезного использования, указанным при предоставлении такого имущества, а общая сумма арендных платежей ниже и не сопоставима со справедливой стоимостью передаваемого в пользование имущества.</w:t>
      </w:r>
    </w:p>
    <w:p w:rsidR="00346546" w:rsidRPr="00E817C3" w:rsidRDefault="00346546" w:rsidP="00346546">
      <w:pPr>
        <w:pStyle w:val="ab"/>
      </w:pPr>
      <w:r w:rsidRPr="00E817C3">
        <w:t>13.3.У принимающей стороны (арендатора (пользователя) имущества). Согласно п. 20, 21 СГС «Аренда» принимающая сторона при операционной аренде отражает в бухгалтерском учете следующие объекты:</w:t>
      </w:r>
    </w:p>
    <w:p w:rsidR="00346546" w:rsidRPr="00E817C3" w:rsidRDefault="00346546" w:rsidP="00346546">
      <w:pPr>
        <w:pStyle w:val="ab"/>
      </w:pPr>
      <w:r w:rsidRPr="00E817C3">
        <w:lastRenderedPageBreak/>
        <w:t>-право пользования имуществом (новый балансовый счет 0 111 40 000 «Право пользования имуществом»);</w:t>
      </w:r>
    </w:p>
    <w:p w:rsidR="00346546" w:rsidRPr="00E817C3" w:rsidRDefault="00346546" w:rsidP="00346546">
      <w:pPr>
        <w:pStyle w:val="ab"/>
      </w:pPr>
      <w:r w:rsidRPr="00E817C3">
        <w:t>-обязательства по уплате арендных платежей (балансовый счет 0 302 24 000 «Расчеты по арендной плате за пользование имуществом»);</w:t>
      </w:r>
    </w:p>
    <w:p w:rsidR="00346546" w:rsidRPr="00E817C3" w:rsidRDefault="00346546" w:rsidP="00346546">
      <w:pPr>
        <w:pStyle w:val="ab"/>
      </w:pPr>
      <w:r w:rsidRPr="00E817C3">
        <w:t>-</w:t>
      </w:r>
      <w:hyperlink r:id="rId15" w:tooltip="амортизация (определение, описание, подробности)" w:history="1">
        <w:r w:rsidRPr="00E817C3">
          <w:rPr>
            <w:u w:val="single"/>
            <w:bdr w:val="none" w:sz="0" w:space="0" w:color="auto" w:frame="1"/>
          </w:rPr>
          <w:t>амортизация</w:t>
        </w:r>
      </w:hyperlink>
      <w:r w:rsidRPr="00E817C3">
        <w:t> права пользования имуществом (новый балансовый счет 0 104 40 450 «Амортизация права пользования имуществом»);</w:t>
      </w:r>
    </w:p>
    <w:p w:rsidR="00346546" w:rsidRPr="00E817C3" w:rsidRDefault="00346546" w:rsidP="00346546">
      <w:pPr>
        <w:pStyle w:val="ab"/>
      </w:pPr>
      <w:r w:rsidRPr="00E817C3">
        <w:t>- расходы (обязательства) по условным арендным платежам, возникающие на дату определения их величины (как правило, ежемесячно): соответствующие счета аналитического учета счетов 0 302 00 000 «Обязательства», 0 401 20 000 «Расходы текущего финансового года».</w:t>
      </w:r>
    </w:p>
    <w:p w:rsidR="00346546" w:rsidRPr="00E817C3" w:rsidRDefault="00346546" w:rsidP="00346546">
      <w:pPr>
        <w:pStyle w:val="ab"/>
      </w:pPr>
      <w:r w:rsidRPr="00E817C3">
        <w:t>13.4.Признание права пользования активом производится на дату классификации объектов учета аренды в сумме арендных платежей за весь срок пользования, имуществом, предусмотренный договором аренды (имущественного найма) или договором безвозмездного пользования, с одновременным отражением арендных обязательств пользователя (арендатора) (кредиторской задолженности по аренде).</w:t>
      </w:r>
    </w:p>
    <w:p w:rsidR="00346546" w:rsidRPr="00E817C3" w:rsidRDefault="00346546" w:rsidP="00346546">
      <w:pPr>
        <w:pStyle w:val="ab"/>
      </w:pPr>
      <w:r w:rsidRPr="00E817C3">
        <w:t>Принятое к учету право пользования активом подлежит амортизации в течение срока пользования имуществом, установленного договором, методом, применяемым для амортизации объектов основных средств, аналогичных полученному в пользование имуществу. Начисление амортизации (признание текущих расходов в сумме начисленной амортизации) осуществляется ежемесячно в сумме арендных платежей, причитающихся к уплате (п. 21 СГС «Аренда»).</w:t>
      </w:r>
    </w:p>
    <w:p w:rsidR="00346546" w:rsidRPr="00E817C3" w:rsidRDefault="00346546" w:rsidP="00346546">
      <w:pPr>
        <w:pStyle w:val="ab"/>
      </w:pPr>
      <w:r w:rsidRPr="00E817C3">
        <w:t xml:space="preserve">Остаточная стоимость права пользования активом сторнируется в уменьшение кредиторской задолженности по арендным обязательствам пользователя (арендатора) при досрочном прекращении договора аренды (имущественного найма) или договора безвозмездного пользования, в соответствии с которым были приняты указанные объекты учета операционной аренды. При этом убыток (доход) на счетах </w:t>
      </w:r>
      <w:proofErr w:type="gramStart"/>
      <w:r w:rsidRPr="00E817C3">
        <w:t>учета финансового результата рабочего плана счетов субъекта учета</w:t>
      </w:r>
      <w:proofErr w:type="gramEnd"/>
      <w:r w:rsidRPr="00E817C3">
        <w:t xml:space="preserve"> не отражается.</w:t>
      </w:r>
    </w:p>
    <w:p w:rsidR="00346546" w:rsidRPr="00E817C3" w:rsidRDefault="00346546" w:rsidP="00346546">
      <w:pPr>
        <w:pStyle w:val="ab"/>
      </w:pPr>
      <w:r w:rsidRPr="00E817C3">
        <w:t>Уплата (исполнение) арендных платежей (условных арендных платежей) отражается как уменьшение кредиторской задолженности по аренде в корреспонденции со счетами учета денежных средств (их эквивалентов), иных финансовых активов.</w:t>
      </w:r>
    </w:p>
    <w:p w:rsidR="00346546" w:rsidRPr="00E817C3" w:rsidRDefault="00346546" w:rsidP="00346546">
      <w:pPr>
        <w:pStyle w:val="ab"/>
      </w:pPr>
      <w:r w:rsidRPr="00E817C3">
        <w:t>13.5.У передающей стороны (арендодателя (правообладателя) имущества).</w:t>
      </w:r>
    </w:p>
    <w:p w:rsidR="00346546" w:rsidRPr="00E817C3" w:rsidRDefault="00346546" w:rsidP="00346546">
      <w:pPr>
        <w:pStyle w:val="ab"/>
      </w:pPr>
      <w:r w:rsidRPr="00E817C3">
        <w:t>В соответствии с п. 24, 25 СГС «Аренда» основными объектами учета операционной аренды правообладателя (арендодателя) имущества являются:</w:t>
      </w:r>
    </w:p>
    <w:p w:rsidR="00346546" w:rsidRPr="00E817C3" w:rsidRDefault="00346546" w:rsidP="00346546">
      <w:pPr>
        <w:pStyle w:val="ab"/>
      </w:pPr>
      <w:r w:rsidRPr="00E817C3">
        <w:t>-расчеты по арендным платежам с пользователем имущества (балансовый счет 0 205 21 000 «Расчеты с плательщиками доходов от операционной аренды»);</w:t>
      </w:r>
    </w:p>
    <w:p w:rsidR="00346546" w:rsidRPr="00E817C3" w:rsidRDefault="00346546" w:rsidP="00346546">
      <w:pPr>
        <w:pStyle w:val="ab"/>
      </w:pPr>
      <w:r w:rsidRPr="00E817C3">
        <w:t>-ожидаемый доход от арендных платежей, рассчитанный за весь срок пользования имуществом, предусмотренный на дату заключения договора (контракта) (балансовый счет 0 401 40 121 «Доходы будущих периодов от операционной аренды»);</w:t>
      </w:r>
    </w:p>
    <w:p w:rsidR="00346546" w:rsidRPr="00E817C3" w:rsidRDefault="00346546" w:rsidP="00346546">
      <w:pPr>
        <w:pStyle w:val="ab"/>
      </w:pPr>
      <w:r w:rsidRPr="00E817C3">
        <w:t>- доходы (расчеты) по условным арендным платежам, возникающие на дату определения их величины (как правило, ежемесячно): балансовые счета 0 205 35 000 «Расчеты по доходам по условным арендным платежам», 0 401 10 135 «Доходы текущего финансового года по условным арендным платежам».</w:t>
      </w:r>
    </w:p>
    <w:p w:rsidR="00346546" w:rsidRPr="00E817C3" w:rsidRDefault="00346546" w:rsidP="00346546">
      <w:pPr>
        <w:pStyle w:val="ab"/>
        <w:rPr>
          <w:shd w:val="clear" w:color="auto" w:fill="FFFFFF"/>
        </w:rPr>
      </w:pPr>
      <w:r w:rsidRPr="00E817C3">
        <w:rPr>
          <w:shd w:val="clear" w:color="auto" w:fill="FFFFFF"/>
        </w:rPr>
        <w:t>Доходы от предоставления права пользования активом признаются доходами текущего финансового года в составе доходов от собственности с одновременным уменьшением предстоящих доходов от предоставления права пользования активом либо равномерно (ежемесячно) на протяжении срока пользования объектом учета аренды, либо в соответствии с установленным договором аренды (имущественного найма) графиком получения арендных платежей. Поступление денежных средств (их эквивалентов), иных финансовых (нефинансовых) активов в счет уплаты арендных платежей (условных арендных платежей) отражается как уменьшение дебиторской задолженности по арендным обязательствам пользователя.</w:t>
      </w: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  <w:jc w:val="center"/>
        <w:rPr>
          <w:b/>
          <w:sz w:val="26"/>
          <w:szCs w:val="26"/>
        </w:rPr>
      </w:pPr>
      <w:r w:rsidRPr="00E817C3">
        <w:rPr>
          <w:b/>
          <w:sz w:val="26"/>
          <w:szCs w:val="26"/>
        </w:rPr>
        <w:t>14.Порядок отражения в учете событий после отчетной даты.</w:t>
      </w:r>
    </w:p>
    <w:p w:rsidR="00346546" w:rsidRPr="00F44211" w:rsidRDefault="00346546" w:rsidP="00346546">
      <w:pPr>
        <w:pStyle w:val="ab"/>
      </w:pPr>
      <w:r w:rsidRPr="00E817C3">
        <w:t>14.1.Событием после отчетной даты признается факт хозяйственной деятельности, который оказал или может оказать влияние на финансовое состояние, движение денежных средств или результаты деятельности организации и который имел место в период между отчетной датой и датой подписания бухгалтерской отчетности за отчетный год.</w:t>
      </w:r>
      <w:r w:rsidRPr="00E817C3">
        <w:br/>
        <w:t>К событиям после отчетной даты можно отнести:</w:t>
      </w:r>
      <w:r w:rsidRPr="00E817C3">
        <w:br/>
        <w:t xml:space="preserve">14.2.События, подтверждающие существовавшие на отчетную дату хозяйственные условия, в </w:t>
      </w:r>
      <w:r w:rsidRPr="00E817C3">
        <w:lastRenderedPageBreak/>
        <w:t>которых организация вела свою деятельность. К таким событиям можно отнести:</w:t>
      </w:r>
      <w:r w:rsidRPr="00E817C3">
        <w:br/>
        <w:t>обнаружение после отчетной даты существенной ошибки в бухгалтерском учете или нарушения законодательства при осуществлении деятельности организации, которые ведут к искажению бухгалтерской отчетности за отчетный период;</w:t>
      </w:r>
      <w:r w:rsidRPr="00E817C3">
        <w:br/>
        <w:t>получение от страховой организации материалов по уточнению размеров страхового возмещения, по которому по состоянию на отчетную дату велись переговоры;</w:t>
      </w:r>
      <w:r w:rsidRPr="00E817C3">
        <w:br/>
        <w:t>объявление в установленном порядке дебитора организации банкротом, если по состоянию на отчетную дату в отношении этого дебитора уже осуществлялась процедура банкротства;</w:t>
      </w:r>
      <w:r w:rsidRPr="00E817C3">
        <w:br/>
      </w:r>
      <w:proofErr w:type="gramStart"/>
      <w:r w:rsidRPr="00E817C3">
        <w:t>продажа производственных запасов после отчетной даты, показывающая, что расчет цены возможной реализации этих запасов по состоянию на отчетную дату был необоснован.</w:t>
      </w:r>
      <w:r w:rsidRPr="00E817C3">
        <w:br/>
        <w:t>14.3.События, свидетельствующие о возникших после отчетной даты хозяйственных условиях, в которых организация ведет свою деятельность, к которым можно отнести:</w:t>
      </w:r>
      <w:r w:rsidRPr="00E817C3">
        <w:br/>
        <w:t>принятие решения о реорганизации организации;</w:t>
      </w:r>
      <w:proofErr w:type="gramEnd"/>
      <w:r w:rsidRPr="00E817C3">
        <w:br/>
        <w:t>пожар, авария, стихийное бедствие или другая чрезвычайная ситуация, в результате которой уничтожена значительная часть активов организации.</w:t>
      </w:r>
      <w:r w:rsidRPr="00E817C3">
        <w:br/>
      </w:r>
      <w:proofErr w:type="gramStart"/>
      <w:r w:rsidRPr="00E817C3">
        <w:t>Данные об активах, обязательствах, доходах и расходах организации отражаются в бухгалтерской отчетности с учетом событий после отчетной даты, подтверждающих существовавшие на отчетную дату хозяйственные условия, в которых организация вела свою деятельность, или свидетельствующих о возникших после отчетной даты хозяйственных условий, в которых организация ведет свою деятельность, и тем самым невозможности применения допущения непрерывности деятельности к деятельности организации в целом или</w:t>
      </w:r>
      <w:proofErr w:type="gramEnd"/>
      <w:r w:rsidRPr="00E817C3">
        <w:t xml:space="preserve"> какой-либо существенной ее части. При этом события после отчетной даты отражаются в учете заключительными оборотами отчетного периода до даты подписания годовой бухгалтерской отчетности в установленном порядке.</w:t>
      </w:r>
    </w:p>
    <w:p w:rsidR="00346546" w:rsidRPr="00E817C3" w:rsidRDefault="00346546" w:rsidP="00346546">
      <w:pPr>
        <w:pStyle w:val="ab"/>
        <w:jc w:val="center"/>
        <w:rPr>
          <w:b/>
          <w:sz w:val="26"/>
          <w:szCs w:val="26"/>
        </w:rPr>
      </w:pPr>
    </w:p>
    <w:p w:rsidR="00346546" w:rsidRPr="00E817C3" w:rsidRDefault="00346546" w:rsidP="00346546">
      <w:pPr>
        <w:pStyle w:val="ab"/>
        <w:jc w:val="center"/>
        <w:rPr>
          <w:b/>
          <w:sz w:val="26"/>
          <w:szCs w:val="26"/>
        </w:rPr>
      </w:pPr>
      <w:r w:rsidRPr="00E817C3">
        <w:rPr>
          <w:b/>
          <w:sz w:val="26"/>
          <w:szCs w:val="26"/>
        </w:rPr>
        <w:t>15.Финансовый результат</w:t>
      </w:r>
    </w:p>
    <w:p w:rsidR="00346546" w:rsidRPr="00E817C3" w:rsidRDefault="00346546" w:rsidP="00346546">
      <w:pPr>
        <w:pStyle w:val="ab"/>
      </w:pPr>
      <w:r w:rsidRPr="00E817C3">
        <w:t>Расходы, произведенные в текущем отчетном периоде, но относящиеся к будущим </w:t>
      </w:r>
      <w:r w:rsidRPr="00E817C3">
        <w:br/>
        <w:t>отчетным периодам, списываются равномерно на финансовый результат текущего </w:t>
      </w:r>
      <w:r w:rsidRPr="00E817C3">
        <w:br/>
        <w:t>финансового года в течение периода, к которому они относятся.</w:t>
      </w:r>
      <w:r w:rsidRPr="00E817C3">
        <w:br/>
        <w:t>Основание: пункт 302 Инструкции к Единому плану счетов № 157н.</w:t>
      </w:r>
      <w:r w:rsidRPr="00E817C3">
        <w:br/>
        <w:t>В учреждении предусмотрено формирование в бухгалтерском (бюджетном) учете информации о сформированных резервах предстоящих расходов в сумме отложенных обязательств, которые отражаются на счете 040160000 «Резервы предстоящих расходов», а именно резерв предстоящих отпусков.</w:t>
      </w:r>
    </w:p>
    <w:p w:rsidR="00346546" w:rsidRPr="00E817C3" w:rsidRDefault="00346546" w:rsidP="00346546">
      <w:pPr>
        <w:pStyle w:val="ab"/>
        <w:rPr>
          <w:b/>
        </w:rPr>
      </w:pPr>
    </w:p>
    <w:p w:rsidR="00346546" w:rsidRPr="00F44211" w:rsidRDefault="00346546" w:rsidP="00346546">
      <w:pPr>
        <w:pStyle w:val="ab"/>
        <w:jc w:val="center"/>
        <w:rPr>
          <w:b/>
          <w:sz w:val="26"/>
          <w:szCs w:val="26"/>
        </w:rPr>
      </w:pPr>
      <w:r w:rsidRPr="00E817C3">
        <w:rPr>
          <w:b/>
          <w:sz w:val="26"/>
          <w:szCs w:val="26"/>
        </w:rPr>
        <w:t>16.</w:t>
      </w:r>
      <w:r w:rsidRPr="00E817C3">
        <w:rPr>
          <w:b/>
          <w:bCs/>
          <w:sz w:val="26"/>
          <w:szCs w:val="26"/>
        </w:rPr>
        <w:t>Бухгалтерская (финансовая) отчетность</w:t>
      </w:r>
    </w:p>
    <w:p w:rsidR="00346546" w:rsidRPr="00E817C3" w:rsidRDefault="00346546" w:rsidP="00346546">
      <w:pPr>
        <w:pStyle w:val="ab"/>
        <w:rPr>
          <w:b/>
          <w:bCs/>
        </w:rPr>
      </w:pPr>
      <w:r w:rsidRPr="00E817C3">
        <w:rPr>
          <w:bCs/>
        </w:rPr>
        <w:t>16.1.По истечении каждого отчетного периода (месяца, квартала, года) первичные учетные документы, сформированные на бумажном носителе, относящиеся к соответствующим Журналам операций побираются, систематизируются и подшиваются в папку (дело)</w:t>
      </w:r>
      <w:r w:rsidRPr="00E817C3">
        <w:rPr>
          <w:b/>
          <w:bCs/>
        </w:rPr>
        <w:t>.</w:t>
      </w:r>
    </w:p>
    <w:p w:rsidR="00346546" w:rsidRPr="00E817C3" w:rsidRDefault="00346546" w:rsidP="00346546">
      <w:pPr>
        <w:pStyle w:val="ab"/>
        <w:rPr>
          <w:b/>
          <w:bCs/>
        </w:rPr>
      </w:pPr>
      <w:r w:rsidRPr="00E817C3">
        <w:rPr>
          <w:b/>
          <w:bCs/>
        </w:rPr>
        <w:t>На обложке папк</w:t>
      </w:r>
      <w:proofErr w:type="gramStart"/>
      <w:r w:rsidRPr="00E817C3">
        <w:rPr>
          <w:b/>
          <w:bCs/>
        </w:rPr>
        <w:t>и(</w:t>
      </w:r>
      <w:proofErr w:type="gramEnd"/>
      <w:r w:rsidRPr="00E817C3">
        <w:rPr>
          <w:b/>
          <w:bCs/>
        </w:rPr>
        <w:t>дела)указывается:</w:t>
      </w:r>
    </w:p>
    <w:p w:rsidR="00346546" w:rsidRPr="00E817C3" w:rsidRDefault="00346546" w:rsidP="00346546">
      <w:pPr>
        <w:pStyle w:val="ab"/>
        <w:rPr>
          <w:bCs/>
        </w:rPr>
      </w:pPr>
      <w:r w:rsidRPr="00E817C3">
        <w:rPr>
          <w:b/>
          <w:bCs/>
        </w:rPr>
        <w:t>-</w:t>
      </w:r>
      <w:r w:rsidRPr="00E817C3">
        <w:rPr>
          <w:bCs/>
        </w:rPr>
        <w:t>наименование организации;</w:t>
      </w:r>
    </w:p>
    <w:p w:rsidR="00346546" w:rsidRPr="00E817C3" w:rsidRDefault="00346546" w:rsidP="00346546">
      <w:pPr>
        <w:pStyle w:val="ab"/>
        <w:rPr>
          <w:bCs/>
        </w:rPr>
      </w:pPr>
      <w:r w:rsidRPr="00E817C3">
        <w:rPr>
          <w:bCs/>
        </w:rPr>
        <w:t>- название и порядковый номер папк</w:t>
      </w:r>
      <w:proofErr w:type="gramStart"/>
      <w:r w:rsidRPr="00E817C3">
        <w:rPr>
          <w:bCs/>
        </w:rPr>
        <w:t>и(</w:t>
      </w:r>
      <w:proofErr w:type="gramEnd"/>
      <w:r w:rsidRPr="00E817C3">
        <w:rPr>
          <w:bCs/>
        </w:rPr>
        <w:t>дела)</w:t>
      </w:r>
    </w:p>
    <w:p w:rsidR="00346546" w:rsidRPr="00E817C3" w:rsidRDefault="00346546" w:rsidP="00346546">
      <w:pPr>
        <w:pStyle w:val="ab"/>
        <w:rPr>
          <w:bCs/>
        </w:rPr>
      </w:pPr>
      <w:r w:rsidRPr="00E817C3">
        <w:rPr>
          <w:bCs/>
        </w:rPr>
        <w:t xml:space="preserve">- </w:t>
      </w:r>
      <w:proofErr w:type="gramStart"/>
      <w:r w:rsidRPr="00E817C3">
        <w:rPr>
          <w:bCs/>
        </w:rPr>
        <w:t>период</w:t>
      </w:r>
      <w:proofErr w:type="gramEnd"/>
      <w:r w:rsidRPr="00E817C3">
        <w:rPr>
          <w:bCs/>
        </w:rPr>
        <w:t xml:space="preserve"> за который сформирован регистр бухгалтерского учета с указанием года и месяца</w:t>
      </w:r>
    </w:p>
    <w:p w:rsidR="00346546" w:rsidRPr="00E817C3" w:rsidRDefault="00346546" w:rsidP="00346546">
      <w:pPr>
        <w:pStyle w:val="ab"/>
        <w:rPr>
          <w:bCs/>
        </w:rPr>
      </w:pPr>
      <w:r w:rsidRPr="00E817C3">
        <w:rPr>
          <w:bCs/>
        </w:rPr>
        <w:t>-срок хранения</w:t>
      </w:r>
    </w:p>
    <w:p w:rsidR="00346546" w:rsidRPr="00E817C3" w:rsidRDefault="00346546" w:rsidP="00346546">
      <w:pPr>
        <w:pStyle w:val="ab"/>
        <w:rPr>
          <w:bCs/>
        </w:rPr>
      </w:pPr>
      <w:r w:rsidRPr="00E817C3">
        <w:rPr>
          <w:bCs/>
        </w:rPr>
        <w:t>При незначительном количестве документов в течени</w:t>
      </w:r>
      <w:proofErr w:type="gramStart"/>
      <w:r w:rsidRPr="00E817C3">
        <w:rPr>
          <w:bCs/>
        </w:rPr>
        <w:t>и</w:t>
      </w:r>
      <w:proofErr w:type="gramEnd"/>
      <w:r w:rsidRPr="00E817C3">
        <w:rPr>
          <w:bCs/>
        </w:rPr>
        <w:t xml:space="preserve"> нескольких месяцев одного финансового года допускается их подшивка в одну папку(дело).</w:t>
      </w:r>
    </w:p>
    <w:p w:rsidR="00346546" w:rsidRPr="00E817C3" w:rsidRDefault="00346546" w:rsidP="00346546">
      <w:pPr>
        <w:pStyle w:val="ab"/>
        <w:rPr>
          <w:bCs/>
        </w:rPr>
      </w:pPr>
      <w:r w:rsidRPr="00E817C3">
        <w:rPr>
          <w:bCs/>
        </w:rPr>
        <w:t>16.2.Месячная</w:t>
      </w:r>
      <w:proofErr w:type="gramStart"/>
      <w:r w:rsidRPr="00E817C3">
        <w:rPr>
          <w:bCs/>
        </w:rPr>
        <w:t>,к</w:t>
      </w:r>
      <w:proofErr w:type="gramEnd"/>
      <w:r w:rsidRPr="00E817C3">
        <w:rPr>
          <w:bCs/>
        </w:rPr>
        <w:t xml:space="preserve">вартальная годовая бухгалтерская отчетность в порядке и сроки, установленные соответствующими нормативно правовыми актами Минфина России и иных уполномоченных органов формируются в электронном виде  с применением 1С:Предприятие и Камин:Расчет заработной платы. После утверждения руководителем организации отчетность в установленные сроки представляется в финансовое управление администрации Чамзинского муниципального района. </w:t>
      </w:r>
    </w:p>
    <w:p w:rsidR="00346546" w:rsidRPr="00E817C3" w:rsidRDefault="00346546" w:rsidP="00346546">
      <w:pPr>
        <w:pStyle w:val="ab"/>
      </w:pPr>
      <w:r w:rsidRPr="00E817C3">
        <w:t xml:space="preserve">16.3.Для целей налогообложения вести в установленном порядке учет доходов и расходов и объектов налогообложения. Представлять в установленном порядке в налоговый орган по месту в установленном порядке налоговые декларации. Систему налогового учета создать в рамках </w:t>
      </w:r>
      <w:r w:rsidRPr="00E817C3">
        <w:lastRenderedPageBreak/>
        <w:t>существующей системы   бюджетного учета, которая развивается и дорабатывается в соответствии с требованиями Налогового кодекса РФ.</w:t>
      </w:r>
    </w:p>
    <w:p w:rsidR="00346546" w:rsidRPr="00E817C3" w:rsidRDefault="00346546" w:rsidP="00346546">
      <w:pPr>
        <w:pStyle w:val="ab"/>
        <w:rPr>
          <w:bCs/>
        </w:rPr>
      </w:pPr>
    </w:p>
    <w:p w:rsidR="00346546" w:rsidRDefault="00346546" w:rsidP="00346546">
      <w:pPr>
        <w:pStyle w:val="ab"/>
        <w:jc w:val="right"/>
      </w:pPr>
      <w:r w:rsidRPr="00E817C3">
        <w:t xml:space="preserve">                                                       </w:t>
      </w:r>
    </w:p>
    <w:p w:rsidR="00346546" w:rsidRPr="00E817C3" w:rsidRDefault="00346546" w:rsidP="00346546">
      <w:pPr>
        <w:pStyle w:val="ab"/>
        <w:jc w:val="right"/>
      </w:pPr>
      <w:r w:rsidRPr="00E817C3">
        <w:t xml:space="preserve">  Приложение №1</w:t>
      </w:r>
    </w:p>
    <w:p w:rsidR="00346546" w:rsidRPr="00E817C3" w:rsidRDefault="00346546" w:rsidP="00346546">
      <w:pPr>
        <w:pStyle w:val="ab"/>
        <w:jc w:val="right"/>
      </w:pPr>
      <w:r w:rsidRPr="00E817C3">
        <w:t xml:space="preserve">                 к </w:t>
      </w:r>
      <w:r>
        <w:t>Распоряжению администрации</w:t>
      </w:r>
    </w:p>
    <w:p w:rsidR="00346546" w:rsidRPr="00E817C3" w:rsidRDefault="00346546" w:rsidP="00346546">
      <w:pPr>
        <w:pStyle w:val="ab"/>
        <w:jc w:val="right"/>
      </w:pPr>
      <w:r>
        <w:rPr>
          <w:bCs/>
        </w:rPr>
        <w:t>Медаевского</w:t>
      </w:r>
      <w:r w:rsidRPr="00E817C3">
        <w:t xml:space="preserve"> сельского поселения</w:t>
      </w:r>
    </w:p>
    <w:p w:rsidR="00346546" w:rsidRPr="00E817C3" w:rsidRDefault="00346546" w:rsidP="00346546">
      <w:pPr>
        <w:pStyle w:val="ab"/>
        <w:jc w:val="right"/>
      </w:pPr>
      <w:r w:rsidRPr="00E817C3">
        <w:t xml:space="preserve">                                                                                                                   от 16.02.2022г. № </w:t>
      </w:r>
      <w:r>
        <w:t>6</w:t>
      </w: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  <w:jc w:val="center"/>
        <w:rPr>
          <w:b/>
        </w:rPr>
      </w:pPr>
      <w:r w:rsidRPr="00E817C3">
        <w:rPr>
          <w:b/>
        </w:rPr>
        <w:t>Состав комиссии по поступлению и выбытию нефинансовых активов</w:t>
      </w:r>
    </w:p>
    <w:p w:rsidR="00346546" w:rsidRPr="00E817C3" w:rsidRDefault="00346546" w:rsidP="00346546">
      <w:pPr>
        <w:pStyle w:val="ab"/>
      </w:pPr>
      <w:bookmarkStart w:id="9" w:name="dfas9v5zq3"/>
      <w:bookmarkStart w:id="10" w:name="dfasn0bu89"/>
      <w:bookmarkEnd w:id="9"/>
      <w:bookmarkEnd w:id="10"/>
    </w:p>
    <w:p w:rsidR="00346546" w:rsidRPr="00E817C3" w:rsidRDefault="00346546" w:rsidP="00346546">
      <w:pPr>
        <w:pStyle w:val="ab"/>
      </w:pPr>
      <w:bookmarkStart w:id="11" w:name="dfasgunnyn"/>
      <w:bookmarkEnd w:id="11"/>
      <w:r w:rsidRPr="00E817C3">
        <w:t xml:space="preserve">       1. Для </w:t>
      </w:r>
      <w:proofErr w:type="gramStart"/>
      <w:r w:rsidRPr="00E817C3">
        <w:t>контроля за</w:t>
      </w:r>
      <w:proofErr w:type="gramEnd"/>
      <w:r w:rsidRPr="00E817C3">
        <w:t xml:space="preserve"> сохранностью нефинансовых активов и определения целесообразности их списания (выбытия) создать постоянно действующую комиссию по поступлению и выбытию активов в следующем составе:</w:t>
      </w:r>
    </w:p>
    <w:p w:rsidR="00346546" w:rsidRPr="00E817C3" w:rsidRDefault="00346546" w:rsidP="00346546">
      <w:pPr>
        <w:pStyle w:val="ab"/>
      </w:pPr>
      <w:bookmarkStart w:id="12" w:name="dfasgo3gpx"/>
      <w:bookmarkEnd w:id="12"/>
      <w:r w:rsidRPr="00E817C3">
        <w:t>-Глава сельского поселения (председатель комиссии);</w:t>
      </w:r>
    </w:p>
    <w:p w:rsidR="00346546" w:rsidRPr="00E817C3" w:rsidRDefault="00346546" w:rsidP="00346546">
      <w:pPr>
        <w:pStyle w:val="ab"/>
      </w:pPr>
      <w:r w:rsidRPr="00E817C3">
        <w:t>-Заместитель главы;</w:t>
      </w:r>
      <w:bookmarkStart w:id="13" w:name="dfasamxfh5"/>
      <w:bookmarkEnd w:id="13"/>
    </w:p>
    <w:p w:rsidR="00346546" w:rsidRPr="00E817C3" w:rsidRDefault="00346546" w:rsidP="00346546">
      <w:pPr>
        <w:pStyle w:val="ab"/>
      </w:pPr>
      <w:r w:rsidRPr="00E817C3">
        <w:t>-Депутат совета депутатов</w:t>
      </w:r>
    </w:p>
    <w:p w:rsidR="00346546" w:rsidRPr="00E817C3" w:rsidRDefault="00346546" w:rsidP="00346546">
      <w:pPr>
        <w:pStyle w:val="ab"/>
      </w:pPr>
      <w:bookmarkStart w:id="14" w:name="dfasbb3bqf"/>
      <w:bookmarkEnd w:id="14"/>
      <w:r w:rsidRPr="00E817C3">
        <w:t xml:space="preserve">2. </w:t>
      </w:r>
      <w:proofErr w:type="gramStart"/>
      <w:r w:rsidRPr="00E817C3">
        <w:t>Возложить на комиссию следующие обязанности:</w:t>
      </w:r>
      <w:r w:rsidRPr="00E817C3">
        <w:br/>
        <w:t>– осмотр объектов нефинансовых активов (в целях принятия к бухучету);</w:t>
      </w:r>
      <w:r w:rsidRPr="00E817C3">
        <w:br/>
        <w:t>– определение текущей оценочной стоимости нефинансовых активов (в целях принятия к бухучету);</w:t>
      </w:r>
      <w:r w:rsidRPr="00E817C3">
        <w:br/>
        <w:t>– принятие решения об отнесении объектов имущества к основным средствам;</w:t>
      </w:r>
      <w:r w:rsidRPr="00E817C3">
        <w:br/>
        <w:t>– осмотр объектов нефинансовых активов, подлежащих списанию (выбытию);</w:t>
      </w:r>
      <w:r w:rsidRPr="00E817C3">
        <w:br/>
        <w:t>– принятие решения о целесообразности (пригодности) дальнейшего использования объектов нефинансовых активов, о возможности и эффективности их восстановления;</w:t>
      </w:r>
      <w:proofErr w:type="gramEnd"/>
      <w:r w:rsidRPr="00E817C3">
        <w:br/>
        <w:t xml:space="preserve">– </w:t>
      </w:r>
      <w:proofErr w:type="gramStart"/>
      <w:r w:rsidRPr="00E817C3">
        <w:t>определение возможности использования отдельных узлов, деталей, материальных запасов ликвидируемых объектов;</w:t>
      </w:r>
      <w:r w:rsidRPr="00E817C3">
        <w:br/>
        <w:t>– определение причин списания (физический и моральный износ, авария, стихийные бедствия и т. п.);</w:t>
      </w:r>
      <w:r w:rsidRPr="00E817C3">
        <w:br/>
        <w:t>– выявление виновных лиц (если объект ликвидируется до истечения нормативного срока службы в связи с обстоятельствами, возникшими по чьей-либо вине);</w:t>
      </w:r>
      <w:r w:rsidRPr="00E817C3">
        <w:br/>
        <w:t>– подготовка акта о списании объекта нефинансового актива и документов для согласования с вышестоящей организацией;</w:t>
      </w:r>
      <w:proofErr w:type="gramEnd"/>
      <w:r w:rsidRPr="00E817C3">
        <w:br/>
        <w:t xml:space="preserve">– принятие решения о сдаче вторичного сырья в организации приема вторичного сырья; </w:t>
      </w:r>
      <w:bookmarkStart w:id="15" w:name="dfass827op"/>
      <w:bookmarkEnd w:id="15"/>
    </w:p>
    <w:tbl>
      <w:tblPr>
        <w:tblW w:w="10021" w:type="dxa"/>
        <w:tblInd w:w="-1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588"/>
        <w:gridCol w:w="920"/>
        <w:gridCol w:w="2031"/>
        <w:gridCol w:w="1443"/>
        <w:gridCol w:w="2039"/>
      </w:tblGrid>
      <w:tr w:rsidR="00346546" w:rsidRPr="00E817C3" w:rsidTr="00B64B24">
        <w:trPr>
          <w:trHeight w:val="252"/>
        </w:trPr>
        <w:tc>
          <w:tcPr>
            <w:tcW w:w="35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346546" w:rsidRPr="00E817C3" w:rsidRDefault="00346546" w:rsidP="00B64B24">
            <w:pPr>
              <w:pStyle w:val="ab"/>
            </w:pPr>
            <w:bookmarkStart w:id="16" w:name="dfasarprzo"/>
            <w:bookmarkStart w:id="17" w:name="dfas9s51nc"/>
            <w:bookmarkEnd w:id="16"/>
            <w:bookmarkEnd w:id="17"/>
            <w:r w:rsidRPr="00E817C3">
              <w:t xml:space="preserve">С приложением </w:t>
            </w:r>
            <w:proofErr w:type="gramStart"/>
            <w:r w:rsidRPr="00E817C3">
              <w:t>ознакомлены</w:t>
            </w:r>
            <w:proofErr w:type="gramEnd"/>
            <w:r w:rsidRPr="00E817C3">
              <w:t xml:space="preserve">:                                                                                                                                  </w:t>
            </w:r>
          </w:p>
        </w:tc>
        <w:tc>
          <w:tcPr>
            <w:tcW w:w="9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6546" w:rsidRPr="00E817C3" w:rsidRDefault="00346546" w:rsidP="00B64B24">
            <w:pPr>
              <w:pStyle w:val="ab"/>
            </w:pPr>
            <w:r w:rsidRPr="00E817C3">
              <w:t> </w:t>
            </w:r>
          </w:p>
        </w:tc>
        <w:tc>
          <w:tcPr>
            <w:tcW w:w="203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6546" w:rsidRPr="00E817C3" w:rsidRDefault="00346546" w:rsidP="00B64B24">
            <w:pPr>
              <w:pStyle w:val="ab"/>
            </w:pPr>
            <w:r w:rsidRPr="00E817C3">
              <w:t> </w:t>
            </w:r>
          </w:p>
          <w:p w:rsidR="00346546" w:rsidRPr="00E817C3" w:rsidRDefault="00346546" w:rsidP="00B64B24">
            <w:pPr>
              <w:pStyle w:val="ab"/>
            </w:pPr>
          </w:p>
          <w:p w:rsidR="00346546" w:rsidRPr="00E817C3" w:rsidRDefault="00346546" w:rsidP="00B64B24">
            <w:pPr>
              <w:pStyle w:val="ab"/>
            </w:pPr>
            <w:r w:rsidRPr="00E817C3">
              <w:t xml:space="preserve">      </w:t>
            </w:r>
          </w:p>
          <w:p w:rsidR="00346546" w:rsidRPr="00E817C3" w:rsidRDefault="00346546" w:rsidP="00B64B24">
            <w:pPr>
              <w:pStyle w:val="ab"/>
            </w:pPr>
          </w:p>
          <w:p w:rsidR="00346546" w:rsidRPr="00E817C3" w:rsidRDefault="00346546" w:rsidP="00B64B24">
            <w:pPr>
              <w:pStyle w:val="ab"/>
            </w:pPr>
            <w:r w:rsidRPr="00E817C3">
              <w:t xml:space="preserve">     </w:t>
            </w:r>
          </w:p>
        </w:tc>
        <w:tc>
          <w:tcPr>
            <w:tcW w:w="14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6546" w:rsidRPr="00E817C3" w:rsidRDefault="00346546" w:rsidP="00B64B24">
            <w:pPr>
              <w:pStyle w:val="ab"/>
            </w:pPr>
            <w:r w:rsidRPr="00E817C3">
              <w:t> </w:t>
            </w:r>
          </w:p>
        </w:tc>
        <w:tc>
          <w:tcPr>
            <w:tcW w:w="203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346546" w:rsidRPr="00E817C3" w:rsidRDefault="00346546" w:rsidP="00B64B24">
            <w:pPr>
              <w:pStyle w:val="ab"/>
            </w:pPr>
            <w:r w:rsidRPr="00E817C3">
              <w:t> </w:t>
            </w:r>
          </w:p>
        </w:tc>
      </w:tr>
    </w:tbl>
    <w:p w:rsidR="00346546" w:rsidRPr="00E817C3" w:rsidRDefault="00346546" w:rsidP="00346546">
      <w:pPr>
        <w:pStyle w:val="ab"/>
      </w:pPr>
      <w:bookmarkStart w:id="18" w:name="dfasnu51cz"/>
      <w:bookmarkEnd w:id="18"/>
      <w:r w:rsidRPr="00E817C3">
        <w:t xml:space="preserve">              </w:t>
      </w: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Default="00346546" w:rsidP="00346546">
      <w:pPr>
        <w:pStyle w:val="ab"/>
      </w:pPr>
      <w:r>
        <w:t xml:space="preserve">Глава Медаевского </w:t>
      </w:r>
      <w:r w:rsidRPr="00E817C3">
        <w:t xml:space="preserve"> сельского поселения                               </w:t>
      </w:r>
      <w:r>
        <w:t>Е.Н.Голубева</w:t>
      </w:r>
    </w:p>
    <w:p w:rsidR="00346546" w:rsidRDefault="00346546" w:rsidP="00346546">
      <w:pPr>
        <w:pStyle w:val="ab"/>
      </w:pPr>
      <w:r>
        <w:t>Зам</w:t>
      </w:r>
      <w:proofErr w:type="gramStart"/>
      <w:r>
        <w:t>.г</w:t>
      </w:r>
      <w:proofErr w:type="gramEnd"/>
      <w:r>
        <w:t xml:space="preserve">лавы администрации </w:t>
      </w:r>
    </w:p>
    <w:p w:rsidR="00346546" w:rsidRPr="00E817C3" w:rsidRDefault="00346546" w:rsidP="00346546">
      <w:pPr>
        <w:pStyle w:val="ab"/>
      </w:pPr>
      <w:r>
        <w:t>Медаевского сельского поселения                                           О.А.Долгачева</w:t>
      </w: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  <w:r w:rsidRPr="00E817C3">
        <w:t xml:space="preserve">Депутат Совета депутатов                                </w:t>
      </w:r>
      <w:r>
        <w:t xml:space="preserve">                         Н.Б.Зудина</w:t>
      </w: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Default="00346546" w:rsidP="00346546">
      <w:pPr>
        <w:pStyle w:val="ab"/>
        <w:jc w:val="right"/>
      </w:pPr>
    </w:p>
    <w:p w:rsidR="00346546" w:rsidRDefault="00346546" w:rsidP="00346546">
      <w:pPr>
        <w:pStyle w:val="ab"/>
        <w:jc w:val="right"/>
      </w:pPr>
    </w:p>
    <w:p w:rsidR="00346546" w:rsidRDefault="00346546" w:rsidP="00346546">
      <w:pPr>
        <w:pStyle w:val="ab"/>
        <w:jc w:val="right"/>
      </w:pPr>
    </w:p>
    <w:p w:rsidR="00346546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  <w:r w:rsidRPr="00E817C3">
        <w:t>Приложение №2</w:t>
      </w:r>
    </w:p>
    <w:p w:rsidR="00346546" w:rsidRPr="00E817C3" w:rsidRDefault="00346546" w:rsidP="00346546">
      <w:pPr>
        <w:pStyle w:val="ab"/>
        <w:jc w:val="right"/>
      </w:pPr>
      <w:r w:rsidRPr="00E817C3">
        <w:t xml:space="preserve">                 к </w:t>
      </w:r>
      <w:r>
        <w:t>Распоряжению администрации</w:t>
      </w:r>
    </w:p>
    <w:p w:rsidR="00346546" w:rsidRPr="00E817C3" w:rsidRDefault="00346546" w:rsidP="00346546">
      <w:pPr>
        <w:pStyle w:val="ab"/>
        <w:jc w:val="right"/>
      </w:pPr>
      <w:r>
        <w:rPr>
          <w:bCs/>
        </w:rPr>
        <w:t>Медаевского</w:t>
      </w:r>
      <w:r w:rsidRPr="00E817C3">
        <w:t xml:space="preserve"> сельского поселения</w:t>
      </w:r>
    </w:p>
    <w:p w:rsidR="00346546" w:rsidRPr="00E817C3" w:rsidRDefault="00346546" w:rsidP="00346546">
      <w:pPr>
        <w:pStyle w:val="ab"/>
        <w:jc w:val="right"/>
      </w:pPr>
      <w:r w:rsidRPr="00E817C3">
        <w:t xml:space="preserve">                                                                                                                   от 16.02.2022г. № </w:t>
      </w:r>
      <w:r>
        <w:t>6</w:t>
      </w: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  <w:jc w:val="center"/>
      </w:pPr>
      <w:bookmarkStart w:id="19" w:name="_Hlk89161084"/>
      <w:r w:rsidRPr="00E817C3">
        <w:t>Состав инвентаризационной комиссии</w:t>
      </w:r>
    </w:p>
    <w:p w:rsidR="00346546" w:rsidRPr="00E817C3" w:rsidRDefault="00346546" w:rsidP="00346546">
      <w:pPr>
        <w:pStyle w:val="ab"/>
      </w:pPr>
      <w:r w:rsidRPr="00E817C3">
        <w:t> </w:t>
      </w:r>
    </w:p>
    <w:p w:rsidR="00346546" w:rsidRPr="00E817C3" w:rsidRDefault="00346546" w:rsidP="00346546">
      <w:pPr>
        <w:pStyle w:val="ab"/>
      </w:pPr>
      <w:r w:rsidRPr="00E817C3">
        <w:t>Создать постоянно действующую инвентаризационную комиссию в следующем составе:</w:t>
      </w:r>
    </w:p>
    <w:p w:rsidR="00346546" w:rsidRPr="00E817C3" w:rsidRDefault="00346546" w:rsidP="00346546">
      <w:pPr>
        <w:pStyle w:val="ab"/>
      </w:pPr>
      <w:r w:rsidRPr="00E817C3">
        <w:t> </w:t>
      </w:r>
    </w:p>
    <w:tbl>
      <w:tblPr>
        <w:tblW w:w="9300" w:type="dxa"/>
        <w:tblInd w:w="-1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306"/>
        <w:gridCol w:w="3686"/>
        <w:gridCol w:w="2308"/>
      </w:tblGrid>
      <w:tr w:rsidR="00346546" w:rsidRPr="00E817C3" w:rsidTr="00B64B24">
        <w:trPr>
          <w:trHeight w:val="252"/>
        </w:trPr>
        <w:tc>
          <w:tcPr>
            <w:tcW w:w="330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6546" w:rsidRPr="00E817C3" w:rsidRDefault="00346546" w:rsidP="00B64B24">
            <w:pPr>
              <w:pStyle w:val="ab"/>
            </w:pPr>
            <w:r w:rsidRPr="00E817C3">
              <w:t>Председатель комиссии</w:t>
            </w:r>
          </w:p>
        </w:tc>
        <w:tc>
          <w:tcPr>
            <w:tcW w:w="36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6546" w:rsidRPr="00E817C3" w:rsidRDefault="00346546" w:rsidP="00B64B24">
            <w:pPr>
              <w:pStyle w:val="ab"/>
            </w:pPr>
            <w:r>
              <w:t>Глава сельского поселения</w:t>
            </w:r>
            <w:r w:rsidRPr="00E817C3">
              <w:t xml:space="preserve">                                                         </w:t>
            </w:r>
          </w:p>
        </w:tc>
        <w:tc>
          <w:tcPr>
            <w:tcW w:w="230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6546" w:rsidRPr="00E817C3" w:rsidRDefault="00346546" w:rsidP="00B64B24">
            <w:pPr>
              <w:pStyle w:val="ab"/>
            </w:pPr>
            <w:r>
              <w:t>Е.Н.Голубева</w:t>
            </w:r>
          </w:p>
        </w:tc>
      </w:tr>
      <w:tr w:rsidR="00346546" w:rsidRPr="00E817C3" w:rsidTr="00B64B24">
        <w:trPr>
          <w:trHeight w:val="252"/>
        </w:trPr>
        <w:tc>
          <w:tcPr>
            <w:tcW w:w="330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6546" w:rsidRPr="00E817C3" w:rsidRDefault="00346546" w:rsidP="00B64B24">
            <w:pPr>
              <w:pStyle w:val="ab"/>
            </w:pPr>
            <w:r w:rsidRPr="00E817C3">
              <w:t>Члены комиссии</w:t>
            </w:r>
          </w:p>
        </w:tc>
        <w:tc>
          <w:tcPr>
            <w:tcW w:w="36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6546" w:rsidRPr="00E817C3" w:rsidRDefault="00346546" w:rsidP="00B64B24">
            <w:pPr>
              <w:pStyle w:val="ab"/>
            </w:pPr>
            <w:r w:rsidRPr="00E817C3">
              <w:t xml:space="preserve">Бухгалтер                                                         </w:t>
            </w:r>
          </w:p>
        </w:tc>
        <w:tc>
          <w:tcPr>
            <w:tcW w:w="230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6546" w:rsidRPr="00E817C3" w:rsidRDefault="00346546" w:rsidP="00B64B24">
            <w:pPr>
              <w:pStyle w:val="ab"/>
            </w:pPr>
            <w:r w:rsidRPr="00E817C3">
              <w:t xml:space="preserve">Н.А. Кеняйкина </w:t>
            </w:r>
          </w:p>
        </w:tc>
      </w:tr>
      <w:tr w:rsidR="00346546" w:rsidRPr="00E817C3" w:rsidTr="00B64B24">
        <w:trPr>
          <w:trHeight w:val="252"/>
        </w:trPr>
        <w:tc>
          <w:tcPr>
            <w:tcW w:w="330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6546" w:rsidRPr="00E817C3" w:rsidRDefault="00346546" w:rsidP="00B64B24">
            <w:pPr>
              <w:pStyle w:val="ab"/>
            </w:pPr>
            <w:r w:rsidRPr="00E817C3">
              <w:t>Члены комиссии</w:t>
            </w:r>
          </w:p>
        </w:tc>
        <w:tc>
          <w:tcPr>
            <w:tcW w:w="36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6546" w:rsidRPr="00E817C3" w:rsidRDefault="00346546" w:rsidP="00B64B24">
            <w:pPr>
              <w:pStyle w:val="ab"/>
            </w:pPr>
            <w:r w:rsidRPr="00E817C3">
              <w:t>Депутат совета депутатов</w:t>
            </w:r>
          </w:p>
        </w:tc>
        <w:tc>
          <w:tcPr>
            <w:tcW w:w="230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6546" w:rsidRPr="00E817C3" w:rsidRDefault="00346546" w:rsidP="00B64B24">
            <w:pPr>
              <w:pStyle w:val="ab"/>
            </w:pPr>
          </w:p>
        </w:tc>
      </w:tr>
    </w:tbl>
    <w:p w:rsidR="00346546" w:rsidRPr="00E817C3" w:rsidRDefault="00346546" w:rsidP="00346546">
      <w:pPr>
        <w:pStyle w:val="ab"/>
      </w:pPr>
      <w:r w:rsidRPr="00E817C3">
        <w:t xml:space="preserve"> </w:t>
      </w:r>
    </w:p>
    <w:p w:rsidR="00346546" w:rsidRPr="00E817C3" w:rsidRDefault="00346546" w:rsidP="00346546">
      <w:pPr>
        <w:pStyle w:val="ab"/>
      </w:pPr>
      <w:r w:rsidRPr="00E817C3">
        <w:t>2. Возложить на постоянно действующую инвентаризационную комиссию следующие обязанности:</w:t>
      </w:r>
    </w:p>
    <w:p w:rsidR="00346546" w:rsidRPr="00E817C3" w:rsidRDefault="00346546" w:rsidP="00346546">
      <w:pPr>
        <w:pStyle w:val="ab"/>
      </w:pPr>
      <w:r w:rsidRPr="00E817C3">
        <w:t>проводить инвентаризацию (в т. ч. обязательную) в соответствии с графиком проведения инвентаризаций;</w:t>
      </w:r>
    </w:p>
    <w:p w:rsidR="00346546" w:rsidRPr="00E817C3" w:rsidRDefault="00346546" w:rsidP="00346546">
      <w:pPr>
        <w:pStyle w:val="ab"/>
      </w:pPr>
      <w:r w:rsidRPr="00E817C3">
        <w:t>обеспечивать полноту и точность внесения в инвентаризационные описи данных о фактических остатках основных средств, материальных запасов, товаров, денежных средств, другого имущества и обязательств;</w:t>
      </w:r>
    </w:p>
    <w:p w:rsidR="00346546" w:rsidRPr="00E817C3" w:rsidRDefault="00346546" w:rsidP="00346546">
      <w:pPr>
        <w:pStyle w:val="ab"/>
      </w:pPr>
      <w:r w:rsidRPr="00E817C3">
        <w:t>правильно и своевременно оформлять материалы инвентаризации;</w:t>
      </w:r>
    </w:p>
    <w:p w:rsidR="00346546" w:rsidRPr="00E817C3" w:rsidRDefault="00346546" w:rsidP="00346546">
      <w:pPr>
        <w:pStyle w:val="ab"/>
      </w:pPr>
    </w:p>
    <w:tbl>
      <w:tblPr>
        <w:tblW w:w="9150" w:type="dxa"/>
        <w:tblInd w:w="-1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312"/>
        <w:gridCol w:w="424"/>
        <w:gridCol w:w="1385"/>
        <w:gridCol w:w="268"/>
        <w:gridCol w:w="2761"/>
      </w:tblGrid>
      <w:tr w:rsidR="00346546" w:rsidRPr="00E817C3" w:rsidTr="00B64B24">
        <w:trPr>
          <w:trHeight w:val="252"/>
        </w:trPr>
        <w:tc>
          <w:tcPr>
            <w:tcW w:w="43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346546" w:rsidRPr="00E817C3" w:rsidRDefault="00346546" w:rsidP="00B64B24">
            <w:pPr>
              <w:pStyle w:val="ab"/>
            </w:pPr>
            <w:r w:rsidRPr="00E817C3">
              <w:t xml:space="preserve">С приложением </w:t>
            </w:r>
            <w:proofErr w:type="gramStart"/>
            <w:r w:rsidRPr="00E817C3">
              <w:t>ознакомлены</w:t>
            </w:r>
            <w:proofErr w:type="gramEnd"/>
            <w:r w:rsidRPr="00E817C3">
              <w:t>:</w:t>
            </w:r>
          </w:p>
          <w:p w:rsidR="00346546" w:rsidRPr="00E817C3" w:rsidRDefault="00346546" w:rsidP="00B64B24">
            <w:pPr>
              <w:pStyle w:val="ab"/>
            </w:pPr>
          </w:p>
          <w:p w:rsidR="00346546" w:rsidRPr="00E817C3" w:rsidRDefault="00346546" w:rsidP="00B64B24">
            <w:pPr>
              <w:pStyle w:val="ab"/>
            </w:pPr>
          </w:p>
          <w:p w:rsidR="00346546" w:rsidRPr="00E817C3" w:rsidRDefault="00346546" w:rsidP="00B64B24">
            <w:pPr>
              <w:pStyle w:val="ab"/>
            </w:pPr>
            <w:r w:rsidRPr="00E817C3">
              <w:t>Председатель комиссии</w:t>
            </w:r>
          </w:p>
        </w:tc>
        <w:tc>
          <w:tcPr>
            <w:tcW w:w="42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6546" w:rsidRPr="00E817C3" w:rsidRDefault="00346546" w:rsidP="00B64B24">
            <w:pPr>
              <w:pStyle w:val="ab"/>
            </w:pPr>
            <w:r w:rsidRPr="00E817C3">
              <w:t> </w:t>
            </w:r>
          </w:p>
        </w:tc>
        <w:tc>
          <w:tcPr>
            <w:tcW w:w="13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6546" w:rsidRPr="00E817C3" w:rsidRDefault="00346546" w:rsidP="00B64B24">
            <w:pPr>
              <w:pStyle w:val="ab"/>
            </w:pPr>
            <w:r w:rsidRPr="00E817C3">
              <w:t> </w:t>
            </w:r>
          </w:p>
          <w:p w:rsidR="00346546" w:rsidRPr="00E817C3" w:rsidRDefault="00346546" w:rsidP="00B64B24">
            <w:pPr>
              <w:pStyle w:val="ab"/>
            </w:pPr>
          </w:p>
          <w:p w:rsidR="00346546" w:rsidRPr="00E817C3" w:rsidRDefault="00346546" w:rsidP="00B64B24">
            <w:pPr>
              <w:pStyle w:val="ab"/>
            </w:pPr>
          </w:p>
          <w:p w:rsidR="00346546" w:rsidRPr="00E817C3" w:rsidRDefault="00346546" w:rsidP="00B64B24">
            <w:pPr>
              <w:pStyle w:val="ab"/>
            </w:pPr>
            <w:r w:rsidRPr="00E817C3">
              <w:t>_________</w:t>
            </w:r>
          </w:p>
        </w:tc>
        <w:tc>
          <w:tcPr>
            <w:tcW w:w="2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6546" w:rsidRPr="00E817C3" w:rsidRDefault="00346546" w:rsidP="00B64B24">
            <w:pPr>
              <w:pStyle w:val="ab"/>
            </w:pPr>
            <w:r w:rsidRPr="00E817C3">
              <w:t> </w:t>
            </w:r>
          </w:p>
        </w:tc>
        <w:tc>
          <w:tcPr>
            <w:tcW w:w="27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346546" w:rsidRPr="00E817C3" w:rsidRDefault="00346546" w:rsidP="00B64B24">
            <w:pPr>
              <w:pStyle w:val="ab"/>
            </w:pPr>
            <w:r>
              <w:t>Е.Н.Голубева</w:t>
            </w:r>
          </w:p>
        </w:tc>
      </w:tr>
      <w:tr w:rsidR="00346546" w:rsidRPr="00E817C3" w:rsidTr="00B64B24">
        <w:trPr>
          <w:trHeight w:val="252"/>
        </w:trPr>
        <w:tc>
          <w:tcPr>
            <w:tcW w:w="43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346546" w:rsidRPr="00E817C3" w:rsidRDefault="00346546" w:rsidP="00B64B24">
            <w:pPr>
              <w:pStyle w:val="ab"/>
            </w:pPr>
            <w:r w:rsidRPr="00E817C3">
              <w:t> </w:t>
            </w:r>
          </w:p>
        </w:tc>
        <w:tc>
          <w:tcPr>
            <w:tcW w:w="42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6546" w:rsidRPr="00E817C3" w:rsidRDefault="00346546" w:rsidP="00B64B24">
            <w:pPr>
              <w:pStyle w:val="ab"/>
            </w:pPr>
            <w:r w:rsidRPr="00E817C3">
              <w:t> </w:t>
            </w:r>
          </w:p>
        </w:tc>
        <w:tc>
          <w:tcPr>
            <w:tcW w:w="13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6546" w:rsidRPr="00E817C3" w:rsidRDefault="00346546" w:rsidP="00B64B24">
            <w:pPr>
              <w:pStyle w:val="ab"/>
            </w:pPr>
            <w:r w:rsidRPr="00E817C3">
              <w:t> </w:t>
            </w:r>
          </w:p>
        </w:tc>
        <w:tc>
          <w:tcPr>
            <w:tcW w:w="2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6546" w:rsidRPr="00E817C3" w:rsidRDefault="00346546" w:rsidP="00B64B24">
            <w:pPr>
              <w:pStyle w:val="ab"/>
            </w:pPr>
            <w:r w:rsidRPr="00E817C3">
              <w:t> </w:t>
            </w:r>
          </w:p>
        </w:tc>
        <w:tc>
          <w:tcPr>
            <w:tcW w:w="27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346546" w:rsidRPr="00E817C3" w:rsidRDefault="00346546" w:rsidP="00B64B24">
            <w:pPr>
              <w:pStyle w:val="ab"/>
            </w:pPr>
            <w:r w:rsidRPr="00E817C3">
              <w:t> </w:t>
            </w:r>
          </w:p>
        </w:tc>
      </w:tr>
      <w:tr w:rsidR="00346546" w:rsidRPr="00E817C3" w:rsidTr="00B64B24">
        <w:trPr>
          <w:trHeight w:val="252"/>
        </w:trPr>
        <w:tc>
          <w:tcPr>
            <w:tcW w:w="43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346546" w:rsidRPr="00E817C3" w:rsidRDefault="00346546" w:rsidP="00B64B24">
            <w:pPr>
              <w:pStyle w:val="ab"/>
            </w:pPr>
            <w:r w:rsidRPr="00E817C3">
              <w:t>Члены комиссии</w:t>
            </w:r>
          </w:p>
        </w:tc>
        <w:tc>
          <w:tcPr>
            <w:tcW w:w="42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6546" w:rsidRPr="00E817C3" w:rsidRDefault="00346546" w:rsidP="00B64B24">
            <w:pPr>
              <w:pStyle w:val="ab"/>
              <w:rPr>
                <w:b/>
                <w:bCs/>
                <w:i/>
                <w:iCs/>
              </w:rPr>
            </w:pPr>
            <w:r w:rsidRPr="00E817C3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3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6546" w:rsidRPr="00E817C3" w:rsidRDefault="00346546" w:rsidP="00B64B24">
            <w:pPr>
              <w:pStyle w:val="ab"/>
              <w:rPr>
                <w:b/>
                <w:bCs/>
                <w:i/>
                <w:iCs/>
              </w:rPr>
            </w:pPr>
            <w:r w:rsidRPr="00E817C3">
              <w:rPr>
                <w:b/>
                <w:bCs/>
                <w:i/>
                <w:iCs/>
              </w:rPr>
              <w:t> _________</w:t>
            </w:r>
          </w:p>
        </w:tc>
        <w:tc>
          <w:tcPr>
            <w:tcW w:w="2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6546" w:rsidRPr="00E817C3" w:rsidRDefault="00346546" w:rsidP="00B64B24">
            <w:pPr>
              <w:pStyle w:val="ab"/>
              <w:rPr>
                <w:b/>
                <w:bCs/>
                <w:i/>
                <w:iCs/>
              </w:rPr>
            </w:pPr>
            <w:r w:rsidRPr="00E817C3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27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346546" w:rsidRPr="00E817C3" w:rsidRDefault="00346546" w:rsidP="00B64B24">
            <w:pPr>
              <w:pStyle w:val="ab"/>
            </w:pPr>
            <w:r w:rsidRPr="00E817C3">
              <w:t>Н.А. Кеняйкина</w:t>
            </w:r>
          </w:p>
        </w:tc>
      </w:tr>
      <w:bookmarkEnd w:id="19"/>
      <w:tr w:rsidR="00346546" w:rsidRPr="00E817C3" w:rsidTr="00B64B24">
        <w:trPr>
          <w:trHeight w:val="252"/>
        </w:trPr>
        <w:tc>
          <w:tcPr>
            <w:tcW w:w="43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6546" w:rsidRPr="00E817C3" w:rsidRDefault="00346546" w:rsidP="00B64B24">
            <w:pPr>
              <w:pStyle w:val="ab"/>
            </w:pPr>
          </w:p>
        </w:tc>
        <w:tc>
          <w:tcPr>
            <w:tcW w:w="42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6546" w:rsidRPr="00E817C3" w:rsidRDefault="00346546" w:rsidP="00B64B24">
            <w:pPr>
              <w:pStyle w:val="ab"/>
              <w:rPr>
                <w:b/>
                <w:bCs/>
                <w:i/>
                <w:iCs/>
              </w:rPr>
            </w:pPr>
            <w:r w:rsidRPr="00E817C3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3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6546" w:rsidRPr="00E817C3" w:rsidRDefault="00346546" w:rsidP="00B64B24">
            <w:pPr>
              <w:pStyle w:val="ab"/>
              <w:rPr>
                <w:b/>
                <w:bCs/>
                <w:i/>
                <w:iCs/>
              </w:rPr>
            </w:pPr>
            <w:r w:rsidRPr="00E817C3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2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6546" w:rsidRPr="00E817C3" w:rsidRDefault="00346546" w:rsidP="00B64B24">
            <w:pPr>
              <w:pStyle w:val="ab"/>
              <w:rPr>
                <w:b/>
                <w:bCs/>
                <w:i/>
                <w:iCs/>
              </w:rPr>
            </w:pPr>
            <w:r w:rsidRPr="00E817C3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27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346546" w:rsidRPr="00E817C3" w:rsidRDefault="00346546" w:rsidP="00B64B24">
            <w:pPr>
              <w:pStyle w:val="ab"/>
              <w:rPr>
                <w:b/>
                <w:bCs/>
                <w:i/>
                <w:iCs/>
              </w:rPr>
            </w:pPr>
            <w:r w:rsidRPr="00E817C3">
              <w:rPr>
                <w:b/>
                <w:bCs/>
                <w:i/>
                <w:iCs/>
              </w:rPr>
              <w:t> </w:t>
            </w:r>
          </w:p>
        </w:tc>
      </w:tr>
      <w:tr w:rsidR="00346546" w:rsidRPr="00E817C3" w:rsidTr="00B64B24">
        <w:trPr>
          <w:trHeight w:val="252"/>
        </w:trPr>
        <w:tc>
          <w:tcPr>
            <w:tcW w:w="43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346546" w:rsidRPr="00E817C3" w:rsidRDefault="00346546" w:rsidP="00B64B24">
            <w:pPr>
              <w:pStyle w:val="ab"/>
              <w:rPr>
                <w:b/>
                <w:bCs/>
                <w:i/>
                <w:iCs/>
              </w:rPr>
            </w:pPr>
            <w:r w:rsidRPr="00E817C3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42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6546" w:rsidRPr="00E817C3" w:rsidRDefault="00346546" w:rsidP="00B64B24">
            <w:pPr>
              <w:pStyle w:val="ab"/>
              <w:rPr>
                <w:b/>
                <w:bCs/>
                <w:i/>
                <w:iCs/>
              </w:rPr>
            </w:pPr>
            <w:r w:rsidRPr="00E817C3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3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6546" w:rsidRPr="00E817C3" w:rsidRDefault="00346546" w:rsidP="00B64B24">
            <w:pPr>
              <w:pStyle w:val="ab"/>
              <w:rPr>
                <w:b/>
                <w:bCs/>
                <w:i/>
                <w:iCs/>
              </w:rPr>
            </w:pPr>
            <w:r w:rsidRPr="00E817C3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2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6546" w:rsidRPr="00E817C3" w:rsidRDefault="00346546" w:rsidP="00B64B24">
            <w:pPr>
              <w:pStyle w:val="ab"/>
              <w:rPr>
                <w:b/>
                <w:bCs/>
                <w:i/>
                <w:iCs/>
              </w:rPr>
            </w:pPr>
            <w:r w:rsidRPr="00E817C3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27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346546" w:rsidRPr="00E817C3" w:rsidRDefault="00346546" w:rsidP="00B64B24">
            <w:pPr>
              <w:pStyle w:val="ab"/>
              <w:rPr>
                <w:b/>
                <w:bCs/>
                <w:i/>
                <w:iCs/>
              </w:rPr>
            </w:pPr>
            <w:r w:rsidRPr="00E817C3">
              <w:rPr>
                <w:b/>
                <w:bCs/>
                <w:i/>
                <w:iCs/>
              </w:rPr>
              <w:t> </w:t>
            </w:r>
          </w:p>
        </w:tc>
      </w:tr>
      <w:tr w:rsidR="00346546" w:rsidRPr="00E817C3" w:rsidTr="00B64B24">
        <w:trPr>
          <w:trHeight w:val="252"/>
        </w:trPr>
        <w:tc>
          <w:tcPr>
            <w:tcW w:w="43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6546" w:rsidRPr="00E817C3" w:rsidRDefault="00346546" w:rsidP="00B64B24">
            <w:pPr>
              <w:pStyle w:val="ab"/>
              <w:rPr>
                <w:b/>
                <w:bCs/>
                <w:i/>
                <w:iCs/>
              </w:rPr>
            </w:pPr>
            <w:r w:rsidRPr="00E817C3">
              <w:rPr>
                <w:b/>
                <w:bCs/>
                <w:i/>
                <w:iCs/>
              </w:rPr>
              <w:t> </w:t>
            </w:r>
          </w:p>
          <w:p w:rsidR="00346546" w:rsidRPr="00E817C3" w:rsidRDefault="00346546" w:rsidP="00B64B24">
            <w:pPr>
              <w:pStyle w:val="ab"/>
              <w:rPr>
                <w:b/>
                <w:bCs/>
                <w:i/>
                <w:iCs/>
              </w:rPr>
            </w:pPr>
          </w:p>
          <w:p w:rsidR="00346546" w:rsidRPr="00E817C3" w:rsidRDefault="00346546" w:rsidP="00B64B24">
            <w:pPr>
              <w:pStyle w:val="ab"/>
              <w:rPr>
                <w:b/>
                <w:bCs/>
                <w:i/>
                <w:iCs/>
              </w:rPr>
            </w:pPr>
          </w:p>
          <w:p w:rsidR="00346546" w:rsidRPr="00E817C3" w:rsidRDefault="00346546" w:rsidP="00B64B24">
            <w:pPr>
              <w:pStyle w:val="ab"/>
              <w:rPr>
                <w:b/>
                <w:bCs/>
                <w:i/>
                <w:iCs/>
              </w:rPr>
            </w:pPr>
          </w:p>
          <w:p w:rsidR="00346546" w:rsidRPr="00E817C3" w:rsidRDefault="00346546" w:rsidP="00B64B24">
            <w:pPr>
              <w:pStyle w:val="ab"/>
              <w:rPr>
                <w:b/>
                <w:bCs/>
                <w:i/>
                <w:iCs/>
              </w:rPr>
            </w:pPr>
          </w:p>
          <w:p w:rsidR="00346546" w:rsidRPr="00E817C3" w:rsidRDefault="00346546" w:rsidP="00B64B24">
            <w:pPr>
              <w:pStyle w:val="ab"/>
              <w:rPr>
                <w:b/>
                <w:bCs/>
                <w:i/>
                <w:iCs/>
              </w:rPr>
            </w:pPr>
          </w:p>
          <w:p w:rsidR="00346546" w:rsidRPr="00E817C3" w:rsidRDefault="00346546" w:rsidP="00B64B24">
            <w:pPr>
              <w:pStyle w:val="ab"/>
              <w:rPr>
                <w:b/>
                <w:bCs/>
                <w:i/>
                <w:iCs/>
              </w:rPr>
            </w:pPr>
          </w:p>
          <w:p w:rsidR="00346546" w:rsidRPr="00E817C3" w:rsidRDefault="00346546" w:rsidP="00B64B24">
            <w:pPr>
              <w:pStyle w:val="ab"/>
              <w:rPr>
                <w:b/>
                <w:bCs/>
                <w:i/>
                <w:iCs/>
              </w:rPr>
            </w:pPr>
          </w:p>
          <w:p w:rsidR="00346546" w:rsidRPr="00E817C3" w:rsidRDefault="00346546" w:rsidP="00B64B24">
            <w:pPr>
              <w:pStyle w:val="ab"/>
              <w:rPr>
                <w:b/>
                <w:bCs/>
                <w:i/>
                <w:iCs/>
              </w:rPr>
            </w:pPr>
          </w:p>
          <w:p w:rsidR="00346546" w:rsidRPr="00E817C3" w:rsidRDefault="00346546" w:rsidP="00B64B24">
            <w:pPr>
              <w:pStyle w:val="ab"/>
              <w:rPr>
                <w:b/>
                <w:bCs/>
                <w:i/>
                <w:iCs/>
              </w:rPr>
            </w:pPr>
          </w:p>
          <w:p w:rsidR="00346546" w:rsidRPr="00E817C3" w:rsidRDefault="00346546" w:rsidP="00B64B24">
            <w:pPr>
              <w:pStyle w:val="ab"/>
              <w:rPr>
                <w:b/>
                <w:bCs/>
                <w:i/>
                <w:iCs/>
              </w:rPr>
            </w:pPr>
          </w:p>
          <w:p w:rsidR="00346546" w:rsidRPr="00E817C3" w:rsidRDefault="00346546" w:rsidP="00B64B24">
            <w:pPr>
              <w:pStyle w:val="ab"/>
              <w:rPr>
                <w:b/>
                <w:bCs/>
                <w:i/>
                <w:iCs/>
              </w:rPr>
            </w:pPr>
          </w:p>
          <w:p w:rsidR="00346546" w:rsidRPr="00E817C3" w:rsidRDefault="00346546" w:rsidP="00B64B24">
            <w:pPr>
              <w:pStyle w:val="ab"/>
              <w:rPr>
                <w:b/>
                <w:bCs/>
                <w:i/>
                <w:iCs/>
              </w:rPr>
            </w:pPr>
          </w:p>
          <w:p w:rsidR="00346546" w:rsidRPr="00E817C3" w:rsidRDefault="00346546" w:rsidP="00B64B24">
            <w:pPr>
              <w:pStyle w:val="ab"/>
              <w:rPr>
                <w:b/>
                <w:bCs/>
                <w:i/>
                <w:iCs/>
              </w:rPr>
            </w:pPr>
          </w:p>
          <w:p w:rsidR="00346546" w:rsidRPr="00E817C3" w:rsidRDefault="00346546" w:rsidP="00B64B24">
            <w:pPr>
              <w:pStyle w:val="ab"/>
              <w:rPr>
                <w:b/>
                <w:bCs/>
                <w:i/>
                <w:iCs/>
              </w:rPr>
            </w:pPr>
          </w:p>
          <w:p w:rsidR="00346546" w:rsidRPr="00E817C3" w:rsidRDefault="00346546" w:rsidP="00B64B24">
            <w:pPr>
              <w:pStyle w:val="ab"/>
              <w:rPr>
                <w:b/>
                <w:bCs/>
                <w:i/>
                <w:iCs/>
              </w:rPr>
            </w:pPr>
          </w:p>
          <w:p w:rsidR="00346546" w:rsidRPr="00E817C3" w:rsidRDefault="00346546" w:rsidP="00B64B24">
            <w:pPr>
              <w:pStyle w:val="ab"/>
              <w:rPr>
                <w:b/>
                <w:bCs/>
                <w:i/>
                <w:iCs/>
              </w:rPr>
            </w:pPr>
          </w:p>
          <w:p w:rsidR="00346546" w:rsidRPr="00E817C3" w:rsidRDefault="00346546" w:rsidP="00B64B24">
            <w:pPr>
              <w:pStyle w:val="ab"/>
              <w:rPr>
                <w:b/>
                <w:bCs/>
                <w:i/>
                <w:iCs/>
              </w:rPr>
            </w:pPr>
          </w:p>
          <w:p w:rsidR="00346546" w:rsidRPr="00E817C3" w:rsidRDefault="00346546" w:rsidP="00B64B24">
            <w:pPr>
              <w:pStyle w:val="ab"/>
              <w:rPr>
                <w:b/>
                <w:bCs/>
                <w:i/>
                <w:iCs/>
              </w:rPr>
            </w:pPr>
          </w:p>
          <w:p w:rsidR="00346546" w:rsidRPr="00E817C3" w:rsidRDefault="00346546" w:rsidP="00B64B24">
            <w:pPr>
              <w:pStyle w:val="ab"/>
              <w:rPr>
                <w:b/>
                <w:bCs/>
                <w:i/>
                <w:iCs/>
              </w:rPr>
            </w:pPr>
          </w:p>
          <w:p w:rsidR="00346546" w:rsidRPr="00E817C3" w:rsidRDefault="00346546" w:rsidP="00B64B24">
            <w:pPr>
              <w:pStyle w:val="ab"/>
              <w:rPr>
                <w:b/>
                <w:bCs/>
                <w:i/>
                <w:iCs/>
              </w:rPr>
            </w:pPr>
          </w:p>
          <w:p w:rsidR="00346546" w:rsidRPr="00E817C3" w:rsidRDefault="00346546" w:rsidP="00B64B24">
            <w:pPr>
              <w:pStyle w:val="ab"/>
              <w:rPr>
                <w:b/>
                <w:bCs/>
                <w:i/>
                <w:iCs/>
              </w:rPr>
            </w:pPr>
          </w:p>
          <w:p w:rsidR="00346546" w:rsidRPr="00E817C3" w:rsidRDefault="00346546" w:rsidP="00B64B24">
            <w:pPr>
              <w:pStyle w:val="ab"/>
              <w:rPr>
                <w:b/>
                <w:bCs/>
                <w:i/>
                <w:iCs/>
              </w:rPr>
            </w:pPr>
          </w:p>
          <w:p w:rsidR="00346546" w:rsidRPr="00E817C3" w:rsidRDefault="00346546" w:rsidP="00B64B24">
            <w:pPr>
              <w:pStyle w:val="ab"/>
              <w:rPr>
                <w:b/>
                <w:bCs/>
                <w:i/>
                <w:iCs/>
              </w:rPr>
            </w:pPr>
          </w:p>
        </w:tc>
        <w:tc>
          <w:tcPr>
            <w:tcW w:w="42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6546" w:rsidRPr="00E817C3" w:rsidRDefault="00346546" w:rsidP="00B64B24">
            <w:pPr>
              <w:pStyle w:val="ab"/>
              <w:rPr>
                <w:b/>
                <w:bCs/>
                <w:i/>
                <w:iCs/>
              </w:rPr>
            </w:pPr>
            <w:r w:rsidRPr="00E817C3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3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6546" w:rsidRPr="00E817C3" w:rsidRDefault="00346546" w:rsidP="00B64B24">
            <w:pPr>
              <w:pStyle w:val="ab"/>
              <w:rPr>
                <w:b/>
                <w:bCs/>
                <w:i/>
                <w:iCs/>
              </w:rPr>
            </w:pPr>
            <w:r w:rsidRPr="00E817C3">
              <w:rPr>
                <w:b/>
                <w:bCs/>
                <w:i/>
                <w:iCs/>
              </w:rPr>
              <w:t> _________</w:t>
            </w:r>
          </w:p>
          <w:p w:rsidR="00346546" w:rsidRPr="00E817C3" w:rsidRDefault="00346546" w:rsidP="00B64B24">
            <w:pPr>
              <w:pStyle w:val="ab"/>
            </w:pPr>
          </w:p>
        </w:tc>
        <w:tc>
          <w:tcPr>
            <w:tcW w:w="2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6546" w:rsidRPr="00E817C3" w:rsidRDefault="00346546" w:rsidP="00B64B24">
            <w:pPr>
              <w:pStyle w:val="ab"/>
              <w:rPr>
                <w:b/>
                <w:bCs/>
                <w:i/>
                <w:iCs/>
              </w:rPr>
            </w:pPr>
            <w:r w:rsidRPr="00E817C3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27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346546" w:rsidRPr="00E817C3" w:rsidRDefault="00346546" w:rsidP="00B64B24">
            <w:pPr>
              <w:pStyle w:val="ab"/>
              <w:rPr>
                <w:b/>
                <w:bCs/>
                <w:i/>
                <w:iCs/>
              </w:rPr>
            </w:pPr>
          </w:p>
        </w:tc>
      </w:tr>
      <w:tr w:rsidR="00346546" w:rsidRPr="00E817C3" w:rsidTr="00B64B24">
        <w:trPr>
          <w:trHeight w:val="252"/>
        </w:trPr>
        <w:tc>
          <w:tcPr>
            <w:tcW w:w="43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6546" w:rsidRPr="00E817C3" w:rsidRDefault="00346546" w:rsidP="00B64B24">
            <w:pPr>
              <w:pStyle w:val="ab"/>
              <w:rPr>
                <w:b/>
                <w:bCs/>
                <w:i/>
                <w:iCs/>
              </w:rPr>
            </w:pPr>
          </w:p>
        </w:tc>
        <w:tc>
          <w:tcPr>
            <w:tcW w:w="42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6546" w:rsidRPr="00E817C3" w:rsidRDefault="00346546" w:rsidP="00B64B24">
            <w:pPr>
              <w:pStyle w:val="ab"/>
              <w:rPr>
                <w:b/>
                <w:bCs/>
                <w:i/>
                <w:iCs/>
              </w:rPr>
            </w:pPr>
          </w:p>
        </w:tc>
        <w:tc>
          <w:tcPr>
            <w:tcW w:w="13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6546" w:rsidRPr="00E817C3" w:rsidRDefault="00346546" w:rsidP="00B64B24">
            <w:pPr>
              <w:pStyle w:val="ab"/>
              <w:rPr>
                <w:b/>
                <w:bCs/>
                <w:i/>
                <w:iCs/>
              </w:rPr>
            </w:pPr>
          </w:p>
        </w:tc>
        <w:tc>
          <w:tcPr>
            <w:tcW w:w="2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6546" w:rsidRPr="00E817C3" w:rsidRDefault="00346546" w:rsidP="00B64B24">
            <w:pPr>
              <w:pStyle w:val="ab"/>
              <w:rPr>
                <w:b/>
                <w:bCs/>
                <w:i/>
                <w:iCs/>
              </w:rPr>
            </w:pPr>
          </w:p>
        </w:tc>
        <w:tc>
          <w:tcPr>
            <w:tcW w:w="27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346546" w:rsidRPr="00E817C3" w:rsidRDefault="00346546" w:rsidP="00B64B24">
            <w:pPr>
              <w:pStyle w:val="ab"/>
              <w:rPr>
                <w:b/>
                <w:bCs/>
                <w:i/>
                <w:iCs/>
              </w:rPr>
            </w:pPr>
          </w:p>
        </w:tc>
      </w:tr>
    </w:tbl>
    <w:p w:rsidR="00346546" w:rsidRPr="00E817C3" w:rsidRDefault="00346546" w:rsidP="00346546">
      <w:pPr>
        <w:pStyle w:val="ab"/>
        <w:jc w:val="right"/>
      </w:pPr>
      <w:r w:rsidRPr="00E817C3">
        <w:t>Приложение №</w:t>
      </w:r>
      <w:r>
        <w:t xml:space="preserve"> </w:t>
      </w:r>
      <w:r w:rsidRPr="00E817C3">
        <w:t>3</w:t>
      </w:r>
    </w:p>
    <w:p w:rsidR="00346546" w:rsidRPr="00E817C3" w:rsidRDefault="00346546" w:rsidP="00346546">
      <w:pPr>
        <w:pStyle w:val="ab"/>
        <w:jc w:val="right"/>
      </w:pPr>
      <w:r w:rsidRPr="00E817C3">
        <w:t xml:space="preserve">                 к </w:t>
      </w:r>
      <w:r>
        <w:t>Распоряжению администрации</w:t>
      </w:r>
    </w:p>
    <w:p w:rsidR="00346546" w:rsidRPr="00E817C3" w:rsidRDefault="00346546" w:rsidP="00346546">
      <w:pPr>
        <w:pStyle w:val="ab"/>
        <w:jc w:val="right"/>
      </w:pPr>
      <w:r>
        <w:rPr>
          <w:bCs/>
        </w:rPr>
        <w:t xml:space="preserve">Медаевского </w:t>
      </w:r>
      <w:r w:rsidRPr="00E817C3">
        <w:t xml:space="preserve"> сельского поселения</w:t>
      </w:r>
    </w:p>
    <w:p w:rsidR="00346546" w:rsidRPr="00E817C3" w:rsidRDefault="00346546" w:rsidP="00346546">
      <w:pPr>
        <w:pStyle w:val="ab"/>
        <w:jc w:val="right"/>
      </w:pPr>
      <w:r w:rsidRPr="00E817C3">
        <w:t xml:space="preserve">                                                                                                                   от 16.02.2022г. № </w:t>
      </w:r>
      <w:r>
        <w:t>6</w:t>
      </w: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  <w:jc w:val="center"/>
      </w:pPr>
      <w:r w:rsidRPr="00E817C3">
        <w:t xml:space="preserve">Перечень должностей сотрудников, с которыми заключается договор </w:t>
      </w:r>
      <w:r w:rsidRPr="00E817C3">
        <w:br/>
        <w:t>о полной материальной ответственности</w:t>
      </w:r>
    </w:p>
    <w:p w:rsidR="00346546" w:rsidRPr="00E817C3" w:rsidRDefault="00346546" w:rsidP="00346546">
      <w:pPr>
        <w:pStyle w:val="ab"/>
      </w:pPr>
      <w:r w:rsidRPr="00E817C3">
        <w:t> </w:t>
      </w:r>
    </w:p>
    <w:tbl>
      <w:tblPr>
        <w:tblW w:w="9135" w:type="dxa"/>
        <w:tblInd w:w="-1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426"/>
        <w:gridCol w:w="6709"/>
      </w:tblGrid>
      <w:tr w:rsidR="00346546" w:rsidRPr="00E817C3" w:rsidTr="00B64B24">
        <w:trPr>
          <w:trHeight w:val="252"/>
        </w:trPr>
        <w:tc>
          <w:tcPr>
            <w:tcW w:w="242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6546" w:rsidRPr="00E817C3" w:rsidRDefault="00346546" w:rsidP="00B64B24">
            <w:pPr>
              <w:pStyle w:val="ab"/>
            </w:pPr>
            <w:r w:rsidRPr="00E817C3">
              <w:t xml:space="preserve">№ </w:t>
            </w:r>
            <w:proofErr w:type="gramStart"/>
            <w:r w:rsidRPr="00E817C3">
              <w:t>п</w:t>
            </w:r>
            <w:proofErr w:type="gramEnd"/>
            <w:r w:rsidRPr="00E817C3">
              <w:t>/п</w:t>
            </w:r>
          </w:p>
        </w:tc>
        <w:tc>
          <w:tcPr>
            <w:tcW w:w="67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6546" w:rsidRPr="00E817C3" w:rsidRDefault="00346546" w:rsidP="00B64B24">
            <w:pPr>
              <w:pStyle w:val="ab"/>
            </w:pPr>
            <w:r w:rsidRPr="00E817C3">
              <w:t>Должность</w:t>
            </w:r>
          </w:p>
        </w:tc>
      </w:tr>
      <w:tr w:rsidR="00346546" w:rsidRPr="00E817C3" w:rsidTr="00B64B24">
        <w:trPr>
          <w:trHeight w:val="252"/>
        </w:trPr>
        <w:tc>
          <w:tcPr>
            <w:tcW w:w="242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6546" w:rsidRPr="00E817C3" w:rsidRDefault="00346546" w:rsidP="00B64B24">
            <w:pPr>
              <w:pStyle w:val="ab"/>
            </w:pPr>
            <w:r w:rsidRPr="00E817C3">
              <w:t>1</w:t>
            </w:r>
          </w:p>
        </w:tc>
        <w:tc>
          <w:tcPr>
            <w:tcW w:w="67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6546" w:rsidRPr="00E817C3" w:rsidRDefault="00346546" w:rsidP="00B64B24">
            <w:pPr>
              <w:pStyle w:val="ab"/>
            </w:pPr>
            <w:r w:rsidRPr="00E817C3">
              <w:t>Глава поселения</w:t>
            </w:r>
          </w:p>
        </w:tc>
      </w:tr>
      <w:tr w:rsidR="00346546" w:rsidRPr="00E817C3" w:rsidTr="00B64B24">
        <w:trPr>
          <w:trHeight w:val="252"/>
        </w:trPr>
        <w:tc>
          <w:tcPr>
            <w:tcW w:w="242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6546" w:rsidRPr="00E817C3" w:rsidRDefault="00346546" w:rsidP="00B64B24">
            <w:pPr>
              <w:pStyle w:val="ab"/>
            </w:pPr>
            <w:r w:rsidRPr="00E817C3">
              <w:t>2</w:t>
            </w:r>
          </w:p>
        </w:tc>
        <w:tc>
          <w:tcPr>
            <w:tcW w:w="67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6546" w:rsidRPr="00E817C3" w:rsidRDefault="00346546" w:rsidP="00B64B24">
            <w:pPr>
              <w:pStyle w:val="ab"/>
            </w:pPr>
            <w:r w:rsidRPr="00E817C3">
              <w:t>Заместитель главы сельского поселения</w:t>
            </w:r>
          </w:p>
        </w:tc>
      </w:tr>
    </w:tbl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  <w:rPr>
          <w:b/>
          <w:bCs/>
        </w:rPr>
      </w:pPr>
    </w:p>
    <w:p w:rsidR="00346546" w:rsidRPr="00E817C3" w:rsidRDefault="00346546" w:rsidP="00346546">
      <w:pPr>
        <w:pStyle w:val="ab"/>
        <w:rPr>
          <w:b/>
          <w:bCs/>
        </w:rPr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  <w:r w:rsidRPr="00E817C3">
        <w:t xml:space="preserve">                                                                  </w:t>
      </w: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  <w:jc w:val="right"/>
      </w:pPr>
      <w:r w:rsidRPr="00E817C3">
        <w:t xml:space="preserve"> </w:t>
      </w: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  <w:r w:rsidRPr="00E817C3">
        <w:t xml:space="preserve"> </w:t>
      </w:r>
      <w:bookmarkStart w:id="20" w:name="_Hlk25592288"/>
      <w:r w:rsidRPr="00E817C3">
        <w:t>Приложение №4</w:t>
      </w:r>
    </w:p>
    <w:p w:rsidR="00346546" w:rsidRPr="00E817C3" w:rsidRDefault="00346546" w:rsidP="00346546">
      <w:pPr>
        <w:pStyle w:val="ab"/>
        <w:jc w:val="right"/>
      </w:pPr>
      <w:r w:rsidRPr="00E817C3">
        <w:t xml:space="preserve">                 к </w:t>
      </w:r>
      <w:r>
        <w:t>Распоряжению администрации</w:t>
      </w:r>
    </w:p>
    <w:p w:rsidR="00346546" w:rsidRPr="00E817C3" w:rsidRDefault="00346546" w:rsidP="00346546">
      <w:pPr>
        <w:pStyle w:val="ab"/>
        <w:jc w:val="right"/>
      </w:pPr>
      <w:r>
        <w:rPr>
          <w:bCs/>
        </w:rPr>
        <w:t>Медаевского</w:t>
      </w:r>
      <w:r w:rsidRPr="00E817C3">
        <w:t xml:space="preserve"> сельского поселения</w:t>
      </w:r>
    </w:p>
    <w:p w:rsidR="00346546" w:rsidRPr="00E817C3" w:rsidRDefault="00346546" w:rsidP="00346546">
      <w:pPr>
        <w:pStyle w:val="ab"/>
        <w:jc w:val="right"/>
      </w:pPr>
      <w:r w:rsidRPr="00E817C3">
        <w:t xml:space="preserve">                                                                                                                   от 1</w:t>
      </w:r>
      <w:r>
        <w:t>6.02</w:t>
      </w:r>
      <w:r w:rsidRPr="00E817C3">
        <w:t xml:space="preserve">.2022г. № </w:t>
      </w:r>
      <w:r>
        <w:t>6</w:t>
      </w:r>
    </w:p>
    <w:p w:rsidR="00346546" w:rsidRPr="00E817C3" w:rsidRDefault="00346546" w:rsidP="00346546">
      <w:pPr>
        <w:pStyle w:val="ab"/>
      </w:pPr>
    </w:p>
    <w:bookmarkEnd w:id="20"/>
    <w:p w:rsidR="00346546" w:rsidRPr="00E817C3" w:rsidRDefault="00346546" w:rsidP="00346546">
      <w:pPr>
        <w:pStyle w:val="ab"/>
      </w:pPr>
      <w:r w:rsidRPr="00E817C3">
        <w:rPr>
          <w:b/>
        </w:rPr>
        <w:t xml:space="preserve">                                                                                                             </w:t>
      </w:r>
    </w:p>
    <w:p w:rsidR="00346546" w:rsidRPr="00E817C3" w:rsidRDefault="00346546" w:rsidP="00346546">
      <w:pPr>
        <w:pStyle w:val="ab"/>
        <w:jc w:val="center"/>
      </w:pPr>
      <w:r w:rsidRPr="00E817C3">
        <w:t>ГРАФИК ДОКУМЕНТООБОРОТА</w:t>
      </w:r>
    </w:p>
    <w:p w:rsidR="00346546" w:rsidRPr="00E817C3" w:rsidRDefault="00346546" w:rsidP="00346546">
      <w:pPr>
        <w:pStyle w:val="ab"/>
      </w:pPr>
    </w:p>
    <w:tbl>
      <w:tblPr>
        <w:tblW w:w="10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87"/>
        <w:gridCol w:w="5342"/>
        <w:gridCol w:w="2480"/>
        <w:gridCol w:w="2123"/>
      </w:tblGrid>
      <w:tr w:rsidR="00346546" w:rsidRPr="00E817C3" w:rsidTr="00B64B24">
        <w:trPr>
          <w:trHeight w:val="144"/>
        </w:trPr>
        <w:tc>
          <w:tcPr>
            <w:tcW w:w="687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№</w:t>
            </w:r>
          </w:p>
        </w:tc>
        <w:tc>
          <w:tcPr>
            <w:tcW w:w="5342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Наименование документа</w:t>
            </w:r>
          </w:p>
        </w:tc>
        <w:tc>
          <w:tcPr>
            <w:tcW w:w="2480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Исполнитель</w:t>
            </w:r>
          </w:p>
        </w:tc>
        <w:tc>
          <w:tcPr>
            <w:tcW w:w="2123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Срок исполнения</w:t>
            </w:r>
          </w:p>
        </w:tc>
      </w:tr>
      <w:tr w:rsidR="00346546" w:rsidRPr="00E817C3" w:rsidTr="00B64B24">
        <w:trPr>
          <w:trHeight w:val="144"/>
        </w:trPr>
        <w:tc>
          <w:tcPr>
            <w:tcW w:w="687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1.</w:t>
            </w:r>
          </w:p>
        </w:tc>
        <w:tc>
          <w:tcPr>
            <w:tcW w:w="5342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 xml:space="preserve">Распоряжения о приеме на работу рабочих и служащих </w:t>
            </w:r>
          </w:p>
        </w:tc>
        <w:tc>
          <w:tcPr>
            <w:tcW w:w="2480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Руководитель</w:t>
            </w:r>
          </w:p>
          <w:p w:rsidR="00346546" w:rsidRPr="00E817C3" w:rsidRDefault="00346546" w:rsidP="00B64B24">
            <w:pPr>
              <w:pStyle w:val="ab"/>
            </w:pPr>
            <w:r w:rsidRPr="00E817C3">
              <w:t>учреждения</w:t>
            </w:r>
          </w:p>
        </w:tc>
        <w:tc>
          <w:tcPr>
            <w:tcW w:w="2123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В течение 3-х дней</w:t>
            </w:r>
          </w:p>
          <w:p w:rsidR="00346546" w:rsidRPr="00E817C3" w:rsidRDefault="00346546" w:rsidP="00B64B24">
            <w:pPr>
              <w:pStyle w:val="ab"/>
            </w:pPr>
            <w:r w:rsidRPr="00E817C3">
              <w:t>с момента поступления на работу</w:t>
            </w:r>
          </w:p>
        </w:tc>
      </w:tr>
      <w:tr w:rsidR="00346546" w:rsidRPr="00E817C3" w:rsidTr="00B64B24">
        <w:trPr>
          <w:trHeight w:val="144"/>
        </w:trPr>
        <w:tc>
          <w:tcPr>
            <w:tcW w:w="687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2.</w:t>
            </w:r>
          </w:p>
        </w:tc>
        <w:tc>
          <w:tcPr>
            <w:tcW w:w="5342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Распоряжения на увольнение с работы рабочих и служащих</w:t>
            </w:r>
          </w:p>
        </w:tc>
        <w:tc>
          <w:tcPr>
            <w:tcW w:w="2480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Руководитель</w:t>
            </w:r>
          </w:p>
          <w:p w:rsidR="00346546" w:rsidRPr="00E817C3" w:rsidRDefault="00346546" w:rsidP="00B64B24">
            <w:pPr>
              <w:pStyle w:val="ab"/>
            </w:pPr>
            <w:r w:rsidRPr="00E817C3">
              <w:t>учреждения</w:t>
            </w:r>
          </w:p>
        </w:tc>
        <w:tc>
          <w:tcPr>
            <w:tcW w:w="2123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В день увольнения</w:t>
            </w:r>
          </w:p>
        </w:tc>
      </w:tr>
      <w:tr w:rsidR="00346546" w:rsidRPr="00E817C3" w:rsidTr="00B64B24">
        <w:trPr>
          <w:trHeight w:val="144"/>
        </w:trPr>
        <w:tc>
          <w:tcPr>
            <w:tcW w:w="687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3.</w:t>
            </w:r>
          </w:p>
        </w:tc>
        <w:tc>
          <w:tcPr>
            <w:tcW w:w="5342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Распоряжения о предоставлении отпуска рабочим и служащим</w:t>
            </w:r>
          </w:p>
        </w:tc>
        <w:tc>
          <w:tcPr>
            <w:tcW w:w="2480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Руководитель</w:t>
            </w:r>
          </w:p>
          <w:p w:rsidR="00346546" w:rsidRPr="00E817C3" w:rsidRDefault="00346546" w:rsidP="00B64B24">
            <w:pPr>
              <w:pStyle w:val="ab"/>
            </w:pPr>
            <w:r w:rsidRPr="00E817C3">
              <w:t>учреждения</w:t>
            </w:r>
          </w:p>
        </w:tc>
        <w:tc>
          <w:tcPr>
            <w:tcW w:w="2123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За 7-14 дней с начала отпуска с учетом выходных</w:t>
            </w:r>
          </w:p>
        </w:tc>
      </w:tr>
      <w:tr w:rsidR="00346546" w:rsidRPr="00E817C3" w:rsidTr="00B64B24">
        <w:trPr>
          <w:trHeight w:val="144"/>
        </w:trPr>
        <w:tc>
          <w:tcPr>
            <w:tcW w:w="687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4.</w:t>
            </w:r>
          </w:p>
        </w:tc>
        <w:tc>
          <w:tcPr>
            <w:tcW w:w="5342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Распоряжения о надбавках, доплатах, премиях</w:t>
            </w:r>
          </w:p>
        </w:tc>
        <w:tc>
          <w:tcPr>
            <w:tcW w:w="2480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Руководитель</w:t>
            </w:r>
          </w:p>
          <w:p w:rsidR="00346546" w:rsidRPr="00E817C3" w:rsidRDefault="00346546" w:rsidP="00B64B24">
            <w:pPr>
              <w:pStyle w:val="ab"/>
            </w:pPr>
            <w:r w:rsidRPr="00E817C3">
              <w:t>учреждения</w:t>
            </w:r>
          </w:p>
        </w:tc>
        <w:tc>
          <w:tcPr>
            <w:tcW w:w="2123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В течение 5-ти дней от начала надбавки.</w:t>
            </w:r>
          </w:p>
          <w:p w:rsidR="00346546" w:rsidRPr="00E817C3" w:rsidRDefault="00346546" w:rsidP="00B64B24">
            <w:pPr>
              <w:pStyle w:val="ab"/>
            </w:pPr>
            <w:r w:rsidRPr="00E817C3">
              <w:t>доплаты</w:t>
            </w:r>
          </w:p>
        </w:tc>
      </w:tr>
      <w:tr w:rsidR="00346546" w:rsidRPr="00E817C3" w:rsidTr="00B64B24">
        <w:trPr>
          <w:trHeight w:val="144"/>
        </w:trPr>
        <w:tc>
          <w:tcPr>
            <w:tcW w:w="687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5.</w:t>
            </w:r>
          </w:p>
        </w:tc>
        <w:tc>
          <w:tcPr>
            <w:tcW w:w="5342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Документы на льготы по подоходному налогу,</w:t>
            </w:r>
          </w:p>
          <w:p w:rsidR="00346546" w:rsidRPr="00E817C3" w:rsidRDefault="00346546" w:rsidP="00B64B24">
            <w:pPr>
              <w:pStyle w:val="ab"/>
            </w:pPr>
            <w:r w:rsidRPr="00E817C3">
              <w:t>компенсации детям, справка о совокупном доходе с предыдущего места работы</w:t>
            </w:r>
          </w:p>
        </w:tc>
        <w:tc>
          <w:tcPr>
            <w:tcW w:w="2480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Начальник отдела обслуживания</w:t>
            </w:r>
          </w:p>
        </w:tc>
        <w:tc>
          <w:tcPr>
            <w:tcW w:w="2123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В течение 3-х дней с момента поступления на работу</w:t>
            </w:r>
          </w:p>
        </w:tc>
      </w:tr>
      <w:tr w:rsidR="00346546" w:rsidRPr="00E817C3" w:rsidTr="00B64B24">
        <w:trPr>
          <w:trHeight w:val="144"/>
        </w:trPr>
        <w:tc>
          <w:tcPr>
            <w:tcW w:w="687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6.</w:t>
            </w:r>
          </w:p>
        </w:tc>
        <w:tc>
          <w:tcPr>
            <w:tcW w:w="5342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Оформление и сдача больничных листов</w:t>
            </w:r>
          </w:p>
        </w:tc>
        <w:tc>
          <w:tcPr>
            <w:tcW w:w="2480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Начальник отдела обслуживания</w:t>
            </w:r>
          </w:p>
        </w:tc>
        <w:tc>
          <w:tcPr>
            <w:tcW w:w="2123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1-го числа</w:t>
            </w:r>
          </w:p>
        </w:tc>
      </w:tr>
      <w:tr w:rsidR="00346546" w:rsidRPr="00E817C3" w:rsidTr="00B64B24">
        <w:trPr>
          <w:trHeight w:val="144"/>
        </w:trPr>
        <w:tc>
          <w:tcPr>
            <w:tcW w:w="687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7.</w:t>
            </w:r>
          </w:p>
        </w:tc>
        <w:tc>
          <w:tcPr>
            <w:tcW w:w="5342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Табель учета рабочего времени</w:t>
            </w:r>
          </w:p>
        </w:tc>
        <w:tc>
          <w:tcPr>
            <w:tcW w:w="2480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Зам</w:t>
            </w:r>
            <w:proofErr w:type="gramStart"/>
            <w:r w:rsidRPr="00E817C3">
              <w:t>.г</w:t>
            </w:r>
            <w:proofErr w:type="gramEnd"/>
            <w:r w:rsidRPr="00E817C3">
              <w:t>лавы сельского поселения</w:t>
            </w:r>
          </w:p>
        </w:tc>
        <w:tc>
          <w:tcPr>
            <w:tcW w:w="2123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1-го числа</w:t>
            </w:r>
          </w:p>
        </w:tc>
      </w:tr>
      <w:tr w:rsidR="00346546" w:rsidRPr="00E817C3" w:rsidTr="00B64B24">
        <w:trPr>
          <w:trHeight w:val="144"/>
        </w:trPr>
        <w:tc>
          <w:tcPr>
            <w:tcW w:w="687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8</w:t>
            </w:r>
          </w:p>
        </w:tc>
        <w:tc>
          <w:tcPr>
            <w:tcW w:w="5342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Накладные на приход материалов</w:t>
            </w:r>
          </w:p>
        </w:tc>
        <w:tc>
          <w:tcPr>
            <w:tcW w:w="2480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Материально-ответственное лицо</w:t>
            </w:r>
          </w:p>
        </w:tc>
        <w:tc>
          <w:tcPr>
            <w:tcW w:w="2123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В течение 3-х дней</w:t>
            </w:r>
          </w:p>
          <w:p w:rsidR="00346546" w:rsidRPr="00E817C3" w:rsidRDefault="00346546" w:rsidP="00B64B24">
            <w:pPr>
              <w:pStyle w:val="ab"/>
            </w:pPr>
            <w:r w:rsidRPr="00E817C3">
              <w:t>после получения товара</w:t>
            </w:r>
          </w:p>
        </w:tc>
      </w:tr>
      <w:tr w:rsidR="00346546" w:rsidRPr="00E817C3" w:rsidTr="00B64B24">
        <w:trPr>
          <w:trHeight w:val="144"/>
        </w:trPr>
        <w:tc>
          <w:tcPr>
            <w:tcW w:w="687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9</w:t>
            </w:r>
          </w:p>
        </w:tc>
        <w:tc>
          <w:tcPr>
            <w:tcW w:w="5342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 xml:space="preserve">Сдача авансовых отчетов на приобретение материалов, ГСМ, прочих услуг за наличный расчет </w:t>
            </w:r>
          </w:p>
        </w:tc>
        <w:tc>
          <w:tcPr>
            <w:tcW w:w="2480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Материально-ответственное лицо</w:t>
            </w:r>
          </w:p>
        </w:tc>
        <w:tc>
          <w:tcPr>
            <w:tcW w:w="2123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В течение  3-х дней после получения наличных денег</w:t>
            </w:r>
          </w:p>
        </w:tc>
      </w:tr>
      <w:tr w:rsidR="00346546" w:rsidRPr="00E817C3" w:rsidTr="00B64B24">
        <w:trPr>
          <w:trHeight w:val="144"/>
        </w:trPr>
        <w:tc>
          <w:tcPr>
            <w:tcW w:w="687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10</w:t>
            </w:r>
          </w:p>
        </w:tc>
        <w:tc>
          <w:tcPr>
            <w:tcW w:w="5342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Кассовые отчеты</w:t>
            </w:r>
          </w:p>
        </w:tc>
        <w:tc>
          <w:tcPr>
            <w:tcW w:w="2480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Начальник отдела обслуживания</w:t>
            </w:r>
          </w:p>
        </w:tc>
        <w:tc>
          <w:tcPr>
            <w:tcW w:w="2123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Ежедневно</w:t>
            </w:r>
          </w:p>
        </w:tc>
      </w:tr>
      <w:tr w:rsidR="00346546" w:rsidRPr="00E817C3" w:rsidTr="00B64B24">
        <w:trPr>
          <w:trHeight w:val="144"/>
        </w:trPr>
        <w:tc>
          <w:tcPr>
            <w:tcW w:w="687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11</w:t>
            </w:r>
          </w:p>
        </w:tc>
        <w:tc>
          <w:tcPr>
            <w:tcW w:w="5342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Акт о списании материалов и др. ценностей</w:t>
            </w:r>
          </w:p>
        </w:tc>
        <w:tc>
          <w:tcPr>
            <w:tcW w:w="2480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Начальник отдела обслуживания</w:t>
            </w:r>
          </w:p>
        </w:tc>
        <w:tc>
          <w:tcPr>
            <w:tcW w:w="2123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до 1-го числа</w:t>
            </w:r>
          </w:p>
        </w:tc>
      </w:tr>
      <w:tr w:rsidR="00346546" w:rsidRPr="00E817C3" w:rsidTr="00B64B24">
        <w:trPr>
          <w:trHeight w:val="144"/>
        </w:trPr>
        <w:tc>
          <w:tcPr>
            <w:tcW w:w="687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12</w:t>
            </w:r>
          </w:p>
        </w:tc>
        <w:tc>
          <w:tcPr>
            <w:tcW w:w="5342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Журнал операций № 1,2 (касса, банк)</w:t>
            </w:r>
          </w:p>
        </w:tc>
        <w:tc>
          <w:tcPr>
            <w:tcW w:w="2480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Начальник отдела обслуживания</w:t>
            </w:r>
          </w:p>
        </w:tc>
        <w:tc>
          <w:tcPr>
            <w:tcW w:w="2123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1-го числа</w:t>
            </w:r>
          </w:p>
        </w:tc>
      </w:tr>
      <w:tr w:rsidR="00346546" w:rsidRPr="00E817C3" w:rsidTr="00B64B24">
        <w:trPr>
          <w:trHeight w:val="144"/>
        </w:trPr>
        <w:tc>
          <w:tcPr>
            <w:tcW w:w="687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13</w:t>
            </w:r>
          </w:p>
        </w:tc>
        <w:tc>
          <w:tcPr>
            <w:tcW w:w="5342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 xml:space="preserve">Журнал операций № 6  </w:t>
            </w:r>
            <w:proofErr w:type="gramStart"/>
            <w:r w:rsidRPr="00E817C3">
              <w:t xml:space="preserve">( </w:t>
            </w:r>
            <w:proofErr w:type="gramEnd"/>
            <w:r w:rsidRPr="00E817C3">
              <w:t>заработная плата)</w:t>
            </w:r>
          </w:p>
        </w:tc>
        <w:tc>
          <w:tcPr>
            <w:tcW w:w="2480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Начальник отдела обслуживания</w:t>
            </w:r>
          </w:p>
        </w:tc>
        <w:tc>
          <w:tcPr>
            <w:tcW w:w="2123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1-го числа</w:t>
            </w:r>
          </w:p>
        </w:tc>
      </w:tr>
      <w:tr w:rsidR="00346546" w:rsidRPr="00E817C3" w:rsidTr="00B64B24">
        <w:trPr>
          <w:trHeight w:val="144"/>
        </w:trPr>
        <w:tc>
          <w:tcPr>
            <w:tcW w:w="687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14</w:t>
            </w:r>
          </w:p>
        </w:tc>
        <w:tc>
          <w:tcPr>
            <w:tcW w:w="5342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 xml:space="preserve">Начисление налогов на </w:t>
            </w:r>
            <w:proofErr w:type="gramStart"/>
            <w:r w:rsidRPr="00E817C3">
              <w:t>З</w:t>
            </w:r>
            <w:proofErr w:type="gramEnd"/>
            <w:r w:rsidRPr="00E817C3">
              <w:t>/плату, отчеты во внебюджетные (соц. страх, пенсионный фонд, фонд мед. страхования)</w:t>
            </w:r>
          </w:p>
        </w:tc>
        <w:tc>
          <w:tcPr>
            <w:tcW w:w="2480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Начальник отдела обслуживания</w:t>
            </w:r>
          </w:p>
        </w:tc>
        <w:tc>
          <w:tcPr>
            <w:tcW w:w="2123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1-го числа</w:t>
            </w:r>
          </w:p>
          <w:p w:rsidR="00346546" w:rsidRPr="00E817C3" w:rsidRDefault="00346546" w:rsidP="00B64B24">
            <w:pPr>
              <w:pStyle w:val="ab"/>
            </w:pPr>
            <w:r w:rsidRPr="00E817C3">
              <w:t>10-12 числа месяца после квартальной даты</w:t>
            </w:r>
          </w:p>
        </w:tc>
      </w:tr>
      <w:tr w:rsidR="00346546" w:rsidRPr="00E817C3" w:rsidTr="00B64B24">
        <w:trPr>
          <w:trHeight w:val="144"/>
        </w:trPr>
        <w:tc>
          <w:tcPr>
            <w:tcW w:w="687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15</w:t>
            </w:r>
          </w:p>
        </w:tc>
        <w:tc>
          <w:tcPr>
            <w:tcW w:w="5342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Отчеты по труду, статистические отчеты</w:t>
            </w:r>
          </w:p>
        </w:tc>
        <w:tc>
          <w:tcPr>
            <w:tcW w:w="2480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Начальник отдела обслуживания</w:t>
            </w:r>
          </w:p>
        </w:tc>
        <w:tc>
          <w:tcPr>
            <w:tcW w:w="2123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По срокам</w:t>
            </w:r>
          </w:p>
          <w:p w:rsidR="00346546" w:rsidRPr="00E817C3" w:rsidRDefault="00346546" w:rsidP="00B64B24">
            <w:pPr>
              <w:pStyle w:val="ab"/>
            </w:pPr>
            <w:r w:rsidRPr="00E817C3">
              <w:t>стат. управления</w:t>
            </w:r>
          </w:p>
        </w:tc>
      </w:tr>
      <w:tr w:rsidR="00346546" w:rsidRPr="00E817C3" w:rsidTr="00B64B24">
        <w:trPr>
          <w:trHeight w:val="542"/>
        </w:trPr>
        <w:tc>
          <w:tcPr>
            <w:tcW w:w="687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lastRenderedPageBreak/>
              <w:t>16</w:t>
            </w:r>
          </w:p>
        </w:tc>
        <w:tc>
          <w:tcPr>
            <w:tcW w:w="5342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Отчеты в пенсионный фонд  по персонифицированному учету</w:t>
            </w:r>
          </w:p>
        </w:tc>
        <w:tc>
          <w:tcPr>
            <w:tcW w:w="2480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Начальник отдела обслуживания</w:t>
            </w:r>
          </w:p>
        </w:tc>
        <w:tc>
          <w:tcPr>
            <w:tcW w:w="2123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Ежегодно по сроку ПФ</w:t>
            </w:r>
          </w:p>
        </w:tc>
      </w:tr>
      <w:tr w:rsidR="00346546" w:rsidRPr="00E817C3" w:rsidTr="00B64B24">
        <w:trPr>
          <w:trHeight w:val="542"/>
        </w:trPr>
        <w:tc>
          <w:tcPr>
            <w:tcW w:w="687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17</w:t>
            </w:r>
          </w:p>
        </w:tc>
        <w:tc>
          <w:tcPr>
            <w:tcW w:w="5342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Кассовые расходы</w:t>
            </w:r>
          </w:p>
        </w:tc>
        <w:tc>
          <w:tcPr>
            <w:tcW w:w="2480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Начальник отдела обслуживания</w:t>
            </w:r>
          </w:p>
        </w:tc>
        <w:tc>
          <w:tcPr>
            <w:tcW w:w="2123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8-е число</w:t>
            </w:r>
          </w:p>
          <w:p w:rsidR="00346546" w:rsidRPr="00E817C3" w:rsidRDefault="00346546" w:rsidP="00B64B24">
            <w:pPr>
              <w:pStyle w:val="ab"/>
            </w:pPr>
          </w:p>
        </w:tc>
      </w:tr>
      <w:tr w:rsidR="00346546" w:rsidRPr="00E817C3" w:rsidTr="00B64B24">
        <w:trPr>
          <w:trHeight w:val="557"/>
        </w:trPr>
        <w:tc>
          <w:tcPr>
            <w:tcW w:w="687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18</w:t>
            </w:r>
          </w:p>
        </w:tc>
        <w:tc>
          <w:tcPr>
            <w:tcW w:w="5342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Кредиторская и дебиторская задолженность по предприятиям</w:t>
            </w:r>
          </w:p>
        </w:tc>
        <w:tc>
          <w:tcPr>
            <w:tcW w:w="2480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Начальник отдела обслуживания</w:t>
            </w:r>
          </w:p>
        </w:tc>
        <w:tc>
          <w:tcPr>
            <w:tcW w:w="2123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5-е число</w:t>
            </w:r>
          </w:p>
        </w:tc>
      </w:tr>
      <w:tr w:rsidR="00346546" w:rsidRPr="00E817C3" w:rsidTr="00B64B24">
        <w:trPr>
          <w:trHeight w:val="557"/>
        </w:trPr>
        <w:tc>
          <w:tcPr>
            <w:tcW w:w="687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19</w:t>
            </w:r>
          </w:p>
        </w:tc>
        <w:tc>
          <w:tcPr>
            <w:tcW w:w="5342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Журнал операций № 3 подотчетные лица</w:t>
            </w:r>
          </w:p>
        </w:tc>
        <w:tc>
          <w:tcPr>
            <w:tcW w:w="2480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Начальник отдела обслуживания</w:t>
            </w:r>
          </w:p>
        </w:tc>
        <w:tc>
          <w:tcPr>
            <w:tcW w:w="2123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3-е число</w:t>
            </w:r>
          </w:p>
        </w:tc>
      </w:tr>
      <w:tr w:rsidR="00346546" w:rsidRPr="00E817C3" w:rsidTr="00B64B24">
        <w:trPr>
          <w:trHeight w:val="557"/>
        </w:trPr>
        <w:tc>
          <w:tcPr>
            <w:tcW w:w="687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20</w:t>
            </w:r>
          </w:p>
        </w:tc>
        <w:tc>
          <w:tcPr>
            <w:tcW w:w="5342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 xml:space="preserve">Журнал операций № 4 дебиторы- кредиторы </w:t>
            </w:r>
          </w:p>
        </w:tc>
        <w:tc>
          <w:tcPr>
            <w:tcW w:w="2480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Начальник отдела обслуживания</w:t>
            </w:r>
          </w:p>
        </w:tc>
        <w:tc>
          <w:tcPr>
            <w:tcW w:w="2123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10-е число</w:t>
            </w:r>
          </w:p>
        </w:tc>
      </w:tr>
      <w:tr w:rsidR="00346546" w:rsidRPr="00E817C3" w:rsidTr="00B64B24">
        <w:trPr>
          <w:trHeight w:val="542"/>
        </w:trPr>
        <w:tc>
          <w:tcPr>
            <w:tcW w:w="687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21</w:t>
            </w:r>
          </w:p>
        </w:tc>
        <w:tc>
          <w:tcPr>
            <w:tcW w:w="5342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Журнал операций № 5 расчеты с дебиторами по доходам</w:t>
            </w:r>
          </w:p>
        </w:tc>
        <w:tc>
          <w:tcPr>
            <w:tcW w:w="2480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Начальник отдела обслуживания</w:t>
            </w:r>
          </w:p>
        </w:tc>
        <w:tc>
          <w:tcPr>
            <w:tcW w:w="2123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5-е число</w:t>
            </w:r>
          </w:p>
        </w:tc>
      </w:tr>
      <w:tr w:rsidR="00346546" w:rsidRPr="00E817C3" w:rsidTr="00B64B24">
        <w:trPr>
          <w:trHeight w:val="557"/>
        </w:trPr>
        <w:tc>
          <w:tcPr>
            <w:tcW w:w="687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22</w:t>
            </w:r>
          </w:p>
        </w:tc>
        <w:tc>
          <w:tcPr>
            <w:tcW w:w="5342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Журнал операций № 7 выбытие нефинансовых активов</w:t>
            </w:r>
          </w:p>
        </w:tc>
        <w:tc>
          <w:tcPr>
            <w:tcW w:w="2480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Начальник отдела обслуживания</w:t>
            </w:r>
          </w:p>
        </w:tc>
        <w:tc>
          <w:tcPr>
            <w:tcW w:w="2123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7-е число</w:t>
            </w:r>
          </w:p>
        </w:tc>
      </w:tr>
      <w:tr w:rsidR="00346546" w:rsidRPr="00E817C3" w:rsidTr="00B64B24">
        <w:trPr>
          <w:trHeight w:val="557"/>
        </w:trPr>
        <w:tc>
          <w:tcPr>
            <w:tcW w:w="687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23</w:t>
            </w:r>
          </w:p>
        </w:tc>
        <w:tc>
          <w:tcPr>
            <w:tcW w:w="5342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Оборотные ведомости по всем счетам главной книги</w:t>
            </w:r>
          </w:p>
        </w:tc>
        <w:tc>
          <w:tcPr>
            <w:tcW w:w="2480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Начальник отдела обслуживания</w:t>
            </w:r>
          </w:p>
        </w:tc>
        <w:tc>
          <w:tcPr>
            <w:tcW w:w="2123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до 10-го числа</w:t>
            </w:r>
          </w:p>
        </w:tc>
      </w:tr>
      <w:tr w:rsidR="00346546" w:rsidRPr="00E817C3" w:rsidTr="00B64B24">
        <w:trPr>
          <w:trHeight w:val="542"/>
        </w:trPr>
        <w:tc>
          <w:tcPr>
            <w:tcW w:w="687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24</w:t>
            </w:r>
          </w:p>
        </w:tc>
        <w:tc>
          <w:tcPr>
            <w:tcW w:w="5342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Главная книга</w:t>
            </w:r>
          </w:p>
        </w:tc>
        <w:tc>
          <w:tcPr>
            <w:tcW w:w="2480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Начальник отдела обслуживания</w:t>
            </w:r>
          </w:p>
        </w:tc>
        <w:tc>
          <w:tcPr>
            <w:tcW w:w="2123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10-е число</w:t>
            </w:r>
          </w:p>
        </w:tc>
      </w:tr>
      <w:tr w:rsidR="00346546" w:rsidRPr="00E817C3" w:rsidTr="00B64B24">
        <w:trPr>
          <w:trHeight w:val="557"/>
        </w:trPr>
        <w:tc>
          <w:tcPr>
            <w:tcW w:w="687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25</w:t>
            </w:r>
          </w:p>
        </w:tc>
        <w:tc>
          <w:tcPr>
            <w:tcW w:w="5342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Квартальный отчет</w:t>
            </w:r>
          </w:p>
        </w:tc>
        <w:tc>
          <w:tcPr>
            <w:tcW w:w="2480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Начальник отдела обслуживания</w:t>
            </w:r>
          </w:p>
        </w:tc>
        <w:tc>
          <w:tcPr>
            <w:tcW w:w="2123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до 20-го числа</w:t>
            </w:r>
          </w:p>
        </w:tc>
      </w:tr>
      <w:tr w:rsidR="00346546" w:rsidRPr="00E817C3" w:rsidTr="00B64B24">
        <w:trPr>
          <w:trHeight w:val="557"/>
        </w:trPr>
        <w:tc>
          <w:tcPr>
            <w:tcW w:w="687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26</w:t>
            </w:r>
          </w:p>
        </w:tc>
        <w:tc>
          <w:tcPr>
            <w:tcW w:w="5342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Фактические расходы</w:t>
            </w:r>
          </w:p>
        </w:tc>
        <w:tc>
          <w:tcPr>
            <w:tcW w:w="2480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Начальник отдела обслуживания</w:t>
            </w:r>
          </w:p>
        </w:tc>
        <w:tc>
          <w:tcPr>
            <w:tcW w:w="2123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10-е число</w:t>
            </w:r>
          </w:p>
        </w:tc>
      </w:tr>
      <w:tr w:rsidR="00346546" w:rsidRPr="00E817C3" w:rsidTr="00B64B24">
        <w:trPr>
          <w:trHeight w:val="542"/>
        </w:trPr>
        <w:tc>
          <w:tcPr>
            <w:tcW w:w="687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27</w:t>
            </w:r>
          </w:p>
        </w:tc>
        <w:tc>
          <w:tcPr>
            <w:tcW w:w="5342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Проверка балансовых счетов с главной книгой</w:t>
            </w:r>
          </w:p>
        </w:tc>
        <w:tc>
          <w:tcPr>
            <w:tcW w:w="2480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Начальник отдела обслуживания</w:t>
            </w:r>
          </w:p>
        </w:tc>
        <w:tc>
          <w:tcPr>
            <w:tcW w:w="2123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до 10-го числа</w:t>
            </w:r>
          </w:p>
        </w:tc>
      </w:tr>
      <w:tr w:rsidR="00346546" w:rsidRPr="00E817C3" w:rsidTr="00B64B24">
        <w:trPr>
          <w:trHeight w:val="374"/>
        </w:trPr>
        <w:tc>
          <w:tcPr>
            <w:tcW w:w="687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28</w:t>
            </w:r>
          </w:p>
        </w:tc>
        <w:tc>
          <w:tcPr>
            <w:tcW w:w="5342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Инвентарная карточка учета основных средств</w:t>
            </w:r>
          </w:p>
        </w:tc>
        <w:tc>
          <w:tcPr>
            <w:tcW w:w="2480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Начальник отдела обслуживания</w:t>
            </w:r>
          </w:p>
        </w:tc>
        <w:tc>
          <w:tcPr>
            <w:tcW w:w="2123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По мере поступления ОС</w:t>
            </w:r>
          </w:p>
        </w:tc>
      </w:tr>
      <w:tr w:rsidR="00346546" w:rsidRPr="00E817C3" w:rsidTr="00B64B24">
        <w:trPr>
          <w:trHeight w:val="542"/>
        </w:trPr>
        <w:tc>
          <w:tcPr>
            <w:tcW w:w="687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29</w:t>
            </w:r>
          </w:p>
        </w:tc>
        <w:tc>
          <w:tcPr>
            <w:tcW w:w="5342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Опись инвентарных карточек по учету основных средств</w:t>
            </w:r>
          </w:p>
        </w:tc>
        <w:tc>
          <w:tcPr>
            <w:tcW w:w="2480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Начальник отдела обслуживания</w:t>
            </w:r>
          </w:p>
        </w:tc>
        <w:tc>
          <w:tcPr>
            <w:tcW w:w="2123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31.12.2018</w:t>
            </w:r>
          </w:p>
        </w:tc>
      </w:tr>
      <w:tr w:rsidR="00346546" w:rsidRPr="00E817C3" w:rsidTr="00B64B24">
        <w:trPr>
          <w:trHeight w:val="557"/>
        </w:trPr>
        <w:tc>
          <w:tcPr>
            <w:tcW w:w="687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30</w:t>
            </w:r>
          </w:p>
        </w:tc>
        <w:tc>
          <w:tcPr>
            <w:tcW w:w="5342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Отчет по НДФЛ (</w:t>
            </w:r>
            <w:proofErr w:type="gramStart"/>
            <w:r w:rsidRPr="00E817C3">
              <w:t>годовая</w:t>
            </w:r>
            <w:proofErr w:type="gramEnd"/>
            <w:r w:rsidRPr="00E817C3">
              <w:t>)</w:t>
            </w:r>
          </w:p>
        </w:tc>
        <w:tc>
          <w:tcPr>
            <w:tcW w:w="2480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Начальник отдела обслуживания</w:t>
            </w:r>
          </w:p>
        </w:tc>
        <w:tc>
          <w:tcPr>
            <w:tcW w:w="2123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до 31.03.2019</w:t>
            </w:r>
          </w:p>
        </w:tc>
      </w:tr>
      <w:tr w:rsidR="00346546" w:rsidRPr="00E817C3" w:rsidTr="00B64B24">
        <w:trPr>
          <w:trHeight w:val="557"/>
        </w:trPr>
        <w:tc>
          <w:tcPr>
            <w:tcW w:w="687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31</w:t>
            </w:r>
          </w:p>
        </w:tc>
        <w:tc>
          <w:tcPr>
            <w:tcW w:w="5342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Расходное расписание</w:t>
            </w:r>
          </w:p>
        </w:tc>
        <w:tc>
          <w:tcPr>
            <w:tcW w:w="2480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Начальник отдела обслуживания</w:t>
            </w:r>
          </w:p>
        </w:tc>
        <w:tc>
          <w:tcPr>
            <w:tcW w:w="2123" w:type="dxa"/>
            <w:shd w:val="clear" w:color="auto" w:fill="auto"/>
          </w:tcPr>
          <w:p w:rsidR="00346546" w:rsidRPr="00E817C3" w:rsidRDefault="00346546" w:rsidP="00B64B24">
            <w:pPr>
              <w:pStyle w:val="ab"/>
            </w:pPr>
            <w:r w:rsidRPr="00E817C3">
              <w:t>По заявкам</w:t>
            </w:r>
          </w:p>
        </w:tc>
      </w:tr>
    </w:tbl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  <w:rPr>
          <w:spacing w:val="-1"/>
        </w:rPr>
      </w:pPr>
      <w:bookmarkStart w:id="21" w:name="_Hlk25592466"/>
    </w:p>
    <w:p w:rsidR="00346546" w:rsidRPr="00E817C3" w:rsidRDefault="00346546" w:rsidP="00346546">
      <w:pPr>
        <w:pStyle w:val="ab"/>
        <w:rPr>
          <w:spacing w:val="-1"/>
        </w:rPr>
      </w:pPr>
    </w:p>
    <w:p w:rsidR="00346546" w:rsidRPr="00E817C3" w:rsidRDefault="00346546" w:rsidP="00346546">
      <w:pPr>
        <w:pStyle w:val="ab"/>
        <w:rPr>
          <w:spacing w:val="-1"/>
        </w:rPr>
      </w:pPr>
    </w:p>
    <w:p w:rsidR="00346546" w:rsidRPr="00E817C3" w:rsidRDefault="00346546" w:rsidP="00346546">
      <w:pPr>
        <w:pStyle w:val="ab"/>
        <w:rPr>
          <w:spacing w:val="-1"/>
        </w:rPr>
      </w:pPr>
    </w:p>
    <w:p w:rsidR="00346546" w:rsidRPr="00E817C3" w:rsidRDefault="00346546" w:rsidP="00346546">
      <w:pPr>
        <w:pStyle w:val="ab"/>
        <w:rPr>
          <w:spacing w:val="-1"/>
        </w:rPr>
      </w:pPr>
    </w:p>
    <w:p w:rsidR="00346546" w:rsidRPr="00E817C3" w:rsidRDefault="00346546" w:rsidP="00346546">
      <w:pPr>
        <w:pStyle w:val="ab"/>
        <w:rPr>
          <w:spacing w:val="-1"/>
        </w:rPr>
      </w:pPr>
    </w:p>
    <w:p w:rsidR="00346546" w:rsidRPr="00E817C3" w:rsidRDefault="00346546" w:rsidP="00346546">
      <w:pPr>
        <w:pStyle w:val="ab"/>
        <w:rPr>
          <w:spacing w:val="-1"/>
        </w:rPr>
      </w:pPr>
    </w:p>
    <w:p w:rsidR="00346546" w:rsidRPr="00E817C3" w:rsidRDefault="00346546" w:rsidP="00346546">
      <w:pPr>
        <w:pStyle w:val="ab"/>
        <w:rPr>
          <w:spacing w:val="-1"/>
        </w:rPr>
      </w:pPr>
    </w:p>
    <w:p w:rsidR="00346546" w:rsidRPr="00E817C3" w:rsidRDefault="00346546" w:rsidP="00346546">
      <w:pPr>
        <w:pStyle w:val="ab"/>
        <w:rPr>
          <w:spacing w:val="-1"/>
        </w:rPr>
      </w:pPr>
    </w:p>
    <w:p w:rsidR="00346546" w:rsidRPr="00E817C3" w:rsidRDefault="00346546" w:rsidP="00346546">
      <w:pPr>
        <w:pStyle w:val="ab"/>
        <w:rPr>
          <w:spacing w:val="-1"/>
        </w:rPr>
      </w:pPr>
    </w:p>
    <w:p w:rsidR="00346546" w:rsidRPr="00E817C3" w:rsidRDefault="00346546" w:rsidP="00346546">
      <w:pPr>
        <w:pStyle w:val="ab"/>
        <w:rPr>
          <w:spacing w:val="-1"/>
        </w:rPr>
      </w:pPr>
    </w:p>
    <w:p w:rsidR="00346546" w:rsidRPr="00E817C3" w:rsidRDefault="00346546" w:rsidP="00346546">
      <w:pPr>
        <w:pStyle w:val="ab"/>
        <w:rPr>
          <w:spacing w:val="-1"/>
        </w:rPr>
      </w:pPr>
    </w:p>
    <w:p w:rsidR="00346546" w:rsidRPr="00E817C3" w:rsidRDefault="00346546" w:rsidP="00346546">
      <w:pPr>
        <w:pStyle w:val="ab"/>
        <w:rPr>
          <w:spacing w:val="-1"/>
        </w:rPr>
      </w:pPr>
    </w:p>
    <w:p w:rsidR="00346546" w:rsidRPr="00E817C3" w:rsidRDefault="00346546" w:rsidP="00346546">
      <w:pPr>
        <w:pStyle w:val="ab"/>
        <w:rPr>
          <w:spacing w:val="-1"/>
        </w:rPr>
      </w:pPr>
    </w:p>
    <w:p w:rsidR="00346546" w:rsidRPr="00E817C3" w:rsidRDefault="00346546" w:rsidP="00346546">
      <w:pPr>
        <w:pStyle w:val="ab"/>
        <w:rPr>
          <w:spacing w:val="-1"/>
        </w:rPr>
      </w:pPr>
    </w:p>
    <w:p w:rsidR="00346546" w:rsidRPr="00E817C3" w:rsidRDefault="00346546" w:rsidP="00346546">
      <w:pPr>
        <w:pStyle w:val="ab"/>
        <w:rPr>
          <w:spacing w:val="-1"/>
        </w:rPr>
      </w:pPr>
    </w:p>
    <w:p w:rsidR="00346546" w:rsidRPr="00E817C3" w:rsidRDefault="00346546" w:rsidP="00346546">
      <w:pPr>
        <w:pStyle w:val="ab"/>
        <w:rPr>
          <w:spacing w:val="-1"/>
        </w:rPr>
      </w:pPr>
    </w:p>
    <w:p w:rsidR="00346546" w:rsidRPr="00E817C3" w:rsidRDefault="00346546" w:rsidP="00346546">
      <w:pPr>
        <w:pStyle w:val="ab"/>
        <w:rPr>
          <w:spacing w:val="-1"/>
        </w:rPr>
      </w:pPr>
    </w:p>
    <w:bookmarkEnd w:id="21"/>
    <w:p w:rsidR="00346546" w:rsidRPr="00E817C3" w:rsidRDefault="00346546" w:rsidP="00346546">
      <w:pPr>
        <w:pStyle w:val="ab"/>
        <w:rPr>
          <w:spacing w:val="-1"/>
        </w:rPr>
      </w:pPr>
    </w:p>
    <w:p w:rsidR="00346546" w:rsidRDefault="00346546" w:rsidP="00346546">
      <w:pPr>
        <w:pStyle w:val="ab"/>
        <w:rPr>
          <w:spacing w:val="-1"/>
        </w:rPr>
      </w:pPr>
    </w:p>
    <w:p w:rsidR="00346546" w:rsidRDefault="00346546" w:rsidP="00346546">
      <w:pPr>
        <w:pStyle w:val="ab"/>
        <w:rPr>
          <w:spacing w:val="-1"/>
        </w:rPr>
      </w:pPr>
    </w:p>
    <w:p w:rsidR="00346546" w:rsidRPr="00E817C3" w:rsidRDefault="00346546" w:rsidP="00346546">
      <w:pPr>
        <w:pStyle w:val="ab"/>
        <w:rPr>
          <w:spacing w:val="-1"/>
        </w:rPr>
      </w:pPr>
    </w:p>
    <w:p w:rsidR="00346546" w:rsidRPr="00E817C3" w:rsidRDefault="00346546" w:rsidP="00346546">
      <w:pPr>
        <w:pStyle w:val="ab"/>
        <w:rPr>
          <w:spacing w:val="-1"/>
        </w:rPr>
      </w:pPr>
    </w:p>
    <w:p w:rsidR="00346546" w:rsidRPr="00E817C3" w:rsidRDefault="00346546" w:rsidP="00346546">
      <w:pPr>
        <w:pStyle w:val="ab"/>
        <w:jc w:val="right"/>
      </w:pPr>
      <w:r w:rsidRPr="00E817C3">
        <w:t>Приложение №5</w:t>
      </w:r>
    </w:p>
    <w:p w:rsidR="00346546" w:rsidRPr="00E817C3" w:rsidRDefault="00346546" w:rsidP="00346546">
      <w:pPr>
        <w:pStyle w:val="ab"/>
        <w:jc w:val="right"/>
      </w:pPr>
      <w:r w:rsidRPr="00E817C3">
        <w:t xml:space="preserve">                 к </w:t>
      </w:r>
      <w:r>
        <w:t>Распоряжению администрации</w:t>
      </w:r>
    </w:p>
    <w:p w:rsidR="00346546" w:rsidRPr="00E817C3" w:rsidRDefault="00346546" w:rsidP="00346546">
      <w:pPr>
        <w:pStyle w:val="ab"/>
        <w:jc w:val="right"/>
      </w:pPr>
      <w:r>
        <w:rPr>
          <w:bCs/>
        </w:rPr>
        <w:t>Медаевского</w:t>
      </w:r>
      <w:r w:rsidRPr="00E817C3">
        <w:t xml:space="preserve"> сельского поселения</w:t>
      </w:r>
    </w:p>
    <w:p w:rsidR="00346546" w:rsidRPr="00E817C3" w:rsidRDefault="00346546" w:rsidP="00346546">
      <w:pPr>
        <w:pStyle w:val="ab"/>
        <w:jc w:val="right"/>
      </w:pPr>
      <w:r w:rsidRPr="00E817C3">
        <w:t xml:space="preserve">                                                                                                                   от 16.02.2022г. № </w:t>
      </w:r>
      <w:r>
        <w:t>6</w:t>
      </w:r>
    </w:p>
    <w:p w:rsidR="00346546" w:rsidRPr="00E817C3" w:rsidRDefault="00346546" w:rsidP="00346546">
      <w:pPr>
        <w:pStyle w:val="ab"/>
        <w:jc w:val="center"/>
      </w:pPr>
      <w:r w:rsidRPr="00E817C3">
        <w:t>РАБОЧИЙ ПЛАН СЧЕТОВ БЮДЖЕТНОГО УЧЕТА</w:t>
      </w: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  <w:rPr>
          <w:spacing w:val="-2"/>
        </w:rPr>
      </w:pPr>
    </w:p>
    <w:tbl>
      <w:tblPr>
        <w:tblW w:w="1067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748"/>
        <w:gridCol w:w="7"/>
        <w:gridCol w:w="8"/>
        <w:gridCol w:w="1907"/>
        <w:gridCol w:w="7"/>
        <w:gridCol w:w="7"/>
        <w:gridCol w:w="9"/>
        <w:gridCol w:w="6"/>
        <w:gridCol w:w="3421"/>
        <w:gridCol w:w="16"/>
        <w:gridCol w:w="7"/>
        <w:gridCol w:w="6"/>
        <w:gridCol w:w="1477"/>
        <w:gridCol w:w="7"/>
        <w:gridCol w:w="6"/>
        <w:gridCol w:w="9"/>
        <w:gridCol w:w="17"/>
        <w:gridCol w:w="10"/>
      </w:tblGrid>
      <w:tr w:rsidR="00346546" w:rsidRPr="00E817C3" w:rsidTr="00B64B24">
        <w:trPr>
          <w:gridAfter w:val="2"/>
          <w:wAfter w:w="27" w:type="dxa"/>
          <w:trHeight w:hRule="exact" w:val="365"/>
        </w:trPr>
        <w:tc>
          <w:tcPr>
            <w:tcW w:w="3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E817C3" w:rsidRDefault="00346546" w:rsidP="00B64B24">
            <w:pPr>
              <w:pStyle w:val="ab"/>
            </w:pPr>
            <w:r w:rsidRPr="00E817C3">
              <w:t>Наименование счета</w:t>
            </w:r>
          </w:p>
        </w:tc>
        <w:tc>
          <w:tcPr>
            <w:tcW w:w="194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E817C3" w:rsidRDefault="00346546" w:rsidP="00B64B24">
            <w:pPr>
              <w:pStyle w:val="ab"/>
            </w:pPr>
            <w:r w:rsidRPr="00E817C3">
              <w:t>Номер счета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E817C3" w:rsidRDefault="00346546" w:rsidP="00B64B24">
            <w:pPr>
              <w:pStyle w:val="ab"/>
            </w:pPr>
            <w:r w:rsidRPr="00E817C3">
              <w:t>Наименование счета</w:t>
            </w:r>
          </w:p>
        </w:tc>
        <w:tc>
          <w:tcPr>
            <w:tcW w:w="15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E817C3" w:rsidRDefault="00346546" w:rsidP="00B64B24">
            <w:pPr>
              <w:pStyle w:val="ab"/>
            </w:pPr>
            <w:r w:rsidRPr="00E817C3">
              <w:rPr>
                <w:spacing w:val="-2"/>
              </w:rPr>
              <w:t>Номер счета</w:t>
            </w:r>
          </w:p>
        </w:tc>
      </w:tr>
      <w:tr w:rsidR="00346546" w:rsidRPr="00E817C3" w:rsidTr="00B64B24">
        <w:trPr>
          <w:gridAfter w:val="2"/>
          <w:wAfter w:w="27" w:type="dxa"/>
          <w:trHeight w:val="115"/>
        </w:trPr>
        <w:tc>
          <w:tcPr>
            <w:tcW w:w="10648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Основные средства</w:t>
            </w:r>
          </w:p>
        </w:tc>
      </w:tr>
      <w:tr w:rsidR="00346546" w:rsidRPr="00E817C3" w:rsidTr="00B64B24">
        <w:trPr>
          <w:gridAfter w:val="2"/>
          <w:wAfter w:w="27" w:type="dxa"/>
          <w:trHeight w:hRule="exact" w:val="655"/>
        </w:trPr>
        <w:tc>
          <w:tcPr>
            <w:tcW w:w="3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стоимости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жилых помещений – недвижимого имущества учреждения</w:t>
            </w:r>
          </w:p>
        </w:tc>
        <w:tc>
          <w:tcPr>
            <w:tcW w:w="194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1 10111310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5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E817C3" w:rsidTr="00B64B24">
        <w:trPr>
          <w:gridAfter w:val="2"/>
          <w:wAfter w:w="27" w:type="dxa"/>
          <w:trHeight w:hRule="exact" w:val="880"/>
        </w:trPr>
        <w:tc>
          <w:tcPr>
            <w:tcW w:w="3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Уменьшение стоимости жилых помещений– </w:t>
            </w:r>
            <w:proofErr w:type="gramStart"/>
            <w:r w:rsidRPr="00211C04">
              <w:rPr>
                <w:sz w:val="20"/>
              </w:rPr>
              <w:t>не</w:t>
            </w:r>
            <w:proofErr w:type="gramEnd"/>
            <w:r w:rsidRPr="00211C04">
              <w:rPr>
                <w:sz w:val="20"/>
              </w:rPr>
              <w:t>движимого имущества учреждения</w:t>
            </w:r>
          </w:p>
        </w:tc>
        <w:tc>
          <w:tcPr>
            <w:tcW w:w="194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1 10111410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стоимости жилых помещений за счет амортизации</w:t>
            </w:r>
          </w:p>
        </w:tc>
        <w:tc>
          <w:tcPr>
            <w:tcW w:w="15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1 10402410</w:t>
            </w:r>
          </w:p>
        </w:tc>
      </w:tr>
      <w:tr w:rsidR="00346546" w:rsidRPr="00E817C3" w:rsidTr="00B64B24">
        <w:trPr>
          <w:gridAfter w:val="2"/>
          <w:wAfter w:w="27" w:type="dxa"/>
          <w:trHeight w:hRule="exact" w:val="814"/>
        </w:trPr>
        <w:tc>
          <w:tcPr>
            <w:tcW w:w="3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стоимости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нежилых помещений– </w:t>
            </w:r>
            <w:proofErr w:type="gramStart"/>
            <w:r w:rsidRPr="00211C04">
              <w:rPr>
                <w:sz w:val="20"/>
              </w:rPr>
              <w:t>не</w:t>
            </w:r>
            <w:proofErr w:type="gramEnd"/>
            <w:r w:rsidRPr="00211C04">
              <w:rPr>
                <w:sz w:val="20"/>
              </w:rPr>
              <w:t>движимого имущества учреждения</w:t>
            </w:r>
          </w:p>
        </w:tc>
        <w:tc>
          <w:tcPr>
            <w:tcW w:w="194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1 10112310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5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E817C3" w:rsidTr="00B64B24">
        <w:trPr>
          <w:gridAfter w:val="2"/>
          <w:wAfter w:w="27" w:type="dxa"/>
          <w:trHeight w:hRule="exact" w:val="876"/>
        </w:trPr>
        <w:tc>
          <w:tcPr>
            <w:tcW w:w="3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Уменьшение стоимости нежилых помещений– </w:t>
            </w:r>
            <w:proofErr w:type="gramStart"/>
            <w:r w:rsidRPr="00211C04">
              <w:rPr>
                <w:sz w:val="20"/>
              </w:rPr>
              <w:t>не</w:t>
            </w:r>
            <w:proofErr w:type="gramEnd"/>
            <w:r w:rsidRPr="00211C04">
              <w:rPr>
                <w:sz w:val="20"/>
              </w:rPr>
              <w:t>движимого имущества учреждения</w:t>
            </w:r>
          </w:p>
        </w:tc>
        <w:tc>
          <w:tcPr>
            <w:tcW w:w="194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1 10112410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стоимости нежилых помещений за счет амортизации</w:t>
            </w:r>
          </w:p>
        </w:tc>
        <w:tc>
          <w:tcPr>
            <w:tcW w:w="15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1 10402410</w:t>
            </w:r>
          </w:p>
        </w:tc>
      </w:tr>
      <w:tr w:rsidR="00346546" w:rsidRPr="00E817C3" w:rsidTr="00B64B24">
        <w:trPr>
          <w:gridAfter w:val="2"/>
          <w:wAfter w:w="27" w:type="dxa"/>
          <w:trHeight w:hRule="exact" w:val="860"/>
        </w:trPr>
        <w:tc>
          <w:tcPr>
            <w:tcW w:w="3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стоимости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сооружений– </w:t>
            </w:r>
            <w:proofErr w:type="gramStart"/>
            <w:r w:rsidRPr="00211C04">
              <w:rPr>
                <w:sz w:val="20"/>
              </w:rPr>
              <w:t>не</w:t>
            </w:r>
            <w:proofErr w:type="gramEnd"/>
            <w:r w:rsidRPr="00211C04">
              <w:rPr>
                <w:sz w:val="20"/>
              </w:rPr>
              <w:t>движимого имущества учреждения</w:t>
            </w:r>
          </w:p>
        </w:tc>
        <w:tc>
          <w:tcPr>
            <w:tcW w:w="194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1 10113310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5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E817C3" w:rsidTr="00B64B24">
        <w:trPr>
          <w:gridAfter w:val="2"/>
          <w:wAfter w:w="27" w:type="dxa"/>
          <w:trHeight w:hRule="exact" w:val="845"/>
        </w:trPr>
        <w:tc>
          <w:tcPr>
            <w:tcW w:w="3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Уменьшение стоимости сооружений– </w:t>
            </w:r>
            <w:proofErr w:type="gramStart"/>
            <w:r w:rsidRPr="00211C04">
              <w:rPr>
                <w:sz w:val="20"/>
              </w:rPr>
              <w:t>не</w:t>
            </w:r>
            <w:proofErr w:type="gramEnd"/>
            <w:r w:rsidRPr="00211C04">
              <w:rPr>
                <w:sz w:val="20"/>
              </w:rPr>
              <w:t>движимого имущества учреждения</w:t>
            </w:r>
          </w:p>
        </w:tc>
        <w:tc>
          <w:tcPr>
            <w:tcW w:w="194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1 10113410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стоимости сооружений за счет амортизации</w:t>
            </w:r>
          </w:p>
        </w:tc>
        <w:tc>
          <w:tcPr>
            <w:tcW w:w="15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1 10402410</w:t>
            </w:r>
          </w:p>
        </w:tc>
      </w:tr>
      <w:tr w:rsidR="00346546" w:rsidRPr="00E817C3" w:rsidTr="00B64B24">
        <w:trPr>
          <w:gridAfter w:val="2"/>
          <w:wAfter w:w="27" w:type="dxa"/>
          <w:trHeight w:hRule="exact" w:val="756"/>
        </w:trPr>
        <w:tc>
          <w:tcPr>
            <w:tcW w:w="3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стоимости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транспортных средств– </w:t>
            </w:r>
            <w:proofErr w:type="gramStart"/>
            <w:r w:rsidRPr="00211C04">
              <w:rPr>
                <w:sz w:val="20"/>
              </w:rPr>
              <w:t>не</w:t>
            </w:r>
            <w:proofErr w:type="gramEnd"/>
            <w:r w:rsidRPr="00211C04">
              <w:rPr>
                <w:sz w:val="20"/>
              </w:rPr>
              <w:t>движимого имущества учреждения</w:t>
            </w:r>
          </w:p>
        </w:tc>
        <w:tc>
          <w:tcPr>
            <w:tcW w:w="194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1 10115310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5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E817C3" w:rsidTr="00B64B24">
        <w:trPr>
          <w:gridAfter w:val="2"/>
          <w:wAfter w:w="27" w:type="dxa"/>
          <w:trHeight w:hRule="exact" w:val="858"/>
        </w:trPr>
        <w:tc>
          <w:tcPr>
            <w:tcW w:w="3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Уменьшение стоимости транспортных средств– </w:t>
            </w:r>
            <w:proofErr w:type="gramStart"/>
            <w:r w:rsidRPr="00211C04">
              <w:rPr>
                <w:sz w:val="20"/>
              </w:rPr>
              <w:t>не</w:t>
            </w:r>
            <w:proofErr w:type="gramEnd"/>
            <w:r w:rsidRPr="00211C04">
              <w:rPr>
                <w:sz w:val="20"/>
              </w:rPr>
              <w:t>движимого имущества учреждения</w:t>
            </w:r>
          </w:p>
        </w:tc>
        <w:tc>
          <w:tcPr>
            <w:tcW w:w="194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1 10115410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стоимости транспортных средств за счет амортизации</w:t>
            </w:r>
          </w:p>
        </w:tc>
        <w:tc>
          <w:tcPr>
            <w:tcW w:w="15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1 10402410</w:t>
            </w:r>
          </w:p>
        </w:tc>
      </w:tr>
      <w:tr w:rsidR="00346546" w:rsidRPr="00E817C3" w:rsidTr="00B64B24">
        <w:trPr>
          <w:gridAfter w:val="2"/>
          <w:wAfter w:w="27" w:type="dxa"/>
          <w:trHeight w:hRule="exact" w:val="1140"/>
        </w:trPr>
        <w:tc>
          <w:tcPr>
            <w:tcW w:w="3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стоимости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прочих основных средств– </w:t>
            </w:r>
            <w:proofErr w:type="gramStart"/>
            <w:r w:rsidRPr="00211C04">
              <w:rPr>
                <w:sz w:val="20"/>
              </w:rPr>
              <w:t>не</w:t>
            </w:r>
            <w:proofErr w:type="gramEnd"/>
            <w:r w:rsidRPr="00211C04">
              <w:rPr>
                <w:sz w:val="20"/>
              </w:rPr>
              <w:t>движимого имущества учреждения</w:t>
            </w:r>
          </w:p>
        </w:tc>
        <w:tc>
          <w:tcPr>
            <w:tcW w:w="194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1 10118310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5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E817C3" w:rsidTr="00B64B24">
        <w:trPr>
          <w:gridAfter w:val="2"/>
          <w:wAfter w:w="27" w:type="dxa"/>
          <w:trHeight w:hRule="exact" w:val="845"/>
        </w:trPr>
        <w:tc>
          <w:tcPr>
            <w:tcW w:w="3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стоимости прочих основных средств – недвижимого имущества учреждения</w:t>
            </w:r>
          </w:p>
        </w:tc>
        <w:tc>
          <w:tcPr>
            <w:tcW w:w="194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1 10118410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стоимости прочих основных средств за счет амортизации</w:t>
            </w:r>
          </w:p>
        </w:tc>
        <w:tc>
          <w:tcPr>
            <w:tcW w:w="15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1 10402410</w:t>
            </w:r>
          </w:p>
        </w:tc>
      </w:tr>
      <w:tr w:rsidR="00346546" w:rsidRPr="00E817C3" w:rsidTr="00B64B24">
        <w:trPr>
          <w:gridAfter w:val="2"/>
          <w:wAfter w:w="27" w:type="dxa"/>
          <w:trHeight w:hRule="exact" w:val="998"/>
        </w:trPr>
        <w:tc>
          <w:tcPr>
            <w:tcW w:w="3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стоимости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жилых помещений – иного  движимого имущества учреждения</w:t>
            </w:r>
          </w:p>
        </w:tc>
        <w:tc>
          <w:tcPr>
            <w:tcW w:w="194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1 10131310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5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E817C3" w:rsidTr="00B64B24">
        <w:trPr>
          <w:gridAfter w:val="2"/>
          <w:wAfter w:w="27" w:type="dxa"/>
          <w:trHeight w:hRule="exact" w:val="984"/>
        </w:trPr>
        <w:tc>
          <w:tcPr>
            <w:tcW w:w="3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Уменьшение стоимости </w:t>
            </w:r>
            <w:proofErr w:type="gramStart"/>
            <w:r w:rsidRPr="00211C04">
              <w:rPr>
                <w:sz w:val="20"/>
              </w:rPr>
              <w:t>жилых</w:t>
            </w:r>
            <w:proofErr w:type="gramEnd"/>
            <w:r w:rsidRPr="00211C04">
              <w:rPr>
                <w:sz w:val="20"/>
              </w:rPr>
              <w:t xml:space="preserve"> помещений–иного движимого имущества учреждения</w:t>
            </w:r>
          </w:p>
        </w:tc>
        <w:tc>
          <w:tcPr>
            <w:tcW w:w="194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1 10131410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стоимости жилых помещений за счет амортизации</w:t>
            </w:r>
          </w:p>
        </w:tc>
        <w:tc>
          <w:tcPr>
            <w:tcW w:w="15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1 10402410</w:t>
            </w:r>
          </w:p>
        </w:tc>
      </w:tr>
      <w:tr w:rsidR="00346546" w:rsidRPr="00E817C3" w:rsidTr="00B64B24">
        <w:trPr>
          <w:gridAfter w:val="2"/>
          <w:wAfter w:w="27" w:type="dxa"/>
          <w:trHeight w:hRule="exact" w:val="843"/>
        </w:trPr>
        <w:tc>
          <w:tcPr>
            <w:tcW w:w="3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стоимости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нежилых помещений– </w:t>
            </w:r>
            <w:proofErr w:type="gramStart"/>
            <w:r w:rsidRPr="00211C04">
              <w:rPr>
                <w:sz w:val="20"/>
              </w:rPr>
              <w:t>ин</w:t>
            </w:r>
            <w:proofErr w:type="gramEnd"/>
            <w:r w:rsidRPr="00211C04">
              <w:rPr>
                <w:sz w:val="20"/>
              </w:rPr>
              <w:t>ого движимого имущества учреждения</w:t>
            </w:r>
          </w:p>
        </w:tc>
        <w:tc>
          <w:tcPr>
            <w:tcW w:w="194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1 10132310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5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E817C3" w:rsidTr="00B64B24">
        <w:trPr>
          <w:gridAfter w:val="2"/>
          <w:wAfter w:w="27" w:type="dxa"/>
          <w:trHeight w:hRule="exact" w:val="840"/>
        </w:trPr>
        <w:tc>
          <w:tcPr>
            <w:tcW w:w="3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Уменьшение стоимости нежилых помещений– </w:t>
            </w:r>
            <w:proofErr w:type="gramStart"/>
            <w:r w:rsidRPr="00211C04">
              <w:rPr>
                <w:sz w:val="20"/>
              </w:rPr>
              <w:t>ин</w:t>
            </w:r>
            <w:proofErr w:type="gramEnd"/>
            <w:r w:rsidRPr="00211C04">
              <w:rPr>
                <w:sz w:val="20"/>
              </w:rPr>
              <w:t>ого движимого имущества учреждения</w:t>
            </w:r>
          </w:p>
        </w:tc>
        <w:tc>
          <w:tcPr>
            <w:tcW w:w="194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1 10132410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стоимости нежилых помещений за счет амортизации</w:t>
            </w:r>
          </w:p>
        </w:tc>
        <w:tc>
          <w:tcPr>
            <w:tcW w:w="15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1 10402410</w:t>
            </w:r>
          </w:p>
        </w:tc>
      </w:tr>
      <w:tr w:rsidR="00346546" w:rsidRPr="00E817C3" w:rsidTr="00B64B24">
        <w:trPr>
          <w:gridAfter w:val="2"/>
          <w:wAfter w:w="27" w:type="dxa"/>
          <w:trHeight w:hRule="exact" w:val="871"/>
        </w:trPr>
        <w:tc>
          <w:tcPr>
            <w:tcW w:w="3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lastRenderedPageBreak/>
              <w:t>Увеличение стоимости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сооружений– </w:t>
            </w:r>
            <w:proofErr w:type="gramStart"/>
            <w:r w:rsidRPr="00211C04">
              <w:rPr>
                <w:sz w:val="20"/>
              </w:rPr>
              <w:t>ин</w:t>
            </w:r>
            <w:proofErr w:type="gramEnd"/>
            <w:r w:rsidRPr="00211C04">
              <w:rPr>
                <w:sz w:val="20"/>
              </w:rPr>
              <w:t>ого движимого имущества учреждения</w:t>
            </w:r>
          </w:p>
        </w:tc>
        <w:tc>
          <w:tcPr>
            <w:tcW w:w="194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1 10133310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5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E817C3" w:rsidTr="00B64B24">
        <w:trPr>
          <w:gridAfter w:val="2"/>
          <w:wAfter w:w="27" w:type="dxa"/>
          <w:trHeight w:hRule="exact" w:val="854"/>
        </w:trPr>
        <w:tc>
          <w:tcPr>
            <w:tcW w:w="3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Уменьшение стоимости сооружений– </w:t>
            </w:r>
            <w:proofErr w:type="gramStart"/>
            <w:r w:rsidRPr="00211C04">
              <w:rPr>
                <w:sz w:val="20"/>
              </w:rPr>
              <w:t>ин</w:t>
            </w:r>
            <w:proofErr w:type="gramEnd"/>
            <w:r w:rsidRPr="00211C04">
              <w:rPr>
                <w:sz w:val="20"/>
              </w:rPr>
              <w:t>ого движимого имущества учреждения</w:t>
            </w:r>
          </w:p>
        </w:tc>
        <w:tc>
          <w:tcPr>
            <w:tcW w:w="194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1 10133410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стоимости сооружений за счет амортизации</w:t>
            </w:r>
          </w:p>
        </w:tc>
        <w:tc>
          <w:tcPr>
            <w:tcW w:w="15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1 10402410</w:t>
            </w:r>
          </w:p>
        </w:tc>
      </w:tr>
      <w:tr w:rsidR="00346546" w:rsidRPr="00E817C3" w:rsidTr="00B64B24">
        <w:trPr>
          <w:gridAfter w:val="2"/>
          <w:wAfter w:w="27" w:type="dxa"/>
          <w:trHeight w:hRule="exact" w:val="994"/>
        </w:trPr>
        <w:tc>
          <w:tcPr>
            <w:tcW w:w="3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стоимости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машин и оборудования– </w:t>
            </w:r>
            <w:proofErr w:type="gramStart"/>
            <w:r w:rsidRPr="00211C04">
              <w:rPr>
                <w:sz w:val="20"/>
              </w:rPr>
              <w:t>ин</w:t>
            </w:r>
            <w:proofErr w:type="gramEnd"/>
            <w:r w:rsidRPr="00211C04">
              <w:rPr>
                <w:sz w:val="20"/>
              </w:rPr>
              <w:t>ого движимого имущества учреждения</w:t>
            </w:r>
          </w:p>
        </w:tc>
        <w:tc>
          <w:tcPr>
            <w:tcW w:w="194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1 10134310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5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E817C3" w:rsidTr="00B64B24">
        <w:trPr>
          <w:gridAfter w:val="4"/>
          <w:wAfter w:w="42" w:type="dxa"/>
          <w:trHeight w:hRule="exact" w:val="711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Уменьшение стоимости машин и оборудования </w:t>
            </w:r>
            <w:proofErr w:type="gramStart"/>
            <w:r w:rsidRPr="00211C04">
              <w:rPr>
                <w:sz w:val="20"/>
              </w:rPr>
              <w:t>–и</w:t>
            </w:r>
            <w:proofErr w:type="gramEnd"/>
            <w:r w:rsidRPr="00211C04">
              <w:rPr>
                <w:sz w:val="20"/>
              </w:rPr>
              <w:t>ного движимого имущества учреждения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1 10134410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стоимости машин и оборудования за счет амортизации</w:t>
            </w:r>
          </w:p>
        </w:tc>
        <w:tc>
          <w:tcPr>
            <w:tcW w:w="14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1 10404410</w:t>
            </w:r>
          </w:p>
        </w:tc>
      </w:tr>
      <w:tr w:rsidR="00346546" w:rsidRPr="00E817C3" w:rsidTr="00B64B24">
        <w:trPr>
          <w:gridAfter w:val="4"/>
          <w:wAfter w:w="42" w:type="dxa"/>
          <w:trHeight w:hRule="exact" w:val="707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стоимости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транспортных средств– </w:t>
            </w:r>
            <w:proofErr w:type="gramStart"/>
            <w:r w:rsidRPr="00211C04">
              <w:rPr>
                <w:sz w:val="20"/>
              </w:rPr>
              <w:t>ин</w:t>
            </w:r>
            <w:proofErr w:type="gramEnd"/>
            <w:r w:rsidRPr="00211C04">
              <w:rPr>
                <w:sz w:val="20"/>
              </w:rPr>
              <w:t>ого движимого имущества учреждения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1 10135310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4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E817C3" w:rsidTr="00B64B24">
        <w:trPr>
          <w:gridAfter w:val="4"/>
          <w:wAfter w:w="42" w:type="dxa"/>
          <w:trHeight w:hRule="exact" w:val="702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Уменьшение стоимости транспортных средств– </w:t>
            </w:r>
            <w:proofErr w:type="gramStart"/>
            <w:r w:rsidRPr="00211C04">
              <w:rPr>
                <w:sz w:val="20"/>
              </w:rPr>
              <w:t>ин</w:t>
            </w:r>
            <w:proofErr w:type="gramEnd"/>
            <w:r w:rsidRPr="00211C04">
              <w:rPr>
                <w:sz w:val="20"/>
              </w:rPr>
              <w:t>ого движимого имущества учреждения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1 10135410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стоимости транспортных средств за счет амортизации</w:t>
            </w:r>
          </w:p>
        </w:tc>
        <w:tc>
          <w:tcPr>
            <w:tcW w:w="14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1 10402410</w:t>
            </w:r>
          </w:p>
        </w:tc>
      </w:tr>
      <w:tr w:rsidR="00346546" w:rsidRPr="00E817C3" w:rsidTr="00B64B24">
        <w:trPr>
          <w:gridAfter w:val="4"/>
          <w:wAfter w:w="42" w:type="dxa"/>
          <w:trHeight w:hRule="exact" w:val="712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стоимости производственного и хозяйственного инвентаря - иного движимого имущества учреждения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1 10136310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4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E817C3" w:rsidTr="00B64B24">
        <w:trPr>
          <w:gridAfter w:val="4"/>
          <w:wAfter w:w="42" w:type="dxa"/>
          <w:trHeight w:hRule="exact" w:val="993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стоимости производственного и хозяйственного инвентаря - иного движимого имущества учреждения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1 10136410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стоимости производственного и хозяйственного инвентаря за счет амортизации</w:t>
            </w:r>
          </w:p>
        </w:tc>
        <w:tc>
          <w:tcPr>
            <w:tcW w:w="14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1 10406410</w:t>
            </w:r>
          </w:p>
        </w:tc>
      </w:tr>
      <w:tr w:rsidR="00346546" w:rsidRPr="00E817C3" w:rsidTr="00B64B24">
        <w:trPr>
          <w:gridAfter w:val="4"/>
          <w:wAfter w:w="42" w:type="dxa"/>
          <w:trHeight w:hRule="exact" w:val="708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Увеличение стоимости библиотечного фонда </w:t>
            </w:r>
            <w:proofErr w:type="gramStart"/>
            <w:r w:rsidRPr="00211C04">
              <w:rPr>
                <w:sz w:val="20"/>
              </w:rPr>
              <w:t>-и</w:t>
            </w:r>
            <w:proofErr w:type="gramEnd"/>
            <w:r w:rsidRPr="00211C04">
              <w:rPr>
                <w:sz w:val="20"/>
              </w:rPr>
              <w:t>ного движимого имущества учреждения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1 10137310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4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E817C3" w:rsidTr="00B64B24">
        <w:trPr>
          <w:gridAfter w:val="4"/>
          <w:wAfter w:w="42" w:type="dxa"/>
          <w:trHeight w:hRule="exact" w:val="718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стоимости библиотечного фонда- иного движимого имущества учреждения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1 10137410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4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E817C3" w:rsidTr="00B64B24">
        <w:trPr>
          <w:gridAfter w:val="4"/>
          <w:wAfter w:w="42" w:type="dxa"/>
          <w:trHeight w:hRule="exact" w:val="701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стоимости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прочих основных средств– </w:t>
            </w:r>
            <w:proofErr w:type="gramStart"/>
            <w:r w:rsidRPr="00211C04">
              <w:rPr>
                <w:sz w:val="20"/>
              </w:rPr>
              <w:t>ин</w:t>
            </w:r>
            <w:proofErr w:type="gramEnd"/>
            <w:r w:rsidRPr="00211C04">
              <w:rPr>
                <w:sz w:val="20"/>
              </w:rPr>
              <w:t>ого движимого имущества учреждения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1 10138310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4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E817C3" w:rsidTr="00B64B24">
        <w:trPr>
          <w:gridAfter w:val="4"/>
          <w:wAfter w:w="42" w:type="dxa"/>
          <w:trHeight w:hRule="exact" w:val="711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стоимости прочих основных средств – иного движимого имущества учреждения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1 10138410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стоимости прочих основных средств за счет амортизации</w:t>
            </w:r>
          </w:p>
        </w:tc>
        <w:tc>
          <w:tcPr>
            <w:tcW w:w="14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1 10402410</w:t>
            </w:r>
          </w:p>
        </w:tc>
      </w:tr>
      <w:tr w:rsidR="00346546" w:rsidRPr="00E817C3" w:rsidTr="00B64B24">
        <w:trPr>
          <w:gridAfter w:val="4"/>
          <w:wAfter w:w="42" w:type="dxa"/>
          <w:trHeight w:val="265"/>
        </w:trPr>
        <w:tc>
          <w:tcPr>
            <w:tcW w:w="10633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Нематериальные активы</w:t>
            </w:r>
          </w:p>
        </w:tc>
      </w:tr>
      <w:tr w:rsidR="00346546" w:rsidRPr="00E817C3" w:rsidTr="00B64B24">
        <w:trPr>
          <w:gridAfter w:val="4"/>
          <w:wAfter w:w="42" w:type="dxa"/>
          <w:trHeight w:hRule="exact" w:val="711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стоимости нематериальных активов – иного движимого имущества учреждения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1 10230320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4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E817C3" w:rsidTr="00B64B24">
        <w:trPr>
          <w:gridAfter w:val="4"/>
          <w:wAfter w:w="42" w:type="dxa"/>
          <w:trHeight w:hRule="exact" w:val="706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стоимости нематериальных активов – иного движимого имущества учреждения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1 10230420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стоимости нематериальных активов за счет амортизации</w:t>
            </w:r>
          </w:p>
        </w:tc>
        <w:tc>
          <w:tcPr>
            <w:tcW w:w="14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1 10439420</w:t>
            </w:r>
          </w:p>
        </w:tc>
      </w:tr>
      <w:tr w:rsidR="00346546" w:rsidRPr="00E817C3" w:rsidTr="00B64B24">
        <w:trPr>
          <w:gridAfter w:val="4"/>
          <w:wAfter w:w="42" w:type="dxa"/>
          <w:trHeight w:val="115"/>
        </w:trPr>
        <w:tc>
          <w:tcPr>
            <w:tcW w:w="10633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Материальные запасы</w:t>
            </w:r>
          </w:p>
        </w:tc>
      </w:tr>
      <w:tr w:rsidR="00346546" w:rsidRPr="00E817C3" w:rsidTr="00B64B24">
        <w:trPr>
          <w:gridAfter w:val="4"/>
          <w:wAfter w:w="42" w:type="dxa"/>
          <w:trHeight w:hRule="exact" w:val="749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стоимости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медикаментов и перевязочных средств </w:t>
            </w:r>
            <w:proofErr w:type="gramStart"/>
            <w:r w:rsidRPr="00211C04">
              <w:rPr>
                <w:sz w:val="20"/>
              </w:rPr>
              <w:t>–и</w:t>
            </w:r>
            <w:proofErr w:type="gramEnd"/>
            <w:r w:rsidRPr="00211C04">
              <w:rPr>
                <w:sz w:val="20"/>
              </w:rPr>
              <w:t>ного движимого имущества учреждения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1 10531340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4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E817C3" w:rsidTr="00B64B24">
        <w:trPr>
          <w:gridAfter w:val="4"/>
          <w:wAfter w:w="42" w:type="dxa"/>
          <w:trHeight w:hRule="exact" w:val="844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стоимости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медикаментов и перевязочных средств </w:t>
            </w:r>
            <w:proofErr w:type="gramStart"/>
            <w:r w:rsidRPr="00211C04">
              <w:rPr>
                <w:sz w:val="20"/>
              </w:rPr>
              <w:t>–и</w:t>
            </w:r>
            <w:proofErr w:type="gramEnd"/>
            <w:r w:rsidRPr="00211C04">
              <w:rPr>
                <w:sz w:val="20"/>
              </w:rPr>
              <w:t>ного движимого имущества учреждения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1 10531440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4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E817C3" w:rsidTr="00B64B24">
        <w:trPr>
          <w:gridAfter w:val="4"/>
          <w:wAfter w:w="42" w:type="dxa"/>
          <w:trHeight w:hRule="exact" w:val="856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стоимости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продуктов питания </w:t>
            </w:r>
            <w:proofErr w:type="gramStart"/>
            <w:r w:rsidRPr="00211C04">
              <w:rPr>
                <w:sz w:val="20"/>
              </w:rPr>
              <w:t>–и</w:t>
            </w:r>
            <w:proofErr w:type="gramEnd"/>
            <w:r w:rsidRPr="00211C04">
              <w:rPr>
                <w:sz w:val="20"/>
              </w:rPr>
              <w:t>ного движимого имущества учреждения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1 10532340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4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E817C3" w:rsidTr="00B64B24">
        <w:trPr>
          <w:gridAfter w:val="4"/>
          <w:wAfter w:w="42" w:type="dxa"/>
          <w:trHeight w:hRule="exact" w:val="712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стоимости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продуктов питания </w:t>
            </w:r>
            <w:proofErr w:type="gramStart"/>
            <w:r w:rsidRPr="00211C04">
              <w:rPr>
                <w:sz w:val="20"/>
              </w:rPr>
              <w:t>–и</w:t>
            </w:r>
            <w:proofErr w:type="gramEnd"/>
            <w:r w:rsidRPr="00211C04">
              <w:rPr>
                <w:sz w:val="20"/>
              </w:rPr>
              <w:t>ного движимого имущества учреждения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1 10532440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4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E817C3" w:rsidTr="00B64B24">
        <w:trPr>
          <w:gridAfter w:val="4"/>
          <w:wAfter w:w="42" w:type="dxa"/>
          <w:trHeight w:hRule="exact" w:val="731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Увеличение стоимости горюче-смазочных материалов </w:t>
            </w:r>
            <w:proofErr w:type="gramStart"/>
            <w:r w:rsidRPr="00211C04">
              <w:rPr>
                <w:sz w:val="20"/>
              </w:rPr>
              <w:t>–и</w:t>
            </w:r>
            <w:proofErr w:type="gramEnd"/>
            <w:r w:rsidRPr="00211C04">
              <w:rPr>
                <w:sz w:val="20"/>
              </w:rPr>
              <w:t>ного движимого имущества учреждения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1 10533340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4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E817C3" w:rsidTr="00B64B24">
        <w:trPr>
          <w:gridAfter w:val="4"/>
          <w:wAfter w:w="42" w:type="dxa"/>
          <w:trHeight w:hRule="exact" w:val="781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lastRenderedPageBreak/>
              <w:t>Уменьшение стоимости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горюче-смазочных материалов </w:t>
            </w:r>
            <w:proofErr w:type="gramStart"/>
            <w:r w:rsidRPr="00211C04">
              <w:rPr>
                <w:sz w:val="20"/>
              </w:rPr>
              <w:t>–и</w:t>
            </w:r>
            <w:proofErr w:type="gramEnd"/>
            <w:r w:rsidRPr="00211C04">
              <w:rPr>
                <w:sz w:val="20"/>
              </w:rPr>
              <w:t>ного движимого имущества учреждения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1 10533440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4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E817C3" w:rsidTr="00B64B24">
        <w:trPr>
          <w:gridAfter w:val="4"/>
          <w:wAfter w:w="42" w:type="dxa"/>
          <w:trHeight w:hRule="exact" w:val="707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Увеличение стоимости </w:t>
            </w:r>
            <w:proofErr w:type="gramStart"/>
            <w:r w:rsidRPr="00211C04">
              <w:rPr>
                <w:sz w:val="20"/>
              </w:rPr>
              <w:t>строительных</w:t>
            </w:r>
            <w:proofErr w:type="gramEnd"/>
            <w:r w:rsidRPr="00211C04">
              <w:rPr>
                <w:sz w:val="20"/>
              </w:rPr>
              <w:t xml:space="preserve"> материалов–иного движимого имущества учреждения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1 10534340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4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E817C3" w:rsidTr="00B64B24">
        <w:trPr>
          <w:gridAfter w:val="4"/>
          <w:wAfter w:w="42" w:type="dxa"/>
          <w:trHeight w:hRule="exact" w:val="717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стоимости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строительных материалов </w:t>
            </w:r>
            <w:proofErr w:type="gramStart"/>
            <w:r w:rsidRPr="00211C04">
              <w:rPr>
                <w:sz w:val="20"/>
              </w:rPr>
              <w:t>–и</w:t>
            </w:r>
            <w:proofErr w:type="gramEnd"/>
            <w:r w:rsidRPr="00211C04">
              <w:rPr>
                <w:sz w:val="20"/>
              </w:rPr>
              <w:t>ного движимого имущества учреждения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1 10534440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4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E817C3" w:rsidTr="00B64B24">
        <w:trPr>
          <w:gridAfter w:val="4"/>
          <w:wAfter w:w="42" w:type="dxa"/>
          <w:trHeight w:hRule="exact" w:val="700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стоимости мягкого инвентаря- иного движимого имущества учреждения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1 10535340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4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E817C3" w:rsidTr="00B64B24">
        <w:trPr>
          <w:gridAfter w:val="4"/>
          <w:wAfter w:w="42" w:type="dxa"/>
          <w:trHeight w:hRule="exact" w:val="708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стоимости мягкого инвентаря-иного движимого имущества учреждения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1 10535440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4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E817C3" w:rsidTr="00B64B24">
        <w:trPr>
          <w:gridAfter w:val="4"/>
          <w:wAfter w:w="42" w:type="dxa"/>
          <w:trHeight w:hRule="exact" w:val="750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стоимости прочих материальных запасов - иного движимого имущества учреждения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1 10536340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4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E817C3" w:rsidTr="00B64B24">
        <w:trPr>
          <w:gridAfter w:val="4"/>
          <w:wAfter w:w="42" w:type="dxa"/>
          <w:trHeight w:hRule="exact" w:val="499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стоимости прочих материальных запасов - иного движимого имущества учреждения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1 10536440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4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E817C3" w:rsidTr="00B64B24">
        <w:trPr>
          <w:gridAfter w:val="4"/>
          <w:wAfter w:w="42" w:type="dxa"/>
          <w:trHeight w:hRule="exact" w:val="575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стоимости готовой продукции - иного движимого имущества учреждения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1 10536340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4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E817C3" w:rsidTr="00B64B24">
        <w:trPr>
          <w:gridAfter w:val="4"/>
          <w:wAfter w:w="42" w:type="dxa"/>
          <w:trHeight w:hRule="exact" w:val="762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стоимости готовой продукции - иного движимого имущества учреждения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1 10536440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4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E817C3" w:rsidTr="00B64B24">
        <w:trPr>
          <w:gridAfter w:val="4"/>
          <w:wAfter w:w="42" w:type="dxa"/>
          <w:trHeight w:val="115"/>
        </w:trPr>
        <w:tc>
          <w:tcPr>
            <w:tcW w:w="10633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Капитальные вложения в основные средства</w:t>
            </w:r>
          </w:p>
        </w:tc>
      </w:tr>
      <w:tr w:rsidR="00346546" w:rsidRPr="00E817C3" w:rsidTr="00B64B24">
        <w:trPr>
          <w:gridAfter w:val="4"/>
          <w:wAfter w:w="42" w:type="dxa"/>
          <w:trHeight w:hRule="exact" w:val="689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капитальных вложений в основные средства – недвижимого имущества учреждения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1 10611310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4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E817C3" w:rsidTr="00B64B24">
        <w:trPr>
          <w:gridAfter w:val="4"/>
          <w:wAfter w:w="42" w:type="dxa"/>
          <w:trHeight w:hRule="exact" w:val="713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капитальных вложений в основные средства - недвижимого имущества учреждения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1 10611410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4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E817C3" w:rsidTr="00B64B24">
        <w:trPr>
          <w:gridAfter w:val="4"/>
          <w:wAfter w:w="42" w:type="dxa"/>
          <w:trHeight w:hRule="exact" w:val="992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капитальных вложений в основные средства – недвижимого имущества учреждения. Капитальное строительство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1 106КС310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4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E817C3" w:rsidTr="00B64B24">
        <w:trPr>
          <w:gridAfter w:val="4"/>
          <w:wAfter w:w="42" w:type="dxa"/>
          <w:trHeight w:hRule="exact" w:val="992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капитальных вложений в основные средства - недвижимого имущества учреждения. Капитальное строительство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1 106КС410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4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E817C3" w:rsidTr="00B64B24">
        <w:trPr>
          <w:gridAfter w:val="4"/>
          <w:wAfter w:w="42" w:type="dxa"/>
          <w:trHeight w:hRule="exact" w:val="837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капитальных вложений в основные средства – иного движимого имущества учреждения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1 10631310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4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E817C3" w:rsidTr="00B64B24">
        <w:trPr>
          <w:gridAfter w:val="4"/>
          <w:wAfter w:w="42" w:type="dxa"/>
          <w:trHeight w:hRule="exact" w:val="848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капитальных вложений в основные средства – иного движимого имущества учреждения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1 10631410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4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E817C3" w:rsidTr="00B64B24">
        <w:trPr>
          <w:gridAfter w:val="4"/>
          <w:wAfter w:w="42" w:type="dxa"/>
          <w:trHeight w:hRule="exact" w:val="833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капитальных вложений в нематериальные активы – иного движимого имущества учреждения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1 10632310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4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E817C3" w:rsidTr="00B64B24">
        <w:trPr>
          <w:gridAfter w:val="4"/>
          <w:wAfter w:w="42" w:type="dxa"/>
          <w:trHeight w:hRule="exact" w:val="754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Уменьшение капитальных вложений в нематериальные активы– </w:t>
            </w:r>
            <w:proofErr w:type="gramStart"/>
            <w:r w:rsidRPr="00211C04">
              <w:rPr>
                <w:sz w:val="20"/>
              </w:rPr>
              <w:t>ин</w:t>
            </w:r>
            <w:proofErr w:type="gramEnd"/>
            <w:r w:rsidRPr="00211C04">
              <w:rPr>
                <w:sz w:val="20"/>
              </w:rPr>
              <w:t>ого движимого имущества учреждения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1 10632410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4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E817C3" w:rsidTr="00B64B24">
        <w:trPr>
          <w:gridAfter w:val="4"/>
          <w:wAfter w:w="42" w:type="dxa"/>
          <w:trHeight w:val="115"/>
        </w:trPr>
        <w:tc>
          <w:tcPr>
            <w:tcW w:w="10633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Денежные средства учреждения</w:t>
            </w:r>
          </w:p>
        </w:tc>
      </w:tr>
      <w:tr w:rsidR="00346546" w:rsidRPr="00E817C3" w:rsidTr="00B64B24">
        <w:trPr>
          <w:gridAfter w:val="4"/>
          <w:wAfter w:w="42" w:type="dxa"/>
          <w:trHeight w:hRule="exact" w:val="740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Поступление денежных средств учреждения на счета в кредитной организации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pacing w:val="11"/>
                <w:sz w:val="20"/>
              </w:rPr>
              <w:t>1 20121510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Поступление в кассу</w:t>
            </w:r>
          </w:p>
        </w:tc>
        <w:tc>
          <w:tcPr>
            <w:tcW w:w="14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1 20134510</w:t>
            </w:r>
          </w:p>
        </w:tc>
      </w:tr>
      <w:tr w:rsidR="00346546" w:rsidRPr="00E817C3" w:rsidTr="00B64B24">
        <w:trPr>
          <w:gridAfter w:val="4"/>
          <w:wAfter w:w="42" w:type="dxa"/>
          <w:trHeight w:hRule="exact" w:val="325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Выбытие денежных средств учреждения со счетов в кредитной организации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 1 20121610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Выбытие из кассы</w:t>
            </w:r>
          </w:p>
        </w:tc>
        <w:tc>
          <w:tcPr>
            <w:tcW w:w="14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1 20134610</w:t>
            </w:r>
          </w:p>
        </w:tc>
      </w:tr>
      <w:tr w:rsidR="00346546" w:rsidRPr="00E817C3" w:rsidTr="00B64B24">
        <w:trPr>
          <w:gridAfter w:val="4"/>
          <w:wAfter w:w="42" w:type="dxa"/>
          <w:trHeight w:hRule="exact" w:val="731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Поступление денежных средств учреждения счета в кредитной организации в пути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1 20123510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4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211C04" w:rsidTr="00B64B24">
        <w:trPr>
          <w:gridAfter w:val="5"/>
          <w:wAfter w:w="49" w:type="dxa"/>
          <w:trHeight w:hRule="exact" w:val="557"/>
        </w:trPr>
        <w:tc>
          <w:tcPr>
            <w:tcW w:w="3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lastRenderedPageBreak/>
              <w:t>Выбытие денежных средств учреждения счета в кредитной организации в пути</w:t>
            </w:r>
          </w:p>
        </w:tc>
        <w:tc>
          <w:tcPr>
            <w:tcW w:w="192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1 </w:t>
            </w:r>
            <w:r w:rsidRPr="00211C04">
              <w:rPr>
                <w:spacing w:val="11"/>
                <w:sz w:val="20"/>
              </w:rPr>
              <w:t>20123610</w:t>
            </w:r>
          </w:p>
        </w:tc>
        <w:tc>
          <w:tcPr>
            <w:tcW w:w="34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5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211C04" w:rsidTr="00B64B24">
        <w:trPr>
          <w:gridAfter w:val="5"/>
          <w:wAfter w:w="49" w:type="dxa"/>
          <w:trHeight w:hRule="exact" w:val="432"/>
        </w:trPr>
        <w:tc>
          <w:tcPr>
            <w:tcW w:w="3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Поступление денежных средств учреждения на лицевые счета в органе казначейства</w:t>
            </w:r>
          </w:p>
        </w:tc>
        <w:tc>
          <w:tcPr>
            <w:tcW w:w="192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1 20111510</w:t>
            </w:r>
          </w:p>
        </w:tc>
        <w:tc>
          <w:tcPr>
            <w:tcW w:w="34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Поступление денежных средств учреждения на лицевые счета в органе казначейства в пути</w:t>
            </w:r>
          </w:p>
        </w:tc>
        <w:tc>
          <w:tcPr>
            <w:tcW w:w="15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1 20113510</w:t>
            </w:r>
          </w:p>
        </w:tc>
      </w:tr>
      <w:tr w:rsidR="00346546" w:rsidRPr="00211C04" w:rsidTr="00B64B24">
        <w:trPr>
          <w:gridAfter w:val="5"/>
          <w:wAfter w:w="49" w:type="dxa"/>
          <w:trHeight w:hRule="exact" w:val="432"/>
        </w:trPr>
        <w:tc>
          <w:tcPr>
            <w:tcW w:w="3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Выбытие денежных средств учреждения на лицевые счета в органе казначейства</w:t>
            </w:r>
          </w:p>
        </w:tc>
        <w:tc>
          <w:tcPr>
            <w:tcW w:w="192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1 20111610</w:t>
            </w:r>
          </w:p>
        </w:tc>
        <w:tc>
          <w:tcPr>
            <w:tcW w:w="34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Выбытие денежных средств учреждения на лицевые счета в органе казначейства в пути</w:t>
            </w:r>
          </w:p>
        </w:tc>
        <w:tc>
          <w:tcPr>
            <w:tcW w:w="15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1 20113610</w:t>
            </w:r>
          </w:p>
        </w:tc>
      </w:tr>
      <w:tr w:rsidR="00346546" w:rsidRPr="00211C04" w:rsidTr="00B64B24">
        <w:trPr>
          <w:gridAfter w:val="5"/>
          <w:wAfter w:w="49" w:type="dxa"/>
          <w:trHeight w:val="115"/>
        </w:trPr>
        <w:tc>
          <w:tcPr>
            <w:tcW w:w="10626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Расчеты с дебиторами по доходам</w:t>
            </w:r>
          </w:p>
        </w:tc>
      </w:tr>
      <w:tr w:rsidR="00346546" w:rsidRPr="00211C04" w:rsidTr="00B64B24">
        <w:trPr>
          <w:gridAfter w:val="5"/>
          <w:wAfter w:w="49" w:type="dxa"/>
          <w:trHeight w:hRule="exact" w:val="525"/>
        </w:trPr>
        <w:tc>
          <w:tcPr>
            <w:tcW w:w="3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дебиторской задолженности по доходам от собственности</w:t>
            </w:r>
          </w:p>
        </w:tc>
        <w:tc>
          <w:tcPr>
            <w:tcW w:w="19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1 20521560</w:t>
            </w:r>
          </w:p>
        </w:tc>
        <w:tc>
          <w:tcPr>
            <w:tcW w:w="344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Увеличение </w:t>
            </w:r>
            <w:proofErr w:type="gramStart"/>
            <w:r w:rsidRPr="00211C04">
              <w:rPr>
                <w:sz w:val="20"/>
              </w:rPr>
              <w:t>дебиторской</w:t>
            </w:r>
            <w:proofErr w:type="gramEnd"/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задолженности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 расчетам с плательщиками прочих доходов</w:t>
            </w:r>
          </w:p>
        </w:tc>
        <w:tc>
          <w:tcPr>
            <w:tcW w:w="15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(*)20581560</w:t>
            </w:r>
          </w:p>
        </w:tc>
      </w:tr>
      <w:tr w:rsidR="00346546" w:rsidRPr="00211C04" w:rsidTr="00B64B24">
        <w:trPr>
          <w:gridAfter w:val="5"/>
          <w:wAfter w:w="49" w:type="dxa"/>
          <w:trHeight w:hRule="exact" w:val="448"/>
        </w:trPr>
        <w:tc>
          <w:tcPr>
            <w:tcW w:w="3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дебиторской задолженности по дохо</w:t>
            </w:r>
            <w:r w:rsidRPr="00211C04">
              <w:rPr>
                <w:sz w:val="20"/>
              </w:rPr>
              <w:softHyphen/>
              <w:t>дам от собственности</w:t>
            </w:r>
          </w:p>
        </w:tc>
        <w:tc>
          <w:tcPr>
            <w:tcW w:w="19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1 20521660</w:t>
            </w:r>
          </w:p>
        </w:tc>
        <w:tc>
          <w:tcPr>
            <w:tcW w:w="344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Уменьшение </w:t>
            </w:r>
            <w:proofErr w:type="gramStart"/>
            <w:r w:rsidRPr="00211C04">
              <w:rPr>
                <w:sz w:val="20"/>
              </w:rPr>
              <w:t>дебиторской</w:t>
            </w:r>
            <w:proofErr w:type="gramEnd"/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Задолженности по расчетам с плательщиками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прочих доходов</w:t>
            </w:r>
          </w:p>
        </w:tc>
        <w:tc>
          <w:tcPr>
            <w:tcW w:w="15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(*)20581660</w:t>
            </w:r>
          </w:p>
        </w:tc>
      </w:tr>
      <w:tr w:rsidR="00346546" w:rsidRPr="00211C04" w:rsidTr="00B64B24">
        <w:trPr>
          <w:gridAfter w:val="5"/>
          <w:wAfter w:w="49" w:type="dxa"/>
          <w:trHeight w:hRule="exact" w:val="513"/>
        </w:trPr>
        <w:tc>
          <w:tcPr>
            <w:tcW w:w="3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дебиторской задолженности по расчетам по поступлениям от других бюджетов БС РФ</w:t>
            </w:r>
          </w:p>
        </w:tc>
        <w:tc>
          <w:tcPr>
            <w:tcW w:w="19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1 20551560</w:t>
            </w:r>
          </w:p>
        </w:tc>
        <w:tc>
          <w:tcPr>
            <w:tcW w:w="344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5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211C04" w:rsidTr="00B64B24">
        <w:trPr>
          <w:gridAfter w:val="5"/>
          <w:wAfter w:w="49" w:type="dxa"/>
          <w:trHeight w:hRule="exact" w:val="713"/>
        </w:trPr>
        <w:tc>
          <w:tcPr>
            <w:tcW w:w="3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дебиторской задолженности по расчетам по поступлениям от других бюджетов БС РФ</w:t>
            </w:r>
          </w:p>
        </w:tc>
        <w:tc>
          <w:tcPr>
            <w:tcW w:w="19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1 20551660</w:t>
            </w:r>
          </w:p>
        </w:tc>
        <w:tc>
          <w:tcPr>
            <w:tcW w:w="344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5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211C04" w:rsidTr="00B64B24">
        <w:trPr>
          <w:gridAfter w:val="5"/>
          <w:wAfter w:w="49" w:type="dxa"/>
          <w:trHeight w:val="118"/>
        </w:trPr>
        <w:tc>
          <w:tcPr>
            <w:tcW w:w="10626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Расчеты по выданным авансам</w:t>
            </w:r>
          </w:p>
        </w:tc>
      </w:tr>
      <w:tr w:rsidR="00346546" w:rsidRPr="00211C04" w:rsidTr="00B64B24">
        <w:trPr>
          <w:gridAfter w:val="5"/>
          <w:wAfter w:w="49" w:type="dxa"/>
          <w:trHeight w:hRule="exact" w:val="673"/>
        </w:trPr>
        <w:tc>
          <w:tcPr>
            <w:tcW w:w="3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Увеличение </w:t>
            </w:r>
            <w:proofErr w:type="gramStart"/>
            <w:r w:rsidRPr="00211C04">
              <w:rPr>
                <w:sz w:val="20"/>
              </w:rPr>
              <w:t>дебиторской</w:t>
            </w:r>
            <w:proofErr w:type="gramEnd"/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задолженности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 выданным авансам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за услуги связи</w:t>
            </w:r>
          </w:p>
        </w:tc>
        <w:tc>
          <w:tcPr>
            <w:tcW w:w="19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(*)20621560</w:t>
            </w:r>
          </w:p>
        </w:tc>
        <w:tc>
          <w:tcPr>
            <w:tcW w:w="344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дебиторской задолженности по выданным авансам за транспортные услуги</w:t>
            </w:r>
          </w:p>
        </w:tc>
        <w:tc>
          <w:tcPr>
            <w:tcW w:w="15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1 20622560</w:t>
            </w:r>
          </w:p>
        </w:tc>
      </w:tr>
      <w:tr w:rsidR="00346546" w:rsidRPr="00211C04" w:rsidTr="00B64B24">
        <w:trPr>
          <w:gridAfter w:val="5"/>
          <w:wAfter w:w="49" w:type="dxa"/>
          <w:trHeight w:hRule="exact" w:val="679"/>
        </w:trPr>
        <w:tc>
          <w:tcPr>
            <w:tcW w:w="3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Уменьшение </w:t>
            </w:r>
            <w:proofErr w:type="gramStart"/>
            <w:r w:rsidRPr="00211C04">
              <w:rPr>
                <w:sz w:val="20"/>
              </w:rPr>
              <w:t>дебиторской</w:t>
            </w:r>
            <w:proofErr w:type="gramEnd"/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задолженности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 выданным авансам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за услуги связи</w:t>
            </w:r>
          </w:p>
        </w:tc>
        <w:tc>
          <w:tcPr>
            <w:tcW w:w="19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(*)20621660</w:t>
            </w:r>
          </w:p>
        </w:tc>
        <w:tc>
          <w:tcPr>
            <w:tcW w:w="344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дебиторской задолженности по выданным авансам за транспортные услуги</w:t>
            </w:r>
          </w:p>
        </w:tc>
        <w:tc>
          <w:tcPr>
            <w:tcW w:w="15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1 20622660</w:t>
            </w:r>
          </w:p>
        </w:tc>
      </w:tr>
      <w:tr w:rsidR="00346546" w:rsidRPr="00211C04" w:rsidTr="00B64B24">
        <w:trPr>
          <w:gridAfter w:val="5"/>
          <w:wAfter w:w="49" w:type="dxa"/>
          <w:trHeight w:hRule="exact" w:val="531"/>
        </w:trPr>
        <w:tc>
          <w:tcPr>
            <w:tcW w:w="3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Увеличение </w:t>
            </w:r>
            <w:proofErr w:type="gramStart"/>
            <w:r w:rsidRPr="00211C04">
              <w:rPr>
                <w:sz w:val="20"/>
              </w:rPr>
              <w:t>дебиторской</w:t>
            </w:r>
            <w:proofErr w:type="gramEnd"/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задолженности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 выданным авансам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за коммунальные услуги</w:t>
            </w:r>
          </w:p>
        </w:tc>
        <w:tc>
          <w:tcPr>
            <w:tcW w:w="19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(*)20623560</w:t>
            </w:r>
          </w:p>
        </w:tc>
        <w:tc>
          <w:tcPr>
            <w:tcW w:w="344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дебиторской задолженности по выданным авансам за услуги по содержанию имущества</w:t>
            </w:r>
          </w:p>
        </w:tc>
        <w:tc>
          <w:tcPr>
            <w:tcW w:w="15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(*)20625560</w:t>
            </w:r>
          </w:p>
        </w:tc>
      </w:tr>
      <w:tr w:rsidR="00346546" w:rsidRPr="00211C04" w:rsidTr="00B64B24">
        <w:trPr>
          <w:gridAfter w:val="5"/>
          <w:wAfter w:w="49" w:type="dxa"/>
          <w:trHeight w:hRule="exact" w:val="531"/>
        </w:trPr>
        <w:tc>
          <w:tcPr>
            <w:tcW w:w="3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Уменьшение </w:t>
            </w:r>
            <w:proofErr w:type="gramStart"/>
            <w:r w:rsidRPr="00211C04">
              <w:rPr>
                <w:sz w:val="20"/>
              </w:rPr>
              <w:t>дебиторской</w:t>
            </w:r>
            <w:proofErr w:type="gramEnd"/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задолженности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 выданным авансам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за коммунальные услуги</w:t>
            </w:r>
          </w:p>
        </w:tc>
        <w:tc>
          <w:tcPr>
            <w:tcW w:w="19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(*)20623660</w:t>
            </w:r>
          </w:p>
        </w:tc>
        <w:tc>
          <w:tcPr>
            <w:tcW w:w="344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дебиторской задолженности по выданным авансам за услуги по содержанию имущества</w:t>
            </w:r>
          </w:p>
        </w:tc>
        <w:tc>
          <w:tcPr>
            <w:tcW w:w="15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(*)20625660</w:t>
            </w:r>
          </w:p>
        </w:tc>
      </w:tr>
      <w:tr w:rsidR="00346546" w:rsidRPr="00211C04" w:rsidTr="00B64B24">
        <w:trPr>
          <w:gridAfter w:val="5"/>
          <w:wAfter w:w="49" w:type="dxa"/>
          <w:trHeight w:hRule="exact" w:val="429"/>
        </w:trPr>
        <w:tc>
          <w:tcPr>
            <w:tcW w:w="3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Увеличение </w:t>
            </w:r>
            <w:proofErr w:type="gramStart"/>
            <w:r w:rsidRPr="00211C04">
              <w:rPr>
                <w:sz w:val="20"/>
              </w:rPr>
              <w:t>дебиторской</w:t>
            </w:r>
            <w:proofErr w:type="gramEnd"/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задолженности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 выданным авансам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за прочие услуги</w:t>
            </w:r>
          </w:p>
        </w:tc>
        <w:tc>
          <w:tcPr>
            <w:tcW w:w="19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(*)20626560</w:t>
            </w:r>
          </w:p>
        </w:tc>
        <w:tc>
          <w:tcPr>
            <w:tcW w:w="344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Увеличение </w:t>
            </w:r>
            <w:proofErr w:type="gramStart"/>
            <w:r w:rsidRPr="00211C04">
              <w:rPr>
                <w:sz w:val="20"/>
              </w:rPr>
              <w:t>дебиторской</w:t>
            </w:r>
            <w:proofErr w:type="gramEnd"/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задолженности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 выданным авансам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 прочим расходам</w:t>
            </w:r>
          </w:p>
        </w:tc>
        <w:tc>
          <w:tcPr>
            <w:tcW w:w="15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(*)20629560</w:t>
            </w:r>
          </w:p>
        </w:tc>
      </w:tr>
      <w:tr w:rsidR="00346546" w:rsidRPr="00211C04" w:rsidTr="00B64B24">
        <w:trPr>
          <w:gridAfter w:val="5"/>
          <w:wAfter w:w="49" w:type="dxa"/>
          <w:trHeight w:hRule="exact" w:val="426"/>
        </w:trPr>
        <w:tc>
          <w:tcPr>
            <w:tcW w:w="3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Уменьшение </w:t>
            </w:r>
            <w:proofErr w:type="gramStart"/>
            <w:r w:rsidRPr="00211C04">
              <w:rPr>
                <w:sz w:val="20"/>
              </w:rPr>
              <w:t>дебиторской</w:t>
            </w:r>
            <w:proofErr w:type="gramEnd"/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задолженности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 выданным авансам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за прочие услуги</w:t>
            </w:r>
          </w:p>
        </w:tc>
        <w:tc>
          <w:tcPr>
            <w:tcW w:w="19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(*)20626660</w:t>
            </w:r>
          </w:p>
        </w:tc>
        <w:tc>
          <w:tcPr>
            <w:tcW w:w="344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Уменьшение </w:t>
            </w:r>
            <w:proofErr w:type="gramStart"/>
            <w:r w:rsidRPr="00211C04">
              <w:rPr>
                <w:sz w:val="20"/>
              </w:rPr>
              <w:t>дебиторской</w:t>
            </w:r>
            <w:proofErr w:type="gramEnd"/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задолженности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 выданным авансам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 прочим расходам</w:t>
            </w:r>
          </w:p>
        </w:tc>
        <w:tc>
          <w:tcPr>
            <w:tcW w:w="15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(*)20629660</w:t>
            </w:r>
          </w:p>
        </w:tc>
      </w:tr>
      <w:tr w:rsidR="00346546" w:rsidRPr="00211C04" w:rsidTr="00B64B24">
        <w:trPr>
          <w:gridAfter w:val="5"/>
          <w:wAfter w:w="49" w:type="dxa"/>
          <w:trHeight w:hRule="exact" w:val="531"/>
        </w:trPr>
        <w:tc>
          <w:tcPr>
            <w:tcW w:w="3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Увеличение </w:t>
            </w:r>
            <w:proofErr w:type="gramStart"/>
            <w:r w:rsidRPr="00211C04">
              <w:rPr>
                <w:sz w:val="20"/>
              </w:rPr>
              <w:t>дебиторской</w:t>
            </w:r>
            <w:proofErr w:type="gramEnd"/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задолженности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 выданным авансам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за приобретение </w:t>
            </w:r>
            <w:proofErr w:type="gramStart"/>
            <w:r w:rsidRPr="00211C04">
              <w:rPr>
                <w:sz w:val="20"/>
              </w:rPr>
              <w:t>основных</w:t>
            </w:r>
            <w:proofErr w:type="gramEnd"/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средств</w:t>
            </w:r>
          </w:p>
        </w:tc>
        <w:tc>
          <w:tcPr>
            <w:tcW w:w="19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1 20631560</w:t>
            </w:r>
          </w:p>
        </w:tc>
        <w:tc>
          <w:tcPr>
            <w:tcW w:w="344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Увеличение </w:t>
            </w:r>
            <w:proofErr w:type="gramStart"/>
            <w:r w:rsidRPr="00211C04">
              <w:rPr>
                <w:sz w:val="20"/>
              </w:rPr>
              <w:t>дебиторской</w:t>
            </w:r>
            <w:proofErr w:type="gramEnd"/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задолженности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 выданным авансам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за приобретение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нематериальных активов</w:t>
            </w:r>
          </w:p>
        </w:tc>
        <w:tc>
          <w:tcPr>
            <w:tcW w:w="15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1 20632560</w:t>
            </w:r>
          </w:p>
        </w:tc>
      </w:tr>
      <w:tr w:rsidR="00346546" w:rsidRPr="00211C04" w:rsidTr="00B64B24">
        <w:trPr>
          <w:gridAfter w:val="5"/>
          <w:wAfter w:w="49" w:type="dxa"/>
          <w:trHeight w:hRule="exact" w:val="534"/>
        </w:trPr>
        <w:tc>
          <w:tcPr>
            <w:tcW w:w="3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Уменьшение </w:t>
            </w:r>
            <w:proofErr w:type="gramStart"/>
            <w:r w:rsidRPr="00211C04">
              <w:rPr>
                <w:sz w:val="20"/>
              </w:rPr>
              <w:t>дебиторской</w:t>
            </w:r>
            <w:proofErr w:type="gramEnd"/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задолженности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 выданным авансам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за приобретение </w:t>
            </w:r>
            <w:proofErr w:type="gramStart"/>
            <w:r w:rsidRPr="00211C04">
              <w:rPr>
                <w:sz w:val="20"/>
              </w:rPr>
              <w:t>основных</w:t>
            </w:r>
            <w:proofErr w:type="gramEnd"/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средств</w:t>
            </w:r>
          </w:p>
        </w:tc>
        <w:tc>
          <w:tcPr>
            <w:tcW w:w="19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1 20631660</w:t>
            </w:r>
          </w:p>
        </w:tc>
        <w:tc>
          <w:tcPr>
            <w:tcW w:w="344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Уменьшение </w:t>
            </w:r>
            <w:proofErr w:type="gramStart"/>
            <w:r w:rsidRPr="00211C04">
              <w:rPr>
                <w:sz w:val="20"/>
              </w:rPr>
              <w:t>дебиторской</w:t>
            </w:r>
            <w:proofErr w:type="gramEnd"/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задолженности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 выданным авансам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за приобретение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нематериальных активов</w:t>
            </w:r>
          </w:p>
        </w:tc>
        <w:tc>
          <w:tcPr>
            <w:tcW w:w="15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1 20632660</w:t>
            </w:r>
          </w:p>
        </w:tc>
      </w:tr>
      <w:tr w:rsidR="00346546" w:rsidRPr="00211C04" w:rsidTr="00B64B24">
        <w:trPr>
          <w:gridAfter w:val="5"/>
          <w:wAfter w:w="49" w:type="dxa"/>
          <w:trHeight w:hRule="exact" w:val="531"/>
        </w:trPr>
        <w:tc>
          <w:tcPr>
            <w:tcW w:w="3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Увеличение </w:t>
            </w:r>
            <w:proofErr w:type="gramStart"/>
            <w:r w:rsidRPr="00211C04">
              <w:rPr>
                <w:sz w:val="20"/>
              </w:rPr>
              <w:t>дебиторской</w:t>
            </w:r>
            <w:proofErr w:type="gramEnd"/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задолженности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 выданным авансам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за приобретение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материальных запасов</w:t>
            </w:r>
          </w:p>
        </w:tc>
        <w:tc>
          <w:tcPr>
            <w:tcW w:w="19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(*)20634560</w:t>
            </w:r>
          </w:p>
        </w:tc>
        <w:tc>
          <w:tcPr>
            <w:tcW w:w="344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5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'</w:t>
            </w:r>
          </w:p>
        </w:tc>
      </w:tr>
      <w:tr w:rsidR="00346546" w:rsidRPr="00211C04" w:rsidTr="00B64B24">
        <w:trPr>
          <w:gridAfter w:val="5"/>
          <w:wAfter w:w="49" w:type="dxa"/>
          <w:trHeight w:hRule="exact" w:val="534"/>
        </w:trPr>
        <w:tc>
          <w:tcPr>
            <w:tcW w:w="3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Уменьшение </w:t>
            </w:r>
            <w:proofErr w:type="gramStart"/>
            <w:r w:rsidRPr="00211C04">
              <w:rPr>
                <w:sz w:val="20"/>
              </w:rPr>
              <w:t>дебиторской</w:t>
            </w:r>
            <w:proofErr w:type="gramEnd"/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задолженности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 выданным авансам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за приобретение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материальных запасов</w:t>
            </w:r>
          </w:p>
        </w:tc>
        <w:tc>
          <w:tcPr>
            <w:tcW w:w="19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(*)20634660</w:t>
            </w:r>
          </w:p>
        </w:tc>
        <w:tc>
          <w:tcPr>
            <w:tcW w:w="344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5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211C04" w:rsidTr="00B64B24">
        <w:trPr>
          <w:gridAfter w:val="5"/>
          <w:wAfter w:w="49" w:type="dxa"/>
          <w:trHeight w:val="125"/>
        </w:trPr>
        <w:tc>
          <w:tcPr>
            <w:tcW w:w="10626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Расчеты с подотчетными лицами</w:t>
            </w:r>
          </w:p>
        </w:tc>
      </w:tr>
      <w:tr w:rsidR="00346546" w:rsidRPr="00E817C3" w:rsidTr="00B64B24">
        <w:trPr>
          <w:gridAfter w:val="1"/>
          <w:wAfter w:w="10" w:type="dxa"/>
          <w:trHeight w:hRule="exact" w:val="429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Увеличение </w:t>
            </w:r>
            <w:proofErr w:type="gramStart"/>
            <w:r w:rsidRPr="00211C04">
              <w:rPr>
                <w:sz w:val="20"/>
              </w:rPr>
              <w:t>дебиторской</w:t>
            </w:r>
            <w:proofErr w:type="gramEnd"/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задолженности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подотчетных лиц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 оплате услуг связи</w:t>
            </w:r>
          </w:p>
        </w:tc>
        <w:tc>
          <w:tcPr>
            <w:tcW w:w="19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1 20821560</w:t>
            </w:r>
          </w:p>
        </w:tc>
        <w:tc>
          <w:tcPr>
            <w:tcW w:w="34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дебиторской задолженности под</w:t>
            </w:r>
            <w:r w:rsidRPr="00211C04">
              <w:rPr>
                <w:sz w:val="20"/>
              </w:rPr>
              <w:softHyphen/>
              <w:t>отчетных лиц по оплате транспортных услуг</w:t>
            </w:r>
          </w:p>
        </w:tc>
        <w:tc>
          <w:tcPr>
            <w:tcW w:w="152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1 20822560</w:t>
            </w:r>
          </w:p>
        </w:tc>
      </w:tr>
      <w:tr w:rsidR="00346546" w:rsidRPr="00E817C3" w:rsidTr="00B64B24">
        <w:trPr>
          <w:gridAfter w:val="1"/>
          <w:wAfter w:w="10" w:type="dxa"/>
          <w:trHeight w:hRule="exact" w:val="675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Уменьшение </w:t>
            </w:r>
            <w:proofErr w:type="gramStart"/>
            <w:r w:rsidRPr="00211C04">
              <w:rPr>
                <w:sz w:val="20"/>
              </w:rPr>
              <w:t>дебиторской</w:t>
            </w:r>
            <w:proofErr w:type="gramEnd"/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задолженности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подотчетных лиц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 оплате услуг связи</w:t>
            </w:r>
          </w:p>
        </w:tc>
        <w:tc>
          <w:tcPr>
            <w:tcW w:w="19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1 20821660</w:t>
            </w:r>
          </w:p>
        </w:tc>
        <w:tc>
          <w:tcPr>
            <w:tcW w:w="34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дебиторской задолженности под</w:t>
            </w:r>
            <w:r w:rsidRPr="00211C04">
              <w:rPr>
                <w:sz w:val="20"/>
              </w:rPr>
              <w:softHyphen/>
              <w:t>отчетных лиц по оплате транспортных услуг</w:t>
            </w:r>
          </w:p>
        </w:tc>
        <w:tc>
          <w:tcPr>
            <w:tcW w:w="152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1 20822660</w:t>
            </w:r>
          </w:p>
        </w:tc>
      </w:tr>
      <w:tr w:rsidR="00346546" w:rsidRPr="00E817C3" w:rsidTr="00B64B24">
        <w:trPr>
          <w:gridAfter w:val="1"/>
          <w:wAfter w:w="10" w:type="dxa"/>
          <w:trHeight w:hRule="exact" w:val="855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Увеличение </w:t>
            </w:r>
            <w:proofErr w:type="gramStart"/>
            <w:r w:rsidRPr="00211C04">
              <w:rPr>
                <w:sz w:val="20"/>
              </w:rPr>
              <w:t>дебиторской</w:t>
            </w:r>
            <w:proofErr w:type="gramEnd"/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задолженности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подотчетных лиц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 оплате прочих услуг</w:t>
            </w:r>
          </w:p>
        </w:tc>
        <w:tc>
          <w:tcPr>
            <w:tcW w:w="19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1 20826560</w:t>
            </w:r>
          </w:p>
        </w:tc>
        <w:tc>
          <w:tcPr>
            <w:tcW w:w="34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дебиторской задолженности под</w:t>
            </w:r>
            <w:r w:rsidRPr="00211C04">
              <w:rPr>
                <w:sz w:val="20"/>
              </w:rPr>
              <w:softHyphen/>
              <w:t>отчетных лиц по приоб</w:t>
            </w:r>
            <w:r w:rsidRPr="00211C04">
              <w:rPr>
                <w:sz w:val="20"/>
              </w:rPr>
              <w:softHyphen/>
              <w:t>ретению материалов</w:t>
            </w:r>
          </w:p>
        </w:tc>
        <w:tc>
          <w:tcPr>
            <w:tcW w:w="152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1 20834560</w:t>
            </w:r>
          </w:p>
        </w:tc>
      </w:tr>
      <w:tr w:rsidR="00346546" w:rsidRPr="00E817C3" w:rsidTr="00B64B24">
        <w:trPr>
          <w:gridAfter w:val="1"/>
          <w:wAfter w:w="10" w:type="dxa"/>
          <w:trHeight w:hRule="exact" w:val="696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Уменьшение </w:t>
            </w:r>
            <w:proofErr w:type="gramStart"/>
            <w:r w:rsidRPr="00211C04">
              <w:rPr>
                <w:sz w:val="20"/>
              </w:rPr>
              <w:t>дебиторской</w:t>
            </w:r>
            <w:proofErr w:type="gramEnd"/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задолженности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подотчетных лиц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 оплате прочих услуг</w:t>
            </w:r>
          </w:p>
        </w:tc>
        <w:tc>
          <w:tcPr>
            <w:tcW w:w="19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1 20826660</w:t>
            </w:r>
          </w:p>
        </w:tc>
        <w:tc>
          <w:tcPr>
            <w:tcW w:w="34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дебиторской задолженности под</w:t>
            </w:r>
            <w:r w:rsidRPr="00211C04">
              <w:rPr>
                <w:sz w:val="20"/>
              </w:rPr>
              <w:softHyphen/>
              <w:t>отчетных лиц по приоб</w:t>
            </w:r>
            <w:r w:rsidRPr="00211C04">
              <w:rPr>
                <w:sz w:val="20"/>
              </w:rPr>
              <w:softHyphen/>
              <w:t>ретению материалов</w:t>
            </w:r>
          </w:p>
        </w:tc>
        <w:tc>
          <w:tcPr>
            <w:tcW w:w="152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1 20834660</w:t>
            </w:r>
          </w:p>
        </w:tc>
      </w:tr>
      <w:tr w:rsidR="00346546" w:rsidRPr="00E817C3" w:rsidTr="00B64B24">
        <w:trPr>
          <w:gridAfter w:val="1"/>
          <w:wAfter w:w="10" w:type="dxa"/>
          <w:trHeight w:hRule="exact" w:val="522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дебиторской задолженности подотчетных лиц по оплате прочих расходов</w:t>
            </w:r>
          </w:p>
        </w:tc>
        <w:tc>
          <w:tcPr>
            <w:tcW w:w="19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1 20829560</w:t>
            </w:r>
          </w:p>
        </w:tc>
        <w:tc>
          <w:tcPr>
            <w:tcW w:w="34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дебиторской задолженности подотчетных лиц по прочим выплатам</w:t>
            </w:r>
          </w:p>
        </w:tc>
        <w:tc>
          <w:tcPr>
            <w:tcW w:w="152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1 20812560</w:t>
            </w:r>
          </w:p>
        </w:tc>
      </w:tr>
      <w:tr w:rsidR="00346546" w:rsidRPr="00E817C3" w:rsidTr="00B64B24">
        <w:trPr>
          <w:gridAfter w:val="1"/>
          <w:wAfter w:w="10" w:type="dxa"/>
          <w:trHeight w:hRule="exact" w:val="523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дебиторской задолженности подотчетных лиц по оплате прочих расходов</w:t>
            </w:r>
          </w:p>
        </w:tc>
        <w:tc>
          <w:tcPr>
            <w:tcW w:w="19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1 20829660</w:t>
            </w:r>
          </w:p>
        </w:tc>
        <w:tc>
          <w:tcPr>
            <w:tcW w:w="34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дебиторской задолженности подотчетных лиц по прочим выплатам</w:t>
            </w:r>
          </w:p>
        </w:tc>
        <w:tc>
          <w:tcPr>
            <w:tcW w:w="152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1 20812660</w:t>
            </w:r>
          </w:p>
        </w:tc>
      </w:tr>
      <w:tr w:rsidR="00346546" w:rsidRPr="00E817C3" w:rsidTr="00B64B24">
        <w:trPr>
          <w:gridAfter w:val="1"/>
          <w:wAfter w:w="10" w:type="dxa"/>
          <w:trHeight w:val="115"/>
        </w:trPr>
        <w:tc>
          <w:tcPr>
            <w:tcW w:w="10665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Расчеты по недостачам</w:t>
            </w:r>
          </w:p>
        </w:tc>
      </w:tr>
      <w:tr w:rsidR="00346546" w:rsidRPr="00E817C3" w:rsidTr="00B64B24">
        <w:trPr>
          <w:gridAfter w:val="1"/>
          <w:wAfter w:w="10" w:type="dxa"/>
          <w:trHeight w:hRule="exact" w:val="711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Увеличение </w:t>
            </w:r>
            <w:proofErr w:type="gramStart"/>
            <w:r w:rsidRPr="00211C04">
              <w:rPr>
                <w:sz w:val="20"/>
              </w:rPr>
              <w:t>дебиторской</w:t>
            </w:r>
            <w:proofErr w:type="gramEnd"/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задолженности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 ущербам основным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средствам</w:t>
            </w:r>
          </w:p>
        </w:tc>
        <w:tc>
          <w:tcPr>
            <w:tcW w:w="19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1 20971560</w:t>
            </w:r>
          </w:p>
        </w:tc>
        <w:tc>
          <w:tcPr>
            <w:tcW w:w="34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дебиторской задолженности по ущербам нематериальным активам</w:t>
            </w:r>
          </w:p>
        </w:tc>
        <w:tc>
          <w:tcPr>
            <w:tcW w:w="152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1 20972560</w:t>
            </w:r>
          </w:p>
        </w:tc>
      </w:tr>
      <w:tr w:rsidR="00346546" w:rsidRPr="00E817C3" w:rsidTr="00B64B24">
        <w:trPr>
          <w:gridAfter w:val="1"/>
          <w:wAfter w:w="10" w:type="dxa"/>
          <w:trHeight w:hRule="exact" w:val="429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Погашение </w:t>
            </w:r>
            <w:proofErr w:type="gramStart"/>
            <w:r w:rsidRPr="00211C04">
              <w:rPr>
                <w:sz w:val="20"/>
              </w:rPr>
              <w:t>дебиторской</w:t>
            </w:r>
            <w:proofErr w:type="gramEnd"/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задолженности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 ущербам основным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средствам</w:t>
            </w:r>
          </w:p>
        </w:tc>
        <w:tc>
          <w:tcPr>
            <w:tcW w:w="19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1 20971660</w:t>
            </w:r>
          </w:p>
        </w:tc>
        <w:tc>
          <w:tcPr>
            <w:tcW w:w="34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Погашение дебиторской задолженности по ущербам нематериальным активам</w:t>
            </w:r>
          </w:p>
        </w:tc>
        <w:tc>
          <w:tcPr>
            <w:tcW w:w="152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1 20972660</w:t>
            </w:r>
          </w:p>
        </w:tc>
      </w:tr>
      <w:tr w:rsidR="00346546" w:rsidRPr="00E817C3" w:rsidTr="00B64B24">
        <w:trPr>
          <w:gridAfter w:val="1"/>
          <w:wAfter w:w="10" w:type="dxa"/>
          <w:trHeight w:hRule="exact" w:val="639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lastRenderedPageBreak/>
              <w:t>Увеличение дебиторской задолженности по ущербам материальным запасам</w:t>
            </w:r>
          </w:p>
        </w:tc>
        <w:tc>
          <w:tcPr>
            <w:tcW w:w="19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1 20974560</w:t>
            </w:r>
          </w:p>
        </w:tc>
        <w:tc>
          <w:tcPr>
            <w:tcW w:w="34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52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E817C3" w:rsidTr="00B64B24">
        <w:trPr>
          <w:gridAfter w:val="1"/>
          <w:wAfter w:w="10" w:type="dxa"/>
          <w:trHeight w:hRule="exact" w:val="321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Погашение дебиторской задолженности по ущербам  материальным запасам</w:t>
            </w:r>
          </w:p>
        </w:tc>
        <w:tc>
          <w:tcPr>
            <w:tcW w:w="19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1 20974660</w:t>
            </w:r>
          </w:p>
        </w:tc>
        <w:tc>
          <w:tcPr>
            <w:tcW w:w="34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52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E817C3" w:rsidTr="00B64B24">
        <w:trPr>
          <w:gridAfter w:val="1"/>
          <w:wAfter w:w="10" w:type="dxa"/>
          <w:trHeight w:val="118"/>
        </w:trPr>
        <w:tc>
          <w:tcPr>
            <w:tcW w:w="10665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Расчеты с прочими дебиторами</w:t>
            </w:r>
          </w:p>
        </w:tc>
      </w:tr>
      <w:tr w:rsidR="00346546" w:rsidRPr="00E817C3" w:rsidTr="00B64B24">
        <w:trPr>
          <w:gridAfter w:val="1"/>
          <w:wAfter w:w="10" w:type="dxa"/>
          <w:trHeight w:hRule="exact" w:val="741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Расчеты с финансовым органом по поступившим в бюджет доходам от рыночных продаж товаров, работ, услуг</w:t>
            </w:r>
          </w:p>
        </w:tc>
        <w:tc>
          <w:tcPr>
            <w:tcW w:w="19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1 21002130</w:t>
            </w:r>
          </w:p>
        </w:tc>
        <w:tc>
          <w:tcPr>
            <w:tcW w:w="34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Расчеты с финансовым органом по поступлениям от других бюджетов бюджетной системы Российской Федерации</w:t>
            </w:r>
          </w:p>
        </w:tc>
        <w:tc>
          <w:tcPr>
            <w:tcW w:w="152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1 21002151</w:t>
            </w:r>
          </w:p>
        </w:tc>
      </w:tr>
      <w:tr w:rsidR="00346546" w:rsidRPr="00E817C3" w:rsidTr="00B64B24">
        <w:trPr>
          <w:gridAfter w:val="1"/>
          <w:wAfter w:w="10" w:type="dxa"/>
          <w:trHeight w:hRule="exact" w:val="534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Расчеты с финансовым органом по поступившим в бюджет суммам принудительного изъятия</w:t>
            </w:r>
          </w:p>
        </w:tc>
        <w:tc>
          <w:tcPr>
            <w:tcW w:w="19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1 21002140</w:t>
            </w:r>
          </w:p>
        </w:tc>
        <w:tc>
          <w:tcPr>
            <w:tcW w:w="34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Расчеты с финансовым органом по поступившим в бюджет прочим доходам</w:t>
            </w:r>
          </w:p>
        </w:tc>
        <w:tc>
          <w:tcPr>
            <w:tcW w:w="152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1 21002180</w:t>
            </w:r>
          </w:p>
        </w:tc>
      </w:tr>
      <w:tr w:rsidR="00346546" w:rsidRPr="00E817C3" w:rsidTr="00B64B24">
        <w:trPr>
          <w:gridAfter w:val="1"/>
          <w:wAfter w:w="10" w:type="dxa"/>
          <w:trHeight w:val="115"/>
        </w:trPr>
        <w:tc>
          <w:tcPr>
            <w:tcW w:w="10665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Расчеты с поставщиками и подрядчиками</w:t>
            </w:r>
          </w:p>
        </w:tc>
      </w:tr>
      <w:tr w:rsidR="00346546" w:rsidRPr="00E817C3" w:rsidTr="00B64B24">
        <w:trPr>
          <w:gridAfter w:val="1"/>
          <w:wAfter w:w="10" w:type="dxa"/>
          <w:trHeight w:hRule="exact" w:val="544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кредиторской задолженности по оплате труда</w:t>
            </w:r>
          </w:p>
        </w:tc>
        <w:tc>
          <w:tcPr>
            <w:tcW w:w="19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1 30211730</w:t>
            </w:r>
          </w:p>
        </w:tc>
        <w:tc>
          <w:tcPr>
            <w:tcW w:w="34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кредитор</w:t>
            </w:r>
            <w:r w:rsidRPr="00211C04">
              <w:rPr>
                <w:sz w:val="20"/>
              </w:rPr>
              <w:softHyphen/>
              <w:t>ской задолженности с поставщиками и подряд</w:t>
            </w:r>
            <w:r w:rsidRPr="00211C04">
              <w:rPr>
                <w:sz w:val="20"/>
              </w:rPr>
              <w:softHyphen/>
              <w:t>чиками по оплате услуг связи</w:t>
            </w:r>
          </w:p>
        </w:tc>
        <w:tc>
          <w:tcPr>
            <w:tcW w:w="152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pacing w:val="-2"/>
                <w:sz w:val="20"/>
              </w:rPr>
              <w:t>(*) 30221730</w:t>
            </w:r>
          </w:p>
        </w:tc>
      </w:tr>
      <w:tr w:rsidR="00346546" w:rsidRPr="00E817C3" w:rsidTr="00B64B24">
        <w:trPr>
          <w:gridAfter w:val="3"/>
          <w:wAfter w:w="36" w:type="dxa"/>
          <w:trHeight w:hRule="exact" w:val="534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кредиторской задолженности по оплате труда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1 30211830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креди</w:t>
            </w:r>
            <w:r w:rsidRPr="00211C04">
              <w:rPr>
                <w:sz w:val="20"/>
              </w:rPr>
              <w:softHyphen/>
              <w:t>торской задолженности с поставщиками и подрядчиками по оплате услуг связи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pacing w:val="-2"/>
                <w:sz w:val="20"/>
              </w:rPr>
              <w:t>(*) 30221830</w:t>
            </w:r>
          </w:p>
        </w:tc>
      </w:tr>
      <w:tr w:rsidR="00346546" w:rsidRPr="00E817C3" w:rsidTr="00B64B24">
        <w:trPr>
          <w:gridAfter w:val="3"/>
          <w:wAfter w:w="36" w:type="dxa"/>
          <w:trHeight w:hRule="exact" w:val="531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кредиторской задолженности с поставщиками и подрядчиками по оплате транспортных услуг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1 30222730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креди</w:t>
            </w:r>
            <w:r w:rsidRPr="00211C04">
              <w:rPr>
                <w:sz w:val="20"/>
              </w:rPr>
              <w:softHyphen/>
              <w:t>торской задолженности с поставщиками и подрядчиками по оплате коммунальных услуг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(*)30223730</w:t>
            </w:r>
          </w:p>
        </w:tc>
      </w:tr>
      <w:tr w:rsidR="00346546" w:rsidRPr="00E817C3" w:rsidTr="00B64B24">
        <w:trPr>
          <w:gridAfter w:val="3"/>
          <w:wAfter w:w="36" w:type="dxa"/>
          <w:trHeight w:hRule="exact" w:val="528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кредиторской задолженности с поставщиками и подрядчиками по оплате транспортных услуг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1 30222830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креди</w:t>
            </w:r>
            <w:r w:rsidRPr="00211C04">
              <w:rPr>
                <w:sz w:val="20"/>
              </w:rPr>
              <w:softHyphen/>
              <w:t>торской задолженности с поставщиками и подрядчиками по оплате коммунальных услуг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pacing w:val="-1"/>
                <w:sz w:val="20"/>
              </w:rPr>
              <w:t>(*) 30223830</w:t>
            </w:r>
          </w:p>
        </w:tc>
      </w:tr>
      <w:tr w:rsidR="00346546" w:rsidRPr="00E817C3" w:rsidTr="00B64B24">
        <w:trPr>
          <w:gridAfter w:val="3"/>
          <w:wAfter w:w="36" w:type="dxa"/>
          <w:trHeight w:hRule="exact" w:val="528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кредиторской задолженности с постав</w:t>
            </w:r>
            <w:r w:rsidRPr="00211C04">
              <w:rPr>
                <w:sz w:val="20"/>
              </w:rPr>
              <w:softHyphen/>
              <w:t>щиками и подрядчиками по оплате услуг по содержанию имущества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(*)30225830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креди</w:t>
            </w:r>
            <w:r w:rsidRPr="00211C04">
              <w:rPr>
                <w:sz w:val="20"/>
              </w:rPr>
              <w:softHyphen/>
              <w:t>торской задолженности с поставщиками и подрядчиками по оплате прочих услуг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(*)30226830</w:t>
            </w:r>
          </w:p>
        </w:tc>
      </w:tr>
      <w:tr w:rsidR="00346546" w:rsidRPr="00E817C3" w:rsidTr="00B64B24">
        <w:trPr>
          <w:gridAfter w:val="3"/>
          <w:wAfter w:w="36" w:type="dxa"/>
          <w:trHeight w:hRule="exact" w:val="528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кредиторской задолженности с постав</w:t>
            </w:r>
            <w:r w:rsidRPr="00211C04">
              <w:rPr>
                <w:sz w:val="20"/>
              </w:rPr>
              <w:softHyphen/>
              <w:t>щиками и подрядчиками по оплате услуг по содержанию имущества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(*)30225830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креди</w:t>
            </w:r>
            <w:r w:rsidRPr="00211C04">
              <w:rPr>
                <w:sz w:val="20"/>
              </w:rPr>
              <w:softHyphen/>
              <w:t>торской задолженности с поставщиками и подрядчиками по оплате прочих услуг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(*)30226830</w:t>
            </w:r>
          </w:p>
        </w:tc>
      </w:tr>
      <w:tr w:rsidR="00346546" w:rsidRPr="00E817C3" w:rsidTr="00B64B24">
        <w:trPr>
          <w:gridAfter w:val="3"/>
          <w:wAfter w:w="36" w:type="dxa"/>
          <w:trHeight w:hRule="exact" w:val="769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кредиторской задолженности по пенси</w:t>
            </w:r>
            <w:r w:rsidRPr="00211C04">
              <w:rPr>
                <w:sz w:val="20"/>
              </w:rPr>
              <w:softHyphen/>
              <w:t>ям, пособиям и выплатам по пенсионному, соци</w:t>
            </w:r>
            <w:r w:rsidRPr="00211C04">
              <w:rPr>
                <w:sz w:val="20"/>
              </w:rPr>
              <w:softHyphen/>
              <w:t>альному и медицинскому страхованию населения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1 30261730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кредиторской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задолженности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 социальной помощи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населению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1 30262730</w:t>
            </w:r>
          </w:p>
        </w:tc>
      </w:tr>
      <w:tr w:rsidR="00346546" w:rsidRPr="00E817C3" w:rsidTr="00B64B24">
        <w:trPr>
          <w:gridAfter w:val="3"/>
          <w:wAfter w:w="36" w:type="dxa"/>
          <w:trHeight w:hRule="exact" w:val="741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кредиторской задолженности по пен</w:t>
            </w:r>
            <w:r w:rsidRPr="00211C04">
              <w:rPr>
                <w:sz w:val="20"/>
              </w:rPr>
              <w:softHyphen/>
              <w:t>сиям, пособиям и выпла</w:t>
            </w:r>
            <w:r w:rsidRPr="00211C04">
              <w:rPr>
                <w:sz w:val="20"/>
              </w:rPr>
              <w:softHyphen/>
              <w:t>там по пенсионному, социальному и медицинс</w:t>
            </w:r>
            <w:r w:rsidRPr="00211C04">
              <w:rPr>
                <w:sz w:val="20"/>
              </w:rPr>
              <w:softHyphen/>
              <w:t>кому страхованию населения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130261830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кредиторской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задолженности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 социальной помощи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населению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1 30262830</w:t>
            </w:r>
          </w:p>
        </w:tc>
      </w:tr>
      <w:tr w:rsidR="00346546" w:rsidRPr="00E817C3" w:rsidTr="00B64B24">
        <w:trPr>
          <w:gridAfter w:val="3"/>
          <w:wAfter w:w="36" w:type="dxa"/>
          <w:trHeight w:hRule="exact" w:val="939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кредиторской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задолженности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 пенсиям, пособиям, выплачиваемым организациями сектора гос</w:t>
            </w:r>
            <w:proofErr w:type="gramStart"/>
            <w:r w:rsidRPr="00211C04">
              <w:rPr>
                <w:sz w:val="20"/>
              </w:rPr>
              <w:t>.у</w:t>
            </w:r>
            <w:proofErr w:type="gramEnd"/>
            <w:r w:rsidRPr="00211C04">
              <w:rPr>
                <w:sz w:val="20"/>
              </w:rPr>
              <w:t>правления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1 30263730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E817C3" w:rsidTr="00B64B24">
        <w:trPr>
          <w:gridAfter w:val="3"/>
          <w:wAfter w:w="36" w:type="dxa"/>
          <w:trHeight w:hRule="exact" w:val="741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кредиторской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задолженности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 пенсиям, пособиям, выплачиваемым организациями сектора гос</w:t>
            </w:r>
            <w:proofErr w:type="gramStart"/>
            <w:r w:rsidRPr="00211C04">
              <w:rPr>
                <w:sz w:val="20"/>
              </w:rPr>
              <w:t>.у</w:t>
            </w:r>
            <w:proofErr w:type="gramEnd"/>
            <w:r w:rsidRPr="00211C04">
              <w:rPr>
                <w:sz w:val="20"/>
              </w:rPr>
              <w:t>правления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1 30263830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E817C3" w:rsidTr="00B64B24">
        <w:trPr>
          <w:gridAfter w:val="3"/>
          <w:wAfter w:w="36" w:type="dxa"/>
          <w:trHeight w:hRule="exact" w:val="520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кредиторской задолженности по прочим расходам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1 30229730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креди</w:t>
            </w:r>
            <w:r w:rsidRPr="00211C04">
              <w:rPr>
                <w:sz w:val="20"/>
              </w:rPr>
              <w:softHyphen/>
              <w:t>торской задолженности по приобретению нематериальных активов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1 30232730</w:t>
            </w:r>
          </w:p>
        </w:tc>
      </w:tr>
      <w:tr w:rsidR="00346546" w:rsidRPr="00E817C3" w:rsidTr="00B64B24">
        <w:trPr>
          <w:gridAfter w:val="3"/>
          <w:wAfter w:w="36" w:type="dxa"/>
          <w:trHeight w:hRule="exact" w:val="429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кредиторской задолженности по прочим расходам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1 30229830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креди</w:t>
            </w:r>
            <w:r w:rsidRPr="00211C04">
              <w:rPr>
                <w:sz w:val="20"/>
              </w:rPr>
              <w:softHyphen/>
              <w:t>торской задолженности по приобретению нематериальных активов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1 30232830</w:t>
            </w:r>
          </w:p>
        </w:tc>
      </w:tr>
      <w:tr w:rsidR="00346546" w:rsidRPr="00E817C3" w:rsidTr="00B64B24">
        <w:trPr>
          <w:gridAfter w:val="3"/>
          <w:wAfter w:w="36" w:type="dxa"/>
          <w:trHeight w:hRule="exact" w:val="832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Увеличение </w:t>
            </w:r>
            <w:proofErr w:type="gramStart"/>
            <w:r w:rsidRPr="00211C04">
              <w:rPr>
                <w:sz w:val="20"/>
              </w:rPr>
              <w:t>кредиторской</w:t>
            </w:r>
            <w:proofErr w:type="gramEnd"/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задолженности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по приобретению </w:t>
            </w:r>
            <w:proofErr w:type="gramStart"/>
            <w:r w:rsidRPr="00211C04">
              <w:rPr>
                <w:sz w:val="20"/>
              </w:rPr>
              <w:t>основных</w:t>
            </w:r>
            <w:proofErr w:type="gramEnd"/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средств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1 30231730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креди</w:t>
            </w:r>
            <w:r w:rsidRPr="00211C04">
              <w:rPr>
                <w:sz w:val="20"/>
              </w:rPr>
              <w:softHyphen/>
              <w:t>торской задолженности по приобретению материальных запасов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1 30234730</w:t>
            </w:r>
          </w:p>
        </w:tc>
      </w:tr>
      <w:tr w:rsidR="00346546" w:rsidRPr="00E817C3" w:rsidTr="00B64B24">
        <w:trPr>
          <w:gridAfter w:val="3"/>
          <w:wAfter w:w="36" w:type="dxa"/>
          <w:trHeight w:hRule="exact" w:val="491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Уменьшение </w:t>
            </w:r>
            <w:proofErr w:type="gramStart"/>
            <w:r w:rsidRPr="00211C04">
              <w:rPr>
                <w:sz w:val="20"/>
              </w:rPr>
              <w:t>кредиторской</w:t>
            </w:r>
            <w:proofErr w:type="gramEnd"/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задолженности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по приобретению </w:t>
            </w:r>
            <w:proofErr w:type="gramStart"/>
            <w:r w:rsidRPr="00211C04">
              <w:rPr>
                <w:sz w:val="20"/>
              </w:rPr>
              <w:t>основных</w:t>
            </w:r>
            <w:proofErr w:type="gramEnd"/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средств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1 30231830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креди</w:t>
            </w:r>
            <w:r w:rsidRPr="00211C04">
              <w:rPr>
                <w:sz w:val="20"/>
              </w:rPr>
              <w:softHyphen/>
              <w:t>торской задолженности по приобретению материальных запасов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1 30234830</w:t>
            </w:r>
          </w:p>
        </w:tc>
      </w:tr>
      <w:tr w:rsidR="00346546" w:rsidRPr="00E817C3" w:rsidTr="00B64B24">
        <w:trPr>
          <w:gridAfter w:val="3"/>
          <w:wAfter w:w="36" w:type="dxa"/>
          <w:trHeight w:val="121"/>
        </w:trPr>
        <w:tc>
          <w:tcPr>
            <w:tcW w:w="10639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Расчеты по платежам в бюджет</w:t>
            </w:r>
          </w:p>
        </w:tc>
      </w:tr>
      <w:tr w:rsidR="00346546" w:rsidRPr="00E817C3" w:rsidTr="00B64B24">
        <w:trPr>
          <w:gridAfter w:val="3"/>
          <w:wAfter w:w="36" w:type="dxa"/>
          <w:trHeight w:hRule="exact" w:val="858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кредиторской задолженности по налогу на доходы физических лиц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1 30301730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креди</w:t>
            </w:r>
            <w:r w:rsidRPr="00211C04">
              <w:rPr>
                <w:sz w:val="20"/>
              </w:rPr>
              <w:softHyphen/>
              <w:t>торской задолженности по страховым взносам на обязательное социальное страхование на случай временной нетрудоспособности и в связи с материнством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1 30302730</w:t>
            </w:r>
          </w:p>
        </w:tc>
      </w:tr>
      <w:tr w:rsidR="00346546" w:rsidRPr="00211C04" w:rsidTr="00B64B24">
        <w:trPr>
          <w:gridAfter w:val="5"/>
          <w:wAfter w:w="49" w:type="dxa"/>
          <w:trHeight w:hRule="exact" w:val="838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кредиторской задолженности по налогу на доходы физических лиц</w:t>
            </w:r>
          </w:p>
        </w:tc>
        <w:tc>
          <w:tcPr>
            <w:tcW w:w="19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1 30301830</w:t>
            </w:r>
          </w:p>
        </w:tc>
        <w:tc>
          <w:tcPr>
            <w:tcW w:w="34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креди</w:t>
            </w:r>
            <w:r w:rsidRPr="00211C04">
              <w:rPr>
                <w:sz w:val="20"/>
              </w:rPr>
              <w:softHyphen/>
              <w:t>торской задолженности по страховым взносам на обязательное социальное страхование на случай временной нетрудоспособности и в связи с материнством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1 30302830</w:t>
            </w:r>
          </w:p>
        </w:tc>
      </w:tr>
      <w:tr w:rsidR="00346546" w:rsidRPr="00211C04" w:rsidTr="00B64B24">
        <w:trPr>
          <w:gridAfter w:val="5"/>
          <w:wAfter w:w="49" w:type="dxa"/>
          <w:trHeight w:hRule="exact" w:val="522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кредиторской задолженности по налогу на прибыль</w:t>
            </w:r>
          </w:p>
        </w:tc>
        <w:tc>
          <w:tcPr>
            <w:tcW w:w="19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2 30303730</w:t>
            </w:r>
          </w:p>
        </w:tc>
        <w:tc>
          <w:tcPr>
            <w:tcW w:w="34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креди</w:t>
            </w:r>
            <w:r w:rsidRPr="00211C04">
              <w:rPr>
                <w:sz w:val="20"/>
              </w:rPr>
              <w:softHyphen/>
              <w:t>торской задолженности по налогу на добавленную стоимость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2 30304730</w:t>
            </w:r>
          </w:p>
        </w:tc>
      </w:tr>
      <w:tr w:rsidR="00346546" w:rsidRPr="00211C04" w:rsidTr="00B64B24">
        <w:trPr>
          <w:gridAfter w:val="5"/>
          <w:wAfter w:w="49" w:type="dxa"/>
          <w:trHeight w:hRule="exact" w:val="575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кредиторской задолженности по налогу на прибыль</w:t>
            </w:r>
          </w:p>
        </w:tc>
        <w:tc>
          <w:tcPr>
            <w:tcW w:w="19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2 30303830</w:t>
            </w:r>
          </w:p>
        </w:tc>
        <w:tc>
          <w:tcPr>
            <w:tcW w:w="34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креди</w:t>
            </w:r>
            <w:r w:rsidRPr="00211C04">
              <w:rPr>
                <w:sz w:val="20"/>
              </w:rPr>
              <w:softHyphen/>
              <w:t>торской задолженности по налогу на добавленную стоимость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2 30304830</w:t>
            </w:r>
          </w:p>
        </w:tc>
      </w:tr>
      <w:tr w:rsidR="00346546" w:rsidRPr="00211C04" w:rsidTr="00B64B24">
        <w:trPr>
          <w:gridAfter w:val="5"/>
          <w:wAfter w:w="49" w:type="dxa"/>
          <w:trHeight w:hRule="exact" w:val="846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кредиторской задолженности по прочим платежам в бюджет</w:t>
            </w:r>
          </w:p>
        </w:tc>
        <w:tc>
          <w:tcPr>
            <w:tcW w:w="19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(*) 30305730</w:t>
            </w:r>
          </w:p>
        </w:tc>
        <w:tc>
          <w:tcPr>
            <w:tcW w:w="34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креди</w:t>
            </w:r>
            <w:r w:rsidRPr="00211C04">
              <w:rPr>
                <w:sz w:val="20"/>
              </w:rPr>
              <w:softHyphen/>
              <w:t>торской задолженности по обязательному социальному страхова</w:t>
            </w:r>
            <w:r w:rsidRPr="00211C04">
              <w:rPr>
                <w:sz w:val="20"/>
              </w:rPr>
              <w:softHyphen/>
              <w:t>нию от несчастных случаев на производст</w:t>
            </w:r>
            <w:r w:rsidRPr="00211C04">
              <w:rPr>
                <w:sz w:val="20"/>
              </w:rPr>
              <w:softHyphen/>
              <w:t>ве и профессиональных заболеваний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1 30306730</w:t>
            </w:r>
          </w:p>
        </w:tc>
      </w:tr>
      <w:tr w:rsidR="00346546" w:rsidRPr="00211C04" w:rsidTr="00B64B24">
        <w:trPr>
          <w:gridAfter w:val="5"/>
          <w:wAfter w:w="49" w:type="dxa"/>
          <w:trHeight w:hRule="exact" w:val="842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lastRenderedPageBreak/>
              <w:t>Уменьшение кредиторской задолженности по прочим платежам в бюджет</w:t>
            </w:r>
          </w:p>
        </w:tc>
        <w:tc>
          <w:tcPr>
            <w:tcW w:w="19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(*) 30305830</w:t>
            </w:r>
          </w:p>
        </w:tc>
        <w:tc>
          <w:tcPr>
            <w:tcW w:w="34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креди</w:t>
            </w:r>
            <w:r w:rsidRPr="00211C04">
              <w:rPr>
                <w:sz w:val="20"/>
              </w:rPr>
              <w:softHyphen/>
              <w:t>торской задолженности по обязательному социальному страхова</w:t>
            </w:r>
            <w:r w:rsidRPr="00211C04">
              <w:rPr>
                <w:sz w:val="20"/>
              </w:rPr>
              <w:softHyphen/>
              <w:t>нию от несчастных случаев на производст</w:t>
            </w:r>
            <w:r w:rsidRPr="00211C04">
              <w:rPr>
                <w:sz w:val="20"/>
              </w:rPr>
              <w:softHyphen/>
              <w:t>ве и профессиональных заболеваний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1 30306830</w:t>
            </w:r>
          </w:p>
        </w:tc>
      </w:tr>
      <w:tr w:rsidR="00346546" w:rsidRPr="00211C04" w:rsidTr="00B64B24">
        <w:trPr>
          <w:gridAfter w:val="5"/>
          <w:wAfter w:w="49" w:type="dxa"/>
          <w:trHeight w:hRule="exact" w:val="450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креди</w:t>
            </w:r>
            <w:r w:rsidRPr="00211C04">
              <w:rPr>
                <w:sz w:val="20"/>
              </w:rPr>
              <w:softHyphen/>
              <w:t>торской задолженности по ОМС в ФФОМС</w:t>
            </w:r>
          </w:p>
        </w:tc>
        <w:tc>
          <w:tcPr>
            <w:tcW w:w="19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1 30307730</w:t>
            </w:r>
          </w:p>
        </w:tc>
        <w:tc>
          <w:tcPr>
            <w:tcW w:w="34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креди</w:t>
            </w:r>
            <w:r w:rsidRPr="00211C04">
              <w:rPr>
                <w:sz w:val="20"/>
              </w:rPr>
              <w:softHyphen/>
              <w:t>торской задолженности по ОПФ на выплату СЧТП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1 30311730</w:t>
            </w:r>
          </w:p>
        </w:tc>
      </w:tr>
      <w:tr w:rsidR="00346546" w:rsidRPr="00211C04" w:rsidTr="00B64B24">
        <w:trPr>
          <w:gridAfter w:val="5"/>
          <w:wAfter w:w="49" w:type="dxa"/>
          <w:trHeight w:hRule="exact" w:val="450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креди</w:t>
            </w:r>
            <w:r w:rsidRPr="00211C04">
              <w:rPr>
                <w:sz w:val="20"/>
              </w:rPr>
              <w:softHyphen/>
              <w:t>торской задолженности по ОМС в ФФОМС</w:t>
            </w:r>
          </w:p>
        </w:tc>
        <w:tc>
          <w:tcPr>
            <w:tcW w:w="19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1 30307830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34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креди</w:t>
            </w:r>
            <w:r w:rsidRPr="00211C04">
              <w:rPr>
                <w:sz w:val="20"/>
              </w:rPr>
              <w:softHyphen/>
              <w:t>торской задолженности по ОПФ на выплату СЧТП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1 30311830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211C04" w:rsidTr="00B64B24">
        <w:trPr>
          <w:gridAfter w:val="5"/>
          <w:wAfter w:w="49" w:type="dxa"/>
          <w:trHeight w:hRule="exact" w:val="515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креди</w:t>
            </w:r>
            <w:r w:rsidRPr="00211C04">
              <w:rPr>
                <w:sz w:val="20"/>
              </w:rPr>
              <w:softHyphen/>
              <w:t>торской задолженности по ОМС в ТФОМС</w:t>
            </w:r>
          </w:p>
        </w:tc>
        <w:tc>
          <w:tcPr>
            <w:tcW w:w="19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1 30308730</w:t>
            </w:r>
          </w:p>
        </w:tc>
        <w:tc>
          <w:tcPr>
            <w:tcW w:w="34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кредиторской задолженности по налогу на имущество организаций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1 30312730</w:t>
            </w:r>
          </w:p>
        </w:tc>
      </w:tr>
      <w:tr w:rsidR="00346546" w:rsidRPr="00211C04" w:rsidTr="00B64B24">
        <w:trPr>
          <w:gridAfter w:val="5"/>
          <w:wAfter w:w="49" w:type="dxa"/>
          <w:trHeight w:hRule="exact" w:val="522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креди</w:t>
            </w:r>
            <w:r w:rsidRPr="00211C04">
              <w:rPr>
                <w:sz w:val="20"/>
              </w:rPr>
              <w:softHyphen/>
              <w:t>торской задолженности по ОМС в ТФОМС</w:t>
            </w:r>
          </w:p>
        </w:tc>
        <w:tc>
          <w:tcPr>
            <w:tcW w:w="19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1 30308830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34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кредиторской задолженности по налогу на имущество организаций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1 30312830</w:t>
            </w:r>
          </w:p>
        </w:tc>
      </w:tr>
      <w:tr w:rsidR="00346546" w:rsidRPr="00211C04" w:rsidTr="00B64B24">
        <w:trPr>
          <w:gridAfter w:val="5"/>
          <w:wAfter w:w="49" w:type="dxa"/>
          <w:trHeight w:hRule="exact" w:val="518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креди</w:t>
            </w:r>
            <w:r w:rsidRPr="00211C04">
              <w:rPr>
                <w:sz w:val="20"/>
              </w:rPr>
              <w:softHyphen/>
              <w:t>торской задолженности по дополнительным страховым взносам на пенсионное страхование</w:t>
            </w:r>
          </w:p>
        </w:tc>
        <w:tc>
          <w:tcPr>
            <w:tcW w:w="19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1 30309730</w:t>
            </w:r>
          </w:p>
        </w:tc>
        <w:tc>
          <w:tcPr>
            <w:tcW w:w="34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Увеличение кредиторской задолженности по земельному налогу 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1 30313730</w:t>
            </w:r>
          </w:p>
        </w:tc>
      </w:tr>
      <w:tr w:rsidR="00346546" w:rsidRPr="00211C04" w:rsidTr="00B64B24">
        <w:trPr>
          <w:gridAfter w:val="5"/>
          <w:wAfter w:w="49" w:type="dxa"/>
          <w:trHeight w:hRule="exact" w:val="518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креди</w:t>
            </w:r>
            <w:r w:rsidRPr="00211C04">
              <w:rPr>
                <w:sz w:val="20"/>
              </w:rPr>
              <w:softHyphen/>
              <w:t>торской задолженности по дополнительным страховым взносам на пенсионное страхование</w:t>
            </w:r>
          </w:p>
        </w:tc>
        <w:tc>
          <w:tcPr>
            <w:tcW w:w="19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1 30309830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34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Уменьшение кредиторской задолженности по земельному налогу 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1 30313830</w:t>
            </w:r>
          </w:p>
        </w:tc>
      </w:tr>
      <w:tr w:rsidR="00346546" w:rsidRPr="00211C04" w:rsidTr="00B64B24">
        <w:trPr>
          <w:gridAfter w:val="5"/>
          <w:wAfter w:w="49" w:type="dxa"/>
          <w:trHeight w:hRule="exact" w:val="384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креди</w:t>
            </w:r>
            <w:r w:rsidRPr="00211C04">
              <w:rPr>
                <w:sz w:val="20"/>
              </w:rPr>
              <w:softHyphen/>
              <w:t>торской задолженности по ОПФ на выплату НЧТП</w:t>
            </w:r>
          </w:p>
        </w:tc>
        <w:tc>
          <w:tcPr>
            <w:tcW w:w="19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1 30310730</w:t>
            </w:r>
          </w:p>
        </w:tc>
        <w:tc>
          <w:tcPr>
            <w:tcW w:w="34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211C04" w:rsidTr="00B64B24">
        <w:trPr>
          <w:gridAfter w:val="5"/>
          <w:wAfter w:w="49" w:type="dxa"/>
          <w:trHeight w:hRule="exact" w:val="325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креди</w:t>
            </w:r>
            <w:r w:rsidRPr="00211C04">
              <w:rPr>
                <w:sz w:val="20"/>
              </w:rPr>
              <w:softHyphen/>
              <w:t>торской задолженности по ОПФ на выплату НЧТП</w:t>
            </w:r>
          </w:p>
        </w:tc>
        <w:tc>
          <w:tcPr>
            <w:tcW w:w="19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1 30310830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34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211C04" w:rsidTr="00B64B24">
        <w:trPr>
          <w:gridAfter w:val="5"/>
          <w:wAfter w:w="49" w:type="dxa"/>
          <w:trHeight w:val="118"/>
        </w:trPr>
        <w:tc>
          <w:tcPr>
            <w:tcW w:w="10626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Прочие расчеты с кредиторами</w:t>
            </w:r>
          </w:p>
        </w:tc>
      </w:tr>
      <w:tr w:rsidR="00346546" w:rsidRPr="00211C04" w:rsidTr="00B64B24">
        <w:trPr>
          <w:gridAfter w:val="5"/>
          <w:wAfter w:w="49" w:type="dxa"/>
          <w:trHeight w:hRule="exact" w:val="426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кредиторской задолженности по средствам, полученным во временное распоряжение</w:t>
            </w:r>
          </w:p>
        </w:tc>
        <w:tc>
          <w:tcPr>
            <w:tcW w:w="19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1 30401730</w:t>
            </w:r>
          </w:p>
        </w:tc>
        <w:tc>
          <w:tcPr>
            <w:tcW w:w="34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Увеличение кредиторской задолженности по расчетам с депонентами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1 30402730</w:t>
            </w:r>
          </w:p>
        </w:tc>
      </w:tr>
      <w:tr w:rsidR="00346546" w:rsidRPr="00211C04" w:rsidTr="00B64B24">
        <w:trPr>
          <w:gridAfter w:val="5"/>
          <w:wAfter w:w="49" w:type="dxa"/>
          <w:trHeight w:hRule="exact" w:val="429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кредиторской задолженности по средствам, полученным во временное распоряжение</w:t>
            </w:r>
          </w:p>
        </w:tc>
        <w:tc>
          <w:tcPr>
            <w:tcW w:w="19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1 30401830</w:t>
            </w:r>
          </w:p>
        </w:tc>
        <w:tc>
          <w:tcPr>
            <w:tcW w:w="34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Уменьшение кредиторской задолженности по расчетам с депонентами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1 30402830</w:t>
            </w:r>
          </w:p>
        </w:tc>
      </w:tr>
      <w:tr w:rsidR="00346546" w:rsidRPr="00211C04" w:rsidTr="00B64B24">
        <w:trPr>
          <w:gridAfter w:val="5"/>
          <w:wAfter w:w="49" w:type="dxa"/>
          <w:trHeight w:hRule="exact" w:val="426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Увеличение </w:t>
            </w:r>
            <w:proofErr w:type="gramStart"/>
            <w:r w:rsidRPr="00211C04">
              <w:rPr>
                <w:sz w:val="20"/>
              </w:rPr>
              <w:t>кредиторской</w:t>
            </w:r>
            <w:proofErr w:type="gramEnd"/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задолженности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 удержаниям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из заработной платы</w:t>
            </w:r>
          </w:p>
        </w:tc>
        <w:tc>
          <w:tcPr>
            <w:tcW w:w="19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1 30403730</w:t>
            </w:r>
          </w:p>
        </w:tc>
        <w:tc>
          <w:tcPr>
            <w:tcW w:w="34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211C04" w:rsidTr="00B64B24">
        <w:trPr>
          <w:gridAfter w:val="5"/>
          <w:wAfter w:w="49" w:type="dxa"/>
          <w:trHeight w:hRule="exact" w:val="429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Уменьшение </w:t>
            </w:r>
            <w:proofErr w:type="gramStart"/>
            <w:r w:rsidRPr="00211C04">
              <w:rPr>
                <w:sz w:val="20"/>
              </w:rPr>
              <w:t>кредиторской</w:t>
            </w:r>
            <w:proofErr w:type="gramEnd"/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задолженности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 удержаниям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из заработной платы</w:t>
            </w:r>
          </w:p>
        </w:tc>
        <w:tc>
          <w:tcPr>
            <w:tcW w:w="19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1 30403830</w:t>
            </w:r>
          </w:p>
        </w:tc>
        <w:tc>
          <w:tcPr>
            <w:tcW w:w="34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211C04" w:rsidTr="00B64B24">
        <w:trPr>
          <w:gridAfter w:val="5"/>
          <w:wAfter w:w="49" w:type="dxa"/>
          <w:trHeight w:hRule="exact" w:val="534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Внутренние расчеты </w:t>
            </w:r>
            <w:proofErr w:type="gramStart"/>
            <w:r w:rsidRPr="00211C04">
              <w:rPr>
                <w:sz w:val="20"/>
              </w:rPr>
              <w:t>между</w:t>
            </w:r>
            <w:proofErr w:type="gramEnd"/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главными распорядителями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(распорядителями)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и получателями средств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 прочим выплатам</w:t>
            </w:r>
          </w:p>
        </w:tc>
        <w:tc>
          <w:tcPr>
            <w:tcW w:w="19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1 30404212</w:t>
            </w:r>
          </w:p>
        </w:tc>
        <w:tc>
          <w:tcPr>
            <w:tcW w:w="34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'</w:t>
            </w:r>
          </w:p>
        </w:tc>
      </w:tr>
      <w:tr w:rsidR="00346546" w:rsidRPr="00211C04" w:rsidTr="00B64B24">
        <w:trPr>
          <w:gridAfter w:val="5"/>
          <w:wAfter w:w="49" w:type="dxa"/>
          <w:trHeight w:hRule="exact" w:val="538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Внутренние расчеты </w:t>
            </w:r>
            <w:proofErr w:type="gramStart"/>
            <w:r w:rsidRPr="00211C04">
              <w:rPr>
                <w:sz w:val="20"/>
              </w:rPr>
              <w:t>между</w:t>
            </w:r>
            <w:proofErr w:type="gramEnd"/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главными распорядителями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(распорядителями)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и получателями средств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 прочим услугам</w:t>
            </w:r>
          </w:p>
        </w:tc>
        <w:tc>
          <w:tcPr>
            <w:tcW w:w="19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1 30404226</w:t>
            </w:r>
          </w:p>
        </w:tc>
        <w:tc>
          <w:tcPr>
            <w:tcW w:w="34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E817C3" w:rsidTr="00B64B24">
        <w:trPr>
          <w:trHeight w:hRule="exact" w:val="741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Внутренние расчеты </w:t>
            </w:r>
            <w:proofErr w:type="gramStart"/>
            <w:r w:rsidRPr="00211C04">
              <w:rPr>
                <w:sz w:val="20"/>
              </w:rPr>
              <w:t>между</w:t>
            </w:r>
            <w:proofErr w:type="gramEnd"/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главными распорядителями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(распорядителями)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и получателями средств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 прочим расходам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1 30404290</w:t>
            </w:r>
          </w:p>
        </w:tc>
        <w:tc>
          <w:tcPr>
            <w:tcW w:w="3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Внутренние расчеты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между главными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распорядителями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(распорядителями)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и получателями средств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 приобретению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основных средств</w:t>
            </w:r>
          </w:p>
        </w:tc>
        <w:tc>
          <w:tcPr>
            <w:tcW w:w="153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1 30404310</w:t>
            </w:r>
          </w:p>
        </w:tc>
      </w:tr>
      <w:tr w:rsidR="00346546" w:rsidRPr="00E817C3" w:rsidTr="00B64B24">
        <w:trPr>
          <w:trHeight w:hRule="exact" w:val="636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Внутренние расчеты между главными распоря</w:t>
            </w:r>
            <w:r w:rsidRPr="00211C04">
              <w:rPr>
                <w:sz w:val="20"/>
              </w:rPr>
              <w:softHyphen/>
              <w:t>дителями (распорядите</w:t>
            </w:r>
            <w:r w:rsidRPr="00211C04">
              <w:rPr>
                <w:sz w:val="20"/>
              </w:rPr>
              <w:softHyphen/>
              <w:t>лями) и получателями средств по приобретению нематериальных активов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1 30404320</w:t>
            </w:r>
          </w:p>
        </w:tc>
        <w:tc>
          <w:tcPr>
            <w:tcW w:w="3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53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E817C3" w:rsidTr="00B64B24">
        <w:trPr>
          <w:trHeight w:hRule="exact" w:val="633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Расчеты по платежам из бюджета с финансовым органом, по заработной плате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1 30405211</w:t>
            </w:r>
          </w:p>
        </w:tc>
        <w:tc>
          <w:tcPr>
            <w:tcW w:w="3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Расчеты </w:t>
            </w:r>
            <w:proofErr w:type="gramStart"/>
            <w:r w:rsidRPr="00211C04">
              <w:rPr>
                <w:sz w:val="20"/>
              </w:rPr>
              <w:t>по платежам из бюджета с финансовым органом по начислениям на оплату</w:t>
            </w:r>
            <w:proofErr w:type="gramEnd"/>
            <w:r w:rsidRPr="00211C04">
              <w:rPr>
                <w:sz w:val="20"/>
              </w:rPr>
              <w:t xml:space="preserve"> труда</w:t>
            </w:r>
          </w:p>
        </w:tc>
        <w:tc>
          <w:tcPr>
            <w:tcW w:w="153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1 30405213</w:t>
            </w:r>
          </w:p>
        </w:tc>
      </w:tr>
      <w:tr w:rsidR="00346546" w:rsidRPr="00E817C3" w:rsidTr="00B64B24">
        <w:trPr>
          <w:trHeight w:hRule="exact" w:val="528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Расчеты по платежам из бюджета с финансовым органом по прочим выплатам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1 30405212</w:t>
            </w:r>
          </w:p>
        </w:tc>
        <w:tc>
          <w:tcPr>
            <w:tcW w:w="3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Расчеты по платежам из бюджета с финансовым органом по оплате услуг связи</w:t>
            </w:r>
          </w:p>
        </w:tc>
        <w:tc>
          <w:tcPr>
            <w:tcW w:w="153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1 30405221</w:t>
            </w:r>
          </w:p>
        </w:tc>
      </w:tr>
      <w:tr w:rsidR="00346546" w:rsidRPr="00E817C3" w:rsidTr="00B64B24">
        <w:trPr>
          <w:trHeight w:hRule="exact" w:val="534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Расчеты по платежам из бюджета с финансовым органом по оплате транспортных услуг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1 30405222</w:t>
            </w:r>
          </w:p>
        </w:tc>
        <w:tc>
          <w:tcPr>
            <w:tcW w:w="3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Расчеты по платежам из бюджета с финансовым органом по коммунальным платежам</w:t>
            </w:r>
          </w:p>
        </w:tc>
        <w:tc>
          <w:tcPr>
            <w:tcW w:w="153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1 30405223</w:t>
            </w:r>
          </w:p>
        </w:tc>
      </w:tr>
      <w:tr w:rsidR="00346546" w:rsidRPr="00E817C3" w:rsidTr="00B64B24">
        <w:trPr>
          <w:trHeight w:hRule="exact" w:val="811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Расчеты </w:t>
            </w:r>
            <w:proofErr w:type="gramStart"/>
            <w:r w:rsidRPr="00211C04">
              <w:rPr>
                <w:sz w:val="20"/>
              </w:rPr>
              <w:t>по платежам из бюджета с финансовым органом по оплате услуг по содержанию</w:t>
            </w:r>
            <w:proofErr w:type="gramEnd"/>
            <w:r w:rsidRPr="00211C04">
              <w:rPr>
                <w:sz w:val="20"/>
              </w:rPr>
              <w:t xml:space="preserve"> помещения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1 30405225</w:t>
            </w:r>
          </w:p>
        </w:tc>
        <w:tc>
          <w:tcPr>
            <w:tcW w:w="3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Расчеты по платежам из бюджета с финансовым органом по оплате прочих услуг</w:t>
            </w:r>
          </w:p>
        </w:tc>
        <w:tc>
          <w:tcPr>
            <w:tcW w:w="153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1 30405226</w:t>
            </w:r>
          </w:p>
        </w:tc>
      </w:tr>
      <w:tr w:rsidR="00346546" w:rsidRPr="00E817C3" w:rsidTr="00B64B24">
        <w:trPr>
          <w:trHeight w:hRule="exact" w:val="1391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Расчеты по платежам из бюджета с финансовым органом </w:t>
            </w:r>
            <w:proofErr w:type="gramStart"/>
            <w:r w:rsidRPr="00211C04">
              <w:rPr>
                <w:sz w:val="20"/>
              </w:rPr>
              <w:t>по</w:t>
            </w:r>
            <w:proofErr w:type="gramEnd"/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безвозмездным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и безвозвратным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перечислениям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государственным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и муниципальным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организациям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1 30405241</w:t>
            </w:r>
          </w:p>
        </w:tc>
        <w:tc>
          <w:tcPr>
            <w:tcW w:w="3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Расчеты по платежам из бюджета с финансовым органом по без</w:t>
            </w:r>
            <w:r w:rsidRPr="00211C04">
              <w:rPr>
                <w:sz w:val="20"/>
              </w:rPr>
              <w:softHyphen/>
              <w:t>возмездным и безвозв</w:t>
            </w:r>
            <w:r w:rsidRPr="00211C04">
              <w:rPr>
                <w:sz w:val="20"/>
              </w:rPr>
              <w:softHyphen/>
              <w:t>ратным перечислениям государственным и му</w:t>
            </w:r>
            <w:r w:rsidRPr="00211C04">
              <w:rPr>
                <w:sz w:val="20"/>
              </w:rPr>
              <w:softHyphen/>
              <w:t>ниципальным организа</w:t>
            </w:r>
            <w:r w:rsidRPr="00211C04">
              <w:rPr>
                <w:sz w:val="20"/>
              </w:rPr>
              <w:softHyphen/>
              <w:t>циям, за исключением государственных и му</w:t>
            </w:r>
            <w:r w:rsidRPr="00211C04">
              <w:rPr>
                <w:sz w:val="20"/>
              </w:rPr>
              <w:softHyphen/>
              <w:t>ниципальных организа</w:t>
            </w:r>
            <w:r w:rsidRPr="00211C04">
              <w:rPr>
                <w:sz w:val="20"/>
              </w:rPr>
              <w:softHyphen/>
              <w:t>ций</w:t>
            </w:r>
          </w:p>
        </w:tc>
        <w:tc>
          <w:tcPr>
            <w:tcW w:w="153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1 30405242</w:t>
            </w:r>
          </w:p>
        </w:tc>
      </w:tr>
      <w:tr w:rsidR="00346546" w:rsidRPr="00E817C3" w:rsidTr="00B64B24">
        <w:trPr>
          <w:trHeight w:hRule="exact" w:val="849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Расчеты по платежам из бюджета с финансовым органом, по перечислениям другим бюджетам бюджетной системы Российской Федерации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1 30405251</w:t>
            </w:r>
          </w:p>
        </w:tc>
        <w:tc>
          <w:tcPr>
            <w:tcW w:w="3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Расчеты по платежам из бюджета с финансовым органом, по пере</w:t>
            </w:r>
            <w:r w:rsidRPr="00211C04">
              <w:rPr>
                <w:sz w:val="20"/>
              </w:rPr>
              <w:softHyphen/>
              <w:t>числениям наднацио</w:t>
            </w:r>
            <w:r w:rsidRPr="00211C04">
              <w:rPr>
                <w:sz w:val="20"/>
              </w:rPr>
              <w:softHyphen/>
              <w:t>нальным организациям и правительствам иностранных государств</w:t>
            </w:r>
          </w:p>
        </w:tc>
        <w:tc>
          <w:tcPr>
            <w:tcW w:w="153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1 30405252</w:t>
            </w:r>
          </w:p>
        </w:tc>
      </w:tr>
      <w:tr w:rsidR="00346546" w:rsidRPr="00E817C3" w:rsidTr="00B64B24">
        <w:trPr>
          <w:trHeight w:hRule="exact" w:val="649"/>
        </w:trPr>
        <w:tc>
          <w:tcPr>
            <w:tcW w:w="3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Расчеты по платежам из бюджета с финансовым органом по прочим расходам</w:t>
            </w:r>
          </w:p>
        </w:tc>
        <w:tc>
          <w:tcPr>
            <w:tcW w:w="19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1 30405290</w:t>
            </w:r>
          </w:p>
        </w:tc>
        <w:tc>
          <w:tcPr>
            <w:tcW w:w="3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Расчеты по платежам из бюджета с финансовым органом по приобретению основных средств</w:t>
            </w:r>
          </w:p>
        </w:tc>
        <w:tc>
          <w:tcPr>
            <w:tcW w:w="153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1 30405310</w:t>
            </w:r>
          </w:p>
        </w:tc>
      </w:tr>
      <w:tr w:rsidR="00346546" w:rsidRPr="00E817C3" w:rsidTr="00B64B24">
        <w:trPr>
          <w:gridAfter w:val="4"/>
          <w:wAfter w:w="42" w:type="dxa"/>
          <w:trHeight w:hRule="exact" w:val="642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Расчеты по платежам из бюджета с финансовым органом, по приобрете</w:t>
            </w:r>
            <w:r w:rsidRPr="00211C04">
              <w:rPr>
                <w:sz w:val="20"/>
              </w:rPr>
              <w:softHyphen/>
              <w:t>нию нематериальных активов</w:t>
            </w:r>
          </w:p>
        </w:tc>
        <w:tc>
          <w:tcPr>
            <w:tcW w:w="1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1 30405320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Расчеты по платежам из бюджета с финансовым органом по приобретению материальных запасов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1 30405340</w:t>
            </w:r>
          </w:p>
        </w:tc>
      </w:tr>
      <w:tr w:rsidR="00346546" w:rsidRPr="00E817C3" w:rsidTr="00B64B24">
        <w:trPr>
          <w:gridAfter w:val="4"/>
          <w:wAfter w:w="42" w:type="dxa"/>
          <w:trHeight w:val="115"/>
        </w:trPr>
        <w:tc>
          <w:tcPr>
            <w:tcW w:w="10633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Финансовый результат учреждения</w:t>
            </w:r>
          </w:p>
        </w:tc>
      </w:tr>
      <w:tr w:rsidR="00346546" w:rsidRPr="00E817C3" w:rsidTr="00B64B24">
        <w:trPr>
          <w:gridAfter w:val="4"/>
          <w:wAfter w:w="42" w:type="dxa"/>
          <w:trHeight w:hRule="exact" w:val="426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lastRenderedPageBreak/>
              <w:t>Доходы от собственности</w:t>
            </w:r>
          </w:p>
        </w:tc>
        <w:tc>
          <w:tcPr>
            <w:tcW w:w="1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1 </w:t>
            </w:r>
            <w:r w:rsidRPr="00211C04">
              <w:rPr>
                <w:spacing w:val="10"/>
                <w:sz w:val="20"/>
              </w:rPr>
              <w:t>40110130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Доходы от поступлений от других бюджетов бюджетной системы Российской Федерации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1 40110151</w:t>
            </w:r>
          </w:p>
        </w:tc>
      </w:tr>
      <w:tr w:rsidR="00346546" w:rsidRPr="00E817C3" w:rsidTr="00B64B24">
        <w:trPr>
          <w:gridAfter w:val="4"/>
          <w:wAfter w:w="42" w:type="dxa"/>
          <w:trHeight w:hRule="exact" w:val="213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Доходы от сумм принудительного изъятия</w:t>
            </w:r>
          </w:p>
        </w:tc>
        <w:tc>
          <w:tcPr>
            <w:tcW w:w="1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1 40110140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Доходы от реализации активов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1 </w:t>
            </w:r>
            <w:r w:rsidRPr="00211C04">
              <w:rPr>
                <w:spacing w:val="11"/>
                <w:sz w:val="20"/>
              </w:rPr>
              <w:t>40110172</w:t>
            </w:r>
          </w:p>
        </w:tc>
      </w:tr>
      <w:tr w:rsidR="00346546" w:rsidRPr="00E817C3" w:rsidTr="00B64B24">
        <w:trPr>
          <w:gridAfter w:val="4"/>
          <w:wAfter w:w="42" w:type="dxa"/>
          <w:trHeight w:hRule="exact" w:val="213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Доходы от переоценки активов</w:t>
            </w:r>
          </w:p>
        </w:tc>
        <w:tc>
          <w:tcPr>
            <w:tcW w:w="1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1 </w:t>
            </w:r>
            <w:r w:rsidRPr="00211C04">
              <w:rPr>
                <w:spacing w:val="13"/>
                <w:sz w:val="20"/>
              </w:rPr>
              <w:t>40110171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Прочие доходы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(*)40110180</w:t>
            </w:r>
          </w:p>
        </w:tc>
      </w:tr>
      <w:tr w:rsidR="00346546" w:rsidRPr="00E817C3" w:rsidTr="00B64B24">
        <w:trPr>
          <w:gridAfter w:val="4"/>
          <w:wAfter w:w="42" w:type="dxa"/>
          <w:trHeight w:hRule="exact" w:val="216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Расходы по заработной плате</w:t>
            </w:r>
          </w:p>
        </w:tc>
        <w:tc>
          <w:tcPr>
            <w:tcW w:w="1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1 40120211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Расходы по прочим выплатам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1 40120212</w:t>
            </w:r>
          </w:p>
        </w:tc>
      </w:tr>
      <w:tr w:rsidR="00346546" w:rsidRPr="00E817C3" w:rsidTr="00B64B24">
        <w:trPr>
          <w:gridAfter w:val="4"/>
          <w:wAfter w:w="42" w:type="dxa"/>
          <w:trHeight w:hRule="exact" w:val="216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Расходы на начисления на оплату труда</w:t>
            </w:r>
          </w:p>
        </w:tc>
        <w:tc>
          <w:tcPr>
            <w:tcW w:w="1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1 40120213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Расходы на услуги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связи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(*)40120221</w:t>
            </w:r>
          </w:p>
        </w:tc>
      </w:tr>
      <w:tr w:rsidR="00346546" w:rsidRPr="00E817C3" w:rsidTr="00B64B24">
        <w:trPr>
          <w:gridAfter w:val="4"/>
          <w:wAfter w:w="42" w:type="dxa"/>
          <w:trHeight w:hRule="exact" w:val="216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Расходы на транспортные услуги</w:t>
            </w:r>
          </w:p>
        </w:tc>
        <w:tc>
          <w:tcPr>
            <w:tcW w:w="1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1 40120222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Расходы на коммунальные платежи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(*)40120223</w:t>
            </w:r>
          </w:p>
        </w:tc>
      </w:tr>
      <w:tr w:rsidR="00346546" w:rsidRPr="00E817C3" w:rsidTr="00B64B24">
        <w:trPr>
          <w:gridAfter w:val="4"/>
          <w:wAfter w:w="42" w:type="dxa"/>
          <w:trHeight w:hRule="exact" w:val="216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Расходы на услуги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 содержанию имущества</w:t>
            </w:r>
          </w:p>
        </w:tc>
        <w:tc>
          <w:tcPr>
            <w:tcW w:w="1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(*)40120225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Расходы на прочие услуги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(*)40120226</w:t>
            </w:r>
          </w:p>
        </w:tc>
      </w:tr>
      <w:tr w:rsidR="00346546" w:rsidRPr="00E817C3" w:rsidTr="00B64B24">
        <w:trPr>
          <w:gridAfter w:val="4"/>
          <w:wAfter w:w="42" w:type="dxa"/>
          <w:trHeight w:hRule="exact" w:val="741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Расходы </w:t>
            </w:r>
            <w:proofErr w:type="gramStart"/>
            <w:r w:rsidRPr="00211C04">
              <w:rPr>
                <w:sz w:val="20"/>
              </w:rPr>
              <w:t>на</w:t>
            </w:r>
            <w:proofErr w:type="gramEnd"/>
            <w:r w:rsidRPr="00211C04">
              <w:rPr>
                <w:sz w:val="20"/>
              </w:rPr>
              <w:t xml:space="preserve"> безвозмездные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и безвозвратные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перечисления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государственным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и муниципальным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организациям</w:t>
            </w:r>
          </w:p>
        </w:tc>
        <w:tc>
          <w:tcPr>
            <w:tcW w:w="1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1 </w:t>
            </w:r>
            <w:r w:rsidRPr="00211C04">
              <w:rPr>
                <w:spacing w:val="19"/>
                <w:sz w:val="20"/>
              </w:rPr>
              <w:t>40120241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Расходы на безвозмезд</w:t>
            </w:r>
            <w:r w:rsidRPr="00211C04">
              <w:rPr>
                <w:sz w:val="20"/>
              </w:rPr>
              <w:softHyphen/>
              <w:t>ные и безвозвратные перечисления организа</w:t>
            </w:r>
            <w:r w:rsidRPr="00211C04">
              <w:rPr>
                <w:sz w:val="20"/>
              </w:rPr>
              <w:softHyphen/>
              <w:t>циям, за исключением государственных и муниципальных организаций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1 40120242</w:t>
            </w:r>
          </w:p>
        </w:tc>
      </w:tr>
      <w:tr w:rsidR="00346546" w:rsidRPr="00E817C3" w:rsidTr="00B64B24">
        <w:trPr>
          <w:gridAfter w:val="4"/>
          <w:wAfter w:w="42" w:type="dxa"/>
          <w:trHeight w:hRule="exact" w:val="528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Расходы на перечисления другим бюджетам бюджетной системы Российской Федерации</w:t>
            </w:r>
          </w:p>
        </w:tc>
        <w:tc>
          <w:tcPr>
            <w:tcW w:w="1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1 40120251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Расходы на перечисле</w:t>
            </w:r>
            <w:r w:rsidRPr="00211C04">
              <w:rPr>
                <w:sz w:val="20"/>
              </w:rPr>
              <w:softHyphen/>
              <w:t>ния наднациональным организациям и правительствам иностранных государств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1 40120252</w:t>
            </w:r>
          </w:p>
        </w:tc>
      </w:tr>
      <w:tr w:rsidR="00346546" w:rsidRPr="00E817C3" w:rsidTr="00B64B24">
        <w:trPr>
          <w:gridAfter w:val="4"/>
          <w:wAfter w:w="42" w:type="dxa"/>
          <w:trHeight w:hRule="exact" w:val="325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Расходы на амортизацию основных средств и нематериальных активов</w:t>
            </w:r>
          </w:p>
        </w:tc>
        <w:tc>
          <w:tcPr>
            <w:tcW w:w="1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1 40120271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Прочие расходы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(*)40120290</w:t>
            </w:r>
          </w:p>
        </w:tc>
      </w:tr>
      <w:tr w:rsidR="00346546" w:rsidRPr="00E817C3" w:rsidTr="00B64B24">
        <w:trPr>
          <w:gridAfter w:val="4"/>
          <w:wAfter w:w="42" w:type="dxa"/>
          <w:trHeight w:hRule="exact" w:val="216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Расходование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материальных запасов</w:t>
            </w:r>
          </w:p>
        </w:tc>
        <w:tc>
          <w:tcPr>
            <w:tcW w:w="1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1 40120272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E817C3" w:rsidTr="00B64B24">
        <w:trPr>
          <w:gridAfter w:val="4"/>
          <w:wAfter w:w="42" w:type="dxa"/>
          <w:trHeight w:val="118"/>
        </w:trPr>
        <w:tc>
          <w:tcPr>
            <w:tcW w:w="10633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Финансовый результат прошлых отчетных периодов</w:t>
            </w:r>
          </w:p>
        </w:tc>
      </w:tr>
      <w:tr w:rsidR="00346546" w:rsidRPr="00E817C3" w:rsidTr="00B64B24">
        <w:trPr>
          <w:gridAfter w:val="4"/>
          <w:wAfter w:w="42" w:type="dxa"/>
          <w:trHeight w:hRule="exact" w:val="321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Финансовый результат прошлых отчетных периодов</w:t>
            </w:r>
          </w:p>
        </w:tc>
        <w:tc>
          <w:tcPr>
            <w:tcW w:w="1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(*)40130000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E817C3" w:rsidTr="00B64B24">
        <w:trPr>
          <w:gridAfter w:val="4"/>
          <w:wAfter w:w="42" w:type="dxa"/>
          <w:cantSplit/>
          <w:trHeight w:val="167"/>
        </w:trPr>
        <w:tc>
          <w:tcPr>
            <w:tcW w:w="10633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Доходы будущих периодов</w:t>
            </w:r>
          </w:p>
        </w:tc>
      </w:tr>
      <w:tr w:rsidR="00346546" w:rsidRPr="00E817C3" w:rsidTr="00B64B24">
        <w:trPr>
          <w:gridAfter w:val="4"/>
          <w:wAfter w:w="42" w:type="dxa"/>
          <w:trHeight w:hRule="exact" w:val="321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Доходы будущих периодов</w:t>
            </w:r>
          </w:p>
        </w:tc>
        <w:tc>
          <w:tcPr>
            <w:tcW w:w="1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(*) 40140000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E817C3" w:rsidTr="00B64B24">
        <w:trPr>
          <w:gridAfter w:val="4"/>
          <w:wAfter w:w="42" w:type="dxa"/>
          <w:cantSplit/>
          <w:trHeight w:val="201"/>
        </w:trPr>
        <w:tc>
          <w:tcPr>
            <w:tcW w:w="10633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Расходы будущих периодов</w:t>
            </w:r>
          </w:p>
        </w:tc>
      </w:tr>
      <w:tr w:rsidR="00346546" w:rsidRPr="00E817C3" w:rsidTr="00B64B24">
        <w:trPr>
          <w:gridAfter w:val="4"/>
          <w:wAfter w:w="42" w:type="dxa"/>
          <w:trHeight w:hRule="exact" w:val="321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Расходы будущих периодов</w:t>
            </w:r>
          </w:p>
        </w:tc>
        <w:tc>
          <w:tcPr>
            <w:tcW w:w="1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(*) 40150000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</w:p>
        </w:tc>
      </w:tr>
      <w:tr w:rsidR="00346546" w:rsidRPr="00E817C3" w:rsidTr="00B64B24">
        <w:trPr>
          <w:gridAfter w:val="4"/>
          <w:wAfter w:w="42" w:type="dxa"/>
          <w:trHeight w:val="118"/>
        </w:trPr>
        <w:tc>
          <w:tcPr>
            <w:tcW w:w="10633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Лимиты бюджетных обязательств получателей бюджетных средств</w:t>
            </w:r>
          </w:p>
        </w:tc>
      </w:tr>
      <w:tr w:rsidR="00346546" w:rsidRPr="00E817C3" w:rsidTr="00B64B24">
        <w:trPr>
          <w:gridAfter w:val="4"/>
          <w:wAfter w:w="42" w:type="dxa"/>
          <w:trHeight w:hRule="exact" w:val="531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Лимиты бюджетных обяза</w:t>
            </w:r>
            <w:r w:rsidRPr="00211C04">
              <w:rPr>
                <w:sz w:val="20"/>
              </w:rPr>
              <w:softHyphen/>
              <w:t>тельств получателей бюджетных средств по расходам за счет заработной платы</w:t>
            </w:r>
          </w:p>
        </w:tc>
        <w:tc>
          <w:tcPr>
            <w:tcW w:w="1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1 50103211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Лимиты бюджетных обязательств получателей бюджетных средств по расходам на прочие выплаты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1 50103212</w:t>
            </w:r>
          </w:p>
        </w:tc>
      </w:tr>
      <w:tr w:rsidR="00346546" w:rsidRPr="00E817C3" w:rsidTr="00B64B24">
        <w:trPr>
          <w:gridAfter w:val="4"/>
          <w:wAfter w:w="42" w:type="dxa"/>
          <w:trHeight w:hRule="exact" w:val="639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Лимиты </w:t>
            </w:r>
            <w:proofErr w:type="gramStart"/>
            <w:r w:rsidRPr="00211C04">
              <w:rPr>
                <w:sz w:val="20"/>
              </w:rPr>
              <w:t>бюджетных</w:t>
            </w:r>
            <w:proofErr w:type="gramEnd"/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обязательств получателей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 xml:space="preserve">бюджетных средств </w:t>
            </w:r>
            <w:proofErr w:type="gramStart"/>
            <w:r w:rsidRPr="00211C04">
              <w:rPr>
                <w:sz w:val="20"/>
              </w:rPr>
              <w:t>по</w:t>
            </w:r>
            <w:proofErr w:type="gramEnd"/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расходам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за счет начислений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на оплату труда</w:t>
            </w:r>
          </w:p>
        </w:tc>
        <w:tc>
          <w:tcPr>
            <w:tcW w:w="1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1 50103213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Лимиты бюджетных обязательств получателей бюджетных средств по расходам за счет услуг связи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1 50103221</w:t>
            </w:r>
          </w:p>
        </w:tc>
      </w:tr>
      <w:tr w:rsidR="00346546" w:rsidRPr="00E817C3" w:rsidTr="00B64B24">
        <w:trPr>
          <w:gridAfter w:val="4"/>
          <w:wAfter w:w="42" w:type="dxa"/>
          <w:trHeight w:hRule="exact" w:val="538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Лимиты бюджетных обязательств получателя бюджетных средств по расходам за счет транспортных услуг</w:t>
            </w:r>
          </w:p>
        </w:tc>
        <w:tc>
          <w:tcPr>
            <w:tcW w:w="1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1 50103222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Лимиты бюджетных обя</w:t>
            </w:r>
            <w:r w:rsidRPr="00211C04">
              <w:rPr>
                <w:sz w:val="20"/>
              </w:rPr>
              <w:softHyphen/>
              <w:t>зательств получателей бюджетных средств по расходам за счет коммунальных услуг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1 50103223</w:t>
            </w:r>
          </w:p>
        </w:tc>
      </w:tr>
      <w:tr w:rsidR="00346546" w:rsidRPr="00E817C3" w:rsidTr="00B64B24">
        <w:trPr>
          <w:gridAfter w:val="1"/>
          <w:wAfter w:w="10" w:type="dxa"/>
          <w:trHeight w:hRule="exact" w:val="534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Лимиты бюджетных обяза</w:t>
            </w:r>
            <w:r w:rsidRPr="00211C04">
              <w:rPr>
                <w:sz w:val="20"/>
              </w:rPr>
              <w:softHyphen/>
              <w:t>тельств получателей бюджетных средств по расходам за счет услуг по содержанию имущества</w:t>
            </w:r>
          </w:p>
        </w:tc>
        <w:tc>
          <w:tcPr>
            <w:tcW w:w="1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1 50103225</w:t>
            </w:r>
          </w:p>
        </w:tc>
        <w:tc>
          <w:tcPr>
            <w:tcW w:w="34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Лимиты бюджетных обязательств получателей бюджетных средств по расходам за счет прочих услуг</w:t>
            </w:r>
          </w:p>
        </w:tc>
        <w:tc>
          <w:tcPr>
            <w:tcW w:w="152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1 50103226</w:t>
            </w:r>
          </w:p>
        </w:tc>
      </w:tr>
      <w:tr w:rsidR="00346546" w:rsidRPr="00E817C3" w:rsidTr="00B64B24">
        <w:trPr>
          <w:gridAfter w:val="1"/>
          <w:wAfter w:w="10" w:type="dxa"/>
          <w:trHeight w:hRule="exact" w:val="1049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Лимиты бюджетных обяза</w:t>
            </w:r>
            <w:r w:rsidRPr="00211C04">
              <w:rPr>
                <w:sz w:val="20"/>
              </w:rPr>
              <w:softHyphen/>
              <w:t>тельств получателей бюджетных средств по расходам за счет безвоз</w:t>
            </w:r>
            <w:r w:rsidRPr="00211C04">
              <w:rPr>
                <w:sz w:val="20"/>
              </w:rPr>
              <w:softHyphen/>
              <w:t>мездных и безвозвратных перечислений государственным и муниципальным организациям</w:t>
            </w:r>
          </w:p>
        </w:tc>
        <w:tc>
          <w:tcPr>
            <w:tcW w:w="1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1 50103241</w:t>
            </w:r>
          </w:p>
        </w:tc>
        <w:tc>
          <w:tcPr>
            <w:tcW w:w="34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Лимиты бюджетных обя</w:t>
            </w:r>
            <w:r w:rsidRPr="00211C04">
              <w:rPr>
                <w:sz w:val="20"/>
              </w:rPr>
              <w:softHyphen/>
              <w:t>зательств получателей бюджетных средств по расходам за счет безвозмездных и без</w:t>
            </w:r>
            <w:r w:rsidRPr="00211C04">
              <w:rPr>
                <w:sz w:val="20"/>
              </w:rPr>
              <w:softHyphen/>
              <w:t>возвратных перечисле</w:t>
            </w:r>
            <w:r w:rsidRPr="00211C04">
              <w:rPr>
                <w:sz w:val="20"/>
              </w:rPr>
              <w:softHyphen/>
              <w:t>ний организациям, за исключением государст</w:t>
            </w:r>
            <w:r w:rsidRPr="00211C04">
              <w:rPr>
                <w:sz w:val="20"/>
              </w:rPr>
              <w:softHyphen/>
              <w:t>венных и муниципальных организаций</w:t>
            </w:r>
          </w:p>
        </w:tc>
        <w:tc>
          <w:tcPr>
            <w:tcW w:w="152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1 50103242</w:t>
            </w:r>
          </w:p>
        </w:tc>
      </w:tr>
      <w:tr w:rsidR="00346546" w:rsidRPr="00E817C3" w:rsidTr="00B64B24">
        <w:trPr>
          <w:gridAfter w:val="1"/>
          <w:wAfter w:w="10" w:type="dxa"/>
          <w:trHeight w:hRule="exact" w:val="846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Лимиты бюджетных обязательств получателей бюджетных средств по расходам за счет перечислений другим бюджетам бюджетной системы Российской Федерации</w:t>
            </w:r>
          </w:p>
        </w:tc>
        <w:tc>
          <w:tcPr>
            <w:tcW w:w="1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1 50103251</w:t>
            </w:r>
          </w:p>
        </w:tc>
        <w:tc>
          <w:tcPr>
            <w:tcW w:w="34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Лимиты бюджетных обя</w:t>
            </w:r>
            <w:r w:rsidRPr="00211C04">
              <w:rPr>
                <w:sz w:val="20"/>
              </w:rPr>
              <w:softHyphen/>
              <w:t>зательств получателей бюджетных средств по расходам за счет пере</w:t>
            </w:r>
            <w:r w:rsidRPr="00211C04">
              <w:rPr>
                <w:sz w:val="20"/>
              </w:rPr>
              <w:softHyphen/>
              <w:t>числений наднациональ</w:t>
            </w:r>
            <w:r w:rsidRPr="00211C04">
              <w:rPr>
                <w:sz w:val="20"/>
              </w:rPr>
              <w:softHyphen/>
              <w:t>ным организациям и правительствам иностранных государств</w:t>
            </w:r>
          </w:p>
        </w:tc>
        <w:tc>
          <w:tcPr>
            <w:tcW w:w="152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1 50103252</w:t>
            </w:r>
          </w:p>
        </w:tc>
      </w:tr>
      <w:tr w:rsidR="00346546" w:rsidRPr="00E817C3" w:rsidTr="00B64B24">
        <w:trPr>
          <w:gridAfter w:val="1"/>
          <w:wAfter w:w="10" w:type="dxa"/>
          <w:trHeight w:hRule="exact" w:val="633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Лимиты бюджетных обязательств получателей бюджетных средств по расходам за счет прочих расходов</w:t>
            </w:r>
          </w:p>
        </w:tc>
        <w:tc>
          <w:tcPr>
            <w:tcW w:w="1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1 50103290</w:t>
            </w:r>
          </w:p>
        </w:tc>
        <w:tc>
          <w:tcPr>
            <w:tcW w:w="34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Лимиты бюджетных обязательств получателей бюджетных средств по расходам за счет приобретения основных средств</w:t>
            </w:r>
          </w:p>
        </w:tc>
        <w:tc>
          <w:tcPr>
            <w:tcW w:w="152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1 50103310</w:t>
            </w:r>
          </w:p>
        </w:tc>
      </w:tr>
      <w:tr w:rsidR="00346546" w:rsidRPr="00E817C3" w:rsidTr="00B64B24">
        <w:trPr>
          <w:gridAfter w:val="1"/>
          <w:wAfter w:w="10" w:type="dxa"/>
          <w:trHeight w:hRule="exact" w:val="639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Лимиты бюджетных обяза</w:t>
            </w:r>
            <w:r w:rsidRPr="00211C04">
              <w:rPr>
                <w:sz w:val="20"/>
              </w:rPr>
              <w:softHyphen/>
              <w:t>тельств получателей бюд</w:t>
            </w:r>
            <w:r w:rsidRPr="00211C04">
              <w:rPr>
                <w:sz w:val="20"/>
              </w:rPr>
              <w:softHyphen/>
              <w:t>жетных средств по расхо</w:t>
            </w:r>
            <w:r w:rsidRPr="00211C04">
              <w:rPr>
                <w:sz w:val="20"/>
              </w:rPr>
              <w:softHyphen/>
              <w:t>дам за счет приобретения нематериальных активов</w:t>
            </w:r>
          </w:p>
        </w:tc>
        <w:tc>
          <w:tcPr>
            <w:tcW w:w="1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1 50103320</w:t>
            </w:r>
          </w:p>
        </w:tc>
        <w:tc>
          <w:tcPr>
            <w:tcW w:w="34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Лимиты бюджетных обязательств получателей бюджетных средств по расходам за счет приобретения материальных запасов</w:t>
            </w:r>
          </w:p>
        </w:tc>
        <w:tc>
          <w:tcPr>
            <w:tcW w:w="152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1 50101340</w:t>
            </w:r>
          </w:p>
        </w:tc>
      </w:tr>
      <w:tr w:rsidR="00346546" w:rsidRPr="00E817C3" w:rsidTr="00B64B24">
        <w:trPr>
          <w:gridAfter w:val="1"/>
          <w:wAfter w:w="10" w:type="dxa"/>
          <w:trHeight w:val="118"/>
        </w:trPr>
        <w:tc>
          <w:tcPr>
            <w:tcW w:w="10665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Полученные лимиты бюджетных обязательств</w:t>
            </w:r>
          </w:p>
        </w:tc>
      </w:tr>
      <w:tr w:rsidR="00346546" w:rsidRPr="00E817C3" w:rsidTr="00B64B24">
        <w:trPr>
          <w:gridAfter w:val="1"/>
          <w:wAfter w:w="10" w:type="dxa"/>
          <w:trHeight w:hRule="exact" w:val="653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Полученные лимиты бюджетных обязательств по расходам за счет заработной платы</w:t>
            </w:r>
          </w:p>
        </w:tc>
        <w:tc>
          <w:tcPr>
            <w:tcW w:w="1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1 50115211</w:t>
            </w:r>
          </w:p>
        </w:tc>
        <w:tc>
          <w:tcPr>
            <w:tcW w:w="34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Полученные лимиты бюджетных обязательств по расходам за счет прочих выплат</w:t>
            </w:r>
          </w:p>
        </w:tc>
        <w:tc>
          <w:tcPr>
            <w:tcW w:w="152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1 50115212</w:t>
            </w:r>
          </w:p>
        </w:tc>
      </w:tr>
      <w:tr w:rsidR="00346546" w:rsidRPr="00E817C3" w:rsidTr="00B64B24">
        <w:trPr>
          <w:gridAfter w:val="1"/>
          <w:wAfter w:w="10" w:type="dxa"/>
          <w:trHeight w:hRule="exact" w:val="429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Полученные лимиты бюд</w:t>
            </w:r>
            <w:r w:rsidRPr="00211C04">
              <w:rPr>
                <w:sz w:val="20"/>
              </w:rPr>
              <w:softHyphen/>
              <w:t>жетных обязательств по расходам за счет начис</w:t>
            </w:r>
            <w:r w:rsidRPr="00211C04">
              <w:rPr>
                <w:sz w:val="20"/>
              </w:rPr>
              <w:softHyphen/>
              <w:t>лений на оплату труда</w:t>
            </w:r>
          </w:p>
        </w:tc>
        <w:tc>
          <w:tcPr>
            <w:tcW w:w="1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1 50115213</w:t>
            </w:r>
          </w:p>
        </w:tc>
        <w:tc>
          <w:tcPr>
            <w:tcW w:w="34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Полученные лимиты бюджетных обязательств по расходам за счет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УСЛУГ СВЯЗИ</w:t>
            </w:r>
          </w:p>
        </w:tc>
        <w:tc>
          <w:tcPr>
            <w:tcW w:w="152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1 50115221</w:t>
            </w:r>
          </w:p>
        </w:tc>
      </w:tr>
      <w:tr w:rsidR="00346546" w:rsidRPr="00E817C3" w:rsidTr="00B64B24">
        <w:trPr>
          <w:gridAfter w:val="1"/>
          <w:wAfter w:w="10" w:type="dxa"/>
          <w:trHeight w:hRule="exact" w:val="620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Полученные лимиты бюджетных обязательств по расходам за счет транспортных услуг</w:t>
            </w:r>
          </w:p>
        </w:tc>
        <w:tc>
          <w:tcPr>
            <w:tcW w:w="1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1 50115222</w:t>
            </w:r>
          </w:p>
        </w:tc>
        <w:tc>
          <w:tcPr>
            <w:tcW w:w="34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Полученные лимиты бюджетных обязательств по расходам за счет коммунальных услуг</w:t>
            </w:r>
          </w:p>
        </w:tc>
        <w:tc>
          <w:tcPr>
            <w:tcW w:w="152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1 50105223</w:t>
            </w:r>
          </w:p>
        </w:tc>
      </w:tr>
      <w:tr w:rsidR="00346546" w:rsidRPr="00E817C3" w:rsidTr="00B64B24">
        <w:trPr>
          <w:gridAfter w:val="1"/>
          <w:wAfter w:w="10" w:type="dxa"/>
          <w:trHeight w:hRule="exact" w:val="429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Полученные лимиты бюджетных обязательств по расходам за счет транспортных услуг</w:t>
            </w:r>
          </w:p>
        </w:tc>
        <w:tc>
          <w:tcPr>
            <w:tcW w:w="1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1 50115225</w:t>
            </w:r>
          </w:p>
        </w:tc>
        <w:tc>
          <w:tcPr>
            <w:tcW w:w="34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Полученные лимиты бюджетных обязательств по расходам за счет прочих услуг</w:t>
            </w:r>
          </w:p>
        </w:tc>
        <w:tc>
          <w:tcPr>
            <w:tcW w:w="152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1 50115226</w:t>
            </w:r>
          </w:p>
        </w:tc>
      </w:tr>
      <w:tr w:rsidR="00346546" w:rsidRPr="00E817C3" w:rsidTr="00B64B24">
        <w:trPr>
          <w:gridAfter w:val="1"/>
          <w:wAfter w:w="10" w:type="dxa"/>
          <w:trHeight w:hRule="exact" w:val="1469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Полученные лимиты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бюджетных обязательств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 расходам за счет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безвозмездных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и безвозвратных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перечислений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государственным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и муниципальным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организациям</w:t>
            </w:r>
          </w:p>
        </w:tc>
        <w:tc>
          <w:tcPr>
            <w:tcW w:w="1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1 50115241</w:t>
            </w:r>
          </w:p>
        </w:tc>
        <w:tc>
          <w:tcPr>
            <w:tcW w:w="34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Полученные лимиты бюджетных обязательств по расходам за счет безвозмездных и без</w:t>
            </w:r>
            <w:r w:rsidRPr="00211C04">
              <w:rPr>
                <w:sz w:val="20"/>
              </w:rPr>
              <w:softHyphen/>
              <w:t>возвратных перечисле</w:t>
            </w:r>
            <w:r w:rsidRPr="00211C04">
              <w:rPr>
                <w:sz w:val="20"/>
              </w:rPr>
              <w:softHyphen/>
              <w:t>ний организациям, за исключением государст</w:t>
            </w:r>
            <w:r w:rsidRPr="00211C04">
              <w:rPr>
                <w:sz w:val="20"/>
              </w:rPr>
              <w:softHyphen/>
              <w:t>венных и муниципаль</w:t>
            </w:r>
            <w:r w:rsidRPr="00211C04">
              <w:rPr>
                <w:sz w:val="20"/>
              </w:rPr>
              <w:softHyphen/>
              <w:t>ных организаций</w:t>
            </w:r>
          </w:p>
        </w:tc>
        <w:tc>
          <w:tcPr>
            <w:tcW w:w="152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1 50115242</w:t>
            </w:r>
          </w:p>
        </w:tc>
      </w:tr>
      <w:tr w:rsidR="00346546" w:rsidRPr="00E817C3" w:rsidTr="00B64B24">
        <w:trPr>
          <w:gridAfter w:val="4"/>
          <w:wAfter w:w="42" w:type="dxa"/>
          <w:trHeight w:hRule="exact" w:val="741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lastRenderedPageBreak/>
              <w:t>Полученные лимиты бюджетных обязательств по расходам за счет перечислений другим бюджетам бюджетной системы Российской Федерации</w:t>
            </w:r>
          </w:p>
        </w:tc>
        <w:tc>
          <w:tcPr>
            <w:tcW w:w="1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1 50115251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Полученные лимиты бюджетных обязательств по расходам за счет перечислений наднацио</w:t>
            </w:r>
            <w:r w:rsidRPr="00211C04">
              <w:rPr>
                <w:sz w:val="20"/>
              </w:rPr>
              <w:softHyphen/>
              <w:t>нальным организациям и правительствам иностранных государств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1 50115252</w:t>
            </w:r>
          </w:p>
        </w:tc>
      </w:tr>
      <w:tr w:rsidR="00346546" w:rsidRPr="00E817C3" w:rsidTr="00B64B24">
        <w:trPr>
          <w:gridAfter w:val="4"/>
          <w:wAfter w:w="42" w:type="dxa"/>
          <w:trHeight w:hRule="exact" w:val="426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Полученные лимиты бюджетных обязательств по расходам за счет прочих расходов</w:t>
            </w:r>
          </w:p>
        </w:tc>
        <w:tc>
          <w:tcPr>
            <w:tcW w:w="1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1 50115290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Полученные лимиты бюджетных обязательств по приобретению основных средств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1 50115310</w:t>
            </w:r>
          </w:p>
        </w:tc>
      </w:tr>
      <w:tr w:rsidR="00346546" w:rsidRPr="00E817C3" w:rsidTr="00B64B24">
        <w:trPr>
          <w:gridAfter w:val="4"/>
          <w:wAfter w:w="42" w:type="dxa"/>
          <w:trHeight w:hRule="exact" w:val="528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Полученные лимиты бюджетных обязательств по расходам по приобретению нематериальных активов</w:t>
            </w:r>
          </w:p>
        </w:tc>
        <w:tc>
          <w:tcPr>
            <w:tcW w:w="1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1 50115320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Полученные лимиты бюджетных обязательств по приобретению материальных запасов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1 50115340</w:t>
            </w:r>
          </w:p>
        </w:tc>
      </w:tr>
      <w:tr w:rsidR="00346546" w:rsidRPr="00E817C3" w:rsidTr="00B64B24">
        <w:trPr>
          <w:gridAfter w:val="4"/>
          <w:wAfter w:w="42" w:type="dxa"/>
          <w:trHeight w:val="115"/>
        </w:trPr>
        <w:tc>
          <w:tcPr>
            <w:tcW w:w="10633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Принятые бюджетные обязательства текущего года</w:t>
            </w:r>
          </w:p>
        </w:tc>
      </w:tr>
      <w:tr w:rsidR="00346546" w:rsidRPr="00E817C3" w:rsidTr="00B64B24">
        <w:trPr>
          <w:gridAfter w:val="4"/>
          <w:wAfter w:w="42" w:type="dxa"/>
          <w:trHeight w:hRule="exact" w:val="426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Принятые бюджетные обязательства текущего года за счет заработной платы</w:t>
            </w:r>
          </w:p>
        </w:tc>
        <w:tc>
          <w:tcPr>
            <w:tcW w:w="1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1 50211211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Принятые бюджетные обязательства текущего года за счет прочих выплат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1 50211212</w:t>
            </w:r>
          </w:p>
        </w:tc>
      </w:tr>
      <w:tr w:rsidR="00346546" w:rsidRPr="00E817C3" w:rsidTr="00B64B24">
        <w:trPr>
          <w:gridAfter w:val="4"/>
          <w:wAfter w:w="42" w:type="dxa"/>
          <w:trHeight w:hRule="exact" w:val="764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Принятые бюджетные обязательства текущего года за счет начислений на оплату труда</w:t>
            </w:r>
          </w:p>
        </w:tc>
        <w:tc>
          <w:tcPr>
            <w:tcW w:w="1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1 50211213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Принятые бюджетные обязательства текущего года за счет оплаты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услуг связи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1 50211221</w:t>
            </w:r>
          </w:p>
        </w:tc>
      </w:tr>
      <w:tr w:rsidR="00346546" w:rsidRPr="00E817C3" w:rsidTr="00B64B24">
        <w:trPr>
          <w:gridAfter w:val="4"/>
          <w:wAfter w:w="42" w:type="dxa"/>
          <w:trHeight w:hRule="exact" w:val="705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Принятые бюджетные обязательства текущего года за счет оплаты транспортных услуг</w:t>
            </w:r>
          </w:p>
        </w:tc>
        <w:tc>
          <w:tcPr>
            <w:tcW w:w="1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1 50211222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Принятые бюджетные обязательства текущего года за счет коммунальных услуг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1 50211223</w:t>
            </w:r>
          </w:p>
        </w:tc>
      </w:tr>
      <w:tr w:rsidR="00346546" w:rsidRPr="00E817C3" w:rsidTr="00B64B24">
        <w:trPr>
          <w:gridAfter w:val="4"/>
          <w:wAfter w:w="42" w:type="dxa"/>
          <w:trHeight w:hRule="exact" w:val="704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Принятые бюджетные обязательства текущего года за счет оплаты услуг по содержанию помещений</w:t>
            </w:r>
          </w:p>
        </w:tc>
        <w:tc>
          <w:tcPr>
            <w:tcW w:w="1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1 50211225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Принятые бюджетные обязательства текущего года за счет оплаты прочих услуг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1 50211226</w:t>
            </w:r>
          </w:p>
        </w:tc>
      </w:tr>
      <w:tr w:rsidR="00346546" w:rsidRPr="00E817C3" w:rsidTr="00B64B24">
        <w:trPr>
          <w:gridAfter w:val="4"/>
          <w:wAfter w:w="42" w:type="dxa"/>
          <w:trHeight w:hRule="exact" w:val="950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Принятые бюджетные обязательства текущего года за счет безвозмездных и безвозвратных перечислений государственным и муниципальным организациям</w:t>
            </w:r>
          </w:p>
        </w:tc>
        <w:tc>
          <w:tcPr>
            <w:tcW w:w="1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1 50211241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Принятые бюджетные обязательства текущего года за счет безвоз</w:t>
            </w:r>
            <w:r w:rsidRPr="00211C04">
              <w:rPr>
                <w:sz w:val="20"/>
              </w:rPr>
              <w:softHyphen/>
              <w:t>мездных и безвозврат</w:t>
            </w:r>
            <w:r w:rsidRPr="00211C04">
              <w:rPr>
                <w:sz w:val="20"/>
              </w:rPr>
              <w:softHyphen/>
              <w:t>ных перечислений орга</w:t>
            </w:r>
            <w:r w:rsidRPr="00211C04">
              <w:rPr>
                <w:sz w:val="20"/>
              </w:rPr>
              <w:softHyphen/>
              <w:t>низациям, за исключе</w:t>
            </w:r>
            <w:r w:rsidRPr="00211C04">
              <w:rPr>
                <w:sz w:val="20"/>
              </w:rPr>
              <w:softHyphen/>
              <w:t>нием государственных и муниципальных организаций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1 50211242</w:t>
            </w:r>
          </w:p>
        </w:tc>
      </w:tr>
      <w:tr w:rsidR="00346546" w:rsidRPr="00E817C3" w:rsidTr="00B64B24">
        <w:trPr>
          <w:gridAfter w:val="4"/>
          <w:wAfter w:w="42" w:type="dxa"/>
          <w:trHeight w:hRule="exact" w:val="747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Принятые бюджетные обязательства текущего года за счет перечислений другим бюджетам бюджетной системы Российской Федерации</w:t>
            </w:r>
          </w:p>
        </w:tc>
        <w:tc>
          <w:tcPr>
            <w:tcW w:w="1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1 50211251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Принятые бюджетные обязательства текущего года за счет перечис</w:t>
            </w:r>
            <w:r w:rsidRPr="00211C04">
              <w:rPr>
                <w:sz w:val="20"/>
              </w:rPr>
              <w:softHyphen/>
              <w:t>лений наднациональным организациям и правительствам иностранных государств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1 50211252</w:t>
            </w:r>
          </w:p>
        </w:tc>
      </w:tr>
      <w:tr w:rsidR="00346546" w:rsidRPr="00E817C3" w:rsidTr="00B64B24">
        <w:trPr>
          <w:gridAfter w:val="4"/>
          <w:wAfter w:w="42" w:type="dxa"/>
          <w:trHeight w:hRule="exact" w:val="578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Принятые бюджетные обязательства текущего года за счет прочих расходов</w:t>
            </w:r>
          </w:p>
        </w:tc>
        <w:tc>
          <w:tcPr>
            <w:tcW w:w="1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1 50211290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Принятые бюджетные обязательства текущего года за счет приобре</w:t>
            </w:r>
            <w:r w:rsidRPr="00211C04">
              <w:rPr>
                <w:sz w:val="20"/>
              </w:rPr>
              <w:softHyphen/>
              <w:t>тения основных средств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1 50211310</w:t>
            </w:r>
          </w:p>
        </w:tc>
      </w:tr>
      <w:tr w:rsidR="00346546" w:rsidRPr="00E817C3" w:rsidTr="00B64B24">
        <w:trPr>
          <w:gridAfter w:val="4"/>
          <w:wAfter w:w="42" w:type="dxa"/>
          <w:trHeight w:hRule="exact" w:val="541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Принятые бюджетные обязательства текущего года за счет приобретения нематериальных активов</w:t>
            </w:r>
          </w:p>
        </w:tc>
        <w:tc>
          <w:tcPr>
            <w:tcW w:w="1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1 50211320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Принятые бюджетные обязательства текущего года за счет приобретения материальных запасов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1 50211340</w:t>
            </w:r>
          </w:p>
        </w:tc>
      </w:tr>
      <w:tr w:rsidR="00346546" w:rsidRPr="00E817C3" w:rsidTr="00B64B24">
        <w:trPr>
          <w:gridAfter w:val="4"/>
          <w:wAfter w:w="42" w:type="dxa"/>
          <w:trHeight w:val="115"/>
        </w:trPr>
        <w:tc>
          <w:tcPr>
            <w:tcW w:w="10633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Принятые денежные обязательства текущего года</w:t>
            </w:r>
          </w:p>
        </w:tc>
      </w:tr>
      <w:tr w:rsidR="00346546" w:rsidRPr="00E817C3" w:rsidTr="00B64B24">
        <w:trPr>
          <w:gridAfter w:val="4"/>
          <w:wAfter w:w="42" w:type="dxa"/>
          <w:trHeight w:hRule="exact" w:val="627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Принятые денежные обязательства текущего года за счет заработной платы</w:t>
            </w:r>
          </w:p>
        </w:tc>
        <w:tc>
          <w:tcPr>
            <w:tcW w:w="1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1 50212211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Принятые денежные обязательства текущего года за счет прочих выплат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1 50212212</w:t>
            </w:r>
          </w:p>
        </w:tc>
      </w:tr>
      <w:tr w:rsidR="00346546" w:rsidRPr="00E817C3" w:rsidTr="00B64B24">
        <w:trPr>
          <w:gridAfter w:val="4"/>
          <w:wAfter w:w="42" w:type="dxa"/>
          <w:trHeight w:hRule="exact" w:val="783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Принятые денежные обязательства текущего года за счет начислений на оплату труда</w:t>
            </w:r>
          </w:p>
        </w:tc>
        <w:tc>
          <w:tcPr>
            <w:tcW w:w="1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1 50212213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Принятые денежные обязательства текущего года за счет оплаты</w:t>
            </w:r>
          </w:p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услуг связи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1 50212221</w:t>
            </w:r>
          </w:p>
        </w:tc>
      </w:tr>
      <w:tr w:rsidR="00346546" w:rsidRPr="00E817C3" w:rsidTr="00B64B24">
        <w:trPr>
          <w:gridAfter w:val="4"/>
          <w:wAfter w:w="42" w:type="dxa"/>
          <w:trHeight w:hRule="exact" w:val="429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Принятые денежные обязательства текущего года за счет оплаты транспортных услуг</w:t>
            </w:r>
          </w:p>
        </w:tc>
        <w:tc>
          <w:tcPr>
            <w:tcW w:w="1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1 50212222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Принятые денежные обязательства текущего года за счет коммунальных услуг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1 50212223</w:t>
            </w:r>
          </w:p>
        </w:tc>
      </w:tr>
      <w:tr w:rsidR="00346546" w:rsidRPr="00E817C3" w:rsidTr="00B64B24">
        <w:trPr>
          <w:gridAfter w:val="4"/>
          <w:wAfter w:w="42" w:type="dxa"/>
          <w:trHeight w:hRule="exact" w:val="531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Принятые денежные обязательства текущего года за счет оплаты услуг по содержанию помещений</w:t>
            </w:r>
          </w:p>
        </w:tc>
        <w:tc>
          <w:tcPr>
            <w:tcW w:w="1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1 50212225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Принятые денежные обязательства текущего года за счет оплаты прочих услуг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1 50212226</w:t>
            </w:r>
          </w:p>
        </w:tc>
      </w:tr>
      <w:tr w:rsidR="00346546" w:rsidRPr="00E817C3" w:rsidTr="00B64B24">
        <w:trPr>
          <w:gridAfter w:val="4"/>
          <w:wAfter w:w="42" w:type="dxa"/>
          <w:trHeight w:hRule="exact" w:val="950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Принятые денежные обязательства текущего года за счет безвозмездных и безвозвратных перечислений государственным и муниципальным организациям</w:t>
            </w:r>
          </w:p>
        </w:tc>
        <w:tc>
          <w:tcPr>
            <w:tcW w:w="1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1 50212241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Принятые денежные обязательства текущего года за счет безвоз</w:t>
            </w:r>
            <w:r w:rsidRPr="00211C04">
              <w:rPr>
                <w:sz w:val="20"/>
              </w:rPr>
              <w:softHyphen/>
              <w:t>мездных и безвозврат</w:t>
            </w:r>
            <w:r w:rsidRPr="00211C04">
              <w:rPr>
                <w:sz w:val="20"/>
              </w:rPr>
              <w:softHyphen/>
              <w:t>ных перечислений орга</w:t>
            </w:r>
            <w:r w:rsidRPr="00211C04">
              <w:rPr>
                <w:sz w:val="20"/>
              </w:rPr>
              <w:softHyphen/>
              <w:t>низациям, за исключе</w:t>
            </w:r>
            <w:r w:rsidRPr="00211C04">
              <w:rPr>
                <w:sz w:val="20"/>
              </w:rPr>
              <w:softHyphen/>
              <w:t>нием государственных и муниципальных организаций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1 50212242</w:t>
            </w:r>
          </w:p>
        </w:tc>
      </w:tr>
      <w:tr w:rsidR="00346546" w:rsidRPr="00E817C3" w:rsidTr="00B64B24">
        <w:trPr>
          <w:gridAfter w:val="4"/>
          <w:wAfter w:w="42" w:type="dxa"/>
          <w:trHeight w:hRule="exact" w:val="747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Принятые денежные обязательства текущего года за счет перечислений другим бюджетам бюджетной системы Российской Федерации</w:t>
            </w:r>
          </w:p>
        </w:tc>
        <w:tc>
          <w:tcPr>
            <w:tcW w:w="1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1 50212251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Принятые денежные обязательства текущего года за счет перечис</w:t>
            </w:r>
            <w:r w:rsidRPr="00211C04">
              <w:rPr>
                <w:sz w:val="20"/>
              </w:rPr>
              <w:softHyphen/>
              <w:t>лений наднациональным организациям и правительствам иностранных государств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1 50212252</w:t>
            </w:r>
          </w:p>
        </w:tc>
      </w:tr>
      <w:tr w:rsidR="00346546" w:rsidRPr="00E817C3" w:rsidTr="00B64B24">
        <w:trPr>
          <w:gridAfter w:val="4"/>
          <w:wAfter w:w="42" w:type="dxa"/>
          <w:trHeight w:hRule="exact" w:val="730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Принятые денежные обязательства текущего года за счет прочих расходов</w:t>
            </w:r>
          </w:p>
        </w:tc>
        <w:tc>
          <w:tcPr>
            <w:tcW w:w="1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1 50212290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Принятые денежные обязательства текущего года за счет приобре</w:t>
            </w:r>
            <w:r w:rsidRPr="00211C04">
              <w:rPr>
                <w:sz w:val="20"/>
              </w:rPr>
              <w:softHyphen/>
              <w:t>тения основных средств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1 50212310</w:t>
            </w:r>
          </w:p>
        </w:tc>
      </w:tr>
      <w:tr w:rsidR="00346546" w:rsidRPr="00E817C3" w:rsidTr="00B64B24">
        <w:trPr>
          <w:gridAfter w:val="4"/>
          <w:wAfter w:w="42" w:type="dxa"/>
          <w:trHeight w:hRule="exact" w:val="541"/>
        </w:trPr>
        <w:tc>
          <w:tcPr>
            <w:tcW w:w="3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Принятые денежные обязательства текущего года за счет приобретения нематериальных активов</w:t>
            </w:r>
          </w:p>
        </w:tc>
        <w:tc>
          <w:tcPr>
            <w:tcW w:w="1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1 50212320</w:t>
            </w:r>
          </w:p>
        </w:tc>
        <w:tc>
          <w:tcPr>
            <w:tcW w:w="34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Принятые денежные обязательства текущего года за счет приобретения материальных запасов</w:t>
            </w:r>
          </w:p>
        </w:tc>
        <w:tc>
          <w:tcPr>
            <w:tcW w:w="14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46" w:rsidRPr="00211C04" w:rsidRDefault="00346546" w:rsidP="00B64B24">
            <w:pPr>
              <w:pStyle w:val="ab"/>
              <w:rPr>
                <w:sz w:val="20"/>
              </w:rPr>
            </w:pPr>
            <w:r w:rsidRPr="00211C04">
              <w:rPr>
                <w:sz w:val="20"/>
              </w:rPr>
              <w:t>1 50212340</w:t>
            </w:r>
          </w:p>
        </w:tc>
      </w:tr>
    </w:tbl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Default="00346546" w:rsidP="00346546">
      <w:pPr>
        <w:pStyle w:val="ab"/>
        <w:jc w:val="right"/>
      </w:pPr>
    </w:p>
    <w:p w:rsidR="00346546" w:rsidRDefault="00346546" w:rsidP="00346546">
      <w:pPr>
        <w:pStyle w:val="ab"/>
        <w:jc w:val="right"/>
      </w:pPr>
    </w:p>
    <w:p w:rsidR="00346546" w:rsidRDefault="00346546" w:rsidP="00346546">
      <w:pPr>
        <w:pStyle w:val="ab"/>
        <w:jc w:val="right"/>
      </w:pPr>
    </w:p>
    <w:p w:rsidR="00346546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  <w:r w:rsidRPr="00E817C3">
        <w:lastRenderedPageBreak/>
        <w:t>Приложение №</w:t>
      </w:r>
      <w:r>
        <w:t xml:space="preserve"> </w:t>
      </w:r>
      <w:r w:rsidRPr="00E817C3">
        <w:t>6</w:t>
      </w:r>
    </w:p>
    <w:p w:rsidR="00346546" w:rsidRPr="00E817C3" w:rsidRDefault="00346546" w:rsidP="00346546">
      <w:pPr>
        <w:pStyle w:val="ab"/>
        <w:jc w:val="right"/>
      </w:pPr>
      <w:r w:rsidRPr="00E817C3">
        <w:t xml:space="preserve">                 к </w:t>
      </w:r>
      <w:r>
        <w:t>Распоряжению администрации</w:t>
      </w:r>
    </w:p>
    <w:p w:rsidR="00346546" w:rsidRPr="00E817C3" w:rsidRDefault="00346546" w:rsidP="00346546">
      <w:pPr>
        <w:pStyle w:val="ab"/>
        <w:jc w:val="right"/>
      </w:pPr>
      <w:r>
        <w:rPr>
          <w:bCs/>
        </w:rPr>
        <w:t>Медаевского</w:t>
      </w:r>
      <w:r w:rsidRPr="00E817C3">
        <w:t xml:space="preserve"> сельского поселения</w:t>
      </w:r>
    </w:p>
    <w:p w:rsidR="00346546" w:rsidRPr="00E817C3" w:rsidRDefault="00346546" w:rsidP="00346546">
      <w:pPr>
        <w:pStyle w:val="ab"/>
        <w:jc w:val="right"/>
      </w:pPr>
      <w:r w:rsidRPr="00E817C3">
        <w:t xml:space="preserve">                                                                                                                   от 16.02.2022г. № </w:t>
      </w:r>
      <w:r>
        <w:t>6</w:t>
      </w:r>
    </w:p>
    <w:p w:rsidR="00346546" w:rsidRPr="00E817C3" w:rsidRDefault="00346546" w:rsidP="00346546">
      <w:pPr>
        <w:pStyle w:val="ab"/>
        <w:rPr>
          <w:b/>
        </w:rPr>
      </w:pPr>
      <w:r w:rsidRPr="00E817C3">
        <w:rPr>
          <w:b/>
        </w:rPr>
        <w:br w:type="textWrapping" w:clear="all"/>
      </w:r>
    </w:p>
    <w:p w:rsidR="00346546" w:rsidRPr="00E817C3" w:rsidRDefault="00346546" w:rsidP="00346546">
      <w:pPr>
        <w:pStyle w:val="ab"/>
        <w:jc w:val="center"/>
      </w:pPr>
      <w:r w:rsidRPr="00E817C3">
        <w:t>ПЕРЕЧЕНЬ ЖУРНАЛОВ ОПЕРАЦИЙ</w:t>
      </w:r>
    </w:p>
    <w:p w:rsidR="00346546" w:rsidRPr="00E817C3" w:rsidRDefault="00346546" w:rsidP="00346546">
      <w:pPr>
        <w:pStyle w:val="ab"/>
        <w:rPr>
          <w:b/>
        </w:rPr>
      </w:pPr>
    </w:p>
    <w:p w:rsidR="00346546" w:rsidRPr="00E817C3" w:rsidRDefault="00346546" w:rsidP="00346546">
      <w:pPr>
        <w:pStyle w:val="ab"/>
      </w:pPr>
      <w:r w:rsidRPr="00E817C3">
        <w:t xml:space="preserve">1. Журнал операций по счету «Касса» </w:t>
      </w:r>
    </w:p>
    <w:p w:rsidR="00346546" w:rsidRPr="00E817C3" w:rsidRDefault="00346546" w:rsidP="00346546">
      <w:pPr>
        <w:pStyle w:val="ab"/>
      </w:pPr>
      <w:r w:rsidRPr="00E817C3">
        <w:t>2. Журнал операций с безналичными денежными средствами</w:t>
      </w:r>
    </w:p>
    <w:p w:rsidR="00346546" w:rsidRPr="00E817C3" w:rsidRDefault="00346546" w:rsidP="00346546">
      <w:pPr>
        <w:pStyle w:val="ab"/>
      </w:pPr>
      <w:r w:rsidRPr="00E817C3">
        <w:t xml:space="preserve">3. Журнал операций расчетов с подотчетными лицами </w:t>
      </w:r>
    </w:p>
    <w:p w:rsidR="00346546" w:rsidRPr="00E817C3" w:rsidRDefault="00346546" w:rsidP="00346546">
      <w:pPr>
        <w:pStyle w:val="ab"/>
      </w:pPr>
      <w:r w:rsidRPr="00E817C3">
        <w:t>4. Журнал операций расчетов с поставщиками и подрядчиками</w:t>
      </w:r>
    </w:p>
    <w:p w:rsidR="00346546" w:rsidRPr="00E817C3" w:rsidRDefault="00346546" w:rsidP="00346546">
      <w:pPr>
        <w:pStyle w:val="ab"/>
      </w:pPr>
      <w:r w:rsidRPr="00E817C3">
        <w:t xml:space="preserve">5. Журнал операций расчетов с дебиторами по доходам </w:t>
      </w:r>
    </w:p>
    <w:p w:rsidR="00346546" w:rsidRPr="00E817C3" w:rsidRDefault="00346546" w:rsidP="00346546">
      <w:pPr>
        <w:pStyle w:val="ab"/>
      </w:pPr>
      <w:r w:rsidRPr="00E817C3">
        <w:t>6. Журнал операций расчетов по оплате труда</w:t>
      </w:r>
    </w:p>
    <w:p w:rsidR="00346546" w:rsidRPr="00E817C3" w:rsidRDefault="00346546" w:rsidP="00346546">
      <w:pPr>
        <w:pStyle w:val="ab"/>
      </w:pPr>
      <w:r w:rsidRPr="00E817C3">
        <w:t xml:space="preserve">7. Журнал операций по выбытию и перемещению нефинансовых активов </w:t>
      </w:r>
    </w:p>
    <w:p w:rsidR="00346546" w:rsidRPr="00E817C3" w:rsidRDefault="00346546" w:rsidP="00346546">
      <w:pPr>
        <w:pStyle w:val="ab"/>
      </w:pPr>
      <w:r w:rsidRPr="00E817C3">
        <w:t xml:space="preserve">8. Журнал по прочим операциям </w:t>
      </w: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  <w:jc w:val="right"/>
      </w:pPr>
      <w:r w:rsidRPr="00E817C3">
        <w:lastRenderedPageBreak/>
        <w:t>Приложение №</w:t>
      </w:r>
      <w:r>
        <w:t xml:space="preserve"> </w:t>
      </w:r>
      <w:r w:rsidRPr="00E817C3">
        <w:t>7</w:t>
      </w:r>
    </w:p>
    <w:p w:rsidR="00346546" w:rsidRPr="00E817C3" w:rsidRDefault="00346546" w:rsidP="00346546">
      <w:pPr>
        <w:pStyle w:val="ab"/>
        <w:jc w:val="right"/>
      </w:pPr>
      <w:r w:rsidRPr="00E817C3">
        <w:t xml:space="preserve">                 к </w:t>
      </w:r>
      <w:r>
        <w:t>Распоряжению администрации</w:t>
      </w:r>
    </w:p>
    <w:p w:rsidR="00346546" w:rsidRPr="00E817C3" w:rsidRDefault="00346546" w:rsidP="00346546">
      <w:pPr>
        <w:pStyle w:val="ab"/>
        <w:jc w:val="right"/>
      </w:pPr>
      <w:r>
        <w:rPr>
          <w:bCs/>
        </w:rPr>
        <w:t>Медаевского</w:t>
      </w:r>
      <w:r w:rsidRPr="00E817C3">
        <w:rPr>
          <w:bCs/>
        </w:rPr>
        <w:t xml:space="preserve"> </w:t>
      </w:r>
      <w:r w:rsidRPr="00E817C3">
        <w:t>сельского поселения</w:t>
      </w:r>
    </w:p>
    <w:p w:rsidR="00346546" w:rsidRPr="00E817C3" w:rsidRDefault="00346546" w:rsidP="00346546">
      <w:pPr>
        <w:pStyle w:val="ab"/>
        <w:jc w:val="right"/>
      </w:pPr>
      <w:r w:rsidRPr="00E817C3">
        <w:t xml:space="preserve">                                                                                                                   от 16.02.2022г. № </w:t>
      </w:r>
      <w:r>
        <w:t>6</w:t>
      </w: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  <w:jc w:val="center"/>
      </w:pPr>
      <w:r w:rsidRPr="00E817C3">
        <w:t>Перечень должностных лиц,</w:t>
      </w:r>
    </w:p>
    <w:p w:rsidR="00346546" w:rsidRPr="00E817C3" w:rsidRDefault="00346546" w:rsidP="00346546">
      <w:pPr>
        <w:pStyle w:val="ab"/>
        <w:jc w:val="center"/>
      </w:pPr>
      <w:r w:rsidRPr="00E817C3">
        <w:t>имеющих право на получение наличных денежных сре</w:t>
      </w:r>
      <w:proofErr w:type="gramStart"/>
      <w:r w:rsidRPr="00E817C3">
        <w:t>дств в п</w:t>
      </w:r>
      <w:proofErr w:type="gramEnd"/>
      <w:r w:rsidRPr="00E817C3">
        <w:t>одотчет</w:t>
      </w: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  <w:r w:rsidRPr="00E817C3">
        <w:t xml:space="preserve">1. </w:t>
      </w:r>
      <w:r>
        <w:t>Глава</w:t>
      </w:r>
      <w:r w:rsidRPr="00E817C3">
        <w:t xml:space="preserve"> сельского поселения– </w:t>
      </w:r>
      <w:proofErr w:type="gramStart"/>
      <w:r>
        <w:t>Е.</w:t>
      </w:r>
      <w:proofErr w:type="gramEnd"/>
      <w:r>
        <w:t>Н.Голубева</w:t>
      </w: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  <w:rPr>
          <w:spacing w:val="-1"/>
        </w:rPr>
      </w:pPr>
    </w:p>
    <w:p w:rsidR="00346546" w:rsidRPr="00E817C3" w:rsidRDefault="00346546" w:rsidP="00346546">
      <w:pPr>
        <w:pStyle w:val="ab"/>
        <w:rPr>
          <w:spacing w:val="-1"/>
        </w:rPr>
      </w:pPr>
    </w:p>
    <w:p w:rsidR="00346546" w:rsidRPr="00E817C3" w:rsidRDefault="00346546" w:rsidP="00346546">
      <w:pPr>
        <w:pStyle w:val="ab"/>
        <w:rPr>
          <w:spacing w:val="-1"/>
        </w:rPr>
      </w:pPr>
    </w:p>
    <w:p w:rsidR="00346546" w:rsidRPr="00E817C3" w:rsidRDefault="00346546" w:rsidP="00346546">
      <w:pPr>
        <w:pStyle w:val="ab"/>
        <w:rPr>
          <w:spacing w:val="-1"/>
        </w:rPr>
      </w:pPr>
    </w:p>
    <w:p w:rsidR="00346546" w:rsidRPr="00E817C3" w:rsidRDefault="00346546" w:rsidP="00346546">
      <w:pPr>
        <w:pStyle w:val="ab"/>
        <w:rPr>
          <w:spacing w:val="-1"/>
        </w:rPr>
      </w:pPr>
    </w:p>
    <w:p w:rsidR="00346546" w:rsidRPr="00E817C3" w:rsidRDefault="00346546" w:rsidP="00346546">
      <w:pPr>
        <w:pStyle w:val="ab"/>
        <w:rPr>
          <w:spacing w:val="-1"/>
        </w:rPr>
      </w:pPr>
    </w:p>
    <w:p w:rsidR="00346546" w:rsidRPr="00E817C3" w:rsidRDefault="00346546" w:rsidP="00346546">
      <w:pPr>
        <w:pStyle w:val="ab"/>
        <w:rPr>
          <w:spacing w:val="-1"/>
        </w:rPr>
      </w:pPr>
    </w:p>
    <w:p w:rsidR="00346546" w:rsidRPr="00E817C3" w:rsidRDefault="00346546" w:rsidP="00346546">
      <w:pPr>
        <w:pStyle w:val="ab"/>
        <w:rPr>
          <w:spacing w:val="-1"/>
        </w:rPr>
      </w:pPr>
    </w:p>
    <w:p w:rsidR="00346546" w:rsidRPr="00E817C3" w:rsidRDefault="00346546" w:rsidP="00346546">
      <w:pPr>
        <w:pStyle w:val="ab"/>
        <w:rPr>
          <w:spacing w:val="-1"/>
        </w:rPr>
      </w:pPr>
    </w:p>
    <w:p w:rsidR="00346546" w:rsidRPr="00E817C3" w:rsidRDefault="00346546" w:rsidP="00346546">
      <w:pPr>
        <w:pStyle w:val="ab"/>
        <w:rPr>
          <w:spacing w:val="-1"/>
        </w:rPr>
      </w:pPr>
      <w:bookmarkStart w:id="22" w:name="_Hlk25593369"/>
    </w:p>
    <w:p w:rsidR="00346546" w:rsidRPr="00E817C3" w:rsidRDefault="00346546" w:rsidP="00346546">
      <w:pPr>
        <w:pStyle w:val="ab"/>
        <w:rPr>
          <w:spacing w:val="-1"/>
        </w:rPr>
      </w:pPr>
    </w:p>
    <w:p w:rsidR="00346546" w:rsidRPr="00E817C3" w:rsidRDefault="00346546" w:rsidP="00346546">
      <w:pPr>
        <w:pStyle w:val="ab"/>
        <w:rPr>
          <w:spacing w:val="-1"/>
        </w:rPr>
      </w:pPr>
    </w:p>
    <w:p w:rsidR="00346546" w:rsidRPr="00E817C3" w:rsidRDefault="00346546" w:rsidP="00346546">
      <w:pPr>
        <w:pStyle w:val="ab"/>
        <w:rPr>
          <w:spacing w:val="-1"/>
        </w:rPr>
      </w:pPr>
    </w:p>
    <w:bookmarkEnd w:id="22"/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  <w:r w:rsidRPr="00E817C3">
        <w:lastRenderedPageBreak/>
        <w:t>Приложение №</w:t>
      </w:r>
      <w:r>
        <w:t xml:space="preserve"> </w:t>
      </w:r>
      <w:r w:rsidRPr="00E817C3">
        <w:t>8</w:t>
      </w:r>
    </w:p>
    <w:p w:rsidR="00346546" w:rsidRPr="00E817C3" w:rsidRDefault="00346546" w:rsidP="00346546">
      <w:pPr>
        <w:pStyle w:val="ab"/>
        <w:jc w:val="right"/>
      </w:pPr>
      <w:r w:rsidRPr="00E817C3">
        <w:t xml:space="preserve">                 к </w:t>
      </w:r>
      <w:r>
        <w:t>Распоряжению администрации</w:t>
      </w:r>
    </w:p>
    <w:p w:rsidR="00346546" w:rsidRPr="00E817C3" w:rsidRDefault="00346546" w:rsidP="00346546">
      <w:pPr>
        <w:pStyle w:val="ab"/>
        <w:jc w:val="right"/>
      </w:pPr>
      <w:r>
        <w:rPr>
          <w:bCs/>
        </w:rPr>
        <w:t>Медаевского</w:t>
      </w:r>
      <w:r w:rsidRPr="00E817C3">
        <w:t xml:space="preserve"> сельского поселения</w:t>
      </w:r>
    </w:p>
    <w:p w:rsidR="00346546" w:rsidRPr="00E817C3" w:rsidRDefault="00346546" w:rsidP="00346546">
      <w:pPr>
        <w:pStyle w:val="ab"/>
        <w:jc w:val="right"/>
      </w:pPr>
      <w:r w:rsidRPr="00E817C3">
        <w:t xml:space="preserve">                                                                                                                   от 16.02.2022г. № </w:t>
      </w:r>
      <w:r>
        <w:t>6</w:t>
      </w: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  <w:jc w:val="center"/>
      </w:pPr>
      <w:r w:rsidRPr="00E817C3">
        <w:t>ПЕРЕЧЕНЬ ДОЛЖНОСТНЫХ ЛИЦ,</w:t>
      </w:r>
    </w:p>
    <w:p w:rsidR="00346546" w:rsidRPr="00E817C3" w:rsidRDefault="00346546" w:rsidP="00346546">
      <w:pPr>
        <w:pStyle w:val="ab"/>
        <w:jc w:val="center"/>
      </w:pPr>
      <w:r w:rsidRPr="00E817C3">
        <w:t>ИМЕЮЩИХ ПРАВО НА ПОЛУЧЕНИЕ ДОВЕРЕННОСТЕЙ</w:t>
      </w: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  <w:r w:rsidRPr="00E817C3">
        <w:t>1</w:t>
      </w:r>
      <w:r>
        <w:t>.Глава</w:t>
      </w:r>
      <w:r w:rsidRPr="00E817C3">
        <w:t xml:space="preserve"> сельского поселения– </w:t>
      </w:r>
      <w:proofErr w:type="gramStart"/>
      <w:r>
        <w:t>Го</w:t>
      </w:r>
      <w:proofErr w:type="gramEnd"/>
      <w:r>
        <w:t>лубева Е.Н.</w:t>
      </w:r>
    </w:p>
    <w:p w:rsidR="00346546" w:rsidRPr="00E817C3" w:rsidRDefault="00346546" w:rsidP="00346546">
      <w:pPr>
        <w:pStyle w:val="ab"/>
      </w:pPr>
      <w:r w:rsidRPr="00E817C3">
        <w:t xml:space="preserve">       </w:t>
      </w: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</w:p>
    <w:p w:rsidR="00346546" w:rsidRPr="00E817C3" w:rsidRDefault="00346546" w:rsidP="00346546">
      <w:pPr>
        <w:pStyle w:val="ab"/>
        <w:jc w:val="right"/>
      </w:pPr>
      <w:r w:rsidRPr="00E817C3">
        <w:lastRenderedPageBreak/>
        <w:t>Приложение №</w:t>
      </w:r>
      <w:r>
        <w:t xml:space="preserve"> </w:t>
      </w:r>
      <w:r w:rsidRPr="00E817C3">
        <w:t>9</w:t>
      </w:r>
    </w:p>
    <w:p w:rsidR="00346546" w:rsidRPr="00E817C3" w:rsidRDefault="00346546" w:rsidP="00346546">
      <w:pPr>
        <w:pStyle w:val="ab"/>
        <w:jc w:val="right"/>
      </w:pPr>
      <w:r w:rsidRPr="00E817C3">
        <w:t xml:space="preserve">                 к </w:t>
      </w:r>
      <w:r>
        <w:t>Распоряжению администрации</w:t>
      </w:r>
    </w:p>
    <w:p w:rsidR="00346546" w:rsidRPr="00E817C3" w:rsidRDefault="00346546" w:rsidP="00346546">
      <w:pPr>
        <w:pStyle w:val="ab"/>
        <w:jc w:val="right"/>
      </w:pPr>
      <w:r>
        <w:rPr>
          <w:bCs/>
        </w:rPr>
        <w:t>Медаевского</w:t>
      </w:r>
      <w:r w:rsidRPr="00E817C3">
        <w:t xml:space="preserve"> сельского поселения</w:t>
      </w:r>
    </w:p>
    <w:p w:rsidR="00346546" w:rsidRPr="00E817C3" w:rsidRDefault="00346546" w:rsidP="00346546">
      <w:pPr>
        <w:pStyle w:val="ab"/>
        <w:jc w:val="right"/>
      </w:pPr>
      <w:r w:rsidRPr="00E817C3">
        <w:t xml:space="preserve">                                                                                                                   от 16.02.2022г. № </w:t>
      </w:r>
      <w:r>
        <w:t>6</w:t>
      </w:r>
    </w:p>
    <w:p w:rsidR="00346546" w:rsidRPr="00E817C3" w:rsidRDefault="00346546" w:rsidP="00346546">
      <w:pPr>
        <w:pStyle w:val="ab"/>
        <w:jc w:val="center"/>
      </w:pPr>
      <w:r w:rsidRPr="00E817C3">
        <w:t>Перечень используемых забалансовых счетов</w:t>
      </w:r>
    </w:p>
    <w:p w:rsidR="00346546" w:rsidRPr="00E817C3" w:rsidRDefault="00346546" w:rsidP="00346546">
      <w:pPr>
        <w:pStyle w:val="ab"/>
      </w:pPr>
    </w:p>
    <w:tbl>
      <w:tblPr>
        <w:tblStyle w:val="a9"/>
        <w:tblW w:w="0" w:type="auto"/>
        <w:tblLook w:val="04A0"/>
      </w:tblPr>
      <w:tblGrid>
        <w:gridCol w:w="2046"/>
        <w:gridCol w:w="8636"/>
      </w:tblGrid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01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Имущество, полученное в пользование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01.11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Недвижимое имущество в пользовании по договорам безвозмездного пользования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01.12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Недвижимое имущество в пользовании по договорам аренды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01.21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Особо ценное движимое имущество в пользовании по договорам безвозмездного пользования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01.22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Особо ценное движимое имущество в пользовании по договорам аренды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01.31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Иное движимое имущество в пользовании по договорам безвозмездного пользования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01.32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Иное движимое имущество в пользовании по договорам аренды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02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Материальные ценности на хранении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02.1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ОС на хранении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02.2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МЗ на хранении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02.3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 xml:space="preserve">ОС, не </w:t>
            </w:r>
            <w:proofErr w:type="gramStart"/>
            <w:r w:rsidRPr="00E817C3">
              <w:t>признанные</w:t>
            </w:r>
            <w:proofErr w:type="gramEnd"/>
            <w:r w:rsidRPr="00E817C3">
              <w:t xml:space="preserve"> активом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02.4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 xml:space="preserve">МЗ, не </w:t>
            </w:r>
            <w:proofErr w:type="gramStart"/>
            <w:r w:rsidRPr="00E817C3">
              <w:t>признанные</w:t>
            </w:r>
            <w:proofErr w:type="gramEnd"/>
            <w:r w:rsidRPr="00E817C3">
              <w:t xml:space="preserve"> активом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03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Бланки строгой отчетности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03.1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Бланки строгой отчетности (в усл. ед.)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04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Сомнительная задолженность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05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Материальные ценности, оплаченные по централизованному снабжению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05.1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 xml:space="preserve">ОС, НМА, </w:t>
            </w:r>
            <w:proofErr w:type="gramStart"/>
            <w:r w:rsidRPr="00E817C3">
              <w:t>оплаченные</w:t>
            </w:r>
            <w:proofErr w:type="gramEnd"/>
            <w:r w:rsidRPr="00E817C3">
              <w:t xml:space="preserve"> по централизованному снабжению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05.2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 xml:space="preserve">МЗ, </w:t>
            </w:r>
            <w:proofErr w:type="gramStart"/>
            <w:r w:rsidRPr="00E817C3">
              <w:t>оплаченные</w:t>
            </w:r>
            <w:proofErr w:type="gramEnd"/>
            <w:r w:rsidRPr="00E817C3">
              <w:t xml:space="preserve"> по централизованному снабжению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06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Задолженность учащихся и студентов за невозвращенные материальные ценности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07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Награды, призы, кубки и ценные подарки, сувениры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07.1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( Ус</w:t>
            </w:r>
            <w:proofErr w:type="gramStart"/>
            <w:r w:rsidRPr="00E817C3">
              <w:t>.е</w:t>
            </w:r>
            <w:proofErr w:type="gramEnd"/>
            <w:r w:rsidRPr="00E817C3">
              <w:t>д.) Награды, призы, кубки и ценные подарки, сувениры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07.2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Награды, призы, кубки и ценные подарки, сувениры по стоимости приобретения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08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Путевки неоплаченные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09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 xml:space="preserve">Запасные части к транспортным средствам, выданные взамен </w:t>
            </w:r>
            <w:proofErr w:type="gramStart"/>
            <w:r w:rsidRPr="00E817C3">
              <w:t>изношенных</w:t>
            </w:r>
            <w:proofErr w:type="gramEnd"/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10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Обеспечение исполнения обязательств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11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Государственные и муниципальные гарантии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11.1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Государственные гарантии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11.2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Муниципальные гарантии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12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Спецоборудование для выполнения научно-исследовательских работ по договорам с заказчиками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13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Экспериментальные устройства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13.1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 xml:space="preserve">Экспериментальные устройства </w:t>
            </w:r>
            <w:proofErr w:type="gramStart"/>
            <w:r w:rsidRPr="00E817C3">
              <w:t xml:space="preserve">( </w:t>
            </w:r>
            <w:proofErr w:type="gramEnd"/>
            <w:r w:rsidRPr="00E817C3">
              <w:t>ОС)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13.2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 xml:space="preserve">Экспериментальные устройства </w:t>
            </w:r>
            <w:proofErr w:type="gramStart"/>
            <w:r w:rsidRPr="00E817C3">
              <w:t xml:space="preserve">( </w:t>
            </w:r>
            <w:proofErr w:type="gramEnd"/>
            <w:r w:rsidRPr="00E817C3">
              <w:t>МЗ)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14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Расчетные документы, ожидающие исполнения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15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Расчетные документы, не оплаченные в срок из-за отсутствия средств на счете государственного (муниципального) учреждения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16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Переплаты пенсий и пособий вследствие неправильного применения законодательства о пенсиях и пособиях, счетных ошибок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17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Поступления денежных средств на счета учреждения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17.01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Поступление денежных средств на счета учреждения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17.03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Поступление денежных сре</w:t>
            </w:r>
            <w:proofErr w:type="gramStart"/>
            <w:r w:rsidRPr="00E817C3">
              <w:t>дств в п</w:t>
            </w:r>
            <w:proofErr w:type="gramEnd"/>
            <w:r w:rsidRPr="00E817C3">
              <w:t>ути на счета учреждения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17.06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Поступление денежных средств на специальные счета в кредитной организации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17.07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Поступление денежных средств на счета учреждения в иностранной валюте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17.30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Поступления расчетов с финансовым органом по наличным денежным средствам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lastRenderedPageBreak/>
              <w:t>17.34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Поступления денежных сре</w:t>
            </w:r>
            <w:proofErr w:type="gramStart"/>
            <w:r w:rsidRPr="00E817C3">
              <w:t>дств в к</w:t>
            </w:r>
            <w:proofErr w:type="gramEnd"/>
            <w:r w:rsidRPr="00E817C3">
              <w:t>ассу учреждения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18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Выбытия денежных средств со счетов учреждения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18.01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Выбытия денежных средств со счетов учреждения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18.03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Выбытие денежных сре</w:t>
            </w:r>
            <w:proofErr w:type="gramStart"/>
            <w:r w:rsidRPr="00E817C3">
              <w:t>дств в п</w:t>
            </w:r>
            <w:proofErr w:type="gramEnd"/>
            <w:r w:rsidRPr="00E817C3">
              <w:t>ути на счета учреждения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18.06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Выбытие денежных средств со специальных счетов в кредитной организации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18.07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Выбытия денежных средств со счетов учреждения в иностранной валюте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18.30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Выбытия расчетов с финансовым органом по наличным денежным средствам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18.34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Выбытия денежных средств из кассы учреждения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19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Невыясненные поступления бюджета прошлых лет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20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Задолженность, невостребованная кредиторами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21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Основные средства в эксплуатации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21.20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Основные средства в эксплуатации – особо ценное движимое имущество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21.22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Нежилые помещения (здания и сооружения) – особо ценное движимое имущество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21.24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Машины и оборудование - особо ценное движимое имущество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21.25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Транспортные средства - особо ценное движимое имущество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21.26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Инвентарь производственный и хозяйственный – особо ценное движимое имущество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21.27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Биологические ресурсы – особо ценное движимое имущество учреждения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21.28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Прочие основные средства - особо ценное движимое имущество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21.30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Основные средства в эксплуатации – иное движимое имущество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21.32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Нежилые помещения (здания и сооружения) – иное движимое имущество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21.33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Инвестиционная недвижимость – иное движимое имущество учреждения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21.34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Машины и оборудование - иное движимое имущество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21.35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Транспортные средства - иное движимое имущество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21.36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Инвентарь производственный и хозяйственный – иное движимое имущество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21.37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Биологические ресурсы – иное движимое имущество учреждения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21.38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Прочие основные средства - иное движимое имущество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22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Материальные ценности, полученные по централизованному снабжению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22.1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 xml:space="preserve">ОС, </w:t>
            </w:r>
            <w:proofErr w:type="gramStart"/>
            <w:r w:rsidRPr="00E817C3">
              <w:t>полученные</w:t>
            </w:r>
            <w:proofErr w:type="gramEnd"/>
            <w:r w:rsidRPr="00E817C3">
              <w:t xml:space="preserve"> по централизованному снабжению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22.2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 xml:space="preserve">МЗ, </w:t>
            </w:r>
            <w:proofErr w:type="gramStart"/>
            <w:r w:rsidRPr="00E817C3">
              <w:t>полученные</w:t>
            </w:r>
            <w:proofErr w:type="gramEnd"/>
            <w:r w:rsidRPr="00E817C3">
              <w:t xml:space="preserve"> по централизованному снабжению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23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Периодические издания для пользования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24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Нефинансовые активы, переданные в доверительное управление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24.10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Недвижимое имущество, переданное в доверительное управление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24.11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Основные средства - недвижимое имущество в доверительном управлении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24.13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НПА - недвижимое имущество в доверительном управлении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24.20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Особо ценное движимое имущество, переданное в доверительное управление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24.21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Основные средства - особо ценное движимое имущество в доверительном управлении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24.22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НМА - особо ценное движимое имущество в доверительном управлении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24.24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МЗ - особо ценное движимое имущество в доверительном управлении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24.30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Иное движимое имущество, переданное в доверительное управление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24.31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Основные средства - иное движимое имущество в доверительном управлении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24.32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НМА - иное движимое имущество в доверительном управлении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24.34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МЗ - иное движимое имущество в доверительном управлении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24.60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Финансовые активы в доверительном управлении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25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Имущество, переданное в возмездное пользование (аренду)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25.10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Недвижимое имущество, переданное в возмездное пользование (аренду)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25.11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О</w:t>
            </w:r>
            <w:proofErr w:type="gramStart"/>
            <w:r w:rsidRPr="00E817C3">
              <w:t>С-</w:t>
            </w:r>
            <w:proofErr w:type="gramEnd"/>
            <w:r w:rsidRPr="00E817C3">
              <w:t xml:space="preserve"> недвижимое имущество, переданные в аренду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25.13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 xml:space="preserve">НПА - недвижимое имущество, </w:t>
            </w:r>
            <w:proofErr w:type="gramStart"/>
            <w:r w:rsidRPr="00E817C3">
              <w:t>переданные</w:t>
            </w:r>
            <w:proofErr w:type="gramEnd"/>
            <w:r w:rsidRPr="00E817C3">
              <w:t xml:space="preserve"> в аренду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25.20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Особо ценное движимое имущество, переданное в возмездное пользование (аренду)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25.21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О</w:t>
            </w:r>
            <w:proofErr w:type="gramStart"/>
            <w:r w:rsidRPr="00E817C3">
              <w:t>С-</w:t>
            </w:r>
            <w:proofErr w:type="gramEnd"/>
            <w:r w:rsidRPr="00E817C3">
              <w:t xml:space="preserve"> особо ценное движимое имущество, переданные в аренду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lastRenderedPageBreak/>
              <w:t>25.22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НМ</w:t>
            </w:r>
            <w:proofErr w:type="gramStart"/>
            <w:r w:rsidRPr="00E817C3">
              <w:t>А-</w:t>
            </w:r>
            <w:proofErr w:type="gramEnd"/>
            <w:r w:rsidRPr="00E817C3">
              <w:t xml:space="preserve"> особо ценное движимое имущество, переданные в аренду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25.24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М</w:t>
            </w:r>
            <w:proofErr w:type="gramStart"/>
            <w:r w:rsidRPr="00E817C3">
              <w:t>З-</w:t>
            </w:r>
            <w:proofErr w:type="gramEnd"/>
            <w:r w:rsidRPr="00E817C3">
              <w:t xml:space="preserve"> особо ценное движимое имущество, переданные в аренду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25.30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Иное движимое имущество, переданное в возмездное пользование (аренду)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25.31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О</w:t>
            </w:r>
            <w:proofErr w:type="gramStart"/>
            <w:r w:rsidRPr="00E817C3">
              <w:t>С-</w:t>
            </w:r>
            <w:proofErr w:type="gramEnd"/>
            <w:r w:rsidRPr="00E817C3">
              <w:t xml:space="preserve"> иное движимое имущество, переданные в аренду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25.32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НМ</w:t>
            </w:r>
            <w:proofErr w:type="gramStart"/>
            <w:r w:rsidRPr="00E817C3">
              <w:t>А-</w:t>
            </w:r>
            <w:proofErr w:type="gramEnd"/>
            <w:r w:rsidRPr="00E817C3">
              <w:t xml:space="preserve"> иное движимое имущество, переданные в аренду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25.34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М</w:t>
            </w:r>
            <w:proofErr w:type="gramStart"/>
            <w:r w:rsidRPr="00E817C3">
              <w:t>З-</w:t>
            </w:r>
            <w:proofErr w:type="gramEnd"/>
            <w:r w:rsidRPr="00E817C3">
              <w:t xml:space="preserve"> иное движимое имущество, переданные в аренду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25.50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Нефинансовые активы, составляющие казну, переданные в возмездное пользование (аренду)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25.51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Недвижимое имущество, составляющее казну, переданное в возмездное пользование (аренду)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25.52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Движимое имущество, составляющее казну, переданное в возмездное пользование (аренду)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25.53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Ценности государственных фондов России, переданные в возмездное пользование (аренду)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25.54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Нематериальные активы, составляющие казну, переданные в возмездное пользование (аренду)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25.55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Непроизведенные активы, составляющие казну, переданные в возмездное пользование (аренду)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25.56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Материальные запасы, составляющие казну, переданные в возмездное пользование (аренду)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25.57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Прочие активы, составляющие казну, переданные в возмездное пользование (аренду)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26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Имущество, переданное в безвозмездное пользование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26.10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Недвижимое имущество, переданное в безвозмездное пользование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26.11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О</w:t>
            </w:r>
            <w:proofErr w:type="gramStart"/>
            <w:r w:rsidRPr="00E817C3">
              <w:t>С-</w:t>
            </w:r>
            <w:proofErr w:type="gramEnd"/>
            <w:r w:rsidRPr="00E817C3">
              <w:t xml:space="preserve"> недвижимое имущество, переданное в безвозмездное пользование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26.13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НП</w:t>
            </w:r>
            <w:proofErr w:type="gramStart"/>
            <w:r w:rsidRPr="00E817C3">
              <w:t>А-</w:t>
            </w:r>
            <w:proofErr w:type="gramEnd"/>
            <w:r w:rsidRPr="00E817C3">
              <w:t xml:space="preserve"> недвижимое имущество, переданное в безвозмездное пользование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26.20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Особо ценное движимое имущество, переданное в безвозмездное пользование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26.21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О</w:t>
            </w:r>
            <w:proofErr w:type="gramStart"/>
            <w:r w:rsidRPr="00E817C3">
              <w:t>С-</w:t>
            </w:r>
            <w:proofErr w:type="gramEnd"/>
            <w:r w:rsidRPr="00E817C3">
              <w:t xml:space="preserve"> особо ценное движимое имущество, переданное в безвозмездное пользование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26.22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НМ</w:t>
            </w:r>
            <w:proofErr w:type="gramStart"/>
            <w:r w:rsidRPr="00E817C3">
              <w:t>А-</w:t>
            </w:r>
            <w:proofErr w:type="gramEnd"/>
            <w:r w:rsidRPr="00E817C3">
              <w:t xml:space="preserve"> особо ценное движимое имущество, переданное в безвозмездное пользование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26.24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МЗ - особо ценное движимое имущество, переданное в безвозмездное пользование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26.30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Иное движимое имущество, переданное в безвозмездное пользование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26.31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О</w:t>
            </w:r>
            <w:proofErr w:type="gramStart"/>
            <w:r w:rsidRPr="00E817C3">
              <w:t>С-</w:t>
            </w:r>
            <w:proofErr w:type="gramEnd"/>
            <w:r w:rsidRPr="00E817C3">
              <w:t xml:space="preserve"> иное движимое имущество, переданное в безвозмездное пользование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26.32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НМ</w:t>
            </w:r>
            <w:proofErr w:type="gramStart"/>
            <w:r w:rsidRPr="00E817C3">
              <w:t>А-</w:t>
            </w:r>
            <w:proofErr w:type="gramEnd"/>
            <w:r w:rsidRPr="00E817C3">
              <w:t xml:space="preserve"> иное движимое имущество, переданное в безвозмездное пользование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26.34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МЗ - иное движимое имущество, переданное в безвозмездное пользование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26.50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Нефинансовые активы, составляющие казну, переданные в безвозмездное пользование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26.51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Недвижимое имущество, составляющее казну, переданное в безвозмездное пользование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26.52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Движимое имущество, составляющее казну, переданное в безвозмездное пользование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26.53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Драгоценные металлы и драгоценные камни, составляющие казну, переданные в безвозмездное пользование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26.54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Нематериальные активы, составляющие казну, переданные в безвозмездное пользование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26.55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Непроизведенные активы, составляющие казну, переданные в безвозмездное пользование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26.56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Материальные запасы, составляющие казну, переданные в безвозмездное пользование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26.57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Прочие активы, составляющие казну, переданные в безвозмездное пользование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27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Материальные ценности, выданные в личное пользование работникам (сотрудникам)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lastRenderedPageBreak/>
              <w:t>29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Представленные субсидии на приобретение жилья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30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Расчеты по исполнению денежных обязательств через третьих лиц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31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Акции по номинальной стоимости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40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Активы в управляющих компаниях</w:t>
            </w:r>
          </w:p>
        </w:tc>
      </w:tr>
      <w:tr w:rsidR="00346546" w:rsidRPr="00E817C3" w:rsidTr="00B64B24">
        <w:trPr>
          <w:trHeight w:val="222"/>
        </w:trPr>
        <w:tc>
          <w:tcPr>
            <w:tcW w:w="25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42</w:t>
            </w:r>
          </w:p>
        </w:tc>
        <w:tc>
          <w:tcPr>
            <w:tcW w:w="10820" w:type="dxa"/>
            <w:noWrap/>
            <w:hideMark/>
          </w:tcPr>
          <w:p w:rsidR="00346546" w:rsidRPr="00E817C3" w:rsidRDefault="00346546" w:rsidP="00B64B24">
            <w:pPr>
              <w:pStyle w:val="ab"/>
            </w:pPr>
            <w:r w:rsidRPr="00E817C3">
              <w:t>Бюджетные инвестиции, реализуемые организациями</w:t>
            </w:r>
          </w:p>
        </w:tc>
      </w:tr>
    </w:tbl>
    <w:p w:rsidR="00346546" w:rsidRPr="00E817C3" w:rsidRDefault="00346546" w:rsidP="00346546">
      <w:pPr>
        <w:pStyle w:val="ab"/>
      </w:pPr>
    </w:p>
    <w:p w:rsidR="00BB4527" w:rsidRDefault="00BB4527" w:rsidP="000969C1">
      <w:pPr>
        <w:rPr>
          <w:sz w:val="28"/>
          <w:szCs w:val="28"/>
        </w:rPr>
      </w:pPr>
    </w:p>
    <w:p w:rsidR="00346546" w:rsidRDefault="00346546" w:rsidP="000969C1">
      <w:pPr>
        <w:rPr>
          <w:sz w:val="28"/>
          <w:szCs w:val="28"/>
        </w:rPr>
      </w:pPr>
    </w:p>
    <w:p w:rsidR="00346546" w:rsidRDefault="00346546" w:rsidP="000969C1">
      <w:pPr>
        <w:rPr>
          <w:sz w:val="28"/>
          <w:szCs w:val="28"/>
        </w:rPr>
      </w:pPr>
    </w:p>
    <w:p w:rsidR="00346546" w:rsidRDefault="00346546" w:rsidP="000969C1">
      <w:pPr>
        <w:rPr>
          <w:sz w:val="28"/>
          <w:szCs w:val="28"/>
        </w:rPr>
      </w:pPr>
    </w:p>
    <w:p w:rsidR="00346546" w:rsidRDefault="00346546" w:rsidP="000969C1">
      <w:pPr>
        <w:rPr>
          <w:sz w:val="28"/>
          <w:szCs w:val="28"/>
        </w:rPr>
      </w:pPr>
    </w:p>
    <w:p w:rsidR="00346546" w:rsidRDefault="00346546" w:rsidP="000969C1">
      <w:pPr>
        <w:rPr>
          <w:sz w:val="28"/>
          <w:szCs w:val="28"/>
        </w:rPr>
      </w:pPr>
    </w:p>
    <w:p w:rsidR="00346546" w:rsidRDefault="00346546" w:rsidP="000969C1">
      <w:pPr>
        <w:rPr>
          <w:sz w:val="28"/>
          <w:szCs w:val="28"/>
        </w:rPr>
      </w:pPr>
    </w:p>
    <w:p w:rsidR="00346546" w:rsidRDefault="00346546" w:rsidP="000969C1">
      <w:pPr>
        <w:rPr>
          <w:sz w:val="28"/>
          <w:szCs w:val="28"/>
        </w:rPr>
      </w:pPr>
    </w:p>
    <w:p w:rsidR="000D2159" w:rsidRDefault="000D2159" w:rsidP="000D2159">
      <w:pPr>
        <w:jc w:val="center"/>
      </w:pPr>
      <w:r>
        <w:rPr>
          <w:sz w:val="26"/>
          <w:szCs w:val="26"/>
        </w:rPr>
        <w:t xml:space="preserve">    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.г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>лавы Медаевского сельского поселения Е.Н.Голубева, тел 28-227</w:t>
      </w:r>
    </w:p>
    <w:p w:rsidR="00FB42C7" w:rsidRDefault="00FB42C7"/>
    <w:sectPr w:rsidR="00FB42C7" w:rsidSect="001D2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08097C13"/>
    <w:multiLevelType w:val="multilevel"/>
    <w:tmpl w:val="73C25E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304" w:hanging="2160"/>
      </w:pPr>
      <w:rPr>
        <w:rFonts w:hint="default"/>
      </w:rPr>
    </w:lvl>
  </w:abstractNum>
  <w:abstractNum w:abstractNumId="2">
    <w:nsid w:val="0C0D71B4"/>
    <w:multiLevelType w:val="singleLevel"/>
    <w:tmpl w:val="D2A47BE4"/>
    <w:lvl w:ilvl="0">
      <w:start w:val="8"/>
      <w:numFmt w:val="decimal"/>
      <w:lvlText w:val="2.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">
    <w:nsid w:val="19212F3B"/>
    <w:multiLevelType w:val="singleLevel"/>
    <w:tmpl w:val="7228F36C"/>
    <w:lvl w:ilvl="0">
      <w:start w:val="1"/>
      <w:numFmt w:val="decimal"/>
      <w:lvlText w:val="%1."/>
      <w:legacy w:legacy="1" w:legacySpace="0" w:legacyIndent="209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4">
    <w:nsid w:val="1F1F2A6A"/>
    <w:multiLevelType w:val="singleLevel"/>
    <w:tmpl w:val="E12E4692"/>
    <w:lvl w:ilvl="0">
      <w:start w:val="1"/>
      <w:numFmt w:val="decimal"/>
      <w:lvlText w:val="3.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5">
    <w:nsid w:val="24EE650C"/>
    <w:multiLevelType w:val="multilevel"/>
    <w:tmpl w:val="99363160"/>
    <w:styleLink w:val="WWNum1"/>
    <w:lvl w:ilvl="0">
      <w:start w:val="1"/>
      <w:numFmt w:val="decimal"/>
      <w:lvlText w:val="%1."/>
      <w:lvlJc w:val="left"/>
    </w:lvl>
    <w:lvl w:ilvl="1">
      <w:start w:val="2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6">
    <w:nsid w:val="272575A6"/>
    <w:multiLevelType w:val="multilevel"/>
    <w:tmpl w:val="1BE2192A"/>
    <w:lvl w:ilvl="0">
      <w:start w:val="1"/>
      <w:numFmt w:val="decimal"/>
      <w:lvlText w:val="%1."/>
      <w:legacy w:legacy="1" w:legacySpace="0" w:legacyIndent="209"/>
      <w:lvlJc w:val="left"/>
      <w:rPr>
        <w:rFonts w:ascii="Times New Roman" w:hAnsi="Times New Roman" w:cs="Times New Roman" w:hint="default"/>
      </w:rPr>
    </w:lvl>
    <w:lvl w:ilvl="1">
      <w:start w:val="7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">
    <w:nsid w:val="2B1457D8"/>
    <w:multiLevelType w:val="multilevel"/>
    <w:tmpl w:val="A4E20BA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3429449C"/>
    <w:multiLevelType w:val="multilevel"/>
    <w:tmpl w:val="BF106694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1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36" w:hanging="2160"/>
      </w:pPr>
      <w:rPr>
        <w:rFonts w:hint="default"/>
      </w:rPr>
    </w:lvl>
  </w:abstractNum>
  <w:abstractNum w:abstractNumId="9">
    <w:nsid w:val="3E4F1BDE"/>
    <w:multiLevelType w:val="multilevel"/>
    <w:tmpl w:val="A4E20BA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>
    <w:nsid w:val="3F4325B6"/>
    <w:multiLevelType w:val="multilevel"/>
    <w:tmpl w:val="D384203A"/>
    <w:lvl w:ilvl="0">
      <w:start w:val="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16"/>
        </w:tabs>
        <w:ind w:left="716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82"/>
        </w:tabs>
        <w:ind w:left="128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63"/>
        </w:tabs>
        <w:ind w:left="156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04"/>
        </w:tabs>
        <w:ind w:left="22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85"/>
        </w:tabs>
        <w:ind w:left="24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66"/>
        </w:tabs>
        <w:ind w:left="27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07"/>
        </w:tabs>
        <w:ind w:left="340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88"/>
        </w:tabs>
        <w:ind w:left="3688" w:hanging="1440"/>
      </w:pPr>
      <w:rPr>
        <w:rFonts w:hint="default"/>
      </w:rPr>
    </w:lvl>
  </w:abstractNum>
  <w:abstractNum w:abstractNumId="11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2">
    <w:nsid w:val="535C39E8"/>
    <w:multiLevelType w:val="multilevel"/>
    <w:tmpl w:val="5E6821A4"/>
    <w:styleLink w:val="WWNum2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13">
    <w:nsid w:val="57EC47E9"/>
    <w:multiLevelType w:val="multilevel"/>
    <w:tmpl w:val="BEA67190"/>
    <w:lvl w:ilvl="0">
      <w:start w:val="1"/>
      <w:numFmt w:val="decimal"/>
      <w:lvlText w:val="%1"/>
      <w:lvlJc w:val="left"/>
      <w:pPr>
        <w:ind w:left="504" w:hanging="504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648" w:hanging="50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1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0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12" w:hanging="2160"/>
      </w:pPr>
      <w:rPr>
        <w:rFonts w:hint="default"/>
      </w:rPr>
    </w:lvl>
  </w:abstractNum>
  <w:abstractNum w:abstractNumId="14">
    <w:nsid w:val="593C1BFB"/>
    <w:multiLevelType w:val="multilevel"/>
    <w:tmpl w:val="E4A05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16">
    <w:nsid w:val="5BAF0E37"/>
    <w:multiLevelType w:val="hybridMultilevel"/>
    <w:tmpl w:val="F210F0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4810E3"/>
    <w:multiLevelType w:val="hybridMultilevel"/>
    <w:tmpl w:val="1198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624A0F94"/>
    <w:multiLevelType w:val="multilevel"/>
    <w:tmpl w:val="BD12F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3656246"/>
    <w:multiLevelType w:val="multilevel"/>
    <w:tmpl w:val="CADC02A6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1">
    <w:nsid w:val="63783ACA"/>
    <w:multiLevelType w:val="hybridMultilevel"/>
    <w:tmpl w:val="4BA6A3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00B2739"/>
    <w:multiLevelType w:val="singleLevel"/>
    <w:tmpl w:val="D4FC7A66"/>
    <w:lvl w:ilvl="0">
      <w:start w:val="2"/>
      <w:numFmt w:val="decimal"/>
      <w:lvlText w:val="2.%1."/>
      <w:legacy w:legacy="1" w:legacySpace="0" w:legacyIndent="418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23">
    <w:nsid w:val="72404C7D"/>
    <w:multiLevelType w:val="singleLevel"/>
    <w:tmpl w:val="42180310"/>
    <w:lvl w:ilvl="0">
      <w:numFmt w:val="none"/>
      <w:lvlText w:val=""/>
      <w:lvlJc w:val="left"/>
      <w:pPr>
        <w:tabs>
          <w:tab w:val="num" w:pos="360"/>
        </w:tabs>
      </w:pPr>
    </w:lvl>
  </w:abstractNum>
  <w:abstractNum w:abstractNumId="24">
    <w:nsid w:val="743318C4"/>
    <w:multiLevelType w:val="singleLevel"/>
    <w:tmpl w:val="8E92F15C"/>
    <w:lvl w:ilvl="0">
      <w:start w:val="3"/>
      <w:numFmt w:val="decimal"/>
      <w:lvlText w:val="2.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5">
    <w:nsid w:val="786C1148"/>
    <w:multiLevelType w:val="multilevel"/>
    <w:tmpl w:val="7368EA1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color w:val="000000"/>
      </w:rPr>
    </w:lvl>
  </w:abstractNum>
  <w:abstractNum w:abstractNumId="26">
    <w:nsid w:val="78E07F53"/>
    <w:multiLevelType w:val="multilevel"/>
    <w:tmpl w:val="BA0873D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7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28">
    <w:nsid w:val="7D643746"/>
    <w:multiLevelType w:val="multilevel"/>
    <w:tmpl w:val="591AA61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num w:numId="1">
    <w:abstractNumId w:val="0"/>
  </w:num>
  <w:num w:numId="2">
    <w:abstractNumId w:val="11"/>
  </w:num>
  <w:num w:numId="3">
    <w:abstractNumId w:val="27"/>
  </w:num>
  <w:num w:numId="4">
    <w:abstractNumId w:val="18"/>
  </w:num>
  <w:num w:numId="5">
    <w:abstractNumId w:val="15"/>
  </w:num>
  <w:num w:numId="6">
    <w:abstractNumId w:val="6"/>
  </w:num>
  <w:num w:numId="7">
    <w:abstractNumId w:val="23"/>
  </w:num>
  <w:num w:numId="8">
    <w:abstractNumId w:val="24"/>
  </w:num>
  <w:num w:numId="9">
    <w:abstractNumId w:val="2"/>
  </w:num>
  <w:num w:numId="10">
    <w:abstractNumId w:val="4"/>
  </w:num>
  <w:num w:numId="11">
    <w:abstractNumId w:val="3"/>
    <w:lvlOverride w:ilvl="0">
      <w:startOverride w:val="1"/>
    </w:lvlOverride>
  </w:num>
  <w:num w:numId="12">
    <w:abstractNumId w:val="10"/>
  </w:num>
  <w:num w:numId="13">
    <w:abstractNumId w:val="22"/>
    <w:lvlOverride w:ilvl="0">
      <w:startOverride w:val="2"/>
    </w:lvlOverride>
  </w:num>
  <w:num w:numId="14">
    <w:abstractNumId w:val="21"/>
  </w:num>
  <w:num w:numId="15">
    <w:abstractNumId w:val="8"/>
  </w:num>
  <w:num w:numId="16">
    <w:abstractNumId w:val="19"/>
  </w:num>
  <w:num w:numId="17">
    <w:abstractNumId w:val="20"/>
  </w:num>
  <w:num w:numId="18">
    <w:abstractNumId w:val="16"/>
  </w:num>
  <w:num w:numId="19">
    <w:abstractNumId w:val="14"/>
  </w:num>
  <w:num w:numId="20">
    <w:abstractNumId w:val="13"/>
  </w:num>
  <w:num w:numId="21">
    <w:abstractNumId w:val="1"/>
  </w:num>
  <w:num w:numId="22">
    <w:abstractNumId w:val="25"/>
  </w:num>
  <w:num w:numId="23">
    <w:abstractNumId w:val="26"/>
  </w:num>
  <w:num w:numId="24">
    <w:abstractNumId w:val="5"/>
  </w:num>
  <w:num w:numId="25">
    <w:abstractNumId w:val="12"/>
  </w:num>
  <w:num w:numId="26">
    <w:abstractNumId w:val="5"/>
    <w:lvlOverride w:ilvl="0">
      <w:startOverride w:val="1"/>
    </w:lvlOverride>
  </w:num>
  <w:num w:numId="27">
    <w:abstractNumId w:val="28"/>
  </w:num>
  <w:num w:numId="28">
    <w:abstractNumId w:val="9"/>
  </w:num>
  <w:num w:numId="29">
    <w:abstractNumId w:val="7"/>
  </w:num>
  <w:num w:numId="3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F2F14"/>
    <w:rsid w:val="00060996"/>
    <w:rsid w:val="000969C1"/>
    <w:rsid w:val="000D2159"/>
    <w:rsid w:val="001B367D"/>
    <w:rsid w:val="001D2E81"/>
    <w:rsid w:val="003270CF"/>
    <w:rsid w:val="00346546"/>
    <w:rsid w:val="003777B5"/>
    <w:rsid w:val="004134E4"/>
    <w:rsid w:val="00446A71"/>
    <w:rsid w:val="005748F6"/>
    <w:rsid w:val="00617001"/>
    <w:rsid w:val="00667406"/>
    <w:rsid w:val="00A50664"/>
    <w:rsid w:val="00A93106"/>
    <w:rsid w:val="00B119EC"/>
    <w:rsid w:val="00BB4527"/>
    <w:rsid w:val="00CE1278"/>
    <w:rsid w:val="00CE5713"/>
    <w:rsid w:val="00E15B83"/>
    <w:rsid w:val="00EF2F14"/>
    <w:rsid w:val="00F4182D"/>
    <w:rsid w:val="00FB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A71"/>
  </w:style>
  <w:style w:type="paragraph" w:styleId="1">
    <w:name w:val="heading 1"/>
    <w:basedOn w:val="a"/>
    <w:next w:val="a"/>
    <w:link w:val="10"/>
    <w:uiPriority w:val="9"/>
    <w:qFormat/>
    <w:rsid w:val="003270C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paragraph" w:styleId="9">
    <w:name w:val="heading 9"/>
    <w:basedOn w:val="a"/>
    <w:next w:val="a"/>
    <w:link w:val="90"/>
    <w:qFormat/>
    <w:rsid w:val="00346546"/>
    <w:pPr>
      <w:keepNext/>
      <w:snapToGrid w:val="0"/>
      <w:spacing w:after="0" w:line="240" w:lineRule="auto"/>
      <w:outlineLvl w:val="8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">
    <w:name w:val="Body Text 2"/>
    <w:basedOn w:val="a"/>
    <w:link w:val="20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uiPriority w:val="99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uiPriority w:val="99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uiPriority w:val="99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uiPriority w:val="99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A5066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rsid w:val="00A50664"/>
    <w:rPr>
      <w:rFonts w:cs="Times New Roman"/>
    </w:rPr>
  </w:style>
  <w:style w:type="character" w:customStyle="1" w:styleId="10">
    <w:name w:val="Заголовок 1 Знак"/>
    <w:basedOn w:val="a0"/>
    <w:link w:val="1"/>
    <w:uiPriority w:val="9"/>
    <w:rsid w:val="003270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f1">
    <w:name w:val="Гипертекстовая ссылка"/>
    <w:basedOn w:val="a0"/>
    <w:uiPriority w:val="99"/>
    <w:rsid w:val="003270CF"/>
    <w:rPr>
      <w:rFonts w:cs="Times New Roman"/>
      <w:color w:val="106BBE"/>
    </w:rPr>
  </w:style>
  <w:style w:type="paragraph" w:customStyle="1" w:styleId="af2">
    <w:name w:val="Комментарий"/>
    <w:basedOn w:val="a"/>
    <w:next w:val="a"/>
    <w:uiPriority w:val="99"/>
    <w:rsid w:val="003270CF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character" w:customStyle="1" w:styleId="90">
    <w:name w:val="Заголовок 9 Знак"/>
    <w:basedOn w:val="a0"/>
    <w:link w:val="9"/>
    <w:rsid w:val="00346546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Iauiue1">
    <w:name w:val="Iau?iue1"/>
    <w:rsid w:val="0034654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f3">
    <w:name w:val="Normal (Web)"/>
    <w:basedOn w:val="a"/>
    <w:uiPriority w:val="99"/>
    <w:rsid w:val="003465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34654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bidi="hi-IN"/>
    </w:rPr>
  </w:style>
  <w:style w:type="paragraph" w:styleId="HTML">
    <w:name w:val="HTML Preformatted"/>
    <w:basedOn w:val="a"/>
    <w:link w:val="HTML0"/>
    <w:uiPriority w:val="99"/>
    <w:unhideWhenUsed/>
    <w:rsid w:val="003465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HTML0">
    <w:name w:val="Стандартный HTML Знак"/>
    <w:basedOn w:val="a0"/>
    <w:link w:val="HTML"/>
    <w:uiPriority w:val="99"/>
    <w:rsid w:val="00346546"/>
    <w:rPr>
      <w:rFonts w:ascii="Times New Roman" w:eastAsia="Times New Roman" w:hAnsi="Times New Roman" w:cs="Times New Roman"/>
    </w:rPr>
  </w:style>
  <w:style w:type="character" w:customStyle="1" w:styleId="fill">
    <w:name w:val="fill"/>
    <w:basedOn w:val="a0"/>
    <w:rsid w:val="00346546"/>
    <w:rPr>
      <w:b/>
      <w:bCs/>
      <w:i/>
      <w:iCs/>
      <w:color w:val="FF0000"/>
    </w:rPr>
  </w:style>
  <w:style w:type="paragraph" w:customStyle="1" w:styleId="14">
    <w:name w:val="Абзац_14"/>
    <w:basedOn w:val="a"/>
    <w:rsid w:val="00346546"/>
    <w:pPr>
      <w:widowControl w:val="0"/>
      <w:autoSpaceDE w:val="0"/>
      <w:autoSpaceDN w:val="0"/>
      <w:adjustRightInd w:val="0"/>
      <w:spacing w:after="0" w:line="360" w:lineRule="auto"/>
      <w:ind w:firstLine="737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styleId="af4">
    <w:name w:val="Strong"/>
    <w:basedOn w:val="a0"/>
    <w:uiPriority w:val="22"/>
    <w:qFormat/>
    <w:rsid w:val="00346546"/>
    <w:rPr>
      <w:b/>
      <w:bCs/>
    </w:rPr>
  </w:style>
  <w:style w:type="numbering" w:customStyle="1" w:styleId="WWNum1">
    <w:name w:val="WWNum1"/>
    <w:basedOn w:val="a2"/>
    <w:rsid w:val="00346546"/>
    <w:pPr>
      <w:numPr>
        <w:numId w:val="24"/>
      </w:numPr>
    </w:pPr>
  </w:style>
  <w:style w:type="numbering" w:customStyle="1" w:styleId="WWNum2">
    <w:name w:val="WWNum2"/>
    <w:basedOn w:val="a2"/>
    <w:rsid w:val="00346546"/>
    <w:pPr>
      <w:numPr>
        <w:numId w:val="25"/>
      </w:numPr>
    </w:pPr>
  </w:style>
  <w:style w:type="numbering" w:customStyle="1" w:styleId="12">
    <w:name w:val="Нет списка1"/>
    <w:next w:val="a2"/>
    <w:uiPriority w:val="99"/>
    <w:semiHidden/>
    <w:unhideWhenUsed/>
    <w:rsid w:val="00346546"/>
  </w:style>
  <w:style w:type="table" w:customStyle="1" w:styleId="13">
    <w:name w:val="Сетка таблицы1"/>
    <w:basedOn w:val="a1"/>
    <w:next w:val="a9"/>
    <w:rsid w:val="003465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1">
    <w:name w:val="Нет списка2"/>
    <w:next w:val="a2"/>
    <w:uiPriority w:val="99"/>
    <w:semiHidden/>
    <w:unhideWhenUsed/>
    <w:rsid w:val="00346546"/>
  </w:style>
  <w:style w:type="table" w:customStyle="1" w:styleId="22">
    <w:name w:val="Сетка таблицы2"/>
    <w:basedOn w:val="a1"/>
    <w:next w:val="a9"/>
    <w:rsid w:val="003465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Title"/>
    <w:basedOn w:val="a"/>
    <w:next w:val="a"/>
    <w:link w:val="af6"/>
    <w:uiPriority w:val="10"/>
    <w:qFormat/>
    <w:rsid w:val="0034654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6">
    <w:name w:val="Название Знак"/>
    <w:basedOn w:val="a0"/>
    <w:link w:val="af5"/>
    <w:uiPriority w:val="10"/>
    <w:rsid w:val="0034654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ferent.ru/1/287356" TargetMode="External"/><Relationship Id="rId13" Type="http://schemas.openxmlformats.org/officeDocument/2006/relationships/hyperlink" Target="https://www.referent.ru/1/310350?l85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referent.ru/1/287355?l202" TargetMode="External"/><Relationship Id="rId12" Type="http://schemas.openxmlformats.org/officeDocument/2006/relationships/hyperlink" Target="https://www.referent.ru/1/313414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www.referent.ru/1/287159" TargetMode="External"/><Relationship Id="rId11" Type="http://schemas.openxmlformats.org/officeDocument/2006/relationships/hyperlink" Target="https://www.referent.ru/1/31341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audit-it.ru/terms/accounting/amortization.html" TargetMode="External"/><Relationship Id="rId10" Type="http://schemas.openxmlformats.org/officeDocument/2006/relationships/hyperlink" Target="https://www.referent.ru/1/287357?l17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referent.ru/1/287160" TargetMode="External"/><Relationship Id="rId14" Type="http://schemas.openxmlformats.org/officeDocument/2006/relationships/hyperlink" Target="https://www.referent.ru/1/31340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1AF8C-D535-4CF2-99EE-D75498A5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30</Pages>
  <Words>12426</Words>
  <Characters>70834</Characters>
  <Application>Microsoft Office Word</Application>
  <DocSecurity>0</DocSecurity>
  <Lines>590</Lines>
  <Paragraphs>166</Paragraphs>
  <ScaleCrop>false</ScaleCrop>
  <Company/>
  <LinksUpToDate>false</LinksUpToDate>
  <CharactersWithSpaces>83094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15</cp:revision>
  <dcterms:created xsi:type="dcterms:W3CDTF">2022-01-13T09:30:00Z</dcterms:created>
  <dcterms:modified xsi:type="dcterms:W3CDTF">2022-03-05T07:53:00Z</dcterms:modified>
</cp:coreProperties>
</file>