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5492F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ЯНВАРЬ</w:t>
      </w:r>
      <w:r w:rsidR="00385F41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5492F" w:rsidRPr="0035492F">
        <w:rPr>
          <w:b/>
          <w:sz w:val="28"/>
          <w:szCs w:val="28"/>
        </w:rPr>
        <w:t>147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35492F" w:rsidRPr="0035492F">
        <w:rPr>
          <w:b/>
          <w:sz w:val="28"/>
          <w:szCs w:val="28"/>
        </w:rPr>
        <w:t>10</w:t>
      </w:r>
      <w:r w:rsidR="00A26915" w:rsidRPr="0035492F">
        <w:rPr>
          <w:b/>
          <w:sz w:val="28"/>
          <w:szCs w:val="28"/>
        </w:rPr>
        <w:t>.</w:t>
      </w:r>
      <w:r w:rsidR="0035492F" w:rsidRPr="0035492F">
        <w:rPr>
          <w:b/>
          <w:sz w:val="28"/>
          <w:szCs w:val="28"/>
        </w:rPr>
        <w:t>01</w:t>
      </w:r>
      <w:r w:rsidR="00A26915" w:rsidRPr="0035492F">
        <w:rPr>
          <w:b/>
          <w:sz w:val="28"/>
          <w:szCs w:val="28"/>
        </w:rPr>
        <w:t>.202</w:t>
      </w:r>
      <w:r w:rsidR="0035492F" w:rsidRPr="0035492F">
        <w:rPr>
          <w:b/>
          <w:sz w:val="28"/>
          <w:szCs w:val="28"/>
        </w:rPr>
        <w:t>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35492F" w:rsidRPr="0035492F" w:rsidRDefault="00A14CE2" w:rsidP="0035492F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35492F">
        <w:rPr>
          <w:sz w:val="28"/>
          <w:szCs w:val="28"/>
        </w:rPr>
        <w:t xml:space="preserve">Постановление администрации № </w:t>
      </w:r>
      <w:r w:rsidR="0035492F" w:rsidRPr="0035492F">
        <w:rPr>
          <w:sz w:val="28"/>
          <w:szCs w:val="28"/>
        </w:rPr>
        <w:t>1</w:t>
      </w:r>
      <w:r w:rsidRPr="0035492F">
        <w:rPr>
          <w:sz w:val="28"/>
          <w:szCs w:val="28"/>
        </w:rPr>
        <w:t xml:space="preserve"> от </w:t>
      </w:r>
      <w:r w:rsidR="0035492F" w:rsidRPr="0035492F">
        <w:rPr>
          <w:sz w:val="28"/>
          <w:szCs w:val="28"/>
        </w:rPr>
        <w:t>10</w:t>
      </w:r>
      <w:r w:rsidRPr="0035492F">
        <w:rPr>
          <w:sz w:val="28"/>
          <w:szCs w:val="28"/>
        </w:rPr>
        <w:t>.</w:t>
      </w:r>
      <w:r w:rsidR="0035492F" w:rsidRPr="0035492F">
        <w:rPr>
          <w:sz w:val="28"/>
          <w:szCs w:val="28"/>
        </w:rPr>
        <w:t>01</w:t>
      </w:r>
      <w:r w:rsidRPr="0035492F">
        <w:rPr>
          <w:sz w:val="28"/>
          <w:szCs w:val="28"/>
        </w:rPr>
        <w:t>.202</w:t>
      </w:r>
      <w:r w:rsidR="0035492F" w:rsidRPr="0035492F">
        <w:rPr>
          <w:sz w:val="28"/>
          <w:szCs w:val="28"/>
        </w:rPr>
        <w:t>2</w:t>
      </w:r>
      <w:proofErr w:type="gramStart"/>
      <w:r w:rsidR="0035492F" w:rsidRPr="0035492F">
        <w:rPr>
          <w:sz w:val="28"/>
          <w:szCs w:val="28"/>
        </w:rPr>
        <w:t xml:space="preserve"> О</w:t>
      </w:r>
      <w:proofErr w:type="gramEnd"/>
      <w:r w:rsidR="0035492F" w:rsidRPr="0035492F">
        <w:rPr>
          <w:sz w:val="28"/>
          <w:szCs w:val="28"/>
        </w:rPr>
        <w:t>б утверждении адресного реестра Комсомольского городского поселения</w:t>
      </w:r>
    </w:p>
    <w:p w:rsidR="0035492F" w:rsidRPr="0035492F" w:rsidRDefault="0035492F" w:rsidP="0035492F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35492F">
        <w:rPr>
          <w:sz w:val="28"/>
          <w:szCs w:val="28"/>
        </w:rPr>
        <w:t>Распоряжение администрации №</w:t>
      </w:r>
      <w:r>
        <w:rPr>
          <w:sz w:val="28"/>
          <w:szCs w:val="28"/>
        </w:rPr>
        <w:t>2</w:t>
      </w:r>
      <w:r w:rsidRPr="0035492F">
        <w:rPr>
          <w:sz w:val="28"/>
          <w:szCs w:val="28"/>
        </w:rPr>
        <w:t xml:space="preserve"> от 10.01.2022</w:t>
      </w:r>
      <w:proofErr w:type="gramStart"/>
      <w:r w:rsidRPr="0035492F">
        <w:rPr>
          <w:sz w:val="28"/>
          <w:szCs w:val="28"/>
        </w:rPr>
        <w:t xml:space="preserve"> О</w:t>
      </w:r>
      <w:proofErr w:type="gramEnd"/>
      <w:r w:rsidRPr="0035492F">
        <w:rPr>
          <w:sz w:val="28"/>
          <w:szCs w:val="28"/>
        </w:rPr>
        <w:t>б утверждении Плана работы администрации Комсомольского городского поселения</w:t>
      </w:r>
    </w:p>
    <w:p w:rsidR="0035492F" w:rsidRDefault="0035492F" w:rsidP="00385F41">
      <w:pPr>
        <w:jc w:val="both"/>
        <w:rPr>
          <w:sz w:val="28"/>
          <w:szCs w:val="28"/>
        </w:rPr>
      </w:pPr>
    </w:p>
    <w:p w:rsidR="0048117D" w:rsidRDefault="00A14CE2" w:rsidP="003549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115B2" w:rsidRDefault="00CD37CD" w:rsidP="00D41E74">
      <w:pPr>
        <w:rPr>
          <w:sz w:val="28"/>
          <w:szCs w:val="28"/>
        </w:rPr>
      </w:pPr>
      <w:r>
        <w:rPr>
          <w:sz w:val="28"/>
          <w:szCs w:val="28"/>
        </w:rPr>
        <w:t>№ 148 (2) от 13.01.2022</w:t>
      </w:r>
    </w:p>
    <w:p w:rsidR="00CD37CD" w:rsidRDefault="00CD37CD" w:rsidP="00D41E74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4 от 13.01.2022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реестра муниципального имущества</w:t>
      </w:r>
    </w:p>
    <w:p w:rsidR="00CD37CD" w:rsidRDefault="00CD37CD" w:rsidP="00D41E74">
      <w:pPr>
        <w:rPr>
          <w:sz w:val="28"/>
          <w:szCs w:val="28"/>
        </w:rPr>
      </w:pPr>
    </w:p>
    <w:p w:rsidR="00CD37CD" w:rsidRDefault="00CD37CD" w:rsidP="00D41E74">
      <w:pPr>
        <w:rPr>
          <w:sz w:val="28"/>
          <w:szCs w:val="28"/>
        </w:rPr>
      </w:pPr>
      <w:r>
        <w:rPr>
          <w:sz w:val="28"/>
          <w:szCs w:val="28"/>
        </w:rPr>
        <w:t>№ 149(3) от 14.01.2022</w:t>
      </w:r>
    </w:p>
    <w:p w:rsidR="00CD37CD" w:rsidRDefault="00CD37CD" w:rsidP="00D41E74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№7 от 14.01.2022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порядка санкционирования оплаты денежных средств обязательств</w:t>
      </w:r>
    </w:p>
    <w:p w:rsidR="00CD37CD" w:rsidRDefault="00CD37CD" w:rsidP="00D41E74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8 от 14.01.2022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порядка учета бюджетных и денежных обязательств</w:t>
      </w:r>
    </w:p>
    <w:p w:rsidR="00CD37CD" w:rsidRDefault="00CD37CD" w:rsidP="00D41E74">
      <w:pPr>
        <w:rPr>
          <w:sz w:val="28"/>
          <w:szCs w:val="28"/>
        </w:rPr>
      </w:pPr>
    </w:p>
    <w:p w:rsidR="00CF5A59" w:rsidRDefault="00CF5A59" w:rsidP="00D41E74">
      <w:pPr>
        <w:rPr>
          <w:sz w:val="28"/>
          <w:szCs w:val="28"/>
        </w:rPr>
      </w:pPr>
      <w:r>
        <w:rPr>
          <w:sz w:val="28"/>
          <w:szCs w:val="28"/>
        </w:rPr>
        <w:t>№ 150 от 24.01.2022г.</w:t>
      </w:r>
    </w:p>
    <w:p w:rsidR="00CF5A59" w:rsidRDefault="00CF5A59" w:rsidP="00D41E74">
      <w:pPr>
        <w:rPr>
          <w:sz w:val="28"/>
          <w:szCs w:val="28"/>
        </w:rPr>
      </w:pPr>
      <w:r>
        <w:rPr>
          <w:sz w:val="28"/>
          <w:szCs w:val="28"/>
        </w:rPr>
        <w:t>Статьи прокуратуры</w:t>
      </w:r>
    </w:p>
    <w:p w:rsidR="00CF5A59" w:rsidRDefault="00CF5A59" w:rsidP="00D41E74">
      <w:pPr>
        <w:rPr>
          <w:sz w:val="28"/>
          <w:szCs w:val="28"/>
        </w:rPr>
      </w:pPr>
    </w:p>
    <w:p w:rsidR="003B689F" w:rsidRDefault="003B689F" w:rsidP="003B689F">
      <w:pPr>
        <w:pStyle w:val="Style4"/>
        <w:widowControl/>
        <w:ind w:left="62"/>
        <w:rPr>
          <w:rStyle w:val="FontStyle11"/>
        </w:rPr>
      </w:pPr>
      <w:r>
        <w:rPr>
          <w:rStyle w:val="FontStyle11"/>
        </w:rPr>
        <w:t>ИЗМЕНЕНИЯ ЗАКОНОДАТЕЛЬСТВА О ПРОЖИТОЧНОМ МИНИМУМЕ</w:t>
      </w:r>
    </w:p>
    <w:p w:rsidR="003B689F" w:rsidRDefault="003B689F" w:rsidP="003B689F">
      <w:pPr>
        <w:pStyle w:val="Style3"/>
        <w:widowControl/>
        <w:spacing w:before="29" w:line="365" w:lineRule="exact"/>
        <w:ind w:left="58" w:right="5"/>
        <w:rPr>
          <w:rStyle w:val="FontStyle12"/>
        </w:rPr>
      </w:pPr>
      <w:r>
        <w:rPr>
          <w:rStyle w:val="FontStyle12"/>
        </w:rPr>
        <w:t>Федеральным законом от 06.12.2021 № 409-ФЗ внесены изменения в отдельные законодательные акты Российской Федерации и приостановлено действие отдельных положений статьи 4 Федерального закона от 24.10.1997 № 134-ФЗ «О прожиточном минимуме в Российской Федерации».</w:t>
      </w:r>
    </w:p>
    <w:p w:rsidR="003B689F" w:rsidRDefault="003B689F" w:rsidP="003B689F">
      <w:pPr>
        <w:pStyle w:val="Style3"/>
        <w:widowControl/>
        <w:spacing w:before="14" w:line="360" w:lineRule="exact"/>
        <w:ind w:left="53" w:right="10" w:firstLine="701"/>
        <w:rPr>
          <w:rStyle w:val="FontStyle12"/>
        </w:rPr>
      </w:pPr>
      <w:r>
        <w:rPr>
          <w:rStyle w:val="FontStyle12"/>
        </w:rPr>
        <w:t>Указанными изменениями Пенсионный фонд Российской Федерации наделен правом на предоставление гражданам отдельных мер социальной поддержки, выплат и компенсаций, осуществляемых в настоящее время органами исполнительной власти субъектов Российской Федерации. На пенсионный орган возложены полномочия по предоставлению:</w:t>
      </w:r>
    </w:p>
    <w:p w:rsidR="003B689F" w:rsidRDefault="003B689F" w:rsidP="003B689F">
      <w:pPr>
        <w:pStyle w:val="Style5"/>
        <w:widowControl/>
        <w:numPr>
          <w:ilvl w:val="0"/>
          <w:numId w:val="30"/>
        </w:numPr>
        <w:tabs>
          <w:tab w:val="left" w:pos="912"/>
        </w:tabs>
        <w:spacing w:before="38"/>
        <w:ind w:left="48" w:right="14"/>
        <w:rPr>
          <w:rStyle w:val="FontStyle12"/>
        </w:rPr>
      </w:pPr>
      <w:r>
        <w:rPr>
          <w:rStyle w:val="FontStyle12"/>
        </w:rPr>
        <w:t>государственных пособий гражданам, имеющим детей и не подлежащим обязательному социальному страхованию на случай временной нетрудоспособности и в связи с материнством;</w:t>
      </w:r>
    </w:p>
    <w:p w:rsidR="003B689F" w:rsidRDefault="003B689F" w:rsidP="003B689F">
      <w:pPr>
        <w:pStyle w:val="Style5"/>
        <w:widowControl/>
        <w:numPr>
          <w:ilvl w:val="0"/>
          <w:numId w:val="30"/>
        </w:numPr>
        <w:tabs>
          <w:tab w:val="left" w:pos="912"/>
        </w:tabs>
        <w:spacing w:before="82" w:line="240" w:lineRule="auto"/>
        <w:ind w:left="749" w:firstLine="0"/>
        <w:jc w:val="left"/>
        <w:rPr>
          <w:rStyle w:val="FontStyle12"/>
        </w:rPr>
      </w:pPr>
      <w:r>
        <w:rPr>
          <w:rStyle w:val="FontStyle12"/>
        </w:rPr>
        <w:t>компенсации страховой премии инвалидам по договору ОСАГО;</w:t>
      </w:r>
    </w:p>
    <w:p w:rsidR="003B689F" w:rsidRDefault="003B689F" w:rsidP="003B689F">
      <w:pPr>
        <w:pStyle w:val="Style5"/>
        <w:widowControl/>
        <w:tabs>
          <w:tab w:val="left" w:pos="1022"/>
        </w:tabs>
        <w:spacing w:before="10" w:line="350" w:lineRule="exact"/>
        <w:ind w:left="29" w:right="29" w:firstLine="720"/>
        <w:rPr>
          <w:rStyle w:val="FontStyle12"/>
        </w:rPr>
      </w:pPr>
      <w:proofErr w:type="gramStart"/>
      <w:r>
        <w:rPr>
          <w:rStyle w:val="FontStyle12"/>
        </w:rPr>
        <w:lastRenderedPageBreak/>
        <w:t>-</w:t>
      </w:r>
      <w:r>
        <w:rPr>
          <w:rStyle w:val="FontStyle12"/>
          <w:sz w:val="20"/>
          <w:szCs w:val="20"/>
        </w:rPr>
        <w:tab/>
      </w:r>
      <w:r>
        <w:rPr>
          <w:rStyle w:val="FontStyle12"/>
        </w:rPr>
        <w:t>денежных компенсаций и выплат, установленных законодательством гражданам, подвергшимся воздействию радиации вследствие ряда катастроф и аварий (на Чернобыльской АЭС, на ПО «Маяк», испытаний на Семипалатинском полигоне);</w:t>
      </w:r>
      <w:proofErr w:type="gramEnd"/>
    </w:p>
    <w:p w:rsidR="003B689F" w:rsidRDefault="003B689F" w:rsidP="003B689F">
      <w:pPr>
        <w:pStyle w:val="Style5"/>
        <w:widowControl/>
        <w:numPr>
          <w:ilvl w:val="0"/>
          <w:numId w:val="31"/>
        </w:numPr>
        <w:tabs>
          <w:tab w:val="left" w:pos="907"/>
        </w:tabs>
        <w:spacing w:before="82" w:line="331" w:lineRule="exact"/>
        <w:ind w:left="19" w:right="29" w:firstLine="710"/>
        <w:rPr>
          <w:rStyle w:val="FontStyle12"/>
        </w:rPr>
      </w:pPr>
      <w:r>
        <w:rPr>
          <w:rStyle w:val="FontStyle12"/>
        </w:rPr>
        <w:t>денежных компенсаций лицам, подвергшимся репрессиям и впоследствии реабилитированным;</w:t>
      </w:r>
    </w:p>
    <w:p w:rsidR="003B689F" w:rsidRDefault="003B689F" w:rsidP="003B689F">
      <w:pPr>
        <w:pStyle w:val="Style5"/>
        <w:widowControl/>
        <w:numPr>
          <w:ilvl w:val="0"/>
          <w:numId w:val="31"/>
        </w:numPr>
        <w:tabs>
          <w:tab w:val="left" w:pos="907"/>
        </w:tabs>
        <w:spacing w:before="58" w:line="346" w:lineRule="exact"/>
        <w:ind w:left="19" w:right="43" w:firstLine="710"/>
        <w:rPr>
          <w:rStyle w:val="FontStyle12"/>
        </w:rPr>
      </w:pPr>
      <w:r>
        <w:rPr>
          <w:rStyle w:val="FontStyle12"/>
        </w:rPr>
        <w:t>денежных компенсаций реабилитированным лицам за конфискованное, изъятое и вышедшее иным путем из их владения в связи с репрессиями имущество.</w:t>
      </w:r>
    </w:p>
    <w:p w:rsidR="003B689F" w:rsidRDefault="003B689F" w:rsidP="003B689F">
      <w:pPr>
        <w:pStyle w:val="Style3"/>
        <w:widowControl/>
        <w:spacing w:before="53" w:line="360" w:lineRule="exact"/>
        <w:ind w:left="10" w:right="43" w:firstLine="710"/>
        <w:rPr>
          <w:rStyle w:val="FontStyle12"/>
        </w:rPr>
      </w:pPr>
      <w:r>
        <w:rPr>
          <w:rStyle w:val="FontStyle12"/>
        </w:rPr>
        <w:t>До 1 января 2022 года приостановлено действие положений законодательства об определении величины прожиточного минимума, которая на 2022 год устанавливается федеральным законом о федеральном бюджете на соответствующий финансовый год и на плановый период.</w:t>
      </w:r>
    </w:p>
    <w:p w:rsidR="003B689F" w:rsidRDefault="003B689F" w:rsidP="003B689F">
      <w:pPr>
        <w:pStyle w:val="Style3"/>
        <w:widowControl/>
        <w:spacing w:before="10" w:line="360" w:lineRule="exact"/>
        <w:ind w:right="58" w:firstLine="710"/>
        <w:rPr>
          <w:rStyle w:val="FontStyle12"/>
        </w:rPr>
      </w:pPr>
      <w:r>
        <w:rPr>
          <w:rStyle w:val="FontStyle12"/>
        </w:rPr>
        <w:t>Закон вступил в силу с 1 января 2022 года, положения об установлении величины прожиточного минимума - со дня его официального опубликования, то есть с 06.12.2021. *</w:t>
      </w:r>
    </w:p>
    <w:p w:rsidR="00CD37CD" w:rsidRDefault="00CD37CD" w:rsidP="00D41E74">
      <w:pPr>
        <w:rPr>
          <w:sz w:val="28"/>
          <w:szCs w:val="28"/>
        </w:rPr>
      </w:pPr>
    </w:p>
    <w:p w:rsidR="003B689F" w:rsidRPr="003B689F" w:rsidRDefault="003B689F" w:rsidP="003B689F">
      <w:pPr>
        <w:autoSpaceDE w:val="0"/>
        <w:autoSpaceDN w:val="0"/>
        <w:adjustRightInd w:val="0"/>
        <w:spacing w:line="326" w:lineRule="exact"/>
        <w:ind w:left="2242" w:right="1075" w:firstLine="1262"/>
        <w:rPr>
          <w:sz w:val="26"/>
          <w:szCs w:val="26"/>
        </w:rPr>
      </w:pPr>
      <w:r w:rsidRPr="003B689F">
        <w:rPr>
          <w:sz w:val="26"/>
          <w:szCs w:val="26"/>
        </w:rPr>
        <w:t xml:space="preserve">ИНФОРМАЦИЯ </w:t>
      </w:r>
    </w:p>
    <w:p w:rsidR="003B689F" w:rsidRPr="003B689F" w:rsidRDefault="003B689F" w:rsidP="003B689F">
      <w:pPr>
        <w:autoSpaceDE w:val="0"/>
        <w:autoSpaceDN w:val="0"/>
        <w:adjustRightInd w:val="0"/>
        <w:spacing w:line="240" w:lineRule="exact"/>
        <w:ind w:left="106"/>
        <w:rPr>
          <w:sz w:val="20"/>
          <w:szCs w:val="20"/>
        </w:rPr>
      </w:pPr>
    </w:p>
    <w:p w:rsidR="003B689F" w:rsidRPr="003B689F" w:rsidRDefault="003B689F" w:rsidP="003B689F">
      <w:pPr>
        <w:tabs>
          <w:tab w:val="left" w:pos="7094"/>
        </w:tabs>
        <w:autoSpaceDE w:val="0"/>
        <w:autoSpaceDN w:val="0"/>
        <w:adjustRightInd w:val="0"/>
        <w:spacing w:before="187"/>
        <w:ind w:left="106"/>
        <w:rPr>
          <w:sz w:val="26"/>
          <w:szCs w:val="26"/>
        </w:rPr>
      </w:pPr>
      <w:r w:rsidRPr="003B689F">
        <w:rPr>
          <w:sz w:val="26"/>
          <w:szCs w:val="26"/>
        </w:rPr>
        <w:t>п. Чамзинка</w:t>
      </w:r>
      <w:r w:rsidRPr="003B689F">
        <w:rPr>
          <w:sz w:val="20"/>
          <w:szCs w:val="20"/>
        </w:rPr>
        <w:tab/>
      </w:r>
      <w:r w:rsidRPr="003B689F">
        <w:rPr>
          <w:sz w:val="26"/>
          <w:szCs w:val="26"/>
        </w:rPr>
        <w:t>«24» января 2022 года</w:t>
      </w:r>
    </w:p>
    <w:p w:rsidR="003B689F" w:rsidRPr="003B689F" w:rsidRDefault="003B689F" w:rsidP="003B689F">
      <w:pPr>
        <w:autoSpaceDE w:val="0"/>
        <w:autoSpaceDN w:val="0"/>
        <w:adjustRightInd w:val="0"/>
        <w:spacing w:before="29" w:line="317" w:lineRule="exact"/>
        <w:ind w:left="374"/>
        <w:rPr>
          <w:b/>
          <w:bCs/>
          <w:sz w:val="26"/>
          <w:szCs w:val="26"/>
        </w:rPr>
      </w:pPr>
      <w:r w:rsidRPr="003B689F">
        <w:rPr>
          <w:b/>
          <w:bCs/>
          <w:sz w:val="26"/>
          <w:szCs w:val="26"/>
        </w:rPr>
        <w:t>ПРЕДУСМОТРЕНА УГОЛОВНАЯ ОТВЕТСТВЕННОСТЬ ЗА НАРУШЕНИЕ ТРЕБОВАНИЙ ЗАКОНА ПРИ ВАКЦИНИРОВАНИИ ОТ НОВОЙ КОРОНАВИРУСНОЙ ИНФЕКЦИИ</w:t>
      </w:r>
    </w:p>
    <w:p w:rsidR="003B689F" w:rsidRPr="003B689F" w:rsidRDefault="003B689F" w:rsidP="003B689F">
      <w:pPr>
        <w:autoSpaceDE w:val="0"/>
        <w:autoSpaceDN w:val="0"/>
        <w:adjustRightInd w:val="0"/>
        <w:spacing w:line="317" w:lineRule="exact"/>
        <w:ind w:left="86" w:right="10" w:firstLine="701"/>
        <w:jc w:val="both"/>
        <w:rPr>
          <w:sz w:val="26"/>
          <w:szCs w:val="26"/>
        </w:rPr>
      </w:pPr>
      <w:r w:rsidRPr="003B689F">
        <w:rPr>
          <w:sz w:val="26"/>
          <w:szCs w:val="26"/>
        </w:rPr>
        <w:t xml:space="preserve">В соответствии с действующим законодательством вакцинация от новой </w:t>
      </w:r>
      <w:proofErr w:type="spellStart"/>
      <w:r w:rsidRPr="003B689F">
        <w:rPr>
          <w:sz w:val="26"/>
          <w:szCs w:val="26"/>
        </w:rPr>
        <w:t>коронавирусной</w:t>
      </w:r>
      <w:proofErr w:type="spellEnd"/>
      <w:r w:rsidRPr="003B689F">
        <w:rPr>
          <w:sz w:val="26"/>
          <w:szCs w:val="26"/>
        </w:rPr>
        <w:t xml:space="preserve"> инфекции входит в календарь профилактических прививок. Сертификат о прохождении вакцинации является официальным документом, подтверждающим прохождение гражданином профилактических мероприятий.</w:t>
      </w:r>
    </w:p>
    <w:p w:rsidR="003B689F" w:rsidRPr="003B689F" w:rsidRDefault="003B689F" w:rsidP="003B689F">
      <w:pPr>
        <w:autoSpaceDE w:val="0"/>
        <w:autoSpaceDN w:val="0"/>
        <w:adjustRightInd w:val="0"/>
        <w:spacing w:line="317" w:lineRule="exact"/>
        <w:ind w:left="77" w:right="19" w:firstLine="701"/>
        <w:jc w:val="both"/>
        <w:rPr>
          <w:sz w:val="26"/>
          <w:szCs w:val="26"/>
        </w:rPr>
      </w:pPr>
      <w:r w:rsidRPr="003B689F">
        <w:rPr>
          <w:sz w:val="26"/>
          <w:szCs w:val="26"/>
        </w:rPr>
        <w:t>Подделка, изготовление и оборот сертификата о прохождении вакцинации, содержащего ложные сведения, а равно его приобретение для дальнейшего использования, влекут за собой уголовную ответственность для приобретателя, пользователя по ст. 327 УК РФ.</w:t>
      </w:r>
    </w:p>
    <w:p w:rsidR="003B689F" w:rsidRPr="003B689F" w:rsidRDefault="003B689F" w:rsidP="003B689F">
      <w:pPr>
        <w:autoSpaceDE w:val="0"/>
        <w:autoSpaceDN w:val="0"/>
        <w:adjustRightInd w:val="0"/>
        <w:spacing w:before="38" w:line="312" w:lineRule="exact"/>
        <w:ind w:left="58" w:right="19" w:firstLine="696"/>
        <w:jc w:val="both"/>
        <w:rPr>
          <w:sz w:val="26"/>
          <w:szCs w:val="26"/>
        </w:rPr>
      </w:pPr>
      <w:r w:rsidRPr="003B689F">
        <w:rPr>
          <w:sz w:val="26"/>
          <w:szCs w:val="26"/>
        </w:rPr>
        <w:t>При этом уполномоченные на проведение вакцинации лица, фактически не применившие вакцину, но внесшие сведения в соответствующий сертификат, подлежат ответственности по ст. 292 УК РФ. Служебный подлог имеет место только в том случае, когда внесение в документ заведомо ложных сведений и исправлений связано со служебными функциями виновного лица, т.е. осуществляется именно в связи с выполнением им своих служебных обязанностей.</w:t>
      </w:r>
    </w:p>
    <w:p w:rsidR="003B689F" w:rsidRPr="003B689F" w:rsidRDefault="003B689F" w:rsidP="003B689F">
      <w:pPr>
        <w:autoSpaceDE w:val="0"/>
        <w:autoSpaceDN w:val="0"/>
        <w:adjustRightInd w:val="0"/>
        <w:spacing w:before="48" w:line="317" w:lineRule="exact"/>
        <w:ind w:left="38" w:right="38" w:firstLine="715"/>
        <w:jc w:val="both"/>
        <w:rPr>
          <w:sz w:val="26"/>
          <w:szCs w:val="26"/>
        </w:rPr>
      </w:pPr>
      <w:r w:rsidRPr="003B689F">
        <w:rPr>
          <w:sz w:val="26"/>
          <w:szCs w:val="26"/>
        </w:rPr>
        <w:t xml:space="preserve">Внесение в официальный документ заведомо ложных сведений имеет место в случае, когда в подлинный по своей форме документ (т.е. сохраняющий все внешние реквизиты) вносятся не соответствующие действительности сведения. Также данное деяние может выражаться в нанесении на документ ложных </w:t>
      </w:r>
      <w:r w:rsidRPr="003B689F">
        <w:rPr>
          <w:sz w:val="26"/>
          <w:szCs w:val="26"/>
        </w:rPr>
        <w:lastRenderedPageBreak/>
        <w:t>реквизитов, например, проставлении даты, не соответствующей фактической дате составления документа, либо в подделке подписи на документе.</w:t>
      </w:r>
    </w:p>
    <w:p w:rsidR="003B689F" w:rsidRPr="003B689F" w:rsidRDefault="003B689F" w:rsidP="003B689F">
      <w:pPr>
        <w:autoSpaceDE w:val="0"/>
        <w:autoSpaceDN w:val="0"/>
        <w:adjustRightInd w:val="0"/>
        <w:spacing w:line="307" w:lineRule="exact"/>
        <w:ind w:left="24" w:right="62" w:firstLine="701"/>
        <w:jc w:val="both"/>
        <w:rPr>
          <w:sz w:val="26"/>
          <w:szCs w:val="26"/>
        </w:rPr>
      </w:pPr>
      <w:r w:rsidRPr="003B689F">
        <w:rPr>
          <w:sz w:val="26"/>
          <w:szCs w:val="26"/>
        </w:rPr>
        <w:t>Внесение в официальный документ исправлений, искажающих его действительное содержание, — это подчистка, дописка подлинного текста, совершение иных действий, в результате которых меняется содержание либо информативная нагрузка документа.</w:t>
      </w:r>
    </w:p>
    <w:p w:rsidR="003B689F" w:rsidRPr="003B689F" w:rsidRDefault="003B689F" w:rsidP="003B689F">
      <w:pPr>
        <w:autoSpaceDE w:val="0"/>
        <w:autoSpaceDN w:val="0"/>
        <w:adjustRightInd w:val="0"/>
        <w:spacing w:before="34" w:line="312" w:lineRule="exact"/>
        <w:ind w:left="10" w:right="77" w:firstLine="701"/>
        <w:jc w:val="both"/>
        <w:rPr>
          <w:sz w:val="26"/>
          <w:szCs w:val="26"/>
        </w:rPr>
      </w:pPr>
      <w:r w:rsidRPr="003B689F">
        <w:rPr>
          <w:sz w:val="26"/>
          <w:szCs w:val="26"/>
        </w:rPr>
        <w:t>Как внесение в официальные документы заведомо ложных сведений, исправлений, искажающих действительное содержание указанных документов, следует расценивать заверение заведомо не соответствующих действительности фактов в уже существующих официальных документах (подчистка, дописка и др.), а также изготовление нового документа, в том числе с использованием бланка соответствующего документа.</w:t>
      </w:r>
    </w:p>
    <w:p w:rsidR="003B689F" w:rsidRPr="003B689F" w:rsidRDefault="003B689F" w:rsidP="003B689F">
      <w:pPr>
        <w:autoSpaceDE w:val="0"/>
        <w:autoSpaceDN w:val="0"/>
        <w:adjustRightInd w:val="0"/>
        <w:spacing w:before="34" w:line="317" w:lineRule="exact"/>
        <w:ind w:right="86" w:firstLine="701"/>
        <w:jc w:val="both"/>
        <w:rPr>
          <w:sz w:val="26"/>
          <w:szCs w:val="26"/>
        </w:rPr>
      </w:pPr>
      <w:r w:rsidRPr="003B689F">
        <w:rPr>
          <w:sz w:val="26"/>
          <w:szCs w:val="26"/>
        </w:rPr>
        <w:t>За совершение служебного подлога уголовным законом предусмотрено максимальное наказание в виде 4 лет лишения свободы с лишением права занимать определенные должности или заниматься определенной деятельностью</w:t>
      </w:r>
    </w:p>
    <w:p w:rsidR="003B689F" w:rsidRPr="003B689F" w:rsidRDefault="003B689F" w:rsidP="003B689F">
      <w:pPr>
        <w:autoSpaceDE w:val="0"/>
        <w:autoSpaceDN w:val="0"/>
        <w:adjustRightInd w:val="0"/>
        <w:spacing w:line="293" w:lineRule="exact"/>
        <w:rPr>
          <w:sz w:val="26"/>
          <w:szCs w:val="26"/>
        </w:rPr>
      </w:pPr>
      <w:r w:rsidRPr="003B689F">
        <w:rPr>
          <w:sz w:val="26"/>
          <w:szCs w:val="26"/>
        </w:rPr>
        <w:t>на срок до трех лет. Кроме этого, виновному лицу грозит штраф до 500 тысяч рублей.</w:t>
      </w:r>
    </w:p>
    <w:p w:rsidR="003B689F" w:rsidRPr="003B689F" w:rsidRDefault="003B689F" w:rsidP="003B689F">
      <w:pPr>
        <w:tabs>
          <w:tab w:val="left" w:pos="8957"/>
        </w:tabs>
        <w:autoSpaceDE w:val="0"/>
        <w:autoSpaceDN w:val="0"/>
        <w:adjustRightInd w:val="0"/>
        <w:spacing w:before="43" w:line="312" w:lineRule="exact"/>
        <w:ind w:right="226" w:firstLine="701"/>
        <w:jc w:val="both"/>
        <w:rPr>
          <w:sz w:val="26"/>
          <w:szCs w:val="26"/>
        </w:rPr>
      </w:pPr>
      <w:r w:rsidRPr="003B689F">
        <w:rPr>
          <w:sz w:val="26"/>
          <w:szCs w:val="26"/>
        </w:rPr>
        <w:t>За совершение подделки, изготовления или сбыта поддельных документов</w:t>
      </w:r>
      <w:r w:rsidRPr="003B689F">
        <w:rPr>
          <w:sz w:val="26"/>
          <w:szCs w:val="26"/>
        </w:rPr>
        <w:br/>
        <w:t>возможно наказание в виде ограничения свободы, принудительных работ на срок</w:t>
      </w:r>
      <w:r w:rsidRPr="003B689F">
        <w:rPr>
          <w:sz w:val="26"/>
          <w:szCs w:val="26"/>
        </w:rPr>
        <w:br/>
        <w:t>до двух лет, ареста на срок до шести месяцев, а также лишения свободы на срок</w:t>
      </w:r>
      <w:r w:rsidRPr="003B689F">
        <w:rPr>
          <w:sz w:val="26"/>
          <w:szCs w:val="26"/>
        </w:rPr>
        <w:br/>
        <w:t>до 2 лет.</w:t>
      </w:r>
      <w:r w:rsidRPr="003B689F">
        <w:rPr>
          <w:sz w:val="20"/>
          <w:szCs w:val="20"/>
        </w:rPr>
        <w:tab/>
      </w:r>
    </w:p>
    <w:p w:rsidR="003B689F" w:rsidRPr="003B689F" w:rsidRDefault="003B689F" w:rsidP="003B689F">
      <w:pPr>
        <w:tabs>
          <w:tab w:val="left" w:pos="9974"/>
        </w:tabs>
        <w:autoSpaceDE w:val="0"/>
        <w:autoSpaceDN w:val="0"/>
        <w:adjustRightInd w:val="0"/>
        <w:spacing w:before="29" w:line="312" w:lineRule="exact"/>
        <w:ind w:firstLine="701"/>
        <w:jc w:val="both"/>
        <w:rPr>
          <w:rFonts w:ascii="Calibri" w:hAnsi="Calibri" w:cs="Calibri"/>
          <w:b/>
          <w:bCs/>
          <w:sz w:val="38"/>
          <w:szCs w:val="38"/>
        </w:rPr>
      </w:pPr>
      <w:r w:rsidRPr="003B689F">
        <w:rPr>
          <w:sz w:val="26"/>
          <w:szCs w:val="26"/>
        </w:rPr>
        <w:t>Кроме того, за использование заведомо подложного документа</w:t>
      </w:r>
      <w:r w:rsidRPr="003B689F">
        <w:rPr>
          <w:sz w:val="26"/>
          <w:szCs w:val="26"/>
        </w:rPr>
        <w:br/>
        <w:t>(сертификата о прохождении вакцинации) предусмотрено наказание в виде:</w:t>
      </w:r>
      <w:r w:rsidRPr="003B689F">
        <w:rPr>
          <w:sz w:val="20"/>
          <w:szCs w:val="20"/>
        </w:rPr>
        <w:tab/>
      </w:r>
    </w:p>
    <w:p w:rsidR="003B689F" w:rsidRPr="003B689F" w:rsidRDefault="003B689F" w:rsidP="003B689F">
      <w:pPr>
        <w:autoSpaceDE w:val="0"/>
        <w:autoSpaceDN w:val="0"/>
        <w:adjustRightInd w:val="0"/>
        <w:spacing w:line="312" w:lineRule="exact"/>
        <w:ind w:left="480"/>
        <w:rPr>
          <w:sz w:val="26"/>
          <w:szCs w:val="26"/>
          <w:lang w:eastAsia="en-US"/>
        </w:rPr>
      </w:pPr>
      <w:r w:rsidRPr="003B689F">
        <w:rPr>
          <w:sz w:val="26"/>
          <w:szCs w:val="26"/>
          <w:lang w:eastAsia="en-US"/>
        </w:rPr>
        <w:t>- штрафа в размере до 80 тысяч рублей,</w:t>
      </w:r>
    </w:p>
    <w:p w:rsidR="003B689F" w:rsidRPr="003B689F" w:rsidRDefault="003B689F" w:rsidP="003B689F">
      <w:pPr>
        <w:widowControl w:val="0"/>
        <w:numPr>
          <w:ilvl w:val="0"/>
          <w:numId w:val="30"/>
        </w:numPr>
        <w:tabs>
          <w:tab w:val="left" w:pos="859"/>
        </w:tabs>
        <w:autoSpaceDE w:val="0"/>
        <w:autoSpaceDN w:val="0"/>
        <w:adjustRightInd w:val="0"/>
        <w:spacing w:before="34"/>
        <w:ind w:left="696"/>
        <w:rPr>
          <w:sz w:val="26"/>
          <w:szCs w:val="26"/>
        </w:rPr>
      </w:pPr>
      <w:r w:rsidRPr="003B689F">
        <w:rPr>
          <w:sz w:val="26"/>
          <w:szCs w:val="26"/>
        </w:rPr>
        <w:t>заработной платы или иного дохода осужденного за период до 6 месяцев;</w:t>
      </w:r>
    </w:p>
    <w:p w:rsidR="003B689F" w:rsidRPr="003B689F" w:rsidRDefault="003B689F" w:rsidP="003B689F">
      <w:pPr>
        <w:widowControl w:val="0"/>
        <w:numPr>
          <w:ilvl w:val="0"/>
          <w:numId w:val="30"/>
        </w:numPr>
        <w:tabs>
          <w:tab w:val="left" w:pos="859"/>
        </w:tabs>
        <w:autoSpaceDE w:val="0"/>
        <w:autoSpaceDN w:val="0"/>
        <w:adjustRightInd w:val="0"/>
        <w:spacing w:line="312" w:lineRule="exact"/>
        <w:ind w:left="696"/>
        <w:rPr>
          <w:sz w:val="26"/>
          <w:szCs w:val="26"/>
        </w:rPr>
      </w:pPr>
      <w:r w:rsidRPr="003B689F">
        <w:rPr>
          <w:sz w:val="26"/>
          <w:szCs w:val="26"/>
        </w:rPr>
        <w:t>обязательных работ на срок до 480 часов;</w:t>
      </w:r>
    </w:p>
    <w:p w:rsidR="003B689F" w:rsidRPr="003B689F" w:rsidRDefault="003B689F" w:rsidP="003B689F">
      <w:pPr>
        <w:widowControl w:val="0"/>
        <w:numPr>
          <w:ilvl w:val="0"/>
          <w:numId w:val="30"/>
        </w:numPr>
        <w:tabs>
          <w:tab w:val="left" w:pos="859"/>
        </w:tabs>
        <w:autoSpaceDE w:val="0"/>
        <w:autoSpaceDN w:val="0"/>
        <w:adjustRightInd w:val="0"/>
        <w:spacing w:before="10" w:line="312" w:lineRule="exact"/>
        <w:ind w:left="696"/>
        <w:rPr>
          <w:sz w:val="26"/>
          <w:szCs w:val="26"/>
        </w:rPr>
      </w:pPr>
      <w:r w:rsidRPr="003B689F">
        <w:rPr>
          <w:sz w:val="26"/>
          <w:szCs w:val="26"/>
        </w:rPr>
        <w:t>исправительных работ на срок до 2 лет;</w:t>
      </w:r>
    </w:p>
    <w:p w:rsidR="003B689F" w:rsidRPr="003B689F" w:rsidRDefault="003B689F" w:rsidP="003B689F">
      <w:pPr>
        <w:widowControl w:val="0"/>
        <w:numPr>
          <w:ilvl w:val="0"/>
          <w:numId w:val="30"/>
        </w:numPr>
        <w:tabs>
          <w:tab w:val="left" w:pos="859"/>
        </w:tabs>
        <w:autoSpaceDE w:val="0"/>
        <w:autoSpaceDN w:val="0"/>
        <w:adjustRightInd w:val="0"/>
        <w:spacing w:line="312" w:lineRule="exact"/>
        <w:ind w:left="696"/>
        <w:rPr>
          <w:sz w:val="26"/>
          <w:szCs w:val="26"/>
        </w:rPr>
      </w:pPr>
      <w:r w:rsidRPr="003B689F">
        <w:rPr>
          <w:sz w:val="26"/>
          <w:szCs w:val="26"/>
        </w:rPr>
        <w:t>ареста на срок до 6 месяцев.</w:t>
      </w:r>
    </w:p>
    <w:p w:rsidR="003B689F" w:rsidRPr="00D41E74" w:rsidRDefault="003B689F" w:rsidP="00D41E74">
      <w:pPr>
        <w:rPr>
          <w:sz w:val="28"/>
          <w:szCs w:val="28"/>
        </w:rPr>
      </w:pPr>
      <w:bookmarkStart w:id="0" w:name="_GoBack"/>
      <w:bookmarkEnd w:id="0"/>
    </w:p>
    <w:sectPr w:rsidR="003B689F" w:rsidRPr="00D41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0C1660"/>
    <w:multiLevelType w:val="hybridMultilevel"/>
    <w:tmpl w:val="AD308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3"/>
  </w:num>
  <w:num w:numId="5">
    <w:abstractNumId w:val="10"/>
  </w:num>
  <w:num w:numId="6">
    <w:abstractNumId w:val="14"/>
  </w:num>
  <w:num w:numId="7">
    <w:abstractNumId w:val="24"/>
  </w:num>
  <w:num w:numId="8">
    <w:abstractNumId w:val="22"/>
  </w:num>
  <w:num w:numId="9">
    <w:abstractNumId w:val="13"/>
  </w:num>
  <w:num w:numId="10">
    <w:abstractNumId w:val="28"/>
  </w:num>
  <w:num w:numId="11">
    <w:abstractNumId w:val="17"/>
  </w:num>
  <w:num w:numId="12">
    <w:abstractNumId w:val="5"/>
  </w:num>
  <w:num w:numId="13">
    <w:abstractNumId w:val="18"/>
  </w:num>
  <w:num w:numId="14">
    <w:abstractNumId w:val="8"/>
  </w:num>
  <w:num w:numId="15">
    <w:abstractNumId w:val="27"/>
  </w:num>
  <w:num w:numId="16">
    <w:abstractNumId w:val="23"/>
  </w:num>
  <w:num w:numId="17">
    <w:abstractNumId w:val="19"/>
  </w:num>
  <w:num w:numId="18">
    <w:abstractNumId w:val="4"/>
  </w:num>
  <w:num w:numId="19">
    <w:abstractNumId w:val="16"/>
  </w:num>
  <w:num w:numId="20">
    <w:abstractNumId w:val="6"/>
  </w:num>
  <w:num w:numId="21">
    <w:abstractNumId w:val="12"/>
  </w:num>
  <w:num w:numId="22">
    <w:abstractNumId w:val="15"/>
  </w:num>
  <w:num w:numId="23">
    <w:abstractNumId w:val="20"/>
  </w:num>
  <w:num w:numId="24">
    <w:abstractNumId w:val="9"/>
  </w:num>
  <w:num w:numId="25">
    <w:abstractNumId w:val="21"/>
  </w:num>
  <w:num w:numId="26">
    <w:abstractNumId w:val="1"/>
  </w:num>
  <w:num w:numId="27">
    <w:abstractNumId w:val="2"/>
  </w:num>
  <w:num w:numId="28">
    <w:abstractNumId w:val="26"/>
  </w:num>
  <w:num w:numId="29">
    <w:abstractNumId w:val="25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A3548"/>
    <w:rsid w:val="001B1B2D"/>
    <w:rsid w:val="001C4E81"/>
    <w:rsid w:val="001F59F7"/>
    <w:rsid w:val="00201681"/>
    <w:rsid w:val="00334C63"/>
    <w:rsid w:val="0035492F"/>
    <w:rsid w:val="00385F41"/>
    <w:rsid w:val="00393BC1"/>
    <w:rsid w:val="00396C01"/>
    <w:rsid w:val="003B689F"/>
    <w:rsid w:val="003E6B77"/>
    <w:rsid w:val="004115B2"/>
    <w:rsid w:val="0048117D"/>
    <w:rsid w:val="004D3199"/>
    <w:rsid w:val="0053250F"/>
    <w:rsid w:val="0054298D"/>
    <w:rsid w:val="00586FEA"/>
    <w:rsid w:val="005A7932"/>
    <w:rsid w:val="005B616D"/>
    <w:rsid w:val="005E68A8"/>
    <w:rsid w:val="005F1E91"/>
    <w:rsid w:val="006A3ADE"/>
    <w:rsid w:val="006D1265"/>
    <w:rsid w:val="00722CBD"/>
    <w:rsid w:val="007B533A"/>
    <w:rsid w:val="00881A83"/>
    <w:rsid w:val="008A5CE7"/>
    <w:rsid w:val="008C1052"/>
    <w:rsid w:val="00961149"/>
    <w:rsid w:val="00966877"/>
    <w:rsid w:val="00A14CE2"/>
    <w:rsid w:val="00A15E02"/>
    <w:rsid w:val="00A26915"/>
    <w:rsid w:val="00AC6B11"/>
    <w:rsid w:val="00B2551E"/>
    <w:rsid w:val="00B84909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EA25DB"/>
    <w:rsid w:val="00F7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44</cp:revision>
  <dcterms:created xsi:type="dcterms:W3CDTF">2021-03-01T14:18:00Z</dcterms:created>
  <dcterms:modified xsi:type="dcterms:W3CDTF">2022-01-24T12:21:00Z</dcterms:modified>
</cp:coreProperties>
</file>