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BE2" w:rsidRPr="003A7BE2" w:rsidRDefault="003A7BE2" w:rsidP="003A7BE2">
      <w:pPr>
        <w:spacing w:after="0"/>
        <w:jc w:val="right"/>
        <w:rPr>
          <w:rStyle w:val="a6"/>
          <w:rFonts w:ascii="Times New Roman" w:hAnsi="Times New Roman" w:cs="Times New Roman"/>
          <w:sz w:val="24"/>
          <w:szCs w:val="24"/>
        </w:rPr>
      </w:pPr>
      <w:bookmarkStart w:id="0" w:name="sub_2000"/>
      <w:r w:rsidRPr="003A7BE2">
        <w:rPr>
          <w:rStyle w:val="a6"/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Style w:val="a6"/>
          <w:rFonts w:ascii="Times New Roman" w:hAnsi="Times New Roman" w:cs="Times New Roman"/>
          <w:sz w:val="24"/>
          <w:szCs w:val="24"/>
        </w:rPr>
        <w:t>1</w:t>
      </w:r>
      <w:r w:rsidRPr="003A7BE2">
        <w:rPr>
          <w:rStyle w:val="a6"/>
          <w:rFonts w:ascii="Times New Roman" w:hAnsi="Times New Roman" w:cs="Times New Roman"/>
          <w:sz w:val="24"/>
          <w:szCs w:val="24"/>
        </w:rPr>
        <w:br/>
        <w:t xml:space="preserve">к </w:t>
      </w:r>
      <w:hyperlink w:anchor="sub_10000" w:history="1">
        <w:r w:rsidRPr="003A7BE2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</w:rPr>
          <w:t>муниципальной программе</w:t>
        </w:r>
      </w:hyperlink>
      <w:r w:rsidRPr="003A7BE2">
        <w:rPr>
          <w:rStyle w:val="a6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3A7BE2">
        <w:rPr>
          <w:rStyle w:val="a6"/>
          <w:rFonts w:ascii="Times New Roman" w:hAnsi="Times New Roman" w:cs="Times New Roman"/>
          <w:sz w:val="24"/>
          <w:szCs w:val="24"/>
        </w:rPr>
        <w:t xml:space="preserve">Чамзинского муниципального района Республики Мордовия </w:t>
      </w:r>
    </w:p>
    <w:p w:rsidR="003A7BE2" w:rsidRPr="003A7BE2" w:rsidRDefault="003A7BE2" w:rsidP="003A7BE2">
      <w:pPr>
        <w:spacing w:after="0"/>
        <w:jc w:val="right"/>
        <w:rPr>
          <w:rStyle w:val="a6"/>
          <w:rFonts w:ascii="Times New Roman" w:hAnsi="Times New Roman" w:cs="Times New Roman"/>
          <w:sz w:val="24"/>
          <w:szCs w:val="24"/>
        </w:rPr>
      </w:pPr>
      <w:r w:rsidRPr="003A7BE2">
        <w:rPr>
          <w:rStyle w:val="a6"/>
          <w:rFonts w:ascii="Times New Roman" w:hAnsi="Times New Roman" w:cs="Times New Roman"/>
          <w:sz w:val="24"/>
          <w:szCs w:val="24"/>
        </w:rPr>
        <w:t xml:space="preserve">"Цифровая трансформация Чамзинского муниципального района </w:t>
      </w:r>
      <w:r w:rsidR="003E5151" w:rsidRPr="003E5151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  <w:r w:rsidR="003E5151" w:rsidRPr="003A7BE2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="005B6616">
        <w:rPr>
          <w:rFonts w:ascii="Times New Roman" w:hAnsi="Times New Roman" w:cs="Times New Roman"/>
          <w:b/>
        </w:rPr>
        <w:t>на 2020-2025</w:t>
      </w:r>
      <w:r w:rsidR="00F53B4A" w:rsidRPr="00F53B4A">
        <w:rPr>
          <w:rFonts w:ascii="Times New Roman" w:hAnsi="Times New Roman" w:cs="Times New Roman"/>
          <w:b/>
        </w:rPr>
        <w:t>гг</w:t>
      </w:r>
      <w:r w:rsidR="00F53B4A"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 w:rsidRPr="003A7BE2">
        <w:rPr>
          <w:rStyle w:val="a6"/>
          <w:rFonts w:ascii="Times New Roman" w:hAnsi="Times New Roman" w:cs="Times New Roman"/>
          <w:sz w:val="24"/>
          <w:szCs w:val="24"/>
        </w:rPr>
        <w:t>"</w:t>
      </w:r>
    </w:p>
    <w:bookmarkEnd w:id="0"/>
    <w:p w:rsidR="003A7BE2" w:rsidRDefault="003A7BE2" w:rsidP="00071E0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B97EC0" w:rsidRDefault="00B97EC0" w:rsidP="00071E0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071E08" w:rsidRPr="00071E08" w:rsidRDefault="00071E08" w:rsidP="00071E0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Сведения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br/>
        <w:t xml:space="preserve">о показателях (индикаторах)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муниципальной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программы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Чамзинского муниципального района 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Республики Мордовия "Цифровая трансформация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Чамзинского муниципального района 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Республики Мордовия</w:t>
      </w:r>
      <w:r w:rsidR="00F53B4A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 w:rsidR="00F53B4A" w:rsidRPr="00F53B4A">
        <w:rPr>
          <w:rFonts w:ascii="Times New Roman" w:hAnsi="Times New Roman" w:cs="Times New Roman"/>
          <w:b/>
        </w:rPr>
        <w:t>на 2020-202</w:t>
      </w:r>
      <w:r w:rsidR="005B6616">
        <w:rPr>
          <w:rFonts w:ascii="Times New Roman" w:hAnsi="Times New Roman" w:cs="Times New Roman"/>
          <w:b/>
        </w:rPr>
        <w:t>5</w:t>
      </w:r>
      <w:r w:rsidR="00F53B4A" w:rsidRPr="00F53B4A">
        <w:rPr>
          <w:rFonts w:ascii="Times New Roman" w:hAnsi="Times New Roman" w:cs="Times New Roman"/>
          <w:b/>
        </w:rPr>
        <w:t>гг</w:t>
      </w:r>
      <w:r w:rsidR="00F53B4A"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", подпрограмм и их значениях</w:t>
      </w:r>
    </w:p>
    <w:p w:rsidR="00071E08" w:rsidRPr="00071E08" w:rsidRDefault="00071E08" w:rsidP="00071E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160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7"/>
        <w:gridCol w:w="112"/>
        <w:gridCol w:w="4288"/>
        <w:gridCol w:w="1418"/>
        <w:gridCol w:w="2835"/>
        <w:gridCol w:w="1134"/>
        <w:gridCol w:w="1134"/>
        <w:gridCol w:w="1134"/>
        <w:gridCol w:w="1134"/>
        <w:gridCol w:w="1134"/>
        <w:gridCol w:w="1134"/>
      </w:tblGrid>
      <w:tr w:rsidR="005B6616" w:rsidRPr="00071E08" w:rsidTr="005B6616">
        <w:trPr>
          <w:jc w:val="center"/>
        </w:trPr>
        <w:tc>
          <w:tcPr>
            <w:tcW w:w="66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4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Показатель (индикатор) (наименование)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Источник информации</w:t>
            </w: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B6616" w:rsidRPr="00071E08" w:rsidRDefault="005B6616" w:rsidP="003E51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5B6616" w:rsidRPr="00071E08" w:rsidTr="005B6616">
        <w:trPr>
          <w:jc w:val="center"/>
        </w:trPr>
        <w:tc>
          <w:tcPr>
            <w:tcW w:w="66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2025 год</w:t>
            </w:r>
          </w:p>
        </w:tc>
      </w:tr>
      <w:tr w:rsidR="005B6616" w:rsidRPr="00071E08" w:rsidTr="005B6616">
        <w:trPr>
          <w:trHeight w:val="222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5B6616" w:rsidRPr="00973D8A" w:rsidTr="005B6616">
        <w:trPr>
          <w:jc w:val="center"/>
        </w:trPr>
        <w:tc>
          <w:tcPr>
            <w:tcW w:w="160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B6616" w:rsidRPr="00973D8A" w:rsidRDefault="005B6616" w:rsidP="00973D8A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973D8A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</w:t>
            </w:r>
            <w:r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  <w:r w:rsidRPr="00F53B4A">
              <w:rPr>
                <w:rFonts w:ascii="Times New Roman" w:hAnsi="Times New Roman" w:cs="Times New Roman"/>
                <w:b/>
              </w:rPr>
              <w:t>на 2020-202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F53B4A">
              <w:rPr>
                <w:rFonts w:ascii="Times New Roman" w:hAnsi="Times New Roman" w:cs="Times New Roman"/>
                <w:b/>
              </w:rPr>
              <w:t>гг</w:t>
            </w:r>
            <w:r w:rsidRPr="00973D8A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"</w:t>
            </w:r>
          </w:p>
        </w:tc>
      </w:tr>
      <w:tr w:rsidR="005B6616" w:rsidRPr="00071E08" w:rsidTr="00E34CE3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Доля расходов на цифровую трансформацию в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местном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бюджете Чамзинского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855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071E08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616" w:rsidRPr="00E34CE3" w:rsidRDefault="005B6616" w:rsidP="000077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E34CE3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0,0</w:t>
            </w:r>
            <w:r w:rsidR="00007717" w:rsidRPr="00E34CE3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2E48A2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2E48A2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0,1</w:t>
            </w:r>
            <w:bookmarkStart w:id="1" w:name="_GoBack"/>
            <w:bookmarkEnd w:id="1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Default="005B6616" w:rsidP="005B66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0,2</w:t>
            </w:r>
          </w:p>
        </w:tc>
      </w:tr>
      <w:tr w:rsidR="005B6616" w:rsidRPr="00071E08" w:rsidTr="005B6616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Доля домохозяйств, имеющих широкополосный доступ к сети "Интернет"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855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proofErr w:type="spellStart"/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Мордовиястат</w:t>
            </w:r>
            <w:proofErr w:type="spellEnd"/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B409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B409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Default="005B6616" w:rsidP="005B66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76</w:t>
            </w:r>
          </w:p>
        </w:tc>
      </w:tr>
      <w:tr w:rsidR="005B6616" w:rsidRPr="00071E08" w:rsidTr="005B6616">
        <w:trPr>
          <w:jc w:val="center"/>
        </w:trPr>
        <w:tc>
          <w:tcPr>
            <w:tcW w:w="160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B6616" w:rsidRDefault="00165733" w:rsidP="00374EA7">
            <w:pPr>
              <w:widowControl w:val="0"/>
              <w:autoSpaceDE w:val="0"/>
              <w:autoSpaceDN w:val="0"/>
              <w:adjustRightInd w:val="0"/>
              <w:spacing w:after="108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hyperlink w:anchor="sub_1100" w:history="1">
              <w:r w:rsidR="005B6616" w:rsidRPr="00973D8A">
                <w:rPr>
                  <w:rFonts w:ascii="Times New Roman CYR" w:eastAsiaTheme="minorEastAsia" w:hAnsi="Times New Roman CYR" w:cs="Times New Roman CYR"/>
                  <w:b/>
                  <w:sz w:val="24"/>
                  <w:szCs w:val="24"/>
                  <w:lang w:eastAsia="ru-RU"/>
                </w:rPr>
                <w:t>Подпрограмма 1</w:t>
              </w:r>
              <w:r w:rsidR="005B6616" w:rsidRPr="00973D8A">
                <w:rPr>
                  <w:rFonts w:ascii="Times New Roman CYR" w:eastAsiaTheme="minorEastAsia" w:hAnsi="Times New Roman CYR" w:cs="Times New Roman CYR"/>
                  <w:b/>
                  <w:color w:val="106BBE"/>
                  <w:sz w:val="24"/>
                  <w:szCs w:val="24"/>
                  <w:lang w:eastAsia="ru-RU"/>
                </w:rPr>
                <w:t xml:space="preserve"> </w:t>
              </w:r>
            </w:hyperlink>
            <w:r w:rsidR="005B6616"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"Развитие информационной инфраструктуры в </w:t>
            </w:r>
            <w:r w:rsidR="005B6616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Чамзинском муниципальном районе </w:t>
            </w:r>
            <w:r w:rsidR="005B6616"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Республик</w:t>
            </w:r>
            <w:r w:rsidR="005B6616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и</w:t>
            </w:r>
            <w:r w:rsidR="005B6616"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Мордовия</w:t>
            </w:r>
            <w:r w:rsidR="005B6616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</w:p>
          <w:p w:rsidR="005B6616" w:rsidRDefault="005B6616" w:rsidP="00374EA7">
            <w:pPr>
              <w:widowControl w:val="0"/>
              <w:autoSpaceDE w:val="0"/>
              <w:autoSpaceDN w:val="0"/>
              <w:adjustRightInd w:val="0"/>
              <w:spacing w:after="108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sz w:val="24"/>
                <w:szCs w:val="24"/>
                <w:lang w:eastAsia="ru-RU"/>
              </w:rPr>
            </w:pPr>
            <w:r w:rsidRPr="00F53B4A">
              <w:rPr>
                <w:rFonts w:ascii="Times New Roman" w:hAnsi="Times New Roman" w:cs="Times New Roman"/>
                <w:b/>
              </w:rPr>
              <w:t>на 2020-202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F53B4A">
              <w:rPr>
                <w:rFonts w:ascii="Times New Roman" w:hAnsi="Times New Roman" w:cs="Times New Roman"/>
                <w:b/>
              </w:rPr>
              <w:t>гг</w:t>
            </w:r>
            <w:r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"</w:t>
            </w:r>
          </w:p>
        </w:tc>
      </w:tr>
      <w:tr w:rsidR="005B6616" w:rsidRPr="00071E08" w:rsidTr="005B6616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3E51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Доля образовательных организаций, реализующих образовательные программы общего образования и/или среднего профессионального образования, подключенных к сети "Интернет"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8776AF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района, Управление по социальной работе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85,1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85,1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</w:tr>
      <w:tr w:rsidR="005B6616" w:rsidRPr="00071E08" w:rsidTr="005B6616">
        <w:trPr>
          <w:jc w:val="center"/>
        </w:trPr>
        <w:tc>
          <w:tcPr>
            <w:tcW w:w="6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F54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F54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Доля органов местного самоуправления, подключенных к сети "Интернет"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855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071E08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7757ED" w:rsidRDefault="005B6616" w:rsidP="00374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Pr="00071E08" w:rsidRDefault="005B6616" w:rsidP="00374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</w:tr>
      <w:tr w:rsidR="005B6616" w:rsidRPr="00071E08" w:rsidTr="005B6616">
        <w:trPr>
          <w:trHeight w:val="1266"/>
          <w:jc w:val="center"/>
        </w:trPr>
        <w:tc>
          <w:tcPr>
            <w:tcW w:w="6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6" w:rsidRPr="008776AF" w:rsidRDefault="005B6616" w:rsidP="00F54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lastRenderedPageBreak/>
              <w:t>1.3.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F54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населенных пунктов Чамзинского муниципального района, охваченных сетью 4G и 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8776AF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877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8776AF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, операторы связи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Pr="008776AF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45</w:t>
            </w:r>
          </w:p>
        </w:tc>
      </w:tr>
      <w:tr w:rsidR="005B6616" w:rsidRPr="00071E08" w:rsidTr="00EB6D8A">
        <w:trPr>
          <w:jc w:val="center"/>
        </w:trPr>
        <w:tc>
          <w:tcPr>
            <w:tcW w:w="160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B6616" w:rsidRDefault="00165733" w:rsidP="003E5151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sz w:val="24"/>
                <w:szCs w:val="24"/>
                <w:lang w:eastAsia="ru-RU"/>
              </w:rPr>
            </w:pPr>
            <w:hyperlink w:anchor="sub_1200" w:history="1">
              <w:r w:rsidR="005B6616" w:rsidRPr="00973D8A">
                <w:rPr>
                  <w:rFonts w:ascii="Times New Roman CYR" w:eastAsiaTheme="minorEastAsia" w:hAnsi="Times New Roman CYR" w:cs="Times New Roman CYR"/>
                  <w:b/>
                  <w:sz w:val="24"/>
                  <w:szCs w:val="24"/>
                  <w:lang w:eastAsia="ru-RU"/>
                </w:rPr>
                <w:t>Подпрограмма 2</w:t>
              </w:r>
            </w:hyperlink>
            <w:r w:rsidR="005B6616"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"Развитие электронного правительства в </w:t>
            </w:r>
            <w:r w:rsidR="005B6616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Чамзинском муниципальном районе </w:t>
            </w:r>
            <w:r w:rsidR="005B6616"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Республик</w:t>
            </w:r>
            <w:r w:rsidR="005B6616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и</w:t>
            </w:r>
            <w:r w:rsidR="005B6616"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Мордовия</w:t>
            </w:r>
            <w:r w:rsidR="005B6616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  <w:r w:rsidR="005B6616" w:rsidRPr="00F53B4A">
              <w:rPr>
                <w:rFonts w:ascii="Times New Roman" w:hAnsi="Times New Roman" w:cs="Times New Roman"/>
                <w:b/>
              </w:rPr>
              <w:t>на 2020-202</w:t>
            </w:r>
            <w:r w:rsidR="005B6616">
              <w:rPr>
                <w:rFonts w:ascii="Times New Roman" w:hAnsi="Times New Roman" w:cs="Times New Roman"/>
                <w:b/>
              </w:rPr>
              <w:t>5</w:t>
            </w:r>
            <w:r w:rsidR="005B6616" w:rsidRPr="00F53B4A">
              <w:rPr>
                <w:rFonts w:ascii="Times New Roman" w:hAnsi="Times New Roman" w:cs="Times New Roman"/>
                <w:b/>
              </w:rPr>
              <w:t>гг</w:t>
            </w:r>
            <w:r w:rsidR="005B6616"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"</w:t>
            </w:r>
          </w:p>
        </w:tc>
      </w:tr>
      <w:tr w:rsidR="005B6616" w:rsidRPr="00071E08" w:rsidTr="005B6616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877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877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Доля межведомственного юридически значимого электронного документооборота органов местного самоуправления и организаций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071E08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60</w:t>
            </w:r>
          </w:p>
        </w:tc>
      </w:tr>
      <w:tr w:rsidR="005B6616" w:rsidRPr="00071E08" w:rsidTr="005B6616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2.2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9256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оля органов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местного самоуправления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, оснащенных типовым автоматизированным рабочим местом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муниципального служащего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071E08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B7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35</w:t>
            </w:r>
          </w:p>
        </w:tc>
      </w:tr>
      <w:tr w:rsidR="00D048B7" w:rsidRPr="00071E08" w:rsidTr="005B6616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048B7" w:rsidRDefault="00D048B7" w:rsidP="00D048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Организация юридически значимого электронного документа оборота с другими ведомствами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48B7" w:rsidRPr="00071E08" w:rsidRDefault="00D048B7" w:rsidP="00D048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Pr="00071E08" w:rsidRDefault="00D048B7" w:rsidP="00D048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071E08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Pr="00071E08" w:rsidRDefault="00D048B7" w:rsidP="00D048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48B7" w:rsidRDefault="00D048B7" w:rsidP="00D048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90</w:t>
            </w:r>
          </w:p>
        </w:tc>
      </w:tr>
      <w:tr w:rsidR="00D048B7" w:rsidTr="007902CD">
        <w:trPr>
          <w:jc w:val="center"/>
        </w:trPr>
        <w:tc>
          <w:tcPr>
            <w:tcW w:w="160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D048B7" w:rsidRDefault="00165733" w:rsidP="00D048B7">
            <w:pPr>
              <w:pStyle w:val="1"/>
              <w:rPr>
                <w:rStyle w:val="a4"/>
                <w:bCs w:val="0"/>
                <w:color w:val="auto"/>
              </w:rPr>
            </w:pPr>
            <w:hyperlink w:anchor="sub_1400" w:history="1">
              <w:r w:rsidR="00D048B7" w:rsidRPr="00973D8A">
                <w:rPr>
                  <w:rStyle w:val="a4"/>
                  <w:bCs w:val="0"/>
                  <w:color w:val="auto"/>
                </w:rPr>
                <w:t>Подпрограмма</w:t>
              </w:r>
              <w:r w:rsidR="00D048B7">
                <w:rPr>
                  <w:rStyle w:val="a4"/>
                  <w:b w:val="0"/>
                  <w:bCs w:val="0"/>
                </w:rPr>
                <w:t xml:space="preserve"> </w:t>
              </w:r>
            </w:hyperlink>
            <w:r w:rsidR="00D048B7">
              <w:t xml:space="preserve">3 "Обеспечение информационной безопасности республиканских государственных информационных систем и инфраструктуры электронного правительства </w:t>
            </w:r>
            <w:r w:rsidR="00D048B7">
              <w:rPr>
                <w:rFonts w:ascii="Times New Roman" w:hAnsi="Times New Roman" w:cs="Times New Roman"/>
                <w:sz w:val="22"/>
                <w:szCs w:val="22"/>
              </w:rPr>
              <w:t>на 2020-2025</w:t>
            </w:r>
            <w:r w:rsidR="00D048B7" w:rsidRPr="00F53B4A">
              <w:rPr>
                <w:rFonts w:ascii="Times New Roman" w:hAnsi="Times New Roman" w:cs="Times New Roman"/>
                <w:sz w:val="22"/>
                <w:szCs w:val="22"/>
              </w:rPr>
              <w:t>гг</w:t>
            </w:r>
            <w:r w:rsidR="00D048B7" w:rsidRPr="00071E08">
              <w:rPr>
                <w:b w:val="0"/>
                <w:bCs w:val="0"/>
              </w:rPr>
              <w:t xml:space="preserve"> </w:t>
            </w:r>
            <w:r w:rsidR="00D048B7">
              <w:t>"</w:t>
            </w:r>
          </w:p>
        </w:tc>
      </w:tr>
      <w:tr w:rsidR="00D048B7" w:rsidTr="005B6616">
        <w:trPr>
          <w:jc w:val="center"/>
        </w:trPr>
        <w:tc>
          <w:tcPr>
            <w:tcW w:w="55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048B7" w:rsidRDefault="00D048B7" w:rsidP="00D048B7">
            <w:pPr>
              <w:pStyle w:val="a5"/>
              <w:jc w:val="center"/>
            </w:pPr>
            <w:r>
              <w:t>3.1.</w:t>
            </w: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pStyle w:val="a5"/>
            </w:pPr>
            <w:r>
              <w:t>Средний срок простоя информационных систем органов местного самоуправления в результате компьютерных атак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48B7" w:rsidRDefault="00D048B7" w:rsidP="00D048B7">
            <w:pPr>
              <w:pStyle w:val="a5"/>
              <w:jc w:val="center"/>
            </w:pPr>
            <w:r>
              <w:t>часов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Pr="00071E08" w:rsidRDefault="00D048B7" w:rsidP="00D048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071E08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pStyle w:val="a5"/>
              <w:jc w:val="center"/>
            </w:pPr>
            <w: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pStyle w:val="a5"/>
              <w:jc w:val="center"/>
            </w:pPr>
            <w: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pStyle w:val="a5"/>
              <w:jc w:val="center"/>
            </w:pPr>
            <w: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pStyle w:val="a5"/>
              <w:jc w:val="center"/>
            </w:pPr>
            <w: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pStyle w:val="a5"/>
              <w:jc w:val="center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48B7" w:rsidRDefault="00D048B7" w:rsidP="00D048B7">
            <w:pPr>
              <w:pStyle w:val="a5"/>
              <w:jc w:val="center"/>
            </w:pPr>
            <w:r>
              <w:t>20</w:t>
            </w:r>
          </w:p>
        </w:tc>
      </w:tr>
      <w:tr w:rsidR="00D048B7" w:rsidTr="005B6616">
        <w:trPr>
          <w:jc w:val="center"/>
        </w:trPr>
        <w:tc>
          <w:tcPr>
            <w:tcW w:w="55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048B7" w:rsidRDefault="00D048B7" w:rsidP="00D048B7">
            <w:pPr>
              <w:pStyle w:val="a5"/>
              <w:jc w:val="center"/>
            </w:pPr>
            <w:r>
              <w:t>3.2.</w:t>
            </w: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48B7" w:rsidRDefault="00D048B7" w:rsidP="00D048B7">
            <w:pPr>
              <w:pStyle w:val="a5"/>
            </w:pPr>
            <w:r>
              <w:t>Стоимостная доля закупаемого органами местного самоуправления отечественного программного обеспечения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48B7" w:rsidRDefault="00D048B7" w:rsidP="00D048B7">
            <w:pPr>
              <w:pStyle w:val="a5"/>
              <w:jc w:val="center"/>
            </w:pPr>
            <w: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Pr="00071E08" w:rsidRDefault="00D048B7" w:rsidP="00D048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071E08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pStyle w:val="a5"/>
              <w:jc w:val="center"/>
            </w:pPr>
            <w: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pStyle w:val="a5"/>
              <w:jc w:val="center"/>
            </w:pPr>
            <w: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pStyle w:val="a5"/>
              <w:jc w:val="center"/>
            </w:pPr>
            <w: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pStyle w:val="a5"/>
              <w:jc w:val="center"/>
            </w:pPr>
            <w: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8B7" w:rsidRDefault="00D048B7" w:rsidP="00D048B7">
            <w:pPr>
              <w:pStyle w:val="a5"/>
              <w:jc w:val="center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48B7" w:rsidRDefault="00D048B7" w:rsidP="00D048B7">
            <w:pPr>
              <w:pStyle w:val="a5"/>
              <w:jc w:val="center"/>
            </w:pPr>
            <w:r>
              <w:t>60</w:t>
            </w:r>
          </w:p>
        </w:tc>
      </w:tr>
    </w:tbl>
    <w:p w:rsidR="00FB7949" w:rsidRPr="00071E08" w:rsidRDefault="00FB7949" w:rsidP="003E5151">
      <w:pPr>
        <w:rPr>
          <w:sz w:val="24"/>
          <w:szCs w:val="24"/>
        </w:rPr>
      </w:pPr>
    </w:p>
    <w:sectPr w:rsidR="00FB7949" w:rsidRPr="00071E08" w:rsidSect="00775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0" w:right="1134" w:bottom="1276" w:left="1134" w:header="708" w:footer="708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733" w:rsidRDefault="00165733" w:rsidP="003A7BE2">
      <w:pPr>
        <w:spacing w:after="0" w:line="240" w:lineRule="auto"/>
      </w:pPr>
      <w:r>
        <w:separator/>
      </w:r>
    </w:p>
  </w:endnote>
  <w:endnote w:type="continuationSeparator" w:id="0">
    <w:p w:rsidR="00165733" w:rsidRDefault="00165733" w:rsidP="003A7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7ED" w:rsidRDefault="007757E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2742219"/>
      <w:docPartObj>
        <w:docPartGallery w:val="Page Numbers (Bottom of Page)"/>
        <w:docPartUnique/>
      </w:docPartObj>
    </w:sdtPr>
    <w:sdtEndPr/>
    <w:sdtContent>
      <w:p w:rsidR="003A7BE2" w:rsidRDefault="003A7BE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48A2">
          <w:rPr>
            <w:noProof/>
          </w:rPr>
          <w:t>26</w:t>
        </w:r>
        <w:r>
          <w:fldChar w:fldCharType="end"/>
        </w:r>
      </w:p>
    </w:sdtContent>
  </w:sdt>
  <w:p w:rsidR="003A7BE2" w:rsidRDefault="003A7BE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7ED" w:rsidRDefault="007757E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733" w:rsidRDefault="00165733" w:rsidP="003A7BE2">
      <w:pPr>
        <w:spacing w:after="0" w:line="240" w:lineRule="auto"/>
      </w:pPr>
      <w:r>
        <w:separator/>
      </w:r>
    </w:p>
  </w:footnote>
  <w:footnote w:type="continuationSeparator" w:id="0">
    <w:p w:rsidR="00165733" w:rsidRDefault="00165733" w:rsidP="003A7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7ED" w:rsidRDefault="007757E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7ED" w:rsidRDefault="007757E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7ED" w:rsidRDefault="007757E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E08"/>
    <w:rsid w:val="00007717"/>
    <w:rsid w:val="000175C6"/>
    <w:rsid w:val="00066D75"/>
    <w:rsid w:val="00071E08"/>
    <w:rsid w:val="000928D7"/>
    <w:rsid w:val="00165733"/>
    <w:rsid w:val="0019536D"/>
    <w:rsid w:val="002E48A2"/>
    <w:rsid w:val="00334082"/>
    <w:rsid w:val="00374EA7"/>
    <w:rsid w:val="003A7BE2"/>
    <w:rsid w:val="003B37D2"/>
    <w:rsid w:val="003E5151"/>
    <w:rsid w:val="003F35EF"/>
    <w:rsid w:val="00426039"/>
    <w:rsid w:val="00450AA7"/>
    <w:rsid w:val="005B6616"/>
    <w:rsid w:val="005D002A"/>
    <w:rsid w:val="007757ED"/>
    <w:rsid w:val="00794FE0"/>
    <w:rsid w:val="00855781"/>
    <w:rsid w:val="008776AF"/>
    <w:rsid w:val="008D34EF"/>
    <w:rsid w:val="00925627"/>
    <w:rsid w:val="00973D8A"/>
    <w:rsid w:val="009C1E54"/>
    <w:rsid w:val="009D7AA5"/>
    <w:rsid w:val="009F459F"/>
    <w:rsid w:val="00A066DB"/>
    <w:rsid w:val="00AB6B1A"/>
    <w:rsid w:val="00AD2C72"/>
    <w:rsid w:val="00B409DE"/>
    <w:rsid w:val="00B75BD0"/>
    <w:rsid w:val="00B97EC0"/>
    <w:rsid w:val="00C26FC9"/>
    <w:rsid w:val="00D048B7"/>
    <w:rsid w:val="00DC7B3B"/>
    <w:rsid w:val="00DE5DC2"/>
    <w:rsid w:val="00E34CE3"/>
    <w:rsid w:val="00F53B4A"/>
    <w:rsid w:val="00F5475A"/>
    <w:rsid w:val="00FB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15979-EC58-4413-876C-CD146C7AB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73D8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002A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973D8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973D8A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73D8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3A7BE2"/>
    <w:rPr>
      <w:b/>
      <w:bCs/>
      <w:color w:val="26282F"/>
    </w:rPr>
  </w:style>
  <w:style w:type="paragraph" w:styleId="a7">
    <w:name w:val="header"/>
    <w:basedOn w:val="a"/>
    <w:link w:val="a8"/>
    <w:uiPriority w:val="99"/>
    <w:unhideWhenUsed/>
    <w:rsid w:val="003A7B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A7BE2"/>
  </w:style>
  <w:style w:type="paragraph" w:styleId="a9">
    <w:name w:val="footer"/>
    <w:basedOn w:val="a"/>
    <w:link w:val="aa"/>
    <w:uiPriority w:val="99"/>
    <w:unhideWhenUsed/>
    <w:rsid w:val="003A7B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A7BE2"/>
  </w:style>
  <w:style w:type="paragraph" w:styleId="ab">
    <w:name w:val="Balloon Text"/>
    <w:basedOn w:val="a"/>
    <w:link w:val="ac"/>
    <w:uiPriority w:val="99"/>
    <w:semiHidden/>
    <w:unhideWhenUsed/>
    <w:rsid w:val="00F53B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53B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1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5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2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5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3</cp:revision>
  <cp:lastPrinted>2019-12-31T08:41:00Z</cp:lastPrinted>
  <dcterms:created xsi:type="dcterms:W3CDTF">2022-02-11T07:28:00Z</dcterms:created>
  <dcterms:modified xsi:type="dcterms:W3CDTF">2022-02-11T07:43:00Z</dcterms:modified>
</cp:coreProperties>
</file>