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36A" w:rsidRPr="0062636A" w:rsidRDefault="0062636A" w:rsidP="0062636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62636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ПРОЕКТ</w:t>
      </w:r>
    </w:p>
    <w:p w:rsidR="0062636A" w:rsidRDefault="0062636A" w:rsidP="0062636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СОВЕТ ДЕПУТАТОВ </w:t>
      </w:r>
      <w:r w:rsidR="00D662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ПИЧЕУРСКОГО </w:t>
      </w:r>
      <w:r w:rsidR="00D269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СЕЛЬСКОГО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ПОСЕЛЕНИЯ 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ЧАМЗИНСКОГО МУНИЦИПАЛЬНОГО РАЙОНА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РЕСПУБЛИКИ МОРДОВИЯ</w:t>
      </w: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РЕШЕНИЕ</w:t>
      </w:r>
    </w:p>
    <w:p w:rsidR="00A154B6" w:rsidRPr="00A154B6" w:rsidRDefault="0062636A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 w:rsidR="00A154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proofErr w:type="spellStart"/>
      <w:r w:rsidR="00A154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й</w:t>
      </w:r>
      <w:proofErr w:type="spellEnd"/>
      <w:r w:rsidR="00A154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сессии)</w:t>
      </w:r>
    </w:p>
    <w:p w:rsidR="0092378E" w:rsidRDefault="0062636A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__._____</w:t>
      </w:r>
      <w:r w:rsidR="00A154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202</w:t>
      </w:r>
      <w:r w:rsidR="00D269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 xml:space="preserve">                   </w:t>
      </w:r>
      <w:r w:rsidR="00A154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</w:t>
      </w:r>
      <w:r w:rsidR="0092378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№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</w:t>
      </w:r>
    </w:p>
    <w:p w:rsidR="00D66242" w:rsidRDefault="00D66242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66242" w:rsidRDefault="00D66242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Пичеуры</w:t>
      </w:r>
      <w:proofErr w:type="spellEnd"/>
    </w:p>
    <w:p w:rsidR="0092378E" w:rsidRDefault="0092378E" w:rsidP="0092378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</w:t>
      </w:r>
      <w:r w:rsidR="00D66242" w:rsidRPr="00D66242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ичеурского</w:t>
      </w:r>
      <w:proofErr w:type="spellEnd"/>
      <w:r w:rsidR="00D6624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0391" w:rsidRPr="00B4039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сельского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поселения</w:t>
      </w:r>
    </w:p>
    <w:p w:rsidR="0092378E" w:rsidRDefault="0092378E" w:rsidP="0092378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</w:t>
      </w:r>
      <w:r w:rsidR="00B403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частью 3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статьи 14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оселения, Совет депутатов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B4039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оселения </w:t>
      </w:r>
    </w:p>
    <w:p w:rsidR="0092378E" w:rsidRPr="00A154B6" w:rsidRDefault="0092378E" w:rsidP="0092378E">
      <w:pPr>
        <w:spacing w:before="240"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54B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РЕШИЛ</w:t>
      </w:r>
      <w:r w:rsidRPr="00A154B6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прилагаемое Положение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B4039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</w:t>
      </w:r>
      <w:r w:rsidR="00B4039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13ED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F413E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Default="0092378E" w:rsidP="0092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 w:rsidR="00D662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13ED">
        <w:rPr>
          <w:rFonts w:ascii="Times New Roman" w:eastAsia="Times New Roman" w:hAnsi="Times New Roman"/>
          <w:sz w:val="28"/>
          <w:szCs w:val="28"/>
          <w:lang w:eastAsia="ru-RU"/>
        </w:rPr>
        <w:t>сельского п</w:t>
      </w:r>
      <w:r w:rsidR="00F413E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оселения</w:t>
      </w:r>
      <w:r w:rsidR="00F413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вступают в силу с 1 марта 2022 года.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Default="0092378E" w:rsidP="0092378E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6242" w:rsidRDefault="001F2C2B" w:rsidP="0092378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Заместитель председателя 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>Совета депутатов</w:t>
      </w:r>
    </w:p>
    <w:p w:rsidR="0092378E" w:rsidRDefault="00D66242" w:rsidP="00D6624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поселения</w:t>
      </w:r>
      <w:r w:rsidR="00937A6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</w:t>
      </w:r>
      <w:r w:rsidR="001F2C2B">
        <w:rPr>
          <w:rFonts w:ascii="Times New Roman" w:eastAsia="Times New Roman" w:hAnsi="Times New Roman"/>
          <w:sz w:val="28"/>
          <w:szCs w:val="28"/>
          <w:lang w:eastAsia="ru-RU"/>
        </w:rPr>
        <w:t>Т.В. Хохлова</w:t>
      </w:r>
    </w:p>
    <w:p w:rsidR="0092378E" w:rsidRDefault="0092378E" w:rsidP="0092378E">
      <w:pPr>
        <w:spacing w:after="0" w:line="240" w:lineRule="exact"/>
        <w:ind w:left="5398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exact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 w:type="page"/>
      </w:r>
    </w:p>
    <w:p w:rsidR="0092378E" w:rsidRDefault="0092378E" w:rsidP="00D66242">
      <w:pPr>
        <w:tabs>
          <w:tab w:val="num" w:pos="200"/>
        </w:tabs>
        <w:spacing w:after="0" w:line="240" w:lineRule="auto"/>
        <w:ind w:left="4536"/>
        <w:jc w:val="right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УТВЕРЖДЕНО</w:t>
      </w:r>
    </w:p>
    <w:p w:rsidR="0092378E" w:rsidRDefault="0092378E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Решением Совета депутатов </w:t>
      </w:r>
    </w:p>
    <w:p w:rsidR="0092378E" w:rsidRDefault="00D66242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Пичеурского</w:t>
      </w:r>
      <w:proofErr w:type="spellEnd"/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сельского </w:t>
      </w:r>
      <w:r w:rsidR="009237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поселения</w:t>
      </w:r>
    </w:p>
    <w:p w:rsidR="0092378E" w:rsidRDefault="0092378E" w:rsidP="00D66242">
      <w:pPr>
        <w:spacing w:after="0" w:line="240" w:lineRule="auto"/>
        <w:ind w:left="453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62636A">
        <w:rPr>
          <w:rFonts w:ascii="Times New Roman" w:eastAsia="Times New Roman" w:hAnsi="Times New Roman"/>
          <w:sz w:val="24"/>
          <w:szCs w:val="24"/>
          <w:lang w:eastAsia="ru-RU"/>
        </w:rPr>
        <w:t>__.__</w:t>
      </w:r>
      <w:r w:rsidR="00A154B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01300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№ </w:t>
      </w:r>
      <w:r w:rsidR="0062636A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:rsidR="0092378E" w:rsidRDefault="0092378E" w:rsidP="0092378E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Pr="00901300" w:rsidRDefault="0092378E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Положение о муниципальном контроле в сфере благоустройства на территории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сельского поселения</w:t>
      </w:r>
    </w:p>
    <w:p w:rsidR="00901300" w:rsidRDefault="00901300" w:rsidP="009237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378E" w:rsidRDefault="0092378E" w:rsidP="0092378E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1. Общие положения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сельского поселения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(далее – контроль в сфере благоустройства).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Правил благоустройства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(далее – Правила благоустройства)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1.3. Контроль в сфере благоустройства осуществляется администрацией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1.4. Должностными лицами администрации, уполномоченными осуществлять контрол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 в сфере благоустройства, являю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тся 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Глава (заместитель главы),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(далее – должностные лица, уполномоченные осуществлять контроль)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1.5. </w:t>
      </w:r>
      <w:bookmarkStart w:id="0" w:name="Par61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zh-CN"/>
        </w:rPr>
        <w:t>закона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zh-CN"/>
        </w:rPr>
        <w:t>закона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 xml:space="preserve">1.6. Администрация осуществляет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контроль за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соблюдением Правил благоустройства, включающих: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обязательные требования по содержанию прилегающих территорий;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Правилами благоустройства;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установленный нормативными правовыми актами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образования;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о недопустимости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3) обязательные требования по уборке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обязательные требования по уборке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90130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летний период, включая обязательные требования по </w:t>
      </w:r>
      <w:r>
        <w:rPr>
          <w:rFonts w:ascii="Times New Roman" w:hAnsi="Times New Roman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5) дополнительные обязательные требования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пожарной безопасности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6)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обязательные требования по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8)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обязательные требования по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складированию твердых коммунальных отходов;</w:t>
      </w:r>
    </w:p>
    <w:p w:rsidR="0092378E" w:rsidRDefault="0092378E" w:rsidP="0092378E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9) обязательные требования по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выгулу животных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требования о недопустимости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осуществляет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контроль за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Мордовия"».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дворовые территории;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детские и спортивные площадки;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5) площадки для выгула животных;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6) парковки (парковочные места);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7) парки, скверы, иные зеленые зоны;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8) технические и санитарно-защитные зоны;</w:t>
      </w: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2.1. Администрация осуществляет контроль в сфере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благоустройства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том числе посредством проведения профилактических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2E7221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направляет информацию об этом г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лаве (заместителю главы)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901300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для принятия решения о проведении контрольных мероприятий.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2.5. При осуществлении администрацией контроля в сфере благоустройства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могут проводиться следующие виды профилактических мероприятий: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информирование;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2) обобщение правоприменительной практики;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объявление предостережений;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консультирование;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5) профилактический визит.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частью 3 статьи 46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Администрация также вправе информировать население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901300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90130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2.8.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Предостережение о недопустимости нарушения обязательных требований и предложение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или признаках нарушений обязательных требований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ценностям либо создало угрозу причинения вреда (ущерба) охраняемым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законом ценностям. Предостережения объявляются (подписываются) главой (заместителем главы)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5D73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Личный прием граждан проводится </w:t>
      </w:r>
      <w:r w:rsidR="005D7371" w:rsidRPr="0062636A">
        <w:rPr>
          <w:rFonts w:ascii="Times New Roman" w:eastAsia="Times New Roman" w:hAnsi="Times New Roman"/>
          <w:sz w:val="24"/>
          <w:szCs w:val="24"/>
          <w:lang w:eastAsia="zh-CN"/>
        </w:rPr>
        <w:t>(Главой)</w:t>
      </w:r>
      <w:r w:rsidR="00D66242" w:rsidRPr="0062636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D66242" w:rsidRPr="0062636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5D7371" w:rsidRPr="0062636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 w:rsidR="005D7371" w:rsidRPr="0062636A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62636A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и (или) должностным лицом,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организация и осуществление контроля в сфере благоустройства;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3) порядок обжалования действий (бездействия) должностных лиц, уполномоченных осуществлять контроль;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ответ на поставленные вопросы требует дополнительного запроса сведений.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, подписанного главой (заместител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ем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главы) 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</w:t>
      </w:r>
      <w:r w:rsidR="005D737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или должностным лицом, уполномоченным осуществлять контроль.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92378E" w:rsidRDefault="0092378E" w:rsidP="0092378E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3. Осуществление контрольных мероприятий и контрольных действий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автоматическом режиме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технических средств фиксации правонарушений, имеющих функции фото- и киносъемки, видеозаписи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лиц;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3.7.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</w:t>
      </w:r>
      <w:r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задания главы (заместителя главы) 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D7371" w:rsidRPr="002E722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Pr="002E7221">
        <w:rPr>
          <w:rFonts w:ascii="Times New Roman" w:eastAsia="Times New Roman" w:hAnsi="Times New Roman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Федеральным </w:t>
      </w:r>
      <w:hyperlink r:id="rId5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законом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законом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организаций, в распоряжении которых находятся эти документы и (или) информация, а также </w:t>
      </w:r>
      <w:hyperlink r:id="rId7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ru-RU"/>
          </w:rPr>
          <w:t>Правилами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3.10.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связи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должностным лицом, уполномоченным осуществлять контроль в сфере благоустройства,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2) отсутствие признаков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имеются уважительные причины для отсутствия контролируемого лица (болезнь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контролируемого лица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его командировка и т.п.) при проведении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контрольного мероприятия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3.13.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>
          <w:rPr>
            <w:rStyle w:val="a3"/>
            <w:rFonts w:ascii="Times New Roman" w:eastAsia="Times New Roman" w:hAnsi="Times New Roman"/>
            <w:color w:val="000000"/>
            <w:sz w:val="24"/>
            <w:szCs w:val="24"/>
            <w:u w:val="none"/>
            <w:lang w:eastAsia="zh-CN"/>
          </w:rPr>
          <w:t>частью 2 статьи  90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муниципальном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контроле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3.16.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том числе через федеральную государственную информационную систему «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Единый портал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документы в электронном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виде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аутентификации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осуществляться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Федерального закона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1" w:name="Par318"/>
      <w:bookmarkEnd w:id="1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proofErr w:type="gramEnd"/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Республики Мордовия,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Default="0092378E" w:rsidP="0092378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Default="0092378E" w:rsidP="0092378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решений о проведении контрольных мероприятий;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92378E" w:rsidRDefault="0092378E" w:rsidP="0092378E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Комсомольского городского поселения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предварительным информированием главы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4.4. Жалоба на решение администрации, действия (бездействие) его должностных лиц рассматривается главой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администрации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Default="0092378E" w:rsidP="0092378E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</w:t>
      </w:r>
      <w:proofErr w:type="spellStart"/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2E7221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сельского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поселения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но не более чем на 20 рабочих дней.</w:t>
      </w: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Default="0092378E" w:rsidP="0092378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92378E" w:rsidRDefault="0092378E" w:rsidP="0092378E">
      <w:pPr>
        <w:suppressAutoHyphens/>
        <w:snapToGrid w:val="0"/>
        <w:spacing w:after="0" w:line="240" w:lineRule="exact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92378E" w:rsidRDefault="0092378E" w:rsidP="0092378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2E7221" w:rsidRDefault="002E7221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lastRenderedPageBreak/>
        <w:t>Приложение № 1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к Положению о муниципальном контроле 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 сфере благоустройства на территории</w:t>
      </w:r>
    </w:p>
    <w:p w:rsidR="0092378E" w:rsidRDefault="00D66242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Пичеурского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14408D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</w:p>
    <w:p w:rsidR="0092378E" w:rsidRDefault="0092378E" w:rsidP="0092378E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zh-CN"/>
        </w:rPr>
      </w:pPr>
    </w:p>
    <w:p w:rsidR="0092378E" w:rsidRDefault="0092378E" w:rsidP="0092378E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bookmarkStart w:id="2" w:name="Par381"/>
      <w:bookmarkEnd w:id="2"/>
    </w:p>
    <w:p w:rsidR="0092378E" w:rsidRDefault="0092378E" w:rsidP="0092378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 сфере благоустройства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территории  </w:t>
      </w:r>
      <w:proofErr w:type="spellStart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>Пичеурского</w:t>
      </w:r>
      <w:proofErr w:type="spellEnd"/>
      <w:r w:rsidR="00D6624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4408D" w:rsidRPr="0014408D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 w:rsidR="001440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2378E" w:rsidRDefault="0092378E" w:rsidP="0092378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117E9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Индикативные показатели муниципального контроля в сфере благоустройства на территории</w:t>
      </w:r>
      <w:r w:rsidR="00D66242" w:rsidRP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D6624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Пичеурского</w:t>
      </w:r>
      <w:proofErr w:type="spellEnd"/>
      <w:r w:rsidR="00D66242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117E91" w:rsidRPr="0090130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zh-CN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117E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Default="0092378E" w:rsidP="0092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E088A" w:rsidRDefault="0092378E" w:rsidP="00117E91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  <w:bookmarkStart w:id="3" w:name="_GoBack"/>
      <w:bookmarkEnd w:id="3"/>
    </w:p>
    <w:sectPr w:rsidR="007E088A" w:rsidSect="00352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07F7"/>
    <w:rsid w:val="000D6E8B"/>
    <w:rsid w:val="00113EAB"/>
    <w:rsid w:val="00117E91"/>
    <w:rsid w:val="0014408D"/>
    <w:rsid w:val="001F2C2B"/>
    <w:rsid w:val="00274692"/>
    <w:rsid w:val="002E14B8"/>
    <w:rsid w:val="002E7221"/>
    <w:rsid w:val="00352EB3"/>
    <w:rsid w:val="00467B89"/>
    <w:rsid w:val="00573EE4"/>
    <w:rsid w:val="005D7371"/>
    <w:rsid w:val="0062636A"/>
    <w:rsid w:val="00733750"/>
    <w:rsid w:val="007E088A"/>
    <w:rsid w:val="008B2593"/>
    <w:rsid w:val="00901300"/>
    <w:rsid w:val="0092378E"/>
    <w:rsid w:val="00932016"/>
    <w:rsid w:val="00937A6C"/>
    <w:rsid w:val="00943983"/>
    <w:rsid w:val="00A154B6"/>
    <w:rsid w:val="00B33DB4"/>
    <w:rsid w:val="00B40391"/>
    <w:rsid w:val="00B613FC"/>
    <w:rsid w:val="00C42A7C"/>
    <w:rsid w:val="00D269B6"/>
    <w:rsid w:val="00D66242"/>
    <w:rsid w:val="00E9628F"/>
    <w:rsid w:val="00F107F7"/>
    <w:rsid w:val="00F413ED"/>
    <w:rsid w:val="00FF5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18</Pages>
  <Words>6076</Words>
  <Characters>34639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20</cp:revision>
  <dcterms:created xsi:type="dcterms:W3CDTF">2022-01-24T13:18:00Z</dcterms:created>
  <dcterms:modified xsi:type="dcterms:W3CDTF">2022-02-21T09:37:00Z</dcterms:modified>
</cp:coreProperties>
</file>