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A1F" w:rsidRDefault="00B30A1F" w:rsidP="00DA7DFA">
      <w:pPr>
        <w:pStyle w:val="Standard"/>
        <w:jc w:val="center"/>
        <w:rPr>
          <w:sz w:val="28"/>
          <w:szCs w:val="28"/>
        </w:rPr>
      </w:pPr>
    </w:p>
    <w:p w:rsidR="00DA7DFA" w:rsidRPr="007C66EC" w:rsidRDefault="00B30A1F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>АДМИНИСТРАЦИЯ</w:t>
      </w:r>
      <w:r w:rsidR="00DA7DFA" w:rsidRPr="007C66EC">
        <w:rPr>
          <w:sz w:val="26"/>
          <w:szCs w:val="26"/>
        </w:rPr>
        <w:t xml:space="preserve"> </w:t>
      </w:r>
      <w:r w:rsidRPr="007C66EC">
        <w:rPr>
          <w:sz w:val="26"/>
          <w:szCs w:val="26"/>
        </w:rPr>
        <w:t>ПИЧЕУРСКОГО</w:t>
      </w:r>
      <w:r w:rsidR="00DA7DFA" w:rsidRPr="007C66EC">
        <w:rPr>
          <w:sz w:val="26"/>
          <w:szCs w:val="26"/>
        </w:rPr>
        <w:t xml:space="preserve"> СЕЛЬСКОГО  ПОСЕЛЕНИЯ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>ЧАМЗИНСКОГО  МУНИЦИПАЛЬНОГО  РАЙОНА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>РЕСПУБЛИКИ  МОРДОВИЯ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</w:p>
    <w:p w:rsidR="00DA7DFA" w:rsidRPr="007C66EC" w:rsidRDefault="00DA7DFA" w:rsidP="00DA7DFA">
      <w:pPr>
        <w:pStyle w:val="Standard"/>
        <w:jc w:val="center"/>
        <w:rPr>
          <w:b/>
          <w:sz w:val="26"/>
          <w:szCs w:val="26"/>
        </w:rPr>
      </w:pPr>
      <w:r w:rsidRPr="007C66EC">
        <w:rPr>
          <w:b/>
          <w:sz w:val="26"/>
          <w:szCs w:val="26"/>
        </w:rPr>
        <w:t>ПОСТАНОВЛЕНИЕ</w:t>
      </w:r>
    </w:p>
    <w:p w:rsidR="00DA7DFA" w:rsidRPr="007C66EC" w:rsidRDefault="007C66EC" w:rsidP="00DA7DFA">
      <w:pPr>
        <w:pStyle w:val="Standard"/>
        <w:jc w:val="center"/>
        <w:rPr>
          <w:b/>
          <w:sz w:val="26"/>
          <w:szCs w:val="26"/>
        </w:rPr>
      </w:pPr>
      <w:r>
        <w:rPr>
          <w:sz w:val="26"/>
          <w:szCs w:val="26"/>
        </w:rPr>
        <w:t>07.02</w:t>
      </w:r>
      <w:r w:rsidR="00891ED4" w:rsidRPr="007C66EC">
        <w:rPr>
          <w:sz w:val="26"/>
          <w:szCs w:val="26"/>
        </w:rPr>
        <w:t>.2022</w:t>
      </w:r>
      <w:r w:rsidR="00DA7DFA" w:rsidRPr="007C66EC">
        <w:rPr>
          <w:sz w:val="26"/>
          <w:szCs w:val="26"/>
        </w:rPr>
        <w:t xml:space="preserve">г.                                                                                                        № </w:t>
      </w:r>
      <w:r>
        <w:rPr>
          <w:sz w:val="26"/>
          <w:szCs w:val="26"/>
        </w:rPr>
        <w:t>7</w:t>
      </w:r>
    </w:p>
    <w:p w:rsidR="00DA7DFA" w:rsidRPr="007C66EC" w:rsidRDefault="00DA7DFA" w:rsidP="00DA7DFA">
      <w:pPr>
        <w:pStyle w:val="Standard"/>
        <w:jc w:val="center"/>
        <w:rPr>
          <w:sz w:val="26"/>
          <w:szCs w:val="26"/>
        </w:rPr>
      </w:pPr>
      <w:r w:rsidRPr="007C66EC">
        <w:rPr>
          <w:sz w:val="26"/>
          <w:szCs w:val="26"/>
        </w:rPr>
        <w:t xml:space="preserve">с. </w:t>
      </w:r>
      <w:r w:rsidR="00B30A1F" w:rsidRPr="007C66EC">
        <w:rPr>
          <w:sz w:val="26"/>
          <w:szCs w:val="26"/>
        </w:rPr>
        <w:t>Пичеуры</w:t>
      </w:r>
    </w:p>
    <w:p w:rsidR="00DA7DFA" w:rsidRPr="007C66EC" w:rsidRDefault="00DA7DFA" w:rsidP="00DA7DFA">
      <w:pPr>
        <w:pStyle w:val="Standard"/>
        <w:rPr>
          <w:sz w:val="26"/>
          <w:szCs w:val="26"/>
        </w:rPr>
      </w:pPr>
    </w:p>
    <w:p w:rsidR="009A2D5C" w:rsidRPr="007C66EC" w:rsidRDefault="009A2D5C" w:rsidP="00DA7DFA">
      <w:pPr>
        <w:autoSpaceDE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C66EC">
        <w:rPr>
          <w:rFonts w:ascii="Times New Roman" w:hAnsi="Times New Roman" w:cs="Times New Roman"/>
          <w:b/>
          <w:sz w:val="26"/>
          <w:szCs w:val="26"/>
        </w:rPr>
        <w:t>Об утверждении Положения о системе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C66EC">
        <w:rPr>
          <w:rFonts w:ascii="Times New Roman" w:hAnsi="Times New Roman" w:cs="Times New Roman"/>
          <w:b/>
          <w:sz w:val="26"/>
          <w:szCs w:val="26"/>
        </w:rPr>
        <w:t xml:space="preserve">управления охраной труда 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Pr="007C66EC">
        <w:rPr>
          <w:rFonts w:ascii="Times New Roman" w:hAnsi="Times New Roman" w:cs="Times New Roman"/>
          <w:b/>
          <w:sz w:val="26"/>
          <w:szCs w:val="26"/>
        </w:rPr>
        <w:t>администрации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30A1F" w:rsidRPr="007C66EC">
        <w:rPr>
          <w:rFonts w:ascii="Times New Roman" w:hAnsi="Times New Roman" w:cs="Times New Roman"/>
          <w:b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DA7DFA" w:rsidRPr="007C66EC" w:rsidRDefault="00DA7DFA" w:rsidP="009A2D5C">
      <w:pPr>
        <w:autoSpaceDE w:val="0"/>
        <w:rPr>
          <w:rFonts w:ascii="Times New Roman" w:hAnsi="Times New Roman" w:cs="Times New Roman"/>
          <w:sz w:val="26"/>
          <w:szCs w:val="26"/>
        </w:rPr>
      </w:pPr>
    </w:p>
    <w:p w:rsidR="00B30A1F" w:rsidRPr="007C66E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Трудовым кодексом РФ, </w:t>
      </w:r>
      <w:r w:rsidR="00151299" w:rsidRPr="007C66EC">
        <w:rPr>
          <w:rFonts w:ascii="Times New Roman" w:hAnsi="Times New Roman" w:cs="Times New Roman"/>
          <w:sz w:val="26"/>
          <w:szCs w:val="26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 w:rsidR="00151299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7C66EC">
        <w:rPr>
          <w:rFonts w:ascii="Times New Roman" w:hAnsi="Times New Roman" w:cs="Times New Roman"/>
          <w:color w:val="000000"/>
          <w:sz w:val="26"/>
          <w:szCs w:val="26"/>
        </w:rPr>
        <w:t>в целях обеспечения здоровых и безопасных условий труда</w:t>
      </w:r>
      <w:r w:rsidR="00151299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, администрация </w:t>
      </w:r>
      <w:r w:rsidR="00B30A1F" w:rsidRPr="007C66EC">
        <w:rPr>
          <w:rFonts w:ascii="Times New Roman" w:hAnsi="Times New Roman" w:cs="Times New Roman"/>
          <w:color w:val="000000"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</w:t>
      </w:r>
      <w:r w:rsidR="00151299" w:rsidRPr="007C66E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B30A1F" w:rsidRPr="007C66EC" w:rsidRDefault="00B30A1F" w:rsidP="009A2D5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A2D5C" w:rsidRPr="007C66EC" w:rsidRDefault="00B30A1F" w:rsidP="00B30A1F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7C66EC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B30A1F" w:rsidRPr="007C66EC" w:rsidRDefault="00B30A1F" w:rsidP="00B30A1F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9A2D5C" w:rsidRPr="007C66EC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Утвердить Положение о системе управления охраной труда в администрации </w:t>
      </w:r>
      <w:r w:rsidR="00B30A1F" w:rsidRPr="007C66EC">
        <w:rPr>
          <w:rFonts w:ascii="Times New Roman" w:hAnsi="Times New Roman" w:cs="Times New Roman"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0D0022" w:rsidRPr="007C66EC">
        <w:rPr>
          <w:rFonts w:ascii="Times New Roman" w:hAnsi="Times New Roman" w:cs="Times New Roman"/>
          <w:sz w:val="26"/>
          <w:szCs w:val="26"/>
        </w:rPr>
        <w:t xml:space="preserve"> </w:t>
      </w:r>
      <w:r w:rsidRPr="007C66EC">
        <w:rPr>
          <w:rFonts w:ascii="Times New Roman" w:hAnsi="Times New Roman" w:cs="Times New Roman"/>
          <w:sz w:val="26"/>
          <w:szCs w:val="26"/>
        </w:rPr>
        <w:t>согласно Приложению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 к настоящему постановлению</w:t>
      </w:r>
      <w:r w:rsidRPr="007C66EC">
        <w:rPr>
          <w:rFonts w:ascii="Times New Roman" w:hAnsi="Times New Roman" w:cs="Times New Roman"/>
          <w:sz w:val="26"/>
          <w:szCs w:val="26"/>
        </w:rPr>
        <w:t>.</w:t>
      </w:r>
    </w:p>
    <w:p w:rsidR="009A2D5C" w:rsidRPr="007C66EC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Ответственному за охрану труда ознакомить всех работников администрации </w:t>
      </w:r>
      <w:r w:rsidR="00B30A1F" w:rsidRPr="007C66EC">
        <w:rPr>
          <w:rFonts w:ascii="Times New Roman" w:hAnsi="Times New Roman" w:cs="Times New Roman"/>
          <w:sz w:val="26"/>
          <w:szCs w:val="26"/>
        </w:rPr>
        <w:t>Пичеурского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7C66EC">
        <w:rPr>
          <w:rFonts w:ascii="Times New Roman" w:hAnsi="Times New Roman" w:cs="Times New Roman"/>
          <w:sz w:val="26"/>
          <w:szCs w:val="26"/>
        </w:rPr>
        <w:t xml:space="preserve">с </w:t>
      </w:r>
      <w:r w:rsidR="00DA7DFA" w:rsidRPr="007C66EC">
        <w:rPr>
          <w:rFonts w:ascii="Times New Roman" w:hAnsi="Times New Roman" w:cs="Times New Roman"/>
          <w:sz w:val="26"/>
          <w:szCs w:val="26"/>
        </w:rPr>
        <w:t xml:space="preserve">настоящим </w:t>
      </w:r>
      <w:r w:rsidRPr="007C66EC">
        <w:rPr>
          <w:rFonts w:ascii="Times New Roman" w:hAnsi="Times New Roman" w:cs="Times New Roman"/>
          <w:sz w:val="26"/>
          <w:szCs w:val="26"/>
        </w:rPr>
        <w:t>постановлением.</w:t>
      </w:r>
    </w:p>
    <w:p w:rsidR="00D2546B" w:rsidRPr="007C66EC" w:rsidRDefault="00891ED4" w:rsidP="00891ED4">
      <w:pPr>
        <w:widowControl/>
        <w:suppressAutoHyphens/>
        <w:autoSpaceDE w:val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3. </w:t>
      </w:r>
      <w:r w:rsidR="009A2D5C" w:rsidRPr="007C66EC">
        <w:rPr>
          <w:rFonts w:ascii="Times New Roman" w:hAnsi="Times New Roman" w:cs="Times New Roman"/>
          <w:sz w:val="26"/>
          <w:szCs w:val="26"/>
        </w:rPr>
        <w:t xml:space="preserve">Настоящее постановление </w:t>
      </w:r>
      <w:r w:rsidR="000D0022" w:rsidRPr="007C66EC">
        <w:rPr>
          <w:rFonts w:ascii="Times New Roman" w:hAnsi="Times New Roman" w:cs="Times New Roman"/>
          <w:sz w:val="26"/>
          <w:szCs w:val="26"/>
        </w:rPr>
        <w:t xml:space="preserve">вступает в силу  после его официального опубликования в </w:t>
      </w:r>
      <w:r w:rsidR="00403196" w:rsidRPr="007C66EC">
        <w:rPr>
          <w:rFonts w:ascii="Times New Roman" w:hAnsi="Times New Roman" w:cs="Times New Roman"/>
          <w:sz w:val="26"/>
          <w:szCs w:val="26"/>
        </w:rPr>
        <w:t>Информационном бюллетене "Вестник села" Пичеурского</w:t>
      </w:r>
      <w:r w:rsidR="00617EE7" w:rsidRPr="007C66EC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9A2D5C" w:rsidRPr="007C66EC" w:rsidRDefault="00891ED4" w:rsidP="00891ED4">
      <w:pPr>
        <w:pStyle w:val="a6"/>
        <w:widowControl/>
        <w:suppressAutoHyphens/>
        <w:autoSpaceDE w:val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7C66EC">
        <w:rPr>
          <w:rFonts w:ascii="Times New Roman" w:hAnsi="Times New Roman" w:cs="Times New Roman"/>
          <w:sz w:val="26"/>
          <w:szCs w:val="26"/>
        </w:rPr>
        <w:t xml:space="preserve">4. </w:t>
      </w:r>
      <w:r w:rsidR="009A2D5C" w:rsidRPr="007C66EC">
        <w:rPr>
          <w:rFonts w:ascii="Times New Roman" w:hAnsi="Times New Roman" w:cs="Times New Roman"/>
          <w:sz w:val="26"/>
          <w:szCs w:val="26"/>
        </w:rPr>
        <w:t>Контроль за исполнением постановления оставляю за собой.</w:t>
      </w:r>
    </w:p>
    <w:p w:rsidR="009A2D5C" w:rsidRPr="007C66EC" w:rsidRDefault="009A2D5C" w:rsidP="009A2D5C">
      <w:pPr>
        <w:pStyle w:val="a7"/>
        <w:jc w:val="both"/>
        <w:rPr>
          <w:bCs/>
          <w:sz w:val="26"/>
          <w:szCs w:val="26"/>
          <w:highlight w:val="green"/>
        </w:rPr>
      </w:pPr>
    </w:p>
    <w:p w:rsidR="009A2D5C" w:rsidRPr="007C66EC" w:rsidRDefault="009A2D5C" w:rsidP="009A2D5C">
      <w:pPr>
        <w:pStyle w:val="a7"/>
        <w:jc w:val="both"/>
        <w:rPr>
          <w:sz w:val="26"/>
          <w:szCs w:val="26"/>
        </w:rPr>
      </w:pPr>
    </w:p>
    <w:p w:rsidR="009A2D5C" w:rsidRPr="007C66EC" w:rsidRDefault="00403196" w:rsidP="009A2D5C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>И.о. Главы администрации</w:t>
      </w:r>
    </w:p>
    <w:p w:rsidR="00617EE7" w:rsidRPr="007C66EC" w:rsidRDefault="00403196" w:rsidP="009A2D5C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>Пичеурского</w:t>
      </w:r>
      <w:r w:rsidR="00617EE7" w:rsidRPr="007C66EC">
        <w:rPr>
          <w:sz w:val="26"/>
          <w:szCs w:val="26"/>
        </w:rPr>
        <w:t xml:space="preserve"> сельского поселения</w:t>
      </w:r>
    </w:p>
    <w:p w:rsidR="00617EE7" w:rsidRPr="007C66EC" w:rsidRDefault="00617EE7" w:rsidP="009A2D5C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 xml:space="preserve">Чамзинского муниципального района </w:t>
      </w:r>
    </w:p>
    <w:p w:rsidR="009A2D5C" w:rsidRPr="007C66EC" w:rsidRDefault="00617EE7" w:rsidP="00403196">
      <w:pPr>
        <w:pStyle w:val="a7"/>
        <w:jc w:val="both"/>
        <w:rPr>
          <w:sz w:val="26"/>
          <w:szCs w:val="26"/>
        </w:rPr>
      </w:pPr>
      <w:r w:rsidRPr="007C66EC">
        <w:rPr>
          <w:sz w:val="26"/>
          <w:szCs w:val="26"/>
        </w:rPr>
        <w:t xml:space="preserve">Республики Мордовия </w:t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Pr="007C66EC">
        <w:rPr>
          <w:sz w:val="26"/>
          <w:szCs w:val="26"/>
        </w:rPr>
        <w:t xml:space="preserve">                               </w:t>
      </w:r>
      <w:r w:rsidR="00403196" w:rsidRPr="007C66EC">
        <w:rPr>
          <w:sz w:val="26"/>
          <w:szCs w:val="26"/>
        </w:rPr>
        <w:t xml:space="preserve">             О.В. Красильникова</w:t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  <w:r w:rsidR="009A2D5C" w:rsidRPr="007C66EC">
        <w:rPr>
          <w:sz w:val="26"/>
          <w:szCs w:val="26"/>
        </w:rPr>
        <w:tab/>
      </w:r>
    </w:p>
    <w:p w:rsidR="00403196" w:rsidRPr="00403196" w:rsidRDefault="00403196" w:rsidP="00403196">
      <w:pPr>
        <w:pStyle w:val="a7"/>
        <w:jc w:val="both"/>
        <w:rPr>
          <w:sz w:val="28"/>
          <w:szCs w:val="28"/>
        </w:rPr>
      </w:pPr>
    </w:p>
    <w:p w:rsidR="009A2D5C" w:rsidRDefault="009A2D5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891ED4" w:rsidRDefault="00891ED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7C66EC" w:rsidRDefault="007C66E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617EE7" w:rsidRPr="00617EE7" w:rsidRDefault="00617EE7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lastRenderedPageBreak/>
        <w:t>Приложение</w:t>
      </w:r>
    </w:p>
    <w:p w:rsidR="00617EE7" w:rsidRPr="00617EE7" w:rsidRDefault="00617EE7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к постановлению администрации</w:t>
      </w:r>
    </w:p>
    <w:p w:rsidR="00617EE7" w:rsidRPr="00617EE7" w:rsidRDefault="00403196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Пичеурского</w:t>
      </w:r>
      <w:r w:rsidR="00617EE7" w:rsidRPr="00617EE7">
        <w:rPr>
          <w:rFonts w:ascii="Times New Roman" w:hAnsi="Times New Roman"/>
          <w:szCs w:val="28"/>
        </w:rPr>
        <w:t xml:space="preserve"> сельского поселения</w:t>
      </w:r>
    </w:p>
    <w:p w:rsidR="00617EE7" w:rsidRPr="00617EE7" w:rsidRDefault="00617EE7" w:rsidP="00617EE7">
      <w:pPr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 xml:space="preserve">от </w:t>
      </w:r>
      <w:r w:rsidR="007C66EC">
        <w:rPr>
          <w:rFonts w:ascii="Times New Roman" w:hAnsi="Times New Roman"/>
          <w:szCs w:val="28"/>
        </w:rPr>
        <w:t>07</w:t>
      </w:r>
      <w:r w:rsidRPr="00617EE7">
        <w:rPr>
          <w:rFonts w:ascii="Times New Roman" w:hAnsi="Times New Roman"/>
          <w:szCs w:val="28"/>
        </w:rPr>
        <w:t>.</w:t>
      </w:r>
      <w:r w:rsidR="007C66EC">
        <w:rPr>
          <w:rFonts w:ascii="Times New Roman" w:hAnsi="Times New Roman"/>
          <w:szCs w:val="28"/>
        </w:rPr>
        <w:t>02.2022</w:t>
      </w:r>
      <w:r w:rsidRPr="00617EE7">
        <w:rPr>
          <w:rFonts w:ascii="Times New Roman" w:hAnsi="Times New Roman"/>
          <w:szCs w:val="28"/>
        </w:rPr>
        <w:t>г. №</w:t>
      </w:r>
      <w:r w:rsidR="007C66EC">
        <w:rPr>
          <w:rFonts w:ascii="Times New Roman" w:hAnsi="Times New Roman"/>
          <w:szCs w:val="28"/>
        </w:rPr>
        <w:t xml:space="preserve"> 7</w:t>
      </w:r>
    </w:p>
    <w:p w:rsidR="009A2D5C" w:rsidRDefault="009A2D5C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D2546B" w:rsidRPr="00617EE7" w:rsidRDefault="00D2546B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9A2D5C" w:rsidRPr="009A2D5C" w:rsidRDefault="009A2D5C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D2546B" w:rsidRDefault="009A2D5C" w:rsidP="009A2D5C">
      <w:pPr>
        <w:jc w:val="center"/>
        <w:rPr>
          <w:rFonts w:ascii="Times New Roman" w:hAnsi="Times New Roman" w:cs="Times New Roman"/>
          <w:b/>
          <w:szCs w:val="28"/>
        </w:rPr>
      </w:pPr>
      <w:r w:rsidRPr="009A2D5C">
        <w:rPr>
          <w:rFonts w:ascii="Times New Roman" w:hAnsi="Times New Roman" w:cs="Times New Roman"/>
        </w:rPr>
        <w:t>о</w:t>
      </w:r>
      <w:r w:rsidRPr="00D2546B">
        <w:rPr>
          <w:rFonts w:ascii="Times New Roman" w:hAnsi="Times New Roman" w:cs="Times New Roman"/>
          <w:b/>
        </w:rPr>
        <w:t xml:space="preserve"> системе управления охраной труда </w:t>
      </w:r>
      <w:bookmarkStart w:id="0" w:name="_Toc382306224"/>
      <w:r w:rsidR="00D2546B" w:rsidRPr="00D2546B">
        <w:rPr>
          <w:rFonts w:ascii="Times New Roman" w:hAnsi="Times New Roman" w:cs="Times New Roman"/>
          <w:b/>
          <w:szCs w:val="28"/>
        </w:rPr>
        <w:t xml:space="preserve">в администрации </w:t>
      </w:r>
    </w:p>
    <w:p w:rsidR="009A2D5C" w:rsidRPr="00D2546B" w:rsidRDefault="00403196" w:rsidP="009A2D5C">
      <w:pPr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Cs w:val="28"/>
        </w:rPr>
        <w:t>Пичеурского</w:t>
      </w:r>
      <w:r w:rsidR="00D2546B" w:rsidRPr="00D2546B">
        <w:rPr>
          <w:rFonts w:ascii="Times New Roman" w:hAnsi="Times New Roman" w:cs="Times New Roman"/>
          <w:b/>
          <w:szCs w:val="28"/>
        </w:rPr>
        <w:t xml:space="preserve"> сельского поселения</w:t>
      </w:r>
    </w:p>
    <w:p w:rsidR="009A2D5C" w:rsidRDefault="009A2D5C" w:rsidP="009A2D5C">
      <w:pPr>
        <w:jc w:val="center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1. ОБЩИЕ ПОЛОЖЕНИЯ</w:t>
      </w:r>
      <w:bookmarkEnd w:id="0"/>
    </w:p>
    <w:p w:rsidR="009A2D5C" w:rsidRPr="009A2D5C" w:rsidRDefault="009A2D5C" w:rsidP="00D2546B">
      <w:pPr>
        <w:pStyle w:val="ConsPlusNormal"/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</w:t>
      </w:r>
      <w:r w:rsidR="00D2546B">
        <w:rPr>
          <w:rFonts w:ascii="Times New Roman" w:hAnsi="Times New Roman" w:cs="Times New Roman"/>
          <w:sz w:val="24"/>
          <w:szCs w:val="24"/>
        </w:rPr>
        <w:t xml:space="preserve"> </w:t>
      </w:r>
      <w:r w:rsidRPr="003E0474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</w:t>
      </w:r>
      <w:r w:rsidR="003E0474" w:rsidRPr="003E0474">
        <w:rPr>
          <w:rFonts w:ascii="Times New Roman" w:hAnsi="Times New Roman" w:cs="Times New Roman"/>
          <w:sz w:val="24"/>
          <w:szCs w:val="24"/>
        </w:rPr>
        <w:t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eastAsia="Calibri" w:hAnsi="Times New Roman" w:cs="Times New Roman"/>
          <w:lang w:eastAsia="en-US"/>
        </w:rPr>
        <w:t>1.2.</w:t>
      </w:r>
      <w:r w:rsidR="00D2546B">
        <w:rPr>
          <w:rFonts w:ascii="Times New Roman" w:eastAsia="Calibri" w:hAnsi="Times New Roman" w:cs="Times New Roman"/>
          <w:lang w:eastAsia="en-US"/>
        </w:rPr>
        <w:t xml:space="preserve"> </w:t>
      </w:r>
      <w:r w:rsidRPr="009A2D5C">
        <w:rPr>
          <w:rFonts w:ascii="Times New Roman" w:eastAsia="Calibri" w:hAnsi="Times New Roman" w:cs="Times New Roman"/>
          <w:lang w:eastAsia="en-US"/>
        </w:rPr>
        <w:t xml:space="preserve">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 w:rsidR="00891ED4">
        <w:rPr>
          <w:rFonts w:ascii="Times New Roman" w:hAnsi="Times New Roman" w:cs="Times New Roman"/>
        </w:rPr>
        <w:t>Пичеурского</w:t>
      </w:r>
      <w:r w:rsidR="00D254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СУОТ представляет собой единство: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Действие СУОТ распространяется на всей территории, во всех зданиях и сооружениях работодателя.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D2546B" w:rsidRPr="009A2D5C" w:rsidRDefault="00D2546B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382306225"/>
      <w:bookmarkStart w:id="2" w:name="sub_2"/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2. ПОЛИТИКА РАБОТОДАТЕЛЯ В ОБЛАСТИ ОХРАНЫ ТРУДА</w:t>
      </w:r>
      <w:bookmarkEnd w:id="1"/>
    </w:p>
    <w:bookmarkEnd w:id="2"/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б) соответствие условий труда на рабочих местах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выполнение иных обязанностей в области охраны труда исходя из специфики своей деятельности.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3" w:name="_Toc382306227"/>
      <w:bookmarkStart w:id="4" w:name="sub_3"/>
    </w:p>
    <w:p w:rsidR="009A2D5C" w:rsidRPr="009A2D5C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4.1.Структура системы управления охраной труда</w:t>
      </w:r>
      <w:bookmarkEnd w:id="3"/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bookmarkEnd w:id="4"/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а) руководителей структурных подразделений;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порядок использования результатов специальной оценки условий труда.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06"/>
      <w:bookmarkEnd w:id="5"/>
      <w:r w:rsidRPr="009A2D5C">
        <w:rPr>
          <w:rFonts w:ascii="Times New Roman" w:hAnsi="Times New Roman" w:cs="Times New Roman"/>
          <w:sz w:val="24"/>
          <w:szCs w:val="24"/>
        </w:rPr>
        <w:lastRenderedPageBreak/>
        <w:t>5.6. В качестве опасностей, представляющих угрозу жизни и здоровью работников, работодатель рассматривает следующие: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травмирования, в том числе снегом и (или) льдом, упавшими с крыш зданий и сооружений;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9A2D5C" w:rsidRPr="009A2D5C" w:rsidRDefault="00F56709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A2D5C" w:rsidRPr="009A2D5C">
        <w:rPr>
          <w:rFonts w:ascii="Times New Roman" w:hAnsi="Times New Roman" w:cs="Times New Roman"/>
          <w:sz w:val="24"/>
          <w:szCs w:val="24"/>
        </w:rPr>
        <w:t>) реализация административных методов ограничения времени воздействия опасностей на работников.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03"/>
      <w:bookmarkEnd w:id="6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9A2D5C" w:rsidRPr="009A2D5C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9A2D5C" w:rsidRDefault="00F56709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A2D5C" w:rsidRPr="009A2D5C">
        <w:rPr>
          <w:rFonts w:ascii="Times New Roman" w:hAnsi="Times New Roman" w:cs="Times New Roman"/>
          <w:sz w:val="24"/>
          <w:szCs w:val="24"/>
        </w:rPr>
        <w:t>) обеспечение перерывов для отдыха работников.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 xml:space="preserve">д) ответственные лица за реализацию мероприятий, проводимых при реализации </w:t>
      </w:r>
      <w:r w:rsidRPr="009A2D5C">
        <w:rPr>
          <w:rFonts w:ascii="Times New Roman" w:eastAsia="Calibri" w:hAnsi="Times New Roman" w:cs="Times New Roman"/>
          <w:lang w:eastAsia="en-US"/>
        </w:rPr>
        <w:lastRenderedPageBreak/>
        <w:t>процедур, на каждом уровне управления;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D2546B" w:rsidRPr="009A2D5C" w:rsidRDefault="00D2546B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эффективность действий, намеченных работодателем на всех уровнях управления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по результатам предыдущего анализа эффективности функционирования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необходимость изменения критериев оценки эффективности функционирования СУОТ.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невозобновление работы в условиях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84"/>
      <w:bookmarkEnd w:id="7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D2546B" w:rsidRPr="009A2D5C" w:rsidRDefault="00D2546B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10.2. Лица, ответственные за разработку и утверждение документов СУОТ, определяются работодателем на всех уровнях управления. Порядок разработки,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E5112" w:rsidRPr="009A2D5C" w:rsidRDefault="00FE5112" w:rsidP="009A2D5C">
      <w:pPr>
        <w:pStyle w:val="21"/>
        <w:shd w:val="clear" w:color="auto" w:fill="auto"/>
        <w:ind w:left="20"/>
      </w:pPr>
    </w:p>
    <w:sectPr w:rsidR="00FE5112" w:rsidRPr="009A2D5C" w:rsidSect="00D2546B">
      <w:headerReference w:type="even" r:id="rId7"/>
      <w:headerReference w:type="default" r:id="rId8"/>
      <w:type w:val="continuous"/>
      <w:pgSz w:w="11906" w:h="16838" w:code="9"/>
      <w:pgMar w:top="1134" w:right="851" w:bottom="851" w:left="1701" w:header="68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533" w:rsidRDefault="00E07533">
      <w:r>
        <w:separator/>
      </w:r>
    </w:p>
  </w:endnote>
  <w:endnote w:type="continuationSeparator" w:id="1">
    <w:p w:rsidR="00E07533" w:rsidRDefault="00E07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533" w:rsidRDefault="00E07533"/>
  </w:footnote>
  <w:footnote w:type="continuationSeparator" w:id="1">
    <w:p w:rsidR="00E07533" w:rsidRDefault="00E0753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575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D2546B" w:rsidRPr="00D2546B" w:rsidRDefault="003B2648">
        <w:pPr>
          <w:pStyle w:val="ab"/>
          <w:jc w:val="right"/>
          <w:rPr>
            <w:rFonts w:ascii="Times New Roman" w:hAnsi="Times New Roman" w:cs="Times New Roman"/>
            <w:sz w:val="16"/>
            <w:szCs w:val="16"/>
          </w:rPr>
        </w:pPr>
        <w:r w:rsidRPr="00D2546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D2546B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37733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D2546B" w:rsidRPr="00D2546B" w:rsidRDefault="003B2648">
        <w:pPr>
          <w:pStyle w:val="ab"/>
          <w:jc w:val="right"/>
          <w:rPr>
            <w:rFonts w:ascii="Times New Roman" w:hAnsi="Times New Roman" w:cs="Times New Roman"/>
            <w:sz w:val="16"/>
          </w:rPr>
        </w:pPr>
        <w:r w:rsidRPr="00D2546B">
          <w:rPr>
            <w:rFonts w:ascii="Times New Roman" w:hAnsi="Times New Roman" w:cs="Times New Roman"/>
            <w:sz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</w:rPr>
          <w:fldChar w:fldCharType="separate"/>
        </w:r>
        <w:r w:rsidR="007C66EC">
          <w:rPr>
            <w:rFonts w:ascii="Times New Roman" w:hAnsi="Times New Roman" w:cs="Times New Roman"/>
            <w:noProof/>
            <w:sz w:val="16"/>
          </w:rPr>
          <w:t>2</w:t>
        </w:r>
        <w:r w:rsidRPr="00D2546B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4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2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FE5112"/>
    <w:rsid w:val="000041E6"/>
    <w:rsid w:val="000D0022"/>
    <w:rsid w:val="00151299"/>
    <w:rsid w:val="001D6C89"/>
    <w:rsid w:val="001F4DF3"/>
    <w:rsid w:val="00266CF2"/>
    <w:rsid w:val="002B4E8C"/>
    <w:rsid w:val="003B2648"/>
    <w:rsid w:val="003E0474"/>
    <w:rsid w:val="003E0C94"/>
    <w:rsid w:val="003E426E"/>
    <w:rsid w:val="00403196"/>
    <w:rsid w:val="0059481C"/>
    <w:rsid w:val="005C3D07"/>
    <w:rsid w:val="00617EE7"/>
    <w:rsid w:val="0067673B"/>
    <w:rsid w:val="006F74F0"/>
    <w:rsid w:val="00731FFC"/>
    <w:rsid w:val="00751685"/>
    <w:rsid w:val="007A4806"/>
    <w:rsid w:val="007C66EC"/>
    <w:rsid w:val="00891ED4"/>
    <w:rsid w:val="00921FF6"/>
    <w:rsid w:val="009234E9"/>
    <w:rsid w:val="009A2D5C"/>
    <w:rsid w:val="00A75F11"/>
    <w:rsid w:val="00A76C5B"/>
    <w:rsid w:val="00AB5F02"/>
    <w:rsid w:val="00B30A1F"/>
    <w:rsid w:val="00B741E9"/>
    <w:rsid w:val="00BE23F0"/>
    <w:rsid w:val="00C25EFD"/>
    <w:rsid w:val="00D2546B"/>
    <w:rsid w:val="00D96970"/>
    <w:rsid w:val="00DA7DFA"/>
    <w:rsid w:val="00DB4ED3"/>
    <w:rsid w:val="00E07533"/>
    <w:rsid w:val="00E64B70"/>
    <w:rsid w:val="00EC148E"/>
    <w:rsid w:val="00EF4895"/>
    <w:rsid w:val="00F004FF"/>
    <w:rsid w:val="00F026FF"/>
    <w:rsid w:val="00F56709"/>
    <w:rsid w:val="00F80D0A"/>
    <w:rsid w:val="00FB133C"/>
    <w:rsid w:val="00FE5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4E8C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B4E8C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B4E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sid w:val="002B4E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sid w:val="002B4E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sid w:val="002B4E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sid w:val="002B4E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B4E8C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rsid w:val="002B4E8C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2B4E8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8</Pages>
  <Words>2973</Words>
  <Characters>16949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12</cp:revision>
  <cp:lastPrinted>2019-04-12T09:05:00Z</cp:lastPrinted>
  <dcterms:created xsi:type="dcterms:W3CDTF">2021-03-17T06:33:00Z</dcterms:created>
  <dcterms:modified xsi:type="dcterms:W3CDTF">2022-02-09T12:23:00Z</dcterms:modified>
</cp:coreProperties>
</file>