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CB6" w:rsidRPr="00FE5C28" w:rsidRDefault="00D13CC3" w:rsidP="005B3B8F">
      <w:pPr>
        <w:pStyle w:val="a9"/>
        <w:jc w:val="center"/>
        <w:rPr>
          <w:rFonts w:ascii="Times New Roman" w:hAnsi="Times New Roman" w:cs="Times New Roman"/>
          <w:b/>
          <w:sz w:val="28"/>
          <w:szCs w:val="28"/>
        </w:rPr>
      </w:pPr>
      <w:r w:rsidRPr="00FE5C28">
        <w:rPr>
          <w:rFonts w:ascii="Times New Roman" w:hAnsi="Times New Roman" w:cs="Times New Roman"/>
          <w:b/>
          <w:sz w:val="28"/>
          <w:szCs w:val="28"/>
        </w:rPr>
        <w:t>А</w:t>
      </w:r>
      <w:r w:rsidR="005B3B8F" w:rsidRPr="00FE5C28">
        <w:rPr>
          <w:rFonts w:ascii="Times New Roman" w:hAnsi="Times New Roman" w:cs="Times New Roman"/>
          <w:b/>
          <w:sz w:val="28"/>
          <w:szCs w:val="28"/>
        </w:rPr>
        <w:t xml:space="preserve">дминистрация </w:t>
      </w:r>
      <w:r w:rsidR="00A40CB6" w:rsidRPr="00FE5C28">
        <w:rPr>
          <w:rFonts w:ascii="Times New Roman" w:hAnsi="Times New Roman" w:cs="Times New Roman"/>
          <w:b/>
          <w:sz w:val="28"/>
          <w:szCs w:val="28"/>
        </w:rPr>
        <w:t>Пичеурского сельского поселения</w:t>
      </w:r>
    </w:p>
    <w:p w:rsidR="005B3B8F" w:rsidRPr="00FE5C28" w:rsidRDefault="005B3B8F" w:rsidP="005B3B8F">
      <w:pPr>
        <w:pStyle w:val="a9"/>
        <w:jc w:val="center"/>
        <w:rPr>
          <w:rFonts w:ascii="Times New Roman" w:hAnsi="Times New Roman" w:cs="Times New Roman"/>
          <w:b/>
          <w:sz w:val="28"/>
          <w:szCs w:val="28"/>
        </w:rPr>
      </w:pPr>
      <w:r w:rsidRPr="00FE5C28">
        <w:rPr>
          <w:rFonts w:ascii="Times New Roman" w:hAnsi="Times New Roman" w:cs="Times New Roman"/>
          <w:b/>
          <w:sz w:val="28"/>
          <w:szCs w:val="28"/>
        </w:rPr>
        <w:t>Чамзинского муниципального района</w:t>
      </w:r>
    </w:p>
    <w:p w:rsidR="005B3B8F" w:rsidRPr="00FE5C28" w:rsidRDefault="005B3B8F" w:rsidP="005B3B8F">
      <w:pPr>
        <w:pStyle w:val="a9"/>
        <w:jc w:val="center"/>
        <w:rPr>
          <w:rFonts w:ascii="Times New Roman" w:hAnsi="Times New Roman" w:cs="Times New Roman"/>
          <w:b/>
          <w:sz w:val="28"/>
          <w:szCs w:val="28"/>
        </w:rPr>
      </w:pPr>
      <w:r w:rsidRPr="00FE5C28">
        <w:rPr>
          <w:rFonts w:ascii="Times New Roman" w:hAnsi="Times New Roman" w:cs="Times New Roman"/>
          <w:b/>
          <w:sz w:val="28"/>
          <w:szCs w:val="28"/>
        </w:rPr>
        <w:t>Республики</w:t>
      </w:r>
      <w:r w:rsidR="00D13CC3" w:rsidRPr="00FE5C28">
        <w:rPr>
          <w:rFonts w:ascii="Times New Roman" w:hAnsi="Times New Roman" w:cs="Times New Roman"/>
          <w:b/>
          <w:sz w:val="28"/>
          <w:szCs w:val="28"/>
        </w:rPr>
        <w:t xml:space="preserve">  </w:t>
      </w:r>
      <w:r w:rsidRPr="00FE5C28">
        <w:rPr>
          <w:rFonts w:ascii="Times New Roman" w:hAnsi="Times New Roman" w:cs="Times New Roman"/>
          <w:b/>
          <w:sz w:val="28"/>
          <w:szCs w:val="28"/>
        </w:rPr>
        <w:t xml:space="preserve"> Мордовия</w:t>
      </w:r>
    </w:p>
    <w:p w:rsidR="005B3B8F" w:rsidRDefault="005B3B8F" w:rsidP="005B3B8F">
      <w:pPr>
        <w:pStyle w:val="a9"/>
        <w:jc w:val="center"/>
        <w:rPr>
          <w:rFonts w:ascii="Times New Roman" w:hAnsi="Times New Roman" w:cs="Times New Roman"/>
          <w:b/>
          <w:sz w:val="28"/>
          <w:szCs w:val="28"/>
        </w:rPr>
      </w:pPr>
    </w:p>
    <w:p w:rsidR="00FE5C28" w:rsidRPr="00FE5C28" w:rsidRDefault="00FE5C28" w:rsidP="005B3B8F">
      <w:pPr>
        <w:pStyle w:val="a9"/>
        <w:jc w:val="center"/>
        <w:rPr>
          <w:rFonts w:ascii="Times New Roman" w:hAnsi="Times New Roman" w:cs="Times New Roman"/>
          <w:b/>
          <w:sz w:val="28"/>
          <w:szCs w:val="28"/>
        </w:rPr>
      </w:pPr>
    </w:p>
    <w:p w:rsidR="005B3B8F" w:rsidRPr="00FE5C28" w:rsidRDefault="005B3B8F" w:rsidP="005B3B8F">
      <w:pPr>
        <w:pStyle w:val="a9"/>
        <w:jc w:val="center"/>
        <w:rPr>
          <w:rFonts w:ascii="Times New Roman" w:hAnsi="Times New Roman" w:cs="Times New Roman"/>
          <w:b/>
          <w:sz w:val="28"/>
          <w:szCs w:val="28"/>
        </w:rPr>
      </w:pPr>
      <w:r w:rsidRPr="00FE5C28">
        <w:rPr>
          <w:rFonts w:ascii="Times New Roman" w:hAnsi="Times New Roman" w:cs="Times New Roman"/>
          <w:b/>
          <w:sz w:val="28"/>
          <w:szCs w:val="28"/>
        </w:rPr>
        <w:t>ПОСТАНОВЛЕНИЕ</w:t>
      </w:r>
    </w:p>
    <w:p w:rsidR="005B3B8F" w:rsidRPr="00FE5C28" w:rsidRDefault="00FE5C28" w:rsidP="00FE5C28">
      <w:pPr>
        <w:pStyle w:val="a9"/>
        <w:ind w:left="-284"/>
        <w:jc w:val="both"/>
        <w:rPr>
          <w:rFonts w:ascii="Times New Roman" w:hAnsi="Times New Roman" w:cs="Times New Roman"/>
          <w:b/>
          <w:sz w:val="28"/>
          <w:szCs w:val="28"/>
        </w:rPr>
      </w:pPr>
      <w:r w:rsidRPr="00FE5C28">
        <w:rPr>
          <w:rFonts w:ascii="Times New Roman" w:hAnsi="Times New Roman" w:cs="Times New Roman"/>
          <w:b/>
          <w:sz w:val="28"/>
          <w:szCs w:val="28"/>
        </w:rPr>
        <w:t>07</w:t>
      </w:r>
      <w:r>
        <w:rPr>
          <w:rFonts w:ascii="Times New Roman" w:hAnsi="Times New Roman" w:cs="Times New Roman"/>
          <w:b/>
          <w:sz w:val="28"/>
          <w:szCs w:val="28"/>
        </w:rPr>
        <w:t>.02.</w:t>
      </w:r>
      <w:r w:rsidR="005B3B8F" w:rsidRPr="00FE5C28">
        <w:rPr>
          <w:rFonts w:ascii="Times New Roman" w:hAnsi="Times New Roman" w:cs="Times New Roman"/>
          <w:b/>
          <w:sz w:val="28"/>
          <w:szCs w:val="28"/>
        </w:rPr>
        <w:t>20</w:t>
      </w:r>
      <w:r w:rsidR="00B61333" w:rsidRPr="00FE5C28">
        <w:rPr>
          <w:rFonts w:ascii="Times New Roman" w:hAnsi="Times New Roman" w:cs="Times New Roman"/>
          <w:b/>
          <w:sz w:val="28"/>
          <w:szCs w:val="28"/>
        </w:rPr>
        <w:t>2</w:t>
      </w:r>
      <w:r w:rsidR="00D13CC3" w:rsidRPr="00FE5C28">
        <w:rPr>
          <w:rFonts w:ascii="Times New Roman" w:hAnsi="Times New Roman" w:cs="Times New Roman"/>
          <w:b/>
          <w:sz w:val="28"/>
          <w:szCs w:val="28"/>
        </w:rPr>
        <w:t>2</w:t>
      </w:r>
      <w:r w:rsidR="005B3B8F" w:rsidRPr="00FE5C28">
        <w:rPr>
          <w:rFonts w:ascii="Times New Roman" w:hAnsi="Times New Roman" w:cs="Times New Roman"/>
          <w:b/>
          <w:sz w:val="28"/>
          <w:szCs w:val="28"/>
        </w:rPr>
        <w:t>г.</w:t>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Pr>
          <w:rFonts w:ascii="Times New Roman" w:hAnsi="Times New Roman" w:cs="Times New Roman"/>
          <w:b/>
          <w:sz w:val="28"/>
          <w:szCs w:val="28"/>
        </w:rPr>
        <w:t xml:space="preserve">                        </w:t>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t>№</w:t>
      </w:r>
      <w:r w:rsidRPr="00FE5C28">
        <w:rPr>
          <w:rFonts w:ascii="Times New Roman" w:hAnsi="Times New Roman" w:cs="Times New Roman"/>
          <w:b/>
          <w:sz w:val="28"/>
          <w:szCs w:val="28"/>
        </w:rPr>
        <w:t xml:space="preserve"> 8</w:t>
      </w:r>
    </w:p>
    <w:p w:rsidR="005B3B8F" w:rsidRPr="005B3B8F" w:rsidRDefault="00A40CB6" w:rsidP="00090000">
      <w:pPr>
        <w:pStyle w:val="a9"/>
        <w:ind w:left="-284"/>
        <w:jc w:val="center"/>
        <w:rPr>
          <w:rFonts w:ascii="Times New Roman" w:hAnsi="Times New Roman" w:cs="Times New Roman"/>
          <w:sz w:val="28"/>
          <w:szCs w:val="28"/>
        </w:rPr>
      </w:pPr>
      <w:r>
        <w:rPr>
          <w:rFonts w:ascii="Times New Roman" w:hAnsi="Times New Roman" w:cs="Times New Roman"/>
          <w:sz w:val="28"/>
          <w:szCs w:val="28"/>
        </w:rPr>
        <w:t>с. Пичеуры</w:t>
      </w:r>
    </w:p>
    <w:p w:rsidR="005B3B8F" w:rsidRPr="005B3B8F" w:rsidRDefault="005B3B8F" w:rsidP="00090000">
      <w:pPr>
        <w:pStyle w:val="a9"/>
        <w:ind w:left="-284"/>
        <w:rPr>
          <w:rFonts w:ascii="Times New Roman" w:hAnsi="Times New Roman" w:cs="Times New Roman"/>
          <w:sz w:val="28"/>
          <w:szCs w:val="28"/>
        </w:rPr>
      </w:pPr>
    </w:p>
    <w:p w:rsidR="005B3B8F" w:rsidRPr="007D002D" w:rsidRDefault="005B3B8F" w:rsidP="00090000">
      <w:pPr>
        <w:pStyle w:val="a9"/>
        <w:ind w:left="-284"/>
        <w:jc w:val="center"/>
        <w:rPr>
          <w:rFonts w:ascii="Times New Roman" w:hAnsi="Times New Roman" w:cs="Times New Roman"/>
          <w:sz w:val="28"/>
          <w:szCs w:val="28"/>
        </w:rPr>
      </w:pPr>
      <w:r w:rsidRPr="007D002D">
        <w:rPr>
          <w:rFonts w:ascii="Times New Roman" w:hAnsi="Times New Roman" w:cs="Times New Roman"/>
          <w:b/>
          <w:sz w:val="28"/>
          <w:szCs w:val="28"/>
        </w:rPr>
        <w:t>Об утверждении</w:t>
      </w:r>
      <w:r w:rsidRPr="007D002D">
        <w:rPr>
          <w:rFonts w:ascii="Times New Roman" w:hAnsi="Times New Roman" w:cs="Times New Roman"/>
          <w:sz w:val="28"/>
          <w:szCs w:val="28"/>
        </w:rPr>
        <w:t xml:space="preserve">  </w:t>
      </w:r>
      <w:r w:rsidRPr="007D002D">
        <w:rPr>
          <w:rFonts w:ascii="Times New Roman" w:hAnsi="Times New Roman" w:cs="Times New Roman"/>
          <w:b/>
          <w:bCs/>
          <w:sz w:val="28"/>
          <w:szCs w:val="28"/>
        </w:rPr>
        <w:t>Положения</w:t>
      </w:r>
      <w:bookmarkStart w:id="0" w:name="_Hlk92717450"/>
      <w:r w:rsidR="00D13CC3" w:rsidRPr="007D002D">
        <w:rPr>
          <w:rFonts w:ascii="Times New Roman" w:hAnsi="Times New Roman" w:cs="Times New Roman"/>
          <w:b/>
          <w:bCs/>
          <w:sz w:val="28"/>
          <w:szCs w:val="28"/>
        </w:rPr>
        <w:t xml:space="preserve"> </w:t>
      </w:r>
      <w:r w:rsidRPr="007D002D">
        <w:rPr>
          <w:rFonts w:ascii="Times New Roman" w:hAnsi="Times New Roman" w:cs="Times New Roman"/>
          <w:b/>
          <w:bCs/>
          <w:sz w:val="28"/>
          <w:szCs w:val="28"/>
        </w:rPr>
        <w:t xml:space="preserve">о Единой комиссии </w:t>
      </w:r>
      <w:r w:rsidR="00090000" w:rsidRPr="007D002D">
        <w:rPr>
          <w:rFonts w:ascii="Times New Roman" w:hAnsi="Times New Roman" w:cs="Times New Roman"/>
          <w:b/>
          <w:bCs/>
          <w:sz w:val="28"/>
          <w:szCs w:val="28"/>
        </w:rPr>
        <w:t>А</w:t>
      </w:r>
      <w:r w:rsidR="00D13CC3" w:rsidRPr="007D002D">
        <w:rPr>
          <w:rFonts w:ascii="Times New Roman" w:hAnsi="Times New Roman" w:cs="Times New Roman"/>
          <w:b/>
          <w:bCs/>
          <w:sz w:val="28"/>
          <w:szCs w:val="28"/>
        </w:rPr>
        <w:t xml:space="preserve">дминистрации </w:t>
      </w:r>
      <w:r w:rsidR="00A40CB6">
        <w:rPr>
          <w:rFonts w:ascii="Times New Roman" w:hAnsi="Times New Roman" w:cs="Times New Roman"/>
          <w:b/>
          <w:bCs/>
          <w:sz w:val="28"/>
          <w:szCs w:val="28"/>
        </w:rPr>
        <w:t xml:space="preserve">Пичеурского сельского поселения </w:t>
      </w:r>
      <w:r w:rsidR="00D13CC3" w:rsidRPr="007D002D">
        <w:rPr>
          <w:rFonts w:ascii="Times New Roman" w:hAnsi="Times New Roman" w:cs="Times New Roman"/>
          <w:b/>
          <w:bCs/>
          <w:sz w:val="28"/>
          <w:szCs w:val="28"/>
        </w:rPr>
        <w:t xml:space="preserve">Чамзинского муниципального района </w:t>
      </w:r>
      <w:r w:rsidRPr="007D002D">
        <w:rPr>
          <w:rFonts w:ascii="Times New Roman" w:hAnsi="Times New Roman" w:cs="Times New Roman"/>
          <w:b/>
          <w:bCs/>
          <w:sz w:val="28"/>
          <w:szCs w:val="28"/>
        </w:rPr>
        <w:t xml:space="preserve">по определению поставщиков (подрядчиков, исполнителей) </w:t>
      </w:r>
      <w:r w:rsidRPr="007D002D">
        <w:rPr>
          <w:rFonts w:ascii="Times New Roman" w:eastAsia="Calibri" w:hAnsi="Times New Roman" w:cs="Times New Roman"/>
          <w:b/>
          <w:sz w:val="28"/>
          <w:szCs w:val="28"/>
        </w:rPr>
        <w:t xml:space="preserve">для заключения контрактов на поставку товаров, выполнение работ, оказание услуг  </w:t>
      </w:r>
      <w:r w:rsidRPr="007D002D">
        <w:rPr>
          <w:rFonts w:ascii="Times New Roman" w:hAnsi="Times New Roman" w:cs="Times New Roman"/>
          <w:b/>
          <w:bCs/>
          <w:sz w:val="28"/>
          <w:szCs w:val="28"/>
        </w:rPr>
        <w:t xml:space="preserve"> </w:t>
      </w:r>
    </w:p>
    <w:bookmarkEnd w:id="0"/>
    <w:p w:rsidR="005B3B8F" w:rsidRPr="005B3B8F" w:rsidRDefault="005B3B8F" w:rsidP="00090000">
      <w:pPr>
        <w:pStyle w:val="a9"/>
        <w:ind w:left="-284"/>
        <w:rPr>
          <w:rFonts w:ascii="Times New Roman" w:hAnsi="Times New Roman" w:cs="Times New Roman"/>
          <w:sz w:val="28"/>
          <w:szCs w:val="28"/>
        </w:rPr>
      </w:pPr>
    </w:p>
    <w:p w:rsidR="005B3B8F" w:rsidRPr="005B3B8F" w:rsidRDefault="005B3B8F" w:rsidP="00090000">
      <w:pPr>
        <w:pStyle w:val="a9"/>
        <w:ind w:left="-284"/>
        <w:jc w:val="both"/>
        <w:rPr>
          <w:rFonts w:ascii="Times New Roman" w:hAnsi="Times New Roman" w:cs="Times New Roman"/>
          <w:sz w:val="28"/>
          <w:szCs w:val="28"/>
        </w:rPr>
      </w:pPr>
      <w:r w:rsidRPr="005B3B8F">
        <w:rPr>
          <w:rFonts w:ascii="Times New Roman" w:hAnsi="Times New Roman" w:cs="Times New Roman"/>
          <w:sz w:val="28"/>
          <w:szCs w:val="28"/>
        </w:rPr>
        <w:tab/>
      </w:r>
      <w:r w:rsidR="00090000">
        <w:rPr>
          <w:rFonts w:ascii="Times New Roman" w:hAnsi="Times New Roman" w:cs="Times New Roman"/>
          <w:sz w:val="28"/>
          <w:szCs w:val="28"/>
        </w:rPr>
        <w:t xml:space="preserve">   </w:t>
      </w:r>
      <w:r w:rsidR="007D002D">
        <w:rPr>
          <w:rFonts w:ascii="Times New Roman" w:hAnsi="Times New Roman" w:cs="Times New Roman"/>
          <w:sz w:val="28"/>
          <w:szCs w:val="28"/>
        </w:rPr>
        <w:t xml:space="preserve">  </w:t>
      </w:r>
      <w:r w:rsidRPr="005B3B8F">
        <w:rPr>
          <w:rFonts w:ascii="Times New Roman" w:hAnsi="Times New Roman" w:cs="Times New Roman"/>
          <w:sz w:val="28"/>
          <w:szCs w:val="28"/>
        </w:rPr>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A40F62">
        <w:rPr>
          <w:rFonts w:ascii="Times New Roman" w:hAnsi="Times New Roman" w:cs="Times New Roman"/>
          <w:sz w:val="28"/>
          <w:szCs w:val="28"/>
        </w:rPr>
        <w:t xml:space="preserve"> (в редакции Федерального закона №360-ФЗ от 02.07.2021г.)</w:t>
      </w:r>
      <w:r w:rsidRPr="005B3B8F">
        <w:rPr>
          <w:rFonts w:ascii="Times New Roman" w:hAnsi="Times New Roman" w:cs="Times New Roman"/>
          <w:sz w:val="28"/>
          <w:szCs w:val="28"/>
        </w:rPr>
        <w:t xml:space="preserve">, </w:t>
      </w:r>
      <w:r w:rsidR="00090000">
        <w:rPr>
          <w:rFonts w:ascii="Times New Roman" w:hAnsi="Times New Roman" w:cs="Times New Roman"/>
          <w:sz w:val="28"/>
          <w:szCs w:val="28"/>
        </w:rPr>
        <w:t>А</w:t>
      </w:r>
      <w:r w:rsidRPr="005B3B8F">
        <w:rPr>
          <w:rFonts w:ascii="Times New Roman" w:hAnsi="Times New Roman" w:cs="Times New Roman"/>
          <w:sz w:val="28"/>
          <w:szCs w:val="28"/>
        </w:rPr>
        <w:t xml:space="preserve">дминистрация </w:t>
      </w:r>
      <w:r w:rsidR="00A40CB6">
        <w:rPr>
          <w:rFonts w:ascii="Times New Roman" w:hAnsi="Times New Roman" w:cs="Times New Roman"/>
          <w:sz w:val="28"/>
          <w:szCs w:val="28"/>
        </w:rPr>
        <w:t>Пичеурского сельского поселения</w:t>
      </w:r>
      <w:r w:rsidR="00A40CB6" w:rsidRPr="005B3B8F">
        <w:rPr>
          <w:rFonts w:ascii="Times New Roman" w:hAnsi="Times New Roman" w:cs="Times New Roman"/>
          <w:sz w:val="28"/>
          <w:szCs w:val="28"/>
        </w:rPr>
        <w:t xml:space="preserve"> </w:t>
      </w:r>
      <w:r w:rsidRPr="005B3B8F">
        <w:rPr>
          <w:rFonts w:ascii="Times New Roman" w:hAnsi="Times New Roman" w:cs="Times New Roman"/>
          <w:sz w:val="28"/>
          <w:szCs w:val="28"/>
        </w:rPr>
        <w:t>Чамзинского муниципального района,</w:t>
      </w:r>
    </w:p>
    <w:p w:rsidR="005B3B8F" w:rsidRPr="005B3B8F" w:rsidRDefault="005B3B8F" w:rsidP="00090000">
      <w:pPr>
        <w:pStyle w:val="a9"/>
        <w:ind w:left="-284"/>
        <w:rPr>
          <w:rFonts w:ascii="Times New Roman" w:eastAsia="Times New Roman" w:hAnsi="Times New Roman" w:cs="Times New Roman"/>
          <w:sz w:val="28"/>
          <w:szCs w:val="28"/>
        </w:rPr>
      </w:pPr>
    </w:p>
    <w:p w:rsidR="005B3B8F" w:rsidRPr="00FE5C28" w:rsidRDefault="005B3B8F" w:rsidP="00090000">
      <w:pPr>
        <w:pStyle w:val="a9"/>
        <w:ind w:left="-284"/>
        <w:jc w:val="center"/>
        <w:rPr>
          <w:rFonts w:ascii="Times New Roman" w:hAnsi="Times New Roman" w:cs="Times New Roman"/>
          <w:b/>
          <w:sz w:val="28"/>
          <w:szCs w:val="28"/>
        </w:rPr>
      </w:pPr>
      <w:r w:rsidRPr="00FE5C28">
        <w:rPr>
          <w:rFonts w:ascii="Times New Roman" w:hAnsi="Times New Roman" w:cs="Times New Roman"/>
          <w:b/>
          <w:sz w:val="28"/>
          <w:szCs w:val="28"/>
        </w:rPr>
        <w:t>ПОСТАНОВЛЯЕТ:</w:t>
      </w:r>
    </w:p>
    <w:p w:rsidR="005B3B8F" w:rsidRPr="005B3B8F" w:rsidRDefault="005B3B8F" w:rsidP="00090000">
      <w:pPr>
        <w:pStyle w:val="a9"/>
        <w:ind w:left="-284"/>
        <w:rPr>
          <w:rFonts w:ascii="Times New Roman" w:hAnsi="Times New Roman" w:cs="Times New Roman"/>
          <w:sz w:val="28"/>
          <w:szCs w:val="28"/>
        </w:rPr>
      </w:pPr>
    </w:p>
    <w:p w:rsidR="005B3B8F" w:rsidRPr="005B3B8F" w:rsidRDefault="005B3B8F" w:rsidP="00090000">
      <w:pPr>
        <w:pStyle w:val="a9"/>
        <w:ind w:left="-284"/>
        <w:jc w:val="both"/>
        <w:rPr>
          <w:rFonts w:ascii="Times New Roman" w:hAnsi="Times New Roman" w:cs="Times New Roman"/>
          <w:sz w:val="28"/>
          <w:szCs w:val="28"/>
        </w:rPr>
      </w:pPr>
      <w:r w:rsidRPr="005B3B8F">
        <w:rPr>
          <w:rFonts w:ascii="Times New Roman" w:hAnsi="Times New Roman" w:cs="Times New Roman"/>
          <w:sz w:val="28"/>
          <w:szCs w:val="28"/>
        </w:rPr>
        <w:tab/>
      </w:r>
      <w:r w:rsidR="007D002D">
        <w:rPr>
          <w:rFonts w:ascii="Times New Roman" w:hAnsi="Times New Roman" w:cs="Times New Roman"/>
          <w:sz w:val="28"/>
          <w:szCs w:val="28"/>
        </w:rPr>
        <w:t xml:space="preserve">      </w:t>
      </w:r>
      <w:r w:rsidRPr="005B3B8F">
        <w:rPr>
          <w:rFonts w:ascii="Times New Roman" w:hAnsi="Times New Roman" w:cs="Times New Roman"/>
          <w:sz w:val="28"/>
          <w:szCs w:val="28"/>
        </w:rPr>
        <w:t>1. Утвердить прилагаемое  Положение</w:t>
      </w:r>
      <w:r>
        <w:rPr>
          <w:rFonts w:ascii="Times New Roman" w:hAnsi="Times New Roman" w:cs="Times New Roman"/>
          <w:sz w:val="28"/>
          <w:szCs w:val="28"/>
        </w:rPr>
        <w:t xml:space="preserve"> </w:t>
      </w:r>
      <w:r w:rsidRPr="005B3B8F">
        <w:rPr>
          <w:rFonts w:ascii="Times New Roman" w:hAnsi="Times New Roman" w:cs="Times New Roman"/>
          <w:sz w:val="28"/>
          <w:szCs w:val="28"/>
        </w:rPr>
        <w:t>о Единой комиссии</w:t>
      </w:r>
      <w:r w:rsidR="00EF721C">
        <w:rPr>
          <w:rFonts w:ascii="Times New Roman" w:hAnsi="Times New Roman" w:cs="Times New Roman"/>
          <w:sz w:val="28"/>
          <w:szCs w:val="28"/>
        </w:rPr>
        <w:t xml:space="preserve"> администрации Чамзинского муниципального района</w:t>
      </w:r>
      <w:r w:rsidRPr="005B3B8F">
        <w:rPr>
          <w:rFonts w:ascii="Times New Roman" w:hAnsi="Times New Roman" w:cs="Times New Roman"/>
          <w:sz w:val="28"/>
          <w:szCs w:val="28"/>
        </w:rPr>
        <w:t xml:space="preserve"> по определению поставщиков (подрядчиков, исполнителей) </w:t>
      </w:r>
      <w:r w:rsidRPr="005B3B8F">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sz w:val="28"/>
          <w:szCs w:val="28"/>
        </w:rPr>
        <w:t>.</w:t>
      </w:r>
      <w:r w:rsidRPr="005B3B8F">
        <w:rPr>
          <w:rFonts w:ascii="Times New Roman" w:eastAsia="Calibri" w:hAnsi="Times New Roman" w:cs="Times New Roman"/>
          <w:sz w:val="28"/>
          <w:szCs w:val="28"/>
        </w:rPr>
        <w:t xml:space="preserve"> </w:t>
      </w:r>
      <w:r w:rsidRPr="005B3B8F">
        <w:rPr>
          <w:rFonts w:ascii="Times New Roman" w:eastAsia="Calibri" w:hAnsi="Times New Roman" w:cs="Times New Roman"/>
          <w:sz w:val="24"/>
          <w:szCs w:val="24"/>
        </w:rPr>
        <w:t xml:space="preserve"> </w:t>
      </w:r>
      <w:r w:rsidRPr="005B3B8F">
        <w:rPr>
          <w:rFonts w:ascii="Times New Roman" w:hAnsi="Times New Roman" w:cs="Times New Roman"/>
          <w:sz w:val="28"/>
          <w:szCs w:val="28"/>
        </w:rPr>
        <w:t xml:space="preserve"> </w:t>
      </w:r>
    </w:p>
    <w:p w:rsidR="005B3B8F" w:rsidRPr="005B3B8F" w:rsidRDefault="005B3B8F" w:rsidP="00090000">
      <w:pPr>
        <w:pStyle w:val="a9"/>
        <w:ind w:left="-284"/>
        <w:jc w:val="both"/>
        <w:rPr>
          <w:rFonts w:ascii="Times New Roman" w:hAnsi="Times New Roman" w:cs="Times New Roman"/>
          <w:sz w:val="28"/>
          <w:szCs w:val="28"/>
        </w:rPr>
      </w:pPr>
      <w:r>
        <w:rPr>
          <w:rFonts w:ascii="Times New Roman" w:hAnsi="Times New Roman" w:cs="Times New Roman"/>
          <w:b/>
          <w:bCs/>
          <w:sz w:val="28"/>
          <w:szCs w:val="28"/>
        </w:rPr>
        <w:t xml:space="preserve">          </w:t>
      </w:r>
      <w:r w:rsidRPr="00A40CB6">
        <w:rPr>
          <w:rFonts w:ascii="Times New Roman" w:hAnsi="Times New Roman" w:cs="Times New Roman"/>
          <w:sz w:val="28"/>
          <w:szCs w:val="28"/>
        </w:rPr>
        <w:t xml:space="preserve">2. Постановление администрации </w:t>
      </w:r>
      <w:r w:rsidR="00B5380D" w:rsidRPr="00A40CB6">
        <w:rPr>
          <w:rFonts w:ascii="Times New Roman" w:hAnsi="Times New Roman" w:cs="Times New Roman"/>
          <w:sz w:val="28"/>
          <w:szCs w:val="28"/>
        </w:rPr>
        <w:t xml:space="preserve">Пичеурского сельского поселения </w:t>
      </w:r>
      <w:r w:rsidRPr="00A40CB6">
        <w:rPr>
          <w:rFonts w:ascii="Times New Roman" w:hAnsi="Times New Roman" w:cs="Times New Roman"/>
          <w:sz w:val="28"/>
          <w:szCs w:val="28"/>
        </w:rPr>
        <w:t>Чамзинского муниципального</w:t>
      </w:r>
      <w:r w:rsidRPr="005B3B8F">
        <w:rPr>
          <w:rFonts w:ascii="Times New Roman" w:hAnsi="Times New Roman" w:cs="Times New Roman"/>
          <w:sz w:val="28"/>
          <w:szCs w:val="28"/>
        </w:rPr>
        <w:t xml:space="preserve"> района от </w:t>
      </w:r>
      <w:r w:rsidR="00B5380D">
        <w:rPr>
          <w:rFonts w:ascii="Times New Roman" w:hAnsi="Times New Roman" w:cs="Times New Roman"/>
          <w:sz w:val="28"/>
          <w:szCs w:val="28"/>
        </w:rPr>
        <w:t>23.07.2021 года № 34</w:t>
      </w:r>
      <w:r w:rsidRPr="005B3B8F">
        <w:rPr>
          <w:rFonts w:ascii="Times New Roman" w:hAnsi="Times New Roman" w:cs="Times New Roman"/>
          <w:sz w:val="28"/>
          <w:szCs w:val="28"/>
        </w:rPr>
        <w:t xml:space="preserve">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bCs/>
          <w:sz w:val="28"/>
          <w:szCs w:val="28"/>
        </w:rPr>
        <w:t xml:space="preserve">о Единой комиссии по </w:t>
      </w:r>
      <w:r w:rsidR="00A40F62">
        <w:rPr>
          <w:rFonts w:ascii="Times New Roman" w:hAnsi="Times New Roman" w:cs="Times New Roman"/>
          <w:b/>
          <w:bCs/>
          <w:sz w:val="24"/>
          <w:szCs w:val="24"/>
        </w:rPr>
        <w:t xml:space="preserve"> </w:t>
      </w:r>
      <w:r w:rsidR="00A40F62" w:rsidRPr="00D13CC3">
        <w:rPr>
          <w:rFonts w:ascii="Times New Roman" w:hAnsi="Times New Roman" w:cs="Times New Roman"/>
          <w:b/>
          <w:bCs/>
          <w:sz w:val="24"/>
          <w:szCs w:val="24"/>
        </w:rPr>
        <w:t xml:space="preserve"> </w:t>
      </w:r>
      <w:r w:rsidR="00A40F62" w:rsidRPr="00A40F62">
        <w:rPr>
          <w:rFonts w:ascii="Times New Roman" w:hAnsi="Times New Roman" w:cs="Times New Roman"/>
          <w:sz w:val="28"/>
          <w:szCs w:val="28"/>
        </w:rPr>
        <w:t xml:space="preserve">определению поставщиков (подрядчиков, исполнителей) </w:t>
      </w:r>
      <w:r w:rsidR="00A40F62" w:rsidRPr="00A40F62">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sidR="00A40F62" w:rsidRPr="00D13CC3">
        <w:rPr>
          <w:rFonts w:ascii="Times New Roman" w:eastAsia="Calibri" w:hAnsi="Times New Roman" w:cs="Times New Roman"/>
          <w:b/>
          <w:sz w:val="24"/>
          <w:szCs w:val="24"/>
        </w:rPr>
        <w:t xml:space="preserve">  </w:t>
      </w:r>
      <w:r w:rsidR="00A40F62" w:rsidRPr="00D13CC3">
        <w:rPr>
          <w:rFonts w:ascii="Times New Roman" w:hAnsi="Times New Roman" w:cs="Times New Roman"/>
          <w:b/>
          <w:bCs/>
          <w:sz w:val="24"/>
          <w:szCs w:val="24"/>
        </w:rPr>
        <w:t xml:space="preserve"> </w:t>
      </w:r>
      <w:r w:rsidR="00A40F62">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5B3B8F">
        <w:rPr>
          <w:rFonts w:ascii="Times New Roman" w:hAnsi="Times New Roman" w:cs="Times New Roman"/>
          <w:bCs/>
          <w:sz w:val="28"/>
          <w:szCs w:val="28"/>
        </w:rPr>
        <w:t xml:space="preserve"> признать утратившим силу.</w:t>
      </w:r>
    </w:p>
    <w:p w:rsidR="005B3B8F" w:rsidRPr="005B3B8F" w:rsidRDefault="005B3B8F" w:rsidP="00090000">
      <w:pPr>
        <w:pStyle w:val="a9"/>
        <w:ind w:left="-284"/>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Настоящее постановление вступает в силу со дня ег</w:t>
      </w:r>
      <w:r w:rsidR="00A40CB6">
        <w:rPr>
          <w:rFonts w:ascii="Times New Roman" w:hAnsi="Times New Roman" w:cs="Times New Roman"/>
          <w:sz w:val="28"/>
          <w:szCs w:val="28"/>
        </w:rPr>
        <w:t>о официального опубликования в И</w:t>
      </w:r>
      <w:r w:rsidRPr="005B3B8F">
        <w:rPr>
          <w:rFonts w:ascii="Times New Roman" w:hAnsi="Times New Roman" w:cs="Times New Roman"/>
          <w:sz w:val="28"/>
          <w:szCs w:val="28"/>
        </w:rPr>
        <w:t>нформационном бюллетене</w:t>
      </w:r>
      <w:r w:rsidR="00A40CB6">
        <w:rPr>
          <w:rFonts w:ascii="Times New Roman" w:hAnsi="Times New Roman" w:cs="Times New Roman"/>
          <w:sz w:val="28"/>
          <w:szCs w:val="28"/>
        </w:rPr>
        <w:t xml:space="preserve"> "Вестник села" Пичеурского сельского поселения</w:t>
      </w:r>
      <w:r w:rsidRPr="005B3B8F">
        <w:rPr>
          <w:rFonts w:ascii="Times New Roman" w:hAnsi="Times New Roman" w:cs="Times New Roman"/>
          <w:sz w:val="28"/>
          <w:szCs w:val="28"/>
        </w:rPr>
        <w:t xml:space="preserve"> Чамзинского муниципального района.</w:t>
      </w:r>
    </w:p>
    <w:p w:rsidR="005B3B8F" w:rsidRPr="005B3B8F" w:rsidRDefault="005B3B8F" w:rsidP="00090000">
      <w:pPr>
        <w:pStyle w:val="a9"/>
        <w:ind w:left="-284"/>
        <w:rPr>
          <w:rFonts w:ascii="Times New Roman" w:hAnsi="Times New Roman" w:cs="Times New Roman"/>
          <w:sz w:val="28"/>
          <w:szCs w:val="28"/>
        </w:rPr>
      </w:pPr>
    </w:p>
    <w:p w:rsidR="005B3B8F" w:rsidRDefault="005B3B8F" w:rsidP="00090000">
      <w:pPr>
        <w:pStyle w:val="a9"/>
        <w:ind w:left="-284"/>
        <w:rPr>
          <w:rFonts w:ascii="Times New Roman" w:hAnsi="Times New Roman" w:cs="Times New Roman"/>
          <w:sz w:val="28"/>
          <w:szCs w:val="28"/>
        </w:rPr>
      </w:pPr>
    </w:p>
    <w:p w:rsidR="005B3B8F" w:rsidRDefault="00A40CB6" w:rsidP="00090000">
      <w:pPr>
        <w:pStyle w:val="a9"/>
        <w:ind w:left="-284"/>
        <w:rPr>
          <w:rFonts w:ascii="Times New Roman" w:hAnsi="Times New Roman" w:cs="Times New Roman"/>
          <w:sz w:val="28"/>
          <w:szCs w:val="28"/>
        </w:rPr>
      </w:pPr>
      <w:r>
        <w:rPr>
          <w:rFonts w:ascii="Times New Roman" w:hAnsi="Times New Roman" w:cs="Times New Roman"/>
          <w:sz w:val="28"/>
          <w:szCs w:val="28"/>
        </w:rPr>
        <w:t>И.о. Главы администрации</w:t>
      </w:r>
    </w:p>
    <w:p w:rsidR="00A40CB6" w:rsidRPr="00117F63" w:rsidRDefault="00A40CB6" w:rsidP="00090000">
      <w:pPr>
        <w:pStyle w:val="a9"/>
        <w:ind w:left="-284"/>
        <w:rPr>
          <w:rFonts w:ascii="Times New Roman" w:hAnsi="Times New Roman" w:cs="Times New Roman"/>
          <w:b/>
          <w:bCs/>
          <w:sz w:val="28"/>
          <w:szCs w:val="28"/>
        </w:rPr>
      </w:pPr>
      <w:r>
        <w:rPr>
          <w:rFonts w:ascii="Times New Roman" w:hAnsi="Times New Roman" w:cs="Times New Roman"/>
          <w:sz w:val="28"/>
          <w:szCs w:val="28"/>
        </w:rPr>
        <w:t>Пичеурского сельского поселения                                    О.В. Красильникова</w:t>
      </w:r>
    </w:p>
    <w:p w:rsidR="005B3B8F" w:rsidRDefault="005B3B8F" w:rsidP="00090000">
      <w:pPr>
        <w:ind w:left="-284"/>
      </w:pPr>
    </w:p>
    <w:p w:rsidR="005B3B8F" w:rsidRDefault="005B3B8F" w:rsidP="00090000">
      <w:pPr>
        <w:spacing w:after="0" w:line="276" w:lineRule="auto"/>
        <w:ind w:left="-284"/>
        <w:jc w:val="right"/>
        <w:rPr>
          <w:rFonts w:ascii="Times New Roman" w:eastAsia="Calibri" w:hAnsi="Times New Roman" w:cs="Times New Roman"/>
          <w:sz w:val="24"/>
          <w:szCs w:val="24"/>
        </w:rPr>
      </w:pPr>
    </w:p>
    <w:p w:rsidR="005B3B8F" w:rsidRDefault="005B3B8F" w:rsidP="00090000">
      <w:pPr>
        <w:spacing w:after="0" w:line="276" w:lineRule="auto"/>
        <w:ind w:left="-284"/>
        <w:jc w:val="right"/>
        <w:rPr>
          <w:rFonts w:ascii="Times New Roman" w:eastAsia="Calibri" w:hAnsi="Times New Roman" w:cs="Times New Roman"/>
          <w:sz w:val="24"/>
          <w:szCs w:val="24"/>
        </w:rPr>
      </w:pPr>
    </w:p>
    <w:p w:rsidR="005B3B8F" w:rsidRDefault="005B3B8F" w:rsidP="00090000">
      <w:pPr>
        <w:spacing w:after="0" w:line="276" w:lineRule="auto"/>
        <w:ind w:left="-284"/>
        <w:rPr>
          <w:rFonts w:ascii="Times New Roman" w:eastAsia="Calibri" w:hAnsi="Times New Roman" w:cs="Times New Roman"/>
          <w:sz w:val="24"/>
          <w:szCs w:val="24"/>
        </w:rPr>
      </w:pPr>
    </w:p>
    <w:p w:rsidR="00A40CB6" w:rsidRDefault="00A40CB6" w:rsidP="00090000">
      <w:pPr>
        <w:spacing w:after="0" w:line="276" w:lineRule="auto"/>
        <w:ind w:left="-284"/>
        <w:rPr>
          <w:rFonts w:ascii="Times New Roman" w:eastAsia="Calibri" w:hAnsi="Times New Roman" w:cs="Times New Roman"/>
          <w:sz w:val="24"/>
          <w:szCs w:val="24"/>
        </w:rPr>
      </w:pPr>
    </w:p>
    <w:p w:rsidR="00FE5C28" w:rsidRDefault="00FE5C28" w:rsidP="00090000">
      <w:pPr>
        <w:spacing w:after="0" w:line="276" w:lineRule="auto"/>
        <w:ind w:left="-284"/>
        <w:jc w:val="right"/>
        <w:rPr>
          <w:rFonts w:ascii="Times New Roman" w:eastAsia="Calibri" w:hAnsi="Times New Roman" w:cs="Times New Roman"/>
          <w:sz w:val="24"/>
          <w:szCs w:val="24"/>
        </w:rPr>
      </w:pPr>
    </w:p>
    <w:p w:rsidR="00FE5C28" w:rsidRDefault="00FE5C28" w:rsidP="00090000">
      <w:pPr>
        <w:spacing w:after="0" w:line="276" w:lineRule="auto"/>
        <w:ind w:left="-284"/>
        <w:jc w:val="right"/>
        <w:rPr>
          <w:rFonts w:ascii="Times New Roman" w:eastAsia="Calibri" w:hAnsi="Times New Roman" w:cs="Times New Roman"/>
          <w:sz w:val="24"/>
          <w:szCs w:val="24"/>
        </w:rPr>
      </w:pPr>
    </w:p>
    <w:p w:rsidR="00C9263A" w:rsidRPr="001A6190" w:rsidRDefault="00C9263A" w:rsidP="00090000">
      <w:pPr>
        <w:spacing w:after="0" w:line="276" w:lineRule="auto"/>
        <w:ind w:left="-284"/>
        <w:jc w:val="right"/>
        <w:rPr>
          <w:rFonts w:ascii="Times New Roman" w:eastAsia="Calibri" w:hAnsi="Times New Roman" w:cs="Times New Roman"/>
          <w:sz w:val="24"/>
          <w:szCs w:val="24"/>
        </w:rPr>
      </w:pPr>
      <w:r w:rsidRPr="001A6190">
        <w:rPr>
          <w:rFonts w:ascii="Times New Roman" w:eastAsia="Calibri" w:hAnsi="Times New Roman" w:cs="Times New Roman"/>
          <w:sz w:val="24"/>
          <w:szCs w:val="24"/>
        </w:rPr>
        <w:lastRenderedPageBreak/>
        <w:t xml:space="preserve">Приложение </w:t>
      </w:r>
    </w:p>
    <w:p w:rsidR="00090000" w:rsidRDefault="00C9263A" w:rsidP="00090000">
      <w:pPr>
        <w:spacing w:after="0" w:line="276" w:lineRule="auto"/>
        <w:ind w:left="-284"/>
        <w:jc w:val="right"/>
        <w:rPr>
          <w:rFonts w:ascii="Times New Roman" w:eastAsia="Calibri" w:hAnsi="Times New Roman" w:cs="Times New Roman"/>
          <w:sz w:val="24"/>
          <w:szCs w:val="24"/>
        </w:rPr>
      </w:pPr>
      <w:r w:rsidRPr="001A6190">
        <w:rPr>
          <w:rFonts w:ascii="Times New Roman" w:eastAsia="Calibri" w:hAnsi="Times New Roman" w:cs="Times New Roman"/>
          <w:sz w:val="24"/>
          <w:szCs w:val="24"/>
        </w:rPr>
        <w:t>к п</w:t>
      </w:r>
      <w:r w:rsidR="00500094">
        <w:rPr>
          <w:rFonts w:ascii="Times New Roman" w:eastAsia="Calibri" w:hAnsi="Times New Roman" w:cs="Times New Roman"/>
          <w:sz w:val="24"/>
          <w:szCs w:val="24"/>
        </w:rPr>
        <w:t>остановлению</w:t>
      </w:r>
      <w:r w:rsidRPr="001A6190">
        <w:rPr>
          <w:rFonts w:ascii="Times New Roman" w:eastAsia="Calibri" w:hAnsi="Times New Roman" w:cs="Times New Roman"/>
          <w:sz w:val="24"/>
          <w:szCs w:val="24"/>
        </w:rPr>
        <w:t xml:space="preserve"> </w:t>
      </w:r>
      <w:r w:rsidR="00090000">
        <w:rPr>
          <w:rFonts w:ascii="Times New Roman" w:eastAsia="Calibri" w:hAnsi="Times New Roman" w:cs="Times New Roman"/>
          <w:sz w:val="24"/>
          <w:szCs w:val="24"/>
        </w:rPr>
        <w:t>Администрации</w:t>
      </w:r>
    </w:p>
    <w:p w:rsidR="00A40CB6" w:rsidRDefault="00A40CB6" w:rsidP="00090000">
      <w:pPr>
        <w:spacing w:after="0" w:line="276" w:lineRule="auto"/>
        <w:ind w:left="-284"/>
        <w:jc w:val="right"/>
        <w:rPr>
          <w:rFonts w:ascii="Times New Roman" w:eastAsia="Calibri" w:hAnsi="Times New Roman" w:cs="Times New Roman"/>
          <w:sz w:val="24"/>
          <w:szCs w:val="24"/>
        </w:rPr>
      </w:pPr>
      <w:r>
        <w:rPr>
          <w:rFonts w:ascii="Times New Roman" w:eastAsia="Calibri" w:hAnsi="Times New Roman" w:cs="Times New Roman"/>
          <w:sz w:val="24"/>
          <w:szCs w:val="24"/>
        </w:rPr>
        <w:t>Пичеурского сельского поселения</w:t>
      </w:r>
    </w:p>
    <w:p w:rsidR="00090000" w:rsidRDefault="00090000" w:rsidP="00090000">
      <w:pPr>
        <w:spacing w:after="0" w:line="276" w:lineRule="auto"/>
        <w:ind w:left="-284"/>
        <w:jc w:val="right"/>
        <w:rPr>
          <w:rFonts w:ascii="Times New Roman" w:eastAsia="Calibri" w:hAnsi="Times New Roman" w:cs="Times New Roman"/>
          <w:sz w:val="24"/>
          <w:szCs w:val="24"/>
        </w:rPr>
      </w:pPr>
      <w:r>
        <w:rPr>
          <w:rFonts w:ascii="Times New Roman" w:eastAsia="Calibri" w:hAnsi="Times New Roman" w:cs="Times New Roman"/>
          <w:sz w:val="24"/>
          <w:szCs w:val="24"/>
        </w:rPr>
        <w:t>Чамзинского муниципального района РМ</w:t>
      </w:r>
    </w:p>
    <w:p w:rsidR="00C9263A" w:rsidRPr="007D002D" w:rsidRDefault="00C9263A" w:rsidP="00090000">
      <w:pPr>
        <w:spacing w:after="0" w:line="276" w:lineRule="auto"/>
        <w:ind w:left="-284"/>
        <w:jc w:val="right"/>
        <w:rPr>
          <w:rFonts w:ascii="Times New Roman" w:eastAsia="Calibri" w:hAnsi="Times New Roman" w:cs="Times New Roman"/>
          <w:sz w:val="24"/>
          <w:szCs w:val="24"/>
        </w:rPr>
      </w:pPr>
      <w:r w:rsidRPr="007D002D">
        <w:rPr>
          <w:rFonts w:ascii="Times New Roman" w:eastAsia="Calibri" w:hAnsi="Times New Roman" w:cs="Times New Roman"/>
          <w:sz w:val="24"/>
          <w:szCs w:val="24"/>
        </w:rPr>
        <w:t xml:space="preserve">от </w:t>
      </w:r>
      <w:r w:rsidR="00FE5C28">
        <w:rPr>
          <w:rFonts w:ascii="Times New Roman" w:eastAsia="Calibri" w:hAnsi="Times New Roman" w:cs="Times New Roman"/>
          <w:sz w:val="24"/>
          <w:szCs w:val="24"/>
        </w:rPr>
        <w:t>07.02.</w:t>
      </w:r>
      <w:r w:rsidRPr="007D002D">
        <w:rPr>
          <w:rFonts w:ascii="Times New Roman" w:eastAsia="Calibri" w:hAnsi="Times New Roman" w:cs="Times New Roman"/>
          <w:sz w:val="24"/>
          <w:szCs w:val="24"/>
        </w:rPr>
        <w:t>20</w:t>
      </w:r>
      <w:r w:rsidR="00500094" w:rsidRPr="007D002D">
        <w:rPr>
          <w:rFonts w:ascii="Times New Roman" w:eastAsia="Calibri" w:hAnsi="Times New Roman" w:cs="Times New Roman"/>
          <w:sz w:val="24"/>
          <w:szCs w:val="24"/>
        </w:rPr>
        <w:t>2</w:t>
      </w:r>
      <w:r w:rsidR="00090000" w:rsidRPr="007D002D">
        <w:rPr>
          <w:rFonts w:ascii="Times New Roman" w:eastAsia="Calibri" w:hAnsi="Times New Roman" w:cs="Times New Roman"/>
          <w:sz w:val="24"/>
          <w:szCs w:val="24"/>
        </w:rPr>
        <w:t>2</w:t>
      </w:r>
      <w:r w:rsidRPr="007D002D">
        <w:rPr>
          <w:rFonts w:ascii="Times New Roman" w:eastAsia="Calibri" w:hAnsi="Times New Roman" w:cs="Times New Roman"/>
          <w:sz w:val="24"/>
          <w:szCs w:val="24"/>
        </w:rPr>
        <w:t xml:space="preserve">г. </w:t>
      </w:r>
      <w:r w:rsidR="00FE5C28">
        <w:rPr>
          <w:rFonts w:ascii="Times New Roman" w:eastAsia="Calibri" w:hAnsi="Times New Roman" w:cs="Times New Roman"/>
          <w:sz w:val="24"/>
          <w:szCs w:val="24"/>
        </w:rPr>
        <w:t xml:space="preserve"> № 8</w:t>
      </w:r>
    </w:p>
    <w:p w:rsidR="00C9263A" w:rsidRPr="00FE5C28" w:rsidRDefault="00C9263A" w:rsidP="00090000">
      <w:pPr>
        <w:spacing w:after="0" w:line="276" w:lineRule="auto"/>
        <w:ind w:left="-284"/>
        <w:rPr>
          <w:rFonts w:ascii="Times New Roman" w:eastAsia="Calibri" w:hAnsi="Times New Roman" w:cs="Times New Roman"/>
          <w:sz w:val="26"/>
          <w:szCs w:val="26"/>
        </w:rPr>
      </w:pPr>
    </w:p>
    <w:p w:rsidR="00C9263A" w:rsidRPr="00FE5C28" w:rsidRDefault="00C9263A" w:rsidP="007D002D">
      <w:pPr>
        <w:spacing w:after="0" w:line="240" w:lineRule="auto"/>
        <w:ind w:left="-284"/>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ПОЛОЖЕНИЕ</w:t>
      </w:r>
    </w:p>
    <w:p w:rsidR="00C9263A" w:rsidRPr="00FE5C28" w:rsidRDefault="00C9263A" w:rsidP="00FE5C28">
      <w:pPr>
        <w:spacing w:after="0" w:line="240" w:lineRule="auto"/>
        <w:ind w:left="-284"/>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 xml:space="preserve">О ЕДИНОЙ КОМИССИИ </w:t>
      </w:r>
      <w:r w:rsidR="00EF721C" w:rsidRPr="00FE5C28">
        <w:rPr>
          <w:rFonts w:ascii="Times New Roman" w:eastAsia="Calibri" w:hAnsi="Times New Roman" w:cs="Times New Roman"/>
          <w:b/>
          <w:sz w:val="26"/>
          <w:szCs w:val="26"/>
        </w:rPr>
        <w:t xml:space="preserve">АДМИНСТРАЦИИ </w:t>
      </w:r>
      <w:r w:rsidR="00A40CB6" w:rsidRPr="00FE5C28">
        <w:rPr>
          <w:rFonts w:ascii="Times New Roman" w:eastAsia="Calibri" w:hAnsi="Times New Roman" w:cs="Times New Roman"/>
          <w:b/>
          <w:sz w:val="26"/>
          <w:szCs w:val="26"/>
        </w:rPr>
        <w:t xml:space="preserve">ПИЧЕУРСКОГО СЕЛЬСКОГО ПОСЕЛЕНИЯ </w:t>
      </w:r>
      <w:r w:rsidR="00EF721C" w:rsidRPr="00FE5C28">
        <w:rPr>
          <w:rFonts w:ascii="Times New Roman" w:eastAsia="Calibri" w:hAnsi="Times New Roman" w:cs="Times New Roman"/>
          <w:b/>
          <w:sz w:val="26"/>
          <w:szCs w:val="26"/>
        </w:rPr>
        <w:t xml:space="preserve">ЧАМЗИНСКОГО МУНИЦИПАЛЬНОГО РАЙОНА  </w:t>
      </w:r>
      <w:r w:rsidRPr="00FE5C28">
        <w:rPr>
          <w:rFonts w:ascii="Times New Roman" w:eastAsia="Calibri" w:hAnsi="Times New Roman" w:cs="Times New Roman"/>
          <w:b/>
          <w:sz w:val="26"/>
          <w:szCs w:val="26"/>
        </w:rPr>
        <w:t xml:space="preserve">ПО ОПРЕДЕЛЕНИЮ ПОСТАВЩИКОВ (ПОДРЯДЧИКОВ, ИСПОЛНИТЕЛЕЙ) ДЛЯ ЗАКЛЮЧЕНИЯ КОНТРАКТОВ НА ПОСТАВКУ ТОВАРОВ, ВЫПОЛНЕНИЕ РАБОТ, ОКАЗАНИЕ УСЛУГ </w:t>
      </w:r>
    </w:p>
    <w:p w:rsidR="00C9263A" w:rsidRPr="00FE5C28" w:rsidRDefault="00C9263A" w:rsidP="007D002D">
      <w:pPr>
        <w:spacing w:after="0" w:line="240" w:lineRule="auto"/>
        <w:ind w:left="-284"/>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ОБЩИЕ ПОЛОЖЕНИЯ</w:t>
      </w:r>
    </w:p>
    <w:p w:rsidR="00094A94"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Настоящее Положение определяет цели, задачи</w:t>
      </w:r>
      <w:r w:rsidR="00CD1B34" w:rsidRPr="00FE5C28">
        <w:rPr>
          <w:rFonts w:ascii="Times New Roman" w:eastAsia="Calibri" w:hAnsi="Times New Roman" w:cs="Times New Roman"/>
          <w:sz w:val="26"/>
          <w:szCs w:val="26"/>
        </w:rPr>
        <w:t>,</w:t>
      </w:r>
      <w:r w:rsidRPr="00FE5C28">
        <w:rPr>
          <w:rFonts w:ascii="Times New Roman" w:eastAsia="Calibri" w:hAnsi="Times New Roman" w:cs="Times New Roman"/>
          <w:sz w:val="26"/>
          <w:szCs w:val="26"/>
        </w:rPr>
        <w:t xml:space="preserve"> функции</w:t>
      </w:r>
      <w:r w:rsidR="00CD1B34" w:rsidRPr="00FE5C28">
        <w:rPr>
          <w:rFonts w:ascii="Times New Roman" w:eastAsia="Calibri" w:hAnsi="Times New Roman" w:cs="Times New Roman"/>
          <w:sz w:val="26"/>
          <w:szCs w:val="26"/>
        </w:rPr>
        <w:t xml:space="preserve">, </w:t>
      </w:r>
      <w:r w:rsidR="00CD1B34" w:rsidRPr="00FE5C28">
        <w:rPr>
          <w:rFonts w:ascii="Times New Roman" w:hAnsi="Times New Roman" w:cs="Times New Roman"/>
          <w:sz w:val="26"/>
          <w:szCs w:val="26"/>
        </w:rPr>
        <w:t>полномочия и порядок деятельности</w:t>
      </w:r>
      <w:r w:rsidRPr="00FE5C28">
        <w:rPr>
          <w:rFonts w:ascii="Times New Roman" w:eastAsia="Calibri" w:hAnsi="Times New Roman" w:cs="Times New Roman"/>
          <w:sz w:val="26"/>
          <w:szCs w:val="26"/>
        </w:rPr>
        <w:t xml:space="preserve"> Единой комиссии </w:t>
      </w:r>
      <w:r w:rsidR="00094A94" w:rsidRPr="00FE5C28">
        <w:rPr>
          <w:rFonts w:ascii="Times New Roman" w:eastAsia="Calibri" w:hAnsi="Times New Roman" w:cs="Times New Roman"/>
          <w:sz w:val="26"/>
          <w:szCs w:val="26"/>
        </w:rPr>
        <w:t xml:space="preserve">администрации </w:t>
      </w:r>
      <w:r w:rsidR="00A40CB6" w:rsidRPr="00FE5C28">
        <w:rPr>
          <w:rFonts w:ascii="Times New Roman" w:hAnsi="Times New Roman" w:cs="Times New Roman"/>
          <w:sz w:val="26"/>
          <w:szCs w:val="26"/>
        </w:rPr>
        <w:t>Пичеурского сельского поселения</w:t>
      </w:r>
      <w:r w:rsidR="00A40CB6" w:rsidRPr="00FE5C28">
        <w:rPr>
          <w:rFonts w:ascii="Times New Roman" w:eastAsia="Calibri" w:hAnsi="Times New Roman" w:cs="Times New Roman"/>
          <w:sz w:val="26"/>
          <w:szCs w:val="26"/>
        </w:rPr>
        <w:t xml:space="preserve"> </w:t>
      </w:r>
      <w:r w:rsidR="00094A94" w:rsidRPr="00FE5C28">
        <w:rPr>
          <w:rFonts w:ascii="Times New Roman" w:eastAsia="Calibri" w:hAnsi="Times New Roman" w:cs="Times New Roman"/>
          <w:sz w:val="26"/>
          <w:szCs w:val="26"/>
        </w:rPr>
        <w:t>Чамзинского муниципального района</w:t>
      </w:r>
      <w:r w:rsidR="0032115E" w:rsidRPr="00FE5C28">
        <w:rPr>
          <w:rFonts w:ascii="Times New Roman" w:eastAsia="Calibri" w:hAnsi="Times New Roman" w:cs="Times New Roman"/>
          <w:sz w:val="26"/>
          <w:szCs w:val="26"/>
        </w:rPr>
        <w:t xml:space="preserve"> </w:t>
      </w:r>
      <w:r w:rsidR="0032115E" w:rsidRPr="00FE5C28">
        <w:rPr>
          <w:rFonts w:ascii="Times New Roman" w:hAnsi="Times New Roman" w:cs="Times New Roman"/>
          <w:sz w:val="26"/>
          <w:szCs w:val="26"/>
        </w:rPr>
        <w:t>(далее - Единая комиссия)</w:t>
      </w:r>
      <w:r w:rsidR="00094A94" w:rsidRPr="00FE5C28">
        <w:rPr>
          <w:rFonts w:ascii="Times New Roman" w:eastAsia="Calibri" w:hAnsi="Times New Roman" w:cs="Times New Roman"/>
          <w:sz w:val="26"/>
          <w:szCs w:val="26"/>
        </w:rPr>
        <w:t>.</w:t>
      </w:r>
    </w:p>
    <w:p w:rsidR="002440CD" w:rsidRPr="00FE5C28" w:rsidRDefault="007D002D" w:rsidP="007D002D">
      <w:pPr>
        <w:pStyle w:val="a7"/>
        <w:numPr>
          <w:ilvl w:val="1"/>
          <w:numId w:val="1"/>
        </w:numPr>
        <w:shd w:val="clear" w:color="auto" w:fill="FFFFFF"/>
        <w:tabs>
          <w:tab w:val="left" w:pos="851"/>
        </w:tabs>
        <w:autoSpaceDE w:val="0"/>
        <w:autoSpaceDN w:val="0"/>
        <w:adjustRightInd w:val="0"/>
        <w:spacing w:after="0" w:line="240" w:lineRule="auto"/>
        <w:ind w:left="-284" w:firstLine="568"/>
        <w:jc w:val="both"/>
        <w:rPr>
          <w:rFonts w:ascii="Times New Roman" w:eastAsia="Times New Roman" w:hAnsi="Times New Roman" w:cs="Times New Roman"/>
          <w:color w:val="22272F"/>
          <w:sz w:val="26"/>
          <w:szCs w:val="26"/>
          <w:lang w:eastAsia="ru-RU"/>
        </w:rPr>
      </w:pPr>
      <w:r w:rsidRPr="00FE5C28">
        <w:rPr>
          <w:rFonts w:ascii="Times New Roman" w:hAnsi="Times New Roman" w:cs="Times New Roman"/>
          <w:sz w:val="26"/>
          <w:szCs w:val="26"/>
        </w:rPr>
        <w:t xml:space="preserve"> </w:t>
      </w:r>
      <w:r w:rsidR="00F9163D" w:rsidRPr="00FE5C28">
        <w:rPr>
          <w:rFonts w:ascii="Times New Roman" w:hAnsi="Times New Roman" w:cs="Times New Roman"/>
          <w:sz w:val="26"/>
          <w:szCs w:val="26"/>
        </w:rPr>
        <w:t xml:space="preserve">Единая комиссия создается в соответствии </w:t>
      </w:r>
      <w:r w:rsidR="002440CD" w:rsidRPr="00FE5C28">
        <w:rPr>
          <w:rFonts w:ascii="Times New Roman" w:hAnsi="Times New Roman" w:cs="Times New Roman"/>
          <w:sz w:val="26"/>
          <w:szCs w:val="26"/>
        </w:rPr>
        <w:t xml:space="preserve">с требованиями </w:t>
      </w:r>
      <w:r w:rsidR="00F9163D" w:rsidRPr="00FE5C28">
        <w:rPr>
          <w:rFonts w:ascii="Times New Roman" w:hAnsi="Times New Roman" w:cs="Times New Roman"/>
          <w:sz w:val="26"/>
          <w:szCs w:val="26"/>
        </w:rPr>
        <w:t xml:space="preserve"> ст</w:t>
      </w:r>
      <w:r w:rsidR="002440CD" w:rsidRPr="00FE5C28">
        <w:rPr>
          <w:rFonts w:ascii="Times New Roman" w:hAnsi="Times New Roman" w:cs="Times New Roman"/>
          <w:sz w:val="26"/>
          <w:szCs w:val="26"/>
        </w:rPr>
        <w:t xml:space="preserve">атьи </w:t>
      </w:r>
      <w:r w:rsidR="00F9163D" w:rsidRPr="00FE5C28">
        <w:rPr>
          <w:rFonts w:ascii="Times New Roman" w:hAnsi="Times New Roman" w:cs="Times New Roman"/>
          <w:sz w:val="26"/>
          <w:szCs w:val="26"/>
        </w:rPr>
        <w:t xml:space="preserve"> 39 </w:t>
      </w:r>
      <w:r w:rsidR="002A7918" w:rsidRPr="00FE5C28">
        <w:rPr>
          <w:rFonts w:ascii="Times New Roman" w:hAnsi="Times New Roman" w:cs="Times New Roman"/>
          <w:sz w:val="26"/>
          <w:szCs w:val="26"/>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по тексту -</w:t>
      </w:r>
      <w:r w:rsidR="00AD5E2E" w:rsidRPr="00FE5C28">
        <w:rPr>
          <w:rFonts w:ascii="Times New Roman" w:hAnsi="Times New Roman" w:cs="Times New Roman"/>
          <w:sz w:val="26"/>
          <w:szCs w:val="26"/>
        </w:rPr>
        <w:t xml:space="preserve"> </w:t>
      </w:r>
      <w:r w:rsidR="002A7918" w:rsidRPr="00FE5C28">
        <w:rPr>
          <w:rFonts w:ascii="Times New Roman" w:hAnsi="Times New Roman" w:cs="Times New Roman"/>
          <w:sz w:val="26"/>
          <w:szCs w:val="26"/>
        </w:rPr>
        <w:t xml:space="preserve">Закон </w:t>
      </w:r>
      <w:r w:rsidR="00AD5E2E" w:rsidRPr="00FE5C28">
        <w:rPr>
          <w:rFonts w:ascii="Times New Roman" w:hAnsi="Times New Roman" w:cs="Times New Roman"/>
          <w:sz w:val="26"/>
          <w:szCs w:val="26"/>
        </w:rPr>
        <w:t>№</w:t>
      </w:r>
      <w:r w:rsidR="002A7918" w:rsidRPr="00FE5C28">
        <w:rPr>
          <w:rFonts w:ascii="Times New Roman" w:hAnsi="Times New Roman" w:cs="Times New Roman"/>
          <w:sz w:val="26"/>
          <w:szCs w:val="26"/>
        </w:rPr>
        <w:t>44-ФЗ)</w:t>
      </w:r>
      <w:r w:rsidR="002440CD" w:rsidRPr="00FE5C28">
        <w:rPr>
          <w:rFonts w:ascii="Times New Roman" w:eastAsia="Calibri" w:hAnsi="Times New Roman" w:cs="Times New Roman"/>
          <w:sz w:val="26"/>
          <w:szCs w:val="26"/>
        </w:rPr>
        <w:t>, д</w:t>
      </w:r>
      <w:r w:rsidR="002440CD" w:rsidRPr="00FE5C28">
        <w:rPr>
          <w:rFonts w:ascii="Times New Roman" w:hAnsi="Times New Roman" w:cs="Times New Roman"/>
          <w:color w:val="22272F"/>
          <w:sz w:val="26"/>
          <w:szCs w:val="26"/>
        </w:rPr>
        <w:t>ля определения поставщиков (подрядчиков, исполнителей), за исключением осуществления закупки у единственного поставщика (подрядчика, исполнителя).</w:t>
      </w:r>
    </w:p>
    <w:p w:rsidR="0072578A" w:rsidRPr="00FE5C28" w:rsidRDefault="007D002D" w:rsidP="007D002D">
      <w:pPr>
        <w:pStyle w:val="a7"/>
        <w:numPr>
          <w:ilvl w:val="1"/>
          <w:numId w:val="1"/>
        </w:numPr>
        <w:shd w:val="clear" w:color="auto" w:fill="FFFFFF"/>
        <w:tabs>
          <w:tab w:val="left" w:pos="709"/>
        </w:tabs>
        <w:autoSpaceDE w:val="0"/>
        <w:autoSpaceDN w:val="0"/>
        <w:adjustRightInd w:val="0"/>
        <w:spacing w:after="0" w:line="240" w:lineRule="auto"/>
        <w:ind w:left="-284" w:firstLine="568"/>
        <w:jc w:val="both"/>
        <w:rPr>
          <w:rFonts w:ascii="Times New Roman" w:eastAsia="Times New Roman" w:hAnsi="Times New Roman" w:cs="Times New Roman"/>
          <w:color w:val="22272F"/>
          <w:sz w:val="26"/>
          <w:szCs w:val="26"/>
          <w:lang w:eastAsia="ru-RU"/>
        </w:rPr>
      </w:pPr>
      <w:r w:rsidRPr="00FE5C28">
        <w:rPr>
          <w:rFonts w:ascii="Times New Roman" w:hAnsi="Times New Roman" w:cs="Times New Roman"/>
          <w:sz w:val="26"/>
          <w:szCs w:val="26"/>
        </w:rPr>
        <w:t xml:space="preserve">  </w:t>
      </w:r>
      <w:r w:rsidR="0072578A" w:rsidRPr="00FE5C28">
        <w:rPr>
          <w:rFonts w:ascii="Times New Roman" w:hAnsi="Times New Roman" w:cs="Times New Roman"/>
          <w:sz w:val="26"/>
          <w:szCs w:val="26"/>
        </w:rPr>
        <w:t xml:space="preserve"> Термины и определения, используемые в настоящем Положении, применяются с учетом положений Закона </w:t>
      </w:r>
      <w:r w:rsidR="00AD5E2E" w:rsidRPr="00FE5C28">
        <w:rPr>
          <w:rFonts w:ascii="Times New Roman" w:hAnsi="Times New Roman" w:cs="Times New Roman"/>
          <w:sz w:val="26"/>
          <w:szCs w:val="26"/>
        </w:rPr>
        <w:t>№</w:t>
      </w:r>
      <w:r w:rsidR="0072578A" w:rsidRPr="00FE5C28">
        <w:rPr>
          <w:rFonts w:ascii="Times New Roman" w:hAnsi="Times New Roman" w:cs="Times New Roman"/>
          <w:sz w:val="26"/>
          <w:szCs w:val="26"/>
        </w:rPr>
        <w:t>44-ФЗ.</w:t>
      </w:r>
    </w:p>
    <w:p w:rsidR="002440CD" w:rsidRPr="00FE5C28" w:rsidRDefault="0072578A" w:rsidP="007D002D">
      <w:pPr>
        <w:pStyle w:val="a7"/>
        <w:shd w:val="clear" w:color="auto" w:fill="FFFFFF"/>
        <w:tabs>
          <w:tab w:val="left" w:pos="993"/>
        </w:tabs>
        <w:autoSpaceDE w:val="0"/>
        <w:autoSpaceDN w:val="0"/>
        <w:adjustRightInd w:val="0"/>
        <w:spacing w:after="0" w:line="240" w:lineRule="auto"/>
        <w:ind w:left="-284"/>
        <w:jc w:val="both"/>
        <w:rPr>
          <w:rFonts w:ascii="PT Serif" w:eastAsia="Times New Roman" w:hAnsi="PT Serif" w:cs="Times New Roman"/>
          <w:color w:val="22272F"/>
          <w:sz w:val="26"/>
          <w:szCs w:val="26"/>
          <w:lang w:eastAsia="ru-RU"/>
        </w:rPr>
      </w:pPr>
      <w:r w:rsidRPr="00FE5C28">
        <w:rPr>
          <w:color w:val="1E2229"/>
          <w:sz w:val="26"/>
          <w:szCs w:val="26"/>
          <w:shd w:val="clear" w:color="auto" w:fill="F3F3F2"/>
        </w:rPr>
        <w:t xml:space="preserve"> </w:t>
      </w:r>
    </w:p>
    <w:p w:rsidR="00C9263A" w:rsidRPr="00FE5C28" w:rsidRDefault="00C9263A" w:rsidP="007D002D">
      <w:pPr>
        <w:pStyle w:val="a7"/>
        <w:numPr>
          <w:ilvl w:val="0"/>
          <w:numId w:val="1"/>
        </w:numPr>
        <w:spacing w:after="0" w:line="240" w:lineRule="auto"/>
        <w:ind w:left="-284"/>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ПРАВОВОЕ РЕГУЛИРОВАНИЕ</w:t>
      </w:r>
    </w:p>
    <w:p w:rsidR="00C9263A" w:rsidRPr="00FE5C28" w:rsidRDefault="000E6589" w:rsidP="007D002D">
      <w:pPr>
        <w:spacing w:after="0" w:line="240" w:lineRule="auto"/>
        <w:ind w:left="-284"/>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         2.1. </w:t>
      </w:r>
      <w:r w:rsidR="00C9263A" w:rsidRPr="00FE5C28">
        <w:rPr>
          <w:rFonts w:ascii="Times New Roman" w:eastAsia="Calibri" w:hAnsi="Times New Roman" w:cs="Times New Roman"/>
          <w:sz w:val="26"/>
          <w:szCs w:val="26"/>
        </w:rPr>
        <w:t>Единая комиссия в своей деятельности руководствуется</w:t>
      </w:r>
      <w:r w:rsidR="002440CD" w:rsidRPr="00FE5C28">
        <w:rPr>
          <w:rFonts w:ascii="Times New Roman" w:eastAsia="Calibri" w:hAnsi="Times New Roman" w:cs="Times New Roman"/>
          <w:sz w:val="26"/>
          <w:szCs w:val="26"/>
        </w:rPr>
        <w:t xml:space="preserve"> </w:t>
      </w:r>
      <w:r w:rsidR="00C9263A" w:rsidRPr="00FE5C28">
        <w:rPr>
          <w:rFonts w:ascii="Times New Roman" w:eastAsia="Calibri" w:hAnsi="Times New Roman" w:cs="Times New Roman"/>
          <w:sz w:val="26"/>
          <w:szCs w:val="26"/>
        </w:rPr>
        <w:t>Конституцией Российской Федерации</w:t>
      </w:r>
      <w:r w:rsidR="002440CD" w:rsidRPr="00FE5C28">
        <w:rPr>
          <w:rFonts w:ascii="Times New Roman" w:eastAsia="Calibri" w:hAnsi="Times New Roman" w:cs="Times New Roman"/>
          <w:sz w:val="26"/>
          <w:szCs w:val="26"/>
        </w:rPr>
        <w:t xml:space="preserve">, </w:t>
      </w:r>
      <w:r w:rsidR="00C9263A" w:rsidRPr="00FE5C28">
        <w:rPr>
          <w:rFonts w:ascii="Times New Roman" w:eastAsia="Calibri" w:hAnsi="Times New Roman" w:cs="Times New Roman"/>
          <w:sz w:val="26"/>
          <w:szCs w:val="26"/>
        </w:rPr>
        <w:t xml:space="preserve">Гражданским </w:t>
      </w:r>
      <w:r w:rsidRPr="00FE5C28">
        <w:rPr>
          <w:rFonts w:ascii="Times New Roman" w:eastAsia="Calibri" w:hAnsi="Times New Roman" w:cs="Times New Roman"/>
          <w:sz w:val="26"/>
          <w:szCs w:val="26"/>
        </w:rPr>
        <w:t>и</w:t>
      </w:r>
      <w:r w:rsidR="002440CD" w:rsidRPr="00FE5C28">
        <w:rPr>
          <w:rFonts w:ascii="Times New Roman" w:eastAsia="Calibri" w:hAnsi="Times New Roman" w:cs="Times New Roman"/>
          <w:sz w:val="26"/>
          <w:szCs w:val="26"/>
        </w:rPr>
        <w:t xml:space="preserve"> </w:t>
      </w:r>
      <w:r w:rsidR="00C9263A" w:rsidRPr="00FE5C28">
        <w:rPr>
          <w:rFonts w:ascii="Times New Roman" w:eastAsia="Calibri" w:hAnsi="Times New Roman" w:cs="Times New Roman"/>
          <w:sz w:val="26"/>
          <w:szCs w:val="26"/>
        </w:rPr>
        <w:t>Бюджетным кодекс</w:t>
      </w:r>
      <w:r w:rsidRPr="00FE5C28">
        <w:rPr>
          <w:rFonts w:ascii="Times New Roman" w:eastAsia="Calibri" w:hAnsi="Times New Roman" w:cs="Times New Roman"/>
          <w:sz w:val="26"/>
          <w:szCs w:val="26"/>
        </w:rPr>
        <w:t>ами</w:t>
      </w:r>
      <w:r w:rsidR="00C9263A" w:rsidRPr="00FE5C28">
        <w:rPr>
          <w:rFonts w:ascii="Times New Roman" w:eastAsia="Calibri" w:hAnsi="Times New Roman" w:cs="Times New Roman"/>
          <w:sz w:val="26"/>
          <w:szCs w:val="26"/>
        </w:rPr>
        <w:t xml:space="preserve"> Российской Федерации</w:t>
      </w:r>
      <w:r w:rsidR="002440CD" w:rsidRPr="00FE5C28">
        <w:rPr>
          <w:rFonts w:ascii="Times New Roman" w:eastAsia="Calibri" w:hAnsi="Times New Roman" w:cs="Times New Roman"/>
          <w:sz w:val="26"/>
          <w:szCs w:val="26"/>
        </w:rPr>
        <w:t xml:space="preserve">, </w:t>
      </w:r>
      <w:r w:rsidR="00AD5E2E" w:rsidRPr="00FE5C28">
        <w:rPr>
          <w:rFonts w:ascii="Times New Roman" w:eastAsia="Calibri" w:hAnsi="Times New Roman" w:cs="Times New Roman"/>
          <w:sz w:val="26"/>
          <w:szCs w:val="26"/>
        </w:rPr>
        <w:t xml:space="preserve">Законом </w:t>
      </w:r>
      <w:r w:rsidR="00C9263A" w:rsidRPr="00FE5C28">
        <w:rPr>
          <w:rFonts w:ascii="Times New Roman" w:eastAsia="Calibri" w:hAnsi="Times New Roman" w:cs="Times New Roman"/>
          <w:sz w:val="26"/>
          <w:szCs w:val="26"/>
        </w:rPr>
        <w:t>№ 44-ФЗ</w:t>
      </w:r>
      <w:r w:rsidR="002440CD" w:rsidRPr="00FE5C28">
        <w:rPr>
          <w:rFonts w:ascii="Times New Roman" w:eastAsia="Calibri" w:hAnsi="Times New Roman" w:cs="Times New Roman"/>
          <w:sz w:val="26"/>
          <w:szCs w:val="26"/>
        </w:rPr>
        <w:t xml:space="preserve">, </w:t>
      </w:r>
      <w:r w:rsidRPr="00FE5C28">
        <w:rPr>
          <w:rFonts w:ascii="Times New Roman" w:eastAsia="Calibri" w:hAnsi="Times New Roman" w:cs="Times New Roman"/>
          <w:sz w:val="26"/>
          <w:szCs w:val="26"/>
        </w:rPr>
        <w:t xml:space="preserve">иными </w:t>
      </w:r>
      <w:r w:rsidR="00746759" w:rsidRPr="00FE5C28">
        <w:rPr>
          <w:rFonts w:ascii="Times New Roman" w:eastAsia="Calibri" w:hAnsi="Times New Roman" w:cs="Times New Roman"/>
          <w:sz w:val="26"/>
          <w:szCs w:val="26"/>
        </w:rPr>
        <w:t>ф</w:t>
      </w:r>
      <w:r w:rsidR="00C9263A" w:rsidRPr="00FE5C28">
        <w:rPr>
          <w:rFonts w:ascii="Times New Roman" w:eastAsia="Calibri" w:hAnsi="Times New Roman" w:cs="Times New Roman"/>
          <w:sz w:val="26"/>
          <w:szCs w:val="26"/>
        </w:rPr>
        <w:t>едеральными законами и подзаконными актами, регулирующими отношения, направленные на обеспечение государственных и муниципальных нужд</w:t>
      </w:r>
      <w:r w:rsidRPr="00FE5C28">
        <w:rPr>
          <w:rFonts w:ascii="Times New Roman" w:eastAsia="Calibri" w:hAnsi="Times New Roman" w:cs="Times New Roman"/>
          <w:sz w:val="26"/>
          <w:szCs w:val="26"/>
        </w:rPr>
        <w:t>, а также  н</w:t>
      </w:r>
      <w:r w:rsidR="00C9263A" w:rsidRPr="00FE5C28">
        <w:rPr>
          <w:rFonts w:ascii="Times New Roman" w:eastAsia="Calibri" w:hAnsi="Times New Roman" w:cs="Times New Roman"/>
          <w:sz w:val="26"/>
          <w:szCs w:val="26"/>
        </w:rPr>
        <w:t>астоящим Положением.</w:t>
      </w:r>
    </w:p>
    <w:p w:rsidR="00C9263A" w:rsidRPr="00FE5C28" w:rsidRDefault="00C9263A" w:rsidP="007D002D">
      <w:pPr>
        <w:spacing w:after="0" w:line="240" w:lineRule="auto"/>
        <w:ind w:left="-284" w:firstLine="567"/>
        <w:jc w:val="both"/>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ЦЕЛИ И ЗАДАЧИ ЕДИНОЙ КОМИССИИ</w:t>
      </w:r>
    </w:p>
    <w:p w:rsidR="00474948" w:rsidRPr="00FE5C28" w:rsidRDefault="001A6190" w:rsidP="007D002D">
      <w:pPr>
        <w:autoSpaceDE w:val="0"/>
        <w:autoSpaceDN w:val="0"/>
        <w:adjustRightInd w:val="0"/>
        <w:spacing w:after="0" w:line="240" w:lineRule="auto"/>
        <w:ind w:left="-284" w:firstLine="709"/>
        <w:jc w:val="both"/>
        <w:rPr>
          <w:rFonts w:ascii="Times New Roman" w:hAnsi="Times New Roman" w:cs="Times New Roman"/>
          <w:sz w:val="26"/>
          <w:szCs w:val="26"/>
        </w:rPr>
      </w:pPr>
      <w:r w:rsidRPr="00FE5C28">
        <w:rPr>
          <w:rFonts w:ascii="Times New Roman" w:hAnsi="Times New Roman" w:cs="Times New Roman"/>
          <w:sz w:val="26"/>
          <w:szCs w:val="26"/>
        </w:rPr>
        <w:t xml:space="preserve">3.1. </w:t>
      </w:r>
      <w:r w:rsidR="00474948" w:rsidRPr="00FE5C28">
        <w:rPr>
          <w:rFonts w:ascii="Times New Roman" w:hAnsi="Times New Roman" w:cs="Times New Roman"/>
          <w:sz w:val="26"/>
          <w:szCs w:val="26"/>
        </w:rPr>
        <w:t xml:space="preserve">Единая комиссия создается в целях  определения поставщиков (подрядчиков, исполнителей) для заключения контрактов на поставку товаров, выполнение работ, оказание услуг для нужд Администрации </w:t>
      </w:r>
      <w:r w:rsidR="00A40CB6" w:rsidRPr="00FE5C28">
        <w:rPr>
          <w:rFonts w:ascii="Times New Roman" w:hAnsi="Times New Roman" w:cs="Times New Roman"/>
          <w:sz w:val="26"/>
          <w:szCs w:val="26"/>
        </w:rPr>
        <w:t xml:space="preserve">Пичеурского сельского поселения </w:t>
      </w:r>
      <w:r w:rsidR="00474948" w:rsidRPr="00FE5C28">
        <w:rPr>
          <w:rFonts w:ascii="Times New Roman" w:hAnsi="Times New Roman" w:cs="Times New Roman"/>
          <w:sz w:val="26"/>
          <w:szCs w:val="26"/>
        </w:rPr>
        <w:t xml:space="preserve">Чамзинского муниципального района Республики Мордовия путем проведения закупочных процедур, предусмотренных </w:t>
      </w:r>
      <w:r w:rsidR="00AD5E2E" w:rsidRPr="00FE5C28">
        <w:rPr>
          <w:rFonts w:ascii="Times New Roman" w:hAnsi="Times New Roman" w:cs="Times New Roman"/>
          <w:sz w:val="26"/>
          <w:szCs w:val="26"/>
        </w:rPr>
        <w:t xml:space="preserve"> </w:t>
      </w:r>
      <w:r w:rsidR="00474948" w:rsidRPr="00FE5C28">
        <w:rPr>
          <w:rFonts w:ascii="Times New Roman" w:hAnsi="Times New Roman" w:cs="Times New Roman"/>
          <w:sz w:val="26"/>
          <w:szCs w:val="26"/>
        </w:rPr>
        <w:t>Закон</w:t>
      </w:r>
      <w:r w:rsidR="00AD5E2E" w:rsidRPr="00FE5C28">
        <w:rPr>
          <w:rFonts w:ascii="Times New Roman" w:hAnsi="Times New Roman" w:cs="Times New Roman"/>
          <w:sz w:val="26"/>
          <w:szCs w:val="26"/>
        </w:rPr>
        <w:t>ом</w:t>
      </w:r>
      <w:r w:rsidR="00474948" w:rsidRPr="00FE5C28">
        <w:rPr>
          <w:rFonts w:ascii="Times New Roman" w:hAnsi="Times New Roman" w:cs="Times New Roman"/>
          <w:sz w:val="26"/>
          <w:szCs w:val="26"/>
        </w:rPr>
        <w:t xml:space="preserve"> № 44-ФЗ.</w:t>
      </w:r>
    </w:p>
    <w:p w:rsidR="00474948" w:rsidRPr="00FE5C28" w:rsidRDefault="00A676A4" w:rsidP="007D002D">
      <w:pPr>
        <w:autoSpaceDE w:val="0"/>
        <w:autoSpaceDN w:val="0"/>
        <w:adjustRightInd w:val="0"/>
        <w:spacing w:after="0" w:line="240" w:lineRule="auto"/>
        <w:ind w:left="-284" w:firstLine="709"/>
        <w:jc w:val="both"/>
        <w:rPr>
          <w:rFonts w:ascii="Times New Roman" w:hAnsi="Times New Roman" w:cs="Times New Roman"/>
          <w:sz w:val="26"/>
          <w:szCs w:val="26"/>
        </w:rPr>
      </w:pPr>
      <w:r w:rsidRPr="00FE5C28">
        <w:rPr>
          <w:rFonts w:ascii="Times New Roman" w:hAnsi="Times New Roman" w:cs="Times New Roman"/>
          <w:sz w:val="26"/>
          <w:szCs w:val="26"/>
        </w:rPr>
        <w:t xml:space="preserve">3.2. </w:t>
      </w:r>
      <w:r w:rsidR="00474948" w:rsidRPr="00FE5C28">
        <w:rPr>
          <w:rFonts w:ascii="Times New Roman" w:hAnsi="Times New Roman" w:cs="Times New Roman"/>
          <w:sz w:val="26"/>
          <w:szCs w:val="26"/>
        </w:rPr>
        <w:t>Задачами Единой комиссии являются:</w:t>
      </w:r>
    </w:p>
    <w:p w:rsidR="00474948" w:rsidRPr="00FE5C28" w:rsidRDefault="00474948" w:rsidP="007D002D">
      <w:pPr>
        <w:autoSpaceDE w:val="0"/>
        <w:autoSpaceDN w:val="0"/>
        <w:adjustRightInd w:val="0"/>
        <w:spacing w:after="0" w:line="240" w:lineRule="auto"/>
        <w:ind w:left="-284" w:firstLine="709"/>
        <w:jc w:val="both"/>
        <w:rPr>
          <w:rFonts w:ascii="Times New Roman" w:hAnsi="Times New Roman" w:cs="Times New Roman"/>
          <w:sz w:val="26"/>
          <w:szCs w:val="26"/>
        </w:rPr>
      </w:pPr>
      <w:r w:rsidRPr="00FE5C28">
        <w:rPr>
          <w:rFonts w:ascii="Times New Roman" w:hAnsi="Times New Roman" w:cs="Times New Roman"/>
          <w:sz w:val="26"/>
          <w:szCs w:val="26"/>
        </w:rPr>
        <w:t>- обеспечение объективности при рассмотрении и оценке заявок на участие в закупках;</w:t>
      </w:r>
    </w:p>
    <w:p w:rsidR="00474948" w:rsidRPr="00FE5C28" w:rsidRDefault="00474948" w:rsidP="007D002D">
      <w:pPr>
        <w:autoSpaceDE w:val="0"/>
        <w:autoSpaceDN w:val="0"/>
        <w:adjustRightInd w:val="0"/>
        <w:spacing w:after="0" w:line="240" w:lineRule="auto"/>
        <w:ind w:left="-284" w:firstLine="709"/>
        <w:jc w:val="both"/>
        <w:rPr>
          <w:rFonts w:ascii="Times New Roman" w:hAnsi="Times New Roman" w:cs="Times New Roman"/>
          <w:sz w:val="26"/>
          <w:szCs w:val="26"/>
        </w:rPr>
      </w:pPr>
      <w:r w:rsidRPr="00FE5C28">
        <w:rPr>
          <w:rFonts w:ascii="Times New Roman" w:hAnsi="Times New Roman" w:cs="Times New Roman"/>
          <w:sz w:val="26"/>
          <w:szCs w:val="26"/>
        </w:rPr>
        <w:t>- соблюдение принципов открытости, прозрачности;</w:t>
      </w:r>
    </w:p>
    <w:p w:rsidR="001A6190" w:rsidRPr="00FE5C28" w:rsidRDefault="00474948"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 э</w:t>
      </w:r>
      <w:r w:rsidR="001A6190" w:rsidRPr="00FE5C28">
        <w:rPr>
          <w:rFonts w:ascii="Times New Roman" w:hAnsi="Times New Roman" w:cs="Times New Roman"/>
          <w:sz w:val="26"/>
          <w:szCs w:val="26"/>
        </w:rPr>
        <w:t>ффективность и экономичность использования выделенных средств бюджета и внебюджетных источников финансирования</w:t>
      </w:r>
      <w:r w:rsidRPr="00FE5C28">
        <w:rPr>
          <w:rFonts w:ascii="Times New Roman" w:hAnsi="Times New Roman" w:cs="Times New Roman"/>
          <w:sz w:val="26"/>
          <w:szCs w:val="26"/>
        </w:rPr>
        <w:t>;</w:t>
      </w:r>
    </w:p>
    <w:p w:rsidR="001A6190" w:rsidRPr="00FE5C28" w:rsidRDefault="00474948"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w:t>
      </w:r>
      <w:r w:rsidR="001A6190" w:rsidRPr="00FE5C28">
        <w:rPr>
          <w:rFonts w:ascii="Times New Roman" w:hAnsi="Times New Roman" w:cs="Times New Roman"/>
          <w:sz w:val="26"/>
          <w:szCs w:val="26"/>
        </w:rPr>
        <w:t xml:space="preserve"> </w:t>
      </w:r>
      <w:r w:rsidRPr="00FE5C28">
        <w:rPr>
          <w:rFonts w:ascii="Times New Roman" w:hAnsi="Times New Roman" w:cs="Times New Roman"/>
          <w:sz w:val="26"/>
          <w:szCs w:val="26"/>
        </w:rPr>
        <w:t>п</w:t>
      </w:r>
      <w:r w:rsidR="001A6190" w:rsidRPr="00FE5C28">
        <w:rPr>
          <w:rFonts w:ascii="Times New Roman" w:hAnsi="Times New Roman" w:cs="Times New Roman"/>
          <w:sz w:val="26"/>
          <w:szCs w:val="26"/>
        </w:rPr>
        <w:t>убличность, гласность, открытость и прозрачность процедуры определения поставщиков (подрядчиков, исполнителей).</w:t>
      </w:r>
    </w:p>
    <w:p w:rsidR="001A6190" w:rsidRPr="00FE5C28" w:rsidRDefault="00D21777"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lastRenderedPageBreak/>
        <w:t>- о</w:t>
      </w:r>
      <w:r w:rsidR="001A6190" w:rsidRPr="00FE5C28">
        <w:rPr>
          <w:rFonts w:ascii="Times New Roman" w:hAnsi="Times New Roman" w:cs="Times New Roman"/>
          <w:sz w:val="26"/>
          <w:szCs w:val="26"/>
        </w:rPr>
        <w:t>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C9263A" w:rsidRPr="00FE5C28" w:rsidRDefault="00D21777"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hAnsi="Times New Roman" w:cs="Times New Roman"/>
          <w:sz w:val="26"/>
          <w:szCs w:val="26"/>
        </w:rPr>
        <w:t>- у</w:t>
      </w:r>
      <w:r w:rsidR="001A6190" w:rsidRPr="00FE5C28">
        <w:rPr>
          <w:rFonts w:ascii="Times New Roman" w:hAnsi="Times New Roman" w:cs="Times New Roman"/>
          <w:sz w:val="26"/>
          <w:szCs w:val="26"/>
        </w:rPr>
        <w:t>странение возможностей злоупотребления и коррупции при определении поставщиков (подрядчиков, исполнителей</w:t>
      </w:r>
      <w:r w:rsidR="001A6190" w:rsidRPr="00FE5C28">
        <w:rPr>
          <w:rFonts w:ascii="Arial" w:hAnsi="Arial" w:cs="Arial"/>
          <w:sz w:val="26"/>
          <w:szCs w:val="26"/>
        </w:rPr>
        <w:t>).</w:t>
      </w:r>
    </w:p>
    <w:p w:rsidR="006B58D2" w:rsidRPr="00FE5C28" w:rsidRDefault="006B58D2" w:rsidP="007D002D">
      <w:pPr>
        <w:spacing w:after="0" w:line="240" w:lineRule="auto"/>
        <w:ind w:left="-284"/>
        <w:jc w:val="both"/>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ПОРЯДОК ФОРМИРОВАНИЯ ЕДИНОЙ КОМИССИИ</w:t>
      </w:r>
    </w:p>
    <w:p w:rsidR="00E2390C" w:rsidRPr="00FE5C28" w:rsidRDefault="007D002D" w:rsidP="007D002D">
      <w:pPr>
        <w:pStyle w:val="a9"/>
        <w:numPr>
          <w:ilvl w:val="1"/>
          <w:numId w:val="1"/>
        </w:numPr>
        <w:ind w:left="-284" w:firstLine="568"/>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AA5EBC" w:rsidRPr="00FE5C28">
        <w:rPr>
          <w:rFonts w:ascii="Times New Roman" w:hAnsi="Times New Roman" w:cs="Times New Roman"/>
          <w:sz w:val="26"/>
          <w:szCs w:val="26"/>
        </w:rPr>
        <w:t xml:space="preserve">Единая комиссия является коллегиальным органом заказчика, действующим на постоянной основе. </w:t>
      </w:r>
    </w:p>
    <w:p w:rsidR="00AA5EBC" w:rsidRPr="00FE5C28" w:rsidRDefault="007D002D" w:rsidP="007D002D">
      <w:pPr>
        <w:pStyle w:val="a9"/>
        <w:ind w:left="-284" w:firstLine="360"/>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E2390C" w:rsidRPr="00FE5C28">
        <w:rPr>
          <w:rFonts w:ascii="Times New Roman" w:hAnsi="Times New Roman" w:cs="Times New Roman"/>
          <w:sz w:val="26"/>
          <w:szCs w:val="26"/>
        </w:rPr>
        <w:t xml:space="preserve">4.2. </w:t>
      </w:r>
      <w:r w:rsidR="00AA5EBC" w:rsidRPr="00FE5C28">
        <w:rPr>
          <w:rFonts w:ascii="Times New Roman" w:hAnsi="Times New Roman" w:cs="Times New Roman"/>
          <w:sz w:val="26"/>
          <w:szCs w:val="26"/>
        </w:rPr>
        <w:t>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AA5EBC" w:rsidRPr="00FE5C28" w:rsidRDefault="007D002D" w:rsidP="007D002D">
      <w:pPr>
        <w:pStyle w:val="a9"/>
        <w:ind w:left="-284" w:firstLine="360"/>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E2390C" w:rsidRPr="00FE5C28">
        <w:rPr>
          <w:rFonts w:ascii="Times New Roman" w:hAnsi="Times New Roman" w:cs="Times New Roman"/>
          <w:sz w:val="26"/>
          <w:szCs w:val="26"/>
        </w:rPr>
        <w:t>4.3.</w:t>
      </w:r>
      <w:r w:rsidR="00AA5EBC" w:rsidRPr="00FE5C28">
        <w:rPr>
          <w:rFonts w:ascii="Times New Roman" w:hAnsi="Times New Roman" w:cs="Times New Roman"/>
          <w:sz w:val="26"/>
          <w:szCs w:val="26"/>
        </w:rPr>
        <w:t xml:space="preserve">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AA5EBC" w:rsidRPr="00FE5C28" w:rsidRDefault="007D002D" w:rsidP="007D002D">
      <w:pPr>
        <w:pStyle w:val="a9"/>
        <w:ind w:left="-284" w:firstLine="360"/>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E2390C" w:rsidRPr="00FE5C28">
        <w:rPr>
          <w:rFonts w:ascii="Times New Roman" w:hAnsi="Times New Roman" w:cs="Times New Roman"/>
          <w:sz w:val="26"/>
          <w:szCs w:val="26"/>
        </w:rPr>
        <w:t xml:space="preserve">4.4. </w:t>
      </w:r>
      <w:r w:rsidR="00AA5EBC" w:rsidRPr="00FE5C28">
        <w:rPr>
          <w:rFonts w:ascii="Times New Roman" w:hAnsi="Times New Roman" w:cs="Times New Roman"/>
          <w:sz w:val="26"/>
          <w:szCs w:val="26"/>
        </w:rPr>
        <w:t>Число членов Единой комиссии должно быть не менее чем пять человек.</w:t>
      </w:r>
    </w:p>
    <w:p w:rsidR="00AA5EBC" w:rsidRPr="00FE5C28" w:rsidRDefault="00AA5EBC" w:rsidP="007D002D">
      <w:pPr>
        <w:pStyle w:val="a9"/>
        <w:ind w:left="-284" w:firstLine="360"/>
        <w:jc w:val="both"/>
        <w:rPr>
          <w:rFonts w:ascii="Times New Roman" w:hAnsi="Times New Roman" w:cs="Times New Roman"/>
          <w:sz w:val="26"/>
          <w:szCs w:val="26"/>
        </w:rPr>
      </w:pPr>
      <w:r w:rsidRPr="00FE5C28">
        <w:rPr>
          <w:rFonts w:ascii="Times New Roman" w:hAnsi="Times New Roman" w:cs="Times New Roman"/>
          <w:sz w:val="26"/>
          <w:szCs w:val="26"/>
        </w:rPr>
        <w:t>Заказчик вправе включить в комиссию сотрудников контрактной службы (контрактного управляющего).</w:t>
      </w:r>
    </w:p>
    <w:p w:rsidR="00BD1AA9" w:rsidRPr="00FE5C28" w:rsidRDefault="007D002D" w:rsidP="007D002D">
      <w:pPr>
        <w:pStyle w:val="a9"/>
        <w:ind w:left="-284"/>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A7603D" w:rsidRPr="00FE5C28">
        <w:rPr>
          <w:rFonts w:ascii="Times New Roman" w:hAnsi="Times New Roman" w:cs="Times New Roman"/>
          <w:sz w:val="26"/>
          <w:szCs w:val="26"/>
        </w:rPr>
        <w:t>4</w:t>
      </w:r>
      <w:r w:rsidR="00E2390C" w:rsidRPr="00FE5C28">
        <w:rPr>
          <w:rFonts w:ascii="Times New Roman" w:hAnsi="Times New Roman" w:cs="Times New Roman"/>
          <w:sz w:val="26"/>
          <w:szCs w:val="26"/>
        </w:rPr>
        <w:t>.5</w:t>
      </w:r>
      <w:r w:rsidR="00AA5EBC" w:rsidRPr="00FE5C28">
        <w:rPr>
          <w:rFonts w:ascii="Times New Roman" w:hAnsi="Times New Roman" w:cs="Times New Roman"/>
          <w:sz w:val="26"/>
          <w:szCs w:val="26"/>
        </w:rPr>
        <w:t xml:space="preserve">. </w:t>
      </w:r>
      <w:r w:rsidR="00BD1AA9" w:rsidRPr="00FE5C28">
        <w:rPr>
          <w:rFonts w:ascii="Times New Roman" w:hAnsi="Times New Roman" w:cs="Times New Roman"/>
          <w:sz w:val="26"/>
          <w:szCs w:val="26"/>
        </w:rPr>
        <w:t>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BD1AA9" w:rsidRPr="00FE5C28" w:rsidRDefault="007D002D" w:rsidP="007D002D">
      <w:pPr>
        <w:pStyle w:val="a9"/>
        <w:ind w:left="-284"/>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BD1AA9" w:rsidRPr="00FE5C28">
        <w:rPr>
          <w:rFonts w:ascii="Times New Roman" w:hAnsi="Times New Roman" w:cs="Times New Roman"/>
          <w:sz w:val="26"/>
          <w:szCs w:val="26"/>
        </w:rPr>
        <w:t>4.</w:t>
      </w:r>
      <w:r w:rsidR="00E2390C" w:rsidRPr="00FE5C28">
        <w:rPr>
          <w:rFonts w:ascii="Times New Roman" w:hAnsi="Times New Roman" w:cs="Times New Roman"/>
          <w:sz w:val="26"/>
          <w:szCs w:val="26"/>
        </w:rPr>
        <w:t>6</w:t>
      </w:r>
      <w:r w:rsidR="00BD1AA9" w:rsidRPr="00FE5C28">
        <w:rPr>
          <w:rFonts w:ascii="Times New Roman" w:hAnsi="Times New Roman" w:cs="Times New Roman"/>
          <w:sz w:val="26"/>
          <w:szCs w:val="26"/>
        </w:rPr>
        <w:t>.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E2390C" w:rsidRPr="00FE5C28" w:rsidRDefault="007D002D" w:rsidP="007D002D">
      <w:pPr>
        <w:pStyle w:val="a9"/>
        <w:ind w:left="-284"/>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BD1AA9" w:rsidRPr="00FE5C28">
        <w:rPr>
          <w:rFonts w:ascii="Times New Roman" w:hAnsi="Times New Roman" w:cs="Times New Roman"/>
          <w:sz w:val="26"/>
          <w:szCs w:val="26"/>
        </w:rPr>
        <w:t>4.</w:t>
      </w:r>
      <w:r w:rsidR="00E2390C" w:rsidRPr="00FE5C28">
        <w:rPr>
          <w:rFonts w:ascii="Times New Roman" w:hAnsi="Times New Roman" w:cs="Times New Roman"/>
          <w:sz w:val="26"/>
          <w:szCs w:val="26"/>
        </w:rPr>
        <w:t>7</w:t>
      </w:r>
      <w:r w:rsidR="00BD1AA9" w:rsidRPr="00FE5C28">
        <w:rPr>
          <w:rFonts w:ascii="Times New Roman" w:hAnsi="Times New Roman" w:cs="Times New Roman"/>
          <w:sz w:val="26"/>
          <w:szCs w:val="26"/>
        </w:rPr>
        <w:t xml:space="preserve">. 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BD1AA9" w:rsidRPr="00FE5C28" w:rsidRDefault="00BD1AA9" w:rsidP="007D002D">
      <w:pPr>
        <w:pStyle w:val="a9"/>
        <w:ind w:left="-284" w:firstLine="567"/>
        <w:jc w:val="both"/>
        <w:rPr>
          <w:rFonts w:ascii="Times New Roman" w:hAnsi="Times New Roman" w:cs="Times New Roman"/>
          <w:sz w:val="26"/>
          <w:szCs w:val="26"/>
        </w:rPr>
      </w:pPr>
      <w:r w:rsidRPr="00FE5C28">
        <w:rPr>
          <w:rFonts w:ascii="Times New Roman" w:hAnsi="Times New Roman" w:cs="Times New Roman"/>
          <w:sz w:val="26"/>
          <w:szCs w:val="26"/>
        </w:rPr>
        <w:t xml:space="preserve">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w:t>
      </w:r>
      <w:r w:rsidRPr="00FE5C28">
        <w:rPr>
          <w:rFonts w:ascii="Times New Roman" w:hAnsi="Times New Roman" w:cs="Times New Roman"/>
          <w:sz w:val="26"/>
          <w:szCs w:val="26"/>
        </w:rPr>
        <w:lastRenderedPageBreak/>
        <w:t>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AA5EBC" w:rsidRPr="00FE5C28" w:rsidRDefault="00BD1AA9" w:rsidP="007D002D">
      <w:pPr>
        <w:pStyle w:val="a9"/>
        <w:ind w:left="-284" w:firstLine="567"/>
        <w:jc w:val="both"/>
        <w:rPr>
          <w:rFonts w:ascii="Times New Roman" w:hAnsi="Times New Roman" w:cs="Times New Roman"/>
          <w:sz w:val="26"/>
          <w:szCs w:val="26"/>
        </w:rPr>
      </w:pPr>
      <w:r w:rsidRPr="00FE5C28">
        <w:rPr>
          <w:rFonts w:ascii="Times New Roman" w:hAnsi="Times New Roman" w:cs="Times New Roman"/>
          <w:sz w:val="26"/>
          <w:szCs w:val="26"/>
        </w:rPr>
        <w:t>4.</w:t>
      </w:r>
      <w:r w:rsidR="00E2390C" w:rsidRPr="00FE5C28">
        <w:rPr>
          <w:rFonts w:ascii="Times New Roman" w:hAnsi="Times New Roman" w:cs="Times New Roman"/>
          <w:sz w:val="26"/>
          <w:szCs w:val="26"/>
        </w:rPr>
        <w:t>8</w:t>
      </w:r>
      <w:r w:rsidRPr="00FE5C28">
        <w:rPr>
          <w:rFonts w:ascii="Times New Roman" w:hAnsi="Times New Roman" w:cs="Times New Roman"/>
          <w:sz w:val="26"/>
          <w:szCs w:val="26"/>
        </w:rPr>
        <w:t>. Замена члена комиссии допускается только по решению заказчика, принявшего решение о создании комиссии.</w:t>
      </w:r>
    </w:p>
    <w:p w:rsidR="00C9263A" w:rsidRPr="00FE5C28" w:rsidRDefault="00C9263A" w:rsidP="007D002D">
      <w:pPr>
        <w:spacing w:after="0" w:line="240" w:lineRule="auto"/>
        <w:ind w:left="-284" w:firstLine="567"/>
        <w:jc w:val="both"/>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ПРАВА И ОБЯЗАННОСТИ ЕДИНОЙ КОМИССИИ</w:t>
      </w:r>
    </w:p>
    <w:p w:rsidR="00C9263A" w:rsidRPr="00FE5C28" w:rsidRDefault="00C9263A" w:rsidP="007D002D">
      <w:pPr>
        <w:numPr>
          <w:ilvl w:val="1"/>
          <w:numId w:val="1"/>
        </w:numPr>
        <w:tabs>
          <w:tab w:val="left" w:pos="1134"/>
        </w:tabs>
        <w:spacing w:after="0" w:line="240" w:lineRule="auto"/>
        <w:ind w:left="-284" w:firstLine="567"/>
        <w:contextualSpacing/>
        <w:jc w:val="both"/>
        <w:rPr>
          <w:rFonts w:ascii="Times New Roman" w:eastAsia="Calibri" w:hAnsi="Times New Roman" w:cs="Times New Roman"/>
          <w:b/>
          <w:sz w:val="26"/>
          <w:szCs w:val="26"/>
        </w:rPr>
      </w:pPr>
      <w:r w:rsidRPr="00FE5C28">
        <w:rPr>
          <w:rFonts w:ascii="Times New Roman" w:eastAsia="Calibri" w:hAnsi="Times New Roman" w:cs="Times New Roman"/>
          <w:b/>
          <w:sz w:val="26"/>
          <w:szCs w:val="26"/>
        </w:rPr>
        <w:t>Члены Единой комиссии вправе:</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знакомиться со всеми представленными на рассмотрение документами и сведениями, составляющими заявку на участие в закупке;</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выступать по вопросам повестки дня на заседаниях Единой комиссии;</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C9263A" w:rsidRPr="00FE5C28" w:rsidRDefault="00C9263A" w:rsidP="007D002D">
      <w:pPr>
        <w:keepNext/>
        <w:numPr>
          <w:ilvl w:val="1"/>
          <w:numId w:val="1"/>
        </w:numPr>
        <w:tabs>
          <w:tab w:val="left" w:pos="1134"/>
        </w:tabs>
        <w:spacing w:after="0" w:line="240" w:lineRule="auto"/>
        <w:ind w:left="-284" w:firstLine="567"/>
        <w:contextualSpacing/>
        <w:jc w:val="both"/>
        <w:rPr>
          <w:rFonts w:ascii="Times New Roman" w:eastAsia="Calibri" w:hAnsi="Times New Roman" w:cs="Times New Roman"/>
          <w:b/>
          <w:sz w:val="26"/>
          <w:szCs w:val="26"/>
        </w:rPr>
      </w:pPr>
      <w:r w:rsidRPr="00FE5C28">
        <w:rPr>
          <w:rFonts w:ascii="Times New Roman" w:eastAsia="Calibri" w:hAnsi="Times New Roman" w:cs="Times New Roman"/>
          <w:b/>
          <w:sz w:val="26"/>
          <w:szCs w:val="26"/>
        </w:rPr>
        <w:t>Члены Единой комиссии обязаны:</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знать и руководствоваться в своей деятельности требованиями законодательства Российской Федерации;</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действовать в рамках своих полномочий, установленных законодательством Российской Федерации и настоящим Положением;</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подписывать протоколы</w:t>
      </w:r>
      <w:r w:rsidR="00AD416D" w:rsidRPr="00FE5C28">
        <w:rPr>
          <w:rFonts w:ascii="PT Serif" w:hAnsi="PT Serif"/>
          <w:color w:val="22272F"/>
          <w:sz w:val="26"/>
          <w:szCs w:val="26"/>
          <w:shd w:val="clear" w:color="auto" w:fill="FFFFFF"/>
        </w:rPr>
        <w:t xml:space="preserve"> </w:t>
      </w:r>
      <w:r w:rsidR="00AD416D" w:rsidRPr="00FE5C28">
        <w:rPr>
          <w:rFonts w:ascii="Times New Roman" w:hAnsi="Times New Roman" w:cs="Times New Roman"/>
          <w:color w:val="22272F"/>
          <w:sz w:val="26"/>
          <w:szCs w:val="26"/>
          <w:shd w:val="clear" w:color="auto" w:fill="FFFFFF"/>
        </w:rPr>
        <w:t>усиленными </w:t>
      </w:r>
      <w:hyperlink r:id="rId8" w:anchor="/document/12184522/entry/21" w:history="1">
        <w:r w:rsidR="00AD416D" w:rsidRPr="00FE5C28">
          <w:rPr>
            <w:rFonts w:ascii="Times New Roman" w:hAnsi="Times New Roman" w:cs="Times New Roman"/>
            <w:sz w:val="26"/>
            <w:szCs w:val="26"/>
            <w:shd w:val="clear" w:color="auto" w:fill="FFFFFF"/>
          </w:rPr>
          <w:t>электронными подписями</w:t>
        </w:r>
      </w:hyperlink>
      <w:r w:rsidRPr="00FE5C28">
        <w:rPr>
          <w:rFonts w:ascii="Times New Roman" w:eastAsia="Calibri" w:hAnsi="Times New Roman" w:cs="Times New Roman"/>
          <w:sz w:val="26"/>
          <w:szCs w:val="26"/>
        </w:rPr>
        <w:t>, оформление которых предусмотрено законодательством Российской Федерации при осуществлении закупок;</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соблюдать требования законодательством Российской Федерации по рассмотрению заявок на участие в закупках;</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6B58D2" w:rsidRPr="00FE5C28" w:rsidRDefault="006B58D2" w:rsidP="007D002D">
      <w:pPr>
        <w:spacing w:after="0" w:line="240" w:lineRule="auto"/>
        <w:ind w:left="-284"/>
        <w:jc w:val="both"/>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ФУНКЦИИ ЕДИНОЙ КОМИССИИ</w:t>
      </w:r>
    </w:p>
    <w:p w:rsidR="00E5323B" w:rsidRPr="00FE5C28" w:rsidRDefault="003F4B53" w:rsidP="007D002D">
      <w:pPr>
        <w:autoSpaceDE w:val="0"/>
        <w:autoSpaceDN w:val="0"/>
        <w:adjustRightInd w:val="0"/>
        <w:spacing w:after="0" w:line="240" w:lineRule="auto"/>
        <w:ind w:left="-284" w:firstLine="567"/>
        <w:jc w:val="both"/>
        <w:rPr>
          <w:rFonts w:ascii="Times New Roman" w:hAnsi="Times New Roman" w:cs="Times New Roman"/>
          <w:sz w:val="26"/>
          <w:szCs w:val="26"/>
        </w:rPr>
      </w:pPr>
      <w:r w:rsidRPr="00FE5C28">
        <w:rPr>
          <w:rFonts w:ascii="Times New Roman" w:eastAsia="Times New Roman" w:hAnsi="Times New Roman" w:cs="Times New Roman"/>
          <w:sz w:val="26"/>
          <w:szCs w:val="26"/>
        </w:rPr>
        <w:t>6</w:t>
      </w:r>
      <w:r w:rsidR="00E5323B" w:rsidRPr="00FE5C28">
        <w:rPr>
          <w:rFonts w:ascii="Times New Roman" w:eastAsia="Times New Roman" w:hAnsi="Times New Roman" w:cs="Times New Roman"/>
          <w:sz w:val="26"/>
          <w:szCs w:val="26"/>
        </w:rPr>
        <w:t xml:space="preserve">.1. </w:t>
      </w:r>
      <w:r w:rsidR="00E5323B" w:rsidRPr="00FE5C28">
        <w:rPr>
          <w:rFonts w:ascii="Times New Roman" w:hAnsi="Times New Roman" w:cs="Times New Roman"/>
          <w:sz w:val="26"/>
          <w:szCs w:val="26"/>
        </w:rPr>
        <w:t xml:space="preserve">При осуществлении процедуры определения поставщика (подрядчика, исполнителя) путем проведения открытого конкурса в электронной форме Единая комиссия </w:t>
      </w:r>
      <w:r w:rsidR="00893E5F" w:rsidRPr="00FE5C28">
        <w:rPr>
          <w:rFonts w:ascii="Times New Roman" w:hAnsi="Times New Roman" w:cs="Times New Roman"/>
          <w:sz w:val="26"/>
          <w:szCs w:val="26"/>
        </w:rPr>
        <w:t xml:space="preserve"> </w:t>
      </w:r>
      <w:r w:rsidR="00E5323B" w:rsidRPr="00FE5C28">
        <w:rPr>
          <w:rFonts w:ascii="Times New Roman" w:hAnsi="Times New Roman" w:cs="Times New Roman"/>
          <w:sz w:val="26"/>
          <w:szCs w:val="26"/>
        </w:rPr>
        <w:t xml:space="preserve"> </w:t>
      </w:r>
      <w:r w:rsidR="00946155" w:rsidRPr="00FE5C28">
        <w:rPr>
          <w:rFonts w:ascii="Times New Roman" w:hAnsi="Times New Roman" w:cs="Times New Roman"/>
          <w:sz w:val="26"/>
          <w:szCs w:val="26"/>
        </w:rPr>
        <w:t>применяет положения</w:t>
      </w:r>
      <w:r w:rsidR="00AD416D" w:rsidRPr="00FE5C28">
        <w:rPr>
          <w:rFonts w:ascii="Times New Roman" w:hAnsi="Times New Roman" w:cs="Times New Roman"/>
          <w:sz w:val="26"/>
          <w:szCs w:val="26"/>
        </w:rPr>
        <w:t xml:space="preserve">, предусмотренные статьей  48 </w:t>
      </w:r>
      <w:r w:rsidR="00E5323B" w:rsidRPr="00FE5C28">
        <w:rPr>
          <w:rFonts w:ascii="Times New Roman" w:hAnsi="Times New Roman" w:cs="Times New Roman"/>
          <w:sz w:val="26"/>
          <w:szCs w:val="26"/>
        </w:rPr>
        <w:t>Закона № 44-ФЗ.</w:t>
      </w:r>
    </w:p>
    <w:p w:rsidR="00E5323B" w:rsidRPr="00FE5C28" w:rsidRDefault="003F4B53"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6</w:t>
      </w:r>
      <w:r w:rsidR="003C5686" w:rsidRPr="00FE5C28">
        <w:rPr>
          <w:rFonts w:ascii="Times New Roman" w:hAnsi="Times New Roman" w:cs="Times New Roman"/>
          <w:sz w:val="26"/>
          <w:szCs w:val="26"/>
        </w:rPr>
        <w:t>.2.</w:t>
      </w:r>
      <w:r w:rsidR="00E5323B" w:rsidRPr="00FE5C28">
        <w:rPr>
          <w:rFonts w:ascii="Times New Roman" w:hAnsi="Times New Roman" w:cs="Times New Roman"/>
          <w:sz w:val="26"/>
          <w:szCs w:val="26"/>
        </w:rPr>
        <w:t xml:space="preserve"> При осуществлении процедуры определения поставщика (подрядчика, исполнителя) путем проведения </w:t>
      </w:r>
      <w:r w:rsidR="00893E5F" w:rsidRPr="00FE5C28">
        <w:rPr>
          <w:rFonts w:ascii="Times New Roman" w:hAnsi="Times New Roman" w:cs="Times New Roman"/>
          <w:sz w:val="26"/>
          <w:szCs w:val="26"/>
        </w:rPr>
        <w:t>аукциона</w:t>
      </w:r>
      <w:r w:rsidR="00E5323B" w:rsidRPr="00FE5C28">
        <w:rPr>
          <w:rFonts w:ascii="Times New Roman" w:hAnsi="Times New Roman" w:cs="Times New Roman"/>
          <w:sz w:val="26"/>
          <w:szCs w:val="26"/>
        </w:rPr>
        <w:t xml:space="preserve"> в электронной форме Един</w:t>
      </w:r>
      <w:r w:rsidR="00893E5F" w:rsidRPr="00FE5C28">
        <w:rPr>
          <w:rFonts w:ascii="Times New Roman" w:hAnsi="Times New Roman" w:cs="Times New Roman"/>
          <w:sz w:val="26"/>
          <w:szCs w:val="26"/>
        </w:rPr>
        <w:t>ая</w:t>
      </w:r>
      <w:r w:rsidR="00E5323B" w:rsidRPr="00FE5C28">
        <w:rPr>
          <w:rFonts w:ascii="Times New Roman" w:hAnsi="Times New Roman" w:cs="Times New Roman"/>
          <w:sz w:val="26"/>
          <w:szCs w:val="26"/>
        </w:rPr>
        <w:t xml:space="preserve"> комисс</w:t>
      </w:r>
      <w:r w:rsidR="00893E5F" w:rsidRPr="00FE5C28">
        <w:rPr>
          <w:rFonts w:ascii="Times New Roman" w:hAnsi="Times New Roman" w:cs="Times New Roman"/>
          <w:sz w:val="26"/>
          <w:szCs w:val="26"/>
        </w:rPr>
        <w:t xml:space="preserve">ия </w:t>
      </w:r>
      <w:r w:rsidR="00946155" w:rsidRPr="00FE5C28">
        <w:rPr>
          <w:rFonts w:ascii="Times New Roman" w:hAnsi="Times New Roman" w:cs="Times New Roman"/>
          <w:sz w:val="26"/>
          <w:szCs w:val="26"/>
        </w:rPr>
        <w:t>применяет положения</w:t>
      </w:r>
      <w:r w:rsidR="00893E5F" w:rsidRPr="00FE5C28">
        <w:rPr>
          <w:rFonts w:ascii="Times New Roman" w:hAnsi="Times New Roman" w:cs="Times New Roman"/>
          <w:sz w:val="26"/>
          <w:szCs w:val="26"/>
        </w:rPr>
        <w:t xml:space="preserve">, предусмотренные статьей 49 Закона </w:t>
      </w:r>
      <w:r w:rsidR="00201E70" w:rsidRPr="00FE5C28">
        <w:rPr>
          <w:rFonts w:ascii="Times New Roman" w:hAnsi="Times New Roman" w:cs="Times New Roman"/>
          <w:sz w:val="26"/>
          <w:szCs w:val="26"/>
        </w:rPr>
        <w:t>№</w:t>
      </w:r>
      <w:r w:rsidR="00893E5F" w:rsidRPr="00FE5C28">
        <w:rPr>
          <w:rFonts w:ascii="Times New Roman" w:hAnsi="Times New Roman" w:cs="Times New Roman"/>
          <w:sz w:val="26"/>
          <w:szCs w:val="26"/>
        </w:rPr>
        <w:t>44-ФЗ</w:t>
      </w:r>
      <w:r w:rsidR="00E5323B" w:rsidRPr="00FE5C28">
        <w:rPr>
          <w:rFonts w:ascii="Times New Roman" w:hAnsi="Times New Roman" w:cs="Times New Roman"/>
          <w:sz w:val="26"/>
          <w:szCs w:val="26"/>
        </w:rPr>
        <w:t>.</w:t>
      </w:r>
    </w:p>
    <w:p w:rsidR="00946155" w:rsidRPr="00FE5C28" w:rsidRDefault="00A05105"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6</w:t>
      </w:r>
      <w:r w:rsidR="003C5686" w:rsidRPr="00FE5C28">
        <w:rPr>
          <w:rFonts w:ascii="Times New Roman" w:hAnsi="Times New Roman" w:cs="Times New Roman"/>
          <w:sz w:val="26"/>
          <w:szCs w:val="26"/>
        </w:rPr>
        <w:t>.3.</w:t>
      </w:r>
      <w:r w:rsidR="00E5323B" w:rsidRPr="00FE5C28">
        <w:rPr>
          <w:rFonts w:ascii="Times New Roman" w:hAnsi="Times New Roman" w:cs="Times New Roman"/>
          <w:sz w:val="26"/>
          <w:szCs w:val="26"/>
        </w:rPr>
        <w:t xml:space="preserve"> </w:t>
      </w:r>
      <w:r w:rsidR="00946155" w:rsidRPr="00FE5C28">
        <w:rPr>
          <w:rFonts w:ascii="Times New Roman" w:hAnsi="Times New Roman" w:cs="Times New Roman"/>
          <w:sz w:val="26"/>
          <w:szCs w:val="26"/>
        </w:rPr>
        <w:t xml:space="preserve">При осуществлении процедуры определения поставщика (подрядчика, исполнителя) путем проведения запроса котировок в электронной форме </w:t>
      </w:r>
      <w:bookmarkStart w:id="1" w:name="_Hlk93560174"/>
      <w:r w:rsidR="00946155" w:rsidRPr="00FE5C28">
        <w:rPr>
          <w:rFonts w:ascii="Times New Roman" w:hAnsi="Times New Roman" w:cs="Times New Roman"/>
          <w:sz w:val="26"/>
          <w:szCs w:val="26"/>
        </w:rPr>
        <w:t xml:space="preserve">Единая комиссия применяет положения,  предусмотренные статьей 50 Закона </w:t>
      </w:r>
      <w:r w:rsidR="00201E70" w:rsidRPr="00FE5C28">
        <w:rPr>
          <w:rFonts w:ascii="Times New Roman" w:hAnsi="Times New Roman" w:cs="Times New Roman"/>
          <w:sz w:val="26"/>
          <w:szCs w:val="26"/>
        </w:rPr>
        <w:t>№</w:t>
      </w:r>
      <w:r w:rsidR="00946155" w:rsidRPr="00FE5C28">
        <w:rPr>
          <w:rFonts w:ascii="Times New Roman" w:hAnsi="Times New Roman" w:cs="Times New Roman"/>
          <w:sz w:val="26"/>
          <w:szCs w:val="26"/>
        </w:rPr>
        <w:t>44-ФЗ.</w:t>
      </w:r>
    </w:p>
    <w:bookmarkEnd w:id="1"/>
    <w:p w:rsidR="00201E70" w:rsidRPr="00FE5C28" w:rsidRDefault="00946155"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 xml:space="preserve">6.4. </w:t>
      </w:r>
      <w:r w:rsidR="00C15DA6" w:rsidRPr="00FE5C28">
        <w:rPr>
          <w:rFonts w:ascii="Times New Roman" w:hAnsi="Times New Roman" w:cs="Times New Roman"/>
          <w:sz w:val="26"/>
          <w:szCs w:val="26"/>
        </w:rPr>
        <w:t xml:space="preserve">При осуществлении </w:t>
      </w:r>
      <w:r w:rsidR="00201E70" w:rsidRPr="00FE5C28">
        <w:rPr>
          <w:rFonts w:ascii="Times New Roman" w:hAnsi="Times New Roman" w:cs="Times New Roman"/>
          <w:sz w:val="26"/>
          <w:szCs w:val="26"/>
        </w:rPr>
        <w:t>з</w:t>
      </w:r>
      <w:r w:rsidRPr="00FE5C28">
        <w:rPr>
          <w:rFonts w:ascii="Times New Roman" w:hAnsi="Times New Roman" w:cs="Times New Roman"/>
          <w:sz w:val="26"/>
          <w:szCs w:val="26"/>
        </w:rPr>
        <w:t>акрыты</w:t>
      </w:r>
      <w:r w:rsidR="00201E70" w:rsidRPr="00FE5C28">
        <w:rPr>
          <w:rFonts w:ascii="Times New Roman" w:hAnsi="Times New Roman" w:cs="Times New Roman"/>
          <w:sz w:val="26"/>
          <w:szCs w:val="26"/>
        </w:rPr>
        <w:t>х</w:t>
      </w:r>
      <w:r w:rsidRPr="00FE5C28">
        <w:rPr>
          <w:rFonts w:ascii="Times New Roman" w:hAnsi="Times New Roman" w:cs="Times New Roman"/>
          <w:sz w:val="26"/>
          <w:szCs w:val="26"/>
        </w:rPr>
        <w:t xml:space="preserve"> конкурентны</w:t>
      </w:r>
      <w:r w:rsidR="00201E70" w:rsidRPr="00FE5C28">
        <w:rPr>
          <w:rFonts w:ascii="Times New Roman" w:hAnsi="Times New Roman" w:cs="Times New Roman"/>
          <w:sz w:val="26"/>
          <w:szCs w:val="26"/>
        </w:rPr>
        <w:t>х</w:t>
      </w:r>
      <w:r w:rsidRPr="00FE5C28">
        <w:rPr>
          <w:rFonts w:ascii="Times New Roman" w:hAnsi="Times New Roman" w:cs="Times New Roman"/>
          <w:sz w:val="26"/>
          <w:szCs w:val="26"/>
        </w:rPr>
        <w:t xml:space="preserve"> способ</w:t>
      </w:r>
      <w:r w:rsidR="00201E70" w:rsidRPr="00FE5C28">
        <w:rPr>
          <w:rFonts w:ascii="Times New Roman" w:hAnsi="Times New Roman" w:cs="Times New Roman"/>
          <w:sz w:val="26"/>
          <w:szCs w:val="26"/>
        </w:rPr>
        <w:t xml:space="preserve">ов </w:t>
      </w:r>
      <w:r w:rsidRPr="00FE5C28">
        <w:rPr>
          <w:rFonts w:ascii="Times New Roman" w:hAnsi="Times New Roman" w:cs="Times New Roman"/>
          <w:sz w:val="26"/>
          <w:szCs w:val="26"/>
        </w:rPr>
        <w:t xml:space="preserve"> закуп</w:t>
      </w:r>
      <w:r w:rsidR="00201E70" w:rsidRPr="00FE5C28">
        <w:rPr>
          <w:rFonts w:ascii="Times New Roman" w:hAnsi="Times New Roman" w:cs="Times New Roman"/>
          <w:sz w:val="26"/>
          <w:szCs w:val="26"/>
        </w:rPr>
        <w:t>ки</w:t>
      </w:r>
      <w:r w:rsidRPr="00FE5C28">
        <w:rPr>
          <w:rFonts w:ascii="Times New Roman" w:hAnsi="Times New Roman" w:cs="Times New Roman"/>
          <w:sz w:val="26"/>
          <w:szCs w:val="26"/>
        </w:rPr>
        <w:t xml:space="preserve"> товаров, работ, услуг </w:t>
      </w:r>
      <w:r w:rsidR="00201E70" w:rsidRPr="00FE5C28">
        <w:rPr>
          <w:rFonts w:ascii="Times New Roman" w:hAnsi="Times New Roman" w:cs="Times New Roman"/>
          <w:sz w:val="26"/>
          <w:szCs w:val="26"/>
        </w:rPr>
        <w:t>Единая комиссия применяет положения,  предусмотренные статьями  75, 76 Закона №44-ФЗ.</w:t>
      </w:r>
    </w:p>
    <w:p w:rsidR="00E5323B" w:rsidRPr="00FE5C28" w:rsidRDefault="00E5323B" w:rsidP="007D002D">
      <w:pPr>
        <w:spacing w:after="0" w:line="240" w:lineRule="auto"/>
        <w:ind w:left="-284"/>
        <w:jc w:val="both"/>
        <w:rPr>
          <w:rFonts w:ascii="Times New Roman" w:hAnsi="Times New Roman" w:cs="Times New Roman"/>
          <w:sz w:val="26"/>
          <w:szCs w:val="26"/>
        </w:rPr>
      </w:pPr>
    </w:p>
    <w:p w:rsidR="00C9263A" w:rsidRPr="00FE5C28" w:rsidRDefault="007D002D" w:rsidP="007D002D">
      <w:pPr>
        <w:keepNext/>
        <w:spacing w:after="0" w:line="240" w:lineRule="auto"/>
        <w:ind w:left="360"/>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lastRenderedPageBreak/>
        <w:t xml:space="preserve">           7. </w:t>
      </w:r>
      <w:r w:rsidR="00C9263A" w:rsidRPr="00FE5C28">
        <w:rPr>
          <w:rFonts w:ascii="Times New Roman" w:eastAsia="Calibri" w:hAnsi="Times New Roman" w:cs="Times New Roman"/>
          <w:b/>
          <w:sz w:val="26"/>
          <w:szCs w:val="26"/>
        </w:rPr>
        <w:t>ПОРЯДОК ПРОВЕДЕНИЯ ЗАСЕДАНИЙ ЕДИНОЙ КОМИССИИ</w:t>
      </w:r>
    </w:p>
    <w:p w:rsidR="003A5F24"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Работа Единой комиссии осуществляется на ее заседаниях. </w:t>
      </w:r>
    </w:p>
    <w:p w:rsidR="003A5F24" w:rsidRPr="00FE5C28" w:rsidRDefault="003A5F24"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Комиссия правомочна осуществлять свои функции, если в заседании комиссии участвует не менее чем пятьдесят процентов общего числа ее членов. </w:t>
      </w:r>
    </w:p>
    <w:p w:rsidR="003A5F24" w:rsidRPr="00FE5C28" w:rsidRDefault="003A5F24"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p>
    <w:p w:rsidR="003A5F24" w:rsidRPr="00FE5C28" w:rsidRDefault="003A5F24"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Члены комиссии должны быть своевременно уведомлены председателем комиссии о месте (при необходимости), дате и времени проведения заседания комиссии. </w:t>
      </w:r>
    </w:p>
    <w:p w:rsidR="003A5F24" w:rsidRPr="00FE5C28" w:rsidRDefault="003A5F24"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Делегирование членами комиссии своих полномочий иным лицам не допускается.</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7.6.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7.7. Уведомление членов Единой комиссии о месте, дате и времени проведения заседаний комиссии осуществляется не позднее чем за один рабочий день секретарем комиссии.</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7.8. Председатель Единой комиссии либо лицо, его замещающее:</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 – осуществляет общее руководство работой Единой комиссии и обеспечивает выполнение настоящего Положения;</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объявляет заседание правомочным или выносит решение о его переносе из-за отсутствия необходимого количества членов;</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открывает и ведет заседания Единой комиссии, объявляет перерывы;</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в случае необходимости выносит на обсуждение Единой комиссии вопрос о привлечении к работе экспертов;</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подписывает протоколы, составленные в ходе работы Единой комиссии.</w:t>
      </w:r>
    </w:p>
    <w:p w:rsidR="00C9263A"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7.9.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а так же обеспечивает взаимодействие с контрактным управляющим в соответствии с должностной инструкцией контрактного управляющего.</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p>
    <w:p w:rsidR="00C9263A" w:rsidRPr="00FE5C28" w:rsidRDefault="00C9263A" w:rsidP="007D002D">
      <w:pPr>
        <w:keepNext/>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ОТВЕТСТВЕННОСТЬ ЧЛЕНОВ ЕДИНОЙ КОМИССИИ</w:t>
      </w:r>
    </w:p>
    <w:p w:rsidR="00C9263A"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C9263A"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C9263A"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lastRenderedPageBreak/>
        <w:t>В случае</w:t>
      </w:r>
      <w:r w:rsidR="001D041D" w:rsidRPr="00FE5C28">
        <w:rPr>
          <w:rFonts w:ascii="Times New Roman" w:eastAsia="Calibri" w:hAnsi="Times New Roman" w:cs="Times New Roman"/>
          <w:sz w:val="26"/>
          <w:szCs w:val="26"/>
        </w:rPr>
        <w:t>,</w:t>
      </w:r>
      <w:r w:rsidRPr="00FE5C28">
        <w:rPr>
          <w:rFonts w:ascii="Times New Roman" w:eastAsia="Calibri" w:hAnsi="Times New Roman" w:cs="Times New Roman"/>
          <w:sz w:val="26"/>
          <w:szCs w:val="26"/>
        </w:rPr>
        <w:t xml:space="preserve">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C9263A"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F24EDF" w:rsidRPr="007D002D" w:rsidRDefault="00C9263A" w:rsidP="007D002D">
      <w:pPr>
        <w:numPr>
          <w:ilvl w:val="1"/>
          <w:numId w:val="1"/>
        </w:numPr>
        <w:tabs>
          <w:tab w:val="left" w:pos="993"/>
        </w:tabs>
        <w:spacing w:after="0" w:line="240" w:lineRule="auto"/>
        <w:ind w:left="-284" w:firstLine="567"/>
        <w:contextualSpacing/>
        <w:jc w:val="both"/>
        <w:rPr>
          <w:rFonts w:ascii="Times New Roman" w:hAnsi="Times New Roman" w:cs="Times New Roman"/>
          <w:sz w:val="28"/>
          <w:szCs w:val="28"/>
        </w:rPr>
      </w:pPr>
      <w:r w:rsidRPr="00FE5C28">
        <w:rPr>
          <w:rFonts w:ascii="Times New Roman" w:eastAsia="Calibri" w:hAnsi="Times New Roman" w:cs="Times New Roman"/>
          <w:sz w:val="26"/>
          <w:szCs w:val="26"/>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w:t>
      </w:r>
      <w:r w:rsidRPr="007D002D">
        <w:rPr>
          <w:rFonts w:ascii="Times New Roman" w:eastAsia="Calibri" w:hAnsi="Times New Roman" w:cs="Times New Roman"/>
          <w:sz w:val="28"/>
          <w:szCs w:val="28"/>
        </w:rPr>
        <w:t>е закупок.</w:t>
      </w:r>
    </w:p>
    <w:sectPr w:rsidR="00F24EDF" w:rsidRPr="007D002D" w:rsidSect="00534A1E">
      <w:headerReference w:type="default" r:id="rId9"/>
      <w:footerReference w:type="default" r:id="rId10"/>
      <w:pgSz w:w="11906" w:h="16838"/>
      <w:pgMar w:top="142" w:right="850" w:bottom="851" w:left="1418" w:header="708" w:footer="13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90F" w:rsidRDefault="004A290F" w:rsidP="00C9263A">
      <w:pPr>
        <w:spacing w:after="0" w:line="240" w:lineRule="auto"/>
      </w:pPr>
      <w:r>
        <w:separator/>
      </w:r>
    </w:p>
  </w:endnote>
  <w:endnote w:type="continuationSeparator" w:id="1">
    <w:p w:rsidR="004A290F" w:rsidRDefault="004A290F" w:rsidP="00C92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T Serif">
    <w:altName w:val="Times New Roman"/>
    <w:charset w:val="CC"/>
    <w:family w:val="roman"/>
    <w:pitch w:val="variable"/>
    <w:sig w:usb0="00000001" w:usb1="5000204B" w:usb2="00000000" w:usb3="00000000" w:csb0="00000097"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207" w:rsidRDefault="004A290F">
    <w:pPr>
      <w:pStyle w:val="a3"/>
      <w:jc w:val="right"/>
    </w:pPr>
  </w:p>
  <w:p w:rsidR="00235207" w:rsidRDefault="004A290F">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90F" w:rsidRDefault="004A290F" w:rsidP="00C9263A">
      <w:pPr>
        <w:spacing w:after="0" w:line="240" w:lineRule="auto"/>
      </w:pPr>
      <w:r>
        <w:separator/>
      </w:r>
    </w:p>
  </w:footnote>
  <w:footnote w:type="continuationSeparator" w:id="1">
    <w:p w:rsidR="004A290F" w:rsidRDefault="004A290F" w:rsidP="00C926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3A" w:rsidRDefault="00C9263A">
    <w:pPr>
      <w:pStyle w:val="a5"/>
      <w:jc w:val="center"/>
    </w:pPr>
  </w:p>
  <w:p w:rsidR="00C9263A" w:rsidRDefault="00C9263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E07570B"/>
    <w:multiLevelType w:val="multilevel"/>
    <w:tmpl w:val="E7461F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w:hdrShapeDefaults>
  <w:footnotePr>
    <w:footnote w:id="0"/>
    <w:footnote w:id="1"/>
  </w:footnotePr>
  <w:endnotePr>
    <w:endnote w:id="0"/>
    <w:endnote w:id="1"/>
  </w:endnotePr>
  <w:compat/>
  <w:rsids>
    <w:rsidRoot w:val="00867C69"/>
    <w:rsid w:val="0001649C"/>
    <w:rsid w:val="0006347B"/>
    <w:rsid w:val="00090000"/>
    <w:rsid w:val="00094A94"/>
    <w:rsid w:val="000B4910"/>
    <w:rsid w:val="000E6589"/>
    <w:rsid w:val="00100E65"/>
    <w:rsid w:val="00117F63"/>
    <w:rsid w:val="001447E3"/>
    <w:rsid w:val="00176496"/>
    <w:rsid w:val="001A6190"/>
    <w:rsid w:val="001D041D"/>
    <w:rsid w:val="001D5AAA"/>
    <w:rsid w:val="001E4CAA"/>
    <w:rsid w:val="00201E70"/>
    <w:rsid w:val="002116CA"/>
    <w:rsid w:val="002171CC"/>
    <w:rsid w:val="002440CD"/>
    <w:rsid w:val="00257B6F"/>
    <w:rsid w:val="002A7918"/>
    <w:rsid w:val="0032115E"/>
    <w:rsid w:val="003612DD"/>
    <w:rsid w:val="00372046"/>
    <w:rsid w:val="003A2196"/>
    <w:rsid w:val="003A5F24"/>
    <w:rsid w:val="003C5686"/>
    <w:rsid w:val="003C7B7F"/>
    <w:rsid w:val="003F4B53"/>
    <w:rsid w:val="004168F9"/>
    <w:rsid w:val="00435FBB"/>
    <w:rsid w:val="00445A0C"/>
    <w:rsid w:val="00453A6B"/>
    <w:rsid w:val="00474948"/>
    <w:rsid w:val="00487E42"/>
    <w:rsid w:val="004904D7"/>
    <w:rsid w:val="004A290F"/>
    <w:rsid w:val="004F223D"/>
    <w:rsid w:val="00500094"/>
    <w:rsid w:val="00534A1E"/>
    <w:rsid w:val="00571D25"/>
    <w:rsid w:val="005B3B8F"/>
    <w:rsid w:val="0063242C"/>
    <w:rsid w:val="00632695"/>
    <w:rsid w:val="0063598D"/>
    <w:rsid w:val="006666EE"/>
    <w:rsid w:val="006B58D2"/>
    <w:rsid w:val="00701176"/>
    <w:rsid w:val="007043D3"/>
    <w:rsid w:val="00705F54"/>
    <w:rsid w:val="00721747"/>
    <w:rsid w:val="0072578A"/>
    <w:rsid w:val="00746759"/>
    <w:rsid w:val="007D002D"/>
    <w:rsid w:val="007D0C57"/>
    <w:rsid w:val="00846549"/>
    <w:rsid w:val="00867C69"/>
    <w:rsid w:val="008929C9"/>
    <w:rsid w:val="00893E5F"/>
    <w:rsid w:val="008A03B4"/>
    <w:rsid w:val="008B52C3"/>
    <w:rsid w:val="0094304C"/>
    <w:rsid w:val="00946155"/>
    <w:rsid w:val="00956BCF"/>
    <w:rsid w:val="009A7B24"/>
    <w:rsid w:val="00A05105"/>
    <w:rsid w:val="00A40CB6"/>
    <w:rsid w:val="00A40F62"/>
    <w:rsid w:val="00A676A4"/>
    <w:rsid w:val="00A7603D"/>
    <w:rsid w:val="00A9163B"/>
    <w:rsid w:val="00AA5EBC"/>
    <w:rsid w:val="00AD416D"/>
    <w:rsid w:val="00AD5E2E"/>
    <w:rsid w:val="00AE1FEF"/>
    <w:rsid w:val="00B057E6"/>
    <w:rsid w:val="00B5380D"/>
    <w:rsid w:val="00B61333"/>
    <w:rsid w:val="00BD1AA9"/>
    <w:rsid w:val="00C15DA6"/>
    <w:rsid w:val="00C9263A"/>
    <w:rsid w:val="00CD1359"/>
    <w:rsid w:val="00CD1B34"/>
    <w:rsid w:val="00CE2680"/>
    <w:rsid w:val="00D13CC3"/>
    <w:rsid w:val="00D20EA9"/>
    <w:rsid w:val="00D21777"/>
    <w:rsid w:val="00E00637"/>
    <w:rsid w:val="00E2390C"/>
    <w:rsid w:val="00E5323B"/>
    <w:rsid w:val="00E82E69"/>
    <w:rsid w:val="00ED4119"/>
    <w:rsid w:val="00EE7FE3"/>
    <w:rsid w:val="00EF721C"/>
    <w:rsid w:val="00F24A9D"/>
    <w:rsid w:val="00F24EDF"/>
    <w:rsid w:val="00F9163D"/>
    <w:rsid w:val="00FB29E4"/>
    <w:rsid w:val="00FE5C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04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 w:type="paragraph" w:customStyle="1" w:styleId="s1">
    <w:name w:val="s_1"/>
    <w:basedOn w:val="a"/>
    <w:rsid w:val="002440C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38443010">
      <w:bodyDiv w:val="1"/>
      <w:marLeft w:val="0"/>
      <w:marRight w:val="0"/>
      <w:marTop w:val="0"/>
      <w:marBottom w:val="0"/>
      <w:divBdr>
        <w:top w:val="none" w:sz="0" w:space="0" w:color="auto"/>
        <w:left w:val="none" w:sz="0" w:space="0" w:color="auto"/>
        <w:bottom w:val="none" w:sz="0" w:space="0" w:color="auto"/>
        <w:right w:val="none" w:sz="0" w:space="0" w:color="auto"/>
      </w:divBdr>
    </w:div>
    <w:div w:id="537284068">
      <w:bodyDiv w:val="1"/>
      <w:marLeft w:val="0"/>
      <w:marRight w:val="0"/>
      <w:marTop w:val="0"/>
      <w:marBottom w:val="0"/>
      <w:divBdr>
        <w:top w:val="none" w:sz="0" w:space="0" w:color="auto"/>
        <w:left w:val="none" w:sz="0" w:space="0" w:color="auto"/>
        <w:bottom w:val="none" w:sz="0" w:space="0" w:color="auto"/>
        <w:right w:val="none" w:sz="0" w:space="0" w:color="auto"/>
      </w:divBdr>
      <w:divsChild>
        <w:div w:id="1003164183">
          <w:marLeft w:val="0"/>
          <w:marRight w:val="0"/>
          <w:marTop w:val="240"/>
          <w:marBottom w:val="240"/>
          <w:divBdr>
            <w:top w:val="none" w:sz="0" w:space="0" w:color="auto"/>
            <w:left w:val="none" w:sz="0" w:space="0" w:color="auto"/>
            <w:bottom w:val="none" w:sz="0" w:space="0" w:color="auto"/>
            <w:right w:val="none" w:sz="0" w:space="0" w:color="auto"/>
          </w:divBdr>
        </w:div>
        <w:div w:id="448091710">
          <w:marLeft w:val="0"/>
          <w:marRight w:val="0"/>
          <w:marTop w:val="240"/>
          <w:marBottom w:val="240"/>
          <w:divBdr>
            <w:top w:val="none" w:sz="0" w:space="0" w:color="auto"/>
            <w:left w:val="none" w:sz="0" w:space="0" w:color="auto"/>
            <w:bottom w:val="none" w:sz="0" w:space="0" w:color="auto"/>
            <w:right w:val="none" w:sz="0" w:space="0" w:color="auto"/>
          </w:divBdr>
        </w:div>
      </w:divsChild>
    </w:div>
    <w:div w:id="812604401">
      <w:bodyDiv w:val="1"/>
      <w:marLeft w:val="0"/>
      <w:marRight w:val="0"/>
      <w:marTop w:val="0"/>
      <w:marBottom w:val="0"/>
      <w:divBdr>
        <w:top w:val="none" w:sz="0" w:space="0" w:color="auto"/>
        <w:left w:val="none" w:sz="0" w:space="0" w:color="auto"/>
        <w:bottom w:val="none" w:sz="0" w:space="0" w:color="auto"/>
        <w:right w:val="none" w:sz="0" w:space="0" w:color="auto"/>
      </w:divBdr>
      <w:divsChild>
        <w:div w:id="1410272134">
          <w:marLeft w:val="0"/>
          <w:marRight w:val="0"/>
          <w:marTop w:val="0"/>
          <w:marBottom w:val="0"/>
          <w:divBdr>
            <w:top w:val="none" w:sz="0" w:space="0" w:color="auto"/>
            <w:left w:val="none" w:sz="0" w:space="0" w:color="auto"/>
            <w:bottom w:val="none" w:sz="0" w:space="0" w:color="auto"/>
            <w:right w:val="none" w:sz="0" w:space="0" w:color="auto"/>
          </w:divBdr>
          <w:divsChild>
            <w:div w:id="868569516">
              <w:marLeft w:val="0"/>
              <w:marRight w:val="0"/>
              <w:marTop w:val="0"/>
              <w:marBottom w:val="0"/>
              <w:divBdr>
                <w:top w:val="none" w:sz="0" w:space="0" w:color="auto"/>
                <w:left w:val="none" w:sz="0" w:space="0" w:color="auto"/>
                <w:bottom w:val="none" w:sz="0" w:space="0" w:color="auto"/>
                <w:right w:val="none" w:sz="0" w:space="0" w:color="auto"/>
              </w:divBdr>
              <w:divsChild>
                <w:div w:id="997802083">
                  <w:marLeft w:val="0"/>
                  <w:marRight w:val="0"/>
                  <w:marTop w:val="0"/>
                  <w:marBottom w:val="0"/>
                  <w:divBdr>
                    <w:top w:val="none" w:sz="0" w:space="0" w:color="auto"/>
                    <w:left w:val="none" w:sz="0" w:space="0" w:color="auto"/>
                    <w:bottom w:val="none" w:sz="0" w:space="0" w:color="auto"/>
                    <w:right w:val="none" w:sz="0" w:space="0" w:color="auto"/>
                  </w:divBdr>
                  <w:divsChild>
                    <w:div w:id="1943297668">
                      <w:marLeft w:val="0"/>
                      <w:marRight w:val="0"/>
                      <w:marTop w:val="0"/>
                      <w:marBottom w:val="0"/>
                      <w:divBdr>
                        <w:top w:val="none" w:sz="0" w:space="0" w:color="auto"/>
                        <w:left w:val="none" w:sz="0" w:space="0" w:color="auto"/>
                        <w:bottom w:val="none" w:sz="0" w:space="0" w:color="auto"/>
                        <w:right w:val="none" w:sz="0" w:space="0" w:color="auto"/>
                      </w:divBdr>
                      <w:divsChild>
                        <w:div w:id="436677981">
                          <w:marLeft w:val="0"/>
                          <w:marRight w:val="0"/>
                          <w:marTop w:val="0"/>
                          <w:marBottom w:val="0"/>
                          <w:divBdr>
                            <w:top w:val="none" w:sz="0" w:space="0" w:color="auto"/>
                            <w:left w:val="none" w:sz="0" w:space="0" w:color="auto"/>
                            <w:bottom w:val="none" w:sz="0" w:space="0" w:color="auto"/>
                            <w:right w:val="none" w:sz="0" w:space="0" w:color="auto"/>
                          </w:divBdr>
                          <w:divsChild>
                            <w:div w:id="1427268760">
                              <w:marLeft w:val="0"/>
                              <w:marRight w:val="0"/>
                              <w:marTop w:val="0"/>
                              <w:marBottom w:val="0"/>
                              <w:divBdr>
                                <w:top w:val="none" w:sz="0" w:space="0" w:color="auto"/>
                                <w:left w:val="none" w:sz="0" w:space="0" w:color="auto"/>
                                <w:bottom w:val="none" w:sz="0" w:space="0" w:color="auto"/>
                                <w:right w:val="none" w:sz="0" w:space="0" w:color="auto"/>
                              </w:divBdr>
                            </w:div>
                            <w:div w:id="945238467">
                              <w:marLeft w:val="0"/>
                              <w:marRight w:val="0"/>
                              <w:marTop w:val="0"/>
                              <w:marBottom w:val="0"/>
                              <w:divBdr>
                                <w:top w:val="none" w:sz="0" w:space="0" w:color="auto"/>
                                <w:left w:val="none" w:sz="0" w:space="0" w:color="auto"/>
                                <w:bottom w:val="none" w:sz="0" w:space="0" w:color="auto"/>
                                <w:right w:val="none" w:sz="0" w:space="0" w:color="auto"/>
                              </w:divBdr>
                            </w:div>
                          </w:divsChild>
                        </w:div>
                        <w:div w:id="1303081334">
                          <w:marLeft w:val="0"/>
                          <w:marRight w:val="0"/>
                          <w:marTop w:val="0"/>
                          <w:marBottom w:val="0"/>
                          <w:divBdr>
                            <w:top w:val="none" w:sz="0" w:space="0" w:color="auto"/>
                            <w:left w:val="none" w:sz="0" w:space="0" w:color="auto"/>
                            <w:bottom w:val="none" w:sz="0" w:space="0" w:color="auto"/>
                            <w:right w:val="none" w:sz="0" w:space="0" w:color="auto"/>
                          </w:divBdr>
                        </w:div>
                      </w:divsChild>
                    </w:div>
                    <w:div w:id="434860966">
                      <w:marLeft w:val="0"/>
                      <w:marRight w:val="0"/>
                      <w:marTop w:val="0"/>
                      <w:marBottom w:val="0"/>
                      <w:divBdr>
                        <w:top w:val="none" w:sz="0" w:space="0" w:color="auto"/>
                        <w:left w:val="none" w:sz="0" w:space="0" w:color="auto"/>
                        <w:bottom w:val="none" w:sz="0" w:space="0" w:color="auto"/>
                        <w:right w:val="none" w:sz="0" w:space="0" w:color="auto"/>
                      </w:divBdr>
                      <w:divsChild>
                        <w:div w:id="570889255">
                          <w:marLeft w:val="0"/>
                          <w:marRight w:val="0"/>
                          <w:marTop w:val="0"/>
                          <w:marBottom w:val="0"/>
                          <w:divBdr>
                            <w:top w:val="none" w:sz="0" w:space="0" w:color="auto"/>
                            <w:left w:val="none" w:sz="0" w:space="0" w:color="auto"/>
                            <w:bottom w:val="none" w:sz="0" w:space="0" w:color="auto"/>
                            <w:right w:val="none" w:sz="0" w:space="0" w:color="auto"/>
                          </w:divBdr>
                        </w:div>
                        <w:div w:id="959800714">
                          <w:marLeft w:val="0"/>
                          <w:marRight w:val="0"/>
                          <w:marTop w:val="0"/>
                          <w:marBottom w:val="0"/>
                          <w:divBdr>
                            <w:top w:val="none" w:sz="0" w:space="0" w:color="auto"/>
                            <w:left w:val="none" w:sz="0" w:space="0" w:color="auto"/>
                            <w:bottom w:val="none" w:sz="0" w:space="0" w:color="auto"/>
                            <w:right w:val="none" w:sz="0" w:space="0" w:color="auto"/>
                          </w:divBdr>
                        </w:div>
                        <w:div w:id="31806738">
                          <w:marLeft w:val="0"/>
                          <w:marRight w:val="0"/>
                          <w:marTop w:val="0"/>
                          <w:marBottom w:val="0"/>
                          <w:divBdr>
                            <w:top w:val="none" w:sz="0" w:space="0" w:color="auto"/>
                            <w:left w:val="none" w:sz="0" w:space="0" w:color="auto"/>
                            <w:bottom w:val="none" w:sz="0" w:space="0" w:color="auto"/>
                            <w:right w:val="none" w:sz="0" w:space="0" w:color="auto"/>
                          </w:divBdr>
                        </w:div>
                        <w:div w:id="1081483700">
                          <w:marLeft w:val="0"/>
                          <w:marRight w:val="0"/>
                          <w:marTop w:val="0"/>
                          <w:marBottom w:val="0"/>
                          <w:divBdr>
                            <w:top w:val="none" w:sz="0" w:space="0" w:color="auto"/>
                            <w:left w:val="none" w:sz="0" w:space="0" w:color="auto"/>
                            <w:bottom w:val="none" w:sz="0" w:space="0" w:color="auto"/>
                            <w:right w:val="none" w:sz="0" w:space="0" w:color="auto"/>
                          </w:divBdr>
                        </w:div>
                        <w:div w:id="2088724368">
                          <w:marLeft w:val="0"/>
                          <w:marRight w:val="0"/>
                          <w:marTop w:val="0"/>
                          <w:marBottom w:val="0"/>
                          <w:divBdr>
                            <w:top w:val="none" w:sz="0" w:space="0" w:color="auto"/>
                            <w:left w:val="none" w:sz="0" w:space="0" w:color="auto"/>
                            <w:bottom w:val="none" w:sz="0" w:space="0" w:color="auto"/>
                            <w:right w:val="none" w:sz="0" w:space="0" w:color="auto"/>
                          </w:divBdr>
                        </w:div>
                      </w:divsChild>
                    </w:div>
                    <w:div w:id="2144957167">
                      <w:marLeft w:val="0"/>
                      <w:marRight w:val="0"/>
                      <w:marTop w:val="0"/>
                      <w:marBottom w:val="0"/>
                      <w:divBdr>
                        <w:top w:val="none" w:sz="0" w:space="0" w:color="auto"/>
                        <w:left w:val="none" w:sz="0" w:space="0" w:color="auto"/>
                        <w:bottom w:val="none" w:sz="0" w:space="0" w:color="auto"/>
                        <w:right w:val="none" w:sz="0" w:space="0" w:color="auto"/>
                      </w:divBdr>
                      <w:divsChild>
                        <w:div w:id="1484010406">
                          <w:marLeft w:val="0"/>
                          <w:marRight w:val="0"/>
                          <w:marTop w:val="0"/>
                          <w:marBottom w:val="0"/>
                          <w:divBdr>
                            <w:top w:val="none" w:sz="0" w:space="0" w:color="auto"/>
                            <w:left w:val="none" w:sz="0" w:space="0" w:color="auto"/>
                            <w:bottom w:val="none" w:sz="0" w:space="0" w:color="auto"/>
                            <w:right w:val="none" w:sz="0" w:space="0" w:color="auto"/>
                          </w:divBdr>
                        </w:div>
                        <w:div w:id="263198511">
                          <w:marLeft w:val="0"/>
                          <w:marRight w:val="0"/>
                          <w:marTop w:val="0"/>
                          <w:marBottom w:val="0"/>
                          <w:divBdr>
                            <w:top w:val="none" w:sz="0" w:space="0" w:color="auto"/>
                            <w:left w:val="none" w:sz="0" w:space="0" w:color="auto"/>
                            <w:bottom w:val="none" w:sz="0" w:space="0" w:color="auto"/>
                            <w:right w:val="none" w:sz="0" w:space="0" w:color="auto"/>
                          </w:divBdr>
                        </w:div>
                        <w:div w:id="1884713535">
                          <w:marLeft w:val="0"/>
                          <w:marRight w:val="0"/>
                          <w:marTop w:val="0"/>
                          <w:marBottom w:val="0"/>
                          <w:divBdr>
                            <w:top w:val="none" w:sz="0" w:space="0" w:color="auto"/>
                            <w:left w:val="none" w:sz="0" w:space="0" w:color="auto"/>
                            <w:bottom w:val="none" w:sz="0" w:space="0" w:color="auto"/>
                            <w:right w:val="none" w:sz="0" w:space="0" w:color="auto"/>
                          </w:divBdr>
                        </w:div>
                      </w:divsChild>
                    </w:div>
                    <w:div w:id="971247165">
                      <w:marLeft w:val="0"/>
                      <w:marRight w:val="0"/>
                      <w:marTop w:val="0"/>
                      <w:marBottom w:val="0"/>
                      <w:divBdr>
                        <w:top w:val="none" w:sz="0" w:space="0" w:color="auto"/>
                        <w:left w:val="none" w:sz="0" w:space="0" w:color="auto"/>
                        <w:bottom w:val="none" w:sz="0" w:space="0" w:color="auto"/>
                        <w:right w:val="none" w:sz="0" w:space="0" w:color="auto"/>
                      </w:divBdr>
                      <w:divsChild>
                        <w:div w:id="1827553068">
                          <w:marLeft w:val="0"/>
                          <w:marRight w:val="0"/>
                          <w:marTop w:val="0"/>
                          <w:marBottom w:val="0"/>
                          <w:divBdr>
                            <w:top w:val="none" w:sz="0" w:space="0" w:color="auto"/>
                            <w:left w:val="none" w:sz="0" w:space="0" w:color="auto"/>
                            <w:bottom w:val="none" w:sz="0" w:space="0" w:color="auto"/>
                            <w:right w:val="none" w:sz="0" w:space="0" w:color="auto"/>
                          </w:divBdr>
                        </w:div>
                        <w:div w:id="379129931">
                          <w:marLeft w:val="0"/>
                          <w:marRight w:val="0"/>
                          <w:marTop w:val="0"/>
                          <w:marBottom w:val="0"/>
                          <w:divBdr>
                            <w:top w:val="none" w:sz="0" w:space="0" w:color="auto"/>
                            <w:left w:val="none" w:sz="0" w:space="0" w:color="auto"/>
                            <w:bottom w:val="none" w:sz="0" w:space="0" w:color="auto"/>
                            <w:right w:val="none" w:sz="0" w:space="0" w:color="auto"/>
                          </w:divBdr>
                        </w:div>
                        <w:div w:id="441146564">
                          <w:marLeft w:val="0"/>
                          <w:marRight w:val="0"/>
                          <w:marTop w:val="0"/>
                          <w:marBottom w:val="0"/>
                          <w:divBdr>
                            <w:top w:val="none" w:sz="0" w:space="0" w:color="auto"/>
                            <w:left w:val="none" w:sz="0" w:space="0" w:color="auto"/>
                            <w:bottom w:val="none" w:sz="0" w:space="0" w:color="auto"/>
                            <w:right w:val="none" w:sz="0" w:space="0" w:color="auto"/>
                          </w:divBdr>
                        </w:div>
                        <w:div w:id="1860386679">
                          <w:marLeft w:val="0"/>
                          <w:marRight w:val="0"/>
                          <w:marTop w:val="0"/>
                          <w:marBottom w:val="0"/>
                          <w:divBdr>
                            <w:top w:val="none" w:sz="0" w:space="0" w:color="auto"/>
                            <w:left w:val="none" w:sz="0" w:space="0" w:color="auto"/>
                            <w:bottom w:val="none" w:sz="0" w:space="0" w:color="auto"/>
                            <w:right w:val="none" w:sz="0" w:space="0" w:color="auto"/>
                          </w:divBdr>
                        </w:div>
                        <w:div w:id="1253003264">
                          <w:marLeft w:val="0"/>
                          <w:marRight w:val="0"/>
                          <w:marTop w:val="0"/>
                          <w:marBottom w:val="0"/>
                          <w:divBdr>
                            <w:top w:val="none" w:sz="0" w:space="0" w:color="auto"/>
                            <w:left w:val="none" w:sz="0" w:space="0" w:color="auto"/>
                            <w:bottom w:val="none" w:sz="0" w:space="0" w:color="auto"/>
                            <w:right w:val="none" w:sz="0" w:space="0" w:color="auto"/>
                          </w:divBdr>
                        </w:div>
                      </w:divsChild>
                    </w:div>
                    <w:div w:id="585269024">
                      <w:marLeft w:val="0"/>
                      <w:marRight w:val="0"/>
                      <w:marTop w:val="0"/>
                      <w:marBottom w:val="0"/>
                      <w:divBdr>
                        <w:top w:val="none" w:sz="0" w:space="0" w:color="auto"/>
                        <w:left w:val="none" w:sz="0" w:space="0" w:color="auto"/>
                        <w:bottom w:val="none" w:sz="0" w:space="0" w:color="auto"/>
                        <w:right w:val="none" w:sz="0" w:space="0" w:color="auto"/>
                      </w:divBdr>
                      <w:divsChild>
                        <w:div w:id="1066415616">
                          <w:marLeft w:val="0"/>
                          <w:marRight w:val="0"/>
                          <w:marTop w:val="0"/>
                          <w:marBottom w:val="0"/>
                          <w:divBdr>
                            <w:top w:val="none" w:sz="0" w:space="0" w:color="auto"/>
                            <w:left w:val="none" w:sz="0" w:space="0" w:color="auto"/>
                            <w:bottom w:val="none" w:sz="0" w:space="0" w:color="auto"/>
                            <w:right w:val="none" w:sz="0" w:space="0" w:color="auto"/>
                          </w:divBdr>
                        </w:div>
                        <w:div w:id="941449143">
                          <w:marLeft w:val="0"/>
                          <w:marRight w:val="0"/>
                          <w:marTop w:val="0"/>
                          <w:marBottom w:val="0"/>
                          <w:divBdr>
                            <w:top w:val="none" w:sz="0" w:space="0" w:color="auto"/>
                            <w:left w:val="none" w:sz="0" w:space="0" w:color="auto"/>
                            <w:bottom w:val="none" w:sz="0" w:space="0" w:color="auto"/>
                            <w:right w:val="none" w:sz="0" w:space="0" w:color="auto"/>
                          </w:divBdr>
                        </w:div>
                        <w:div w:id="302858701">
                          <w:marLeft w:val="0"/>
                          <w:marRight w:val="0"/>
                          <w:marTop w:val="0"/>
                          <w:marBottom w:val="0"/>
                          <w:divBdr>
                            <w:top w:val="none" w:sz="0" w:space="0" w:color="auto"/>
                            <w:left w:val="none" w:sz="0" w:space="0" w:color="auto"/>
                            <w:bottom w:val="none" w:sz="0" w:space="0" w:color="auto"/>
                            <w:right w:val="none" w:sz="0" w:space="0" w:color="auto"/>
                          </w:divBdr>
                        </w:div>
                        <w:div w:id="2004307818">
                          <w:marLeft w:val="0"/>
                          <w:marRight w:val="0"/>
                          <w:marTop w:val="0"/>
                          <w:marBottom w:val="0"/>
                          <w:divBdr>
                            <w:top w:val="none" w:sz="0" w:space="0" w:color="auto"/>
                            <w:left w:val="none" w:sz="0" w:space="0" w:color="auto"/>
                            <w:bottom w:val="none" w:sz="0" w:space="0" w:color="auto"/>
                            <w:right w:val="none" w:sz="0" w:space="0" w:color="auto"/>
                          </w:divBdr>
                        </w:div>
                      </w:divsChild>
                    </w:div>
                    <w:div w:id="705522846">
                      <w:marLeft w:val="0"/>
                      <w:marRight w:val="0"/>
                      <w:marTop w:val="0"/>
                      <w:marBottom w:val="0"/>
                      <w:divBdr>
                        <w:top w:val="none" w:sz="0" w:space="0" w:color="auto"/>
                        <w:left w:val="none" w:sz="0" w:space="0" w:color="auto"/>
                        <w:bottom w:val="none" w:sz="0" w:space="0" w:color="auto"/>
                        <w:right w:val="none" w:sz="0" w:space="0" w:color="auto"/>
                      </w:divBdr>
                    </w:div>
                    <w:div w:id="406849029">
                      <w:marLeft w:val="0"/>
                      <w:marRight w:val="0"/>
                      <w:marTop w:val="0"/>
                      <w:marBottom w:val="0"/>
                      <w:divBdr>
                        <w:top w:val="none" w:sz="0" w:space="0" w:color="auto"/>
                        <w:left w:val="none" w:sz="0" w:space="0" w:color="auto"/>
                        <w:bottom w:val="none" w:sz="0" w:space="0" w:color="auto"/>
                        <w:right w:val="none" w:sz="0" w:space="0" w:color="auto"/>
                      </w:divBdr>
                    </w:div>
                    <w:div w:id="2044280204">
                      <w:marLeft w:val="0"/>
                      <w:marRight w:val="0"/>
                      <w:marTop w:val="0"/>
                      <w:marBottom w:val="0"/>
                      <w:divBdr>
                        <w:top w:val="none" w:sz="0" w:space="0" w:color="auto"/>
                        <w:left w:val="none" w:sz="0" w:space="0" w:color="auto"/>
                        <w:bottom w:val="none" w:sz="0" w:space="0" w:color="auto"/>
                        <w:right w:val="none" w:sz="0" w:space="0" w:color="auto"/>
                      </w:divBdr>
                      <w:divsChild>
                        <w:div w:id="1847209870">
                          <w:marLeft w:val="0"/>
                          <w:marRight w:val="0"/>
                          <w:marTop w:val="0"/>
                          <w:marBottom w:val="0"/>
                          <w:divBdr>
                            <w:top w:val="none" w:sz="0" w:space="0" w:color="auto"/>
                            <w:left w:val="none" w:sz="0" w:space="0" w:color="auto"/>
                            <w:bottom w:val="none" w:sz="0" w:space="0" w:color="auto"/>
                            <w:right w:val="none" w:sz="0" w:space="0" w:color="auto"/>
                          </w:divBdr>
                          <w:divsChild>
                            <w:div w:id="208420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7238595">
          <w:marLeft w:val="0"/>
          <w:marRight w:val="0"/>
          <w:marTop w:val="0"/>
          <w:marBottom w:val="0"/>
          <w:divBdr>
            <w:top w:val="none" w:sz="0" w:space="0" w:color="auto"/>
            <w:left w:val="none" w:sz="0" w:space="0" w:color="auto"/>
            <w:bottom w:val="none" w:sz="0" w:space="0" w:color="auto"/>
            <w:right w:val="none" w:sz="0" w:space="0" w:color="auto"/>
          </w:divBdr>
          <w:divsChild>
            <w:div w:id="363217379">
              <w:marLeft w:val="0"/>
              <w:marRight w:val="0"/>
              <w:marTop w:val="0"/>
              <w:marBottom w:val="0"/>
              <w:divBdr>
                <w:top w:val="none" w:sz="0" w:space="0" w:color="auto"/>
                <w:left w:val="none" w:sz="0" w:space="0" w:color="auto"/>
                <w:bottom w:val="none" w:sz="0" w:space="0" w:color="auto"/>
                <w:right w:val="none" w:sz="0" w:space="0" w:color="auto"/>
              </w:divBdr>
              <w:divsChild>
                <w:div w:id="1580820731">
                  <w:marLeft w:val="0"/>
                  <w:marRight w:val="0"/>
                  <w:marTop w:val="0"/>
                  <w:marBottom w:val="0"/>
                  <w:divBdr>
                    <w:top w:val="none" w:sz="0" w:space="0" w:color="auto"/>
                    <w:left w:val="none" w:sz="0" w:space="0" w:color="auto"/>
                    <w:bottom w:val="none" w:sz="0" w:space="0" w:color="auto"/>
                    <w:right w:val="none" w:sz="0" w:space="0" w:color="auto"/>
                  </w:divBdr>
                  <w:divsChild>
                    <w:div w:id="1228498403">
                      <w:marLeft w:val="0"/>
                      <w:marRight w:val="0"/>
                      <w:marTop w:val="0"/>
                      <w:marBottom w:val="0"/>
                      <w:divBdr>
                        <w:top w:val="none" w:sz="0" w:space="0" w:color="auto"/>
                        <w:left w:val="none" w:sz="0" w:space="0" w:color="auto"/>
                        <w:bottom w:val="none" w:sz="0" w:space="0" w:color="auto"/>
                        <w:right w:val="none" w:sz="0" w:space="0" w:color="auto"/>
                      </w:divBdr>
                      <w:divsChild>
                        <w:div w:id="69425935">
                          <w:marLeft w:val="0"/>
                          <w:marRight w:val="0"/>
                          <w:marTop w:val="0"/>
                          <w:marBottom w:val="0"/>
                          <w:divBdr>
                            <w:top w:val="none" w:sz="0" w:space="0" w:color="auto"/>
                            <w:left w:val="none" w:sz="0" w:space="0" w:color="auto"/>
                            <w:bottom w:val="none" w:sz="0" w:space="0" w:color="auto"/>
                            <w:right w:val="none" w:sz="0" w:space="0" w:color="auto"/>
                          </w:divBdr>
                          <w:divsChild>
                            <w:div w:id="803163495">
                              <w:marLeft w:val="0"/>
                              <w:marRight w:val="0"/>
                              <w:marTop w:val="0"/>
                              <w:marBottom w:val="0"/>
                              <w:divBdr>
                                <w:top w:val="none" w:sz="0" w:space="0" w:color="auto"/>
                                <w:left w:val="none" w:sz="0" w:space="0" w:color="auto"/>
                                <w:bottom w:val="none" w:sz="0" w:space="0" w:color="auto"/>
                                <w:right w:val="none" w:sz="0" w:space="0" w:color="auto"/>
                              </w:divBdr>
                            </w:div>
                          </w:divsChild>
                        </w:div>
                        <w:div w:id="2007783305">
                          <w:marLeft w:val="0"/>
                          <w:marRight w:val="0"/>
                          <w:marTop w:val="0"/>
                          <w:marBottom w:val="0"/>
                          <w:divBdr>
                            <w:top w:val="none" w:sz="0" w:space="0" w:color="auto"/>
                            <w:left w:val="none" w:sz="0" w:space="0" w:color="auto"/>
                            <w:bottom w:val="none" w:sz="0" w:space="0" w:color="auto"/>
                            <w:right w:val="none" w:sz="0" w:space="0" w:color="auto"/>
                          </w:divBdr>
                        </w:div>
                      </w:divsChild>
                    </w:div>
                    <w:div w:id="353845027">
                      <w:marLeft w:val="0"/>
                      <w:marRight w:val="0"/>
                      <w:marTop w:val="0"/>
                      <w:marBottom w:val="0"/>
                      <w:divBdr>
                        <w:top w:val="none" w:sz="0" w:space="0" w:color="auto"/>
                        <w:left w:val="none" w:sz="0" w:space="0" w:color="auto"/>
                        <w:bottom w:val="none" w:sz="0" w:space="0" w:color="auto"/>
                        <w:right w:val="none" w:sz="0" w:space="0" w:color="auto"/>
                      </w:divBdr>
                      <w:divsChild>
                        <w:div w:id="1034112046">
                          <w:marLeft w:val="0"/>
                          <w:marRight w:val="0"/>
                          <w:marTop w:val="0"/>
                          <w:marBottom w:val="0"/>
                          <w:divBdr>
                            <w:top w:val="none" w:sz="0" w:space="0" w:color="auto"/>
                            <w:left w:val="none" w:sz="0" w:space="0" w:color="auto"/>
                            <w:bottom w:val="none" w:sz="0" w:space="0" w:color="auto"/>
                            <w:right w:val="none" w:sz="0" w:space="0" w:color="auto"/>
                          </w:divBdr>
                          <w:divsChild>
                            <w:div w:id="1847747452">
                              <w:marLeft w:val="0"/>
                              <w:marRight w:val="0"/>
                              <w:marTop w:val="0"/>
                              <w:marBottom w:val="0"/>
                              <w:divBdr>
                                <w:top w:val="none" w:sz="0" w:space="0" w:color="auto"/>
                                <w:left w:val="none" w:sz="0" w:space="0" w:color="auto"/>
                                <w:bottom w:val="none" w:sz="0" w:space="0" w:color="auto"/>
                                <w:right w:val="none" w:sz="0" w:space="0" w:color="auto"/>
                              </w:divBdr>
                            </w:div>
                            <w:div w:id="818883615">
                              <w:marLeft w:val="0"/>
                              <w:marRight w:val="0"/>
                              <w:marTop w:val="0"/>
                              <w:marBottom w:val="0"/>
                              <w:divBdr>
                                <w:top w:val="none" w:sz="0" w:space="0" w:color="auto"/>
                                <w:left w:val="none" w:sz="0" w:space="0" w:color="auto"/>
                                <w:bottom w:val="none" w:sz="0" w:space="0" w:color="auto"/>
                                <w:right w:val="none" w:sz="0" w:space="0" w:color="auto"/>
                              </w:divBdr>
                            </w:div>
                          </w:divsChild>
                        </w:div>
                        <w:div w:id="812983496">
                          <w:marLeft w:val="0"/>
                          <w:marRight w:val="0"/>
                          <w:marTop w:val="0"/>
                          <w:marBottom w:val="0"/>
                          <w:divBdr>
                            <w:top w:val="none" w:sz="0" w:space="0" w:color="auto"/>
                            <w:left w:val="none" w:sz="0" w:space="0" w:color="auto"/>
                            <w:bottom w:val="none" w:sz="0" w:space="0" w:color="auto"/>
                            <w:right w:val="none" w:sz="0" w:space="0" w:color="auto"/>
                          </w:divBdr>
                        </w:div>
                      </w:divsChild>
                    </w:div>
                    <w:div w:id="97674795">
                      <w:marLeft w:val="0"/>
                      <w:marRight w:val="0"/>
                      <w:marTop w:val="0"/>
                      <w:marBottom w:val="0"/>
                      <w:divBdr>
                        <w:top w:val="none" w:sz="0" w:space="0" w:color="auto"/>
                        <w:left w:val="none" w:sz="0" w:space="0" w:color="auto"/>
                        <w:bottom w:val="none" w:sz="0" w:space="0" w:color="auto"/>
                        <w:right w:val="none" w:sz="0" w:space="0" w:color="auto"/>
                      </w:divBdr>
                      <w:divsChild>
                        <w:div w:id="828833837">
                          <w:marLeft w:val="0"/>
                          <w:marRight w:val="0"/>
                          <w:marTop w:val="0"/>
                          <w:marBottom w:val="0"/>
                          <w:divBdr>
                            <w:top w:val="none" w:sz="0" w:space="0" w:color="auto"/>
                            <w:left w:val="none" w:sz="0" w:space="0" w:color="auto"/>
                            <w:bottom w:val="none" w:sz="0" w:space="0" w:color="auto"/>
                            <w:right w:val="none" w:sz="0" w:space="0" w:color="auto"/>
                          </w:divBdr>
                        </w:div>
                        <w:div w:id="986200469">
                          <w:marLeft w:val="0"/>
                          <w:marRight w:val="0"/>
                          <w:marTop w:val="0"/>
                          <w:marBottom w:val="0"/>
                          <w:divBdr>
                            <w:top w:val="none" w:sz="0" w:space="0" w:color="auto"/>
                            <w:left w:val="none" w:sz="0" w:space="0" w:color="auto"/>
                            <w:bottom w:val="none" w:sz="0" w:space="0" w:color="auto"/>
                            <w:right w:val="none" w:sz="0" w:space="0" w:color="auto"/>
                          </w:divBdr>
                        </w:div>
                        <w:div w:id="812872215">
                          <w:marLeft w:val="0"/>
                          <w:marRight w:val="0"/>
                          <w:marTop w:val="0"/>
                          <w:marBottom w:val="0"/>
                          <w:divBdr>
                            <w:top w:val="none" w:sz="0" w:space="0" w:color="auto"/>
                            <w:left w:val="none" w:sz="0" w:space="0" w:color="auto"/>
                            <w:bottom w:val="none" w:sz="0" w:space="0" w:color="auto"/>
                            <w:right w:val="none" w:sz="0" w:space="0" w:color="auto"/>
                          </w:divBdr>
                        </w:div>
                        <w:div w:id="58672521">
                          <w:marLeft w:val="0"/>
                          <w:marRight w:val="0"/>
                          <w:marTop w:val="0"/>
                          <w:marBottom w:val="0"/>
                          <w:divBdr>
                            <w:top w:val="none" w:sz="0" w:space="0" w:color="auto"/>
                            <w:left w:val="none" w:sz="0" w:space="0" w:color="auto"/>
                            <w:bottom w:val="none" w:sz="0" w:space="0" w:color="auto"/>
                            <w:right w:val="none" w:sz="0" w:space="0" w:color="auto"/>
                          </w:divBdr>
                        </w:div>
                        <w:div w:id="803160153">
                          <w:marLeft w:val="0"/>
                          <w:marRight w:val="0"/>
                          <w:marTop w:val="0"/>
                          <w:marBottom w:val="0"/>
                          <w:divBdr>
                            <w:top w:val="none" w:sz="0" w:space="0" w:color="auto"/>
                            <w:left w:val="none" w:sz="0" w:space="0" w:color="auto"/>
                            <w:bottom w:val="none" w:sz="0" w:space="0" w:color="auto"/>
                            <w:right w:val="none" w:sz="0" w:space="0" w:color="auto"/>
                          </w:divBdr>
                        </w:div>
                        <w:div w:id="636494247">
                          <w:marLeft w:val="0"/>
                          <w:marRight w:val="0"/>
                          <w:marTop w:val="0"/>
                          <w:marBottom w:val="0"/>
                          <w:divBdr>
                            <w:top w:val="none" w:sz="0" w:space="0" w:color="auto"/>
                            <w:left w:val="none" w:sz="0" w:space="0" w:color="auto"/>
                            <w:bottom w:val="none" w:sz="0" w:space="0" w:color="auto"/>
                            <w:right w:val="none" w:sz="0" w:space="0" w:color="auto"/>
                          </w:divBdr>
                        </w:div>
                        <w:div w:id="538396754">
                          <w:marLeft w:val="0"/>
                          <w:marRight w:val="0"/>
                          <w:marTop w:val="0"/>
                          <w:marBottom w:val="0"/>
                          <w:divBdr>
                            <w:top w:val="none" w:sz="0" w:space="0" w:color="auto"/>
                            <w:left w:val="none" w:sz="0" w:space="0" w:color="auto"/>
                            <w:bottom w:val="none" w:sz="0" w:space="0" w:color="auto"/>
                            <w:right w:val="none" w:sz="0" w:space="0" w:color="auto"/>
                          </w:divBdr>
                        </w:div>
                        <w:div w:id="184943505">
                          <w:marLeft w:val="0"/>
                          <w:marRight w:val="0"/>
                          <w:marTop w:val="0"/>
                          <w:marBottom w:val="0"/>
                          <w:divBdr>
                            <w:top w:val="none" w:sz="0" w:space="0" w:color="auto"/>
                            <w:left w:val="none" w:sz="0" w:space="0" w:color="auto"/>
                            <w:bottom w:val="none" w:sz="0" w:space="0" w:color="auto"/>
                            <w:right w:val="none" w:sz="0" w:space="0" w:color="auto"/>
                          </w:divBdr>
                        </w:div>
                        <w:div w:id="1293560528">
                          <w:marLeft w:val="0"/>
                          <w:marRight w:val="0"/>
                          <w:marTop w:val="0"/>
                          <w:marBottom w:val="0"/>
                          <w:divBdr>
                            <w:top w:val="none" w:sz="0" w:space="0" w:color="auto"/>
                            <w:left w:val="none" w:sz="0" w:space="0" w:color="auto"/>
                            <w:bottom w:val="none" w:sz="0" w:space="0" w:color="auto"/>
                            <w:right w:val="none" w:sz="0" w:space="0" w:color="auto"/>
                          </w:divBdr>
                        </w:div>
                      </w:divsChild>
                    </w:div>
                    <w:div w:id="2060738323">
                      <w:marLeft w:val="0"/>
                      <w:marRight w:val="0"/>
                      <w:marTop w:val="0"/>
                      <w:marBottom w:val="0"/>
                      <w:divBdr>
                        <w:top w:val="none" w:sz="0" w:space="0" w:color="auto"/>
                        <w:left w:val="none" w:sz="0" w:space="0" w:color="auto"/>
                        <w:bottom w:val="none" w:sz="0" w:space="0" w:color="auto"/>
                        <w:right w:val="none" w:sz="0" w:space="0" w:color="auto"/>
                      </w:divBdr>
                      <w:divsChild>
                        <w:div w:id="603348133">
                          <w:marLeft w:val="0"/>
                          <w:marRight w:val="0"/>
                          <w:marTop w:val="0"/>
                          <w:marBottom w:val="0"/>
                          <w:divBdr>
                            <w:top w:val="none" w:sz="0" w:space="0" w:color="auto"/>
                            <w:left w:val="none" w:sz="0" w:space="0" w:color="auto"/>
                            <w:bottom w:val="none" w:sz="0" w:space="0" w:color="auto"/>
                            <w:right w:val="none" w:sz="0" w:space="0" w:color="auto"/>
                          </w:divBdr>
                        </w:div>
                        <w:div w:id="1435369868">
                          <w:marLeft w:val="0"/>
                          <w:marRight w:val="0"/>
                          <w:marTop w:val="0"/>
                          <w:marBottom w:val="0"/>
                          <w:divBdr>
                            <w:top w:val="none" w:sz="0" w:space="0" w:color="auto"/>
                            <w:left w:val="none" w:sz="0" w:space="0" w:color="auto"/>
                            <w:bottom w:val="none" w:sz="0" w:space="0" w:color="auto"/>
                            <w:right w:val="none" w:sz="0" w:space="0" w:color="auto"/>
                          </w:divBdr>
                        </w:div>
                        <w:div w:id="1485849619">
                          <w:marLeft w:val="0"/>
                          <w:marRight w:val="0"/>
                          <w:marTop w:val="0"/>
                          <w:marBottom w:val="0"/>
                          <w:divBdr>
                            <w:top w:val="none" w:sz="0" w:space="0" w:color="auto"/>
                            <w:left w:val="none" w:sz="0" w:space="0" w:color="auto"/>
                            <w:bottom w:val="none" w:sz="0" w:space="0" w:color="auto"/>
                            <w:right w:val="none" w:sz="0" w:space="0" w:color="auto"/>
                          </w:divBdr>
                        </w:div>
                        <w:div w:id="692533317">
                          <w:marLeft w:val="0"/>
                          <w:marRight w:val="0"/>
                          <w:marTop w:val="0"/>
                          <w:marBottom w:val="0"/>
                          <w:divBdr>
                            <w:top w:val="none" w:sz="0" w:space="0" w:color="auto"/>
                            <w:left w:val="none" w:sz="0" w:space="0" w:color="auto"/>
                            <w:bottom w:val="none" w:sz="0" w:space="0" w:color="auto"/>
                            <w:right w:val="none" w:sz="0" w:space="0" w:color="auto"/>
                          </w:divBdr>
                        </w:div>
                        <w:div w:id="1295871150">
                          <w:marLeft w:val="0"/>
                          <w:marRight w:val="0"/>
                          <w:marTop w:val="0"/>
                          <w:marBottom w:val="0"/>
                          <w:divBdr>
                            <w:top w:val="none" w:sz="0" w:space="0" w:color="auto"/>
                            <w:left w:val="none" w:sz="0" w:space="0" w:color="auto"/>
                            <w:bottom w:val="none" w:sz="0" w:space="0" w:color="auto"/>
                            <w:right w:val="none" w:sz="0" w:space="0" w:color="auto"/>
                          </w:divBdr>
                        </w:div>
                      </w:divsChild>
                    </w:div>
                    <w:div w:id="1338966493">
                      <w:marLeft w:val="0"/>
                      <w:marRight w:val="0"/>
                      <w:marTop w:val="0"/>
                      <w:marBottom w:val="0"/>
                      <w:divBdr>
                        <w:top w:val="none" w:sz="0" w:space="0" w:color="auto"/>
                        <w:left w:val="none" w:sz="0" w:space="0" w:color="auto"/>
                        <w:bottom w:val="none" w:sz="0" w:space="0" w:color="auto"/>
                        <w:right w:val="none" w:sz="0" w:space="0" w:color="auto"/>
                      </w:divBdr>
                      <w:divsChild>
                        <w:div w:id="261383557">
                          <w:marLeft w:val="0"/>
                          <w:marRight w:val="0"/>
                          <w:marTop w:val="0"/>
                          <w:marBottom w:val="0"/>
                          <w:divBdr>
                            <w:top w:val="none" w:sz="0" w:space="0" w:color="auto"/>
                            <w:left w:val="none" w:sz="0" w:space="0" w:color="auto"/>
                            <w:bottom w:val="none" w:sz="0" w:space="0" w:color="auto"/>
                            <w:right w:val="none" w:sz="0" w:space="0" w:color="auto"/>
                          </w:divBdr>
                        </w:div>
                        <w:div w:id="1019165779">
                          <w:marLeft w:val="0"/>
                          <w:marRight w:val="0"/>
                          <w:marTop w:val="0"/>
                          <w:marBottom w:val="0"/>
                          <w:divBdr>
                            <w:top w:val="none" w:sz="0" w:space="0" w:color="auto"/>
                            <w:left w:val="none" w:sz="0" w:space="0" w:color="auto"/>
                            <w:bottom w:val="none" w:sz="0" w:space="0" w:color="auto"/>
                            <w:right w:val="none" w:sz="0" w:space="0" w:color="auto"/>
                          </w:divBdr>
                        </w:div>
                      </w:divsChild>
                    </w:div>
                    <w:div w:id="1900091416">
                      <w:marLeft w:val="0"/>
                      <w:marRight w:val="0"/>
                      <w:marTop w:val="0"/>
                      <w:marBottom w:val="0"/>
                      <w:divBdr>
                        <w:top w:val="none" w:sz="0" w:space="0" w:color="auto"/>
                        <w:left w:val="none" w:sz="0" w:space="0" w:color="auto"/>
                        <w:bottom w:val="none" w:sz="0" w:space="0" w:color="auto"/>
                        <w:right w:val="none" w:sz="0" w:space="0" w:color="auto"/>
                      </w:divBdr>
                      <w:divsChild>
                        <w:div w:id="1703508294">
                          <w:marLeft w:val="0"/>
                          <w:marRight w:val="0"/>
                          <w:marTop w:val="0"/>
                          <w:marBottom w:val="0"/>
                          <w:divBdr>
                            <w:top w:val="none" w:sz="0" w:space="0" w:color="auto"/>
                            <w:left w:val="none" w:sz="0" w:space="0" w:color="auto"/>
                            <w:bottom w:val="none" w:sz="0" w:space="0" w:color="auto"/>
                            <w:right w:val="none" w:sz="0" w:space="0" w:color="auto"/>
                          </w:divBdr>
                          <w:divsChild>
                            <w:div w:id="2087651019">
                              <w:marLeft w:val="0"/>
                              <w:marRight w:val="0"/>
                              <w:marTop w:val="0"/>
                              <w:marBottom w:val="0"/>
                              <w:divBdr>
                                <w:top w:val="none" w:sz="0" w:space="0" w:color="auto"/>
                                <w:left w:val="none" w:sz="0" w:space="0" w:color="auto"/>
                                <w:bottom w:val="none" w:sz="0" w:space="0" w:color="auto"/>
                                <w:right w:val="none" w:sz="0" w:space="0" w:color="auto"/>
                              </w:divBdr>
                            </w:div>
                            <w:div w:id="354615705">
                              <w:marLeft w:val="0"/>
                              <w:marRight w:val="0"/>
                              <w:marTop w:val="0"/>
                              <w:marBottom w:val="0"/>
                              <w:divBdr>
                                <w:top w:val="none" w:sz="0" w:space="0" w:color="auto"/>
                                <w:left w:val="none" w:sz="0" w:space="0" w:color="auto"/>
                                <w:bottom w:val="none" w:sz="0" w:space="0" w:color="auto"/>
                                <w:right w:val="none" w:sz="0" w:space="0" w:color="auto"/>
                              </w:divBdr>
                            </w:div>
                          </w:divsChild>
                        </w:div>
                        <w:div w:id="436995208">
                          <w:marLeft w:val="0"/>
                          <w:marRight w:val="0"/>
                          <w:marTop w:val="0"/>
                          <w:marBottom w:val="0"/>
                          <w:divBdr>
                            <w:top w:val="none" w:sz="0" w:space="0" w:color="auto"/>
                            <w:left w:val="none" w:sz="0" w:space="0" w:color="auto"/>
                            <w:bottom w:val="none" w:sz="0" w:space="0" w:color="auto"/>
                            <w:right w:val="none" w:sz="0" w:space="0" w:color="auto"/>
                          </w:divBdr>
                        </w:div>
                      </w:divsChild>
                    </w:div>
                    <w:div w:id="898395893">
                      <w:marLeft w:val="0"/>
                      <w:marRight w:val="0"/>
                      <w:marTop w:val="0"/>
                      <w:marBottom w:val="0"/>
                      <w:divBdr>
                        <w:top w:val="none" w:sz="0" w:space="0" w:color="auto"/>
                        <w:left w:val="none" w:sz="0" w:space="0" w:color="auto"/>
                        <w:bottom w:val="none" w:sz="0" w:space="0" w:color="auto"/>
                        <w:right w:val="none" w:sz="0" w:space="0" w:color="auto"/>
                      </w:divBdr>
                      <w:divsChild>
                        <w:div w:id="1721780568">
                          <w:marLeft w:val="0"/>
                          <w:marRight w:val="0"/>
                          <w:marTop w:val="0"/>
                          <w:marBottom w:val="0"/>
                          <w:divBdr>
                            <w:top w:val="none" w:sz="0" w:space="0" w:color="auto"/>
                            <w:left w:val="none" w:sz="0" w:space="0" w:color="auto"/>
                            <w:bottom w:val="none" w:sz="0" w:space="0" w:color="auto"/>
                            <w:right w:val="none" w:sz="0" w:space="0" w:color="auto"/>
                          </w:divBdr>
                        </w:div>
                        <w:div w:id="1523591823">
                          <w:marLeft w:val="0"/>
                          <w:marRight w:val="0"/>
                          <w:marTop w:val="0"/>
                          <w:marBottom w:val="0"/>
                          <w:divBdr>
                            <w:top w:val="none" w:sz="0" w:space="0" w:color="auto"/>
                            <w:left w:val="none" w:sz="0" w:space="0" w:color="auto"/>
                            <w:bottom w:val="none" w:sz="0" w:space="0" w:color="auto"/>
                            <w:right w:val="none" w:sz="0" w:space="0" w:color="auto"/>
                          </w:divBdr>
                        </w:div>
                      </w:divsChild>
                    </w:div>
                    <w:div w:id="2058627836">
                      <w:marLeft w:val="0"/>
                      <w:marRight w:val="0"/>
                      <w:marTop w:val="0"/>
                      <w:marBottom w:val="0"/>
                      <w:divBdr>
                        <w:top w:val="none" w:sz="0" w:space="0" w:color="auto"/>
                        <w:left w:val="none" w:sz="0" w:space="0" w:color="auto"/>
                        <w:bottom w:val="none" w:sz="0" w:space="0" w:color="auto"/>
                        <w:right w:val="none" w:sz="0" w:space="0" w:color="auto"/>
                      </w:divBdr>
                      <w:divsChild>
                        <w:div w:id="1496647486">
                          <w:marLeft w:val="0"/>
                          <w:marRight w:val="0"/>
                          <w:marTop w:val="0"/>
                          <w:marBottom w:val="0"/>
                          <w:divBdr>
                            <w:top w:val="none" w:sz="0" w:space="0" w:color="auto"/>
                            <w:left w:val="none" w:sz="0" w:space="0" w:color="auto"/>
                            <w:bottom w:val="none" w:sz="0" w:space="0" w:color="auto"/>
                            <w:right w:val="none" w:sz="0" w:space="0" w:color="auto"/>
                          </w:divBdr>
                        </w:div>
                        <w:div w:id="1606039379">
                          <w:marLeft w:val="0"/>
                          <w:marRight w:val="0"/>
                          <w:marTop w:val="0"/>
                          <w:marBottom w:val="0"/>
                          <w:divBdr>
                            <w:top w:val="none" w:sz="0" w:space="0" w:color="auto"/>
                            <w:left w:val="none" w:sz="0" w:space="0" w:color="auto"/>
                            <w:bottom w:val="none" w:sz="0" w:space="0" w:color="auto"/>
                            <w:right w:val="none" w:sz="0" w:space="0" w:color="auto"/>
                          </w:divBdr>
                        </w:div>
                        <w:div w:id="13726909">
                          <w:marLeft w:val="0"/>
                          <w:marRight w:val="0"/>
                          <w:marTop w:val="0"/>
                          <w:marBottom w:val="0"/>
                          <w:divBdr>
                            <w:top w:val="none" w:sz="0" w:space="0" w:color="auto"/>
                            <w:left w:val="none" w:sz="0" w:space="0" w:color="auto"/>
                            <w:bottom w:val="none" w:sz="0" w:space="0" w:color="auto"/>
                            <w:right w:val="none" w:sz="0" w:space="0" w:color="auto"/>
                          </w:divBdr>
                        </w:div>
                        <w:div w:id="803043968">
                          <w:marLeft w:val="0"/>
                          <w:marRight w:val="0"/>
                          <w:marTop w:val="0"/>
                          <w:marBottom w:val="0"/>
                          <w:divBdr>
                            <w:top w:val="none" w:sz="0" w:space="0" w:color="auto"/>
                            <w:left w:val="none" w:sz="0" w:space="0" w:color="auto"/>
                            <w:bottom w:val="none" w:sz="0" w:space="0" w:color="auto"/>
                            <w:right w:val="none" w:sz="0" w:space="0" w:color="auto"/>
                          </w:divBdr>
                        </w:div>
                        <w:div w:id="943683448">
                          <w:marLeft w:val="0"/>
                          <w:marRight w:val="0"/>
                          <w:marTop w:val="0"/>
                          <w:marBottom w:val="0"/>
                          <w:divBdr>
                            <w:top w:val="none" w:sz="0" w:space="0" w:color="auto"/>
                            <w:left w:val="none" w:sz="0" w:space="0" w:color="auto"/>
                            <w:bottom w:val="none" w:sz="0" w:space="0" w:color="auto"/>
                            <w:right w:val="none" w:sz="0" w:space="0" w:color="auto"/>
                          </w:divBdr>
                        </w:div>
                        <w:div w:id="1497258252">
                          <w:marLeft w:val="0"/>
                          <w:marRight w:val="0"/>
                          <w:marTop w:val="0"/>
                          <w:marBottom w:val="0"/>
                          <w:divBdr>
                            <w:top w:val="none" w:sz="0" w:space="0" w:color="auto"/>
                            <w:left w:val="none" w:sz="0" w:space="0" w:color="auto"/>
                            <w:bottom w:val="none" w:sz="0" w:space="0" w:color="auto"/>
                            <w:right w:val="none" w:sz="0" w:space="0" w:color="auto"/>
                          </w:divBdr>
                        </w:div>
                        <w:div w:id="1210796921">
                          <w:marLeft w:val="0"/>
                          <w:marRight w:val="0"/>
                          <w:marTop w:val="0"/>
                          <w:marBottom w:val="0"/>
                          <w:divBdr>
                            <w:top w:val="none" w:sz="0" w:space="0" w:color="auto"/>
                            <w:left w:val="none" w:sz="0" w:space="0" w:color="auto"/>
                            <w:bottom w:val="none" w:sz="0" w:space="0" w:color="auto"/>
                            <w:right w:val="none" w:sz="0" w:space="0" w:color="auto"/>
                          </w:divBdr>
                        </w:div>
                      </w:divsChild>
                    </w:div>
                    <w:div w:id="152138058">
                      <w:marLeft w:val="0"/>
                      <w:marRight w:val="0"/>
                      <w:marTop w:val="0"/>
                      <w:marBottom w:val="0"/>
                      <w:divBdr>
                        <w:top w:val="none" w:sz="0" w:space="0" w:color="auto"/>
                        <w:left w:val="none" w:sz="0" w:space="0" w:color="auto"/>
                        <w:bottom w:val="none" w:sz="0" w:space="0" w:color="auto"/>
                        <w:right w:val="none" w:sz="0" w:space="0" w:color="auto"/>
                      </w:divBdr>
                    </w:div>
                    <w:div w:id="1163400846">
                      <w:marLeft w:val="0"/>
                      <w:marRight w:val="0"/>
                      <w:marTop w:val="0"/>
                      <w:marBottom w:val="0"/>
                      <w:divBdr>
                        <w:top w:val="none" w:sz="0" w:space="0" w:color="auto"/>
                        <w:left w:val="none" w:sz="0" w:space="0" w:color="auto"/>
                        <w:bottom w:val="none" w:sz="0" w:space="0" w:color="auto"/>
                        <w:right w:val="none" w:sz="0" w:space="0" w:color="auto"/>
                      </w:divBdr>
                      <w:divsChild>
                        <w:div w:id="1558317960">
                          <w:marLeft w:val="0"/>
                          <w:marRight w:val="0"/>
                          <w:marTop w:val="0"/>
                          <w:marBottom w:val="0"/>
                          <w:divBdr>
                            <w:top w:val="none" w:sz="0" w:space="0" w:color="auto"/>
                            <w:left w:val="none" w:sz="0" w:space="0" w:color="auto"/>
                            <w:bottom w:val="none" w:sz="0" w:space="0" w:color="auto"/>
                            <w:right w:val="none" w:sz="0" w:space="0" w:color="auto"/>
                          </w:divBdr>
                        </w:div>
                        <w:div w:id="1704667774">
                          <w:marLeft w:val="0"/>
                          <w:marRight w:val="0"/>
                          <w:marTop w:val="0"/>
                          <w:marBottom w:val="0"/>
                          <w:divBdr>
                            <w:top w:val="none" w:sz="0" w:space="0" w:color="auto"/>
                            <w:left w:val="none" w:sz="0" w:space="0" w:color="auto"/>
                            <w:bottom w:val="none" w:sz="0" w:space="0" w:color="auto"/>
                            <w:right w:val="none" w:sz="0" w:space="0" w:color="auto"/>
                          </w:divBdr>
                        </w:div>
                        <w:div w:id="1105463792">
                          <w:marLeft w:val="0"/>
                          <w:marRight w:val="0"/>
                          <w:marTop w:val="0"/>
                          <w:marBottom w:val="0"/>
                          <w:divBdr>
                            <w:top w:val="none" w:sz="0" w:space="0" w:color="auto"/>
                            <w:left w:val="none" w:sz="0" w:space="0" w:color="auto"/>
                            <w:bottom w:val="none" w:sz="0" w:space="0" w:color="auto"/>
                            <w:right w:val="none" w:sz="0" w:space="0" w:color="auto"/>
                          </w:divBdr>
                        </w:div>
                        <w:div w:id="1189637817">
                          <w:marLeft w:val="0"/>
                          <w:marRight w:val="0"/>
                          <w:marTop w:val="0"/>
                          <w:marBottom w:val="0"/>
                          <w:divBdr>
                            <w:top w:val="none" w:sz="0" w:space="0" w:color="auto"/>
                            <w:left w:val="none" w:sz="0" w:space="0" w:color="auto"/>
                            <w:bottom w:val="none" w:sz="0" w:space="0" w:color="auto"/>
                            <w:right w:val="none" w:sz="0" w:space="0" w:color="auto"/>
                          </w:divBdr>
                        </w:div>
                      </w:divsChild>
                    </w:div>
                    <w:div w:id="12397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A0CC3-4494-4371-83BC-DCAEDCB22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2071</Words>
  <Characters>11809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User</cp:lastModifiedBy>
  <cp:revision>7</cp:revision>
  <cp:lastPrinted>2022-02-09T12:28:00Z</cp:lastPrinted>
  <dcterms:created xsi:type="dcterms:W3CDTF">2022-01-20T06:48:00Z</dcterms:created>
  <dcterms:modified xsi:type="dcterms:W3CDTF">2022-02-09T12:29:00Z</dcterms:modified>
</cp:coreProperties>
</file>