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ИНФОРМАЦИОННЫЙ БЮЛЛЕТЕНЬ</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«ВЕСТИ»</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Чамзинского муниципального района</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Республики Мордовия</w:t>
      </w:r>
    </w:p>
    <w:p w:rsidR="00FB105A" w:rsidRPr="00CF3F9D" w:rsidRDefault="00FB105A" w:rsidP="00FB105A">
      <w:pPr>
        <w:spacing w:after="0"/>
        <w:jc w:val="right"/>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Является официальным изданием 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 xml:space="preserve">                                                   </w:t>
      </w:r>
      <w:r w:rsidR="00210EB6" w:rsidRPr="00CF3F9D">
        <w:rPr>
          <w:rFonts w:ascii="Times New Roman" w:eastAsia="Times New Roman" w:hAnsi="Times New Roman" w:cs="Times New Roman"/>
          <w:sz w:val="28"/>
          <w:szCs w:val="28"/>
        </w:rPr>
        <w:t xml:space="preserve">     </w:t>
      </w:r>
      <w:r w:rsidR="00AF406D">
        <w:rPr>
          <w:rFonts w:ascii="Times New Roman" w:eastAsia="Times New Roman" w:hAnsi="Times New Roman" w:cs="Times New Roman"/>
          <w:sz w:val="28"/>
          <w:szCs w:val="28"/>
        </w:rPr>
        <w:t xml:space="preserve">13 января </w:t>
      </w:r>
      <w:r w:rsidR="00B676E5">
        <w:rPr>
          <w:rFonts w:ascii="Times New Roman" w:eastAsia="Times New Roman" w:hAnsi="Times New Roman" w:cs="Times New Roman"/>
          <w:sz w:val="28"/>
          <w:szCs w:val="28"/>
        </w:rPr>
        <w:t>2022</w:t>
      </w:r>
      <w:r w:rsidR="00CF3F9D">
        <w:rPr>
          <w:rFonts w:ascii="Times New Roman" w:eastAsia="Times New Roman" w:hAnsi="Times New Roman" w:cs="Times New Roman"/>
          <w:sz w:val="28"/>
          <w:szCs w:val="28"/>
        </w:rPr>
        <w:t xml:space="preserve"> </w:t>
      </w:r>
      <w:r w:rsidR="00B676E5">
        <w:rPr>
          <w:rFonts w:ascii="Times New Roman" w:eastAsia="Times New Roman" w:hAnsi="Times New Roman" w:cs="Times New Roman"/>
          <w:sz w:val="28"/>
          <w:szCs w:val="28"/>
        </w:rPr>
        <w:t xml:space="preserve">года  № </w:t>
      </w:r>
      <w:r w:rsidR="00AF406D">
        <w:rPr>
          <w:rFonts w:ascii="Times New Roman" w:eastAsia="Times New Roman" w:hAnsi="Times New Roman" w:cs="Times New Roman"/>
          <w:sz w:val="28"/>
          <w:szCs w:val="28"/>
        </w:rPr>
        <w:t>1</w:t>
      </w:r>
    </w:p>
    <w:p w:rsidR="00BF4376" w:rsidRPr="00CF3F9D" w:rsidRDefault="00BF4376" w:rsidP="00430D89">
      <w:pPr>
        <w:shd w:val="clear" w:color="auto" w:fill="FFFFFF"/>
        <w:spacing w:after="0" w:line="240" w:lineRule="auto"/>
        <w:ind w:left="-180" w:right="998"/>
        <w:rPr>
          <w:rFonts w:ascii="Times New Roman" w:hAnsi="Times New Roman" w:cs="Times New Roman"/>
          <w:sz w:val="28"/>
          <w:szCs w:val="28"/>
        </w:rPr>
      </w:pPr>
      <w:r w:rsidRPr="00CF3F9D">
        <w:rPr>
          <w:rFonts w:ascii="Times New Roman CYR" w:hAnsi="Times New Roman CYR" w:cs="Times New Roman CYR"/>
          <w:color w:val="000000"/>
          <w:sz w:val="28"/>
          <w:szCs w:val="28"/>
        </w:rPr>
        <w:t xml:space="preserve">                      </w:t>
      </w:r>
    </w:p>
    <w:p w:rsidR="00CC2262" w:rsidRDefault="00CC2262" w:rsidP="00CC2262">
      <w:pPr>
        <w:spacing w:line="360" w:lineRule="exact"/>
        <w:jc w:val="right"/>
        <w:rPr>
          <w:b/>
          <w:sz w:val="26"/>
          <w:szCs w:val="26"/>
          <w:u w:val="single"/>
        </w:rPr>
      </w:pPr>
    </w:p>
    <w:p w:rsidR="00CC2262" w:rsidRPr="00925C8D" w:rsidRDefault="00CC2262" w:rsidP="00CC2262">
      <w:pPr>
        <w:spacing w:line="360" w:lineRule="exact"/>
        <w:ind w:firstLine="709"/>
        <w:jc w:val="center"/>
        <w:rPr>
          <w:sz w:val="26"/>
          <w:szCs w:val="26"/>
        </w:rPr>
      </w:pPr>
      <w:r w:rsidRPr="00925C8D">
        <w:rPr>
          <w:sz w:val="26"/>
          <w:szCs w:val="26"/>
        </w:rPr>
        <w:t>РЕСПУБЛИК</w:t>
      </w:r>
      <w:r>
        <w:rPr>
          <w:sz w:val="26"/>
          <w:szCs w:val="26"/>
        </w:rPr>
        <w:t>А</w:t>
      </w:r>
      <w:r w:rsidRPr="00925C8D">
        <w:rPr>
          <w:sz w:val="26"/>
          <w:szCs w:val="26"/>
        </w:rPr>
        <w:t xml:space="preserve"> МОРДОВИЯ</w:t>
      </w:r>
    </w:p>
    <w:p w:rsidR="00CC2262" w:rsidRPr="00925C8D" w:rsidRDefault="00CC2262" w:rsidP="00CC2262">
      <w:pPr>
        <w:spacing w:line="360" w:lineRule="exact"/>
        <w:jc w:val="center"/>
        <w:rPr>
          <w:sz w:val="26"/>
          <w:szCs w:val="26"/>
        </w:rPr>
      </w:pPr>
      <w:r w:rsidRPr="00925C8D">
        <w:rPr>
          <w:sz w:val="26"/>
          <w:szCs w:val="26"/>
        </w:rPr>
        <w:t>ЧАМЗИНСК</w:t>
      </w:r>
      <w:r>
        <w:rPr>
          <w:sz w:val="26"/>
          <w:szCs w:val="26"/>
        </w:rPr>
        <w:t>ИЙ</w:t>
      </w:r>
      <w:r w:rsidRPr="00925C8D">
        <w:rPr>
          <w:sz w:val="26"/>
          <w:szCs w:val="26"/>
        </w:rPr>
        <w:t xml:space="preserve"> МУНИЦИПАЛЬН</w:t>
      </w:r>
      <w:r>
        <w:rPr>
          <w:sz w:val="26"/>
          <w:szCs w:val="26"/>
        </w:rPr>
        <w:t xml:space="preserve">ЫЙ </w:t>
      </w:r>
      <w:r w:rsidRPr="00925C8D">
        <w:rPr>
          <w:sz w:val="26"/>
          <w:szCs w:val="26"/>
        </w:rPr>
        <w:t>РАЙОН</w:t>
      </w:r>
    </w:p>
    <w:p w:rsidR="00CC2262" w:rsidRPr="00925C8D" w:rsidRDefault="00CC2262" w:rsidP="00CC2262">
      <w:pPr>
        <w:spacing w:line="360" w:lineRule="exact"/>
        <w:jc w:val="center"/>
        <w:rPr>
          <w:sz w:val="26"/>
          <w:szCs w:val="26"/>
        </w:rPr>
      </w:pPr>
      <w:r w:rsidRPr="00925C8D">
        <w:rPr>
          <w:sz w:val="26"/>
          <w:szCs w:val="26"/>
        </w:rPr>
        <w:t xml:space="preserve">СОВЕТ ДЕПУТАТОВ </w:t>
      </w:r>
      <w:r>
        <w:rPr>
          <w:sz w:val="26"/>
          <w:szCs w:val="26"/>
        </w:rPr>
        <w:t>МЕДАЕВСКОГО</w:t>
      </w:r>
      <w:r w:rsidRPr="00925C8D">
        <w:rPr>
          <w:sz w:val="26"/>
          <w:szCs w:val="26"/>
        </w:rPr>
        <w:t xml:space="preserve"> СЕЛЬСКОГО ПОСЕЛЕНИЯ </w:t>
      </w:r>
    </w:p>
    <w:p w:rsidR="00CC2262" w:rsidRPr="00925C8D" w:rsidRDefault="00CC2262" w:rsidP="00CC2262">
      <w:pPr>
        <w:spacing w:line="360" w:lineRule="exact"/>
        <w:ind w:firstLine="709"/>
        <w:jc w:val="center"/>
        <w:rPr>
          <w:sz w:val="26"/>
          <w:szCs w:val="26"/>
        </w:rPr>
      </w:pPr>
    </w:p>
    <w:p w:rsidR="00CC2262" w:rsidRPr="00925C8D" w:rsidRDefault="00CC2262" w:rsidP="00CC2262">
      <w:pPr>
        <w:pStyle w:val="ConsTitle"/>
        <w:widowControl/>
        <w:tabs>
          <w:tab w:val="right" w:pos="9498"/>
        </w:tabs>
        <w:spacing w:line="360" w:lineRule="exact"/>
        <w:ind w:right="0" w:firstLine="709"/>
        <w:jc w:val="center"/>
        <w:rPr>
          <w:rFonts w:ascii="Times New Roman" w:hAnsi="Times New Roman" w:cs="Times New Roman"/>
          <w:sz w:val="26"/>
          <w:szCs w:val="26"/>
        </w:rPr>
      </w:pPr>
    </w:p>
    <w:p w:rsidR="00CC2262" w:rsidRPr="00925C8D" w:rsidRDefault="00CC2262" w:rsidP="00CC2262">
      <w:pPr>
        <w:pStyle w:val="ConsTitle"/>
        <w:widowControl/>
        <w:tabs>
          <w:tab w:val="right" w:pos="9498"/>
        </w:tabs>
        <w:spacing w:line="360" w:lineRule="exact"/>
        <w:ind w:right="0" w:firstLine="709"/>
        <w:jc w:val="center"/>
        <w:rPr>
          <w:rFonts w:ascii="Times New Roman" w:hAnsi="Times New Roman" w:cs="Times New Roman"/>
          <w:sz w:val="26"/>
          <w:szCs w:val="26"/>
        </w:rPr>
      </w:pPr>
      <w:r w:rsidRPr="00925C8D">
        <w:rPr>
          <w:rFonts w:ascii="Times New Roman" w:hAnsi="Times New Roman" w:cs="Times New Roman"/>
          <w:sz w:val="26"/>
          <w:szCs w:val="26"/>
        </w:rPr>
        <w:t>РЕШЕНИЕ</w:t>
      </w:r>
    </w:p>
    <w:p w:rsidR="00CC2262" w:rsidRPr="00925C8D" w:rsidRDefault="00CC2262" w:rsidP="00CC2262">
      <w:pPr>
        <w:pStyle w:val="a3"/>
        <w:spacing w:before="0" w:beforeAutospacing="0" w:after="0"/>
        <w:ind w:firstLine="708"/>
        <w:jc w:val="center"/>
        <w:rPr>
          <w:color w:val="000000"/>
          <w:sz w:val="26"/>
          <w:szCs w:val="26"/>
        </w:rPr>
      </w:pPr>
      <w:r w:rsidRPr="00925C8D">
        <w:rPr>
          <w:color w:val="000000"/>
          <w:sz w:val="26"/>
          <w:szCs w:val="26"/>
        </w:rPr>
        <w:t>(</w:t>
      </w:r>
      <w:r>
        <w:rPr>
          <w:color w:val="000000"/>
          <w:sz w:val="26"/>
          <w:szCs w:val="26"/>
          <w:lang w:val="en-US"/>
        </w:rPr>
        <w:t>II</w:t>
      </w:r>
      <w:r w:rsidRPr="00925C8D">
        <w:rPr>
          <w:color w:val="000000"/>
          <w:sz w:val="26"/>
          <w:szCs w:val="26"/>
        </w:rPr>
        <w:t>-й внеочередной сессии)</w:t>
      </w:r>
    </w:p>
    <w:p w:rsidR="00CC2262" w:rsidRPr="00925C8D" w:rsidRDefault="00CC2262" w:rsidP="00CC2262">
      <w:pPr>
        <w:pStyle w:val="ConsTitle"/>
        <w:widowControl/>
        <w:tabs>
          <w:tab w:val="right" w:pos="9498"/>
        </w:tabs>
        <w:spacing w:line="360" w:lineRule="exact"/>
        <w:ind w:right="0" w:hanging="142"/>
        <w:jc w:val="center"/>
        <w:rPr>
          <w:rFonts w:ascii="Times New Roman" w:hAnsi="Times New Roman" w:cs="Times New Roman"/>
          <w:b w:val="0"/>
          <w:sz w:val="26"/>
          <w:szCs w:val="26"/>
        </w:rPr>
      </w:pPr>
      <w:r>
        <w:rPr>
          <w:rFonts w:ascii="Times New Roman" w:hAnsi="Times New Roman" w:cs="Times New Roman"/>
          <w:b w:val="0"/>
          <w:sz w:val="26"/>
          <w:szCs w:val="26"/>
        </w:rPr>
        <w:t>16.11.</w:t>
      </w:r>
      <w:r w:rsidRPr="00925C8D">
        <w:rPr>
          <w:rFonts w:ascii="Times New Roman" w:hAnsi="Times New Roman" w:cs="Times New Roman"/>
          <w:b w:val="0"/>
          <w:sz w:val="26"/>
          <w:szCs w:val="26"/>
        </w:rPr>
        <w:t xml:space="preserve">2021г.                     </w:t>
      </w:r>
      <w:r w:rsidR="00D233CE">
        <w:rPr>
          <w:rFonts w:ascii="Times New Roman" w:hAnsi="Times New Roman" w:cs="Times New Roman"/>
          <w:b w:val="0"/>
          <w:sz w:val="26"/>
          <w:szCs w:val="26"/>
        </w:rPr>
        <w:t xml:space="preserve">  </w:t>
      </w:r>
      <w:r w:rsidRPr="00925C8D">
        <w:rPr>
          <w:rFonts w:ascii="Times New Roman" w:hAnsi="Times New Roman" w:cs="Times New Roman"/>
          <w:b w:val="0"/>
          <w:sz w:val="26"/>
          <w:szCs w:val="26"/>
        </w:rPr>
        <w:t xml:space="preserve">                                                                                            № </w:t>
      </w:r>
      <w:r>
        <w:rPr>
          <w:rFonts w:ascii="Times New Roman" w:hAnsi="Times New Roman" w:cs="Times New Roman"/>
          <w:b w:val="0"/>
          <w:sz w:val="26"/>
          <w:szCs w:val="26"/>
        </w:rPr>
        <w:t>9</w:t>
      </w:r>
    </w:p>
    <w:p w:rsidR="00CC2262" w:rsidRPr="00925C8D" w:rsidRDefault="00CC2262" w:rsidP="00CC2262">
      <w:pPr>
        <w:pStyle w:val="ConsTitle"/>
        <w:widowControl/>
        <w:tabs>
          <w:tab w:val="right" w:pos="9498"/>
          <w:tab w:val="left" w:pos="10440"/>
        </w:tabs>
        <w:spacing w:line="360" w:lineRule="exact"/>
        <w:ind w:right="0" w:firstLine="709"/>
        <w:jc w:val="center"/>
        <w:rPr>
          <w:rFonts w:ascii="Times New Roman" w:hAnsi="Times New Roman" w:cs="Times New Roman"/>
          <w:b w:val="0"/>
          <w:sz w:val="26"/>
          <w:szCs w:val="26"/>
        </w:rPr>
      </w:pPr>
      <w:r w:rsidRPr="00925C8D">
        <w:rPr>
          <w:rFonts w:ascii="Times New Roman" w:hAnsi="Times New Roman" w:cs="Times New Roman"/>
          <w:b w:val="0"/>
          <w:sz w:val="26"/>
          <w:szCs w:val="26"/>
        </w:rPr>
        <w:t xml:space="preserve">с. </w:t>
      </w:r>
      <w:r>
        <w:rPr>
          <w:rFonts w:ascii="Times New Roman" w:hAnsi="Times New Roman" w:cs="Times New Roman"/>
          <w:b w:val="0"/>
          <w:sz w:val="26"/>
          <w:szCs w:val="26"/>
        </w:rPr>
        <w:t>Медаево</w:t>
      </w:r>
    </w:p>
    <w:p w:rsidR="00CC2262" w:rsidRPr="00925C8D" w:rsidRDefault="00CC2262" w:rsidP="00CC2262">
      <w:pPr>
        <w:pStyle w:val="ConsTitle"/>
        <w:widowControl/>
        <w:tabs>
          <w:tab w:val="right" w:pos="9498"/>
          <w:tab w:val="left" w:pos="10440"/>
        </w:tabs>
        <w:spacing w:line="360" w:lineRule="exact"/>
        <w:ind w:right="0" w:firstLine="709"/>
        <w:jc w:val="center"/>
        <w:rPr>
          <w:rFonts w:ascii="Times New Roman" w:hAnsi="Times New Roman" w:cs="Times New Roman"/>
          <w:color w:val="FF0000"/>
          <w:sz w:val="26"/>
          <w:szCs w:val="26"/>
        </w:rPr>
      </w:pPr>
    </w:p>
    <w:p w:rsidR="00CC2262" w:rsidRPr="00925C8D" w:rsidRDefault="00CC2262" w:rsidP="00CC2262">
      <w:pPr>
        <w:ind w:firstLine="709"/>
        <w:jc w:val="center"/>
        <w:rPr>
          <w:b/>
          <w:sz w:val="26"/>
          <w:szCs w:val="26"/>
        </w:rPr>
      </w:pPr>
      <w:r w:rsidRPr="00925C8D">
        <w:rPr>
          <w:b/>
          <w:sz w:val="26"/>
          <w:szCs w:val="26"/>
        </w:rPr>
        <w:t xml:space="preserve">О внесении изменений в Устав </w:t>
      </w:r>
      <w:r>
        <w:rPr>
          <w:b/>
          <w:sz w:val="26"/>
          <w:szCs w:val="26"/>
        </w:rPr>
        <w:t>Медаевского</w:t>
      </w:r>
      <w:r w:rsidRPr="00925C8D">
        <w:rPr>
          <w:b/>
          <w:sz w:val="26"/>
          <w:szCs w:val="26"/>
        </w:rPr>
        <w:t xml:space="preserve"> сельского поселения </w:t>
      </w:r>
      <w:r w:rsidRPr="00925C8D">
        <w:rPr>
          <w:b/>
          <w:bCs/>
          <w:sz w:val="26"/>
          <w:szCs w:val="26"/>
        </w:rPr>
        <w:t>Чамзинского</w:t>
      </w:r>
      <w:r w:rsidRPr="00925C8D">
        <w:rPr>
          <w:b/>
          <w:sz w:val="26"/>
          <w:szCs w:val="26"/>
        </w:rPr>
        <w:t xml:space="preserve"> муниципального района Республики Мордовия</w:t>
      </w:r>
    </w:p>
    <w:p w:rsidR="00CC2262" w:rsidRPr="00925C8D" w:rsidRDefault="00CC2262" w:rsidP="00CC2262">
      <w:pPr>
        <w:ind w:firstLine="709"/>
        <w:jc w:val="center"/>
        <w:rPr>
          <w:sz w:val="26"/>
          <w:szCs w:val="26"/>
        </w:rPr>
      </w:pPr>
    </w:p>
    <w:p w:rsidR="00CC2262" w:rsidRPr="00800C39" w:rsidRDefault="00CC2262" w:rsidP="00CC2262">
      <w:pPr>
        <w:ind w:firstLine="709"/>
        <w:jc w:val="both"/>
        <w:rPr>
          <w:sz w:val="26"/>
          <w:szCs w:val="26"/>
        </w:rPr>
      </w:pPr>
      <w:r w:rsidRPr="00800C39">
        <w:rPr>
          <w:sz w:val="26"/>
          <w:szCs w:val="26"/>
        </w:rPr>
        <w:t>В целях приведения Устава Медаевского сельского поселения Чамзинского муниципального района Республики Мордовия в соответствие с федеральным законодательством и законодательством Республики Мордовия,</w:t>
      </w:r>
    </w:p>
    <w:p w:rsidR="00CC2262" w:rsidRPr="00800C39" w:rsidRDefault="00CC2262" w:rsidP="00CC2262">
      <w:pPr>
        <w:ind w:firstLine="709"/>
        <w:jc w:val="both"/>
        <w:rPr>
          <w:sz w:val="26"/>
          <w:szCs w:val="26"/>
        </w:rPr>
      </w:pPr>
    </w:p>
    <w:p w:rsidR="00CC2262" w:rsidRPr="00800C39" w:rsidRDefault="00CC2262" w:rsidP="00CC2262">
      <w:pPr>
        <w:pStyle w:val="ConsNormal"/>
        <w:tabs>
          <w:tab w:val="right" w:pos="9923"/>
          <w:tab w:val="left" w:pos="10440"/>
        </w:tabs>
        <w:ind w:right="0" w:firstLine="709"/>
        <w:jc w:val="center"/>
        <w:rPr>
          <w:rFonts w:ascii="Times New Roman" w:hAnsi="Times New Roman" w:cs="Times New Roman"/>
          <w:b/>
          <w:sz w:val="26"/>
          <w:szCs w:val="26"/>
        </w:rPr>
      </w:pPr>
      <w:r w:rsidRPr="00800C39">
        <w:rPr>
          <w:rFonts w:ascii="Times New Roman" w:hAnsi="Times New Roman" w:cs="Times New Roman"/>
          <w:b/>
          <w:sz w:val="26"/>
          <w:szCs w:val="26"/>
        </w:rPr>
        <w:t>Совет депутатов Медаевского сельского поселения Чамзинского муниципального района Республики Мордовия РЕШИЛ:</w:t>
      </w:r>
    </w:p>
    <w:p w:rsidR="00CC2262" w:rsidRPr="00800C39" w:rsidRDefault="00CC2262" w:rsidP="00CC2262">
      <w:pPr>
        <w:pStyle w:val="ConsNormal"/>
        <w:tabs>
          <w:tab w:val="right" w:pos="9923"/>
          <w:tab w:val="left" w:pos="10440"/>
        </w:tabs>
        <w:ind w:right="0" w:firstLine="709"/>
        <w:jc w:val="center"/>
        <w:rPr>
          <w:rFonts w:ascii="Times New Roman" w:hAnsi="Times New Roman" w:cs="Times New Roman"/>
          <w:b/>
          <w:sz w:val="26"/>
          <w:szCs w:val="26"/>
        </w:rPr>
      </w:pPr>
    </w:p>
    <w:p w:rsidR="00CC2262" w:rsidRPr="00800C39" w:rsidRDefault="00CC2262" w:rsidP="00CC2262">
      <w:pPr>
        <w:numPr>
          <w:ilvl w:val="0"/>
          <w:numId w:val="6"/>
        </w:numPr>
        <w:spacing w:after="0" w:line="240" w:lineRule="auto"/>
        <w:ind w:left="0" w:firstLine="709"/>
        <w:jc w:val="both"/>
        <w:rPr>
          <w:sz w:val="26"/>
          <w:szCs w:val="26"/>
        </w:rPr>
      </w:pPr>
      <w:r w:rsidRPr="00800C39">
        <w:rPr>
          <w:sz w:val="26"/>
          <w:szCs w:val="26"/>
        </w:rPr>
        <w:t xml:space="preserve">Внести в Устав Медаевского сельского поселения </w:t>
      </w:r>
      <w:r w:rsidRPr="00800C39">
        <w:rPr>
          <w:bCs/>
          <w:sz w:val="26"/>
          <w:szCs w:val="26"/>
        </w:rPr>
        <w:t>Чамзинского</w:t>
      </w:r>
      <w:r w:rsidRPr="00800C39">
        <w:rPr>
          <w:sz w:val="26"/>
          <w:szCs w:val="26"/>
        </w:rPr>
        <w:t xml:space="preserve"> муниципального района Республики Мордовия, принятый решением Совета депутатов Медаевскогосельского поселения Чамзинского муниципального района Республики Мордовия от 26.12.2005 № 45 следующие изменения:</w:t>
      </w:r>
    </w:p>
    <w:p w:rsidR="00CC2262" w:rsidRPr="00800C39" w:rsidRDefault="00CC2262" w:rsidP="00CC2262">
      <w:pPr>
        <w:pStyle w:val="ConsNormal"/>
        <w:tabs>
          <w:tab w:val="right" w:pos="9923"/>
          <w:tab w:val="left" w:pos="10440"/>
        </w:tabs>
        <w:ind w:right="0" w:firstLine="709"/>
        <w:jc w:val="center"/>
        <w:rPr>
          <w:rFonts w:ascii="Times New Roman" w:hAnsi="Times New Roman" w:cs="Times New Roman"/>
          <w:b/>
          <w:sz w:val="26"/>
          <w:szCs w:val="26"/>
        </w:rPr>
      </w:pPr>
    </w:p>
    <w:p w:rsidR="00CC2262" w:rsidRPr="00800C39" w:rsidRDefault="00CC2262" w:rsidP="00CC2262">
      <w:pPr>
        <w:pStyle w:val="af"/>
        <w:numPr>
          <w:ilvl w:val="0"/>
          <w:numId w:val="5"/>
        </w:numPr>
        <w:spacing w:after="0" w:line="240" w:lineRule="auto"/>
        <w:ind w:left="0" w:firstLine="709"/>
        <w:contextualSpacing/>
        <w:jc w:val="both"/>
        <w:rPr>
          <w:b/>
          <w:sz w:val="26"/>
          <w:szCs w:val="26"/>
        </w:rPr>
      </w:pPr>
      <w:r w:rsidRPr="00800C39">
        <w:rPr>
          <w:b/>
          <w:sz w:val="26"/>
          <w:szCs w:val="26"/>
        </w:rPr>
        <w:t>статью 6.1 изложить в следующей редакции:</w:t>
      </w:r>
    </w:p>
    <w:p w:rsidR="00CC2262" w:rsidRPr="00800C39" w:rsidRDefault="00CC2262" w:rsidP="00CC2262">
      <w:pPr>
        <w:tabs>
          <w:tab w:val="left" w:pos="1134"/>
        </w:tabs>
        <w:ind w:firstLine="709"/>
        <w:jc w:val="both"/>
        <w:rPr>
          <w:sz w:val="26"/>
          <w:szCs w:val="26"/>
        </w:rPr>
      </w:pPr>
      <w:r w:rsidRPr="00800C39">
        <w:rPr>
          <w:sz w:val="26"/>
          <w:szCs w:val="26"/>
        </w:rPr>
        <w:lastRenderedPageBreak/>
        <w:t>«Статья 6.1</w:t>
      </w:r>
      <w:r w:rsidRPr="00800C39">
        <w:rPr>
          <w:bCs/>
          <w:sz w:val="26"/>
          <w:szCs w:val="26"/>
        </w:rPr>
        <w:t>Права органов местного самоуправления Медаевского сельского поселения на решение вопросов, не отнесенных к вопросам местного значения поселений</w:t>
      </w:r>
    </w:p>
    <w:p w:rsidR="00CC2262" w:rsidRPr="00800C39" w:rsidRDefault="00CC2262" w:rsidP="00CC2262">
      <w:pPr>
        <w:tabs>
          <w:tab w:val="left" w:pos="1134"/>
        </w:tabs>
        <w:ind w:firstLine="709"/>
        <w:jc w:val="both"/>
        <w:rPr>
          <w:sz w:val="26"/>
          <w:szCs w:val="26"/>
        </w:rPr>
      </w:pPr>
      <w:r w:rsidRPr="00800C39">
        <w:rPr>
          <w:sz w:val="26"/>
          <w:szCs w:val="26"/>
        </w:rPr>
        <w:t> </w:t>
      </w:r>
    </w:p>
    <w:p w:rsidR="00CC2262" w:rsidRPr="00800C39" w:rsidRDefault="00CC2262" w:rsidP="00CC2262">
      <w:pPr>
        <w:pStyle w:val="af"/>
        <w:numPr>
          <w:ilvl w:val="0"/>
          <w:numId w:val="20"/>
        </w:numPr>
        <w:tabs>
          <w:tab w:val="left" w:pos="1134"/>
        </w:tabs>
        <w:spacing w:after="0" w:line="240" w:lineRule="auto"/>
        <w:ind w:left="0" w:firstLine="709"/>
        <w:contextualSpacing/>
        <w:jc w:val="both"/>
        <w:rPr>
          <w:sz w:val="26"/>
          <w:szCs w:val="26"/>
        </w:rPr>
      </w:pPr>
      <w:r w:rsidRPr="00800C39">
        <w:rPr>
          <w:sz w:val="26"/>
          <w:szCs w:val="26"/>
        </w:rPr>
        <w:t>Органы местного самоуправления Медаевского сельского поселения имеют право на:</w:t>
      </w:r>
    </w:p>
    <w:p w:rsidR="00CC2262" w:rsidRPr="00800C39" w:rsidRDefault="00CC2262" w:rsidP="00CC2262">
      <w:pPr>
        <w:tabs>
          <w:tab w:val="left" w:pos="1134"/>
        </w:tabs>
        <w:ind w:firstLine="709"/>
        <w:jc w:val="both"/>
        <w:rPr>
          <w:sz w:val="26"/>
          <w:szCs w:val="26"/>
        </w:rPr>
      </w:pPr>
      <w:r w:rsidRPr="00800C39">
        <w:rPr>
          <w:sz w:val="26"/>
          <w:szCs w:val="26"/>
        </w:rPr>
        <w:t>1) создание музеев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2)совершение нотариальных действий, предусмотренных законодательством, в случае отсутствия в Медаевском сельском поселении нотариуса;</w:t>
      </w:r>
    </w:p>
    <w:p w:rsidR="00CC2262" w:rsidRPr="00800C39" w:rsidRDefault="00CC2262" w:rsidP="00CC2262">
      <w:pPr>
        <w:tabs>
          <w:tab w:val="left" w:pos="1134"/>
        </w:tabs>
        <w:ind w:firstLine="709"/>
        <w:jc w:val="both"/>
        <w:rPr>
          <w:sz w:val="26"/>
          <w:szCs w:val="26"/>
        </w:rPr>
      </w:pPr>
      <w:r w:rsidRPr="00800C39">
        <w:rPr>
          <w:sz w:val="26"/>
          <w:szCs w:val="26"/>
        </w:rPr>
        <w:t>3) участие в осуществлении деятельности по опеке и попечительству;</w:t>
      </w:r>
    </w:p>
    <w:p w:rsidR="00CC2262" w:rsidRPr="00800C39" w:rsidRDefault="00CC2262" w:rsidP="00CC2262">
      <w:pPr>
        <w:tabs>
          <w:tab w:val="left" w:pos="1134"/>
        </w:tabs>
        <w:ind w:firstLine="709"/>
        <w:jc w:val="both"/>
        <w:rPr>
          <w:sz w:val="26"/>
          <w:szCs w:val="26"/>
        </w:rPr>
      </w:pPr>
      <w:r w:rsidRPr="00800C39">
        <w:rPr>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7) создание муниципальной пожарной охраны;</w:t>
      </w:r>
    </w:p>
    <w:p w:rsidR="00CC2262" w:rsidRPr="00800C39" w:rsidRDefault="00CC2262" w:rsidP="00CC2262">
      <w:pPr>
        <w:tabs>
          <w:tab w:val="left" w:pos="1134"/>
        </w:tabs>
        <w:ind w:firstLine="709"/>
        <w:jc w:val="both"/>
        <w:rPr>
          <w:sz w:val="26"/>
          <w:szCs w:val="26"/>
        </w:rPr>
      </w:pPr>
      <w:r w:rsidRPr="00800C39">
        <w:rPr>
          <w:sz w:val="26"/>
          <w:szCs w:val="26"/>
        </w:rPr>
        <w:t>8) создание условий для развития туризма;</w:t>
      </w:r>
    </w:p>
    <w:p w:rsidR="00CC2262" w:rsidRPr="00800C39" w:rsidRDefault="00CC2262" w:rsidP="00CC2262">
      <w:pPr>
        <w:tabs>
          <w:tab w:val="left" w:pos="1134"/>
        </w:tabs>
        <w:ind w:firstLine="709"/>
        <w:jc w:val="both"/>
        <w:rPr>
          <w:sz w:val="26"/>
          <w:szCs w:val="26"/>
        </w:rPr>
      </w:pPr>
      <w:r w:rsidRPr="00800C39">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CC2262" w:rsidRPr="00800C39" w:rsidRDefault="00CC2262" w:rsidP="00CC2262">
      <w:pPr>
        <w:tabs>
          <w:tab w:val="left" w:pos="1134"/>
        </w:tabs>
        <w:ind w:firstLine="709"/>
        <w:jc w:val="both"/>
        <w:rPr>
          <w:sz w:val="26"/>
          <w:szCs w:val="26"/>
        </w:rPr>
      </w:pPr>
      <w:r w:rsidRPr="00800C39">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CC2262" w:rsidRPr="00800C39" w:rsidRDefault="00CC2262" w:rsidP="00CC2262">
      <w:pPr>
        <w:tabs>
          <w:tab w:val="left" w:pos="1134"/>
        </w:tabs>
        <w:ind w:firstLine="709"/>
        <w:jc w:val="both"/>
        <w:rPr>
          <w:sz w:val="26"/>
          <w:szCs w:val="26"/>
        </w:rPr>
      </w:pPr>
      <w:r w:rsidRPr="00800C39">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C2262" w:rsidRPr="00800C39" w:rsidRDefault="00CC2262" w:rsidP="00CC2262">
      <w:pPr>
        <w:tabs>
          <w:tab w:val="left" w:pos="1134"/>
        </w:tabs>
        <w:ind w:firstLine="709"/>
        <w:jc w:val="both"/>
        <w:rPr>
          <w:sz w:val="26"/>
          <w:szCs w:val="26"/>
        </w:rPr>
      </w:pPr>
      <w:r w:rsidRPr="00800C39">
        <w:rPr>
          <w:sz w:val="26"/>
          <w:szCs w:val="26"/>
        </w:rPr>
        <w:lastRenderedPageBreak/>
        <w:t>12) осуществление деятельности по обращению с животными без владельцев, обитающими на территории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CC2262" w:rsidRPr="00800C39" w:rsidRDefault="00CC2262" w:rsidP="00CC2262">
      <w:pPr>
        <w:tabs>
          <w:tab w:val="left" w:pos="1134"/>
        </w:tabs>
        <w:ind w:firstLine="709"/>
        <w:jc w:val="both"/>
        <w:rPr>
          <w:sz w:val="26"/>
          <w:szCs w:val="26"/>
        </w:rPr>
      </w:pPr>
      <w:r w:rsidRPr="00800C39">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C2262" w:rsidRPr="00800C39" w:rsidRDefault="00CC2262" w:rsidP="00CC2262">
      <w:pPr>
        <w:tabs>
          <w:tab w:val="left" w:pos="1134"/>
        </w:tabs>
        <w:ind w:firstLine="709"/>
        <w:jc w:val="both"/>
        <w:rPr>
          <w:sz w:val="26"/>
          <w:szCs w:val="26"/>
        </w:rPr>
      </w:pPr>
      <w:r w:rsidRPr="00800C39">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CC2262" w:rsidRPr="00800C39" w:rsidRDefault="00CC2262" w:rsidP="00CC2262">
      <w:pPr>
        <w:tabs>
          <w:tab w:val="left" w:pos="1134"/>
        </w:tabs>
        <w:ind w:firstLine="709"/>
        <w:jc w:val="both"/>
        <w:rPr>
          <w:sz w:val="26"/>
          <w:szCs w:val="26"/>
        </w:rPr>
      </w:pPr>
      <w:r w:rsidRPr="00800C39">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C2262" w:rsidRPr="00800C39" w:rsidRDefault="00CC2262" w:rsidP="00CC2262">
      <w:pPr>
        <w:ind w:firstLine="709"/>
        <w:jc w:val="both"/>
        <w:rPr>
          <w:sz w:val="26"/>
          <w:szCs w:val="26"/>
        </w:rPr>
      </w:pPr>
      <w:r w:rsidRPr="00800C39">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CC2262" w:rsidRPr="00800C39" w:rsidRDefault="00CC2262" w:rsidP="00CC2262">
      <w:pPr>
        <w:pStyle w:val="af"/>
        <w:numPr>
          <w:ilvl w:val="0"/>
          <w:numId w:val="20"/>
        </w:numPr>
        <w:tabs>
          <w:tab w:val="left" w:pos="1134"/>
        </w:tabs>
        <w:spacing w:after="0" w:line="240" w:lineRule="auto"/>
        <w:ind w:left="0" w:firstLine="709"/>
        <w:contextualSpacing/>
        <w:jc w:val="both"/>
        <w:rPr>
          <w:sz w:val="26"/>
          <w:szCs w:val="26"/>
        </w:rPr>
      </w:pPr>
      <w:r w:rsidRPr="00800C39">
        <w:rPr>
          <w:sz w:val="26"/>
          <w:szCs w:val="26"/>
        </w:rPr>
        <w:t>Органы местного самоуправления Медаевского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Медаевского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C2262" w:rsidRPr="00800C39" w:rsidRDefault="00CC2262" w:rsidP="00CC2262">
      <w:pPr>
        <w:ind w:firstLine="709"/>
        <w:jc w:val="both"/>
        <w:rPr>
          <w:sz w:val="26"/>
          <w:szCs w:val="26"/>
        </w:rPr>
      </w:pPr>
    </w:p>
    <w:p w:rsidR="00CC2262" w:rsidRPr="00800C39" w:rsidRDefault="00CC2262" w:rsidP="00CC2262">
      <w:pPr>
        <w:pStyle w:val="af"/>
        <w:numPr>
          <w:ilvl w:val="0"/>
          <w:numId w:val="5"/>
        </w:numPr>
        <w:autoSpaceDE w:val="0"/>
        <w:autoSpaceDN w:val="0"/>
        <w:adjustRightInd w:val="0"/>
        <w:spacing w:after="0" w:line="240" w:lineRule="auto"/>
        <w:ind w:left="0" w:firstLine="709"/>
        <w:contextualSpacing/>
        <w:jc w:val="both"/>
        <w:rPr>
          <w:rFonts w:eastAsia="Calibri"/>
          <w:b/>
          <w:bCs/>
          <w:sz w:val="26"/>
          <w:szCs w:val="26"/>
        </w:rPr>
      </w:pPr>
      <w:r w:rsidRPr="00800C39">
        <w:rPr>
          <w:b/>
          <w:sz w:val="26"/>
          <w:szCs w:val="26"/>
        </w:rPr>
        <w:t>статью 13.1 изложить в следующей редакции:</w:t>
      </w:r>
    </w:p>
    <w:p w:rsidR="00CC2262" w:rsidRPr="00800C39" w:rsidRDefault="00CC2262" w:rsidP="00CC2262">
      <w:pPr>
        <w:tabs>
          <w:tab w:val="left" w:pos="1134"/>
        </w:tabs>
        <w:ind w:firstLine="709"/>
        <w:jc w:val="both"/>
        <w:rPr>
          <w:sz w:val="26"/>
          <w:szCs w:val="26"/>
        </w:rPr>
      </w:pPr>
      <w:r w:rsidRPr="00800C39">
        <w:rPr>
          <w:sz w:val="26"/>
          <w:szCs w:val="26"/>
        </w:rPr>
        <w:t xml:space="preserve">«Статья 13.1 </w:t>
      </w:r>
      <w:r w:rsidRPr="00800C39">
        <w:rPr>
          <w:bCs/>
          <w:sz w:val="26"/>
          <w:szCs w:val="26"/>
        </w:rPr>
        <w:t>Сход граждан</w:t>
      </w:r>
    </w:p>
    <w:p w:rsidR="00CC2262" w:rsidRPr="00800C39" w:rsidRDefault="00CC2262" w:rsidP="00CC2262">
      <w:pPr>
        <w:tabs>
          <w:tab w:val="left" w:pos="1134"/>
        </w:tabs>
        <w:ind w:firstLine="709"/>
        <w:jc w:val="both"/>
        <w:rPr>
          <w:sz w:val="26"/>
          <w:szCs w:val="26"/>
        </w:rPr>
      </w:pPr>
      <w:r w:rsidRPr="00800C39">
        <w:rPr>
          <w:b/>
          <w:bCs/>
          <w:sz w:val="26"/>
          <w:szCs w:val="26"/>
        </w:rPr>
        <w:t> </w:t>
      </w:r>
    </w:p>
    <w:p w:rsidR="00CC2262" w:rsidRPr="00800C39" w:rsidRDefault="00CC2262" w:rsidP="00CC2262">
      <w:pPr>
        <w:pStyle w:val="3"/>
        <w:numPr>
          <w:ilvl w:val="0"/>
          <w:numId w:val="21"/>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CC2262" w:rsidRPr="00800C39" w:rsidRDefault="00CC2262" w:rsidP="00CC2262">
      <w:pPr>
        <w:tabs>
          <w:tab w:val="left" w:pos="1134"/>
        </w:tabs>
        <w:ind w:firstLine="709"/>
        <w:jc w:val="both"/>
        <w:rPr>
          <w:sz w:val="26"/>
          <w:szCs w:val="26"/>
        </w:rPr>
      </w:pPr>
      <w:r w:rsidRPr="00800C39">
        <w:rPr>
          <w:sz w:val="26"/>
          <w:szCs w:val="26"/>
        </w:rPr>
        <w:lastRenderedPageBreak/>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CC2262" w:rsidRPr="00800C39" w:rsidRDefault="00CC2262" w:rsidP="00CC2262">
      <w:pPr>
        <w:tabs>
          <w:tab w:val="left" w:pos="1134"/>
        </w:tabs>
        <w:ind w:firstLine="709"/>
        <w:jc w:val="both"/>
        <w:rPr>
          <w:sz w:val="26"/>
          <w:szCs w:val="26"/>
        </w:rPr>
      </w:pPr>
      <w:r w:rsidRPr="00800C39">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CC2262" w:rsidRPr="00800C39" w:rsidRDefault="00CC2262" w:rsidP="00CC2262">
      <w:pPr>
        <w:tabs>
          <w:tab w:val="left" w:pos="1134"/>
        </w:tabs>
        <w:ind w:firstLine="709"/>
        <w:jc w:val="both"/>
        <w:rPr>
          <w:sz w:val="26"/>
          <w:szCs w:val="26"/>
        </w:rPr>
      </w:pPr>
      <w:r w:rsidRPr="00800C39">
        <w:rPr>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CC2262" w:rsidRPr="00800C39" w:rsidRDefault="00CC2262" w:rsidP="00CC2262">
      <w:pPr>
        <w:tabs>
          <w:tab w:val="left" w:pos="1134"/>
        </w:tabs>
        <w:ind w:firstLine="709"/>
        <w:jc w:val="both"/>
        <w:rPr>
          <w:sz w:val="26"/>
          <w:szCs w:val="26"/>
        </w:rPr>
      </w:pPr>
      <w:r w:rsidRPr="00800C39">
        <w:rPr>
          <w:sz w:val="26"/>
          <w:szCs w:val="26"/>
        </w:rPr>
        <w:t xml:space="preserve">4) </w:t>
      </w:r>
      <w:r w:rsidRPr="00800C39">
        <w:rPr>
          <w:rFonts w:eastAsia="Calibri"/>
          <w:sz w:val="26"/>
          <w:szCs w:val="26"/>
        </w:rPr>
        <w:t>в соответствии с законом субъекта Российской Федерации на части территории населенного пункта, входящего в состав Медаевского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CC2262" w:rsidRPr="00800C39" w:rsidRDefault="00CC2262" w:rsidP="00CC2262">
      <w:pPr>
        <w:pStyle w:val="3"/>
        <w:numPr>
          <w:ilvl w:val="0"/>
          <w:numId w:val="21"/>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CC2262" w:rsidRPr="00800C39" w:rsidRDefault="00CC2262" w:rsidP="00CC2262">
      <w:pPr>
        <w:autoSpaceDE w:val="0"/>
        <w:autoSpaceDN w:val="0"/>
        <w:adjustRightInd w:val="0"/>
        <w:ind w:firstLine="709"/>
        <w:jc w:val="both"/>
        <w:rPr>
          <w:rFonts w:eastAsia="Calibri"/>
          <w:sz w:val="26"/>
          <w:szCs w:val="26"/>
        </w:rPr>
      </w:pPr>
      <w:r w:rsidRPr="00800C39">
        <w:rPr>
          <w:sz w:val="26"/>
          <w:szCs w:val="26"/>
        </w:rPr>
        <w:t>2.1.</w:t>
      </w:r>
      <w:r w:rsidRPr="00800C39">
        <w:rPr>
          <w:rFonts w:eastAsia="Calibri"/>
          <w:sz w:val="26"/>
          <w:szCs w:val="26"/>
        </w:rPr>
        <w:t xml:space="preserve">Сход граждан, предусмотренный пунктом </w:t>
      </w:r>
      <w:hyperlink r:id="rId7" w:history="1">
        <w:r w:rsidRPr="00800C39">
          <w:rPr>
            <w:rFonts w:eastAsia="Calibri"/>
            <w:sz w:val="26"/>
            <w:szCs w:val="26"/>
          </w:rPr>
          <w:t>4 части 1</w:t>
        </w:r>
      </w:hyperlink>
      <w:r w:rsidRPr="00800C39">
        <w:rPr>
          <w:rFonts w:eastAsia="Calibri"/>
          <w:sz w:val="26"/>
          <w:szCs w:val="26"/>
        </w:rPr>
        <w:t xml:space="preserve"> настоящей статьи, может созываться Советом депутатов Медаевского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CC2262" w:rsidRPr="00800C39" w:rsidRDefault="00CC2262" w:rsidP="00CC2262">
      <w:pPr>
        <w:pStyle w:val="3"/>
        <w:numPr>
          <w:ilvl w:val="0"/>
          <w:numId w:val="21"/>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CC2262" w:rsidRPr="00800C39" w:rsidRDefault="00CC2262" w:rsidP="00CC2262">
      <w:pPr>
        <w:autoSpaceDE w:val="0"/>
        <w:autoSpaceDN w:val="0"/>
        <w:adjustRightInd w:val="0"/>
        <w:ind w:firstLine="709"/>
        <w:jc w:val="both"/>
        <w:rPr>
          <w:rFonts w:eastAsia="Calibri"/>
          <w:bCs/>
          <w:sz w:val="26"/>
          <w:szCs w:val="26"/>
        </w:rPr>
      </w:pPr>
      <w:r w:rsidRPr="00800C39">
        <w:rPr>
          <w:sz w:val="26"/>
          <w:szCs w:val="26"/>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w:t>
      </w:r>
      <w:r w:rsidRPr="00800C39">
        <w:rPr>
          <w:sz w:val="26"/>
          <w:szCs w:val="26"/>
        </w:rPr>
        <w:lastRenderedPageBreak/>
        <w:t>принимают. Решение такого схода граждан считается принятым, если за него проголосовало более половины участников схода граждан.»;</w:t>
      </w:r>
    </w:p>
    <w:p w:rsidR="00CC2262" w:rsidRPr="00800C39" w:rsidRDefault="00CC2262" w:rsidP="00CC2262">
      <w:pPr>
        <w:ind w:firstLine="709"/>
        <w:jc w:val="both"/>
        <w:rPr>
          <w:b/>
          <w:sz w:val="26"/>
          <w:szCs w:val="26"/>
        </w:rPr>
      </w:pPr>
    </w:p>
    <w:p w:rsidR="00CC2262" w:rsidRPr="00800C39" w:rsidRDefault="00CC2262" w:rsidP="00CC2262">
      <w:pPr>
        <w:ind w:firstLine="709"/>
        <w:jc w:val="both"/>
        <w:rPr>
          <w:b/>
          <w:sz w:val="26"/>
          <w:szCs w:val="26"/>
        </w:rPr>
      </w:pPr>
      <w:r w:rsidRPr="00800C39">
        <w:rPr>
          <w:b/>
          <w:sz w:val="26"/>
          <w:szCs w:val="26"/>
        </w:rPr>
        <w:t>3) дополнить статьей 14.1 следующего содержания:</w:t>
      </w:r>
    </w:p>
    <w:p w:rsidR="00CC2262" w:rsidRPr="00800C39" w:rsidRDefault="00CC2262" w:rsidP="00CC2262">
      <w:pPr>
        <w:pStyle w:val="a5"/>
        <w:ind w:firstLine="709"/>
        <w:rPr>
          <w:sz w:val="26"/>
          <w:szCs w:val="26"/>
        </w:rPr>
      </w:pPr>
      <w:r w:rsidRPr="00800C39">
        <w:rPr>
          <w:sz w:val="26"/>
          <w:szCs w:val="26"/>
        </w:rPr>
        <w:t>«Статья 14.1. Инициативные проекты</w:t>
      </w:r>
    </w:p>
    <w:p w:rsidR="00CC2262" w:rsidRPr="00800C39" w:rsidRDefault="00CC2262" w:rsidP="00CC2262">
      <w:pPr>
        <w:pStyle w:val="a5"/>
        <w:ind w:firstLine="709"/>
        <w:rPr>
          <w:sz w:val="26"/>
          <w:szCs w:val="26"/>
        </w:rPr>
      </w:pPr>
    </w:p>
    <w:p w:rsidR="00CC2262" w:rsidRPr="00800C39" w:rsidRDefault="00CC2262" w:rsidP="00CC2262">
      <w:pPr>
        <w:pStyle w:val="a5"/>
        <w:ind w:firstLine="709"/>
        <w:jc w:val="both"/>
        <w:rPr>
          <w:spacing w:val="3"/>
          <w:sz w:val="26"/>
          <w:szCs w:val="26"/>
        </w:rPr>
      </w:pPr>
      <w:r w:rsidRPr="00800C39">
        <w:rPr>
          <w:spacing w:val="3"/>
          <w:sz w:val="26"/>
          <w:szCs w:val="26"/>
        </w:rPr>
        <w:t xml:space="preserve">1. В целях реализации мероприятий, имеющих приоритетное значение для жителей </w:t>
      </w:r>
      <w:r w:rsidRPr="00800C39">
        <w:rPr>
          <w:sz w:val="26"/>
          <w:szCs w:val="26"/>
        </w:rPr>
        <w:t>Медаевского</w:t>
      </w:r>
      <w:r w:rsidRPr="00800C39">
        <w:rPr>
          <w:spacing w:val="3"/>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Pr="00800C39">
        <w:rPr>
          <w:sz w:val="26"/>
          <w:szCs w:val="26"/>
        </w:rPr>
        <w:t xml:space="preserve">Медаевского </w:t>
      </w:r>
      <w:r w:rsidRPr="00800C39">
        <w:rPr>
          <w:spacing w:val="3"/>
          <w:sz w:val="26"/>
          <w:szCs w:val="26"/>
        </w:rPr>
        <w:t xml:space="preserve">сельского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w:t>
      </w:r>
      <w:r w:rsidRPr="00800C39">
        <w:rPr>
          <w:sz w:val="26"/>
          <w:szCs w:val="26"/>
        </w:rPr>
        <w:t xml:space="preserve">Медаевского </w:t>
      </w:r>
      <w:r w:rsidRPr="00800C39">
        <w:rPr>
          <w:spacing w:val="3"/>
          <w:sz w:val="26"/>
          <w:szCs w:val="26"/>
        </w:rPr>
        <w:t>сельского поселения.</w:t>
      </w:r>
    </w:p>
    <w:p w:rsidR="00CC2262" w:rsidRPr="00800C39" w:rsidRDefault="00CC2262" w:rsidP="00CC2262">
      <w:pPr>
        <w:pStyle w:val="a5"/>
        <w:ind w:firstLine="709"/>
        <w:jc w:val="both"/>
        <w:rPr>
          <w:spacing w:val="3"/>
          <w:sz w:val="26"/>
          <w:szCs w:val="26"/>
        </w:rPr>
      </w:pPr>
      <w:r w:rsidRPr="00800C39">
        <w:rPr>
          <w:spacing w:val="3"/>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Pr="00800C39">
        <w:rPr>
          <w:sz w:val="26"/>
          <w:szCs w:val="26"/>
        </w:rPr>
        <w:t>Медаевского</w:t>
      </w:r>
      <w:r w:rsidRPr="00800C39">
        <w:rPr>
          <w:spacing w:val="3"/>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Медаевского сельского поселения. Право выступить инициатором проекта в соответствии с нормативным правовым актом Совета депутатов </w:t>
      </w:r>
      <w:r w:rsidRPr="00800C39">
        <w:rPr>
          <w:sz w:val="26"/>
          <w:szCs w:val="26"/>
        </w:rPr>
        <w:t>Медаевского</w:t>
      </w:r>
      <w:r w:rsidRPr="00800C39">
        <w:rPr>
          <w:spacing w:val="3"/>
          <w:sz w:val="26"/>
          <w:szCs w:val="26"/>
        </w:rPr>
        <w:t xml:space="preserve"> сельского поселения может быть предоставлено также иным лицам, осуществляющим деятельность на территории </w:t>
      </w:r>
      <w:r w:rsidRPr="00800C39">
        <w:rPr>
          <w:sz w:val="26"/>
          <w:szCs w:val="26"/>
        </w:rPr>
        <w:t xml:space="preserve">Медаевского </w:t>
      </w:r>
      <w:r w:rsidRPr="00800C39">
        <w:rPr>
          <w:spacing w:val="3"/>
          <w:sz w:val="26"/>
          <w:szCs w:val="26"/>
        </w:rPr>
        <w:t>сельского поселения.</w:t>
      </w:r>
    </w:p>
    <w:p w:rsidR="00CC2262" w:rsidRPr="00800C39" w:rsidRDefault="00CC2262" w:rsidP="00CC2262">
      <w:pPr>
        <w:pStyle w:val="a5"/>
        <w:ind w:firstLine="709"/>
        <w:jc w:val="both"/>
        <w:rPr>
          <w:spacing w:val="3"/>
          <w:sz w:val="26"/>
          <w:szCs w:val="26"/>
        </w:rPr>
      </w:pPr>
      <w:r w:rsidRPr="00800C39">
        <w:rPr>
          <w:spacing w:val="3"/>
          <w:sz w:val="26"/>
          <w:szCs w:val="26"/>
        </w:rPr>
        <w:t>3. Инициативный проект должен содержать следующие сведения:</w:t>
      </w:r>
    </w:p>
    <w:p w:rsidR="00CC2262" w:rsidRPr="00800C39" w:rsidRDefault="00CC2262" w:rsidP="00CC2262">
      <w:pPr>
        <w:pStyle w:val="a5"/>
        <w:ind w:firstLine="709"/>
        <w:jc w:val="both"/>
        <w:rPr>
          <w:spacing w:val="3"/>
          <w:sz w:val="26"/>
          <w:szCs w:val="26"/>
        </w:rPr>
      </w:pPr>
      <w:r w:rsidRPr="00800C39">
        <w:rPr>
          <w:spacing w:val="3"/>
          <w:sz w:val="26"/>
          <w:szCs w:val="26"/>
        </w:rPr>
        <w:t xml:space="preserve">1) описание проблемы, решение которой имеет приоритетное значение для жителей </w:t>
      </w:r>
      <w:r w:rsidRPr="00800C39">
        <w:rPr>
          <w:sz w:val="26"/>
          <w:szCs w:val="26"/>
        </w:rPr>
        <w:t xml:space="preserve">Медаевского </w:t>
      </w:r>
      <w:r w:rsidRPr="00800C39">
        <w:rPr>
          <w:spacing w:val="3"/>
          <w:sz w:val="26"/>
          <w:szCs w:val="26"/>
        </w:rPr>
        <w:t>сельского поселения или его части;</w:t>
      </w:r>
    </w:p>
    <w:p w:rsidR="00CC2262" w:rsidRPr="00800C39" w:rsidRDefault="00CC2262" w:rsidP="00CC2262">
      <w:pPr>
        <w:pStyle w:val="a5"/>
        <w:ind w:firstLine="709"/>
        <w:jc w:val="both"/>
        <w:rPr>
          <w:spacing w:val="3"/>
          <w:sz w:val="26"/>
          <w:szCs w:val="26"/>
        </w:rPr>
      </w:pPr>
      <w:r w:rsidRPr="00800C39">
        <w:rPr>
          <w:spacing w:val="3"/>
          <w:sz w:val="26"/>
          <w:szCs w:val="26"/>
        </w:rPr>
        <w:t>2) обоснование предложений по решению указанной проблемы;</w:t>
      </w:r>
    </w:p>
    <w:p w:rsidR="00CC2262" w:rsidRPr="00800C39" w:rsidRDefault="00CC2262" w:rsidP="00CC2262">
      <w:pPr>
        <w:pStyle w:val="a5"/>
        <w:ind w:firstLine="709"/>
        <w:jc w:val="both"/>
        <w:rPr>
          <w:spacing w:val="3"/>
          <w:sz w:val="26"/>
          <w:szCs w:val="26"/>
        </w:rPr>
      </w:pPr>
      <w:r w:rsidRPr="00800C39">
        <w:rPr>
          <w:spacing w:val="3"/>
          <w:sz w:val="26"/>
          <w:szCs w:val="26"/>
        </w:rPr>
        <w:t>3) описание ожидаемого результата (ожидаемых результатов) реализации инициативного проекта;</w:t>
      </w:r>
    </w:p>
    <w:p w:rsidR="00CC2262" w:rsidRPr="00800C39" w:rsidRDefault="00CC2262" w:rsidP="00CC2262">
      <w:pPr>
        <w:pStyle w:val="a5"/>
        <w:ind w:firstLine="709"/>
        <w:jc w:val="both"/>
        <w:rPr>
          <w:spacing w:val="3"/>
          <w:sz w:val="26"/>
          <w:szCs w:val="26"/>
        </w:rPr>
      </w:pPr>
      <w:r w:rsidRPr="00800C39">
        <w:rPr>
          <w:spacing w:val="3"/>
          <w:sz w:val="26"/>
          <w:szCs w:val="26"/>
        </w:rPr>
        <w:t>4) предварительный расчет необходимых расходов на реализацию инициативного проекта;</w:t>
      </w:r>
    </w:p>
    <w:p w:rsidR="00CC2262" w:rsidRPr="00800C39" w:rsidRDefault="00CC2262" w:rsidP="00CC2262">
      <w:pPr>
        <w:pStyle w:val="a5"/>
        <w:ind w:firstLine="709"/>
        <w:jc w:val="both"/>
        <w:rPr>
          <w:spacing w:val="3"/>
          <w:sz w:val="26"/>
          <w:szCs w:val="26"/>
        </w:rPr>
      </w:pPr>
      <w:r w:rsidRPr="00800C39">
        <w:rPr>
          <w:spacing w:val="3"/>
          <w:sz w:val="26"/>
          <w:szCs w:val="26"/>
        </w:rPr>
        <w:t>5) планируемые сроки реализации инициативного проекта;</w:t>
      </w:r>
    </w:p>
    <w:p w:rsidR="00CC2262" w:rsidRPr="00800C39" w:rsidRDefault="00CC2262" w:rsidP="00CC2262">
      <w:pPr>
        <w:pStyle w:val="a5"/>
        <w:ind w:firstLine="709"/>
        <w:jc w:val="both"/>
        <w:rPr>
          <w:spacing w:val="3"/>
          <w:sz w:val="26"/>
          <w:szCs w:val="26"/>
        </w:rPr>
      </w:pPr>
      <w:r w:rsidRPr="00800C39">
        <w:rPr>
          <w:spacing w:val="3"/>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C2262" w:rsidRPr="00800C39" w:rsidRDefault="00CC2262" w:rsidP="00CC2262">
      <w:pPr>
        <w:pStyle w:val="a5"/>
        <w:ind w:firstLine="709"/>
        <w:jc w:val="both"/>
        <w:rPr>
          <w:spacing w:val="3"/>
          <w:sz w:val="26"/>
          <w:szCs w:val="26"/>
        </w:rPr>
      </w:pPr>
      <w:r w:rsidRPr="00800C39">
        <w:rPr>
          <w:spacing w:val="3"/>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C2262" w:rsidRPr="00800C39" w:rsidRDefault="00CC2262" w:rsidP="00CC2262">
      <w:pPr>
        <w:pStyle w:val="a5"/>
        <w:ind w:firstLine="709"/>
        <w:jc w:val="both"/>
        <w:rPr>
          <w:spacing w:val="3"/>
          <w:sz w:val="26"/>
          <w:szCs w:val="26"/>
        </w:rPr>
      </w:pPr>
      <w:r w:rsidRPr="00800C39">
        <w:rPr>
          <w:spacing w:val="3"/>
          <w:sz w:val="26"/>
          <w:szCs w:val="26"/>
        </w:rPr>
        <w:t>8) указание на территорию</w:t>
      </w:r>
      <w:r>
        <w:rPr>
          <w:spacing w:val="3"/>
          <w:sz w:val="26"/>
          <w:szCs w:val="26"/>
        </w:rPr>
        <w:t xml:space="preserve"> </w:t>
      </w:r>
      <w:r w:rsidRPr="00800C39">
        <w:rPr>
          <w:sz w:val="26"/>
          <w:szCs w:val="26"/>
        </w:rPr>
        <w:t>Медаевского</w:t>
      </w:r>
      <w:r w:rsidRPr="00800C39">
        <w:rPr>
          <w:spacing w:val="3"/>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Pr="00800C39">
        <w:rPr>
          <w:sz w:val="26"/>
          <w:szCs w:val="26"/>
        </w:rPr>
        <w:t xml:space="preserve">Медаевского </w:t>
      </w:r>
      <w:r w:rsidRPr="00800C39">
        <w:rPr>
          <w:spacing w:val="3"/>
          <w:sz w:val="26"/>
          <w:szCs w:val="26"/>
        </w:rPr>
        <w:t>сельского поселения;</w:t>
      </w:r>
    </w:p>
    <w:p w:rsidR="00CC2262" w:rsidRPr="00800C39" w:rsidRDefault="00CC2262" w:rsidP="00CC2262">
      <w:pPr>
        <w:pStyle w:val="a5"/>
        <w:ind w:firstLine="709"/>
        <w:jc w:val="both"/>
        <w:rPr>
          <w:spacing w:val="3"/>
          <w:sz w:val="26"/>
          <w:szCs w:val="26"/>
        </w:rPr>
      </w:pPr>
      <w:r w:rsidRPr="00800C39">
        <w:rPr>
          <w:spacing w:val="3"/>
          <w:sz w:val="26"/>
          <w:szCs w:val="26"/>
        </w:rPr>
        <w:t xml:space="preserve">9) иные сведения, предусмотренные нормативным правовым актом Совета депутатов </w:t>
      </w:r>
      <w:r w:rsidRPr="00800C39">
        <w:rPr>
          <w:sz w:val="26"/>
          <w:szCs w:val="26"/>
        </w:rPr>
        <w:t xml:space="preserve">Медаевского </w:t>
      </w:r>
      <w:r w:rsidRPr="00800C39">
        <w:rPr>
          <w:spacing w:val="3"/>
          <w:sz w:val="26"/>
          <w:szCs w:val="26"/>
        </w:rPr>
        <w:t>сельского поселения.</w:t>
      </w:r>
    </w:p>
    <w:p w:rsidR="00CC2262" w:rsidRPr="00800C39" w:rsidRDefault="00CC2262" w:rsidP="00CC2262">
      <w:pPr>
        <w:pStyle w:val="a5"/>
        <w:ind w:firstLine="709"/>
        <w:jc w:val="both"/>
        <w:rPr>
          <w:spacing w:val="3"/>
          <w:sz w:val="26"/>
          <w:szCs w:val="26"/>
        </w:rPr>
      </w:pPr>
      <w:r w:rsidRPr="00800C39">
        <w:rPr>
          <w:spacing w:val="3"/>
          <w:sz w:val="26"/>
          <w:szCs w:val="26"/>
        </w:rPr>
        <w:lastRenderedPageBreak/>
        <w:t xml:space="preserve">4. Инициативный проект до его внесения в администрацию </w:t>
      </w:r>
      <w:r w:rsidRPr="00800C39">
        <w:rPr>
          <w:sz w:val="26"/>
          <w:szCs w:val="26"/>
        </w:rPr>
        <w:t>Медаевского</w:t>
      </w:r>
      <w:r w:rsidRPr="00800C39">
        <w:rPr>
          <w:spacing w:val="3"/>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Pr="00800C39">
        <w:rPr>
          <w:sz w:val="26"/>
          <w:szCs w:val="26"/>
        </w:rPr>
        <w:t>Медаевского</w:t>
      </w:r>
      <w:r w:rsidRPr="00800C39">
        <w:rPr>
          <w:spacing w:val="3"/>
          <w:sz w:val="26"/>
          <w:szCs w:val="26"/>
        </w:rPr>
        <w:t xml:space="preserve"> сельского поселения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C2262" w:rsidRPr="00800C39" w:rsidRDefault="00CC2262" w:rsidP="00CC2262">
      <w:pPr>
        <w:pStyle w:val="a5"/>
        <w:ind w:firstLine="709"/>
        <w:jc w:val="both"/>
        <w:rPr>
          <w:spacing w:val="3"/>
          <w:sz w:val="26"/>
          <w:szCs w:val="26"/>
        </w:rPr>
      </w:pPr>
      <w:r w:rsidRPr="00800C39">
        <w:rPr>
          <w:spacing w:val="3"/>
          <w:sz w:val="26"/>
          <w:szCs w:val="26"/>
        </w:rPr>
        <w:t xml:space="preserve">Нормативным правовым актом Совета депутатов </w:t>
      </w:r>
      <w:r w:rsidRPr="00800C39">
        <w:rPr>
          <w:sz w:val="26"/>
          <w:szCs w:val="26"/>
        </w:rPr>
        <w:t>Медаевского</w:t>
      </w:r>
      <w:r w:rsidRPr="00800C39">
        <w:rPr>
          <w:spacing w:val="3"/>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C2262" w:rsidRPr="00800C39" w:rsidRDefault="00CC2262" w:rsidP="00CC2262">
      <w:pPr>
        <w:pStyle w:val="a5"/>
        <w:ind w:firstLine="709"/>
        <w:jc w:val="both"/>
        <w:rPr>
          <w:spacing w:val="3"/>
          <w:sz w:val="26"/>
          <w:szCs w:val="26"/>
        </w:rPr>
      </w:pPr>
      <w:r w:rsidRPr="00800C39">
        <w:rPr>
          <w:spacing w:val="3"/>
          <w:sz w:val="26"/>
          <w:szCs w:val="26"/>
        </w:rPr>
        <w:t xml:space="preserve">Инициаторы проекта при внесении инициативного проекта в администрацию </w:t>
      </w:r>
      <w:r w:rsidRPr="00800C39">
        <w:rPr>
          <w:sz w:val="26"/>
          <w:szCs w:val="26"/>
        </w:rPr>
        <w:t>Медаевского</w:t>
      </w:r>
      <w:r w:rsidRPr="00800C39">
        <w:rPr>
          <w:spacing w:val="3"/>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Pr="00800C39">
        <w:rPr>
          <w:sz w:val="26"/>
          <w:szCs w:val="26"/>
        </w:rPr>
        <w:t xml:space="preserve">Медаевского </w:t>
      </w:r>
      <w:r w:rsidRPr="00800C39">
        <w:rPr>
          <w:spacing w:val="3"/>
          <w:sz w:val="26"/>
          <w:szCs w:val="26"/>
        </w:rPr>
        <w:t>сельского поселения муниципального образования или его части.</w:t>
      </w:r>
    </w:p>
    <w:p w:rsidR="00CC2262" w:rsidRPr="00800C39" w:rsidRDefault="00CC2262" w:rsidP="00CC2262">
      <w:pPr>
        <w:pStyle w:val="a5"/>
        <w:ind w:firstLine="709"/>
        <w:jc w:val="both"/>
        <w:rPr>
          <w:spacing w:val="3"/>
          <w:sz w:val="26"/>
          <w:szCs w:val="26"/>
        </w:rPr>
      </w:pPr>
      <w:r w:rsidRPr="00800C39">
        <w:rPr>
          <w:spacing w:val="3"/>
          <w:sz w:val="26"/>
          <w:szCs w:val="26"/>
        </w:rPr>
        <w:t xml:space="preserve">5. Информация о внесении инициативного проекта в администрацию </w:t>
      </w:r>
      <w:r w:rsidRPr="00800C39">
        <w:rPr>
          <w:sz w:val="26"/>
          <w:szCs w:val="26"/>
        </w:rPr>
        <w:t>Медаевского</w:t>
      </w:r>
      <w:r w:rsidRPr="00800C39">
        <w:rPr>
          <w:spacing w:val="3"/>
          <w:sz w:val="26"/>
          <w:szCs w:val="26"/>
        </w:rPr>
        <w:t xml:space="preserve"> сельского поселения подлежит опубликованию (обнародованию) и размещению на официальном сайте </w:t>
      </w:r>
      <w:r w:rsidRPr="00800C39">
        <w:rPr>
          <w:sz w:val="26"/>
          <w:szCs w:val="26"/>
        </w:rPr>
        <w:t>Медаевского</w:t>
      </w:r>
      <w:r w:rsidRPr="00800C39">
        <w:rPr>
          <w:spacing w:val="3"/>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Pr="00800C39">
        <w:rPr>
          <w:sz w:val="26"/>
          <w:szCs w:val="26"/>
        </w:rPr>
        <w:t>Медаевского</w:t>
      </w:r>
      <w:r w:rsidRPr="00800C39">
        <w:rPr>
          <w:spacing w:val="3"/>
          <w:sz w:val="26"/>
          <w:szCs w:val="26"/>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Pr="00800C39">
        <w:rPr>
          <w:sz w:val="26"/>
          <w:szCs w:val="26"/>
        </w:rPr>
        <w:t>Медаевского</w:t>
      </w:r>
      <w:r w:rsidRPr="00800C39">
        <w:rPr>
          <w:spacing w:val="3"/>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Pr="00800C39">
        <w:rPr>
          <w:sz w:val="26"/>
          <w:szCs w:val="26"/>
        </w:rPr>
        <w:t>Медаевского</w:t>
      </w:r>
      <w:r w:rsidRPr="00800C39">
        <w:rPr>
          <w:spacing w:val="3"/>
          <w:sz w:val="26"/>
          <w:szCs w:val="26"/>
        </w:rPr>
        <w:t xml:space="preserve"> сельского поселения, достигшие шестнадцатилетнего возраста. В случае, если администрация </w:t>
      </w:r>
      <w:r w:rsidRPr="00800C39">
        <w:rPr>
          <w:sz w:val="26"/>
          <w:szCs w:val="26"/>
        </w:rPr>
        <w:t>Медаевского</w:t>
      </w:r>
      <w:r w:rsidRPr="00800C39">
        <w:rPr>
          <w:spacing w:val="3"/>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Чамзинского муниципального района, в состав которого входит Медаевское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C2262" w:rsidRPr="00800C39" w:rsidRDefault="00CC2262" w:rsidP="00CC2262">
      <w:pPr>
        <w:pStyle w:val="a5"/>
        <w:ind w:firstLine="709"/>
        <w:jc w:val="both"/>
        <w:rPr>
          <w:spacing w:val="3"/>
          <w:sz w:val="26"/>
          <w:szCs w:val="26"/>
        </w:rPr>
      </w:pPr>
      <w:r w:rsidRPr="00800C39">
        <w:rPr>
          <w:spacing w:val="3"/>
          <w:sz w:val="26"/>
          <w:szCs w:val="26"/>
        </w:rPr>
        <w:t xml:space="preserve">6. Инициативный проект подлежит обязательному рассмотрению администрацией </w:t>
      </w:r>
      <w:r w:rsidRPr="00800C39">
        <w:rPr>
          <w:sz w:val="26"/>
          <w:szCs w:val="26"/>
        </w:rPr>
        <w:t>Медаевского</w:t>
      </w:r>
      <w:r w:rsidRPr="00800C39">
        <w:rPr>
          <w:spacing w:val="3"/>
          <w:sz w:val="26"/>
          <w:szCs w:val="26"/>
        </w:rPr>
        <w:t xml:space="preserve"> сельского поселения в течение 30 дней со дня его внесения. Администрация </w:t>
      </w:r>
      <w:r w:rsidRPr="00800C39">
        <w:rPr>
          <w:sz w:val="26"/>
          <w:szCs w:val="26"/>
        </w:rPr>
        <w:t>Медаевского</w:t>
      </w:r>
      <w:r w:rsidRPr="00800C39">
        <w:rPr>
          <w:spacing w:val="3"/>
          <w:sz w:val="26"/>
          <w:szCs w:val="26"/>
        </w:rPr>
        <w:t xml:space="preserve"> сельского поселения по результатам рассмотрения инициативного проекта принимает одно из следующих решений:</w:t>
      </w:r>
    </w:p>
    <w:p w:rsidR="00CC2262" w:rsidRPr="00800C39" w:rsidRDefault="00CC2262" w:rsidP="00CC2262">
      <w:pPr>
        <w:pStyle w:val="a5"/>
        <w:ind w:firstLine="709"/>
        <w:jc w:val="both"/>
        <w:rPr>
          <w:spacing w:val="3"/>
          <w:sz w:val="26"/>
          <w:szCs w:val="26"/>
        </w:rPr>
      </w:pPr>
      <w:r w:rsidRPr="00800C39">
        <w:rPr>
          <w:spacing w:val="3"/>
          <w:sz w:val="26"/>
          <w:szCs w:val="26"/>
        </w:rPr>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w:t>
      </w:r>
      <w:r w:rsidRPr="00800C39">
        <w:rPr>
          <w:spacing w:val="3"/>
          <w:sz w:val="26"/>
          <w:szCs w:val="26"/>
        </w:rPr>
        <w:lastRenderedPageBreak/>
        <w:t>составления и рассмотрения проекта местного бюджета (внесения изменений в решение о местном бюджете);</w:t>
      </w:r>
    </w:p>
    <w:p w:rsidR="00CC2262" w:rsidRPr="00800C39" w:rsidRDefault="00CC2262" w:rsidP="00CC2262">
      <w:pPr>
        <w:pStyle w:val="a5"/>
        <w:ind w:firstLine="709"/>
        <w:jc w:val="both"/>
        <w:rPr>
          <w:spacing w:val="3"/>
          <w:sz w:val="26"/>
          <w:szCs w:val="26"/>
        </w:rPr>
      </w:pPr>
      <w:r w:rsidRPr="00800C39">
        <w:rPr>
          <w:spacing w:val="3"/>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C2262" w:rsidRPr="00800C39" w:rsidRDefault="00CC2262" w:rsidP="00CC2262">
      <w:pPr>
        <w:pStyle w:val="a5"/>
        <w:ind w:firstLine="709"/>
        <w:jc w:val="both"/>
        <w:rPr>
          <w:spacing w:val="3"/>
          <w:sz w:val="26"/>
          <w:szCs w:val="26"/>
        </w:rPr>
      </w:pPr>
      <w:r w:rsidRPr="00800C39">
        <w:rPr>
          <w:spacing w:val="3"/>
          <w:sz w:val="26"/>
          <w:szCs w:val="26"/>
        </w:rPr>
        <w:t xml:space="preserve">7. Администрация </w:t>
      </w:r>
      <w:r w:rsidRPr="00800C39">
        <w:rPr>
          <w:sz w:val="26"/>
          <w:szCs w:val="26"/>
        </w:rPr>
        <w:t>Медаевского</w:t>
      </w:r>
      <w:r w:rsidRPr="00800C39">
        <w:rPr>
          <w:spacing w:val="3"/>
          <w:sz w:val="26"/>
          <w:szCs w:val="26"/>
        </w:rPr>
        <w:t xml:space="preserve"> сельского поселения принимает решение об отказе в поддержке инициативного проекта в одном из следующих случаев:</w:t>
      </w:r>
    </w:p>
    <w:p w:rsidR="00CC2262" w:rsidRPr="00800C39" w:rsidRDefault="00CC2262" w:rsidP="00CC2262">
      <w:pPr>
        <w:pStyle w:val="a5"/>
        <w:ind w:firstLine="709"/>
        <w:jc w:val="both"/>
        <w:rPr>
          <w:spacing w:val="3"/>
          <w:sz w:val="26"/>
          <w:szCs w:val="26"/>
        </w:rPr>
      </w:pPr>
      <w:r w:rsidRPr="00800C39">
        <w:rPr>
          <w:spacing w:val="3"/>
          <w:sz w:val="26"/>
          <w:szCs w:val="26"/>
        </w:rPr>
        <w:t>1) несоблюдение установленного порядка внесения инициативного проекта и его рассмотрения;</w:t>
      </w:r>
    </w:p>
    <w:p w:rsidR="00CC2262" w:rsidRPr="00800C39" w:rsidRDefault="00CC2262" w:rsidP="00CC2262">
      <w:pPr>
        <w:pStyle w:val="a5"/>
        <w:ind w:firstLine="709"/>
        <w:jc w:val="both"/>
        <w:rPr>
          <w:spacing w:val="3"/>
          <w:sz w:val="26"/>
          <w:szCs w:val="26"/>
        </w:rPr>
      </w:pPr>
      <w:r w:rsidRPr="00800C39">
        <w:rPr>
          <w:spacing w:val="3"/>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Pr="00800C39">
        <w:rPr>
          <w:sz w:val="26"/>
          <w:szCs w:val="26"/>
        </w:rPr>
        <w:t>Медаевского</w:t>
      </w:r>
      <w:r w:rsidRPr="00800C39">
        <w:rPr>
          <w:spacing w:val="3"/>
          <w:sz w:val="26"/>
          <w:szCs w:val="26"/>
        </w:rPr>
        <w:t xml:space="preserve"> сельского поселения;</w:t>
      </w:r>
    </w:p>
    <w:p w:rsidR="00CC2262" w:rsidRPr="00800C39" w:rsidRDefault="00CC2262" w:rsidP="00CC2262">
      <w:pPr>
        <w:pStyle w:val="a5"/>
        <w:ind w:firstLine="709"/>
        <w:jc w:val="both"/>
        <w:rPr>
          <w:spacing w:val="3"/>
          <w:sz w:val="26"/>
          <w:szCs w:val="26"/>
        </w:rPr>
      </w:pPr>
      <w:r w:rsidRPr="00800C39">
        <w:rPr>
          <w:spacing w:val="3"/>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C2262" w:rsidRPr="00800C39" w:rsidRDefault="00CC2262" w:rsidP="00CC2262">
      <w:pPr>
        <w:pStyle w:val="a5"/>
        <w:ind w:firstLine="709"/>
        <w:jc w:val="both"/>
        <w:rPr>
          <w:spacing w:val="3"/>
          <w:sz w:val="26"/>
          <w:szCs w:val="26"/>
        </w:rPr>
      </w:pPr>
      <w:r w:rsidRPr="00800C39">
        <w:rPr>
          <w:spacing w:val="3"/>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C2262" w:rsidRPr="00800C39" w:rsidRDefault="00CC2262" w:rsidP="00CC2262">
      <w:pPr>
        <w:pStyle w:val="a5"/>
        <w:ind w:firstLine="709"/>
        <w:jc w:val="both"/>
        <w:rPr>
          <w:spacing w:val="3"/>
          <w:sz w:val="26"/>
          <w:szCs w:val="26"/>
        </w:rPr>
      </w:pPr>
      <w:r w:rsidRPr="00800C39">
        <w:rPr>
          <w:spacing w:val="3"/>
          <w:sz w:val="26"/>
          <w:szCs w:val="26"/>
        </w:rPr>
        <w:t>5) наличие возможности решения описанной в инициативном проекте проблемы более эффективным способом;</w:t>
      </w:r>
    </w:p>
    <w:p w:rsidR="00CC2262" w:rsidRPr="00800C39" w:rsidRDefault="00CC2262" w:rsidP="00CC2262">
      <w:pPr>
        <w:pStyle w:val="a5"/>
        <w:ind w:firstLine="709"/>
        <w:jc w:val="both"/>
        <w:rPr>
          <w:spacing w:val="3"/>
          <w:sz w:val="26"/>
          <w:szCs w:val="26"/>
        </w:rPr>
      </w:pPr>
      <w:r w:rsidRPr="00800C39">
        <w:rPr>
          <w:spacing w:val="3"/>
          <w:sz w:val="26"/>
          <w:szCs w:val="26"/>
        </w:rPr>
        <w:t>6) признание инициативного проекта не прошедшим конкурсный отбор.</w:t>
      </w:r>
    </w:p>
    <w:p w:rsidR="00CC2262" w:rsidRPr="00800C39" w:rsidRDefault="00CC2262" w:rsidP="00CC2262">
      <w:pPr>
        <w:pStyle w:val="a5"/>
        <w:ind w:firstLine="709"/>
        <w:jc w:val="both"/>
        <w:rPr>
          <w:spacing w:val="3"/>
          <w:sz w:val="26"/>
          <w:szCs w:val="26"/>
        </w:rPr>
      </w:pPr>
      <w:r w:rsidRPr="00800C39">
        <w:rPr>
          <w:spacing w:val="3"/>
          <w:sz w:val="26"/>
          <w:szCs w:val="26"/>
        </w:rPr>
        <w:t xml:space="preserve">8. Администрация </w:t>
      </w:r>
      <w:r w:rsidRPr="00800C39">
        <w:rPr>
          <w:sz w:val="26"/>
          <w:szCs w:val="26"/>
        </w:rPr>
        <w:t>Медаевского</w:t>
      </w:r>
      <w:r w:rsidRPr="00800C39">
        <w:rPr>
          <w:spacing w:val="3"/>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C2262" w:rsidRPr="00800C39" w:rsidRDefault="00CC2262" w:rsidP="00CC2262">
      <w:pPr>
        <w:pStyle w:val="a5"/>
        <w:ind w:firstLine="709"/>
        <w:jc w:val="both"/>
        <w:rPr>
          <w:spacing w:val="3"/>
          <w:sz w:val="26"/>
          <w:szCs w:val="26"/>
        </w:rPr>
      </w:pPr>
      <w:r w:rsidRPr="00800C39">
        <w:rPr>
          <w:spacing w:val="3"/>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Pr="00800C39">
        <w:rPr>
          <w:sz w:val="26"/>
          <w:szCs w:val="26"/>
        </w:rPr>
        <w:t>Медаевского</w:t>
      </w:r>
      <w:r w:rsidRPr="00800C39">
        <w:rPr>
          <w:spacing w:val="3"/>
          <w:sz w:val="26"/>
          <w:szCs w:val="26"/>
        </w:rPr>
        <w:t xml:space="preserve"> сельского поселения (сходом граждан, осуществляющим полномочия представительного органа).</w:t>
      </w:r>
    </w:p>
    <w:p w:rsidR="00CC2262" w:rsidRPr="00800C39" w:rsidRDefault="00CC2262" w:rsidP="00CC2262">
      <w:pPr>
        <w:pStyle w:val="a5"/>
        <w:ind w:firstLine="709"/>
        <w:jc w:val="both"/>
        <w:rPr>
          <w:spacing w:val="3"/>
          <w:sz w:val="26"/>
          <w:szCs w:val="26"/>
        </w:rPr>
      </w:pPr>
      <w:r w:rsidRPr="00800C39">
        <w:rPr>
          <w:spacing w:val="3"/>
          <w:sz w:val="26"/>
          <w:szCs w:val="26"/>
        </w:rPr>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настоящей статьи не применяются.</w:t>
      </w:r>
    </w:p>
    <w:p w:rsidR="00CC2262" w:rsidRPr="00800C39" w:rsidRDefault="00CC2262" w:rsidP="00CC2262">
      <w:pPr>
        <w:pStyle w:val="a5"/>
        <w:ind w:firstLine="709"/>
        <w:jc w:val="both"/>
        <w:rPr>
          <w:spacing w:val="3"/>
          <w:sz w:val="26"/>
          <w:szCs w:val="26"/>
        </w:rPr>
      </w:pPr>
      <w:r w:rsidRPr="00800C39">
        <w:rPr>
          <w:spacing w:val="3"/>
          <w:sz w:val="26"/>
          <w:szCs w:val="26"/>
        </w:rPr>
        <w:t xml:space="preserve">11. В случае, если в администрацию </w:t>
      </w:r>
      <w:r w:rsidRPr="00800C39">
        <w:rPr>
          <w:sz w:val="26"/>
          <w:szCs w:val="26"/>
        </w:rPr>
        <w:t>Медаевского</w:t>
      </w:r>
      <w:r w:rsidRPr="00800C39">
        <w:rPr>
          <w:spacing w:val="3"/>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Pr="00800C39">
        <w:rPr>
          <w:sz w:val="26"/>
          <w:szCs w:val="26"/>
        </w:rPr>
        <w:t>Медаевского</w:t>
      </w:r>
      <w:r w:rsidRPr="00800C39">
        <w:rPr>
          <w:spacing w:val="3"/>
          <w:sz w:val="26"/>
          <w:szCs w:val="26"/>
        </w:rPr>
        <w:t xml:space="preserve"> сельского поселения организует проведение конкурсного отбора и информирует об этом инициаторов проекта.</w:t>
      </w:r>
    </w:p>
    <w:p w:rsidR="00CC2262" w:rsidRPr="00800C39" w:rsidRDefault="00CC2262" w:rsidP="00CC2262">
      <w:pPr>
        <w:pStyle w:val="a5"/>
        <w:ind w:firstLine="709"/>
        <w:jc w:val="both"/>
        <w:rPr>
          <w:spacing w:val="3"/>
          <w:sz w:val="26"/>
          <w:szCs w:val="26"/>
        </w:rPr>
      </w:pPr>
      <w:r w:rsidRPr="00800C39">
        <w:rPr>
          <w:spacing w:val="3"/>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Pr="00800C39">
        <w:rPr>
          <w:sz w:val="26"/>
          <w:szCs w:val="26"/>
        </w:rPr>
        <w:lastRenderedPageBreak/>
        <w:t>Медаевского</w:t>
      </w:r>
      <w:r w:rsidRPr="00800C39">
        <w:rPr>
          <w:spacing w:val="3"/>
          <w:sz w:val="26"/>
          <w:szCs w:val="26"/>
        </w:rPr>
        <w:t xml:space="preserve"> сельского поселения. Состав коллегиального органа (комиссии) формируется администрацией</w:t>
      </w:r>
      <w:r>
        <w:rPr>
          <w:spacing w:val="3"/>
          <w:sz w:val="26"/>
          <w:szCs w:val="26"/>
        </w:rPr>
        <w:t xml:space="preserve"> </w:t>
      </w:r>
      <w:r w:rsidRPr="00800C39">
        <w:rPr>
          <w:sz w:val="26"/>
          <w:szCs w:val="26"/>
        </w:rPr>
        <w:t>Медаевского</w:t>
      </w:r>
      <w:r w:rsidRPr="00800C39">
        <w:rPr>
          <w:spacing w:val="3"/>
          <w:sz w:val="26"/>
          <w:szCs w:val="26"/>
        </w:rPr>
        <w:t xml:space="preserve">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w:t>
      </w:r>
      <w:r w:rsidRPr="00800C39">
        <w:rPr>
          <w:sz w:val="26"/>
          <w:szCs w:val="26"/>
        </w:rPr>
        <w:t>Медаевского</w:t>
      </w:r>
      <w:r w:rsidRPr="00800C39">
        <w:rPr>
          <w:spacing w:val="3"/>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C2262" w:rsidRPr="00800C39" w:rsidRDefault="00CC2262" w:rsidP="00CC2262">
      <w:pPr>
        <w:pStyle w:val="a5"/>
        <w:ind w:firstLine="709"/>
        <w:jc w:val="both"/>
        <w:rPr>
          <w:spacing w:val="3"/>
          <w:sz w:val="26"/>
          <w:szCs w:val="26"/>
        </w:rPr>
      </w:pPr>
      <w:r w:rsidRPr="00800C39">
        <w:rPr>
          <w:spacing w:val="3"/>
          <w:sz w:val="26"/>
          <w:szCs w:val="26"/>
        </w:rPr>
        <w:t xml:space="preserve">13. Инициаторы проекта, другие граждане, проживающие на территории </w:t>
      </w:r>
      <w:r w:rsidRPr="00800C39">
        <w:rPr>
          <w:sz w:val="26"/>
          <w:szCs w:val="26"/>
        </w:rPr>
        <w:t>Медаевского</w:t>
      </w:r>
      <w:r w:rsidRPr="00800C39">
        <w:rPr>
          <w:spacing w:val="3"/>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C2262" w:rsidRPr="00800C39" w:rsidRDefault="00CC2262" w:rsidP="00CC2262">
      <w:pPr>
        <w:pStyle w:val="a5"/>
        <w:ind w:firstLine="709"/>
        <w:jc w:val="both"/>
        <w:rPr>
          <w:spacing w:val="3"/>
          <w:sz w:val="26"/>
          <w:szCs w:val="26"/>
        </w:rPr>
      </w:pPr>
      <w:r w:rsidRPr="00800C39">
        <w:rPr>
          <w:spacing w:val="3"/>
          <w:sz w:val="26"/>
          <w:szCs w:val="26"/>
        </w:rPr>
        <w:t>14. Информация о рассмотрении инициативного проекта администрацией</w:t>
      </w:r>
      <w:r>
        <w:rPr>
          <w:spacing w:val="3"/>
          <w:sz w:val="26"/>
          <w:szCs w:val="26"/>
        </w:rPr>
        <w:t xml:space="preserve"> </w:t>
      </w:r>
      <w:r w:rsidRPr="00800C39">
        <w:rPr>
          <w:sz w:val="26"/>
          <w:szCs w:val="26"/>
        </w:rPr>
        <w:t>Медаевского</w:t>
      </w:r>
      <w:r w:rsidRPr="00800C39">
        <w:rPr>
          <w:spacing w:val="3"/>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Pr="00800C39">
        <w:rPr>
          <w:sz w:val="26"/>
          <w:szCs w:val="26"/>
        </w:rPr>
        <w:t>Медаевского</w:t>
      </w:r>
      <w:r w:rsidRPr="00800C39">
        <w:rPr>
          <w:spacing w:val="3"/>
          <w:sz w:val="26"/>
          <w:szCs w:val="26"/>
        </w:rPr>
        <w:t xml:space="preserve"> сельского поселения в информационно-телекоммуникационной сети "Интернет". Отчет администрации </w:t>
      </w:r>
      <w:r w:rsidRPr="00800C39">
        <w:rPr>
          <w:sz w:val="26"/>
          <w:szCs w:val="26"/>
        </w:rPr>
        <w:t>Медаевского</w:t>
      </w:r>
      <w:r w:rsidRPr="00800C39">
        <w:rPr>
          <w:spacing w:val="3"/>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sidRPr="00800C39">
        <w:rPr>
          <w:sz w:val="26"/>
          <w:szCs w:val="26"/>
        </w:rPr>
        <w:t>Медаевского</w:t>
      </w:r>
      <w:r w:rsidRPr="00800C39">
        <w:rPr>
          <w:spacing w:val="3"/>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Pr="00800C39">
        <w:rPr>
          <w:sz w:val="26"/>
          <w:szCs w:val="26"/>
        </w:rPr>
        <w:t>Медаевского</w:t>
      </w:r>
      <w:r w:rsidRPr="00800C39">
        <w:rPr>
          <w:spacing w:val="3"/>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Чамзинского муниципального района, в состав которого входит Медаевское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sidRPr="00800C39">
        <w:rPr>
          <w:sz w:val="26"/>
          <w:szCs w:val="26"/>
        </w:rPr>
        <w:t>»;</w:t>
      </w:r>
    </w:p>
    <w:p w:rsidR="00CC2262" w:rsidRPr="00800C39" w:rsidRDefault="00CC2262" w:rsidP="00CC2262">
      <w:pPr>
        <w:ind w:firstLine="709"/>
        <w:jc w:val="both"/>
        <w:rPr>
          <w:sz w:val="26"/>
          <w:szCs w:val="26"/>
        </w:rPr>
      </w:pPr>
    </w:p>
    <w:p w:rsidR="00CC2262" w:rsidRPr="00800C39" w:rsidRDefault="00CC2262" w:rsidP="00CC2262">
      <w:pPr>
        <w:pStyle w:val="af"/>
        <w:numPr>
          <w:ilvl w:val="0"/>
          <w:numId w:val="22"/>
        </w:numPr>
        <w:spacing w:after="0" w:line="240" w:lineRule="auto"/>
        <w:ind w:left="0" w:firstLine="709"/>
        <w:contextualSpacing/>
        <w:jc w:val="both"/>
        <w:rPr>
          <w:b/>
          <w:sz w:val="26"/>
          <w:szCs w:val="26"/>
        </w:rPr>
      </w:pPr>
      <w:r w:rsidRPr="00800C39">
        <w:rPr>
          <w:b/>
          <w:sz w:val="26"/>
          <w:szCs w:val="26"/>
        </w:rPr>
        <w:t>в статье 15:</w:t>
      </w:r>
    </w:p>
    <w:p w:rsidR="00CC2262" w:rsidRPr="00800C39" w:rsidRDefault="00CC2262" w:rsidP="00CC2262">
      <w:pPr>
        <w:pStyle w:val="af"/>
        <w:ind w:left="0" w:firstLine="709"/>
        <w:jc w:val="both"/>
        <w:rPr>
          <w:b/>
          <w:sz w:val="26"/>
          <w:szCs w:val="26"/>
        </w:rPr>
      </w:pPr>
      <w:r w:rsidRPr="00800C39">
        <w:rPr>
          <w:b/>
          <w:sz w:val="26"/>
          <w:szCs w:val="26"/>
        </w:rPr>
        <w:t>а) часть 7</w:t>
      </w:r>
      <w:r w:rsidRPr="00800C39">
        <w:rPr>
          <w:b/>
          <w:bCs/>
          <w:sz w:val="26"/>
          <w:szCs w:val="26"/>
        </w:rPr>
        <w:t>дополнить пунктом7 следующего содержания:</w:t>
      </w:r>
    </w:p>
    <w:p w:rsidR="00CC2262" w:rsidRPr="00800C39" w:rsidRDefault="00CC2262" w:rsidP="00CC2262">
      <w:pPr>
        <w:autoSpaceDE w:val="0"/>
        <w:autoSpaceDN w:val="0"/>
        <w:adjustRightInd w:val="0"/>
        <w:ind w:firstLine="709"/>
        <w:jc w:val="both"/>
        <w:rPr>
          <w:rFonts w:eastAsia="Calibri"/>
          <w:sz w:val="26"/>
          <w:szCs w:val="26"/>
        </w:rPr>
      </w:pPr>
      <w:r w:rsidRPr="00800C39">
        <w:rPr>
          <w:sz w:val="26"/>
          <w:szCs w:val="26"/>
        </w:rPr>
        <w:t>«7) обсуждение инициативного проекта и принятие решения по вопросу о его одобрении.</w:t>
      </w:r>
      <w:r w:rsidRPr="00800C39">
        <w:rPr>
          <w:rFonts w:eastAsia="Calibri"/>
          <w:sz w:val="26"/>
          <w:szCs w:val="26"/>
        </w:rPr>
        <w:t>»;</w:t>
      </w:r>
    </w:p>
    <w:p w:rsidR="00CC2262" w:rsidRPr="00800C39" w:rsidRDefault="00CC2262" w:rsidP="00CC2262">
      <w:pPr>
        <w:autoSpaceDE w:val="0"/>
        <w:autoSpaceDN w:val="0"/>
        <w:adjustRightInd w:val="0"/>
        <w:ind w:firstLine="709"/>
        <w:jc w:val="both"/>
        <w:rPr>
          <w:rFonts w:eastAsia="Calibri"/>
          <w:b/>
          <w:sz w:val="26"/>
          <w:szCs w:val="26"/>
        </w:rPr>
      </w:pPr>
      <w:r w:rsidRPr="00800C39">
        <w:rPr>
          <w:rFonts w:eastAsia="Calibri"/>
          <w:b/>
          <w:sz w:val="26"/>
          <w:szCs w:val="26"/>
        </w:rPr>
        <w:t>б) дополнить</w:t>
      </w:r>
      <w:r>
        <w:rPr>
          <w:rFonts w:eastAsia="Calibri"/>
          <w:b/>
          <w:sz w:val="26"/>
          <w:szCs w:val="26"/>
        </w:rPr>
        <w:t xml:space="preserve"> </w:t>
      </w:r>
      <w:r w:rsidRPr="00800C39">
        <w:rPr>
          <w:rFonts w:eastAsia="Calibri"/>
          <w:b/>
          <w:sz w:val="26"/>
          <w:szCs w:val="26"/>
        </w:rPr>
        <w:t>частью</w:t>
      </w:r>
      <w:r>
        <w:rPr>
          <w:rFonts w:eastAsia="Calibri"/>
          <w:b/>
          <w:sz w:val="26"/>
          <w:szCs w:val="26"/>
        </w:rPr>
        <w:t xml:space="preserve"> </w:t>
      </w:r>
      <w:r w:rsidRPr="00800C39">
        <w:rPr>
          <w:rFonts w:eastAsia="Calibri"/>
          <w:b/>
          <w:sz w:val="26"/>
          <w:szCs w:val="26"/>
        </w:rPr>
        <w:t>8.1</w:t>
      </w:r>
      <w:r w:rsidRPr="00800C39">
        <w:rPr>
          <w:b/>
          <w:bCs/>
          <w:sz w:val="26"/>
          <w:szCs w:val="26"/>
        </w:rPr>
        <w:t>следующего содержания</w:t>
      </w:r>
      <w:r w:rsidRPr="00800C39">
        <w:rPr>
          <w:rFonts w:eastAsia="Calibri"/>
          <w:b/>
          <w:sz w:val="26"/>
          <w:szCs w:val="26"/>
        </w:rPr>
        <w:t>:</w:t>
      </w:r>
    </w:p>
    <w:p w:rsidR="00CC2262" w:rsidRPr="00800C39" w:rsidRDefault="00CC2262" w:rsidP="00CC2262">
      <w:pPr>
        <w:ind w:firstLine="709"/>
        <w:jc w:val="both"/>
        <w:rPr>
          <w:sz w:val="26"/>
          <w:szCs w:val="26"/>
        </w:rPr>
      </w:pPr>
      <w:r w:rsidRPr="00800C39">
        <w:rPr>
          <w:sz w:val="26"/>
          <w:szCs w:val="26"/>
        </w:rPr>
        <w:t>«8.1.Органы территориального общественного самоуправления могут выдвигать инициативный проект в качестве инициаторов проекта»;</w:t>
      </w:r>
    </w:p>
    <w:p w:rsidR="00CC2262" w:rsidRPr="00800C39" w:rsidRDefault="00CC2262" w:rsidP="00CC2262">
      <w:pPr>
        <w:ind w:firstLine="709"/>
        <w:jc w:val="both"/>
        <w:rPr>
          <w:b/>
          <w:sz w:val="26"/>
          <w:szCs w:val="26"/>
        </w:rPr>
      </w:pPr>
    </w:p>
    <w:p w:rsidR="00CC2262" w:rsidRPr="00800C39" w:rsidRDefault="00CC2262" w:rsidP="00CC2262">
      <w:pPr>
        <w:ind w:firstLine="709"/>
        <w:jc w:val="both"/>
        <w:rPr>
          <w:b/>
          <w:sz w:val="26"/>
          <w:szCs w:val="26"/>
        </w:rPr>
      </w:pPr>
      <w:r w:rsidRPr="00800C39">
        <w:rPr>
          <w:b/>
          <w:sz w:val="26"/>
          <w:szCs w:val="26"/>
        </w:rPr>
        <w:t>5) статью 15.1 изложить в следующей редакции:</w:t>
      </w:r>
    </w:p>
    <w:p w:rsidR="00CC2262" w:rsidRPr="00800C39" w:rsidRDefault="00CC2262" w:rsidP="00CC2262">
      <w:pPr>
        <w:tabs>
          <w:tab w:val="left" w:pos="1134"/>
        </w:tabs>
        <w:ind w:firstLine="709"/>
        <w:jc w:val="both"/>
        <w:rPr>
          <w:sz w:val="26"/>
          <w:szCs w:val="26"/>
        </w:rPr>
      </w:pPr>
      <w:r w:rsidRPr="00800C39">
        <w:rPr>
          <w:sz w:val="26"/>
          <w:szCs w:val="26"/>
        </w:rPr>
        <w:lastRenderedPageBreak/>
        <w:t>«</w:t>
      </w:r>
      <w:r w:rsidRPr="00800C39">
        <w:rPr>
          <w:bCs/>
          <w:sz w:val="26"/>
          <w:szCs w:val="26"/>
        </w:rPr>
        <w:t>Статья 15.1. Староста сельского населенного пункта</w:t>
      </w:r>
    </w:p>
    <w:p w:rsidR="00CC2262" w:rsidRPr="00800C39" w:rsidRDefault="00CC2262" w:rsidP="00CC2262">
      <w:pPr>
        <w:tabs>
          <w:tab w:val="left" w:pos="1134"/>
        </w:tabs>
        <w:ind w:firstLine="709"/>
        <w:jc w:val="both"/>
        <w:rPr>
          <w:sz w:val="26"/>
          <w:szCs w:val="26"/>
        </w:rPr>
      </w:pPr>
      <w:r w:rsidRPr="00800C39">
        <w:rPr>
          <w:sz w:val="26"/>
          <w:szCs w:val="26"/>
        </w:rPr>
        <w:t> </w:t>
      </w:r>
    </w:p>
    <w:p w:rsidR="00CC2262" w:rsidRPr="00800C39" w:rsidRDefault="00CC2262" w:rsidP="00CC2262">
      <w:pPr>
        <w:pStyle w:val="af"/>
        <w:numPr>
          <w:ilvl w:val="0"/>
          <w:numId w:val="23"/>
        </w:numPr>
        <w:tabs>
          <w:tab w:val="left" w:pos="1134"/>
        </w:tabs>
        <w:spacing w:after="0" w:line="240" w:lineRule="auto"/>
        <w:ind w:left="0" w:firstLine="709"/>
        <w:contextualSpacing/>
        <w:jc w:val="both"/>
        <w:rPr>
          <w:sz w:val="26"/>
          <w:szCs w:val="26"/>
        </w:rPr>
      </w:pPr>
      <w:r w:rsidRPr="00800C39">
        <w:rPr>
          <w:sz w:val="26"/>
          <w:szCs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Медаевском сельском поселении, может назначаться староста сельского населенного пункта.</w:t>
      </w:r>
    </w:p>
    <w:p w:rsidR="00CC2262" w:rsidRPr="00800C39" w:rsidRDefault="00CC2262" w:rsidP="00CC2262">
      <w:pPr>
        <w:pStyle w:val="af"/>
        <w:numPr>
          <w:ilvl w:val="0"/>
          <w:numId w:val="23"/>
        </w:numPr>
        <w:tabs>
          <w:tab w:val="left" w:pos="1134"/>
        </w:tabs>
        <w:spacing w:after="0" w:line="240" w:lineRule="auto"/>
        <w:ind w:left="0" w:firstLine="709"/>
        <w:contextualSpacing/>
        <w:jc w:val="both"/>
        <w:rPr>
          <w:sz w:val="26"/>
          <w:szCs w:val="26"/>
        </w:rPr>
      </w:pPr>
      <w:r w:rsidRPr="00800C39">
        <w:rPr>
          <w:sz w:val="26"/>
          <w:szCs w:val="26"/>
        </w:rPr>
        <w:t>Староста сельского населенного пункта назначается Советом депутатов Медаевского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CC2262" w:rsidRPr="00800C39" w:rsidRDefault="00CC2262" w:rsidP="00CC2262">
      <w:pPr>
        <w:pStyle w:val="af"/>
        <w:numPr>
          <w:ilvl w:val="0"/>
          <w:numId w:val="23"/>
        </w:numPr>
        <w:tabs>
          <w:tab w:val="left" w:pos="1134"/>
        </w:tabs>
        <w:spacing w:after="0" w:line="240" w:lineRule="auto"/>
        <w:ind w:left="0" w:firstLine="709"/>
        <w:contextualSpacing/>
        <w:jc w:val="both"/>
        <w:rPr>
          <w:sz w:val="26"/>
          <w:szCs w:val="26"/>
        </w:rPr>
      </w:pPr>
      <w:r w:rsidRPr="00800C39">
        <w:rPr>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CC2262" w:rsidRPr="00800C39" w:rsidRDefault="00CC2262" w:rsidP="00CC2262">
      <w:pPr>
        <w:pStyle w:val="af"/>
        <w:numPr>
          <w:ilvl w:val="0"/>
          <w:numId w:val="23"/>
        </w:numPr>
        <w:tabs>
          <w:tab w:val="left" w:pos="1134"/>
        </w:tabs>
        <w:spacing w:after="0" w:line="240" w:lineRule="auto"/>
        <w:ind w:left="0" w:firstLine="709"/>
        <w:contextualSpacing/>
        <w:jc w:val="both"/>
        <w:rPr>
          <w:sz w:val="26"/>
          <w:szCs w:val="26"/>
        </w:rPr>
      </w:pPr>
      <w:r w:rsidRPr="00800C39">
        <w:rPr>
          <w:sz w:val="26"/>
          <w:szCs w:val="26"/>
        </w:rPr>
        <w:t xml:space="preserve">Старостой сельского населенного пункта не может быть назначено лицо: </w:t>
      </w:r>
    </w:p>
    <w:p w:rsidR="00CC2262" w:rsidRPr="00800C39" w:rsidRDefault="00CC2262" w:rsidP="00CC2262">
      <w:pPr>
        <w:tabs>
          <w:tab w:val="left" w:pos="1134"/>
        </w:tabs>
        <w:ind w:firstLine="709"/>
        <w:jc w:val="both"/>
        <w:rPr>
          <w:sz w:val="26"/>
          <w:szCs w:val="26"/>
        </w:rPr>
      </w:pPr>
      <w:r w:rsidRPr="00800C39">
        <w:rPr>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CC2262" w:rsidRPr="00800C39" w:rsidRDefault="00CC2262" w:rsidP="00CC2262">
      <w:pPr>
        <w:tabs>
          <w:tab w:val="left" w:pos="1134"/>
        </w:tabs>
        <w:ind w:firstLine="709"/>
        <w:jc w:val="both"/>
        <w:rPr>
          <w:sz w:val="26"/>
          <w:szCs w:val="26"/>
        </w:rPr>
      </w:pPr>
      <w:r w:rsidRPr="00800C39">
        <w:rPr>
          <w:sz w:val="26"/>
          <w:szCs w:val="26"/>
        </w:rPr>
        <w:t xml:space="preserve">2)признанное судом недееспособным или ограниченно дееспособным; </w:t>
      </w:r>
    </w:p>
    <w:p w:rsidR="00CC2262" w:rsidRPr="00800C39" w:rsidRDefault="00CC2262" w:rsidP="00CC2262">
      <w:pPr>
        <w:tabs>
          <w:tab w:val="left" w:pos="1134"/>
        </w:tabs>
        <w:ind w:firstLine="709"/>
        <w:jc w:val="both"/>
        <w:rPr>
          <w:sz w:val="26"/>
          <w:szCs w:val="26"/>
        </w:rPr>
      </w:pPr>
      <w:r w:rsidRPr="00800C39">
        <w:rPr>
          <w:sz w:val="26"/>
          <w:szCs w:val="26"/>
        </w:rPr>
        <w:t xml:space="preserve">3)имеющее непогашенную или неснятую судимость. </w:t>
      </w:r>
    </w:p>
    <w:p w:rsidR="00CC2262" w:rsidRPr="00800C39" w:rsidRDefault="00CC2262" w:rsidP="00CC2262">
      <w:pPr>
        <w:pStyle w:val="af"/>
        <w:numPr>
          <w:ilvl w:val="0"/>
          <w:numId w:val="23"/>
        </w:numPr>
        <w:tabs>
          <w:tab w:val="left" w:pos="1134"/>
        </w:tabs>
        <w:spacing w:after="0" w:line="240" w:lineRule="auto"/>
        <w:ind w:left="0" w:firstLine="709"/>
        <w:contextualSpacing/>
        <w:jc w:val="both"/>
        <w:rPr>
          <w:sz w:val="26"/>
          <w:szCs w:val="26"/>
        </w:rPr>
      </w:pPr>
      <w:r w:rsidRPr="00800C39">
        <w:rPr>
          <w:sz w:val="26"/>
          <w:szCs w:val="26"/>
        </w:rPr>
        <w:t xml:space="preserve">Срок полномочий старосты сельского населенного пункта составляет пять лет. </w:t>
      </w:r>
    </w:p>
    <w:p w:rsidR="00CC2262" w:rsidRPr="00800C39" w:rsidRDefault="00CC2262" w:rsidP="00CC2262">
      <w:pPr>
        <w:tabs>
          <w:tab w:val="left" w:pos="1134"/>
        </w:tabs>
        <w:ind w:firstLine="709"/>
        <w:jc w:val="both"/>
        <w:rPr>
          <w:sz w:val="26"/>
          <w:szCs w:val="26"/>
        </w:rPr>
      </w:pPr>
      <w:r w:rsidRPr="00800C39">
        <w:rPr>
          <w:sz w:val="26"/>
          <w:szCs w:val="26"/>
        </w:rPr>
        <w:t xml:space="preserve">Полномочия старосты сельского населенного пункта прекращаются досрочно по решению Совета депутатов Медаевского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CC2262" w:rsidRPr="00800C39" w:rsidRDefault="00CC2262" w:rsidP="00CC2262">
      <w:pPr>
        <w:pStyle w:val="af"/>
        <w:numPr>
          <w:ilvl w:val="0"/>
          <w:numId w:val="23"/>
        </w:numPr>
        <w:tabs>
          <w:tab w:val="left" w:pos="1134"/>
        </w:tabs>
        <w:spacing w:after="0" w:line="240" w:lineRule="auto"/>
        <w:ind w:left="0" w:firstLine="709"/>
        <w:contextualSpacing/>
        <w:jc w:val="both"/>
        <w:rPr>
          <w:sz w:val="26"/>
          <w:szCs w:val="26"/>
        </w:rPr>
      </w:pPr>
      <w:r w:rsidRPr="00800C39">
        <w:rPr>
          <w:sz w:val="26"/>
          <w:szCs w:val="26"/>
        </w:rPr>
        <w:t xml:space="preserve">Староста сельского населенного пункта для решения возложенных на него задач: </w:t>
      </w:r>
    </w:p>
    <w:p w:rsidR="00CC2262" w:rsidRPr="00800C39" w:rsidRDefault="00CC2262" w:rsidP="00CC2262">
      <w:pPr>
        <w:tabs>
          <w:tab w:val="left" w:pos="1134"/>
        </w:tabs>
        <w:ind w:firstLine="709"/>
        <w:jc w:val="both"/>
        <w:rPr>
          <w:sz w:val="26"/>
          <w:szCs w:val="26"/>
        </w:rPr>
      </w:pPr>
      <w:r w:rsidRPr="00800C39">
        <w:rPr>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CC2262" w:rsidRPr="00800C39" w:rsidRDefault="00CC2262" w:rsidP="00CC2262">
      <w:pPr>
        <w:tabs>
          <w:tab w:val="left" w:pos="1134"/>
        </w:tabs>
        <w:ind w:firstLine="709"/>
        <w:jc w:val="both"/>
        <w:rPr>
          <w:sz w:val="26"/>
          <w:szCs w:val="26"/>
        </w:rPr>
      </w:pPr>
      <w:r w:rsidRPr="00800C39">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w:t>
      </w:r>
      <w:r w:rsidRPr="00800C39">
        <w:rPr>
          <w:sz w:val="26"/>
          <w:szCs w:val="26"/>
        </w:rPr>
        <w:lastRenderedPageBreak/>
        <w:t xml:space="preserve">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CC2262" w:rsidRPr="00800C39" w:rsidRDefault="00CC2262" w:rsidP="00CC2262">
      <w:pPr>
        <w:tabs>
          <w:tab w:val="left" w:pos="1134"/>
        </w:tabs>
        <w:ind w:firstLine="709"/>
        <w:jc w:val="both"/>
        <w:rPr>
          <w:sz w:val="26"/>
          <w:szCs w:val="26"/>
        </w:rPr>
      </w:pPr>
      <w:r w:rsidRPr="00800C39">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CC2262" w:rsidRPr="00800C39" w:rsidRDefault="00CC2262" w:rsidP="00CC2262">
      <w:pPr>
        <w:tabs>
          <w:tab w:val="left" w:pos="1134"/>
        </w:tabs>
        <w:ind w:firstLine="709"/>
        <w:jc w:val="both"/>
        <w:rPr>
          <w:sz w:val="26"/>
          <w:szCs w:val="26"/>
        </w:rPr>
      </w:pPr>
      <w:r w:rsidRPr="00800C39">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CC2262" w:rsidRPr="00800C39" w:rsidRDefault="00CC2262" w:rsidP="00CC2262">
      <w:pPr>
        <w:tabs>
          <w:tab w:val="left" w:pos="1134"/>
        </w:tabs>
        <w:ind w:firstLine="709"/>
        <w:jc w:val="both"/>
        <w:rPr>
          <w:sz w:val="26"/>
          <w:szCs w:val="26"/>
        </w:rPr>
      </w:pPr>
      <w:r w:rsidRPr="00800C39">
        <w:rPr>
          <w:sz w:val="26"/>
          <w:szCs w:val="26"/>
        </w:rPr>
        <w:t>4.1) вправе выступить с инициативой о внесении инициативного проекта по вопросам, имеющим приоритетное значение для жителей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5) осуществляет иные полномочия и права, предусмотренные нормативным правовым актом Совета депутатов Медаевского сельского поселения в соответствии с законом Республики Мордовия.</w:t>
      </w:r>
    </w:p>
    <w:p w:rsidR="00CC2262" w:rsidRPr="00800C39" w:rsidRDefault="00CC2262" w:rsidP="00CC2262">
      <w:pPr>
        <w:pStyle w:val="af"/>
        <w:numPr>
          <w:ilvl w:val="0"/>
          <w:numId w:val="23"/>
        </w:numPr>
        <w:tabs>
          <w:tab w:val="left" w:pos="1134"/>
        </w:tabs>
        <w:spacing w:after="0" w:line="240" w:lineRule="auto"/>
        <w:ind w:left="0" w:firstLine="709"/>
        <w:contextualSpacing/>
        <w:jc w:val="both"/>
        <w:rPr>
          <w:sz w:val="26"/>
          <w:szCs w:val="26"/>
        </w:rPr>
      </w:pPr>
      <w:r w:rsidRPr="00800C39">
        <w:rPr>
          <w:sz w:val="26"/>
          <w:szCs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Медаевского сельского поселения в соответствии с законом Республики Мордовия.»;</w:t>
      </w:r>
    </w:p>
    <w:p w:rsidR="00CC2262" w:rsidRPr="00800C39" w:rsidRDefault="00CC2262" w:rsidP="00CC2262">
      <w:pPr>
        <w:tabs>
          <w:tab w:val="left" w:pos="1134"/>
        </w:tabs>
        <w:ind w:firstLine="709"/>
        <w:jc w:val="both"/>
        <w:rPr>
          <w:b/>
          <w:sz w:val="26"/>
          <w:szCs w:val="26"/>
        </w:rPr>
      </w:pPr>
    </w:p>
    <w:p w:rsidR="00CC2262" w:rsidRPr="00800C39" w:rsidRDefault="00CC2262" w:rsidP="00CC2262">
      <w:pPr>
        <w:tabs>
          <w:tab w:val="left" w:pos="1134"/>
        </w:tabs>
        <w:ind w:firstLine="709"/>
        <w:jc w:val="both"/>
        <w:rPr>
          <w:b/>
          <w:sz w:val="26"/>
          <w:szCs w:val="26"/>
        </w:rPr>
      </w:pPr>
      <w:r w:rsidRPr="00800C39">
        <w:rPr>
          <w:b/>
          <w:sz w:val="26"/>
          <w:szCs w:val="26"/>
        </w:rPr>
        <w:t>6)части 4 и 5 статьи 16 изложить в следующей редакции:</w:t>
      </w:r>
    </w:p>
    <w:p w:rsidR="00CC2262" w:rsidRPr="00800C39" w:rsidRDefault="00CC2262" w:rsidP="00CC2262">
      <w:pPr>
        <w:pStyle w:val="af"/>
        <w:numPr>
          <w:ilvl w:val="0"/>
          <w:numId w:val="21"/>
        </w:numPr>
        <w:tabs>
          <w:tab w:val="left" w:pos="1134"/>
        </w:tabs>
        <w:spacing w:after="0" w:line="240" w:lineRule="auto"/>
        <w:ind w:left="0" w:firstLine="709"/>
        <w:contextualSpacing/>
        <w:jc w:val="both"/>
        <w:rPr>
          <w:sz w:val="26"/>
          <w:szCs w:val="26"/>
        </w:rPr>
      </w:pPr>
      <w:r w:rsidRPr="00800C39">
        <w:rPr>
          <w:sz w:val="26"/>
          <w:szCs w:val="26"/>
        </w:rPr>
        <w:t xml:space="preserve">«Порядок организации и проведения публичных слушаний определяется настоящим Уставом и решением Совета депутатов Медаевского сельского поселения и должен предусматривать заблаговременное оповещение жителей  Медаевского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w:t>
      </w:r>
      <w:r w:rsidRPr="00800C39">
        <w:rPr>
          <w:sz w:val="26"/>
          <w:szCs w:val="26"/>
        </w:rPr>
        <w:lastRenderedPageBreak/>
        <w:t>акта, в том числе посредством официального сайта, другие меры, обеспечивающие участие в публичных слушаниях жителей  Медаевского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CC2262" w:rsidRPr="00800C39" w:rsidRDefault="00CC2262" w:rsidP="00CC2262">
      <w:pPr>
        <w:pStyle w:val="af"/>
        <w:numPr>
          <w:ilvl w:val="0"/>
          <w:numId w:val="21"/>
        </w:numPr>
        <w:autoSpaceDE w:val="0"/>
        <w:autoSpaceDN w:val="0"/>
        <w:adjustRightInd w:val="0"/>
        <w:spacing w:after="0" w:line="240" w:lineRule="auto"/>
        <w:ind w:left="0" w:firstLine="709"/>
        <w:contextualSpacing/>
        <w:jc w:val="both"/>
        <w:rPr>
          <w:sz w:val="26"/>
          <w:szCs w:val="26"/>
        </w:rPr>
      </w:pPr>
      <w:r w:rsidRPr="00800C39">
        <w:rPr>
          <w:sz w:val="26"/>
          <w:szCs w:val="26"/>
        </w:rPr>
        <w:t xml:space="preserve">По проектам правил благоустройства территории Медаевского сельского поселения, проектам, предусматривающим внесение изменений в правила благоустройства территории Медаевского сельского поселения, проводятся публичные слушания или общественные обсуждения в соответствии с </w:t>
      </w:r>
      <w:hyperlink r:id="rId8" w:history="1">
        <w:r w:rsidRPr="00800C39">
          <w:rPr>
            <w:sz w:val="26"/>
            <w:szCs w:val="26"/>
          </w:rPr>
          <w:t>законодательством</w:t>
        </w:r>
      </w:hyperlink>
      <w:r w:rsidRPr="00800C39">
        <w:rPr>
          <w:sz w:val="26"/>
          <w:szCs w:val="26"/>
        </w:rPr>
        <w:t xml:space="preserve"> о градостроительной деятельности.</w:t>
      </w:r>
    </w:p>
    <w:p w:rsidR="00CC2262" w:rsidRPr="00800C39" w:rsidRDefault="00CC2262" w:rsidP="00CC2262">
      <w:pPr>
        <w:tabs>
          <w:tab w:val="left" w:pos="1134"/>
        </w:tabs>
        <w:ind w:firstLine="709"/>
        <w:jc w:val="both"/>
        <w:rPr>
          <w:sz w:val="26"/>
          <w:szCs w:val="26"/>
        </w:rPr>
      </w:pPr>
    </w:p>
    <w:p w:rsidR="00CC2262" w:rsidRPr="00800C39" w:rsidRDefault="00CC2262" w:rsidP="00CC2262">
      <w:pPr>
        <w:tabs>
          <w:tab w:val="left" w:pos="1134"/>
        </w:tabs>
        <w:ind w:firstLine="709"/>
        <w:jc w:val="both"/>
        <w:rPr>
          <w:b/>
          <w:bCs/>
          <w:sz w:val="26"/>
          <w:szCs w:val="26"/>
        </w:rPr>
      </w:pPr>
      <w:r w:rsidRPr="00800C39">
        <w:rPr>
          <w:b/>
          <w:bCs/>
          <w:sz w:val="26"/>
          <w:szCs w:val="26"/>
        </w:rPr>
        <w:t>7) в статье 17:</w:t>
      </w:r>
    </w:p>
    <w:p w:rsidR="00CC2262" w:rsidRPr="00800C39" w:rsidRDefault="00CC2262" w:rsidP="00CC2262">
      <w:pPr>
        <w:tabs>
          <w:tab w:val="left" w:pos="1134"/>
        </w:tabs>
        <w:ind w:firstLine="709"/>
        <w:jc w:val="both"/>
        <w:rPr>
          <w:bCs/>
          <w:sz w:val="26"/>
          <w:szCs w:val="26"/>
        </w:rPr>
      </w:pPr>
      <w:r w:rsidRPr="00800C39">
        <w:rPr>
          <w:b/>
          <w:bCs/>
          <w:sz w:val="26"/>
          <w:szCs w:val="26"/>
        </w:rPr>
        <w:t>а) часть 1</w:t>
      </w:r>
      <w:r w:rsidRPr="00800C39">
        <w:rPr>
          <w:b/>
          <w:sz w:val="26"/>
          <w:szCs w:val="26"/>
        </w:rPr>
        <w:t>изложить в следующей редакции:</w:t>
      </w:r>
    </w:p>
    <w:p w:rsidR="00CC2262" w:rsidRPr="00800C39" w:rsidRDefault="00CC2262" w:rsidP="00CC2262">
      <w:pPr>
        <w:tabs>
          <w:tab w:val="left" w:pos="1134"/>
        </w:tabs>
        <w:ind w:firstLine="709"/>
        <w:jc w:val="both"/>
        <w:rPr>
          <w:bCs/>
          <w:sz w:val="26"/>
          <w:szCs w:val="26"/>
        </w:rPr>
      </w:pPr>
      <w:r w:rsidRPr="00800C39">
        <w:rPr>
          <w:bCs/>
          <w:sz w:val="26"/>
          <w:szCs w:val="26"/>
        </w:rPr>
        <w:t xml:space="preserve">«1. </w:t>
      </w:r>
      <w:r w:rsidRPr="00800C39">
        <w:rPr>
          <w:sz w:val="26"/>
          <w:szCs w:val="26"/>
        </w:rPr>
        <w:t xml:space="preserve">Для обсуждения вопросов местного значенияМедаевскогосельского поселения, определенных статьей 6 настоящего Устава, информирования населения </w:t>
      </w:r>
      <w:r w:rsidRPr="00800C39">
        <w:rPr>
          <w:color w:val="222222"/>
          <w:spacing w:val="3"/>
          <w:sz w:val="26"/>
          <w:szCs w:val="26"/>
        </w:rPr>
        <w:t>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rsidR="00CC2262" w:rsidRPr="00800C39" w:rsidRDefault="00CC2262" w:rsidP="00CC2262">
      <w:pPr>
        <w:ind w:firstLine="709"/>
        <w:jc w:val="both"/>
        <w:rPr>
          <w:b/>
          <w:sz w:val="26"/>
          <w:szCs w:val="26"/>
        </w:rPr>
      </w:pPr>
      <w:r w:rsidRPr="00800C39">
        <w:rPr>
          <w:b/>
          <w:sz w:val="26"/>
          <w:szCs w:val="26"/>
        </w:rPr>
        <w:t>б) часть 4 дополнить абзацем следующего содержания:</w:t>
      </w:r>
    </w:p>
    <w:p w:rsidR="00CC2262" w:rsidRPr="00800C39" w:rsidRDefault="00CC2262" w:rsidP="00CC2262">
      <w:pPr>
        <w:shd w:val="clear" w:color="auto" w:fill="FFFFFF"/>
        <w:ind w:firstLine="709"/>
        <w:jc w:val="both"/>
        <w:rPr>
          <w:sz w:val="26"/>
          <w:szCs w:val="26"/>
        </w:rPr>
      </w:pPr>
      <w:r w:rsidRPr="00800C39">
        <w:rPr>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CC2262" w:rsidRPr="00800C39" w:rsidRDefault="00CC2262" w:rsidP="00CC2262">
      <w:pPr>
        <w:ind w:firstLine="709"/>
        <w:jc w:val="both"/>
        <w:rPr>
          <w:sz w:val="26"/>
          <w:szCs w:val="26"/>
        </w:rPr>
      </w:pPr>
    </w:p>
    <w:p w:rsidR="00CC2262" w:rsidRPr="00800C39" w:rsidRDefault="00CC2262" w:rsidP="00CC2262">
      <w:pPr>
        <w:pStyle w:val="af"/>
        <w:numPr>
          <w:ilvl w:val="0"/>
          <w:numId w:val="24"/>
        </w:numPr>
        <w:spacing w:after="0" w:line="240" w:lineRule="auto"/>
        <w:ind w:left="0" w:firstLine="709"/>
        <w:contextualSpacing/>
        <w:jc w:val="both"/>
        <w:rPr>
          <w:b/>
          <w:sz w:val="26"/>
          <w:szCs w:val="26"/>
        </w:rPr>
      </w:pPr>
      <w:r w:rsidRPr="00800C39">
        <w:rPr>
          <w:b/>
          <w:sz w:val="26"/>
          <w:szCs w:val="26"/>
        </w:rPr>
        <w:t>в статье 18:</w:t>
      </w:r>
    </w:p>
    <w:p w:rsidR="00CC2262" w:rsidRPr="00800C39" w:rsidRDefault="00CC2262" w:rsidP="00CC2262">
      <w:pPr>
        <w:pStyle w:val="af"/>
        <w:ind w:left="0" w:firstLine="709"/>
        <w:jc w:val="both"/>
        <w:rPr>
          <w:b/>
          <w:sz w:val="26"/>
          <w:szCs w:val="26"/>
        </w:rPr>
      </w:pPr>
      <w:r w:rsidRPr="00800C39">
        <w:rPr>
          <w:b/>
          <w:sz w:val="26"/>
          <w:szCs w:val="26"/>
        </w:rPr>
        <w:t>а) часть 2</w:t>
      </w:r>
      <w:r>
        <w:rPr>
          <w:b/>
          <w:sz w:val="26"/>
          <w:szCs w:val="26"/>
        </w:rPr>
        <w:t xml:space="preserve"> </w:t>
      </w:r>
      <w:r w:rsidRPr="00800C39">
        <w:rPr>
          <w:b/>
          <w:sz w:val="26"/>
          <w:szCs w:val="26"/>
        </w:rPr>
        <w:t>дополнить предложением следующего содержания:</w:t>
      </w:r>
    </w:p>
    <w:p w:rsidR="00CC2262" w:rsidRPr="00800C39" w:rsidRDefault="00CC2262" w:rsidP="00CC2262">
      <w:pPr>
        <w:ind w:firstLine="709"/>
        <w:jc w:val="both"/>
        <w:rPr>
          <w:sz w:val="26"/>
          <w:szCs w:val="26"/>
        </w:rPr>
      </w:pPr>
      <w:r w:rsidRPr="00800C39">
        <w:rPr>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CC2262" w:rsidRPr="00800C39" w:rsidRDefault="00CC2262" w:rsidP="00CC2262">
      <w:pPr>
        <w:ind w:firstLine="709"/>
        <w:jc w:val="both"/>
        <w:rPr>
          <w:b/>
          <w:sz w:val="26"/>
          <w:szCs w:val="26"/>
        </w:rPr>
      </w:pPr>
      <w:r w:rsidRPr="00800C39">
        <w:rPr>
          <w:b/>
          <w:sz w:val="26"/>
          <w:szCs w:val="26"/>
        </w:rPr>
        <w:t>б) часть 3 дополнить пунктом 3 следующего содержания:</w:t>
      </w:r>
    </w:p>
    <w:p w:rsidR="00CC2262" w:rsidRPr="00800C39" w:rsidRDefault="00CC2262" w:rsidP="00CC2262">
      <w:pPr>
        <w:ind w:firstLine="709"/>
        <w:jc w:val="both"/>
        <w:rPr>
          <w:bCs/>
          <w:sz w:val="26"/>
          <w:szCs w:val="26"/>
        </w:rPr>
      </w:pPr>
      <w:r w:rsidRPr="00800C39">
        <w:rPr>
          <w:sz w:val="26"/>
          <w:szCs w:val="26"/>
        </w:rPr>
        <w:lastRenderedPageBreak/>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sidRPr="00800C39">
        <w:rPr>
          <w:bCs/>
          <w:sz w:val="26"/>
          <w:szCs w:val="26"/>
        </w:rPr>
        <w:t>»;</w:t>
      </w:r>
    </w:p>
    <w:p w:rsidR="00CC2262" w:rsidRPr="00800C39" w:rsidRDefault="00CC2262" w:rsidP="00CC2262">
      <w:pPr>
        <w:ind w:firstLine="709"/>
        <w:jc w:val="both"/>
        <w:rPr>
          <w:b/>
          <w:sz w:val="26"/>
          <w:szCs w:val="26"/>
        </w:rPr>
      </w:pPr>
      <w:r w:rsidRPr="00800C39">
        <w:rPr>
          <w:b/>
          <w:sz w:val="26"/>
          <w:szCs w:val="26"/>
        </w:rPr>
        <w:t>в) часть 5изложить в следующей редакции:</w:t>
      </w:r>
    </w:p>
    <w:p w:rsidR="00CC2262" w:rsidRPr="00800C39" w:rsidRDefault="00CC2262" w:rsidP="00CC2262">
      <w:pPr>
        <w:ind w:firstLine="709"/>
        <w:jc w:val="both"/>
        <w:rPr>
          <w:color w:val="222222"/>
          <w:spacing w:val="3"/>
          <w:sz w:val="26"/>
          <w:szCs w:val="26"/>
        </w:rPr>
      </w:pPr>
      <w:r w:rsidRPr="00800C39">
        <w:rPr>
          <w:sz w:val="26"/>
          <w:szCs w:val="26"/>
        </w:rPr>
        <w:t xml:space="preserve">«5. Решение о назначении опроса граждан принимается Советом депутатов Медаевского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Pr="00800C39">
        <w:rPr>
          <w:color w:val="222222"/>
          <w:spacing w:val="3"/>
          <w:sz w:val="26"/>
          <w:szCs w:val="26"/>
        </w:rPr>
        <w:t>В нормативном правовом акте представительного органа муниципального образования о назначении опроса граждан устанавливаются:</w:t>
      </w:r>
    </w:p>
    <w:p w:rsidR="00CC2262" w:rsidRPr="00800C39" w:rsidRDefault="00CC2262" w:rsidP="00CC2262">
      <w:pPr>
        <w:pStyle w:val="a5"/>
        <w:ind w:firstLine="709"/>
        <w:jc w:val="both"/>
        <w:rPr>
          <w:sz w:val="26"/>
          <w:szCs w:val="26"/>
        </w:rPr>
      </w:pPr>
      <w:r w:rsidRPr="00800C39">
        <w:rPr>
          <w:sz w:val="26"/>
          <w:szCs w:val="26"/>
        </w:rPr>
        <w:t>1) дата и сроки проведения опроса;</w:t>
      </w:r>
    </w:p>
    <w:p w:rsidR="00CC2262" w:rsidRPr="00800C39" w:rsidRDefault="00CC2262" w:rsidP="00CC2262">
      <w:pPr>
        <w:pStyle w:val="a5"/>
        <w:ind w:firstLine="709"/>
        <w:jc w:val="both"/>
        <w:rPr>
          <w:sz w:val="26"/>
          <w:szCs w:val="26"/>
        </w:rPr>
      </w:pPr>
      <w:r w:rsidRPr="00800C39">
        <w:rPr>
          <w:sz w:val="26"/>
          <w:szCs w:val="26"/>
        </w:rPr>
        <w:t>2) формулировка вопроса (вопросов), предлагаемого (предлагаемых) при проведении опроса;</w:t>
      </w:r>
    </w:p>
    <w:p w:rsidR="00CC2262" w:rsidRPr="00800C39" w:rsidRDefault="00CC2262" w:rsidP="00CC2262">
      <w:pPr>
        <w:pStyle w:val="a5"/>
        <w:ind w:firstLine="709"/>
        <w:jc w:val="both"/>
        <w:rPr>
          <w:sz w:val="26"/>
          <w:szCs w:val="26"/>
        </w:rPr>
      </w:pPr>
      <w:r w:rsidRPr="00800C39">
        <w:rPr>
          <w:sz w:val="26"/>
          <w:szCs w:val="26"/>
        </w:rPr>
        <w:t>3) методика проведения опроса;</w:t>
      </w:r>
    </w:p>
    <w:p w:rsidR="00CC2262" w:rsidRPr="00800C39" w:rsidRDefault="00CC2262" w:rsidP="00CC2262">
      <w:pPr>
        <w:pStyle w:val="a5"/>
        <w:ind w:firstLine="709"/>
        <w:jc w:val="both"/>
        <w:rPr>
          <w:sz w:val="26"/>
          <w:szCs w:val="26"/>
        </w:rPr>
      </w:pPr>
      <w:r w:rsidRPr="00800C39">
        <w:rPr>
          <w:sz w:val="26"/>
          <w:szCs w:val="26"/>
        </w:rPr>
        <w:t>4) форма опросного листа;</w:t>
      </w:r>
    </w:p>
    <w:p w:rsidR="00CC2262" w:rsidRPr="00800C39" w:rsidRDefault="00CC2262" w:rsidP="00CC2262">
      <w:pPr>
        <w:pStyle w:val="a5"/>
        <w:ind w:firstLine="709"/>
        <w:jc w:val="both"/>
        <w:rPr>
          <w:sz w:val="26"/>
          <w:szCs w:val="26"/>
        </w:rPr>
      </w:pPr>
      <w:r w:rsidRPr="00800C39">
        <w:rPr>
          <w:sz w:val="26"/>
          <w:szCs w:val="26"/>
        </w:rPr>
        <w:t>5) минимальная численность жителей Медаевского сельского поселения, участвующих в опросе;</w:t>
      </w:r>
    </w:p>
    <w:p w:rsidR="00CC2262" w:rsidRPr="00800C39" w:rsidRDefault="00CC2262" w:rsidP="00CC2262">
      <w:pPr>
        <w:pStyle w:val="a5"/>
        <w:ind w:firstLine="709"/>
        <w:jc w:val="both"/>
        <w:rPr>
          <w:sz w:val="26"/>
          <w:szCs w:val="26"/>
        </w:rPr>
      </w:pPr>
      <w:r w:rsidRPr="00800C39">
        <w:rPr>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CC2262" w:rsidRPr="00800C39" w:rsidRDefault="00CC2262" w:rsidP="00CC2262">
      <w:pPr>
        <w:ind w:firstLine="709"/>
        <w:jc w:val="both"/>
        <w:rPr>
          <w:b/>
          <w:sz w:val="26"/>
          <w:szCs w:val="26"/>
        </w:rPr>
      </w:pPr>
      <w:r w:rsidRPr="00800C39">
        <w:rPr>
          <w:b/>
          <w:sz w:val="26"/>
          <w:szCs w:val="26"/>
        </w:rPr>
        <w:t>г)пункт 1 части 7изложить в следующей редакции:</w:t>
      </w:r>
    </w:p>
    <w:p w:rsidR="00CC2262" w:rsidRPr="00800C39" w:rsidRDefault="00CC2262" w:rsidP="00CC2262">
      <w:pPr>
        <w:pStyle w:val="a5"/>
        <w:ind w:firstLine="709"/>
        <w:jc w:val="both"/>
        <w:rPr>
          <w:color w:val="222222"/>
          <w:spacing w:val="3"/>
          <w:sz w:val="26"/>
          <w:szCs w:val="26"/>
        </w:rPr>
      </w:pPr>
      <w:r w:rsidRPr="00800C39">
        <w:rPr>
          <w:sz w:val="26"/>
          <w:szCs w:val="26"/>
        </w:rPr>
        <w:t xml:space="preserve">«1) </w:t>
      </w:r>
      <w:r w:rsidRPr="00800C39">
        <w:rPr>
          <w:color w:val="222222"/>
          <w:spacing w:val="3"/>
          <w:sz w:val="26"/>
          <w:szCs w:val="26"/>
        </w:rPr>
        <w:t>за счет средств местного бюджета - при проведении опроса по инициативе органов местного самоуправления или жителей Медаевского сельского поселения;»;</w:t>
      </w:r>
    </w:p>
    <w:p w:rsidR="00CC2262" w:rsidRPr="00800C39" w:rsidRDefault="00CC2262" w:rsidP="00CC2262">
      <w:pPr>
        <w:pStyle w:val="a5"/>
        <w:ind w:firstLine="709"/>
        <w:jc w:val="both"/>
        <w:rPr>
          <w:color w:val="222222"/>
          <w:spacing w:val="3"/>
          <w:sz w:val="26"/>
          <w:szCs w:val="26"/>
        </w:rPr>
      </w:pPr>
    </w:p>
    <w:p w:rsidR="00CC2262" w:rsidRPr="00800C39" w:rsidRDefault="00CC2262" w:rsidP="00CC2262">
      <w:pPr>
        <w:pStyle w:val="a5"/>
        <w:numPr>
          <w:ilvl w:val="0"/>
          <w:numId w:val="24"/>
        </w:numPr>
        <w:ind w:left="0" w:firstLine="709"/>
        <w:jc w:val="both"/>
        <w:rPr>
          <w:b/>
          <w:color w:val="222222"/>
          <w:spacing w:val="3"/>
          <w:sz w:val="26"/>
          <w:szCs w:val="26"/>
        </w:rPr>
      </w:pPr>
      <w:r w:rsidRPr="00800C39">
        <w:rPr>
          <w:b/>
          <w:color w:val="222222"/>
          <w:spacing w:val="3"/>
          <w:sz w:val="26"/>
          <w:szCs w:val="26"/>
        </w:rPr>
        <w:t>статью 27 изложить в следующей редакции:</w:t>
      </w:r>
    </w:p>
    <w:p w:rsidR="00CC2262" w:rsidRPr="00800C39" w:rsidRDefault="00CC2262" w:rsidP="00CC2262">
      <w:pPr>
        <w:tabs>
          <w:tab w:val="left" w:pos="1134"/>
        </w:tabs>
        <w:ind w:firstLine="709"/>
        <w:jc w:val="both"/>
        <w:rPr>
          <w:sz w:val="26"/>
          <w:szCs w:val="26"/>
        </w:rPr>
      </w:pPr>
      <w:r w:rsidRPr="00800C39">
        <w:rPr>
          <w:color w:val="222222"/>
          <w:spacing w:val="3"/>
          <w:sz w:val="26"/>
          <w:szCs w:val="26"/>
        </w:rPr>
        <w:t xml:space="preserve">«Статья 27. </w:t>
      </w:r>
      <w:r w:rsidRPr="00800C39">
        <w:rPr>
          <w:bCs/>
          <w:sz w:val="26"/>
          <w:szCs w:val="26"/>
        </w:rPr>
        <w:t>Прекращение полномочий Совета депутатов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 </w:t>
      </w:r>
    </w:p>
    <w:p w:rsidR="00CC2262" w:rsidRPr="00800C39" w:rsidRDefault="00CC2262" w:rsidP="00CC2262">
      <w:pPr>
        <w:pStyle w:val="af"/>
        <w:numPr>
          <w:ilvl w:val="0"/>
          <w:numId w:val="25"/>
        </w:numPr>
        <w:tabs>
          <w:tab w:val="left" w:pos="1134"/>
        </w:tabs>
        <w:spacing w:after="0" w:line="240" w:lineRule="auto"/>
        <w:ind w:left="0" w:firstLine="709"/>
        <w:contextualSpacing/>
        <w:jc w:val="both"/>
        <w:rPr>
          <w:sz w:val="26"/>
          <w:szCs w:val="26"/>
        </w:rPr>
      </w:pPr>
      <w:r w:rsidRPr="00800C39">
        <w:rPr>
          <w:sz w:val="26"/>
          <w:szCs w:val="26"/>
        </w:rPr>
        <w:t>Полномочия Совета депутатов Медаевского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Медаевского сельского поселения также прекращаются:</w:t>
      </w:r>
    </w:p>
    <w:p w:rsidR="00CC2262" w:rsidRPr="00800C39" w:rsidRDefault="00CC2262" w:rsidP="00CC2262">
      <w:pPr>
        <w:tabs>
          <w:tab w:val="left" w:pos="1134"/>
        </w:tabs>
        <w:ind w:firstLine="709"/>
        <w:jc w:val="both"/>
        <w:rPr>
          <w:sz w:val="26"/>
          <w:szCs w:val="26"/>
        </w:rPr>
      </w:pPr>
      <w:r w:rsidRPr="00800C39">
        <w:rPr>
          <w:sz w:val="26"/>
          <w:szCs w:val="26"/>
        </w:rPr>
        <w:t>1) в случае принятия Советом депутатов Медаевского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lastRenderedPageBreak/>
        <w:t>2) в случае вступления в силу решения Верховного суда Республики Мордовия о неправомочности данного состава депутатов Совета депутатов Медаевского сельского поселения, в том числе в связи со сложением депутатами своих полномочий;</w:t>
      </w:r>
    </w:p>
    <w:p w:rsidR="00CC2262" w:rsidRPr="00800C39" w:rsidRDefault="00CC2262" w:rsidP="00CC2262">
      <w:pPr>
        <w:tabs>
          <w:tab w:val="left" w:pos="1134"/>
        </w:tabs>
        <w:ind w:firstLine="709"/>
        <w:jc w:val="both"/>
        <w:rPr>
          <w:sz w:val="26"/>
          <w:szCs w:val="26"/>
        </w:rPr>
      </w:pPr>
      <w:r w:rsidRPr="00800C39">
        <w:rPr>
          <w:sz w:val="26"/>
          <w:szCs w:val="26"/>
        </w:rPr>
        <w:t>3) в случае преобразования Медаевского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4) в случае утраты поселением статуса муниципального образования в связи с его объединением с городским округом;</w:t>
      </w:r>
    </w:p>
    <w:p w:rsidR="00CC2262" w:rsidRPr="00800C39" w:rsidRDefault="00CC2262" w:rsidP="00CC2262">
      <w:pPr>
        <w:tabs>
          <w:tab w:val="left" w:pos="1134"/>
        </w:tabs>
        <w:ind w:firstLine="709"/>
        <w:jc w:val="both"/>
        <w:rPr>
          <w:sz w:val="26"/>
          <w:szCs w:val="26"/>
        </w:rPr>
      </w:pPr>
      <w:r w:rsidRPr="00800C39">
        <w:rPr>
          <w:sz w:val="26"/>
          <w:szCs w:val="26"/>
        </w:rPr>
        <w:t>5) в случае увеличения численности избирателей Медаевского сельского поселения более чем на 25 процентов, произошедшего вследствие изменения границ Медаевского сельского поселения или объединения поселения с городским округом;</w:t>
      </w:r>
    </w:p>
    <w:p w:rsidR="00CC2262" w:rsidRPr="00800C39" w:rsidRDefault="00CC2262" w:rsidP="00CC2262">
      <w:pPr>
        <w:tabs>
          <w:tab w:val="left" w:pos="1134"/>
        </w:tabs>
        <w:ind w:firstLine="709"/>
        <w:jc w:val="both"/>
        <w:rPr>
          <w:sz w:val="26"/>
          <w:szCs w:val="26"/>
        </w:rPr>
      </w:pPr>
      <w:r w:rsidRPr="00800C3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C2262" w:rsidRPr="00800C39" w:rsidRDefault="00CC2262" w:rsidP="00CC2262">
      <w:pPr>
        <w:pStyle w:val="af"/>
        <w:numPr>
          <w:ilvl w:val="0"/>
          <w:numId w:val="25"/>
        </w:numPr>
        <w:tabs>
          <w:tab w:val="left" w:pos="1134"/>
        </w:tabs>
        <w:spacing w:after="0" w:line="240" w:lineRule="auto"/>
        <w:ind w:left="0" w:firstLine="709"/>
        <w:contextualSpacing/>
        <w:jc w:val="both"/>
        <w:rPr>
          <w:sz w:val="26"/>
          <w:szCs w:val="26"/>
        </w:rPr>
      </w:pPr>
      <w:r w:rsidRPr="00800C39">
        <w:rPr>
          <w:sz w:val="26"/>
          <w:szCs w:val="26"/>
        </w:rPr>
        <w:t>Досрочное прекращение полномочий Совета депутатов Медаевского сельского поселения влечет досрочное прекращение полномочий его депутатов.</w:t>
      </w:r>
    </w:p>
    <w:p w:rsidR="00CC2262" w:rsidRPr="00800C39" w:rsidRDefault="00CC2262" w:rsidP="00CC2262">
      <w:pPr>
        <w:pStyle w:val="af"/>
        <w:numPr>
          <w:ilvl w:val="0"/>
          <w:numId w:val="25"/>
        </w:numPr>
        <w:tabs>
          <w:tab w:val="left" w:pos="1134"/>
        </w:tabs>
        <w:spacing w:after="0" w:line="240" w:lineRule="auto"/>
        <w:ind w:left="0" w:firstLine="709"/>
        <w:contextualSpacing/>
        <w:jc w:val="both"/>
        <w:rPr>
          <w:sz w:val="26"/>
          <w:szCs w:val="26"/>
        </w:rPr>
      </w:pPr>
      <w:r w:rsidRPr="00800C39">
        <w:rPr>
          <w:sz w:val="26"/>
          <w:szCs w:val="26"/>
        </w:rPr>
        <w:t>В случае досрочного прекращения полномочий Совета депутатов</w:t>
      </w:r>
      <w:r w:rsidRPr="00800C39">
        <w:rPr>
          <w:sz w:val="26"/>
          <w:szCs w:val="26"/>
        </w:rPr>
        <w:br/>
        <w:t>Медаевского сельского поселения досрочные выборы в указанный Совет депутатов Медаевского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CC2262" w:rsidRPr="00800C39" w:rsidRDefault="00CC2262" w:rsidP="00CC2262">
      <w:pPr>
        <w:pStyle w:val="a5"/>
        <w:ind w:firstLine="709"/>
        <w:jc w:val="both"/>
        <w:rPr>
          <w:b/>
          <w:color w:val="222222"/>
          <w:spacing w:val="3"/>
          <w:sz w:val="26"/>
          <w:szCs w:val="26"/>
        </w:rPr>
      </w:pPr>
    </w:p>
    <w:p w:rsidR="00CC2262" w:rsidRPr="00800C39" w:rsidRDefault="00CC2262" w:rsidP="00CC2262">
      <w:pPr>
        <w:pStyle w:val="a5"/>
        <w:numPr>
          <w:ilvl w:val="0"/>
          <w:numId w:val="24"/>
        </w:numPr>
        <w:ind w:left="0" w:firstLine="709"/>
        <w:jc w:val="both"/>
        <w:rPr>
          <w:b/>
          <w:color w:val="222222"/>
          <w:spacing w:val="3"/>
          <w:sz w:val="26"/>
          <w:szCs w:val="26"/>
        </w:rPr>
      </w:pPr>
      <w:r w:rsidRPr="00800C39">
        <w:rPr>
          <w:b/>
          <w:color w:val="222222"/>
          <w:spacing w:val="3"/>
          <w:sz w:val="26"/>
          <w:szCs w:val="26"/>
        </w:rPr>
        <w:t xml:space="preserve"> статью 28 изложить в следующей редакции:</w:t>
      </w:r>
    </w:p>
    <w:p w:rsidR="00CC2262" w:rsidRPr="00800C39" w:rsidRDefault="00CC2262" w:rsidP="00CC2262">
      <w:pPr>
        <w:tabs>
          <w:tab w:val="left" w:pos="1134"/>
        </w:tabs>
        <w:ind w:firstLine="709"/>
        <w:jc w:val="both"/>
        <w:rPr>
          <w:sz w:val="26"/>
          <w:szCs w:val="26"/>
        </w:rPr>
      </w:pPr>
      <w:r w:rsidRPr="00800C39">
        <w:rPr>
          <w:bCs/>
          <w:sz w:val="26"/>
          <w:szCs w:val="26"/>
        </w:rPr>
        <w:t>«Статья 28. Досрочное прекращение полномочий депутата Совета депутатов Медаевского сельского поселения</w:t>
      </w:r>
    </w:p>
    <w:p w:rsidR="00CC2262" w:rsidRPr="00800C39" w:rsidRDefault="00CC2262" w:rsidP="00CC2262">
      <w:pPr>
        <w:tabs>
          <w:tab w:val="left" w:pos="1134"/>
        </w:tabs>
        <w:ind w:firstLine="709"/>
        <w:jc w:val="both"/>
        <w:rPr>
          <w:sz w:val="26"/>
          <w:szCs w:val="26"/>
        </w:rPr>
      </w:pPr>
      <w:r w:rsidRPr="00800C39">
        <w:rPr>
          <w:b/>
          <w:bCs/>
          <w:sz w:val="26"/>
          <w:szCs w:val="26"/>
        </w:rPr>
        <w:t> </w:t>
      </w:r>
    </w:p>
    <w:p w:rsidR="00CC2262" w:rsidRPr="00800C39" w:rsidRDefault="00CC2262" w:rsidP="00CC2262">
      <w:pPr>
        <w:pStyle w:val="af"/>
        <w:numPr>
          <w:ilvl w:val="0"/>
          <w:numId w:val="26"/>
        </w:numPr>
        <w:tabs>
          <w:tab w:val="left" w:pos="1134"/>
        </w:tabs>
        <w:spacing w:after="0" w:line="240" w:lineRule="auto"/>
        <w:ind w:left="0" w:firstLine="709"/>
        <w:contextualSpacing/>
        <w:jc w:val="both"/>
        <w:rPr>
          <w:sz w:val="26"/>
          <w:szCs w:val="26"/>
        </w:rPr>
      </w:pPr>
      <w:r w:rsidRPr="00800C39">
        <w:rPr>
          <w:sz w:val="26"/>
          <w:szCs w:val="26"/>
        </w:rPr>
        <w:t>Полномочия депутата Совета депутатов Медаевского сельского поселения прекращаются досрочно в случае:</w:t>
      </w:r>
    </w:p>
    <w:p w:rsidR="00CC2262" w:rsidRPr="00800C39" w:rsidRDefault="00CC2262" w:rsidP="00CC2262">
      <w:pPr>
        <w:tabs>
          <w:tab w:val="left" w:pos="1134"/>
        </w:tabs>
        <w:ind w:firstLine="709"/>
        <w:jc w:val="both"/>
        <w:rPr>
          <w:sz w:val="26"/>
          <w:szCs w:val="26"/>
        </w:rPr>
      </w:pPr>
      <w:r w:rsidRPr="00800C39">
        <w:rPr>
          <w:sz w:val="26"/>
          <w:szCs w:val="26"/>
        </w:rPr>
        <w:t>1) смерти;</w:t>
      </w:r>
    </w:p>
    <w:p w:rsidR="00CC2262" w:rsidRPr="00800C39" w:rsidRDefault="00CC2262" w:rsidP="00CC2262">
      <w:pPr>
        <w:tabs>
          <w:tab w:val="left" w:pos="1134"/>
        </w:tabs>
        <w:ind w:firstLine="709"/>
        <w:jc w:val="both"/>
        <w:rPr>
          <w:sz w:val="26"/>
          <w:szCs w:val="26"/>
        </w:rPr>
      </w:pPr>
      <w:r w:rsidRPr="00800C39">
        <w:rPr>
          <w:sz w:val="26"/>
          <w:szCs w:val="26"/>
        </w:rPr>
        <w:t>2) отставки по собственному желанию;</w:t>
      </w:r>
    </w:p>
    <w:p w:rsidR="00CC2262" w:rsidRPr="00800C39" w:rsidRDefault="00CC2262" w:rsidP="00CC2262">
      <w:pPr>
        <w:tabs>
          <w:tab w:val="left" w:pos="1134"/>
        </w:tabs>
        <w:ind w:firstLine="709"/>
        <w:jc w:val="both"/>
        <w:rPr>
          <w:sz w:val="26"/>
          <w:szCs w:val="26"/>
        </w:rPr>
      </w:pPr>
      <w:r w:rsidRPr="00800C39">
        <w:rPr>
          <w:sz w:val="26"/>
          <w:szCs w:val="26"/>
        </w:rPr>
        <w:t>3) признания судом недееспособным или ограниченно дееспособным;</w:t>
      </w:r>
    </w:p>
    <w:p w:rsidR="00CC2262" w:rsidRPr="00800C39" w:rsidRDefault="00CC2262" w:rsidP="00CC2262">
      <w:pPr>
        <w:tabs>
          <w:tab w:val="left" w:pos="1134"/>
        </w:tabs>
        <w:ind w:firstLine="709"/>
        <w:jc w:val="both"/>
        <w:rPr>
          <w:sz w:val="26"/>
          <w:szCs w:val="26"/>
        </w:rPr>
      </w:pPr>
      <w:r w:rsidRPr="00800C39">
        <w:rPr>
          <w:sz w:val="26"/>
          <w:szCs w:val="26"/>
        </w:rPr>
        <w:lastRenderedPageBreak/>
        <w:t>4) признания судом безвестно отсутствующим или объявления умершим;</w:t>
      </w:r>
    </w:p>
    <w:p w:rsidR="00CC2262" w:rsidRPr="00800C39" w:rsidRDefault="00CC2262" w:rsidP="00CC2262">
      <w:pPr>
        <w:tabs>
          <w:tab w:val="left" w:pos="1134"/>
        </w:tabs>
        <w:ind w:firstLine="709"/>
        <w:jc w:val="both"/>
        <w:rPr>
          <w:sz w:val="26"/>
          <w:szCs w:val="26"/>
        </w:rPr>
      </w:pPr>
      <w:r w:rsidRPr="00800C39">
        <w:rPr>
          <w:sz w:val="26"/>
          <w:szCs w:val="26"/>
        </w:rPr>
        <w:t>5) вступления в отношении его в законную силу обвинительного приговора суда;</w:t>
      </w:r>
    </w:p>
    <w:p w:rsidR="00CC2262" w:rsidRPr="00800C39" w:rsidRDefault="00CC2262" w:rsidP="00CC2262">
      <w:pPr>
        <w:tabs>
          <w:tab w:val="left" w:pos="1134"/>
        </w:tabs>
        <w:ind w:firstLine="709"/>
        <w:jc w:val="both"/>
        <w:rPr>
          <w:sz w:val="26"/>
          <w:szCs w:val="26"/>
        </w:rPr>
      </w:pPr>
      <w:r w:rsidRPr="00800C39">
        <w:rPr>
          <w:sz w:val="26"/>
          <w:szCs w:val="26"/>
        </w:rPr>
        <w:t>6) выезда за пределы Российской Федерации на постоянное место жительства;</w:t>
      </w:r>
    </w:p>
    <w:p w:rsidR="00CC2262" w:rsidRPr="00800C39" w:rsidRDefault="00CC2262" w:rsidP="00CC2262">
      <w:pPr>
        <w:tabs>
          <w:tab w:val="left" w:pos="1134"/>
        </w:tabs>
        <w:ind w:firstLine="709"/>
        <w:jc w:val="both"/>
        <w:rPr>
          <w:sz w:val="26"/>
          <w:szCs w:val="26"/>
        </w:rPr>
      </w:pPr>
      <w:r w:rsidRPr="00800C39">
        <w:rPr>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C2262" w:rsidRPr="00800C39" w:rsidRDefault="00CC2262" w:rsidP="00CC2262">
      <w:pPr>
        <w:tabs>
          <w:tab w:val="left" w:pos="1134"/>
        </w:tabs>
        <w:ind w:firstLine="709"/>
        <w:jc w:val="both"/>
        <w:rPr>
          <w:sz w:val="26"/>
          <w:szCs w:val="26"/>
        </w:rPr>
      </w:pPr>
      <w:r w:rsidRPr="00800C39">
        <w:rPr>
          <w:sz w:val="26"/>
          <w:szCs w:val="26"/>
        </w:rPr>
        <w:t>8) отзыва избирателями;</w:t>
      </w:r>
    </w:p>
    <w:p w:rsidR="00CC2262" w:rsidRPr="00800C39" w:rsidRDefault="00CC2262" w:rsidP="00CC2262">
      <w:pPr>
        <w:tabs>
          <w:tab w:val="left" w:pos="1134"/>
        </w:tabs>
        <w:ind w:firstLine="709"/>
        <w:jc w:val="both"/>
        <w:rPr>
          <w:sz w:val="26"/>
          <w:szCs w:val="26"/>
        </w:rPr>
      </w:pPr>
      <w:r w:rsidRPr="00800C39">
        <w:rPr>
          <w:sz w:val="26"/>
          <w:szCs w:val="26"/>
        </w:rPr>
        <w:t>9) досрочного прекращения полномочий Совета депутатов Медаевского сельского поселения;</w:t>
      </w:r>
    </w:p>
    <w:p w:rsidR="00CC2262" w:rsidRPr="00800C39" w:rsidRDefault="00CC2262" w:rsidP="00CC2262">
      <w:pPr>
        <w:tabs>
          <w:tab w:val="left" w:pos="1134"/>
        </w:tabs>
        <w:ind w:firstLine="709"/>
        <w:jc w:val="both"/>
        <w:rPr>
          <w:sz w:val="26"/>
          <w:szCs w:val="26"/>
        </w:rPr>
      </w:pPr>
      <w:r w:rsidRPr="00800C39">
        <w:rPr>
          <w:sz w:val="26"/>
          <w:szCs w:val="26"/>
        </w:rPr>
        <w:t>10) призыва на военную службу или направления на заменяющую ее альтернативную гражданскую службу;</w:t>
      </w:r>
    </w:p>
    <w:p w:rsidR="00CC2262" w:rsidRPr="00800C39" w:rsidRDefault="00CC2262" w:rsidP="00CC2262">
      <w:pPr>
        <w:tabs>
          <w:tab w:val="left" w:pos="1134"/>
        </w:tabs>
        <w:ind w:firstLine="709"/>
        <w:jc w:val="both"/>
        <w:rPr>
          <w:sz w:val="26"/>
          <w:szCs w:val="26"/>
        </w:rPr>
      </w:pPr>
      <w:r w:rsidRPr="00800C39">
        <w:rPr>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C2262" w:rsidRPr="00800C39" w:rsidRDefault="00CC2262" w:rsidP="00CC2262">
      <w:pPr>
        <w:tabs>
          <w:tab w:val="left" w:pos="1134"/>
        </w:tabs>
        <w:ind w:firstLine="709"/>
        <w:jc w:val="both"/>
        <w:rPr>
          <w:sz w:val="26"/>
          <w:szCs w:val="26"/>
        </w:rPr>
      </w:pPr>
      <w:r w:rsidRPr="00800C39">
        <w:rPr>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CC2262" w:rsidRPr="00800C39" w:rsidRDefault="00CC2262" w:rsidP="00CC2262">
      <w:pPr>
        <w:pStyle w:val="af"/>
        <w:numPr>
          <w:ilvl w:val="0"/>
          <w:numId w:val="26"/>
        </w:numPr>
        <w:tabs>
          <w:tab w:val="left" w:pos="1134"/>
        </w:tabs>
        <w:spacing w:after="0" w:line="240" w:lineRule="auto"/>
        <w:ind w:left="0" w:firstLine="709"/>
        <w:contextualSpacing/>
        <w:jc w:val="both"/>
        <w:rPr>
          <w:sz w:val="26"/>
          <w:szCs w:val="26"/>
        </w:rPr>
      </w:pPr>
      <w:r w:rsidRPr="00800C39">
        <w:rPr>
          <w:sz w:val="26"/>
          <w:szCs w:val="26"/>
        </w:rPr>
        <w:t>Решение о досрочном прекращении полномочий депутата Совета депутатов Медаевского сельского поселения принимается Советом депутатов Медаевского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Медаевского сельского поселения на основании соответствующего судебного решения, результатов голосования по отзыву депутата.</w:t>
      </w:r>
    </w:p>
    <w:p w:rsidR="00CC2262" w:rsidRPr="00800C39" w:rsidRDefault="00CC2262" w:rsidP="00CC2262">
      <w:pPr>
        <w:pStyle w:val="af"/>
        <w:numPr>
          <w:ilvl w:val="0"/>
          <w:numId w:val="26"/>
        </w:numPr>
        <w:tabs>
          <w:tab w:val="left" w:pos="1134"/>
        </w:tabs>
        <w:spacing w:after="0" w:line="240" w:lineRule="auto"/>
        <w:ind w:left="0" w:firstLine="709"/>
        <w:contextualSpacing/>
        <w:jc w:val="both"/>
        <w:rPr>
          <w:sz w:val="26"/>
          <w:szCs w:val="26"/>
        </w:rPr>
      </w:pPr>
      <w:r w:rsidRPr="00800C39">
        <w:rPr>
          <w:sz w:val="26"/>
          <w:szCs w:val="26"/>
        </w:rPr>
        <w:t xml:space="preserve">Решение Совета депутатов Медаевского сельского поселения о досрочном прекращении полномочий депутата Совета депутатов Медаевского сельского поселения принимается не позднее чем через 30 дней со дня появления </w:t>
      </w:r>
      <w:r w:rsidRPr="00800C39">
        <w:rPr>
          <w:sz w:val="26"/>
          <w:szCs w:val="26"/>
        </w:rPr>
        <w:lastRenderedPageBreak/>
        <w:t>основания для досрочного прекращения полномочий, а если это основание появилось в период между сессиями Совета депутатов Медаевского сельского поселения, - не позднее чем через три месяца со дня появления такого основания.</w:t>
      </w:r>
    </w:p>
    <w:p w:rsidR="00CC2262" w:rsidRPr="00800C39" w:rsidRDefault="00CC2262" w:rsidP="00CC2262">
      <w:pPr>
        <w:tabs>
          <w:tab w:val="left" w:pos="1134"/>
        </w:tabs>
        <w:ind w:firstLine="709"/>
        <w:jc w:val="both"/>
        <w:rPr>
          <w:sz w:val="26"/>
          <w:szCs w:val="26"/>
        </w:rPr>
      </w:pPr>
      <w:r w:rsidRPr="00800C39">
        <w:rPr>
          <w:sz w:val="26"/>
          <w:szCs w:val="26"/>
        </w:rPr>
        <w:t>В случае обращения Главы Республики Мордовия с заявлением о досрочном прекращении полномочий депутата Совета депутатов Медаевского сельского поселения днем появления основания для досрочного прекращения полномочий является день поступления в Совет депутатов Медаевского сельского поселения данного заявления.</w:t>
      </w:r>
    </w:p>
    <w:p w:rsidR="00CC2262" w:rsidRPr="00800C39" w:rsidRDefault="00CC2262" w:rsidP="00CC2262">
      <w:pPr>
        <w:pStyle w:val="af"/>
        <w:numPr>
          <w:ilvl w:val="0"/>
          <w:numId w:val="26"/>
        </w:numPr>
        <w:tabs>
          <w:tab w:val="left" w:pos="1134"/>
        </w:tabs>
        <w:spacing w:after="0" w:line="240" w:lineRule="auto"/>
        <w:ind w:left="0" w:firstLine="709"/>
        <w:contextualSpacing/>
        <w:jc w:val="both"/>
        <w:rPr>
          <w:sz w:val="26"/>
          <w:szCs w:val="26"/>
        </w:rPr>
      </w:pPr>
      <w:r w:rsidRPr="00800C39">
        <w:rPr>
          <w:sz w:val="26"/>
          <w:szCs w:val="26"/>
        </w:rPr>
        <w:t>В случае досрочного прекращения полномочий депутата Совета депутатов Медаевского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2262" w:rsidRDefault="00CC2262" w:rsidP="00CC2262">
      <w:pPr>
        <w:pStyle w:val="af"/>
        <w:tabs>
          <w:tab w:val="left" w:pos="1134"/>
        </w:tabs>
        <w:ind w:left="0" w:firstLine="709"/>
        <w:jc w:val="both"/>
        <w:rPr>
          <w:sz w:val="26"/>
          <w:szCs w:val="26"/>
        </w:rPr>
      </w:pPr>
    </w:p>
    <w:p w:rsidR="00CC2262" w:rsidRDefault="00CC2262" w:rsidP="00CC2262">
      <w:pPr>
        <w:pStyle w:val="af"/>
        <w:numPr>
          <w:ilvl w:val="0"/>
          <w:numId w:val="24"/>
        </w:numPr>
        <w:tabs>
          <w:tab w:val="left" w:pos="1134"/>
        </w:tabs>
        <w:spacing w:after="0" w:line="240" w:lineRule="auto"/>
        <w:ind w:left="0" w:firstLine="709"/>
        <w:contextualSpacing/>
        <w:jc w:val="both"/>
        <w:rPr>
          <w:b/>
          <w:sz w:val="26"/>
          <w:szCs w:val="26"/>
        </w:rPr>
      </w:pPr>
      <w:r w:rsidRPr="00A47735">
        <w:rPr>
          <w:b/>
          <w:sz w:val="26"/>
          <w:szCs w:val="26"/>
        </w:rPr>
        <w:t xml:space="preserve"> часть 10 статьи 29 признать утратившей силу;</w:t>
      </w:r>
    </w:p>
    <w:p w:rsidR="00CC2262" w:rsidRDefault="00CC2262" w:rsidP="00CC2262">
      <w:pPr>
        <w:tabs>
          <w:tab w:val="left" w:pos="1134"/>
        </w:tabs>
        <w:ind w:firstLine="709"/>
        <w:jc w:val="both"/>
        <w:rPr>
          <w:b/>
          <w:sz w:val="26"/>
          <w:szCs w:val="26"/>
        </w:rPr>
      </w:pPr>
    </w:p>
    <w:p w:rsidR="00CC2262" w:rsidRDefault="00CC2262" w:rsidP="00CC2262">
      <w:pPr>
        <w:pStyle w:val="af"/>
        <w:numPr>
          <w:ilvl w:val="0"/>
          <w:numId w:val="24"/>
        </w:numPr>
        <w:tabs>
          <w:tab w:val="left" w:pos="1134"/>
        </w:tabs>
        <w:spacing w:after="0" w:line="240" w:lineRule="auto"/>
        <w:ind w:left="0" w:firstLine="709"/>
        <w:contextualSpacing/>
        <w:jc w:val="both"/>
        <w:rPr>
          <w:b/>
          <w:sz w:val="26"/>
          <w:szCs w:val="26"/>
        </w:rPr>
      </w:pPr>
      <w:r>
        <w:rPr>
          <w:b/>
          <w:sz w:val="26"/>
          <w:szCs w:val="26"/>
        </w:rPr>
        <w:t>пункт 8 части 1 статьи 30 изложить в следующей редакции</w:t>
      </w:r>
      <w:r w:rsidRPr="00BC1E82">
        <w:rPr>
          <w:b/>
          <w:sz w:val="26"/>
          <w:szCs w:val="26"/>
        </w:rPr>
        <w:t>:</w:t>
      </w:r>
    </w:p>
    <w:p w:rsidR="00CC2262" w:rsidRPr="00BC1E82" w:rsidRDefault="00CC2262" w:rsidP="00CC2262">
      <w:pPr>
        <w:tabs>
          <w:tab w:val="left" w:pos="1134"/>
        </w:tabs>
        <w:ind w:firstLine="709"/>
        <w:jc w:val="both"/>
        <w:rPr>
          <w:sz w:val="26"/>
          <w:szCs w:val="26"/>
        </w:rPr>
      </w:pPr>
      <w:r w:rsidRPr="00BC1E82">
        <w:rPr>
          <w:sz w:val="26"/>
          <w:szCs w:val="26"/>
        </w:rPr>
        <w:t xml:space="preserve">«8)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r w:rsidRPr="00BC1E82">
        <w:rPr>
          <w:sz w:val="26"/>
          <w:szCs w:val="26"/>
        </w:rPr>
        <w:t>;</w:t>
      </w:r>
    </w:p>
    <w:p w:rsidR="00CC2262" w:rsidRPr="00BC1E82" w:rsidRDefault="00CC2262" w:rsidP="00CC2262">
      <w:pPr>
        <w:pStyle w:val="af"/>
        <w:ind w:left="0" w:firstLine="709"/>
        <w:rPr>
          <w:sz w:val="26"/>
          <w:szCs w:val="26"/>
        </w:rPr>
      </w:pPr>
    </w:p>
    <w:p w:rsidR="00CC2262" w:rsidRPr="00A47735" w:rsidRDefault="00CC2262" w:rsidP="00CC2262">
      <w:pPr>
        <w:pStyle w:val="af"/>
        <w:numPr>
          <w:ilvl w:val="0"/>
          <w:numId w:val="24"/>
        </w:numPr>
        <w:tabs>
          <w:tab w:val="left" w:pos="1134"/>
        </w:tabs>
        <w:spacing w:after="0" w:line="240" w:lineRule="auto"/>
        <w:ind w:left="0" w:firstLine="709"/>
        <w:contextualSpacing/>
        <w:jc w:val="both"/>
        <w:rPr>
          <w:b/>
          <w:sz w:val="26"/>
          <w:szCs w:val="26"/>
        </w:rPr>
      </w:pPr>
      <w:r>
        <w:rPr>
          <w:b/>
          <w:sz w:val="26"/>
          <w:szCs w:val="26"/>
        </w:rPr>
        <w:t>дополнить статьей 30.2 следующего содержания</w:t>
      </w:r>
      <w:r>
        <w:rPr>
          <w:b/>
          <w:sz w:val="26"/>
          <w:szCs w:val="26"/>
          <w:lang w:val="en-US"/>
        </w:rPr>
        <w:t>:</w:t>
      </w:r>
    </w:p>
    <w:p w:rsidR="00CC2262" w:rsidRPr="00BC1E82" w:rsidRDefault="00CC2262" w:rsidP="00CC2262">
      <w:pPr>
        <w:tabs>
          <w:tab w:val="left" w:pos="1134"/>
        </w:tabs>
        <w:ind w:firstLine="709"/>
        <w:jc w:val="both"/>
        <w:rPr>
          <w:sz w:val="26"/>
          <w:szCs w:val="26"/>
        </w:rPr>
      </w:pPr>
      <w:r>
        <w:rPr>
          <w:sz w:val="26"/>
          <w:szCs w:val="26"/>
        </w:rPr>
        <w:t xml:space="preserve">«Статья 30.2. </w:t>
      </w:r>
      <w:r w:rsidRPr="00BC1E82">
        <w:rPr>
          <w:bCs/>
          <w:sz w:val="26"/>
          <w:szCs w:val="26"/>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2262" w:rsidRPr="001D5C8A" w:rsidRDefault="00CC2262" w:rsidP="00CC2262">
      <w:pPr>
        <w:tabs>
          <w:tab w:val="left" w:pos="1134"/>
        </w:tabs>
        <w:ind w:firstLine="709"/>
        <w:jc w:val="both"/>
        <w:rPr>
          <w:sz w:val="26"/>
          <w:szCs w:val="26"/>
        </w:rPr>
      </w:pPr>
      <w:r w:rsidRPr="001D5C8A">
        <w:rPr>
          <w:sz w:val="26"/>
          <w:szCs w:val="26"/>
        </w:rPr>
        <w:t>  </w:t>
      </w:r>
    </w:p>
    <w:p w:rsidR="00CC2262" w:rsidRPr="001D5C8A" w:rsidRDefault="00CC2262" w:rsidP="00CC2262">
      <w:pPr>
        <w:pStyle w:val="afb"/>
        <w:numPr>
          <w:ilvl w:val="0"/>
          <w:numId w:val="27"/>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w:t>
      </w:r>
      <w:r w:rsidRPr="001D5C8A">
        <w:rPr>
          <w:rFonts w:ascii="Times New Roman" w:hAnsi="Times New Roman" w:cs="Times New Roman"/>
          <w:sz w:val="26"/>
          <w:szCs w:val="26"/>
        </w:rPr>
        <w:lastRenderedPageBreak/>
        <w:t>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CC2262" w:rsidRPr="001D5C8A" w:rsidRDefault="00CC2262" w:rsidP="00CC2262">
      <w:pPr>
        <w:tabs>
          <w:tab w:val="left" w:pos="1134"/>
        </w:tabs>
        <w:ind w:firstLine="709"/>
        <w:jc w:val="both"/>
        <w:rPr>
          <w:sz w:val="26"/>
          <w:szCs w:val="26"/>
        </w:rPr>
      </w:pPr>
      <w:r w:rsidRPr="001D5C8A">
        <w:rPr>
          <w:sz w:val="26"/>
          <w:szCs w:val="26"/>
        </w:rPr>
        <w:t>1) своевременная выплата денежного содержания в полном объеме;</w:t>
      </w:r>
    </w:p>
    <w:p w:rsidR="00CC2262" w:rsidRPr="001D5C8A" w:rsidRDefault="00CC2262" w:rsidP="00CC2262">
      <w:pPr>
        <w:tabs>
          <w:tab w:val="left" w:pos="1134"/>
        </w:tabs>
        <w:autoSpaceDE w:val="0"/>
        <w:autoSpaceDN w:val="0"/>
        <w:adjustRightInd w:val="0"/>
        <w:ind w:firstLine="709"/>
        <w:jc w:val="both"/>
        <w:rPr>
          <w:sz w:val="26"/>
          <w:szCs w:val="26"/>
        </w:rPr>
      </w:pPr>
      <w:r w:rsidRPr="001D5C8A">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2262" w:rsidRPr="001D5C8A" w:rsidRDefault="00CC2262" w:rsidP="00CC2262">
      <w:pPr>
        <w:tabs>
          <w:tab w:val="left" w:pos="1134"/>
        </w:tabs>
        <w:ind w:firstLine="709"/>
        <w:jc w:val="both"/>
        <w:rPr>
          <w:sz w:val="26"/>
          <w:szCs w:val="26"/>
        </w:rPr>
      </w:pPr>
      <w:r w:rsidRPr="001D5C8A">
        <w:rPr>
          <w:sz w:val="26"/>
          <w:szCs w:val="26"/>
        </w:rPr>
        <w:t>3) обеспечение служебным транспортом.</w:t>
      </w:r>
    </w:p>
    <w:p w:rsidR="00CC2262" w:rsidRPr="001D5C8A" w:rsidRDefault="00CC2262" w:rsidP="00CC2262">
      <w:pPr>
        <w:autoSpaceDE w:val="0"/>
        <w:autoSpaceDN w:val="0"/>
        <w:adjustRightInd w:val="0"/>
        <w:ind w:firstLine="709"/>
        <w:jc w:val="both"/>
        <w:rPr>
          <w:sz w:val="26"/>
          <w:szCs w:val="26"/>
        </w:rPr>
      </w:pPr>
      <w:r w:rsidRPr="001D5C8A">
        <w:rPr>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2262" w:rsidRPr="001D5C8A" w:rsidRDefault="00CC2262" w:rsidP="00CC2262">
      <w:pPr>
        <w:autoSpaceDE w:val="0"/>
        <w:autoSpaceDN w:val="0"/>
        <w:adjustRightInd w:val="0"/>
        <w:ind w:firstLine="709"/>
        <w:jc w:val="both"/>
        <w:rPr>
          <w:sz w:val="26"/>
          <w:szCs w:val="26"/>
        </w:rPr>
      </w:pPr>
      <w:r w:rsidRPr="001D5C8A">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9" w:history="1">
        <w:r w:rsidRPr="001D5C8A">
          <w:rPr>
            <w:sz w:val="26"/>
            <w:szCs w:val="26"/>
          </w:rPr>
          <w:t>перечень</w:t>
        </w:r>
      </w:hyperlink>
      <w:r w:rsidRPr="001D5C8A">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0" w:history="1">
        <w:r w:rsidRPr="001D5C8A">
          <w:rPr>
            <w:sz w:val="26"/>
            <w:szCs w:val="26"/>
          </w:rPr>
          <w:t>абзацем вторым пункта 5.1 статьи 40</w:t>
        </w:r>
      </w:hyperlink>
      <w:r w:rsidRPr="001D5C8A">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CC2262" w:rsidRPr="00592F01" w:rsidRDefault="00CC2262" w:rsidP="00CC2262">
      <w:pPr>
        <w:pStyle w:val="af"/>
        <w:tabs>
          <w:tab w:val="left" w:pos="1134"/>
        </w:tabs>
        <w:ind w:left="0" w:firstLine="709"/>
        <w:jc w:val="both"/>
        <w:rPr>
          <w:sz w:val="26"/>
          <w:szCs w:val="26"/>
        </w:rPr>
      </w:pPr>
      <w:r w:rsidRPr="001D5C8A">
        <w:rPr>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w:t>
      </w:r>
      <w:r w:rsidRPr="001D5C8A">
        <w:rPr>
          <w:sz w:val="26"/>
          <w:szCs w:val="26"/>
        </w:rPr>
        <w:lastRenderedPageBreak/>
        <w:t xml:space="preserve">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Pr>
          <w:sz w:val="26"/>
          <w:szCs w:val="26"/>
        </w:rPr>
        <w:t>Медаевского</w:t>
      </w:r>
      <w:r w:rsidRPr="001D5C8A">
        <w:rPr>
          <w:sz w:val="26"/>
          <w:szCs w:val="26"/>
        </w:rPr>
        <w:t xml:space="preserve"> сельского поселения в соответствии с федеральными законами и Законом Республики Мордовия № 47-З.</w:t>
      </w:r>
      <w:r>
        <w:rPr>
          <w:sz w:val="26"/>
          <w:szCs w:val="26"/>
        </w:rPr>
        <w:t>»</w:t>
      </w:r>
      <w:r w:rsidRPr="00592F01">
        <w:rPr>
          <w:sz w:val="26"/>
          <w:szCs w:val="26"/>
        </w:rPr>
        <w:t>;</w:t>
      </w:r>
    </w:p>
    <w:p w:rsidR="00CC2262" w:rsidRPr="001D5C8A" w:rsidRDefault="00CC2262" w:rsidP="00CC2262">
      <w:pPr>
        <w:tabs>
          <w:tab w:val="left" w:pos="1134"/>
        </w:tabs>
        <w:ind w:firstLine="709"/>
        <w:jc w:val="both"/>
        <w:rPr>
          <w:b/>
          <w:bCs/>
          <w:sz w:val="26"/>
          <w:szCs w:val="26"/>
        </w:rPr>
      </w:pPr>
    </w:p>
    <w:p w:rsidR="00CC2262" w:rsidRPr="006C10D7" w:rsidRDefault="00CC2262" w:rsidP="00CC2262">
      <w:pPr>
        <w:pStyle w:val="af"/>
        <w:numPr>
          <w:ilvl w:val="0"/>
          <w:numId w:val="24"/>
        </w:numPr>
        <w:tabs>
          <w:tab w:val="left" w:pos="1134"/>
        </w:tabs>
        <w:spacing w:after="0" w:line="240" w:lineRule="auto"/>
        <w:ind w:left="0" w:firstLine="709"/>
        <w:contextualSpacing/>
        <w:jc w:val="both"/>
        <w:rPr>
          <w:b/>
          <w:sz w:val="26"/>
          <w:szCs w:val="26"/>
        </w:rPr>
      </w:pPr>
      <w:r w:rsidRPr="006C10D7">
        <w:rPr>
          <w:b/>
          <w:sz w:val="26"/>
          <w:szCs w:val="26"/>
        </w:rPr>
        <w:t>в части 3 статьи 39</w:t>
      </w:r>
      <w:r w:rsidRPr="006C10D7">
        <w:rPr>
          <w:b/>
          <w:sz w:val="26"/>
          <w:szCs w:val="26"/>
          <w:lang w:val="en-US"/>
        </w:rPr>
        <w:t>:</w:t>
      </w:r>
    </w:p>
    <w:p w:rsidR="00CC2262" w:rsidRPr="006C10D7" w:rsidRDefault="00CC2262" w:rsidP="00CC2262">
      <w:pPr>
        <w:pStyle w:val="af"/>
        <w:tabs>
          <w:tab w:val="left" w:pos="1134"/>
        </w:tabs>
        <w:ind w:left="0" w:firstLine="709"/>
        <w:jc w:val="both"/>
        <w:rPr>
          <w:b/>
          <w:sz w:val="26"/>
          <w:szCs w:val="26"/>
        </w:rPr>
      </w:pPr>
      <w:r>
        <w:rPr>
          <w:b/>
          <w:sz w:val="26"/>
          <w:szCs w:val="26"/>
        </w:rPr>
        <w:t>а) пункт 9 изложить в следующей редакции</w:t>
      </w:r>
      <w:r w:rsidRPr="006C10D7">
        <w:rPr>
          <w:b/>
          <w:sz w:val="26"/>
          <w:szCs w:val="26"/>
        </w:rPr>
        <w:t>:</w:t>
      </w:r>
    </w:p>
    <w:p w:rsidR="00CC2262" w:rsidRDefault="00CC2262" w:rsidP="00CC2262">
      <w:pPr>
        <w:tabs>
          <w:tab w:val="left" w:pos="1134"/>
        </w:tabs>
        <w:ind w:firstLine="709"/>
        <w:jc w:val="both"/>
        <w:rPr>
          <w:color w:val="222222"/>
          <w:spacing w:val="3"/>
          <w:sz w:val="26"/>
          <w:szCs w:val="26"/>
        </w:rPr>
      </w:pPr>
      <w:r w:rsidRPr="006C10D7">
        <w:rPr>
          <w:color w:val="222222"/>
          <w:spacing w:val="3"/>
          <w:sz w:val="26"/>
          <w:szCs w:val="26"/>
        </w:rPr>
        <w:t xml:space="preserve">«9) </w:t>
      </w:r>
      <w:r w:rsidRPr="00647716">
        <w:rPr>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Pr>
          <w:sz w:val="26"/>
          <w:szCs w:val="26"/>
        </w:rPr>
        <w:t>»</w:t>
      </w:r>
      <w:r w:rsidRPr="006C10D7">
        <w:rPr>
          <w:color w:val="222222"/>
          <w:spacing w:val="3"/>
          <w:sz w:val="26"/>
          <w:szCs w:val="26"/>
        </w:rPr>
        <w:t>;</w:t>
      </w:r>
    </w:p>
    <w:p w:rsidR="00CC2262" w:rsidRDefault="00CC2262" w:rsidP="00CC2262">
      <w:pPr>
        <w:tabs>
          <w:tab w:val="left" w:pos="1134"/>
        </w:tabs>
        <w:ind w:firstLine="709"/>
        <w:jc w:val="both"/>
        <w:rPr>
          <w:b/>
          <w:color w:val="222222"/>
          <w:spacing w:val="3"/>
          <w:sz w:val="26"/>
          <w:szCs w:val="26"/>
        </w:rPr>
      </w:pPr>
      <w:r w:rsidRPr="006C10D7">
        <w:rPr>
          <w:b/>
          <w:color w:val="222222"/>
          <w:spacing w:val="3"/>
          <w:sz w:val="26"/>
          <w:szCs w:val="26"/>
        </w:rPr>
        <w:t>б) дополнить пунктом 9.1 следующего содержания:</w:t>
      </w:r>
    </w:p>
    <w:p w:rsidR="00CC2262" w:rsidRPr="006C10D7" w:rsidRDefault="00CC2262" w:rsidP="00CC2262">
      <w:pPr>
        <w:tabs>
          <w:tab w:val="left" w:pos="1134"/>
        </w:tabs>
        <w:ind w:firstLine="709"/>
        <w:jc w:val="both"/>
        <w:rPr>
          <w:sz w:val="26"/>
          <w:szCs w:val="26"/>
        </w:rPr>
      </w:pPr>
      <w:r w:rsidRPr="006C10D7">
        <w:rPr>
          <w:color w:val="222222"/>
          <w:spacing w:val="3"/>
          <w:sz w:val="26"/>
          <w:szCs w:val="26"/>
        </w:rPr>
        <w:t xml:space="preserve">«9.1) </w:t>
      </w:r>
      <w:r w:rsidRPr="00647716">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sz w:val="26"/>
          <w:szCs w:val="26"/>
        </w:rPr>
        <w:t>»</w:t>
      </w:r>
      <w:r w:rsidRPr="006C10D7">
        <w:rPr>
          <w:sz w:val="26"/>
          <w:szCs w:val="26"/>
        </w:rPr>
        <w:t>;</w:t>
      </w:r>
    </w:p>
    <w:p w:rsidR="00CC2262" w:rsidRDefault="00CC2262" w:rsidP="00CC2262">
      <w:pPr>
        <w:tabs>
          <w:tab w:val="left" w:pos="1134"/>
        </w:tabs>
        <w:ind w:firstLine="709"/>
        <w:jc w:val="both"/>
        <w:rPr>
          <w:color w:val="222222"/>
          <w:spacing w:val="3"/>
          <w:sz w:val="26"/>
          <w:szCs w:val="26"/>
        </w:rPr>
      </w:pPr>
    </w:p>
    <w:p w:rsidR="00CC2262" w:rsidRDefault="00CC2262" w:rsidP="00CC2262">
      <w:pPr>
        <w:pStyle w:val="af"/>
        <w:numPr>
          <w:ilvl w:val="0"/>
          <w:numId w:val="24"/>
        </w:numPr>
        <w:tabs>
          <w:tab w:val="left" w:pos="1134"/>
        </w:tabs>
        <w:spacing w:after="0" w:line="240" w:lineRule="auto"/>
        <w:ind w:left="0" w:firstLine="709"/>
        <w:contextualSpacing/>
        <w:jc w:val="both"/>
        <w:rPr>
          <w:b/>
          <w:color w:val="222222"/>
          <w:spacing w:val="3"/>
          <w:sz w:val="26"/>
          <w:szCs w:val="26"/>
        </w:rPr>
      </w:pPr>
      <w:r w:rsidRPr="006C10D7">
        <w:rPr>
          <w:b/>
          <w:color w:val="222222"/>
          <w:spacing w:val="3"/>
          <w:sz w:val="26"/>
          <w:szCs w:val="26"/>
        </w:rPr>
        <w:t>в статье 39.1:</w:t>
      </w:r>
    </w:p>
    <w:p w:rsidR="00CC2262" w:rsidRDefault="00CC2262" w:rsidP="00CC2262">
      <w:pPr>
        <w:pStyle w:val="af"/>
        <w:tabs>
          <w:tab w:val="left" w:pos="1134"/>
        </w:tabs>
        <w:ind w:left="0" w:firstLine="709"/>
        <w:jc w:val="both"/>
        <w:rPr>
          <w:b/>
          <w:color w:val="222222"/>
          <w:spacing w:val="3"/>
          <w:sz w:val="26"/>
          <w:szCs w:val="26"/>
        </w:rPr>
      </w:pPr>
      <w:r>
        <w:rPr>
          <w:b/>
          <w:color w:val="222222"/>
          <w:spacing w:val="3"/>
          <w:sz w:val="26"/>
          <w:szCs w:val="26"/>
        </w:rPr>
        <w:t>а) пункты 6 и 7 в части 1 изложить в следующей редакции</w:t>
      </w:r>
      <w:r w:rsidRPr="006C10D7">
        <w:rPr>
          <w:b/>
          <w:color w:val="222222"/>
          <w:spacing w:val="3"/>
          <w:sz w:val="26"/>
          <w:szCs w:val="26"/>
        </w:rPr>
        <w:t>:</w:t>
      </w:r>
    </w:p>
    <w:p w:rsidR="00CC2262" w:rsidRPr="001D5C8A" w:rsidRDefault="00CC2262" w:rsidP="00CC2262">
      <w:pPr>
        <w:tabs>
          <w:tab w:val="left" w:pos="1134"/>
        </w:tabs>
        <w:ind w:firstLine="709"/>
        <w:jc w:val="both"/>
        <w:rPr>
          <w:sz w:val="26"/>
          <w:szCs w:val="26"/>
        </w:rPr>
      </w:pPr>
      <w:r w:rsidRPr="005921FE">
        <w:rPr>
          <w:color w:val="222222"/>
          <w:spacing w:val="3"/>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C2262" w:rsidRPr="005921FE" w:rsidRDefault="00CC2262" w:rsidP="00CC2262">
      <w:pPr>
        <w:tabs>
          <w:tab w:val="left" w:pos="1134"/>
        </w:tabs>
        <w:ind w:firstLine="709"/>
        <w:jc w:val="both"/>
        <w:rPr>
          <w:sz w:val="26"/>
          <w:szCs w:val="26"/>
        </w:rPr>
      </w:pPr>
      <w:r w:rsidRPr="001D5C8A">
        <w:rPr>
          <w:sz w:val="26"/>
          <w:szCs w:val="26"/>
        </w:rPr>
        <w:lastRenderedPageBreak/>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sz w:val="26"/>
          <w:szCs w:val="26"/>
        </w:rPr>
        <w:t>;</w:t>
      </w:r>
      <w:r>
        <w:rPr>
          <w:sz w:val="26"/>
          <w:szCs w:val="26"/>
        </w:rPr>
        <w:t>»</w:t>
      </w:r>
      <w:r w:rsidRPr="005921FE">
        <w:rPr>
          <w:sz w:val="26"/>
          <w:szCs w:val="26"/>
        </w:rPr>
        <w:t>;</w:t>
      </w:r>
    </w:p>
    <w:p w:rsidR="00CC2262" w:rsidRDefault="00CC2262" w:rsidP="00CC2262">
      <w:pPr>
        <w:pStyle w:val="af"/>
        <w:tabs>
          <w:tab w:val="left" w:pos="1134"/>
        </w:tabs>
        <w:ind w:left="0" w:firstLine="709"/>
        <w:jc w:val="both"/>
        <w:rPr>
          <w:b/>
          <w:color w:val="222222"/>
          <w:spacing w:val="3"/>
          <w:sz w:val="26"/>
          <w:szCs w:val="26"/>
        </w:rPr>
      </w:pPr>
      <w:r w:rsidRPr="005921FE">
        <w:rPr>
          <w:b/>
          <w:color w:val="222222"/>
          <w:spacing w:val="3"/>
          <w:sz w:val="26"/>
          <w:szCs w:val="26"/>
        </w:rPr>
        <w:t xml:space="preserve">б) </w:t>
      </w:r>
      <w:r>
        <w:rPr>
          <w:b/>
          <w:color w:val="222222"/>
          <w:spacing w:val="3"/>
          <w:sz w:val="26"/>
          <w:szCs w:val="26"/>
        </w:rPr>
        <w:t>пункт 10 части 1 признать утратившим силу;</w:t>
      </w:r>
    </w:p>
    <w:p w:rsidR="00CC2262" w:rsidRPr="000516F3" w:rsidRDefault="00CC2262" w:rsidP="00CC2262">
      <w:pPr>
        <w:pStyle w:val="af"/>
        <w:tabs>
          <w:tab w:val="left" w:pos="1134"/>
        </w:tabs>
        <w:ind w:left="0" w:firstLine="709"/>
        <w:jc w:val="both"/>
        <w:rPr>
          <w:b/>
          <w:color w:val="222222"/>
          <w:spacing w:val="3"/>
          <w:sz w:val="26"/>
          <w:szCs w:val="26"/>
        </w:rPr>
      </w:pPr>
    </w:p>
    <w:p w:rsidR="00CC2262" w:rsidRPr="003E2287" w:rsidRDefault="00CC2262" w:rsidP="00CC2262">
      <w:pPr>
        <w:pStyle w:val="af"/>
        <w:tabs>
          <w:tab w:val="left" w:pos="1134"/>
        </w:tabs>
        <w:ind w:left="0" w:firstLine="709"/>
        <w:jc w:val="both"/>
        <w:rPr>
          <w:b/>
          <w:color w:val="222222"/>
          <w:spacing w:val="3"/>
          <w:sz w:val="26"/>
          <w:szCs w:val="26"/>
        </w:rPr>
      </w:pPr>
      <w:r>
        <w:rPr>
          <w:b/>
          <w:color w:val="222222"/>
          <w:spacing w:val="3"/>
          <w:sz w:val="26"/>
          <w:szCs w:val="26"/>
        </w:rPr>
        <w:t>16) статью 47 изложить в следующей редакции</w:t>
      </w:r>
      <w:r w:rsidRPr="003E2287">
        <w:rPr>
          <w:b/>
          <w:color w:val="222222"/>
          <w:spacing w:val="3"/>
          <w:sz w:val="26"/>
          <w:szCs w:val="26"/>
        </w:rPr>
        <w:t>:</w:t>
      </w:r>
    </w:p>
    <w:p w:rsidR="00CC2262" w:rsidRPr="003E2287" w:rsidRDefault="00CC2262" w:rsidP="00CC2262">
      <w:pPr>
        <w:pStyle w:val="af"/>
        <w:tabs>
          <w:tab w:val="left" w:pos="1134"/>
        </w:tabs>
        <w:ind w:left="0" w:firstLine="709"/>
        <w:jc w:val="both"/>
        <w:rPr>
          <w:color w:val="222222"/>
          <w:spacing w:val="3"/>
          <w:sz w:val="26"/>
          <w:szCs w:val="26"/>
        </w:rPr>
      </w:pPr>
      <w:r w:rsidRPr="003E2287">
        <w:rPr>
          <w:color w:val="222222"/>
          <w:spacing w:val="3"/>
          <w:sz w:val="26"/>
          <w:szCs w:val="26"/>
        </w:rPr>
        <w:t xml:space="preserve">«Статья 47. </w:t>
      </w:r>
      <w:r>
        <w:rPr>
          <w:color w:val="222222"/>
          <w:spacing w:val="3"/>
          <w:sz w:val="26"/>
          <w:szCs w:val="26"/>
        </w:rPr>
        <w:t>Устав Медаевского сельского поселения</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принимается Советом депутатов </w:t>
      </w:r>
      <w:r>
        <w:rPr>
          <w:sz w:val="26"/>
          <w:szCs w:val="26"/>
        </w:rPr>
        <w:t>Медаевского</w:t>
      </w:r>
      <w:r w:rsidRPr="001D5C8A">
        <w:rPr>
          <w:sz w:val="26"/>
          <w:szCs w:val="26"/>
        </w:rPr>
        <w:t xml:space="preserve"> сельского поселения.</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t xml:space="preserve">Проект Устава </w:t>
      </w:r>
      <w:r>
        <w:rPr>
          <w:sz w:val="26"/>
          <w:szCs w:val="26"/>
        </w:rPr>
        <w:t>Медаевского</w:t>
      </w:r>
      <w:r w:rsidRPr="001D5C8A">
        <w:rPr>
          <w:sz w:val="26"/>
          <w:szCs w:val="26"/>
        </w:rPr>
        <w:t xml:space="preserve"> сельского поселения, проект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не позднее чем за 30 дней до дня рассмотрения вопроса о принятии Устава </w:t>
      </w:r>
      <w:r>
        <w:rPr>
          <w:sz w:val="26"/>
          <w:szCs w:val="26"/>
        </w:rPr>
        <w:t>Медаевского</w:t>
      </w:r>
      <w:r w:rsidRPr="001D5C8A">
        <w:rPr>
          <w:sz w:val="26"/>
          <w:szCs w:val="26"/>
        </w:rPr>
        <w:t xml:space="preserve"> сельского поселения, внесении изменений и дополнений в Устав </w:t>
      </w:r>
      <w:r>
        <w:rPr>
          <w:sz w:val="26"/>
          <w:szCs w:val="26"/>
        </w:rPr>
        <w:t>Медаевского</w:t>
      </w:r>
      <w:r w:rsidRPr="001D5C8A">
        <w:rPr>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sz w:val="26"/>
          <w:szCs w:val="26"/>
        </w:rPr>
        <w:t>Медаевского</w:t>
      </w:r>
      <w:r w:rsidRPr="001D5C8A">
        <w:rPr>
          <w:sz w:val="26"/>
          <w:szCs w:val="26"/>
        </w:rPr>
        <w:t xml:space="preserve"> сельского поселения порядка учета предложений по проекту указанного Устава, решения Совета депутатов </w:t>
      </w:r>
      <w:r>
        <w:rPr>
          <w:sz w:val="26"/>
          <w:szCs w:val="26"/>
        </w:rPr>
        <w:t>Медаевского</w:t>
      </w:r>
      <w:r w:rsidRPr="001D5C8A">
        <w:rPr>
          <w:sz w:val="26"/>
          <w:szCs w:val="26"/>
        </w:rPr>
        <w:t xml:space="preserve"> сельского поселения, а также порядка участия граждан в его обсуждении.</w:t>
      </w:r>
    </w:p>
    <w:p w:rsidR="00CC2262" w:rsidRPr="001D5C8A" w:rsidRDefault="00CC2262" w:rsidP="00CC2262">
      <w:pPr>
        <w:tabs>
          <w:tab w:val="left" w:pos="1134"/>
        </w:tabs>
        <w:ind w:firstLine="709"/>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а также порядка участия граждан в его обсуждении в случае, когда в Устав </w:t>
      </w:r>
      <w:r>
        <w:rPr>
          <w:sz w:val="26"/>
          <w:szCs w:val="26"/>
        </w:rPr>
        <w:t>Медаевского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sidRPr="001D5C8A">
        <w:rPr>
          <w:sz w:val="26"/>
          <w:szCs w:val="26"/>
        </w:rPr>
        <w:br/>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sz w:val="26"/>
          <w:szCs w:val="26"/>
        </w:rPr>
        <w:t>Медаевского</w:t>
      </w:r>
      <w:r w:rsidRPr="001D5C8A">
        <w:rPr>
          <w:sz w:val="26"/>
          <w:szCs w:val="26"/>
        </w:rPr>
        <w:t xml:space="preserve"> сельского поселения.</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sidRPr="001D5C8A">
        <w:rPr>
          <w:sz w:val="26"/>
          <w:szCs w:val="26"/>
        </w:rPr>
        <w:br/>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lastRenderedPageBreak/>
        <w:t xml:space="preserve">Устав </w:t>
      </w:r>
      <w:r>
        <w:rPr>
          <w:sz w:val="26"/>
          <w:szCs w:val="26"/>
        </w:rPr>
        <w:t>Медаевского</w:t>
      </w:r>
      <w:r w:rsidRPr="001D5C8A">
        <w:rPr>
          <w:sz w:val="26"/>
          <w:szCs w:val="26"/>
        </w:rPr>
        <w:t xml:space="preserve"> сельского поселения, решение Совета депутатов </w:t>
      </w:r>
      <w:r>
        <w:rPr>
          <w:sz w:val="26"/>
          <w:szCs w:val="26"/>
        </w:rPr>
        <w:t>Медаевского</w:t>
      </w:r>
      <w:r w:rsidRPr="001D5C8A">
        <w:rPr>
          <w:sz w:val="26"/>
          <w:szCs w:val="26"/>
        </w:rPr>
        <w:t xml:space="preserve"> сельского поселения о внесении изменений в Устав </w:t>
      </w:r>
      <w:r>
        <w:rPr>
          <w:sz w:val="26"/>
          <w:szCs w:val="26"/>
        </w:rPr>
        <w:t>Медаевского</w:t>
      </w:r>
      <w:r w:rsidRPr="001D5C8A">
        <w:rPr>
          <w:sz w:val="26"/>
          <w:szCs w:val="26"/>
        </w:rPr>
        <w:t xml:space="preserve"> сельского поселения, представленные для государственной регистрации, могут быть отозваны главой </w:t>
      </w:r>
      <w:r>
        <w:rPr>
          <w:sz w:val="26"/>
          <w:szCs w:val="26"/>
        </w:rPr>
        <w:t>Медаевского</w:t>
      </w:r>
      <w:r w:rsidRPr="001D5C8A">
        <w:rPr>
          <w:sz w:val="26"/>
          <w:szCs w:val="26"/>
        </w:rPr>
        <w:t xml:space="preserve">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t xml:space="preserve">Отказ в государственной регистрации Устава </w:t>
      </w:r>
      <w:r>
        <w:rPr>
          <w:sz w:val="26"/>
          <w:szCs w:val="26"/>
        </w:rPr>
        <w:t>Медаевского</w:t>
      </w:r>
      <w:r w:rsidRPr="001D5C8A">
        <w:rPr>
          <w:sz w:val="26"/>
          <w:szCs w:val="26"/>
        </w:rPr>
        <w:t xml:space="preserve"> сельского поселения,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а также нарушение установленных сроков государственной регистрации Устава </w:t>
      </w:r>
      <w:r>
        <w:rPr>
          <w:sz w:val="26"/>
          <w:szCs w:val="26"/>
        </w:rPr>
        <w:t>Медаевского</w:t>
      </w:r>
      <w:r w:rsidRPr="001D5C8A">
        <w:rPr>
          <w:sz w:val="26"/>
          <w:szCs w:val="26"/>
        </w:rPr>
        <w:t xml:space="preserve"> сельского поселения, решения Совета депутатов </w:t>
      </w:r>
      <w:r>
        <w:rPr>
          <w:sz w:val="26"/>
          <w:szCs w:val="26"/>
        </w:rPr>
        <w:t>Медаевского</w:t>
      </w:r>
      <w:r w:rsidRPr="001D5C8A">
        <w:rPr>
          <w:sz w:val="26"/>
          <w:szCs w:val="26"/>
        </w:rPr>
        <w:t xml:space="preserve"> сельского поселения о внесении в Устав </w:t>
      </w:r>
      <w:r>
        <w:rPr>
          <w:sz w:val="26"/>
          <w:szCs w:val="26"/>
        </w:rPr>
        <w:t>Медаевского</w:t>
      </w:r>
      <w:r w:rsidRPr="001D5C8A">
        <w:rPr>
          <w:sz w:val="26"/>
          <w:szCs w:val="26"/>
        </w:rPr>
        <w:t xml:space="preserve"> сельского поселения изменений и дополнений могут быть обжалованы гражданами и органами местного самоуправления </w:t>
      </w:r>
      <w:r>
        <w:rPr>
          <w:sz w:val="26"/>
          <w:szCs w:val="26"/>
        </w:rPr>
        <w:t>Медаевского</w:t>
      </w:r>
      <w:r w:rsidRPr="001D5C8A">
        <w:rPr>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C2262" w:rsidRPr="001D5C8A" w:rsidRDefault="00CC2262" w:rsidP="00CC2262">
      <w:pPr>
        <w:pStyle w:val="11"/>
        <w:widowControl/>
        <w:numPr>
          <w:ilvl w:val="0"/>
          <w:numId w:val="28"/>
        </w:numPr>
        <w:tabs>
          <w:tab w:val="left" w:pos="1134"/>
        </w:tabs>
        <w:autoSpaceDE/>
        <w:autoSpaceDN/>
        <w:adjustRightInd/>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sz w:val="26"/>
          <w:szCs w:val="26"/>
        </w:rPr>
        <w:t>Медаевского</w:t>
      </w:r>
      <w:r w:rsidRPr="001D5C8A">
        <w:rPr>
          <w:sz w:val="26"/>
          <w:szCs w:val="26"/>
        </w:rPr>
        <w:t xml:space="preserve"> сельского поселения обязан опубликовать (обнародовать) зарегистрированные Устав </w:t>
      </w:r>
      <w:r>
        <w:rPr>
          <w:sz w:val="26"/>
          <w:szCs w:val="26"/>
        </w:rPr>
        <w:t>Медаевского</w:t>
      </w:r>
      <w:r w:rsidRPr="001D5C8A">
        <w:rPr>
          <w:sz w:val="26"/>
          <w:szCs w:val="26"/>
        </w:rPr>
        <w:t xml:space="preserve"> сельского поселения, решение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647716">
        <w:rPr>
          <w:sz w:val="26"/>
          <w:szCs w:val="26"/>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sz w:val="26"/>
          <w:szCs w:val="26"/>
        </w:rPr>
        <w:t>.</w:t>
      </w:r>
    </w:p>
    <w:p w:rsidR="00CC2262" w:rsidRPr="001D5C8A" w:rsidRDefault="00CC2262" w:rsidP="00CC2262">
      <w:pPr>
        <w:numPr>
          <w:ilvl w:val="0"/>
          <w:numId w:val="28"/>
        </w:numPr>
        <w:autoSpaceDE w:val="0"/>
        <w:autoSpaceDN w:val="0"/>
        <w:adjustRightInd w:val="0"/>
        <w:spacing w:after="0" w:line="240" w:lineRule="auto"/>
        <w:ind w:left="0" w:firstLine="709"/>
        <w:jc w:val="both"/>
        <w:rPr>
          <w:rFonts w:eastAsia="Calibri"/>
          <w:sz w:val="26"/>
          <w:szCs w:val="26"/>
        </w:rPr>
      </w:pPr>
      <w:r w:rsidRPr="001D5C8A">
        <w:rPr>
          <w:sz w:val="26"/>
          <w:szCs w:val="26"/>
        </w:rPr>
        <w:t xml:space="preserve">Глава </w:t>
      </w:r>
      <w:r>
        <w:rPr>
          <w:sz w:val="26"/>
          <w:szCs w:val="26"/>
        </w:rPr>
        <w:t>Медаевского</w:t>
      </w:r>
      <w:r w:rsidRPr="001D5C8A">
        <w:rPr>
          <w:sz w:val="26"/>
          <w:szCs w:val="26"/>
        </w:rPr>
        <w:t xml:space="preserve"> сельского поселения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Pr>
          <w:sz w:val="26"/>
          <w:szCs w:val="26"/>
        </w:rPr>
        <w:t>Медаевского</w:t>
      </w:r>
      <w:r w:rsidRPr="001D5C8A">
        <w:rPr>
          <w:sz w:val="26"/>
          <w:szCs w:val="26"/>
        </w:rPr>
        <w:t xml:space="preserve"> сельского поселения</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t xml:space="preserve">Изменения и дополнения, внесенные в Устав </w:t>
      </w:r>
      <w:r>
        <w:rPr>
          <w:sz w:val="26"/>
          <w:szCs w:val="26"/>
        </w:rPr>
        <w:t>Медаевского</w:t>
      </w:r>
      <w:r w:rsidRPr="001D5C8A">
        <w:rPr>
          <w:sz w:val="26"/>
          <w:szCs w:val="26"/>
        </w:rPr>
        <w:t xml:space="preserve"> сельского поселения и изменяющие структуру органов местного самоуправления </w:t>
      </w:r>
      <w:r>
        <w:rPr>
          <w:sz w:val="26"/>
          <w:szCs w:val="26"/>
        </w:rPr>
        <w:t>Медаевского</w:t>
      </w:r>
      <w:r w:rsidRPr="001D5C8A">
        <w:rPr>
          <w:sz w:val="26"/>
          <w:szCs w:val="26"/>
        </w:rPr>
        <w:t xml:space="preserve"> сельского поселения, разграничение полномочий между органами местного самоуправления </w:t>
      </w:r>
      <w:r>
        <w:rPr>
          <w:sz w:val="26"/>
          <w:szCs w:val="26"/>
        </w:rPr>
        <w:t>Медаевского</w:t>
      </w:r>
      <w:r w:rsidRPr="001D5C8A">
        <w:rPr>
          <w:sz w:val="26"/>
          <w:szCs w:val="26"/>
        </w:rPr>
        <w:t xml:space="preserve"> сельского поселения (за исключением случаев приведения Устава </w:t>
      </w:r>
      <w:r>
        <w:rPr>
          <w:sz w:val="26"/>
          <w:szCs w:val="26"/>
        </w:rPr>
        <w:t>Медаевского</w:t>
      </w:r>
      <w:r w:rsidRPr="001D5C8A">
        <w:rPr>
          <w:sz w:val="26"/>
          <w:szCs w:val="26"/>
        </w:rPr>
        <w:t xml:space="preserve"> сельского поселения в соответствие с </w:t>
      </w:r>
      <w:r w:rsidRPr="001D5C8A">
        <w:rPr>
          <w:sz w:val="26"/>
          <w:szCs w:val="26"/>
        </w:rPr>
        <w:lastRenderedPageBreak/>
        <w:t xml:space="preserve">федеральными законами, а также изменения полномочий, срока полномочий, порядка избрания выборных должностных лиц местного самоуправления </w:t>
      </w:r>
      <w:r>
        <w:rPr>
          <w:sz w:val="26"/>
          <w:szCs w:val="26"/>
        </w:rPr>
        <w:t>Медаевского</w:t>
      </w:r>
      <w:r w:rsidRPr="001D5C8A">
        <w:rPr>
          <w:sz w:val="26"/>
          <w:szCs w:val="26"/>
        </w:rPr>
        <w:t xml:space="preserve"> сельского поселения), вступают в силу после истечения срока полномочий Совета депутатов </w:t>
      </w:r>
      <w:r>
        <w:rPr>
          <w:sz w:val="26"/>
          <w:szCs w:val="26"/>
        </w:rPr>
        <w:t>Медаевского</w:t>
      </w:r>
      <w:r w:rsidRPr="001D5C8A">
        <w:rPr>
          <w:sz w:val="26"/>
          <w:szCs w:val="26"/>
        </w:rPr>
        <w:t xml:space="preserve"> сельского поселения, принявшего решение Совета депутатов </w:t>
      </w:r>
      <w:r>
        <w:rPr>
          <w:sz w:val="26"/>
          <w:szCs w:val="26"/>
        </w:rPr>
        <w:t>Медаевского</w:t>
      </w:r>
      <w:r w:rsidRPr="001D5C8A">
        <w:rPr>
          <w:sz w:val="26"/>
          <w:szCs w:val="26"/>
        </w:rPr>
        <w:t xml:space="preserve"> сельского поселения о внесении указанных изменений и дополнений в Устав </w:t>
      </w:r>
      <w:r>
        <w:rPr>
          <w:sz w:val="26"/>
          <w:szCs w:val="26"/>
        </w:rPr>
        <w:t>Медаевского</w:t>
      </w:r>
      <w:r w:rsidRPr="001D5C8A">
        <w:rPr>
          <w:sz w:val="26"/>
          <w:szCs w:val="26"/>
        </w:rPr>
        <w:t xml:space="preserve"> сельского поселения.</w:t>
      </w:r>
    </w:p>
    <w:p w:rsidR="00CC2262" w:rsidRPr="001D5C8A" w:rsidRDefault="00CC2262" w:rsidP="00CC2262">
      <w:pPr>
        <w:tabs>
          <w:tab w:val="left" w:pos="1134"/>
        </w:tabs>
        <w:ind w:firstLine="709"/>
        <w:jc w:val="both"/>
        <w:rPr>
          <w:sz w:val="26"/>
          <w:szCs w:val="26"/>
        </w:rPr>
      </w:pPr>
      <w:r w:rsidRPr="001D5C8A">
        <w:rPr>
          <w:sz w:val="26"/>
          <w:szCs w:val="26"/>
        </w:rPr>
        <w:t xml:space="preserve">Изменения и дополнения, внесенные в Устав </w:t>
      </w:r>
      <w:r>
        <w:rPr>
          <w:sz w:val="26"/>
          <w:szCs w:val="26"/>
        </w:rPr>
        <w:t>Медаевского</w:t>
      </w:r>
      <w:r w:rsidRPr="001D5C8A">
        <w:rPr>
          <w:sz w:val="26"/>
          <w:szCs w:val="26"/>
        </w:rPr>
        <w:t xml:space="preserve"> сельского поселения и предусматривающие создание ревизионной комиссии </w:t>
      </w:r>
      <w:r>
        <w:rPr>
          <w:sz w:val="26"/>
          <w:szCs w:val="26"/>
        </w:rPr>
        <w:t>Медаевского</w:t>
      </w:r>
      <w:r w:rsidRPr="001D5C8A">
        <w:rPr>
          <w:sz w:val="26"/>
          <w:szCs w:val="26"/>
        </w:rPr>
        <w:t xml:space="preserve"> сельского поселения, вступают в силу в порядке, предусмотренном частью 7 настоящей статьи.</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t xml:space="preserve">Изменения и дополнения в Устав </w:t>
      </w:r>
      <w:r>
        <w:rPr>
          <w:sz w:val="26"/>
          <w:szCs w:val="26"/>
        </w:rPr>
        <w:t>Медаевского</w:t>
      </w:r>
      <w:r w:rsidRPr="001D5C8A">
        <w:rPr>
          <w:sz w:val="26"/>
          <w:szCs w:val="26"/>
        </w:rPr>
        <w:t xml:space="preserve"> сельского поселения вносятся муниципальным правовым актом, который может оформляться:</w:t>
      </w:r>
    </w:p>
    <w:p w:rsidR="00CC2262" w:rsidRPr="001D5C8A" w:rsidRDefault="00CC2262" w:rsidP="00CC2262">
      <w:pPr>
        <w:tabs>
          <w:tab w:val="left" w:pos="1134"/>
        </w:tabs>
        <w:ind w:firstLine="709"/>
        <w:jc w:val="both"/>
        <w:rPr>
          <w:sz w:val="26"/>
          <w:szCs w:val="26"/>
        </w:rPr>
      </w:pPr>
      <w:r w:rsidRPr="001D5C8A">
        <w:rPr>
          <w:sz w:val="26"/>
          <w:szCs w:val="26"/>
        </w:rPr>
        <w:t xml:space="preserve">1) решением Совета депутатов </w:t>
      </w:r>
      <w:r>
        <w:rPr>
          <w:sz w:val="26"/>
          <w:szCs w:val="26"/>
        </w:rPr>
        <w:t>Медаевского</w:t>
      </w:r>
      <w:r w:rsidRPr="001D5C8A">
        <w:rPr>
          <w:sz w:val="26"/>
          <w:szCs w:val="26"/>
        </w:rPr>
        <w:t xml:space="preserve"> сельского поселения, подписанным единолично главой </w:t>
      </w:r>
      <w:r>
        <w:rPr>
          <w:sz w:val="26"/>
          <w:szCs w:val="26"/>
        </w:rPr>
        <w:t>Медаевского</w:t>
      </w:r>
      <w:r w:rsidRPr="001D5C8A">
        <w:rPr>
          <w:sz w:val="26"/>
          <w:szCs w:val="26"/>
        </w:rPr>
        <w:t xml:space="preserve"> сельского поселения, исполняющим полномочия председателя Совета депутатов </w:t>
      </w:r>
      <w:r>
        <w:rPr>
          <w:sz w:val="26"/>
          <w:szCs w:val="26"/>
        </w:rPr>
        <w:t>Медаевского</w:t>
      </w:r>
      <w:r w:rsidRPr="001D5C8A">
        <w:rPr>
          <w:sz w:val="26"/>
          <w:szCs w:val="26"/>
        </w:rPr>
        <w:t xml:space="preserve"> сельского поселения;</w:t>
      </w:r>
    </w:p>
    <w:p w:rsidR="00CC2262" w:rsidRPr="001D5C8A" w:rsidRDefault="00CC2262" w:rsidP="00CC2262">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Pr>
          <w:sz w:val="26"/>
          <w:szCs w:val="26"/>
        </w:rPr>
        <w:t>Медаевского</w:t>
      </w:r>
      <w:r w:rsidRPr="001D5C8A">
        <w:rPr>
          <w:sz w:val="26"/>
          <w:szCs w:val="26"/>
        </w:rPr>
        <w:t xml:space="preserve"> сельского поселения. В этом случае на данном правовом акте проставляются реквизиты решения Совета депутатов </w:t>
      </w:r>
      <w:r>
        <w:rPr>
          <w:sz w:val="26"/>
          <w:szCs w:val="26"/>
        </w:rPr>
        <w:t>Медаевского</w:t>
      </w:r>
      <w:r w:rsidRPr="001D5C8A">
        <w:rPr>
          <w:sz w:val="26"/>
          <w:szCs w:val="26"/>
        </w:rPr>
        <w:t xml:space="preserve"> сельского поселения о его принятии. Включение в такое решение Совета депутатов </w:t>
      </w:r>
      <w:r>
        <w:rPr>
          <w:sz w:val="26"/>
          <w:szCs w:val="26"/>
        </w:rPr>
        <w:t>Медаевского</w:t>
      </w:r>
      <w:r w:rsidRPr="001D5C8A">
        <w:rPr>
          <w:sz w:val="26"/>
          <w:szCs w:val="26"/>
        </w:rPr>
        <w:t xml:space="preserve"> сельского поселения переходных положений и (или) норм о вступлении в силу изменений и дополнений, вносимых в Устав </w:t>
      </w:r>
      <w:r>
        <w:rPr>
          <w:sz w:val="26"/>
          <w:szCs w:val="26"/>
        </w:rPr>
        <w:t>Медаевского</w:t>
      </w:r>
      <w:r w:rsidRPr="001D5C8A">
        <w:rPr>
          <w:sz w:val="26"/>
          <w:szCs w:val="26"/>
        </w:rPr>
        <w:t xml:space="preserve"> сельского поселения, не допускается.</w:t>
      </w:r>
    </w:p>
    <w:p w:rsidR="00CC2262" w:rsidRDefault="00CC2262" w:rsidP="00CC2262">
      <w:pPr>
        <w:tabs>
          <w:tab w:val="left" w:pos="1134"/>
        </w:tabs>
        <w:ind w:firstLine="709"/>
        <w:jc w:val="both"/>
        <w:rPr>
          <w:sz w:val="26"/>
          <w:szCs w:val="26"/>
        </w:rPr>
      </w:pPr>
      <w:r w:rsidRPr="001D5C8A">
        <w:rPr>
          <w:sz w:val="26"/>
          <w:szCs w:val="26"/>
        </w:rPr>
        <w:t xml:space="preserve">Приведение Устава </w:t>
      </w:r>
      <w:r>
        <w:rPr>
          <w:sz w:val="26"/>
          <w:szCs w:val="26"/>
        </w:rPr>
        <w:t>Медаевского</w:t>
      </w:r>
      <w:r w:rsidRPr="001D5C8A">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sz w:val="26"/>
          <w:szCs w:val="26"/>
        </w:rPr>
        <w:t>Медаевского</w:t>
      </w:r>
      <w:r w:rsidRPr="001D5C8A">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Медаевского</w:t>
      </w:r>
      <w:r w:rsidRPr="001D5C8A">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w:t>
      </w:r>
    </w:p>
    <w:p w:rsidR="00CC2262" w:rsidRDefault="00CC2262" w:rsidP="00CC2262">
      <w:pPr>
        <w:tabs>
          <w:tab w:val="left" w:pos="1134"/>
        </w:tabs>
        <w:ind w:firstLine="709"/>
        <w:jc w:val="both"/>
        <w:rPr>
          <w:sz w:val="26"/>
          <w:szCs w:val="26"/>
        </w:rPr>
      </w:pPr>
    </w:p>
    <w:p w:rsidR="00CC2262" w:rsidRPr="001D5C8A" w:rsidRDefault="00CC2262" w:rsidP="00CC2262">
      <w:pPr>
        <w:tabs>
          <w:tab w:val="left" w:pos="1134"/>
        </w:tabs>
        <w:ind w:firstLine="709"/>
        <w:jc w:val="both"/>
        <w:rPr>
          <w:sz w:val="26"/>
          <w:szCs w:val="26"/>
        </w:rPr>
      </w:pPr>
      <w:r w:rsidRPr="001D5C8A">
        <w:rPr>
          <w:sz w:val="26"/>
          <w:szCs w:val="26"/>
        </w:rPr>
        <w:lastRenderedPageBreak/>
        <w:t xml:space="preserve">(обнародования) такого муниципального правового акта и, как правило, не должен превышать шесть месяцев. </w:t>
      </w:r>
    </w:p>
    <w:p w:rsidR="00CC2262" w:rsidRPr="001D5C8A" w:rsidRDefault="00CC2262" w:rsidP="00CC2262">
      <w:pPr>
        <w:pStyle w:val="af"/>
        <w:numPr>
          <w:ilvl w:val="0"/>
          <w:numId w:val="28"/>
        </w:numPr>
        <w:tabs>
          <w:tab w:val="left" w:pos="1134"/>
        </w:tabs>
        <w:spacing w:after="0" w:line="240" w:lineRule="auto"/>
        <w:ind w:left="0" w:firstLine="709"/>
        <w:contextualSpacing/>
        <w:jc w:val="both"/>
        <w:rPr>
          <w:sz w:val="26"/>
          <w:szCs w:val="26"/>
        </w:rPr>
      </w:pPr>
      <w:r w:rsidRPr="001D5C8A">
        <w:rPr>
          <w:sz w:val="26"/>
          <w:szCs w:val="26"/>
        </w:rPr>
        <w:t xml:space="preserve">Изложение Устава </w:t>
      </w:r>
      <w:r>
        <w:rPr>
          <w:sz w:val="26"/>
          <w:szCs w:val="26"/>
        </w:rPr>
        <w:t>Медаевского</w:t>
      </w:r>
      <w:r w:rsidRPr="001D5C8A">
        <w:rPr>
          <w:sz w:val="26"/>
          <w:szCs w:val="26"/>
        </w:rPr>
        <w:t xml:space="preserve"> сельского поселения в новой редакции муниципальным правовым актом о внесении изменений и дополнений в Устав </w:t>
      </w:r>
      <w:r>
        <w:rPr>
          <w:sz w:val="26"/>
          <w:szCs w:val="26"/>
        </w:rPr>
        <w:t>Медаевского</w:t>
      </w:r>
      <w:r w:rsidRPr="001D5C8A">
        <w:rPr>
          <w:sz w:val="26"/>
          <w:szCs w:val="26"/>
        </w:rPr>
        <w:t xml:space="preserve"> сельского поселения не допускается. В этом случае принимается новый Устав </w:t>
      </w:r>
      <w:r>
        <w:rPr>
          <w:sz w:val="26"/>
          <w:szCs w:val="26"/>
        </w:rPr>
        <w:t>Медаевского</w:t>
      </w:r>
      <w:r w:rsidRPr="001D5C8A">
        <w:rPr>
          <w:sz w:val="26"/>
          <w:szCs w:val="26"/>
        </w:rPr>
        <w:t xml:space="preserve"> сельского поселения, а ранее действующий Устав </w:t>
      </w:r>
      <w:r>
        <w:rPr>
          <w:sz w:val="26"/>
          <w:szCs w:val="26"/>
        </w:rPr>
        <w:t>Медаевского</w:t>
      </w:r>
      <w:r w:rsidRPr="001D5C8A">
        <w:rPr>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sz w:val="26"/>
          <w:szCs w:val="26"/>
        </w:rPr>
        <w:t>Медаевского сельского поселения.»</w:t>
      </w:r>
      <w:r w:rsidRPr="003E2287">
        <w:rPr>
          <w:sz w:val="26"/>
          <w:szCs w:val="26"/>
        </w:rPr>
        <w:t>;</w:t>
      </w:r>
    </w:p>
    <w:p w:rsidR="00CC2262" w:rsidRPr="001D5C8A" w:rsidRDefault="00CC2262" w:rsidP="00CC2262">
      <w:pPr>
        <w:tabs>
          <w:tab w:val="left" w:pos="1134"/>
        </w:tabs>
        <w:ind w:firstLine="709"/>
        <w:jc w:val="both"/>
        <w:rPr>
          <w:sz w:val="26"/>
          <w:szCs w:val="26"/>
        </w:rPr>
      </w:pPr>
      <w:r w:rsidRPr="001D5C8A">
        <w:rPr>
          <w:sz w:val="26"/>
          <w:szCs w:val="26"/>
        </w:rPr>
        <w:t> </w:t>
      </w:r>
    </w:p>
    <w:p w:rsidR="00CC2262" w:rsidRPr="00890A3A" w:rsidRDefault="00CC2262" w:rsidP="00CC2262">
      <w:pPr>
        <w:pStyle w:val="af"/>
        <w:numPr>
          <w:ilvl w:val="0"/>
          <w:numId w:val="29"/>
        </w:numPr>
        <w:tabs>
          <w:tab w:val="left" w:pos="1134"/>
        </w:tabs>
        <w:spacing w:after="0" w:line="240" w:lineRule="auto"/>
        <w:ind w:left="0" w:firstLine="709"/>
        <w:contextualSpacing/>
        <w:jc w:val="both"/>
        <w:rPr>
          <w:b/>
          <w:color w:val="222222"/>
          <w:spacing w:val="3"/>
          <w:sz w:val="26"/>
          <w:szCs w:val="26"/>
        </w:rPr>
      </w:pPr>
      <w:r>
        <w:rPr>
          <w:b/>
          <w:color w:val="222222"/>
          <w:spacing w:val="3"/>
          <w:sz w:val="26"/>
          <w:szCs w:val="26"/>
        </w:rPr>
        <w:t>в части 2 статьи 49.1 пункт 17 признать утратившим силу;</w:t>
      </w:r>
    </w:p>
    <w:p w:rsidR="00CC2262" w:rsidRDefault="00CC2262" w:rsidP="00CC2262">
      <w:pPr>
        <w:pStyle w:val="af"/>
        <w:tabs>
          <w:tab w:val="left" w:pos="1134"/>
        </w:tabs>
        <w:ind w:left="0" w:firstLine="709"/>
        <w:jc w:val="both"/>
        <w:rPr>
          <w:b/>
          <w:color w:val="222222"/>
          <w:spacing w:val="3"/>
          <w:sz w:val="26"/>
          <w:szCs w:val="26"/>
        </w:rPr>
      </w:pPr>
    </w:p>
    <w:p w:rsidR="00CC2262" w:rsidRDefault="00CC2262" w:rsidP="00CC2262">
      <w:pPr>
        <w:pStyle w:val="af"/>
        <w:numPr>
          <w:ilvl w:val="0"/>
          <w:numId w:val="29"/>
        </w:numPr>
        <w:tabs>
          <w:tab w:val="left" w:pos="1134"/>
        </w:tabs>
        <w:spacing w:after="0" w:line="240" w:lineRule="auto"/>
        <w:ind w:left="0" w:firstLine="709"/>
        <w:contextualSpacing/>
        <w:jc w:val="both"/>
        <w:rPr>
          <w:b/>
          <w:color w:val="222222"/>
          <w:spacing w:val="3"/>
          <w:sz w:val="26"/>
          <w:szCs w:val="26"/>
        </w:rPr>
      </w:pPr>
      <w:r>
        <w:rPr>
          <w:b/>
          <w:color w:val="222222"/>
          <w:spacing w:val="3"/>
          <w:sz w:val="26"/>
          <w:szCs w:val="26"/>
        </w:rPr>
        <w:t>часть 3 статьи 50 изложить в следующей редакции</w:t>
      </w:r>
      <w:r w:rsidRPr="00644A2C">
        <w:rPr>
          <w:b/>
          <w:color w:val="222222"/>
          <w:spacing w:val="3"/>
          <w:sz w:val="26"/>
          <w:szCs w:val="26"/>
        </w:rPr>
        <w:t>:</w:t>
      </w:r>
    </w:p>
    <w:p w:rsidR="00CC2262" w:rsidRPr="00647716" w:rsidRDefault="00CC2262" w:rsidP="00CC2262">
      <w:pPr>
        <w:tabs>
          <w:tab w:val="left" w:pos="1134"/>
        </w:tabs>
        <w:ind w:firstLine="709"/>
        <w:jc w:val="both"/>
        <w:rPr>
          <w:bCs/>
          <w:sz w:val="26"/>
          <w:szCs w:val="26"/>
        </w:rPr>
      </w:pPr>
      <w:r w:rsidRPr="00644A2C">
        <w:rPr>
          <w:color w:val="222222"/>
          <w:spacing w:val="3"/>
          <w:sz w:val="26"/>
          <w:szCs w:val="26"/>
        </w:rPr>
        <w:t>«3.</w:t>
      </w:r>
      <w:r w:rsidRPr="00647716">
        <w:rPr>
          <w:bCs/>
          <w:sz w:val="26"/>
          <w:szCs w:val="26"/>
        </w:rPr>
        <w:t xml:space="preserve">Проекты муниципальных нормативных правовых актов </w:t>
      </w:r>
      <w:r>
        <w:rPr>
          <w:bCs/>
          <w:sz w:val="26"/>
          <w:szCs w:val="26"/>
        </w:rPr>
        <w:t>Медаевского</w:t>
      </w:r>
      <w:r w:rsidRPr="00647716">
        <w:rPr>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CC2262" w:rsidRPr="00647716" w:rsidRDefault="00CC2262" w:rsidP="00CC2262">
      <w:pPr>
        <w:tabs>
          <w:tab w:val="left" w:pos="1134"/>
        </w:tabs>
        <w:ind w:firstLine="709"/>
        <w:jc w:val="both"/>
        <w:rPr>
          <w:bCs/>
          <w:sz w:val="26"/>
          <w:szCs w:val="26"/>
        </w:rPr>
      </w:pPr>
      <w:r w:rsidRPr="00647716">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CC2262" w:rsidRPr="00647716" w:rsidRDefault="00CC2262" w:rsidP="00CC2262">
      <w:pPr>
        <w:tabs>
          <w:tab w:val="left" w:pos="1134"/>
        </w:tabs>
        <w:ind w:firstLine="709"/>
        <w:jc w:val="both"/>
        <w:rPr>
          <w:bCs/>
          <w:sz w:val="26"/>
          <w:szCs w:val="26"/>
        </w:rPr>
      </w:pPr>
      <w:r w:rsidRPr="00647716">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CC2262" w:rsidRPr="00644A2C" w:rsidRDefault="00CC2262" w:rsidP="00CC2262">
      <w:pPr>
        <w:tabs>
          <w:tab w:val="left" w:pos="1134"/>
        </w:tabs>
        <w:ind w:firstLine="709"/>
        <w:jc w:val="both"/>
        <w:rPr>
          <w:bCs/>
          <w:sz w:val="26"/>
          <w:szCs w:val="26"/>
        </w:rPr>
      </w:pPr>
      <w:r w:rsidRPr="00647716">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Pr>
          <w:bCs/>
          <w:sz w:val="26"/>
          <w:szCs w:val="26"/>
        </w:rPr>
        <w:t>»</w:t>
      </w:r>
      <w:r w:rsidRPr="00644A2C">
        <w:rPr>
          <w:bCs/>
          <w:sz w:val="26"/>
          <w:szCs w:val="26"/>
        </w:rPr>
        <w:t>;</w:t>
      </w:r>
    </w:p>
    <w:p w:rsidR="00CC2262" w:rsidRPr="00644A2C" w:rsidRDefault="00CC2262" w:rsidP="00CC2262">
      <w:pPr>
        <w:pStyle w:val="af"/>
        <w:ind w:left="0" w:firstLine="709"/>
        <w:rPr>
          <w:b/>
          <w:color w:val="222222"/>
          <w:spacing w:val="3"/>
          <w:sz w:val="26"/>
          <w:szCs w:val="26"/>
        </w:rPr>
      </w:pPr>
    </w:p>
    <w:p w:rsidR="00CC2262" w:rsidRDefault="00CC2262" w:rsidP="00CC2262">
      <w:pPr>
        <w:pStyle w:val="af"/>
        <w:numPr>
          <w:ilvl w:val="0"/>
          <w:numId w:val="29"/>
        </w:numPr>
        <w:tabs>
          <w:tab w:val="left" w:pos="1134"/>
        </w:tabs>
        <w:spacing w:after="0" w:line="240" w:lineRule="auto"/>
        <w:ind w:left="0" w:firstLine="709"/>
        <w:contextualSpacing/>
        <w:jc w:val="both"/>
        <w:rPr>
          <w:b/>
          <w:color w:val="222222"/>
          <w:spacing w:val="3"/>
          <w:sz w:val="26"/>
          <w:szCs w:val="26"/>
        </w:rPr>
      </w:pPr>
      <w:r>
        <w:rPr>
          <w:b/>
          <w:color w:val="222222"/>
          <w:spacing w:val="3"/>
          <w:sz w:val="26"/>
          <w:szCs w:val="26"/>
        </w:rPr>
        <w:t>статью 58.1 изложить в следующей редакции</w:t>
      </w:r>
      <w:r w:rsidRPr="0044024D">
        <w:rPr>
          <w:b/>
          <w:color w:val="222222"/>
          <w:spacing w:val="3"/>
          <w:sz w:val="26"/>
          <w:szCs w:val="26"/>
        </w:rPr>
        <w:t>:</w:t>
      </w:r>
    </w:p>
    <w:p w:rsidR="00CC2262" w:rsidRPr="00D10466" w:rsidRDefault="00CC2262" w:rsidP="00CC2262">
      <w:pPr>
        <w:pStyle w:val="af"/>
        <w:tabs>
          <w:tab w:val="left" w:pos="1134"/>
        </w:tabs>
        <w:ind w:left="0" w:firstLine="709"/>
        <w:jc w:val="both"/>
        <w:rPr>
          <w:sz w:val="26"/>
          <w:szCs w:val="26"/>
        </w:rPr>
      </w:pPr>
      <w:r w:rsidRPr="00D10466">
        <w:rPr>
          <w:color w:val="222222"/>
          <w:spacing w:val="3"/>
          <w:sz w:val="26"/>
          <w:szCs w:val="26"/>
        </w:rPr>
        <w:t xml:space="preserve">«Статья 58.1. </w:t>
      </w:r>
      <w:r w:rsidRPr="00D10466">
        <w:rPr>
          <w:sz w:val="26"/>
          <w:szCs w:val="26"/>
        </w:rPr>
        <w:t>Средства самообложения граждан:</w:t>
      </w:r>
    </w:p>
    <w:p w:rsidR="00CC2262" w:rsidRPr="001D5C8A" w:rsidRDefault="00CC2262" w:rsidP="00CC2262">
      <w:pPr>
        <w:pStyle w:val="af"/>
        <w:tabs>
          <w:tab w:val="left" w:pos="1134"/>
        </w:tabs>
        <w:ind w:left="0" w:firstLine="709"/>
        <w:jc w:val="both"/>
        <w:rPr>
          <w:b/>
          <w:sz w:val="26"/>
          <w:szCs w:val="26"/>
        </w:rPr>
      </w:pPr>
    </w:p>
    <w:p w:rsidR="00CC2262" w:rsidRPr="001D5C8A" w:rsidRDefault="00CC2262" w:rsidP="00CC2262">
      <w:pPr>
        <w:shd w:val="clear" w:color="auto" w:fill="FFFFFF"/>
        <w:ind w:firstLine="709"/>
        <w:jc w:val="both"/>
        <w:rPr>
          <w:sz w:val="26"/>
          <w:szCs w:val="26"/>
        </w:rPr>
      </w:pPr>
      <w:r w:rsidRPr="001D5C8A">
        <w:rPr>
          <w:rStyle w:val="blk"/>
          <w:sz w:val="26"/>
          <w:szCs w:val="26"/>
        </w:rPr>
        <w:lastRenderedPageBreak/>
        <w:t xml:space="preserve">1. </w:t>
      </w:r>
      <w:r w:rsidRPr="001D5C8A">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bCs/>
          <w:sz w:val="26"/>
          <w:szCs w:val="26"/>
        </w:rPr>
        <w:t xml:space="preserve">Медаевского </w:t>
      </w:r>
      <w:r w:rsidRPr="001D5C8A">
        <w:rPr>
          <w:bCs/>
          <w:sz w:val="26"/>
          <w:szCs w:val="26"/>
        </w:rPr>
        <w:t xml:space="preserve"> сельского поселения (населенного пункта (либо части его территории), входящего в состав </w:t>
      </w:r>
      <w:r>
        <w:rPr>
          <w:bCs/>
          <w:sz w:val="26"/>
          <w:szCs w:val="26"/>
        </w:rPr>
        <w:t xml:space="preserve">Медаевского </w:t>
      </w:r>
      <w:r w:rsidRPr="001D5C8A">
        <w:rPr>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Pr>
          <w:bCs/>
          <w:sz w:val="26"/>
          <w:szCs w:val="26"/>
        </w:rPr>
        <w:t>Медаевского</w:t>
      </w:r>
      <w:r w:rsidRPr="001D5C8A">
        <w:rPr>
          <w:bCs/>
          <w:sz w:val="26"/>
          <w:szCs w:val="26"/>
        </w:rPr>
        <w:t xml:space="preserve"> сельского поселения (населенного пункта (либо части его территории), входящего в состав </w:t>
      </w:r>
      <w:r>
        <w:rPr>
          <w:bCs/>
          <w:sz w:val="26"/>
          <w:szCs w:val="26"/>
        </w:rPr>
        <w:t xml:space="preserve">Медаевского </w:t>
      </w:r>
      <w:r w:rsidRPr="001D5C8A">
        <w:rPr>
          <w:bCs/>
          <w:sz w:val="26"/>
          <w:szCs w:val="26"/>
        </w:rPr>
        <w:t xml:space="preserve"> сельского поселения) и для которых размер платежей может быть уменьшен.</w:t>
      </w:r>
    </w:p>
    <w:p w:rsidR="00CC2262" w:rsidRPr="001D5C8A" w:rsidRDefault="00CC2262" w:rsidP="00CC2262">
      <w:pPr>
        <w:autoSpaceDE w:val="0"/>
        <w:autoSpaceDN w:val="0"/>
        <w:adjustRightInd w:val="0"/>
        <w:ind w:firstLine="709"/>
        <w:jc w:val="both"/>
        <w:rPr>
          <w:rFonts w:eastAsia="Calibri"/>
          <w:sz w:val="26"/>
          <w:szCs w:val="26"/>
        </w:rPr>
      </w:pPr>
      <w:r w:rsidRPr="001D5C8A">
        <w:rPr>
          <w:rStyle w:val="blk"/>
          <w:sz w:val="26"/>
          <w:szCs w:val="26"/>
        </w:rPr>
        <w:t xml:space="preserve">2. </w:t>
      </w:r>
      <w:r w:rsidRPr="001D5C8A">
        <w:rPr>
          <w:rFonts w:eastAsia="Calibri"/>
          <w:sz w:val="26"/>
          <w:szCs w:val="26"/>
        </w:rPr>
        <w:t xml:space="preserve">Вопросы введения и использования указанных в </w:t>
      </w:r>
      <w:hyperlink r:id="rId11" w:history="1">
        <w:r w:rsidRPr="001D5C8A">
          <w:rPr>
            <w:rFonts w:eastAsia="Calibri"/>
            <w:sz w:val="26"/>
            <w:szCs w:val="26"/>
          </w:rPr>
          <w:t>части 1</w:t>
        </w:r>
      </w:hyperlink>
      <w:r w:rsidRPr="001D5C8A">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w:t>
      </w:r>
      <w:r>
        <w:rPr>
          <w:rFonts w:eastAsia="Calibri"/>
          <w:sz w:val="26"/>
          <w:szCs w:val="26"/>
        </w:rPr>
        <w:t>.1</w:t>
      </w:r>
      <w:r w:rsidRPr="001D5C8A">
        <w:rPr>
          <w:rFonts w:eastAsia="Calibri"/>
          <w:sz w:val="26"/>
          <w:szCs w:val="26"/>
        </w:rPr>
        <w:t xml:space="preserve"> настоящего Устава, на сходе граждан.»;</w:t>
      </w:r>
    </w:p>
    <w:p w:rsidR="00CC2262" w:rsidRDefault="00CC2262" w:rsidP="00CC2262">
      <w:pPr>
        <w:pStyle w:val="af"/>
        <w:tabs>
          <w:tab w:val="left" w:pos="1134"/>
        </w:tabs>
        <w:ind w:left="0" w:firstLine="709"/>
        <w:jc w:val="both"/>
        <w:rPr>
          <w:b/>
          <w:color w:val="222222"/>
          <w:spacing w:val="3"/>
          <w:sz w:val="26"/>
          <w:szCs w:val="26"/>
        </w:rPr>
      </w:pPr>
    </w:p>
    <w:p w:rsidR="00CC2262" w:rsidRDefault="00CC2262" w:rsidP="00CC2262">
      <w:pPr>
        <w:pStyle w:val="af"/>
        <w:numPr>
          <w:ilvl w:val="0"/>
          <w:numId w:val="29"/>
        </w:numPr>
        <w:tabs>
          <w:tab w:val="left" w:pos="1134"/>
        </w:tabs>
        <w:spacing w:after="0" w:line="240" w:lineRule="auto"/>
        <w:ind w:left="0" w:firstLine="709"/>
        <w:contextualSpacing/>
        <w:jc w:val="both"/>
        <w:rPr>
          <w:b/>
          <w:color w:val="222222"/>
          <w:spacing w:val="3"/>
          <w:sz w:val="26"/>
          <w:szCs w:val="26"/>
          <w:lang w:val="en-US"/>
        </w:rPr>
      </w:pPr>
      <w:r>
        <w:rPr>
          <w:b/>
          <w:color w:val="222222"/>
          <w:spacing w:val="3"/>
          <w:sz w:val="26"/>
          <w:szCs w:val="26"/>
        </w:rPr>
        <w:t>дополнить статьей 58.2 следующего содержания</w:t>
      </w:r>
      <w:r>
        <w:rPr>
          <w:b/>
          <w:color w:val="222222"/>
          <w:spacing w:val="3"/>
          <w:sz w:val="26"/>
          <w:szCs w:val="26"/>
          <w:lang w:val="en-US"/>
        </w:rPr>
        <w:t>:</w:t>
      </w:r>
    </w:p>
    <w:p w:rsidR="00CC2262" w:rsidRPr="0044024D" w:rsidRDefault="00CC2262" w:rsidP="00CC2262">
      <w:pPr>
        <w:tabs>
          <w:tab w:val="left" w:pos="1134"/>
        </w:tabs>
        <w:ind w:firstLine="709"/>
        <w:jc w:val="both"/>
        <w:rPr>
          <w:bCs/>
          <w:sz w:val="26"/>
          <w:szCs w:val="26"/>
        </w:rPr>
      </w:pPr>
      <w:r w:rsidRPr="0044024D">
        <w:rPr>
          <w:color w:val="222222"/>
          <w:spacing w:val="3"/>
          <w:sz w:val="26"/>
          <w:szCs w:val="26"/>
        </w:rPr>
        <w:t xml:space="preserve"> «Статья 58.2. </w:t>
      </w:r>
      <w:r w:rsidRPr="0044024D">
        <w:rPr>
          <w:bCs/>
          <w:sz w:val="26"/>
          <w:szCs w:val="26"/>
        </w:rPr>
        <w:t>Финансовое и иное обеспечение реализации инициативных проектов</w:t>
      </w:r>
    </w:p>
    <w:p w:rsidR="00CC2262" w:rsidRPr="0044024D" w:rsidRDefault="00CC2262" w:rsidP="00CC2262">
      <w:pPr>
        <w:tabs>
          <w:tab w:val="left" w:pos="1134"/>
        </w:tabs>
        <w:ind w:firstLine="709"/>
        <w:jc w:val="both"/>
        <w:rPr>
          <w:bCs/>
          <w:sz w:val="26"/>
          <w:szCs w:val="26"/>
        </w:rPr>
      </w:pPr>
    </w:p>
    <w:p w:rsidR="00CC2262" w:rsidRPr="002C31FC" w:rsidRDefault="00CC2262" w:rsidP="00CC2262">
      <w:pPr>
        <w:tabs>
          <w:tab w:val="left" w:pos="1134"/>
        </w:tabs>
        <w:ind w:firstLine="709"/>
        <w:jc w:val="both"/>
        <w:rPr>
          <w:bCs/>
          <w:sz w:val="26"/>
          <w:szCs w:val="26"/>
        </w:rPr>
      </w:pPr>
      <w:r w:rsidRPr="002C31FC">
        <w:rPr>
          <w:bCs/>
          <w:sz w:val="26"/>
          <w:szCs w:val="26"/>
        </w:rPr>
        <w:t>1. Источником финансового обеспечения реализации инициативных проектов, предусмотренных статьей 1</w:t>
      </w:r>
      <w:r>
        <w:rPr>
          <w:bCs/>
          <w:sz w:val="26"/>
          <w:szCs w:val="26"/>
        </w:rPr>
        <w:t>4.1</w:t>
      </w:r>
      <w:r w:rsidRPr="002C31FC">
        <w:rPr>
          <w:bCs/>
          <w:sz w:val="26"/>
          <w:szCs w:val="26"/>
        </w:rPr>
        <w:t xml:space="preserve">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CC2262" w:rsidRPr="002C31FC" w:rsidRDefault="00CC2262" w:rsidP="00CC2262">
      <w:pPr>
        <w:tabs>
          <w:tab w:val="left" w:pos="1134"/>
        </w:tabs>
        <w:ind w:firstLine="709"/>
        <w:jc w:val="both"/>
        <w:rPr>
          <w:bCs/>
          <w:sz w:val="26"/>
          <w:szCs w:val="26"/>
        </w:rPr>
      </w:pPr>
      <w:r w:rsidRPr="002C31F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CC2262" w:rsidRPr="002C31FC" w:rsidRDefault="00CC2262" w:rsidP="00CC2262">
      <w:pPr>
        <w:tabs>
          <w:tab w:val="left" w:pos="1134"/>
        </w:tabs>
        <w:ind w:firstLine="709"/>
        <w:jc w:val="both"/>
        <w:rPr>
          <w:bCs/>
          <w:sz w:val="26"/>
          <w:szCs w:val="26"/>
        </w:rPr>
      </w:pPr>
      <w:r w:rsidRPr="002C31FC">
        <w:rPr>
          <w:bCs/>
          <w:sz w:val="26"/>
          <w:szCs w:val="26"/>
        </w:rPr>
        <w:t xml:space="preserve">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w:t>
      </w:r>
      <w:r w:rsidRPr="002C31FC">
        <w:rPr>
          <w:bCs/>
          <w:sz w:val="26"/>
          <w:szCs w:val="26"/>
        </w:rPr>
        <w:lastRenderedPageBreak/>
        <w:t>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CC2262" w:rsidRPr="002C31FC" w:rsidRDefault="00CC2262" w:rsidP="00CC2262">
      <w:pPr>
        <w:tabs>
          <w:tab w:val="left" w:pos="1134"/>
        </w:tabs>
        <w:ind w:firstLine="709"/>
        <w:jc w:val="both"/>
        <w:rPr>
          <w:bCs/>
          <w:sz w:val="26"/>
          <w:szCs w:val="26"/>
        </w:rPr>
      </w:pPr>
      <w:r w:rsidRPr="002C31FC">
        <w:rPr>
          <w:bCs/>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CC2262" w:rsidRPr="002C31FC" w:rsidRDefault="00CC2262" w:rsidP="00CC2262">
      <w:pPr>
        <w:tabs>
          <w:tab w:val="left" w:pos="1134"/>
        </w:tabs>
        <w:ind w:firstLine="709"/>
        <w:jc w:val="both"/>
        <w:rPr>
          <w:bCs/>
          <w:sz w:val="26"/>
          <w:szCs w:val="26"/>
        </w:rPr>
      </w:pPr>
      <w:r w:rsidRPr="002C31F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CC2262" w:rsidRPr="0044024D" w:rsidRDefault="00CC2262" w:rsidP="00CC2262">
      <w:pPr>
        <w:pStyle w:val="af"/>
        <w:tabs>
          <w:tab w:val="left" w:pos="1134"/>
        </w:tabs>
        <w:ind w:left="0" w:firstLine="709"/>
        <w:jc w:val="both"/>
        <w:rPr>
          <w:color w:val="222222"/>
          <w:spacing w:val="3"/>
          <w:sz w:val="26"/>
          <w:szCs w:val="26"/>
        </w:rPr>
      </w:pPr>
    </w:p>
    <w:p w:rsidR="00CC2262" w:rsidRPr="00925C8D" w:rsidRDefault="00CC2262" w:rsidP="00CC2262">
      <w:pPr>
        <w:ind w:firstLine="709"/>
        <w:jc w:val="both"/>
        <w:rPr>
          <w:sz w:val="26"/>
          <w:szCs w:val="26"/>
        </w:rPr>
      </w:pPr>
      <w:r w:rsidRPr="00925C8D">
        <w:rPr>
          <w:sz w:val="26"/>
          <w:szCs w:val="2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w:t>
      </w:r>
      <w:r>
        <w:rPr>
          <w:sz w:val="26"/>
          <w:szCs w:val="26"/>
        </w:rPr>
        <w:t>«Вести» Медаевского</w:t>
      </w:r>
      <w:r w:rsidRPr="00925C8D">
        <w:rPr>
          <w:sz w:val="26"/>
          <w:szCs w:val="26"/>
        </w:rPr>
        <w:t xml:space="preserve"> сельского поселения.</w:t>
      </w:r>
    </w:p>
    <w:p w:rsidR="00CC2262" w:rsidRPr="00925C8D" w:rsidRDefault="00CC2262" w:rsidP="00CC2262">
      <w:pPr>
        <w:ind w:firstLine="709"/>
        <w:jc w:val="both"/>
        <w:rPr>
          <w:sz w:val="26"/>
          <w:szCs w:val="26"/>
        </w:rPr>
      </w:pPr>
    </w:p>
    <w:p w:rsidR="00CC2262" w:rsidRPr="00925C8D" w:rsidRDefault="00CC2262" w:rsidP="00CC2262">
      <w:pPr>
        <w:ind w:firstLine="709"/>
        <w:jc w:val="both"/>
        <w:rPr>
          <w:sz w:val="26"/>
          <w:szCs w:val="26"/>
        </w:rPr>
      </w:pPr>
    </w:p>
    <w:p w:rsidR="00CC2262" w:rsidRPr="00925C8D" w:rsidRDefault="00CC2262" w:rsidP="00CC2262">
      <w:pPr>
        <w:ind w:firstLine="709"/>
        <w:jc w:val="both"/>
        <w:rPr>
          <w:sz w:val="26"/>
          <w:szCs w:val="26"/>
        </w:rPr>
      </w:pPr>
    </w:p>
    <w:p w:rsidR="00CC2262" w:rsidRPr="00925C8D" w:rsidRDefault="00CC2262" w:rsidP="00CC2262">
      <w:pPr>
        <w:pStyle w:val="2"/>
        <w:spacing w:before="0" w:line="240" w:lineRule="auto"/>
        <w:ind w:hanging="142"/>
        <w:jc w:val="both"/>
        <w:rPr>
          <w:rFonts w:ascii="Times New Roman" w:hAnsi="Times New Roman"/>
          <w:color w:val="auto"/>
        </w:rPr>
      </w:pPr>
      <w:r w:rsidRPr="00925C8D">
        <w:rPr>
          <w:rFonts w:ascii="Times New Roman" w:hAnsi="Times New Roman"/>
          <w:color w:val="auto"/>
        </w:rPr>
        <w:t>Г</w:t>
      </w:r>
      <w:r>
        <w:rPr>
          <w:rFonts w:ascii="Times New Roman" w:hAnsi="Times New Roman"/>
          <w:color w:val="auto"/>
        </w:rPr>
        <w:t>лава Медаевского</w:t>
      </w:r>
      <w:r w:rsidRPr="00925C8D">
        <w:rPr>
          <w:rFonts w:ascii="Times New Roman" w:hAnsi="Times New Roman"/>
          <w:color w:val="auto"/>
        </w:rPr>
        <w:t xml:space="preserve"> сельского поселения</w:t>
      </w:r>
    </w:p>
    <w:p w:rsidR="00CC2262" w:rsidRPr="00925C8D" w:rsidRDefault="00CC2262" w:rsidP="00CC2262">
      <w:pPr>
        <w:ind w:hanging="142"/>
        <w:rPr>
          <w:b/>
          <w:sz w:val="26"/>
          <w:szCs w:val="26"/>
          <w:lang w:eastAsia="en-US"/>
        </w:rPr>
      </w:pPr>
      <w:r w:rsidRPr="00925C8D">
        <w:rPr>
          <w:b/>
          <w:sz w:val="26"/>
          <w:szCs w:val="26"/>
          <w:lang w:eastAsia="en-US"/>
        </w:rPr>
        <w:t xml:space="preserve">Чамзинского муниципального района </w:t>
      </w:r>
    </w:p>
    <w:p w:rsidR="00CC2262" w:rsidRPr="00925C8D" w:rsidRDefault="00CC2262" w:rsidP="00CC2262">
      <w:pPr>
        <w:ind w:hanging="142"/>
        <w:rPr>
          <w:b/>
          <w:sz w:val="26"/>
          <w:szCs w:val="26"/>
          <w:lang w:eastAsia="en-US"/>
        </w:rPr>
      </w:pPr>
      <w:r w:rsidRPr="00925C8D">
        <w:rPr>
          <w:b/>
          <w:sz w:val="26"/>
          <w:szCs w:val="26"/>
          <w:lang w:eastAsia="en-US"/>
        </w:rPr>
        <w:t xml:space="preserve">Республики Мордовия                                                                  </w:t>
      </w:r>
      <w:r>
        <w:rPr>
          <w:b/>
          <w:sz w:val="26"/>
          <w:szCs w:val="26"/>
          <w:lang w:eastAsia="en-US"/>
        </w:rPr>
        <w:t>Е.Н.Голубева</w:t>
      </w:r>
    </w:p>
    <w:p w:rsidR="00B676E5" w:rsidRDefault="00B676E5" w:rsidP="00B676E5">
      <w:pPr>
        <w:jc w:val="center"/>
        <w:rPr>
          <w:sz w:val="26"/>
          <w:szCs w:val="26"/>
        </w:rPr>
      </w:pPr>
    </w:p>
    <w:p w:rsidR="00B676E5" w:rsidRDefault="00B676E5" w:rsidP="00B676E5">
      <w:pPr>
        <w:jc w:val="center"/>
        <w:rPr>
          <w:sz w:val="26"/>
          <w:szCs w:val="26"/>
        </w:rPr>
      </w:pPr>
    </w:p>
    <w:p w:rsidR="00B676E5" w:rsidRDefault="00B676E5" w:rsidP="00B676E5">
      <w:pPr>
        <w:jc w:val="center"/>
        <w:rPr>
          <w:sz w:val="26"/>
          <w:szCs w:val="26"/>
        </w:rPr>
      </w:pPr>
    </w:p>
    <w:p w:rsidR="00FC5A8D" w:rsidRDefault="00343D5E" w:rsidP="00B676E5">
      <w:pPr>
        <w:jc w:val="center"/>
      </w:pPr>
      <w:r>
        <w:rPr>
          <w:sz w:val="26"/>
          <w:szCs w:val="26"/>
        </w:rPr>
        <w:t xml:space="preserve">        </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FB105A" w:rsidRDefault="00FB105A" w:rsidP="00FB105A">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19572B" w:rsidRDefault="0019572B"/>
    <w:sectPr w:rsidR="0019572B" w:rsidSect="00B15593">
      <w:headerReference w:type="even" r:id="rId12"/>
      <w:head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D46" w:rsidRDefault="00880D46" w:rsidP="004C0789">
      <w:pPr>
        <w:spacing w:after="0" w:line="240" w:lineRule="auto"/>
      </w:pPr>
      <w:r>
        <w:separator/>
      </w:r>
    </w:p>
  </w:endnote>
  <w:endnote w:type="continuationSeparator" w:id="1">
    <w:p w:rsidR="00880D46" w:rsidRDefault="00880D46" w:rsidP="004C07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D46" w:rsidRDefault="00880D46" w:rsidP="004C0789">
      <w:pPr>
        <w:spacing w:after="0" w:line="240" w:lineRule="auto"/>
      </w:pPr>
      <w:r>
        <w:separator/>
      </w:r>
    </w:p>
  </w:footnote>
  <w:footnote w:type="continuationSeparator" w:id="1">
    <w:p w:rsidR="00880D46" w:rsidRDefault="00880D46" w:rsidP="004C07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F9436C" w:rsidP="00880DE8">
    <w:pPr>
      <w:pStyle w:val="ad"/>
      <w:framePr w:wrap="around" w:vAnchor="text" w:hAnchor="margin" w:xAlign="right" w:y="1"/>
      <w:rPr>
        <w:rStyle w:val="af1"/>
      </w:rPr>
    </w:pPr>
    <w:r>
      <w:rPr>
        <w:rStyle w:val="af1"/>
      </w:rPr>
      <w:fldChar w:fldCharType="begin"/>
    </w:r>
    <w:r w:rsidR="00874F58">
      <w:rPr>
        <w:rStyle w:val="af1"/>
      </w:rPr>
      <w:instrText xml:space="preserve">PAGE  </w:instrText>
    </w:r>
    <w:r>
      <w:rPr>
        <w:rStyle w:val="af1"/>
      </w:rPr>
      <w:fldChar w:fldCharType="end"/>
    </w:r>
  </w:p>
  <w:p w:rsidR="00880DE8" w:rsidRDefault="00880D46" w:rsidP="00880DE8">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880D46" w:rsidP="00880DE8">
    <w:pPr>
      <w:pStyle w:val="ad"/>
      <w:framePr w:wrap="around" w:vAnchor="text" w:hAnchor="margin" w:xAlign="right" w:y="1"/>
      <w:rPr>
        <w:rStyle w:val="af1"/>
      </w:rPr>
    </w:pPr>
  </w:p>
  <w:p w:rsidR="00880DE8" w:rsidRDefault="00880D46" w:rsidP="00880DE8">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487D12"/>
    <w:multiLevelType w:val="hybridMultilevel"/>
    <w:tmpl w:val="20302D92"/>
    <w:lvl w:ilvl="0" w:tplc="2E4460AC">
      <w:start w:val="1"/>
      <w:numFmt w:val="decimal"/>
      <w:lvlText w:val="%1."/>
      <w:lvlJc w:val="left"/>
      <w:pPr>
        <w:ind w:left="6965" w:hanging="585"/>
      </w:pPr>
      <w:rPr>
        <w:rFonts w:hint="default"/>
      </w:rPr>
    </w:lvl>
    <w:lvl w:ilvl="1" w:tplc="04190019" w:tentative="1">
      <w:start w:val="1"/>
      <w:numFmt w:val="lowerLetter"/>
      <w:lvlText w:val="%2."/>
      <w:lvlJc w:val="left"/>
      <w:pPr>
        <w:ind w:left="7460" w:hanging="360"/>
      </w:pPr>
    </w:lvl>
    <w:lvl w:ilvl="2" w:tplc="0419001B" w:tentative="1">
      <w:start w:val="1"/>
      <w:numFmt w:val="lowerRoman"/>
      <w:lvlText w:val="%3."/>
      <w:lvlJc w:val="right"/>
      <w:pPr>
        <w:ind w:left="8180" w:hanging="180"/>
      </w:pPr>
    </w:lvl>
    <w:lvl w:ilvl="3" w:tplc="0419000F" w:tentative="1">
      <w:start w:val="1"/>
      <w:numFmt w:val="decimal"/>
      <w:lvlText w:val="%4."/>
      <w:lvlJc w:val="left"/>
      <w:pPr>
        <w:ind w:left="8900" w:hanging="360"/>
      </w:pPr>
    </w:lvl>
    <w:lvl w:ilvl="4" w:tplc="04190019" w:tentative="1">
      <w:start w:val="1"/>
      <w:numFmt w:val="lowerLetter"/>
      <w:lvlText w:val="%5."/>
      <w:lvlJc w:val="left"/>
      <w:pPr>
        <w:ind w:left="9620" w:hanging="360"/>
      </w:pPr>
    </w:lvl>
    <w:lvl w:ilvl="5" w:tplc="0419001B" w:tentative="1">
      <w:start w:val="1"/>
      <w:numFmt w:val="lowerRoman"/>
      <w:lvlText w:val="%6."/>
      <w:lvlJc w:val="right"/>
      <w:pPr>
        <w:ind w:left="10340" w:hanging="180"/>
      </w:pPr>
    </w:lvl>
    <w:lvl w:ilvl="6" w:tplc="0419000F" w:tentative="1">
      <w:start w:val="1"/>
      <w:numFmt w:val="decimal"/>
      <w:lvlText w:val="%7."/>
      <w:lvlJc w:val="left"/>
      <w:pPr>
        <w:ind w:left="11060" w:hanging="360"/>
      </w:pPr>
    </w:lvl>
    <w:lvl w:ilvl="7" w:tplc="04190019" w:tentative="1">
      <w:start w:val="1"/>
      <w:numFmt w:val="lowerLetter"/>
      <w:lvlText w:val="%8."/>
      <w:lvlJc w:val="left"/>
      <w:pPr>
        <w:ind w:left="11780" w:hanging="360"/>
      </w:pPr>
    </w:lvl>
    <w:lvl w:ilvl="8" w:tplc="0419001B" w:tentative="1">
      <w:start w:val="1"/>
      <w:numFmt w:val="lowerRoman"/>
      <w:lvlText w:val="%9."/>
      <w:lvlJc w:val="right"/>
      <w:pPr>
        <w:ind w:left="12500" w:hanging="180"/>
      </w:pPr>
    </w:lvl>
  </w:abstractNum>
  <w:abstractNum w:abstractNumId="3">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85705A"/>
    <w:multiLevelType w:val="hybridMultilevel"/>
    <w:tmpl w:val="3E80FF10"/>
    <w:lvl w:ilvl="0" w:tplc="DA1E692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6">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8">
    <w:nsid w:val="3C455812"/>
    <w:multiLevelType w:val="hybridMultilevel"/>
    <w:tmpl w:val="482C22FE"/>
    <w:lvl w:ilvl="0" w:tplc="FF32C2E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508145B"/>
    <w:multiLevelType w:val="hybridMultilevel"/>
    <w:tmpl w:val="E822FAAE"/>
    <w:lvl w:ilvl="0" w:tplc="14B4BB0A">
      <w:start w:val="1"/>
      <w:numFmt w:val="decimal"/>
      <w:lvlText w:val="%1."/>
      <w:lvlJc w:val="left"/>
      <w:pPr>
        <w:ind w:left="1298" w:hanging="885"/>
      </w:pPr>
      <w:rPr>
        <w:rFonts w:eastAsia="Times New Roman" w:cs="Times New Roman" w:hint="default"/>
      </w:rPr>
    </w:lvl>
    <w:lvl w:ilvl="1" w:tplc="04190019" w:tentative="1">
      <w:start w:val="1"/>
      <w:numFmt w:val="lowerLetter"/>
      <w:lvlText w:val="%2."/>
      <w:lvlJc w:val="left"/>
      <w:pPr>
        <w:ind w:left="1493" w:hanging="360"/>
      </w:pPr>
      <w:rPr>
        <w:rFonts w:cs="Times New Roman"/>
      </w:rPr>
    </w:lvl>
    <w:lvl w:ilvl="2" w:tplc="0419001B" w:tentative="1">
      <w:start w:val="1"/>
      <w:numFmt w:val="lowerRoman"/>
      <w:lvlText w:val="%3."/>
      <w:lvlJc w:val="right"/>
      <w:pPr>
        <w:ind w:left="2213" w:hanging="180"/>
      </w:pPr>
      <w:rPr>
        <w:rFonts w:cs="Times New Roman"/>
      </w:rPr>
    </w:lvl>
    <w:lvl w:ilvl="3" w:tplc="0419000F" w:tentative="1">
      <w:start w:val="1"/>
      <w:numFmt w:val="decimal"/>
      <w:lvlText w:val="%4."/>
      <w:lvlJc w:val="left"/>
      <w:pPr>
        <w:ind w:left="2933" w:hanging="360"/>
      </w:pPr>
      <w:rPr>
        <w:rFonts w:cs="Times New Roman"/>
      </w:rPr>
    </w:lvl>
    <w:lvl w:ilvl="4" w:tplc="04190019" w:tentative="1">
      <w:start w:val="1"/>
      <w:numFmt w:val="lowerLetter"/>
      <w:lvlText w:val="%5."/>
      <w:lvlJc w:val="left"/>
      <w:pPr>
        <w:ind w:left="3653" w:hanging="360"/>
      </w:pPr>
      <w:rPr>
        <w:rFonts w:cs="Times New Roman"/>
      </w:rPr>
    </w:lvl>
    <w:lvl w:ilvl="5" w:tplc="0419001B" w:tentative="1">
      <w:start w:val="1"/>
      <w:numFmt w:val="lowerRoman"/>
      <w:lvlText w:val="%6."/>
      <w:lvlJc w:val="right"/>
      <w:pPr>
        <w:ind w:left="4373" w:hanging="180"/>
      </w:pPr>
      <w:rPr>
        <w:rFonts w:cs="Times New Roman"/>
      </w:rPr>
    </w:lvl>
    <w:lvl w:ilvl="6" w:tplc="0419000F" w:tentative="1">
      <w:start w:val="1"/>
      <w:numFmt w:val="decimal"/>
      <w:lvlText w:val="%7."/>
      <w:lvlJc w:val="left"/>
      <w:pPr>
        <w:ind w:left="5093" w:hanging="360"/>
      </w:pPr>
      <w:rPr>
        <w:rFonts w:cs="Times New Roman"/>
      </w:rPr>
    </w:lvl>
    <w:lvl w:ilvl="7" w:tplc="04190019" w:tentative="1">
      <w:start w:val="1"/>
      <w:numFmt w:val="lowerLetter"/>
      <w:lvlText w:val="%8."/>
      <w:lvlJc w:val="left"/>
      <w:pPr>
        <w:ind w:left="5813" w:hanging="360"/>
      </w:pPr>
      <w:rPr>
        <w:rFonts w:cs="Times New Roman"/>
      </w:rPr>
    </w:lvl>
    <w:lvl w:ilvl="8" w:tplc="0419001B" w:tentative="1">
      <w:start w:val="1"/>
      <w:numFmt w:val="lowerRoman"/>
      <w:lvlText w:val="%9."/>
      <w:lvlJc w:val="right"/>
      <w:pPr>
        <w:ind w:left="6533" w:hanging="180"/>
      </w:pPr>
      <w:rPr>
        <w:rFonts w:cs="Times New Roman"/>
      </w:rPr>
    </w:lvl>
  </w:abstractNum>
  <w:abstractNum w:abstractNumId="10">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C662F12"/>
    <w:multiLevelType w:val="hybridMultilevel"/>
    <w:tmpl w:val="64987EF4"/>
    <w:lvl w:ilvl="0" w:tplc="3A343C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4DB31D51"/>
    <w:multiLevelType w:val="hybridMultilevel"/>
    <w:tmpl w:val="2DA460CC"/>
    <w:lvl w:ilvl="0" w:tplc="603408E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E9D35C7"/>
    <w:multiLevelType w:val="hybridMultilevel"/>
    <w:tmpl w:val="2730B932"/>
    <w:lvl w:ilvl="0" w:tplc="D18A4B5A">
      <w:start w:val="9"/>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0274092"/>
    <w:multiLevelType w:val="hybridMultilevel"/>
    <w:tmpl w:val="051C8670"/>
    <w:lvl w:ilvl="0" w:tplc="E5BAD0D8">
      <w:start w:val="8"/>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3D14171"/>
    <w:multiLevelType w:val="hybridMultilevel"/>
    <w:tmpl w:val="4AD6760E"/>
    <w:lvl w:ilvl="0" w:tplc="41D4E434">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19">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4">
    <w:nsid w:val="745C393D"/>
    <w:multiLevelType w:val="hybridMultilevel"/>
    <w:tmpl w:val="023E673C"/>
    <w:lvl w:ilvl="0" w:tplc="15A818BA">
      <w:start w:val="1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3"/>
  </w:num>
  <w:num w:numId="6">
    <w:abstractNumId w:val="8"/>
  </w:num>
  <w:num w:numId="7">
    <w:abstractNumId w:val="12"/>
  </w:num>
  <w:num w:numId="8">
    <w:abstractNumId w:val="21"/>
  </w:num>
  <w:num w:numId="9">
    <w:abstractNumId w:val="4"/>
  </w:num>
  <w:num w:numId="10">
    <w:abstractNumId w:val="9"/>
  </w:num>
  <w:num w:numId="11">
    <w:abstractNumId w:val="2"/>
  </w:num>
  <w:num w:numId="12">
    <w:abstractNumId w:val="0"/>
  </w:num>
  <w:num w:numId="13">
    <w:abstractNumId w:val="10"/>
  </w:num>
  <w:num w:numId="14">
    <w:abstractNumId w:val="25"/>
  </w:num>
  <w:num w:numId="15">
    <w:abstractNumId w:val="20"/>
  </w:num>
  <w:num w:numId="16">
    <w:abstractNumId w:val="18"/>
  </w:num>
  <w:num w:numId="17">
    <w:abstractNumId w:val="23"/>
  </w:num>
  <w:num w:numId="18">
    <w:abstractNumId w:val="5"/>
  </w:num>
  <w:num w:numId="19">
    <w:abstractNumId w:val="7"/>
  </w:num>
  <w:num w:numId="20">
    <w:abstractNumId w:val="17"/>
  </w:num>
  <w:num w:numId="21">
    <w:abstractNumId w:val="22"/>
  </w:num>
  <w:num w:numId="22">
    <w:abstractNumId w:val="16"/>
  </w:num>
  <w:num w:numId="23">
    <w:abstractNumId w:val="19"/>
  </w:num>
  <w:num w:numId="24">
    <w:abstractNumId w:val="15"/>
  </w:num>
  <w:num w:numId="25">
    <w:abstractNumId w:val="3"/>
  </w:num>
  <w:num w:numId="26">
    <w:abstractNumId w:val="1"/>
  </w:num>
  <w:num w:numId="27">
    <w:abstractNumId w:val="11"/>
  </w:num>
  <w:num w:numId="28">
    <w:abstractNumId w:val="6"/>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FB105A"/>
    <w:rsid w:val="00003ABA"/>
    <w:rsid w:val="00054F07"/>
    <w:rsid w:val="00062906"/>
    <w:rsid w:val="000731A7"/>
    <w:rsid w:val="00093E1E"/>
    <w:rsid w:val="000D3E06"/>
    <w:rsid w:val="001568FC"/>
    <w:rsid w:val="001668AC"/>
    <w:rsid w:val="0019178D"/>
    <w:rsid w:val="0019572B"/>
    <w:rsid w:val="001A114E"/>
    <w:rsid w:val="001F2F71"/>
    <w:rsid w:val="00210EB6"/>
    <w:rsid w:val="002811FE"/>
    <w:rsid w:val="002D7450"/>
    <w:rsid w:val="00301A20"/>
    <w:rsid w:val="00313363"/>
    <w:rsid w:val="0032006F"/>
    <w:rsid w:val="00332EA9"/>
    <w:rsid w:val="00343D5E"/>
    <w:rsid w:val="00345B59"/>
    <w:rsid w:val="00396B33"/>
    <w:rsid w:val="003B2038"/>
    <w:rsid w:val="003E2BBF"/>
    <w:rsid w:val="003F516F"/>
    <w:rsid w:val="003F59DC"/>
    <w:rsid w:val="004211BB"/>
    <w:rsid w:val="00430D89"/>
    <w:rsid w:val="0048700D"/>
    <w:rsid w:val="004C0789"/>
    <w:rsid w:val="004D15E7"/>
    <w:rsid w:val="0051338E"/>
    <w:rsid w:val="00514A77"/>
    <w:rsid w:val="00522A0C"/>
    <w:rsid w:val="00542253"/>
    <w:rsid w:val="00562E58"/>
    <w:rsid w:val="00583689"/>
    <w:rsid w:val="005A51F7"/>
    <w:rsid w:val="005A6B64"/>
    <w:rsid w:val="005B0144"/>
    <w:rsid w:val="00627A68"/>
    <w:rsid w:val="0063072A"/>
    <w:rsid w:val="0064436E"/>
    <w:rsid w:val="006C0562"/>
    <w:rsid w:val="00703219"/>
    <w:rsid w:val="007524A5"/>
    <w:rsid w:val="00752C3E"/>
    <w:rsid w:val="007A3EA1"/>
    <w:rsid w:val="007F0797"/>
    <w:rsid w:val="007F5631"/>
    <w:rsid w:val="0080099E"/>
    <w:rsid w:val="0081158A"/>
    <w:rsid w:val="008134CA"/>
    <w:rsid w:val="008664E6"/>
    <w:rsid w:val="00874F58"/>
    <w:rsid w:val="00880D46"/>
    <w:rsid w:val="009725AB"/>
    <w:rsid w:val="009B4D26"/>
    <w:rsid w:val="009C6C64"/>
    <w:rsid w:val="009F5CF3"/>
    <w:rsid w:val="009F7697"/>
    <w:rsid w:val="00A21CC0"/>
    <w:rsid w:val="00A919F1"/>
    <w:rsid w:val="00A95D7F"/>
    <w:rsid w:val="00A95E20"/>
    <w:rsid w:val="00A97F6C"/>
    <w:rsid w:val="00AB43CD"/>
    <w:rsid w:val="00AC5943"/>
    <w:rsid w:val="00AD5005"/>
    <w:rsid w:val="00AF406D"/>
    <w:rsid w:val="00B15593"/>
    <w:rsid w:val="00B20CF3"/>
    <w:rsid w:val="00B31685"/>
    <w:rsid w:val="00B676E5"/>
    <w:rsid w:val="00B95D52"/>
    <w:rsid w:val="00BC744E"/>
    <w:rsid w:val="00BD5630"/>
    <w:rsid w:val="00BF4376"/>
    <w:rsid w:val="00C219D2"/>
    <w:rsid w:val="00CB6569"/>
    <w:rsid w:val="00CC2262"/>
    <w:rsid w:val="00CD2B3D"/>
    <w:rsid w:val="00CD5E1F"/>
    <w:rsid w:val="00CF3F9D"/>
    <w:rsid w:val="00D233CE"/>
    <w:rsid w:val="00D60F74"/>
    <w:rsid w:val="00D65A6B"/>
    <w:rsid w:val="00D77F77"/>
    <w:rsid w:val="00D91362"/>
    <w:rsid w:val="00DA1637"/>
    <w:rsid w:val="00DE6D61"/>
    <w:rsid w:val="00E01397"/>
    <w:rsid w:val="00E52BDA"/>
    <w:rsid w:val="00E8342B"/>
    <w:rsid w:val="00EC1E9B"/>
    <w:rsid w:val="00EF62A9"/>
    <w:rsid w:val="00F006A7"/>
    <w:rsid w:val="00F60C9D"/>
    <w:rsid w:val="00F614DE"/>
    <w:rsid w:val="00F70BCC"/>
    <w:rsid w:val="00F9436C"/>
    <w:rsid w:val="00FB105A"/>
    <w:rsid w:val="00FB273D"/>
    <w:rsid w:val="00FC5A8D"/>
    <w:rsid w:val="00FE0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593"/>
  </w:style>
  <w:style w:type="paragraph" w:styleId="1">
    <w:name w:val="heading 1"/>
    <w:basedOn w:val="a"/>
    <w:next w:val="a"/>
    <w:link w:val="10"/>
    <w:uiPriority w:val="9"/>
    <w:qFormat/>
    <w:rsid w:val="00332E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F60C9D"/>
    <w:pPr>
      <w:keepNext/>
      <w:keepLines/>
      <w:spacing w:before="200" w:after="0"/>
      <w:outlineLvl w:val="1"/>
    </w:pPr>
    <w:rPr>
      <w:rFonts w:ascii="Cambria" w:eastAsia="Times New Roman" w:hAnsi="Cambria" w:cs="Times New Roman"/>
      <w:b/>
      <w:bCs/>
      <w:color w:val="4F81BD"/>
      <w:sz w:val="26"/>
      <w:szCs w:val="26"/>
    </w:rPr>
  </w:style>
  <w:style w:type="paragraph" w:styleId="4">
    <w:name w:val="heading 4"/>
    <w:basedOn w:val="a"/>
    <w:next w:val="a"/>
    <w:link w:val="40"/>
    <w:qFormat/>
    <w:rsid w:val="009F7697"/>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B105A"/>
    <w:pPr>
      <w:spacing w:before="100" w:beforeAutospacing="1" w:after="119" w:line="240" w:lineRule="auto"/>
    </w:pPr>
    <w:rPr>
      <w:rFonts w:ascii="Calibri" w:eastAsia="Times New Roman" w:hAnsi="Calibri" w:cs="Calibri"/>
      <w:sz w:val="24"/>
      <w:szCs w:val="24"/>
    </w:rPr>
  </w:style>
  <w:style w:type="character" w:customStyle="1" w:styleId="a4">
    <w:name w:val="Без интервала Знак"/>
    <w:link w:val="a5"/>
    <w:locked/>
    <w:rsid w:val="00FB105A"/>
    <w:rPr>
      <w:rFonts w:ascii="Times New Roman" w:eastAsia="Times New Roman" w:hAnsi="Times New Roman" w:cs="Times New Roman"/>
      <w:sz w:val="24"/>
      <w:szCs w:val="24"/>
    </w:rPr>
  </w:style>
  <w:style w:type="paragraph" w:styleId="a5">
    <w:name w:val="No Spacing"/>
    <w:link w:val="a4"/>
    <w:qFormat/>
    <w:rsid w:val="00FB105A"/>
    <w:pPr>
      <w:spacing w:after="0" w:line="240" w:lineRule="auto"/>
    </w:pPr>
    <w:rPr>
      <w:rFonts w:ascii="Times New Roman" w:eastAsia="Times New Roman" w:hAnsi="Times New Roman" w:cs="Times New Roman"/>
      <w:sz w:val="24"/>
      <w:szCs w:val="24"/>
    </w:rPr>
  </w:style>
  <w:style w:type="paragraph" w:customStyle="1" w:styleId="ConsNormal">
    <w:name w:val="ConsNormal"/>
    <w:rsid w:val="00FB105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Title">
    <w:name w:val="ConsTitle"/>
    <w:rsid w:val="00FB105A"/>
    <w:pPr>
      <w:widowControl w:val="0"/>
      <w:suppressAutoHyphens/>
      <w:autoSpaceDE w:val="0"/>
      <w:spacing w:after="0" w:line="240" w:lineRule="auto"/>
      <w:ind w:right="19772"/>
    </w:pPr>
    <w:rPr>
      <w:rFonts w:ascii="Arial" w:eastAsia="DejaVu Sans" w:hAnsi="Arial" w:cs="Arial"/>
      <w:b/>
      <w:bCs/>
      <w:sz w:val="16"/>
      <w:szCs w:val="16"/>
      <w:lang w:eastAsia="zh-CN"/>
    </w:rPr>
  </w:style>
  <w:style w:type="paragraph" w:customStyle="1" w:styleId="a6">
    <w:name w:val="Содержимое таблицы"/>
    <w:basedOn w:val="a"/>
    <w:rsid w:val="00FB105A"/>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customStyle="1" w:styleId="a7">
    <w:name w:val="Заголовок таблицы"/>
    <w:basedOn w:val="a6"/>
    <w:rsid w:val="00FB105A"/>
    <w:pPr>
      <w:jc w:val="center"/>
    </w:pPr>
    <w:rPr>
      <w:b/>
      <w:bCs/>
      <w:i/>
      <w:iCs/>
    </w:rPr>
  </w:style>
  <w:style w:type="character" w:styleId="a8">
    <w:name w:val="Hyperlink"/>
    <w:aliases w:val="Оглавление"/>
    <w:basedOn w:val="a0"/>
    <w:uiPriority w:val="99"/>
    <w:unhideWhenUsed/>
    <w:rsid w:val="00D77F77"/>
    <w:rPr>
      <w:color w:val="0000FF"/>
      <w:u w:val="single"/>
    </w:rPr>
  </w:style>
  <w:style w:type="character" w:customStyle="1" w:styleId="apple-converted-space">
    <w:name w:val="apple-converted-space"/>
    <w:basedOn w:val="a0"/>
    <w:rsid w:val="00D77F77"/>
  </w:style>
  <w:style w:type="paragraph" w:customStyle="1" w:styleId="a9">
    <w:name w:val="Таблицы (моноширинный)"/>
    <w:basedOn w:val="a"/>
    <w:next w:val="a"/>
    <w:rsid w:val="00DE6D6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F60C9D"/>
    <w:rPr>
      <w:rFonts w:ascii="Cambria" w:eastAsia="Times New Roman" w:hAnsi="Cambria" w:cs="Times New Roman"/>
      <w:b/>
      <w:bCs/>
      <w:color w:val="4F81BD"/>
      <w:sz w:val="26"/>
      <w:szCs w:val="26"/>
    </w:rPr>
  </w:style>
  <w:style w:type="character" w:styleId="aa">
    <w:name w:val="FollowedHyperlink"/>
    <w:basedOn w:val="a0"/>
    <w:uiPriority w:val="99"/>
    <w:unhideWhenUsed/>
    <w:rsid w:val="002811FE"/>
    <w:rPr>
      <w:color w:val="800080"/>
      <w:u w:val="single"/>
    </w:rPr>
  </w:style>
  <w:style w:type="paragraph" w:customStyle="1" w:styleId="xl69">
    <w:name w:val="xl69"/>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0">
    <w:name w:val="xl70"/>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2">
    <w:name w:val="xl72"/>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6"/>
      <w:szCs w:val="16"/>
    </w:rPr>
  </w:style>
  <w:style w:type="paragraph" w:customStyle="1" w:styleId="xl79">
    <w:name w:val="xl7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80">
    <w:name w:val="xl8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81">
    <w:name w:val="xl8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2">
    <w:name w:val="xl8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3">
    <w:name w:val="xl8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84">
    <w:name w:val="xl8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5">
    <w:name w:val="xl8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6">
    <w:name w:val="xl8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7">
    <w:name w:val="xl8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8">
    <w:name w:val="xl8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89">
    <w:name w:val="xl8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0">
    <w:name w:val="xl9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1">
    <w:name w:val="xl9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92">
    <w:name w:val="xl9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3">
    <w:name w:val="xl9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4">
    <w:name w:val="xl9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5">
    <w:name w:val="xl9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6">
    <w:name w:val="xl9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7">
    <w:name w:val="xl9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8">
    <w:name w:val="xl9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9">
    <w:name w:val="xl9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0">
    <w:name w:val="xl10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1">
    <w:name w:val="xl101"/>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2">
    <w:name w:val="xl102"/>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103">
    <w:name w:val="xl10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104">
    <w:name w:val="xl104"/>
    <w:basedOn w:val="a"/>
    <w:rsid w:val="002811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106">
    <w:name w:val="xl10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7">
    <w:name w:val="xl10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8">
    <w:name w:val="xl10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9">
    <w:name w:val="xl109"/>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0">
    <w:name w:val="xl11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1">
    <w:name w:val="xl11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12">
    <w:name w:val="xl11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styleId="ab">
    <w:name w:val="Body Text Indent"/>
    <w:basedOn w:val="a"/>
    <w:link w:val="ac"/>
    <w:rsid w:val="00E8342B"/>
    <w:pPr>
      <w:spacing w:after="0" w:line="240" w:lineRule="auto"/>
      <w:ind w:firstLine="720"/>
      <w:jc w:val="both"/>
    </w:pPr>
    <w:rPr>
      <w:rFonts w:ascii="Times New Roman" w:eastAsia="Times New Roman" w:hAnsi="Times New Roman" w:cs="Times New Roman"/>
      <w:sz w:val="28"/>
      <w:szCs w:val="28"/>
    </w:rPr>
  </w:style>
  <w:style w:type="character" w:customStyle="1" w:styleId="ac">
    <w:name w:val="Основной текст с отступом Знак"/>
    <w:basedOn w:val="a0"/>
    <w:link w:val="ab"/>
    <w:rsid w:val="00E8342B"/>
    <w:rPr>
      <w:rFonts w:ascii="Times New Roman" w:eastAsia="Times New Roman" w:hAnsi="Times New Roman" w:cs="Times New Roman"/>
      <w:sz w:val="28"/>
      <w:szCs w:val="28"/>
    </w:rPr>
  </w:style>
  <w:style w:type="paragraph" w:customStyle="1" w:styleId="ConsPlusTitle">
    <w:name w:val="ConsPlusTitle"/>
    <w:uiPriority w:val="99"/>
    <w:rsid w:val="00E8342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E8342B"/>
    <w:pPr>
      <w:autoSpaceDE w:val="0"/>
      <w:autoSpaceDN w:val="0"/>
      <w:adjustRightInd w:val="0"/>
      <w:spacing w:after="0" w:line="240" w:lineRule="auto"/>
    </w:pPr>
    <w:rPr>
      <w:rFonts w:ascii="Arial" w:eastAsia="Times New Roman" w:hAnsi="Arial" w:cs="Arial"/>
      <w:sz w:val="20"/>
      <w:szCs w:val="20"/>
    </w:rPr>
  </w:style>
  <w:style w:type="paragraph" w:styleId="ad">
    <w:name w:val="header"/>
    <w:basedOn w:val="a"/>
    <w:link w:val="ae"/>
    <w:rsid w:val="00E83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Верхний колонтитул Знак"/>
    <w:basedOn w:val="a0"/>
    <w:link w:val="ad"/>
    <w:rsid w:val="00E8342B"/>
    <w:rPr>
      <w:rFonts w:ascii="Times New Roman" w:eastAsia="Times New Roman" w:hAnsi="Times New Roman" w:cs="Times New Roman"/>
      <w:sz w:val="24"/>
      <w:szCs w:val="24"/>
    </w:rPr>
  </w:style>
  <w:style w:type="paragraph" w:styleId="af">
    <w:name w:val="List Paragraph"/>
    <w:basedOn w:val="a"/>
    <w:uiPriority w:val="99"/>
    <w:qFormat/>
    <w:rsid w:val="00E8342B"/>
    <w:pPr>
      <w:ind w:left="720"/>
    </w:pPr>
    <w:rPr>
      <w:rFonts w:ascii="Calibri" w:eastAsia="Times New Roman" w:hAnsi="Calibri" w:cs="Calibri"/>
      <w:lang w:eastAsia="en-US"/>
    </w:rPr>
  </w:style>
  <w:style w:type="character" w:customStyle="1" w:styleId="af0">
    <w:name w:val="Гипертекстовая ссылка"/>
    <w:basedOn w:val="a0"/>
    <w:uiPriority w:val="99"/>
    <w:rsid w:val="00E8342B"/>
    <w:rPr>
      <w:rFonts w:cs="Times New Roman"/>
      <w:b w:val="0"/>
      <w:color w:val="106BBE"/>
    </w:rPr>
  </w:style>
  <w:style w:type="paragraph" w:customStyle="1" w:styleId="11">
    <w:name w:val="Абзац списка1"/>
    <w:basedOn w:val="a"/>
    <w:rsid w:val="00301A20"/>
    <w:pPr>
      <w:widowControl w:val="0"/>
      <w:autoSpaceDE w:val="0"/>
      <w:autoSpaceDN w:val="0"/>
      <w:adjustRightInd w:val="0"/>
      <w:spacing w:after="0" w:line="240" w:lineRule="auto"/>
      <w:ind w:left="720"/>
      <w:contextualSpacing/>
    </w:pPr>
    <w:rPr>
      <w:rFonts w:ascii="Times New Roman" w:eastAsia="Cambria" w:hAnsi="Times New Roman" w:cs="Times New Roman"/>
      <w:sz w:val="20"/>
      <w:szCs w:val="20"/>
    </w:rPr>
  </w:style>
  <w:style w:type="character" w:styleId="af1">
    <w:name w:val="page number"/>
    <w:basedOn w:val="a0"/>
    <w:rsid w:val="00874F58"/>
  </w:style>
  <w:style w:type="character" w:customStyle="1" w:styleId="FontStyle56">
    <w:name w:val="Font Style56"/>
    <w:rsid w:val="00874F58"/>
    <w:rPr>
      <w:rFonts w:ascii="Times New Roman" w:hAnsi="Times New Roman" w:cs="Times New Roman"/>
      <w:sz w:val="26"/>
      <w:szCs w:val="26"/>
    </w:rPr>
  </w:style>
  <w:style w:type="paragraph" w:customStyle="1" w:styleId="af2">
    <w:name w:val="Нормальный (таблица)"/>
    <w:basedOn w:val="a"/>
    <w:next w:val="a"/>
    <w:rsid w:val="00874F58"/>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40">
    <w:name w:val="Заголовок 4 Знак"/>
    <w:basedOn w:val="a0"/>
    <w:link w:val="4"/>
    <w:rsid w:val="009F7697"/>
    <w:rPr>
      <w:rFonts w:ascii="Arial CYR" w:eastAsia="Times New Roman" w:hAnsi="Arial CYR" w:cs="Arial CYR"/>
      <w:sz w:val="24"/>
      <w:szCs w:val="24"/>
    </w:rPr>
  </w:style>
  <w:style w:type="paragraph" w:customStyle="1" w:styleId="12">
    <w:name w:val="Знак1 Знак Знак Знак Знак Знак Знак Знак Знак Знак"/>
    <w:basedOn w:val="a"/>
    <w:next w:val="a"/>
    <w:semiHidden/>
    <w:rsid w:val="009F7697"/>
    <w:pPr>
      <w:spacing w:after="160" w:line="240" w:lineRule="exact"/>
    </w:pPr>
    <w:rPr>
      <w:rFonts w:ascii="Arial" w:eastAsia="Times New Roman" w:hAnsi="Arial" w:cs="Arial"/>
      <w:sz w:val="20"/>
      <w:szCs w:val="20"/>
      <w:lang w:val="en-US" w:eastAsia="en-US"/>
    </w:rPr>
  </w:style>
  <w:style w:type="paragraph" w:customStyle="1" w:styleId="ConsNonformat">
    <w:name w:val="ConsNonformat"/>
    <w:rsid w:val="009F7697"/>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f3">
    <w:name w:val="Balloon Text"/>
    <w:basedOn w:val="a"/>
    <w:link w:val="af4"/>
    <w:semiHidden/>
    <w:rsid w:val="009F7697"/>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semiHidden/>
    <w:rsid w:val="009F7697"/>
    <w:rPr>
      <w:rFonts w:ascii="Tahoma" w:eastAsia="Times New Roman" w:hAnsi="Tahoma" w:cs="Tahoma"/>
      <w:sz w:val="16"/>
      <w:szCs w:val="16"/>
      <w:lang w:eastAsia="ar-SA"/>
    </w:rPr>
  </w:style>
  <w:style w:type="character" w:customStyle="1" w:styleId="FontStyle13">
    <w:name w:val="Font Style13"/>
    <w:rsid w:val="009F7697"/>
    <w:rPr>
      <w:rFonts w:ascii="Times New Roman" w:hAnsi="Times New Roman" w:cs="Times New Roman"/>
      <w:b/>
      <w:bCs/>
      <w:sz w:val="20"/>
      <w:szCs w:val="20"/>
    </w:rPr>
  </w:style>
  <w:style w:type="paragraph" w:styleId="21">
    <w:name w:val="Body Text 2"/>
    <w:basedOn w:val="a"/>
    <w:link w:val="22"/>
    <w:rsid w:val="009F7697"/>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9F7697"/>
    <w:rPr>
      <w:rFonts w:ascii="Times New Roman" w:eastAsia="Times New Roman" w:hAnsi="Times New Roman" w:cs="Times New Roman"/>
      <w:snapToGrid w:val="0"/>
      <w:color w:val="000000"/>
      <w:sz w:val="28"/>
      <w:szCs w:val="20"/>
    </w:rPr>
  </w:style>
  <w:style w:type="paragraph" w:customStyle="1" w:styleId="msonormal0">
    <w:name w:val="msonormal"/>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9F7697"/>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9F7697"/>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9F769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9F7697"/>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9F769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9F769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9F7697"/>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9F7697"/>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9F7697"/>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9F769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9F7697"/>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9F7697"/>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9F7697"/>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f5">
    <w:name w:val="Table Grid"/>
    <w:basedOn w:val="a1"/>
    <w:rsid w:val="009F769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character" w:styleId="af6">
    <w:name w:val="Emphasis"/>
    <w:uiPriority w:val="20"/>
    <w:qFormat/>
    <w:rsid w:val="009F7697"/>
    <w:rPr>
      <w:i/>
      <w:iCs/>
    </w:rPr>
  </w:style>
  <w:style w:type="paragraph" w:styleId="af7">
    <w:name w:val="footer"/>
    <w:basedOn w:val="a"/>
    <w:link w:val="af8"/>
    <w:rsid w:val="009F769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8">
    <w:name w:val="Нижний колонтитул Знак"/>
    <w:basedOn w:val="a0"/>
    <w:link w:val="af7"/>
    <w:rsid w:val="009F7697"/>
    <w:rPr>
      <w:rFonts w:ascii="Times New Roman" w:eastAsia="Times New Roman" w:hAnsi="Times New Roman" w:cs="Times New Roman"/>
      <w:sz w:val="24"/>
      <w:szCs w:val="24"/>
      <w:lang w:eastAsia="ar-SA"/>
    </w:rPr>
  </w:style>
  <w:style w:type="paragraph" w:customStyle="1" w:styleId="13">
    <w:name w:val="Знак1 Знак Знак Знак Знак Знак Знак Знак Знак Знак"/>
    <w:basedOn w:val="a"/>
    <w:next w:val="a"/>
    <w:semiHidden/>
    <w:rsid w:val="00FB273D"/>
    <w:pPr>
      <w:spacing w:after="160" w:line="240" w:lineRule="exact"/>
    </w:pPr>
    <w:rPr>
      <w:rFonts w:ascii="Arial" w:eastAsia="Times New Roman" w:hAnsi="Arial" w:cs="Arial"/>
      <w:sz w:val="20"/>
      <w:szCs w:val="20"/>
      <w:lang w:val="en-US" w:eastAsia="en-US"/>
    </w:rPr>
  </w:style>
  <w:style w:type="character" w:customStyle="1" w:styleId="10">
    <w:name w:val="Заголовок 1 Знак"/>
    <w:basedOn w:val="a0"/>
    <w:link w:val="1"/>
    <w:uiPriority w:val="9"/>
    <w:rsid w:val="00332EA9"/>
    <w:rPr>
      <w:rFonts w:asciiTheme="majorHAnsi" w:eastAsiaTheme="majorEastAsia" w:hAnsiTheme="majorHAnsi" w:cstheme="majorBidi"/>
      <w:b/>
      <w:bCs/>
      <w:color w:val="365F91" w:themeColor="accent1" w:themeShade="BF"/>
      <w:sz w:val="28"/>
      <w:szCs w:val="28"/>
    </w:rPr>
  </w:style>
  <w:style w:type="paragraph" w:customStyle="1" w:styleId="headertext">
    <w:name w:val="headertext"/>
    <w:basedOn w:val="a"/>
    <w:rsid w:val="00332E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Абзац списка2"/>
    <w:basedOn w:val="a"/>
    <w:rsid w:val="00CF3F9D"/>
    <w:pPr>
      <w:ind w:left="720"/>
      <w:contextualSpacing/>
    </w:pPr>
    <w:rPr>
      <w:rFonts w:ascii="Calibri" w:eastAsia="Times New Roman" w:hAnsi="Calibri" w:cs="Times New Roman"/>
      <w:lang w:eastAsia="en-US"/>
    </w:rPr>
  </w:style>
  <w:style w:type="paragraph" w:styleId="af9">
    <w:name w:val="Body Text"/>
    <w:basedOn w:val="a"/>
    <w:link w:val="afa"/>
    <w:rsid w:val="00CF3F9D"/>
    <w:pPr>
      <w:spacing w:after="120" w:line="240" w:lineRule="auto"/>
    </w:pPr>
    <w:rPr>
      <w:rFonts w:ascii="Times New Roman" w:eastAsia="Times New Roman" w:hAnsi="Times New Roman" w:cs="Times New Roman"/>
      <w:sz w:val="24"/>
      <w:szCs w:val="24"/>
    </w:rPr>
  </w:style>
  <w:style w:type="character" w:customStyle="1" w:styleId="afa">
    <w:name w:val="Основной текст Знак"/>
    <w:basedOn w:val="a0"/>
    <w:link w:val="af9"/>
    <w:rsid w:val="00CF3F9D"/>
    <w:rPr>
      <w:rFonts w:ascii="Times New Roman" w:eastAsia="Times New Roman" w:hAnsi="Times New Roman" w:cs="Times New Roman"/>
      <w:sz w:val="24"/>
      <w:szCs w:val="24"/>
    </w:rPr>
  </w:style>
  <w:style w:type="character" w:customStyle="1" w:styleId="blk">
    <w:name w:val="blk"/>
    <w:rsid w:val="007F5631"/>
  </w:style>
  <w:style w:type="paragraph" w:customStyle="1" w:styleId="3">
    <w:name w:val="Абзац списка3"/>
    <w:basedOn w:val="a"/>
    <w:rsid w:val="007F5631"/>
    <w:pPr>
      <w:suppressAutoHyphens/>
      <w:ind w:left="720"/>
    </w:pPr>
    <w:rPr>
      <w:rFonts w:ascii="Calibri" w:eastAsia="Times New Roman" w:hAnsi="Calibri" w:cs="Calibri"/>
      <w:lang w:eastAsia="ar-SA"/>
    </w:rPr>
  </w:style>
  <w:style w:type="paragraph" w:customStyle="1" w:styleId="afb">
    <w:name w:val="Прижатый влево"/>
    <w:basedOn w:val="a"/>
    <w:next w:val="a"/>
    <w:uiPriority w:val="99"/>
    <w:rsid w:val="007F5631"/>
    <w:pPr>
      <w:autoSpaceDE w:val="0"/>
      <w:autoSpaceDN w:val="0"/>
      <w:adjustRightInd w:val="0"/>
      <w:spacing w:after="0" w:line="240" w:lineRule="auto"/>
    </w:pPr>
    <w:rPr>
      <w:rFonts w:ascii="Arial" w:eastAsiaTheme="minorHAns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73940579">
      <w:bodyDiv w:val="1"/>
      <w:marLeft w:val="0"/>
      <w:marRight w:val="0"/>
      <w:marTop w:val="0"/>
      <w:marBottom w:val="0"/>
      <w:divBdr>
        <w:top w:val="none" w:sz="0" w:space="0" w:color="auto"/>
        <w:left w:val="none" w:sz="0" w:space="0" w:color="auto"/>
        <w:bottom w:val="none" w:sz="0" w:space="0" w:color="auto"/>
        <w:right w:val="none" w:sz="0" w:space="0" w:color="auto"/>
      </w:divBdr>
    </w:div>
    <w:div w:id="122162674">
      <w:bodyDiv w:val="1"/>
      <w:marLeft w:val="0"/>
      <w:marRight w:val="0"/>
      <w:marTop w:val="0"/>
      <w:marBottom w:val="0"/>
      <w:divBdr>
        <w:top w:val="none" w:sz="0" w:space="0" w:color="auto"/>
        <w:left w:val="none" w:sz="0" w:space="0" w:color="auto"/>
        <w:bottom w:val="none" w:sz="0" w:space="0" w:color="auto"/>
        <w:right w:val="none" w:sz="0" w:space="0" w:color="auto"/>
      </w:divBdr>
    </w:div>
    <w:div w:id="194277494">
      <w:bodyDiv w:val="1"/>
      <w:marLeft w:val="0"/>
      <w:marRight w:val="0"/>
      <w:marTop w:val="0"/>
      <w:marBottom w:val="0"/>
      <w:divBdr>
        <w:top w:val="none" w:sz="0" w:space="0" w:color="auto"/>
        <w:left w:val="none" w:sz="0" w:space="0" w:color="auto"/>
        <w:bottom w:val="none" w:sz="0" w:space="0" w:color="auto"/>
        <w:right w:val="none" w:sz="0" w:space="0" w:color="auto"/>
      </w:divBdr>
    </w:div>
    <w:div w:id="1055470186">
      <w:bodyDiv w:val="1"/>
      <w:marLeft w:val="0"/>
      <w:marRight w:val="0"/>
      <w:marTop w:val="0"/>
      <w:marBottom w:val="0"/>
      <w:divBdr>
        <w:top w:val="none" w:sz="0" w:space="0" w:color="auto"/>
        <w:left w:val="none" w:sz="0" w:space="0" w:color="auto"/>
        <w:bottom w:val="none" w:sz="0" w:space="0" w:color="auto"/>
        <w:right w:val="none" w:sz="0" w:space="0" w:color="auto"/>
      </w:divBdr>
    </w:div>
    <w:div w:id="1438065419">
      <w:bodyDiv w:val="1"/>
      <w:marLeft w:val="0"/>
      <w:marRight w:val="0"/>
      <w:marTop w:val="0"/>
      <w:marBottom w:val="0"/>
      <w:divBdr>
        <w:top w:val="none" w:sz="0" w:space="0" w:color="auto"/>
        <w:left w:val="none" w:sz="0" w:space="0" w:color="auto"/>
        <w:bottom w:val="none" w:sz="0" w:space="0" w:color="auto"/>
        <w:right w:val="none" w:sz="0" w:space="0" w:color="auto"/>
      </w:divBdr>
    </w:div>
    <w:div w:id="1629167814">
      <w:bodyDiv w:val="1"/>
      <w:marLeft w:val="0"/>
      <w:marRight w:val="0"/>
      <w:marTop w:val="0"/>
      <w:marBottom w:val="0"/>
      <w:divBdr>
        <w:top w:val="none" w:sz="0" w:space="0" w:color="auto"/>
        <w:left w:val="none" w:sz="0" w:space="0" w:color="auto"/>
        <w:bottom w:val="none" w:sz="0" w:space="0" w:color="auto"/>
        <w:right w:val="none" w:sz="0" w:space="0" w:color="auto"/>
      </w:divBdr>
    </w:div>
    <w:div w:id="191701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2666F8C7D5A5263BD6668D4B5CA2319351A8F2D24069118B0EDD21037BB361744DD8C56C771A3BC6E0107A867786ABF9834E8C286DW7aAJ"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84A3544E09F988D4EA5F032AE8E4DA089B0AA22D02DA287A166BAD18909E97E701FD1499CB9834FC5784FE27ED23174B91330517BEG9H2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AE72FF759FE94EB9866DBDB758DA2E67DCA236736EC26AE5EDB28FFF13DA6C00BA547F7444A4000E02D83F6873E4ED216B15F8428MCv5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BE101683E00AB456D93127372AABB3D17D19592BC04A366F8B5B8F64405A9FECFD39A3D2D128EF5048DEC71D58B65DA4A7F722FD3aBhCM" TargetMode="External"/><Relationship Id="rId4" Type="http://schemas.openxmlformats.org/officeDocument/2006/relationships/webSettings" Target="webSettings.xml"/><Relationship Id="rId9" Type="http://schemas.openxmlformats.org/officeDocument/2006/relationships/hyperlink" Target="consultantplus://offline/ref=2BE101683E00AB456D930C7E64C6E63110DFCC9EB400AB39A2EAE3AB130CA3A9889CC3786E1884A155C9BE7DDCDC2A9F1E6C722CCFBD644C24F2B5aDh6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23</Pages>
  <Words>7853</Words>
  <Characters>44765</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47</cp:revision>
  <dcterms:created xsi:type="dcterms:W3CDTF">2021-09-20T10:21:00Z</dcterms:created>
  <dcterms:modified xsi:type="dcterms:W3CDTF">2022-01-24T13:22:00Z</dcterms:modified>
</cp:coreProperties>
</file>