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F85" w:rsidRDefault="00656F85" w:rsidP="00656F85">
      <w:pPr>
        <w:jc w:val="both"/>
        <w:rPr>
          <w:sz w:val="28"/>
          <w:szCs w:val="28"/>
        </w:rPr>
      </w:pPr>
    </w:p>
    <w:p w:rsidR="00656F85" w:rsidRPr="0020074E" w:rsidRDefault="00656F85" w:rsidP="00656F85">
      <w:pPr>
        <w:jc w:val="center"/>
        <w:rPr>
          <w:rFonts w:eastAsiaTheme="minorEastAsia"/>
          <w:b/>
        </w:rPr>
      </w:pPr>
      <w:r>
        <w:rPr>
          <w:lang w:eastAsia="ar-SA"/>
        </w:rPr>
        <w:t>2.</w:t>
      </w:r>
      <w:r w:rsidRPr="0020074E">
        <w:rPr>
          <w:rFonts w:eastAsiaTheme="minorEastAsia"/>
          <w:b/>
        </w:rPr>
        <w:t xml:space="preserve"> «</w:t>
      </w:r>
      <w:r>
        <w:rPr>
          <w:rFonts w:eastAsiaTheme="minorEastAsia"/>
          <w:b/>
        </w:rPr>
        <w:t>ИЗВЕЩЕНИЕ</w:t>
      </w:r>
      <w:r w:rsidRPr="0020074E">
        <w:rPr>
          <w:rFonts w:eastAsiaTheme="minorEastAsia"/>
          <w:b/>
        </w:rPr>
        <w:t>»</w:t>
      </w:r>
    </w:p>
    <w:p w:rsidR="00656F85" w:rsidRPr="0020074E" w:rsidRDefault="00656F85" w:rsidP="00656F85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656F85" w:rsidRPr="0020074E" w:rsidRDefault="00656F85" w:rsidP="00656F85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656F85" w:rsidRPr="0020074E" w:rsidRDefault="00656F85" w:rsidP="00656F85">
      <w:pPr>
        <w:widowControl w:val="0"/>
        <w:suppressAutoHyphens/>
        <w:autoSpaceDE w:val="0"/>
        <w:autoSpaceDN w:val="0"/>
        <w:adjustRightInd w:val="0"/>
        <w:ind w:firstLine="375"/>
        <w:jc w:val="both"/>
        <w:rPr>
          <w:lang w:eastAsia="ar-SA"/>
        </w:rPr>
      </w:pPr>
      <w:r w:rsidRPr="0020074E">
        <w:rPr>
          <w:b/>
          <w:bCs/>
          <w:sz w:val="28"/>
          <w:szCs w:val="28"/>
          <w:lang w:eastAsia="ar-SA"/>
        </w:rPr>
        <w:t xml:space="preserve"> </w:t>
      </w:r>
      <w:r w:rsidRPr="00E24B00">
        <w:t>О проведении общего собрания участников долевой собственности земельного участка с кадастровым номером № 13:22:0213004:66 бывшего СПК «Сабур-</w:t>
      </w:r>
      <w:proofErr w:type="spellStart"/>
      <w:r w:rsidRPr="00E24B00">
        <w:t>Мачкасский</w:t>
      </w:r>
      <w:proofErr w:type="spellEnd"/>
      <w:r w:rsidRPr="00E24B00">
        <w:t>»  по утверждению списка лиц, земельные доли которых могут быть признаны невостребованными</w:t>
      </w:r>
    </w:p>
    <w:p w:rsidR="00656F85" w:rsidRPr="0020074E" w:rsidRDefault="00656F85" w:rsidP="00656F85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656F85" w:rsidRDefault="00656F85" w:rsidP="00656F85">
      <w:pPr>
        <w:widowControl w:val="0"/>
        <w:autoSpaceDE w:val="0"/>
        <w:autoSpaceDN w:val="0"/>
        <w:adjustRightInd w:val="0"/>
        <w:jc w:val="both"/>
      </w:pPr>
      <w:proofErr w:type="gramStart"/>
      <w:r w:rsidRPr="0020074E">
        <w:rPr>
          <w:rFonts w:eastAsiaTheme="minorEastAsia"/>
        </w:rPr>
        <w:t xml:space="preserve">Руководствуясь </w:t>
      </w:r>
      <w:r>
        <w:rPr>
          <w:rFonts w:eastAsiaTheme="minorEastAsia"/>
        </w:rPr>
        <w:t>постановлением</w:t>
      </w:r>
      <w:r>
        <w:t xml:space="preserve"> администрации № 153 от 26.06.2021 «</w:t>
      </w:r>
      <w:r w:rsidRPr="00E24B00">
        <w:t>О проведении общего собрания участников долевой собственности земельного участка с кадастровым номером № 13:22:0213004:66 бывшего СПК «Сабур-</w:t>
      </w:r>
      <w:proofErr w:type="spellStart"/>
      <w:r w:rsidRPr="00E24B00">
        <w:t>Мачкасский</w:t>
      </w:r>
      <w:proofErr w:type="spellEnd"/>
      <w:r w:rsidRPr="00E24B00">
        <w:t>»  по утверждению списка лиц, земельные доли которых могут быть признаны невостребованными</w:t>
      </w:r>
      <w:r>
        <w:t xml:space="preserve">»   </w:t>
      </w:r>
      <w:r w:rsidRPr="0020074E">
        <w:rPr>
          <w:rFonts w:eastAsiaTheme="minorEastAsia"/>
        </w:rPr>
        <w:t xml:space="preserve">администрация Комсомольского городского поселения Чамзинского муниципального района Республики Мордовия </w:t>
      </w:r>
      <w:r>
        <w:rPr>
          <w:rFonts w:eastAsiaTheme="minorEastAsia"/>
        </w:rPr>
        <w:t xml:space="preserve">извещает о проведении общего собрания участников долевой собственности </w:t>
      </w:r>
      <w:r w:rsidRPr="00E24B00">
        <w:t>земельного участка с кадастровым номером № 13:22</w:t>
      </w:r>
      <w:proofErr w:type="gramEnd"/>
      <w:r w:rsidRPr="00E24B00">
        <w:t>:0213004:66 бывшего СПК «Сабур-</w:t>
      </w:r>
      <w:proofErr w:type="spellStart"/>
      <w:r w:rsidRPr="00E24B00">
        <w:t>Мачкасский</w:t>
      </w:r>
      <w:proofErr w:type="spellEnd"/>
      <w:r w:rsidRPr="00E24B00">
        <w:t>»</w:t>
      </w:r>
      <w:r>
        <w:t>.</w:t>
      </w:r>
      <w:r w:rsidRPr="00E24B00">
        <w:t xml:space="preserve">  </w:t>
      </w:r>
    </w:p>
    <w:p w:rsidR="00656F85" w:rsidRPr="00531641" w:rsidRDefault="00656F85" w:rsidP="00656F8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531641">
        <w:rPr>
          <w:rFonts w:eastAsiaTheme="minorEastAsia"/>
        </w:rPr>
        <w:t>Дата и время проведения общего собрания: 14-00 часов</w:t>
      </w:r>
      <w:r>
        <w:rPr>
          <w:rFonts w:eastAsiaTheme="minorEastAsia"/>
        </w:rPr>
        <w:t xml:space="preserve"> </w:t>
      </w:r>
      <w:r w:rsidRPr="00531641">
        <w:rPr>
          <w:rFonts w:eastAsiaTheme="minorEastAsia"/>
        </w:rPr>
        <w:t>0</w:t>
      </w:r>
      <w:r>
        <w:rPr>
          <w:rFonts w:eastAsiaTheme="minorEastAsia"/>
        </w:rPr>
        <w:t>9</w:t>
      </w:r>
      <w:r w:rsidRPr="00531641">
        <w:rPr>
          <w:rFonts w:eastAsiaTheme="minorEastAsia"/>
        </w:rPr>
        <w:t xml:space="preserve"> августа 2021г.</w:t>
      </w:r>
    </w:p>
    <w:p w:rsidR="00656F85" w:rsidRDefault="00656F85" w:rsidP="00656F8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Адрес места проведения общего собрания: Республика Мордовия, Чамзинский район, с. </w:t>
      </w:r>
      <w:proofErr w:type="gramStart"/>
      <w:r>
        <w:rPr>
          <w:rFonts w:eastAsiaTheme="minorEastAsia"/>
        </w:rPr>
        <w:t>Сабур-Мачкасы</w:t>
      </w:r>
      <w:proofErr w:type="gramEnd"/>
      <w:r>
        <w:rPr>
          <w:rFonts w:eastAsiaTheme="minorEastAsia"/>
        </w:rPr>
        <w:t>, ул. Советская, д. 50.</w:t>
      </w:r>
    </w:p>
    <w:p w:rsidR="00656F85" w:rsidRDefault="00656F85" w:rsidP="00656F8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Повестка дня общего собрания:</w:t>
      </w:r>
    </w:p>
    <w:p w:rsidR="00656F85" w:rsidRDefault="00656F85" w:rsidP="00656F85">
      <w:pPr>
        <w:pStyle w:val="a3"/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- Утверждение списка лиц, земельные доли которых могут быть признаны невостребованными.</w:t>
      </w:r>
    </w:p>
    <w:p w:rsidR="00656F85" w:rsidRDefault="00656F85" w:rsidP="00656F85">
      <w:pPr>
        <w:pStyle w:val="a3"/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- Список лиц, земельные доли которых могут </w:t>
      </w:r>
      <w:proofErr w:type="gramStart"/>
      <w:r>
        <w:rPr>
          <w:rFonts w:eastAsiaTheme="minorEastAsia"/>
        </w:rPr>
        <w:t>быть признаны невостребованными был</w:t>
      </w:r>
      <w:proofErr w:type="gramEnd"/>
      <w:r>
        <w:rPr>
          <w:rFonts w:eastAsiaTheme="minorEastAsia"/>
        </w:rPr>
        <w:t xml:space="preserve"> опубликован в Информационном бюллетене Комсомольского городского поселения 24 марта 2021г. № 102, на информационном стенде по адресу: Республика Мордовия, </w:t>
      </w:r>
      <w:proofErr w:type="spellStart"/>
      <w:r>
        <w:rPr>
          <w:rFonts w:eastAsiaTheme="minorEastAsia"/>
        </w:rPr>
        <w:t>Чазинский</w:t>
      </w:r>
      <w:proofErr w:type="spellEnd"/>
      <w:r>
        <w:rPr>
          <w:rFonts w:eastAsiaTheme="minorEastAsia"/>
        </w:rPr>
        <w:t xml:space="preserve"> район, с. </w:t>
      </w:r>
      <w:proofErr w:type="gramStart"/>
      <w:r>
        <w:rPr>
          <w:rFonts w:eastAsiaTheme="minorEastAsia"/>
        </w:rPr>
        <w:t>Сабур-Мачкасы</w:t>
      </w:r>
      <w:proofErr w:type="gramEnd"/>
      <w:r>
        <w:rPr>
          <w:rFonts w:eastAsiaTheme="minorEastAsia"/>
        </w:rPr>
        <w:t xml:space="preserve">, ул. Советская, д. 50 и на официальном сайте в сети «Интернет»: </w:t>
      </w:r>
      <w:r w:rsidRPr="0020074E">
        <w:rPr>
          <w:rFonts w:eastAsiaTheme="minorEastAsia"/>
        </w:rPr>
        <w:t>chamzinka.e-mordovia.ru</w:t>
      </w:r>
    </w:p>
    <w:p w:rsidR="00656F85" w:rsidRDefault="00656F85" w:rsidP="00656F8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Адрес места ознакомления с документами по вопросу, вынесенному на обсуждение общего собрания: Республика Мордовия, Чамзинский район, с. </w:t>
      </w:r>
      <w:proofErr w:type="gramStart"/>
      <w:r>
        <w:rPr>
          <w:rFonts w:eastAsiaTheme="minorEastAsia"/>
        </w:rPr>
        <w:t>Сабур-Мачкасы</w:t>
      </w:r>
      <w:proofErr w:type="gramEnd"/>
      <w:r>
        <w:rPr>
          <w:rFonts w:eastAsiaTheme="minorEastAsia"/>
        </w:rPr>
        <w:t>, ул. Советская, д. 50.</w:t>
      </w:r>
    </w:p>
    <w:p w:rsidR="00656F85" w:rsidRDefault="00656F85" w:rsidP="00656F8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Сроки ознакомления: в течение 40 дней с момента публикации извещения в Информационном бюллетене Комсомольского городского поселения по рабочим дням с 8-30 до 17-30 часов.</w:t>
      </w:r>
    </w:p>
    <w:p w:rsidR="00656F85" w:rsidRDefault="00656F85" w:rsidP="00656F85">
      <w:pPr>
        <w:pStyle w:val="a3"/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Для участия в общем собрании участников долевой собственности при себе необходимо иметь:</w:t>
      </w:r>
    </w:p>
    <w:p w:rsidR="00656F85" w:rsidRDefault="00656F85" w:rsidP="00656F85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Документ, удостоверяющий личность, либо документ, подтверждающий полномочия (доверенность и </w:t>
      </w:r>
      <w:proofErr w:type="spellStart"/>
      <w:r>
        <w:rPr>
          <w:rFonts w:eastAsiaTheme="minorEastAsia"/>
        </w:rPr>
        <w:t>тп</w:t>
      </w:r>
      <w:proofErr w:type="spellEnd"/>
      <w:r>
        <w:rPr>
          <w:rFonts w:eastAsiaTheme="minorEastAsia"/>
        </w:rPr>
        <w:t>)</w:t>
      </w:r>
    </w:p>
    <w:p w:rsidR="00656F85" w:rsidRDefault="00656F85" w:rsidP="00656F85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Документ, удостоверяющий право на земельную долю.</w:t>
      </w:r>
    </w:p>
    <w:p w:rsidR="00656F85" w:rsidRDefault="00656F85" w:rsidP="00656F85">
      <w:pPr>
        <w:widowControl w:val="0"/>
        <w:autoSpaceDE w:val="0"/>
        <w:autoSpaceDN w:val="0"/>
        <w:adjustRightInd w:val="0"/>
        <w:ind w:left="720"/>
        <w:jc w:val="both"/>
        <w:rPr>
          <w:rFonts w:eastAsiaTheme="minorEastAsia"/>
        </w:rPr>
      </w:pPr>
    </w:p>
    <w:p w:rsidR="00656F85" w:rsidRPr="00531641" w:rsidRDefault="00656F85" w:rsidP="00656F85">
      <w:pPr>
        <w:widowControl w:val="0"/>
        <w:autoSpaceDE w:val="0"/>
        <w:autoSpaceDN w:val="0"/>
        <w:adjustRightInd w:val="0"/>
        <w:ind w:left="720"/>
        <w:jc w:val="both"/>
        <w:rPr>
          <w:rFonts w:eastAsiaTheme="minorEastAsia"/>
        </w:rPr>
      </w:pPr>
    </w:p>
    <w:p w:rsidR="00656F85" w:rsidRPr="00E24B00" w:rsidRDefault="00656F85" w:rsidP="00656F85">
      <w:r w:rsidRPr="00E24B00">
        <w:t xml:space="preserve">Глава администрации </w:t>
      </w:r>
    </w:p>
    <w:p w:rsidR="00656F85" w:rsidRPr="00E24B00" w:rsidRDefault="00656F85" w:rsidP="00656F85">
      <w:r w:rsidRPr="00E24B00">
        <w:t xml:space="preserve">Комсомольского городского поселения                     </w:t>
      </w:r>
      <w:r>
        <w:tab/>
      </w:r>
      <w:r>
        <w:tab/>
      </w:r>
      <w:r>
        <w:tab/>
      </w:r>
      <w:r w:rsidRPr="00E24B00">
        <w:t xml:space="preserve">          И.И. Жалилов</w:t>
      </w:r>
    </w:p>
    <w:p w:rsidR="00656F85" w:rsidRPr="00E24B00" w:rsidRDefault="00656F85" w:rsidP="00656F85"/>
    <w:p w:rsidR="00656F85" w:rsidRPr="0020074E" w:rsidRDefault="00656F85" w:rsidP="00656F85">
      <w:pPr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</w:p>
    <w:p w:rsidR="00656F85" w:rsidRPr="0020074E" w:rsidRDefault="00656F85" w:rsidP="00656F85">
      <w:pPr>
        <w:suppressAutoHyphens/>
        <w:jc w:val="both"/>
        <w:rPr>
          <w:lang w:eastAsia="ar-SA"/>
        </w:rPr>
      </w:pPr>
      <w:r w:rsidRPr="0020074E">
        <w:rPr>
          <w:lang w:eastAsia="ar-SA"/>
        </w:rPr>
        <w:t>Информационный бюллетень Комсомольского городского поселения Чамзинского муниципального района №</w:t>
      </w:r>
      <w:r>
        <w:rPr>
          <w:lang w:eastAsia="ar-SA"/>
        </w:rPr>
        <w:t>117</w:t>
      </w:r>
      <w:r w:rsidRPr="0020074E">
        <w:rPr>
          <w:lang w:eastAsia="ar-SA"/>
        </w:rPr>
        <w:t xml:space="preserve"> от 2</w:t>
      </w:r>
      <w:r>
        <w:rPr>
          <w:lang w:eastAsia="ar-SA"/>
        </w:rPr>
        <w:t>6 июня</w:t>
      </w:r>
      <w:r w:rsidRPr="0020074E">
        <w:rPr>
          <w:lang w:eastAsia="ar-SA"/>
        </w:rPr>
        <w:t xml:space="preserve"> 2021 года </w:t>
      </w:r>
    </w:p>
    <w:p w:rsidR="00656F85" w:rsidRPr="0020074E" w:rsidRDefault="00656F85" w:rsidP="00656F85">
      <w:pPr>
        <w:suppressAutoHyphens/>
        <w:jc w:val="both"/>
        <w:rPr>
          <w:lang w:eastAsia="ar-SA"/>
        </w:rPr>
      </w:pPr>
      <w:r w:rsidRPr="0020074E">
        <w:rPr>
          <w:lang w:eastAsia="ar-SA"/>
        </w:rPr>
        <w:t>Учредитель: Совет депутатов Комсомольского городского поселения Чамзинского муниципального района</w:t>
      </w:r>
    </w:p>
    <w:p w:rsidR="00656F85" w:rsidRPr="0020074E" w:rsidRDefault="00656F85" w:rsidP="00656F85">
      <w:pPr>
        <w:suppressAutoHyphens/>
        <w:jc w:val="both"/>
        <w:rPr>
          <w:lang w:eastAsia="ar-SA"/>
        </w:rPr>
      </w:pPr>
      <w:r w:rsidRPr="0020074E">
        <w:rPr>
          <w:lang w:eastAsia="ar-SA"/>
        </w:rPr>
        <w:t xml:space="preserve">Тираж 3 экз. </w:t>
      </w:r>
      <w:bookmarkStart w:id="0" w:name="_GoBack"/>
      <w:bookmarkEnd w:id="0"/>
    </w:p>
    <w:sectPr w:rsidR="00656F85" w:rsidRPr="00200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531A7"/>
    <w:multiLevelType w:val="hybridMultilevel"/>
    <w:tmpl w:val="2146C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0A4D15"/>
    <w:multiLevelType w:val="hybridMultilevel"/>
    <w:tmpl w:val="4BF0A542"/>
    <w:lvl w:ilvl="0" w:tplc="D8107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43"/>
    <w:rsid w:val="005B7DF6"/>
    <w:rsid w:val="00656F85"/>
    <w:rsid w:val="00AF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F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2022-01-14T07:32:00Z</dcterms:created>
  <dcterms:modified xsi:type="dcterms:W3CDTF">2022-01-14T07:33:00Z</dcterms:modified>
</cp:coreProperties>
</file>