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89" w:rsidRPr="002E07F0" w:rsidRDefault="00FA6589" w:rsidP="002E07F0">
      <w:pPr>
        <w:jc w:val="center"/>
        <w:rPr>
          <w:b/>
        </w:rPr>
      </w:pPr>
      <w:r w:rsidRPr="002E07F0">
        <w:rPr>
          <w:b/>
        </w:rPr>
        <w:t>«ИНФОРМАЦИОННОЕ СООБЩЕНИЕ»</w:t>
      </w:r>
    </w:p>
    <w:p w:rsidR="00FA6589" w:rsidRPr="00197BB8" w:rsidRDefault="00FA6589" w:rsidP="00FA6589"/>
    <w:p w:rsidR="00FA6589" w:rsidRPr="00197BB8" w:rsidRDefault="00FA6589" w:rsidP="00FA6589"/>
    <w:p w:rsidR="00FA6589" w:rsidRPr="00FA6589" w:rsidRDefault="00FA6589" w:rsidP="00FA6589">
      <w:pPr>
        <w:suppressAutoHyphens/>
        <w:ind w:firstLine="375"/>
        <w:jc w:val="both"/>
        <w:rPr>
          <w:rFonts w:eastAsia="Times New Roman"/>
          <w:sz w:val="28"/>
          <w:szCs w:val="28"/>
          <w:lang w:eastAsia="ar-SA"/>
        </w:rPr>
      </w:pPr>
      <w:r w:rsidRPr="00FA6589">
        <w:rPr>
          <w:rFonts w:eastAsia="Times New Roman"/>
          <w:b/>
          <w:bCs/>
          <w:sz w:val="28"/>
          <w:szCs w:val="28"/>
          <w:lang w:eastAsia="ar-SA"/>
        </w:rPr>
        <w:t xml:space="preserve"> О формирование списка земельных долей, которые могут быть невостребованными земельными долями, собственники которых – </w:t>
      </w:r>
      <w:r w:rsidRPr="00FA6589">
        <w:rPr>
          <w:rFonts w:eastAsia="Times New Roman"/>
          <w:b/>
          <w:sz w:val="28"/>
          <w:szCs w:val="28"/>
          <w:lang w:eastAsia="ar-SA"/>
        </w:rPr>
        <w:t>участники долевой собственности земельного участка с кадастровым номером № 13:22:0213004:66 бывшего СПК «Сабур-</w:t>
      </w:r>
      <w:proofErr w:type="spellStart"/>
      <w:r w:rsidRPr="00FA6589">
        <w:rPr>
          <w:rFonts w:eastAsia="Times New Roman"/>
          <w:b/>
          <w:sz w:val="28"/>
          <w:szCs w:val="28"/>
          <w:lang w:eastAsia="ar-SA"/>
        </w:rPr>
        <w:t>Мачкасский</w:t>
      </w:r>
      <w:proofErr w:type="spellEnd"/>
      <w:r w:rsidRPr="00FA6589">
        <w:rPr>
          <w:rFonts w:eastAsia="Times New Roman"/>
          <w:b/>
          <w:sz w:val="28"/>
          <w:szCs w:val="28"/>
          <w:lang w:eastAsia="ar-SA"/>
        </w:rPr>
        <w:t xml:space="preserve">» - умерли и никто из наследников не принял наследства </w:t>
      </w:r>
    </w:p>
    <w:p w:rsidR="00FA6589" w:rsidRPr="00197BB8" w:rsidRDefault="00FA6589" w:rsidP="00FA6589"/>
    <w:p w:rsidR="00FA6589" w:rsidRPr="00197BB8" w:rsidRDefault="00FA6589" w:rsidP="00FA6589"/>
    <w:p w:rsidR="00FA6589" w:rsidRPr="00197BB8" w:rsidRDefault="00FA6589" w:rsidP="00FA6589">
      <w:pPr>
        <w:jc w:val="both"/>
      </w:pPr>
      <w:r w:rsidRPr="00197BB8">
        <w:t xml:space="preserve">Руководствуясь ст. 12.1 Федерального закона от 24 июля 2002 г. № 101-ФЗ «Об обороте земель сельскохозяйственного назначения», администрация </w:t>
      </w:r>
      <w:r>
        <w:t xml:space="preserve">Комсомольского городского поселения </w:t>
      </w:r>
      <w:r w:rsidRPr="00197BB8">
        <w:t>Чамзинского муниципального района Республики Мордовия публикует списки участников долевой собственности, земельные доли которых могут быть признаны невостребованными по следующим основаниям:</w:t>
      </w:r>
    </w:p>
    <w:p w:rsidR="00FA6589" w:rsidRPr="00197BB8" w:rsidRDefault="00FA6589" w:rsidP="00FA6589">
      <w:pPr>
        <w:jc w:val="both"/>
      </w:pPr>
      <w:r w:rsidRPr="00197BB8">
        <w:t>1 .Невостребованной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лег подряд.</w:t>
      </w:r>
    </w:p>
    <w:p w:rsidR="00FA6589" w:rsidRPr="00197BB8" w:rsidRDefault="00FA6589" w:rsidP="00FA6589">
      <w:pPr>
        <w:jc w:val="both"/>
      </w:pPr>
      <w:r w:rsidRPr="00197BB8">
        <w:t>2.</w:t>
      </w:r>
      <w:r w:rsidR="002E07F0">
        <w:t xml:space="preserve"> </w:t>
      </w:r>
      <w:r w:rsidRPr="00197BB8">
        <w:t xml:space="preserve">Невостребованной земельной долей может быть признана также земельная доля, </w:t>
      </w:r>
      <w:proofErr w:type="gramStart"/>
      <w:r w:rsidRPr="00197BB8">
        <w:t>сведения</w:t>
      </w:r>
      <w:proofErr w:type="gramEnd"/>
      <w:r w:rsidRPr="00197BB8">
        <w:t xml:space="preserve"> о собственнике которой не содержится в принятых до дня вступления в силу Федерального закона от 21 июля 1997 года № 122-ФЗ «О государственной регистрации прав на недвижимое имущество и сделок с ним» решениях органов местного самоуправления о приватизации 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наследства, и при этом никто из них не указал, что отказывается в пользу другого наследника.</w:t>
      </w:r>
    </w:p>
    <w:p w:rsidR="00FA6589" w:rsidRPr="00197BB8" w:rsidRDefault="00FA6589" w:rsidP="002E07F0">
      <w:pPr>
        <w:jc w:val="both"/>
      </w:pPr>
      <w:r>
        <w:t>3</w:t>
      </w:r>
      <w:r w:rsidRPr="00197BB8">
        <w:t>.</w:t>
      </w:r>
      <w:r w:rsidR="002E07F0">
        <w:t xml:space="preserve"> </w:t>
      </w:r>
      <w:r w:rsidRPr="00197BB8">
        <w:t xml:space="preserve">На территории </w:t>
      </w:r>
      <w:r>
        <w:t xml:space="preserve">села Сабур Мачкасы </w:t>
      </w:r>
      <w:r w:rsidR="002E07F0">
        <w:t>(присоединённой к территории Комсомольского городского поселения)</w:t>
      </w:r>
      <w:r w:rsidRPr="00197BB8">
        <w:t xml:space="preserve"> выявлены земельные доли, собственники которых не распоряжались ими в течени</w:t>
      </w:r>
      <w:proofErr w:type="gramStart"/>
      <w:r w:rsidRPr="00197BB8">
        <w:t>и</w:t>
      </w:r>
      <w:proofErr w:type="gramEnd"/>
      <w:r w:rsidRPr="00197BB8">
        <w:t xml:space="preserve"> трех и более лет с момента приобретения прав на земельную долю (невостребованные земельные доли). Размер земельной доли 8</w:t>
      </w:r>
      <w:r>
        <w:t>7</w:t>
      </w:r>
      <w:r w:rsidRPr="00197BB8">
        <w:t>,</w:t>
      </w:r>
      <w:r>
        <w:t>6</w:t>
      </w:r>
      <w:r w:rsidRPr="00197BB8">
        <w:t xml:space="preserve"> га. Список невостребованных земельных долей </w:t>
      </w:r>
      <w:r>
        <w:t>прилагается, П</w:t>
      </w:r>
      <w:r w:rsidRPr="00197BB8">
        <w:t>риложени</w:t>
      </w:r>
      <w:r>
        <w:t>е</w:t>
      </w:r>
      <w:r w:rsidRPr="00197BB8">
        <w:t xml:space="preserve"> № 1.</w:t>
      </w:r>
    </w:p>
    <w:p w:rsidR="002E07F0" w:rsidRDefault="002E07F0" w:rsidP="002E07F0">
      <w:pPr>
        <w:jc w:val="both"/>
      </w:pPr>
      <w:r>
        <w:t xml:space="preserve">4. </w:t>
      </w:r>
      <w:r w:rsidR="00FA6589" w:rsidRPr="00197BB8"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течени</w:t>
      </w:r>
      <w:proofErr w:type="gramStart"/>
      <w:r w:rsidR="00FA6589" w:rsidRPr="00197BB8">
        <w:t>и</w:t>
      </w:r>
      <w:proofErr w:type="gramEnd"/>
      <w:r w:rsidR="00FA6589" w:rsidRPr="00197BB8">
        <w:t xml:space="preserve"> 3-х месяцев со дня публикации </w:t>
      </w:r>
      <w:r w:rsidR="00FA6589">
        <w:t xml:space="preserve">в </w:t>
      </w:r>
      <w:r w:rsidR="00FA6589" w:rsidRPr="00197BB8">
        <w:t xml:space="preserve">письменной форме возражения в администрацию </w:t>
      </w:r>
      <w:r w:rsidR="00FA6589">
        <w:t>Комсомольского городского поселения</w:t>
      </w:r>
      <w:r w:rsidR="00FA6589" w:rsidRPr="00197BB8">
        <w:t xml:space="preserve"> Чамзинского муниципального района Республики Мордовия по адресу: Республика Мордовия, Чамзи</w:t>
      </w:r>
      <w:r w:rsidR="00FA6589">
        <w:t>н</w:t>
      </w:r>
      <w:r w:rsidR="00FA6589" w:rsidRPr="00197BB8">
        <w:t xml:space="preserve">ский район, </w:t>
      </w:r>
      <w:proofErr w:type="spellStart"/>
      <w:r w:rsidR="00FA6589" w:rsidRPr="00197BB8">
        <w:t>с</w:t>
      </w:r>
      <w:proofErr w:type="gramStart"/>
      <w:r w:rsidR="00FA6589" w:rsidRPr="00197BB8">
        <w:t>.</w:t>
      </w:r>
      <w:r w:rsidR="00FA6589">
        <w:t>С</w:t>
      </w:r>
      <w:proofErr w:type="gramEnd"/>
      <w:r w:rsidR="00FA6589">
        <w:t>абур</w:t>
      </w:r>
      <w:proofErr w:type="spellEnd"/>
      <w:r w:rsidR="00FA6589">
        <w:t xml:space="preserve"> Мачкасы</w:t>
      </w:r>
      <w:r w:rsidR="00FA6589" w:rsidRPr="00197BB8">
        <w:t xml:space="preserve">, </w:t>
      </w:r>
      <w:proofErr w:type="spellStart"/>
      <w:r w:rsidR="00FA6589" w:rsidRPr="00197BB8">
        <w:t>ул.</w:t>
      </w:r>
      <w:r w:rsidR="00FA6589">
        <w:t>Советская</w:t>
      </w:r>
      <w:proofErr w:type="spellEnd"/>
      <w:r w:rsidR="00FA6589" w:rsidRPr="00197BB8">
        <w:t xml:space="preserve">, дом </w:t>
      </w:r>
      <w:r>
        <w:t>50</w:t>
      </w:r>
      <w:r w:rsidR="00FA6589" w:rsidRPr="00197BB8">
        <w:t xml:space="preserve">, и заявить об этом на общем собрании участников долевой собственности, что является основанием для исключения указанных лиц и (пли) земельных долей из списка невостребованных земельных долей. </w:t>
      </w:r>
    </w:p>
    <w:p w:rsidR="002E07F0" w:rsidRDefault="002E07F0" w:rsidP="002E07F0">
      <w:pPr>
        <w:jc w:val="both"/>
      </w:pPr>
    </w:p>
    <w:p w:rsidR="00FA6589" w:rsidRPr="00197BB8" w:rsidRDefault="00FA6589" w:rsidP="002E07F0">
      <w:pPr>
        <w:ind w:firstLine="708"/>
        <w:jc w:val="both"/>
      </w:pPr>
      <w:r w:rsidRPr="00197BB8">
        <w:t xml:space="preserve">Официальная информация размещена в сети Интернет: </w:t>
      </w:r>
      <w:r w:rsidR="002E07F0" w:rsidRPr="002E07F0">
        <w:t>chamzinka.e-mordovia.ru</w:t>
      </w:r>
      <w:r w:rsidR="002E07F0">
        <w:t xml:space="preserve"> </w:t>
      </w:r>
      <w:r w:rsidRPr="00197BB8">
        <w:t xml:space="preserve">и информационном бюллетене органов местного самоуправления </w:t>
      </w:r>
      <w:r w:rsidR="002E07F0">
        <w:t>Комсомольского городского поселения</w:t>
      </w:r>
      <w:r w:rsidRPr="00197BB8">
        <w:t>.</w:t>
      </w:r>
    </w:p>
    <w:p w:rsidR="00FA6589" w:rsidRPr="00197BB8" w:rsidRDefault="00FA6589" w:rsidP="002E07F0">
      <w:pPr>
        <w:ind w:firstLine="708"/>
        <w:jc w:val="both"/>
      </w:pPr>
      <w:r w:rsidRPr="00197BB8">
        <w:t xml:space="preserve">Возражения принимаются до </w:t>
      </w:r>
      <w:r w:rsidR="002E07F0">
        <w:t>25 июня  202</w:t>
      </w:r>
      <w:r w:rsidR="00FB74C8">
        <w:t>1</w:t>
      </w:r>
      <w:bookmarkStart w:id="0" w:name="_GoBack"/>
      <w:bookmarkEnd w:id="0"/>
      <w:r w:rsidRPr="00197BB8">
        <w:t xml:space="preserve"> года.</w:t>
      </w:r>
    </w:p>
    <w:p w:rsidR="0077587B" w:rsidRDefault="0077587B" w:rsidP="002E07F0">
      <w:pPr>
        <w:jc w:val="both"/>
      </w:pPr>
    </w:p>
    <w:p w:rsidR="001B61A7" w:rsidRDefault="001B61A7" w:rsidP="002E07F0">
      <w:pPr>
        <w:jc w:val="both"/>
      </w:pPr>
    </w:p>
    <w:p w:rsidR="001B61A7" w:rsidRDefault="001B61A7" w:rsidP="002E07F0">
      <w:pPr>
        <w:jc w:val="both"/>
      </w:pPr>
    </w:p>
    <w:p w:rsidR="001B61A7" w:rsidRDefault="001B61A7" w:rsidP="002E07F0">
      <w:pPr>
        <w:jc w:val="both"/>
      </w:pPr>
    </w:p>
    <w:p w:rsidR="001B61A7" w:rsidRDefault="001B61A7" w:rsidP="002E07F0">
      <w:pPr>
        <w:jc w:val="both"/>
      </w:pP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right"/>
        <w:rPr>
          <w:rFonts w:eastAsia="Times New Roman"/>
          <w:sz w:val="28"/>
          <w:szCs w:val="28"/>
          <w:lang w:eastAsia="ar-SA"/>
        </w:rPr>
      </w:pPr>
      <w:r w:rsidRPr="001B61A7">
        <w:rPr>
          <w:rFonts w:eastAsia="Times New Roman"/>
          <w:sz w:val="28"/>
          <w:szCs w:val="28"/>
          <w:lang w:eastAsia="ar-SA"/>
        </w:rPr>
        <w:lastRenderedPageBreak/>
        <w:t>Приложение 1</w:t>
      </w: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right"/>
        <w:rPr>
          <w:rFonts w:eastAsia="Times New Roman"/>
          <w:sz w:val="28"/>
          <w:szCs w:val="28"/>
          <w:lang w:eastAsia="ar-SA"/>
        </w:rPr>
      </w:pPr>
      <w:r w:rsidRPr="001B61A7">
        <w:rPr>
          <w:rFonts w:eastAsia="Times New Roman"/>
          <w:sz w:val="28"/>
          <w:szCs w:val="28"/>
          <w:lang w:eastAsia="ar-SA"/>
        </w:rPr>
        <w:t>к Информационному сообщению</w:t>
      </w:r>
    </w:p>
    <w:p w:rsidR="001B61A7" w:rsidRDefault="001B61A7" w:rsidP="001B61A7">
      <w:pPr>
        <w:widowControl/>
        <w:suppressAutoHyphens/>
        <w:autoSpaceDE/>
        <w:autoSpaceDN/>
        <w:adjustRightInd/>
        <w:jc w:val="right"/>
        <w:rPr>
          <w:rFonts w:eastAsia="Times New Roman"/>
          <w:b/>
          <w:sz w:val="28"/>
          <w:szCs w:val="28"/>
          <w:lang w:eastAsia="ar-SA"/>
        </w:rPr>
      </w:pP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center"/>
        <w:rPr>
          <w:rFonts w:eastAsia="Times New Roman"/>
          <w:b/>
          <w:sz w:val="28"/>
          <w:szCs w:val="28"/>
          <w:lang w:eastAsia="ar-SA"/>
        </w:rPr>
      </w:pPr>
      <w:r w:rsidRPr="001B61A7">
        <w:rPr>
          <w:rFonts w:eastAsia="Times New Roman"/>
          <w:b/>
          <w:sz w:val="28"/>
          <w:szCs w:val="28"/>
          <w:lang w:eastAsia="ar-SA"/>
        </w:rPr>
        <w:t xml:space="preserve">Список лиц – земельные </w:t>
      </w:r>
      <w:proofErr w:type="gramStart"/>
      <w:r w:rsidRPr="001B61A7">
        <w:rPr>
          <w:rFonts w:eastAsia="Times New Roman"/>
          <w:b/>
          <w:sz w:val="28"/>
          <w:szCs w:val="28"/>
          <w:lang w:eastAsia="ar-SA"/>
        </w:rPr>
        <w:t>доли</w:t>
      </w:r>
      <w:proofErr w:type="gramEnd"/>
      <w:r w:rsidRPr="001B61A7">
        <w:rPr>
          <w:rFonts w:eastAsia="Times New Roman"/>
          <w:b/>
          <w:sz w:val="28"/>
          <w:szCs w:val="28"/>
          <w:lang w:eastAsia="ar-SA"/>
        </w:rPr>
        <w:t xml:space="preserve"> которых могут быть признаны невостребованными земельными долями</w:t>
      </w: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</w:p>
    <w:tbl>
      <w:tblPr>
        <w:tblW w:w="0" w:type="auto"/>
        <w:tblInd w:w="-48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1"/>
        <w:gridCol w:w="4048"/>
        <w:gridCol w:w="2507"/>
        <w:gridCol w:w="2643"/>
      </w:tblGrid>
      <w:tr w:rsidR="001B61A7" w:rsidRPr="001B61A7" w:rsidTr="002A49F8">
        <w:trPr>
          <w:tblHeader/>
        </w:trPr>
        <w:tc>
          <w:tcPr>
            <w:tcW w:w="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№</w:t>
            </w:r>
          </w:p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pacing w:after="120"/>
              <w:jc w:val="center"/>
              <w:rPr>
                <w:rFonts w:eastAsia="Times New Roman"/>
                <w:lang w:eastAsia="ar-SA"/>
              </w:rPr>
            </w:pPr>
            <w:proofErr w:type="gramStart"/>
            <w:r w:rsidRPr="001B61A7">
              <w:rPr>
                <w:rFonts w:eastAsia="Times New Roman"/>
                <w:lang w:eastAsia="ar-SA"/>
              </w:rPr>
              <w:t>п</w:t>
            </w:r>
            <w:proofErr w:type="gramEnd"/>
            <w:r w:rsidRPr="001B61A7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Ф.И.О.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 xml:space="preserve">Площадь земельного участка, </w:t>
            </w:r>
            <w:proofErr w:type="spellStart"/>
            <w:r w:rsidRPr="001B61A7">
              <w:rPr>
                <w:rFonts w:eastAsia="Times New Roman"/>
                <w:lang w:eastAsia="ar-SA"/>
              </w:rPr>
              <w:t>кв</w:t>
            </w:r>
            <w:proofErr w:type="gramStart"/>
            <w:r w:rsidRPr="001B61A7">
              <w:rPr>
                <w:rFonts w:eastAsia="Times New Roman"/>
                <w:lang w:eastAsia="ar-SA"/>
              </w:rPr>
              <w:t>.м</w:t>
            </w:r>
            <w:proofErr w:type="spellEnd"/>
            <w:proofErr w:type="gramEnd"/>
          </w:p>
        </w:tc>
        <w:tc>
          <w:tcPr>
            <w:tcW w:w="2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 xml:space="preserve">Площадь земельного участка, </w:t>
            </w:r>
            <w:proofErr w:type="spellStart"/>
            <w:r w:rsidRPr="001B61A7">
              <w:rPr>
                <w:rFonts w:eastAsia="Times New Roman"/>
                <w:lang w:eastAsia="ar-SA"/>
              </w:rPr>
              <w:t>кв</w:t>
            </w:r>
            <w:proofErr w:type="gramStart"/>
            <w:r w:rsidRPr="001B61A7">
              <w:rPr>
                <w:rFonts w:eastAsia="Times New Roman"/>
                <w:lang w:eastAsia="ar-SA"/>
              </w:rPr>
              <w:t>.м</w:t>
            </w:r>
            <w:proofErr w:type="spellEnd"/>
            <w:proofErr w:type="gramEnd"/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Денисов Юрий Александрович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Блаженова</w:t>
            </w:r>
            <w:proofErr w:type="spellEnd"/>
            <w:r w:rsidRPr="001B61A7">
              <w:rPr>
                <w:rFonts w:eastAsia="Times New Roman"/>
                <w:lang w:eastAsia="ar-SA"/>
              </w:rPr>
              <w:t xml:space="preserve"> Анна Трофимовна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Заботнова</w:t>
            </w:r>
            <w:proofErr w:type="spellEnd"/>
            <w:r w:rsidRPr="001B61A7">
              <w:rPr>
                <w:rFonts w:eastAsia="Times New Roman"/>
                <w:lang w:eastAsia="ar-SA"/>
              </w:rPr>
              <w:t xml:space="preserve"> Анна Федоровна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Кирилин Александр Вениаминович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Князева Елена Николаевна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Ларюшкин Александр Васильевич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Ледяйкин</w:t>
            </w:r>
            <w:proofErr w:type="spellEnd"/>
            <w:r w:rsidRPr="001B61A7">
              <w:rPr>
                <w:rFonts w:eastAsia="Times New Roman"/>
                <w:lang w:eastAsia="ar-SA"/>
              </w:rPr>
              <w:t xml:space="preserve"> Александр Иванович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8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Новичков Василий Дмитриевич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Рачков Дмитрий Иванович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10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Симонов Николай Викторович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11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Фунин</w:t>
            </w:r>
            <w:proofErr w:type="spellEnd"/>
            <w:r w:rsidRPr="001B61A7">
              <w:rPr>
                <w:rFonts w:eastAsia="Times New Roman"/>
                <w:lang w:eastAsia="ar-SA"/>
              </w:rPr>
              <w:t xml:space="preserve"> Андрей Владимирович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  <w:tr w:rsidR="001B61A7" w:rsidRPr="001B61A7" w:rsidTr="002A49F8"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12</w:t>
            </w:r>
          </w:p>
        </w:tc>
        <w:tc>
          <w:tcPr>
            <w:tcW w:w="40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B61A7" w:rsidRPr="001B61A7" w:rsidRDefault="001B61A7" w:rsidP="001B61A7">
            <w:pPr>
              <w:widowControl/>
              <w:suppressLineNumbers/>
              <w:suppressAutoHyphens/>
              <w:autoSpaceDE/>
              <w:autoSpaceDN/>
              <w:adjustRightInd/>
              <w:snapToGrid w:val="0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Пугачев Виктор Николаевич</w:t>
            </w:r>
          </w:p>
        </w:tc>
        <w:tc>
          <w:tcPr>
            <w:tcW w:w="25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B61A7" w:rsidRPr="001B61A7" w:rsidRDefault="001B61A7" w:rsidP="001B61A7">
            <w:pPr>
              <w:widowControl/>
              <w:autoSpaceDE/>
              <w:autoSpaceDN/>
              <w:adjustRightInd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1B61A7">
              <w:rPr>
                <w:rFonts w:eastAsia="Times New Roman"/>
                <w:lang w:eastAsia="ar-SA"/>
              </w:rPr>
              <w:t>с</w:t>
            </w:r>
            <w:proofErr w:type="gramStart"/>
            <w:r w:rsidRPr="001B61A7">
              <w:rPr>
                <w:rFonts w:eastAsia="Times New Roman"/>
                <w:lang w:eastAsia="ar-SA"/>
              </w:rPr>
              <w:t>.С</w:t>
            </w:r>
            <w:proofErr w:type="gramEnd"/>
            <w:r w:rsidRPr="001B61A7">
              <w:rPr>
                <w:rFonts w:eastAsia="Times New Roman"/>
                <w:lang w:eastAsia="ar-SA"/>
              </w:rPr>
              <w:t>абур</w:t>
            </w:r>
            <w:proofErr w:type="spellEnd"/>
            <w:r w:rsidRPr="001B61A7">
              <w:rPr>
                <w:rFonts w:eastAsia="Times New Roman"/>
                <w:lang w:eastAsia="ar-SA"/>
              </w:rPr>
              <w:t>-Мачкасы</w:t>
            </w:r>
          </w:p>
        </w:tc>
        <w:tc>
          <w:tcPr>
            <w:tcW w:w="26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1A7" w:rsidRPr="001B61A7" w:rsidRDefault="001B61A7" w:rsidP="001B61A7">
            <w:pPr>
              <w:widowControl/>
              <w:suppressAutoHyphens/>
              <w:autoSpaceDE/>
              <w:autoSpaceDN/>
              <w:adjustRightInd/>
              <w:snapToGrid w:val="0"/>
              <w:spacing w:after="120"/>
              <w:jc w:val="center"/>
              <w:rPr>
                <w:rFonts w:eastAsia="Times New Roman"/>
                <w:lang w:eastAsia="ar-SA"/>
              </w:rPr>
            </w:pPr>
            <w:r w:rsidRPr="001B61A7">
              <w:rPr>
                <w:rFonts w:eastAsia="Times New Roman"/>
                <w:lang w:eastAsia="ar-SA"/>
              </w:rPr>
              <w:t>73000</w:t>
            </w:r>
          </w:p>
        </w:tc>
      </w:tr>
    </w:tbl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lang w:eastAsia="ar-SA"/>
        </w:rPr>
      </w:pPr>
    </w:p>
    <w:p w:rsid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Информационный бюллетень Комсомольского городского поселения Чамзинского муниципального района № 102   от 24 марта 2021 года </w:t>
      </w:r>
    </w:p>
    <w:p w:rsidR="006B7ACB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Учредитель: Совет депутатов Комсомольского городского поселения Чамзинского муниципального района</w:t>
      </w:r>
    </w:p>
    <w:p w:rsidR="001B61A7" w:rsidRDefault="006B7ACB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Тираж 3 экз.</w:t>
      </w:r>
      <w:r w:rsidR="001B61A7">
        <w:rPr>
          <w:rFonts w:eastAsia="Times New Roman"/>
          <w:sz w:val="28"/>
          <w:szCs w:val="28"/>
          <w:lang w:eastAsia="ar-SA"/>
        </w:rPr>
        <w:t xml:space="preserve"> </w:t>
      </w: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</w:p>
    <w:p w:rsidR="001B61A7" w:rsidRPr="001B61A7" w:rsidRDefault="001B61A7" w:rsidP="001B61A7">
      <w:pPr>
        <w:widowControl/>
        <w:suppressAutoHyphens/>
        <w:autoSpaceDE/>
        <w:autoSpaceDN/>
        <w:adjustRightInd/>
        <w:jc w:val="both"/>
        <w:rPr>
          <w:rFonts w:eastAsia="Times New Roman"/>
          <w:sz w:val="28"/>
          <w:szCs w:val="28"/>
          <w:lang w:eastAsia="ar-SA"/>
        </w:rPr>
      </w:pPr>
    </w:p>
    <w:p w:rsidR="001B61A7" w:rsidRDefault="001B61A7" w:rsidP="002E07F0">
      <w:pPr>
        <w:jc w:val="both"/>
      </w:pPr>
    </w:p>
    <w:sectPr w:rsidR="001B6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F6"/>
    <w:rsid w:val="001B61A7"/>
    <w:rsid w:val="002E07F0"/>
    <w:rsid w:val="006B7ACB"/>
    <w:rsid w:val="0077587B"/>
    <w:rsid w:val="00C90BF6"/>
    <w:rsid w:val="00FA6589"/>
    <w:rsid w:val="00FB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2022-01-13T09:03:00Z</dcterms:created>
  <dcterms:modified xsi:type="dcterms:W3CDTF">2022-01-13T09:37:00Z</dcterms:modified>
</cp:coreProperties>
</file>