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09" w:rsidRDefault="006F5D09" w:rsidP="006845E2">
      <w:pPr>
        <w:jc w:val="center"/>
        <w:rPr>
          <w:b/>
          <w:bCs/>
          <w:caps/>
          <w:sz w:val="26"/>
          <w:szCs w:val="26"/>
        </w:rPr>
      </w:pPr>
    </w:p>
    <w:p w:rsidR="006F5D09" w:rsidRDefault="006F5D09" w:rsidP="006845E2">
      <w:pPr>
        <w:jc w:val="center"/>
        <w:rPr>
          <w:b/>
          <w:bCs/>
          <w:caps/>
          <w:sz w:val="26"/>
          <w:szCs w:val="26"/>
        </w:rPr>
      </w:pPr>
    </w:p>
    <w:p w:rsidR="006F5D09" w:rsidRPr="006F5D09" w:rsidRDefault="006F5D09" w:rsidP="006845E2">
      <w:pPr>
        <w:jc w:val="center"/>
        <w:rPr>
          <w:bCs/>
          <w:caps/>
          <w:sz w:val="28"/>
          <w:szCs w:val="28"/>
        </w:rPr>
      </w:pPr>
    </w:p>
    <w:p w:rsidR="006845E2" w:rsidRPr="006F5D09" w:rsidRDefault="006F5D09" w:rsidP="006845E2">
      <w:pPr>
        <w:jc w:val="center"/>
        <w:rPr>
          <w:bCs/>
          <w:caps/>
          <w:sz w:val="28"/>
          <w:szCs w:val="28"/>
        </w:rPr>
      </w:pPr>
      <w:r w:rsidRPr="006F5D09">
        <w:rPr>
          <w:bCs/>
          <w:caps/>
          <w:sz w:val="28"/>
          <w:szCs w:val="28"/>
        </w:rPr>
        <w:t>АДМИНИСТРАЦИЯ МЕДАЕВСКОГО СЕЛЬСКОГО ПОСЕЛЕНИЯ</w:t>
      </w:r>
    </w:p>
    <w:p w:rsidR="006F5D09" w:rsidRPr="006F5D09" w:rsidRDefault="006F5D09" w:rsidP="006F5D09">
      <w:pPr>
        <w:rPr>
          <w:bCs/>
          <w:caps/>
          <w:sz w:val="28"/>
          <w:szCs w:val="28"/>
        </w:rPr>
      </w:pPr>
      <w:r w:rsidRPr="006F5D09">
        <w:rPr>
          <w:bCs/>
          <w:caps/>
          <w:sz w:val="28"/>
          <w:szCs w:val="28"/>
        </w:rPr>
        <w:t xml:space="preserve">                                ЧАМЗИНСКОГО МУНИЦИПАЛЬНОГО РАЙОНА</w:t>
      </w:r>
    </w:p>
    <w:p w:rsidR="006F5D09" w:rsidRPr="006F5D09" w:rsidRDefault="006F5D09" w:rsidP="006F5D09">
      <w:pPr>
        <w:rPr>
          <w:bCs/>
          <w:caps/>
          <w:sz w:val="28"/>
          <w:szCs w:val="28"/>
        </w:rPr>
      </w:pPr>
      <w:r w:rsidRPr="006F5D09">
        <w:rPr>
          <w:bCs/>
          <w:caps/>
          <w:sz w:val="28"/>
          <w:szCs w:val="28"/>
        </w:rPr>
        <w:t xml:space="preserve">                                                       РЕСПУБЛИКИ МОРДОВИЯ</w:t>
      </w:r>
    </w:p>
    <w:p w:rsidR="006845E2" w:rsidRPr="00835EC4" w:rsidRDefault="006845E2" w:rsidP="006845E2">
      <w:pPr>
        <w:jc w:val="center"/>
        <w:rPr>
          <w:sz w:val="26"/>
          <w:szCs w:val="26"/>
        </w:rPr>
      </w:pPr>
    </w:p>
    <w:p w:rsidR="006845E2" w:rsidRPr="00835EC4" w:rsidRDefault="006845E2" w:rsidP="006845E2">
      <w:pPr>
        <w:jc w:val="center"/>
        <w:rPr>
          <w:sz w:val="26"/>
          <w:szCs w:val="26"/>
        </w:rPr>
      </w:pPr>
    </w:p>
    <w:p w:rsidR="006845E2" w:rsidRPr="00835EC4" w:rsidRDefault="006845E2" w:rsidP="006F5D09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835EC4">
        <w:rPr>
          <w:rFonts w:ascii="Times New Roman" w:hAnsi="Times New Roman" w:cs="Times New Roman"/>
          <w:i w:val="0"/>
          <w:iCs w:val="0"/>
          <w:sz w:val="26"/>
          <w:szCs w:val="26"/>
        </w:rPr>
        <w:t>П О С Т А Н О В Л Е Н И Е</w:t>
      </w:r>
    </w:p>
    <w:p w:rsidR="006845E2" w:rsidRPr="00C06EC9" w:rsidRDefault="006845E2" w:rsidP="006845E2">
      <w:pPr>
        <w:pStyle w:val="a7"/>
        <w:jc w:val="center"/>
        <w:rPr>
          <w:sz w:val="28"/>
          <w:szCs w:val="28"/>
        </w:rPr>
      </w:pPr>
    </w:p>
    <w:p w:rsidR="006845E2" w:rsidRPr="00C06EC9" w:rsidRDefault="006845E2" w:rsidP="006845E2">
      <w:pPr>
        <w:pStyle w:val="a7"/>
        <w:jc w:val="center"/>
        <w:rPr>
          <w:sz w:val="28"/>
          <w:szCs w:val="28"/>
        </w:rPr>
      </w:pPr>
    </w:p>
    <w:p w:rsidR="006845E2" w:rsidRPr="00C06EC9" w:rsidRDefault="006845E2" w:rsidP="006845E2">
      <w:pPr>
        <w:pStyle w:val="a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</w:t>
      </w:r>
      <w:r w:rsidR="006F5D09">
        <w:rPr>
          <w:sz w:val="28"/>
          <w:szCs w:val="28"/>
        </w:rPr>
        <w:t>28</w:t>
      </w:r>
      <w:r>
        <w:rPr>
          <w:sz w:val="28"/>
          <w:szCs w:val="28"/>
        </w:rPr>
        <w:t>.10.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                                                                                              №</w:t>
      </w:r>
      <w:r w:rsidR="006F5D09">
        <w:rPr>
          <w:sz w:val="28"/>
          <w:szCs w:val="28"/>
        </w:rPr>
        <w:t xml:space="preserve"> 65</w:t>
      </w:r>
    </w:p>
    <w:p w:rsidR="006845E2" w:rsidRPr="00C06EC9" w:rsidRDefault="006845E2" w:rsidP="006845E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B9047F">
        <w:rPr>
          <w:sz w:val="28"/>
          <w:szCs w:val="28"/>
        </w:rPr>
        <w:t>Медаево</w:t>
      </w:r>
    </w:p>
    <w:p w:rsidR="00940A8D" w:rsidRPr="00A26701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DC141B" w:rsidRDefault="00940A8D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 xml:space="preserve">Об основных направлениях бюджетной </w:t>
      </w:r>
      <w:r w:rsidR="00145803" w:rsidRPr="00A26701">
        <w:rPr>
          <w:sz w:val="28"/>
          <w:szCs w:val="28"/>
        </w:rPr>
        <w:t xml:space="preserve">и налоговой </w:t>
      </w:r>
      <w:r w:rsidRPr="00A26701">
        <w:rPr>
          <w:sz w:val="28"/>
          <w:szCs w:val="28"/>
        </w:rPr>
        <w:t>политики</w:t>
      </w:r>
    </w:p>
    <w:p w:rsidR="004A50EC" w:rsidRDefault="00B9047F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Медаевского</w:t>
      </w:r>
      <w:r w:rsidR="00364124">
        <w:rPr>
          <w:sz w:val="28"/>
          <w:szCs w:val="28"/>
        </w:rPr>
        <w:t xml:space="preserve"> сельского поселения </w:t>
      </w:r>
      <w:r w:rsidR="00940A8D" w:rsidRPr="00A26701">
        <w:rPr>
          <w:sz w:val="28"/>
          <w:szCs w:val="28"/>
        </w:rPr>
        <w:t>Чамзинского муниципального района</w:t>
      </w:r>
      <w:r w:rsidR="006F5D09"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Республики Мордовия на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2</w:t>
      </w:r>
      <w:r w:rsidR="00940A8D" w:rsidRPr="00A26701">
        <w:rPr>
          <w:sz w:val="28"/>
          <w:szCs w:val="28"/>
        </w:rPr>
        <w:t xml:space="preserve"> год и</w:t>
      </w:r>
      <w:r w:rsidR="008924B9" w:rsidRPr="00A26701">
        <w:rPr>
          <w:sz w:val="28"/>
          <w:szCs w:val="28"/>
        </w:rPr>
        <w:t xml:space="preserve"> на </w:t>
      </w:r>
      <w:r w:rsidR="00940A8D" w:rsidRPr="00A26701">
        <w:rPr>
          <w:sz w:val="28"/>
          <w:szCs w:val="28"/>
        </w:rPr>
        <w:t>плановый</w:t>
      </w:r>
    </w:p>
    <w:p w:rsidR="00940A8D" w:rsidRPr="00A26701" w:rsidRDefault="00940A8D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период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и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годов</w:t>
      </w:r>
    </w:p>
    <w:p w:rsidR="00605747" w:rsidRPr="00A26701" w:rsidRDefault="00605747" w:rsidP="00592AD8">
      <w:pPr>
        <w:pStyle w:val="ConsPlusTitle"/>
        <w:jc w:val="center"/>
        <w:rPr>
          <w:sz w:val="28"/>
          <w:szCs w:val="28"/>
        </w:rPr>
      </w:pPr>
    </w:p>
    <w:bookmarkEnd w:id="0"/>
    <w:p w:rsidR="00940A8D" w:rsidRPr="00A26701" w:rsidRDefault="00940A8D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DC141B" w:rsidRDefault="00DC141B" w:rsidP="00DC141B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 w:rsidR="00B9047F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>о района от 05.05.2016 года №143</w:t>
      </w:r>
      <w:r w:rsidRPr="00906D0E">
        <w:rPr>
          <w:sz w:val="28"/>
          <w:szCs w:val="28"/>
        </w:rPr>
        <w:t xml:space="preserve"> «О бюджетном процессе в </w:t>
      </w:r>
      <w:r w:rsidR="00B9047F">
        <w:rPr>
          <w:sz w:val="28"/>
          <w:szCs w:val="28"/>
        </w:rPr>
        <w:t>Медаевском</w:t>
      </w:r>
      <w:r>
        <w:rPr>
          <w:sz w:val="28"/>
          <w:szCs w:val="28"/>
        </w:rPr>
        <w:t xml:space="preserve"> сельском поселении Чамзинского муниципального района Республики Мордовия», Администрация </w:t>
      </w:r>
      <w:r w:rsidR="00B9047F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</w:t>
      </w:r>
    </w:p>
    <w:p w:rsidR="004F22CF" w:rsidRPr="00A26701" w:rsidRDefault="004F22CF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6F5D09" w:rsidP="006F5D09">
      <w:pPr>
        <w:ind w:firstLine="540"/>
        <w:jc w:val="center"/>
        <w:rPr>
          <w:sz w:val="28"/>
          <w:szCs w:val="28"/>
        </w:rPr>
      </w:pPr>
      <w:r w:rsidRPr="006F5D09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1739BE" w:rsidRPr="00A26701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DC141B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Утвердить 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DC141B" w:rsidRPr="00DC141B" w:rsidRDefault="00DC141B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</w:t>
      </w:r>
      <w:r w:rsidR="006F5D09">
        <w:rPr>
          <w:sz w:val="28"/>
          <w:szCs w:val="28"/>
        </w:rPr>
        <w:t xml:space="preserve">после </w:t>
      </w:r>
      <w:r w:rsidRPr="00DC141B">
        <w:rPr>
          <w:sz w:val="28"/>
          <w:szCs w:val="28"/>
        </w:rPr>
        <w:t xml:space="preserve">его опубликования в </w:t>
      </w:r>
      <w:r>
        <w:rPr>
          <w:sz w:val="28"/>
          <w:szCs w:val="28"/>
        </w:rPr>
        <w:t>Информационном бюллетене</w:t>
      </w:r>
      <w:r w:rsidR="006F5D09">
        <w:rPr>
          <w:sz w:val="28"/>
          <w:szCs w:val="28"/>
        </w:rPr>
        <w:t xml:space="preserve"> «ВЕСТИ»</w:t>
      </w:r>
      <w:r>
        <w:rPr>
          <w:sz w:val="28"/>
          <w:szCs w:val="28"/>
        </w:rPr>
        <w:t xml:space="preserve"> </w:t>
      </w:r>
      <w:r w:rsidR="00B9047F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DC141B" w:rsidRPr="00A678DC" w:rsidRDefault="00DC141B" w:rsidP="00DC141B">
      <w:pPr>
        <w:pStyle w:val="a3"/>
        <w:ind w:left="1080" w:firstLine="0"/>
        <w:rPr>
          <w:b/>
          <w:bCs/>
          <w:sz w:val="26"/>
          <w:szCs w:val="26"/>
        </w:rPr>
      </w:pPr>
    </w:p>
    <w:p w:rsidR="00940A8D" w:rsidRPr="00A26701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6F5D09" w:rsidRPr="00C06EC9" w:rsidRDefault="004A50EC" w:rsidP="006F5D09">
      <w:pPr>
        <w:pStyle w:val="a3"/>
        <w:ind w:firstLine="0"/>
      </w:pPr>
      <w:r w:rsidRPr="00C06EC9">
        <w:t>Глав</w:t>
      </w:r>
      <w:r>
        <w:t>а</w:t>
      </w:r>
      <w:r w:rsidR="006F5D09">
        <w:t xml:space="preserve"> </w:t>
      </w:r>
      <w:r w:rsidR="00B9047F">
        <w:t>Медаевского</w:t>
      </w:r>
      <w:r w:rsidR="006F5D09" w:rsidRPr="006F5D09">
        <w:t xml:space="preserve"> </w:t>
      </w:r>
      <w:r w:rsidR="006F5D09">
        <w:t>сельского поселения                                   Е.Н.Голубева</w:t>
      </w:r>
    </w:p>
    <w:p w:rsidR="004A50EC" w:rsidRDefault="004A50EC" w:rsidP="004A50EC">
      <w:pPr>
        <w:pStyle w:val="a3"/>
        <w:ind w:firstLine="0"/>
      </w:pPr>
    </w:p>
    <w:p w:rsidR="006845E2" w:rsidRPr="00C06EC9" w:rsidRDefault="006845E2" w:rsidP="006845E2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Default="00940A8D" w:rsidP="0068673A">
      <w:pPr>
        <w:rPr>
          <w:b/>
          <w:bCs/>
          <w:sz w:val="28"/>
          <w:szCs w:val="28"/>
        </w:rPr>
      </w:pPr>
    </w:p>
    <w:p w:rsidR="00BE78DD" w:rsidRDefault="00BE78DD" w:rsidP="0068673A">
      <w:pPr>
        <w:rPr>
          <w:b/>
          <w:bCs/>
          <w:sz w:val="28"/>
          <w:szCs w:val="28"/>
        </w:rPr>
      </w:pPr>
    </w:p>
    <w:p w:rsidR="00BE78DD" w:rsidRDefault="00BE78DD" w:rsidP="0068673A">
      <w:pPr>
        <w:rPr>
          <w:b/>
          <w:bCs/>
          <w:sz w:val="28"/>
          <w:szCs w:val="28"/>
        </w:rPr>
      </w:pPr>
    </w:p>
    <w:p w:rsidR="00BE78DD" w:rsidRPr="00A26701" w:rsidRDefault="00BE78DD" w:rsidP="0068673A">
      <w:pPr>
        <w:rPr>
          <w:b/>
          <w:bCs/>
          <w:sz w:val="28"/>
          <w:szCs w:val="28"/>
        </w:rPr>
      </w:pPr>
    </w:p>
    <w:p w:rsidR="00940A8D" w:rsidRPr="00A26701" w:rsidRDefault="00940A8D" w:rsidP="009A574A">
      <w:pPr>
        <w:ind w:left="5664" w:firstLine="708"/>
        <w:jc w:val="both"/>
        <w:outlineLvl w:val="0"/>
        <w:rPr>
          <w:sz w:val="28"/>
          <w:szCs w:val="28"/>
        </w:rPr>
      </w:pPr>
      <w:bookmarkStart w:id="2" w:name="Par24"/>
      <w:bookmarkEnd w:id="2"/>
      <w:r w:rsidRPr="00A26701">
        <w:rPr>
          <w:sz w:val="28"/>
          <w:szCs w:val="28"/>
        </w:rPr>
        <w:t>Утверждены</w:t>
      </w:r>
    </w:p>
    <w:p w:rsidR="00940A8D" w:rsidRDefault="00940A8D" w:rsidP="009A574A">
      <w:pPr>
        <w:ind w:left="4956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5D4FDB" w:rsidRPr="00A26701" w:rsidRDefault="00B9047F" w:rsidP="009A574A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>Медаевского</w:t>
      </w:r>
      <w:r w:rsidR="005D4FDB">
        <w:rPr>
          <w:sz w:val="28"/>
          <w:szCs w:val="28"/>
        </w:rPr>
        <w:t xml:space="preserve"> сельского поселения</w:t>
      </w:r>
    </w:p>
    <w:p w:rsidR="00940A8D" w:rsidRPr="00A26701" w:rsidRDefault="00940A8D" w:rsidP="009A574A">
      <w:pPr>
        <w:ind w:left="4248"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940A8D" w:rsidRPr="00A26701" w:rsidRDefault="009B7635" w:rsidP="009A57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от 28</w:t>
      </w:r>
      <w:r w:rsidR="00E019B3">
        <w:rPr>
          <w:sz w:val="28"/>
          <w:szCs w:val="28"/>
        </w:rPr>
        <w:t>.10.202</w:t>
      </w:r>
      <w:r w:rsidR="008639F1">
        <w:rPr>
          <w:sz w:val="28"/>
          <w:szCs w:val="28"/>
        </w:rPr>
        <w:t>1</w:t>
      </w:r>
      <w:r w:rsidR="00E019B3">
        <w:rPr>
          <w:sz w:val="28"/>
          <w:szCs w:val="28"/>
        </w:rPr>
        <w:t>г</w:t>
      </w:r>
      <w:r w:rsidR="008639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№</w:t>
      </w:r>
      <w:r>
        <w:rPr>
          <w:sz w:val="28"/>
          <w:szCs w:val="28"/>
        </w:rPr>
        <w:t xml:space="preserve"> 65</w:t>
      </w:r>
    </w:p>
    <w:p w:rsidR="00940A8D" w:rsidRPr="00A26701" w:rsidRDefault="00940A8D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политики </w:t>
      </w:r>
    </w:p>
    <w:p w:rsidR="00940A8D" w:rsidRPr="00A26701" w:rsidRDefault="00B9047F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40A8D" w:rsidRPr="00A26701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E16" w:rsidRPr="00151E16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политики) </w:t>
      </w:r>
      <w:r w:rsidR="001A2BE3">
        <w:rPr>
          <w:rFonts w:ascii="Times New Roman" w:hAnsi="Times New Roman" w:cs="Times New Roman"/>
          <w:sz w:val="28"/>
          <w:szCs w:val="28"/>
        </w:rPr>
        <w:t xml:space="preserve">сформированы в рамках подготовки проекта бюджета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A2BE3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="00A423AF">
        <w:rPr>
          <w:rFonts w:ascii="Times New Roman" w:hAnsi="Times New Roman" w:cs="Times New Roman"/>
          <w:sz w:val="28"/>
          <w:szCs w:val="28"/>
        </w:rPr>
        <w:t>и сохраняют преемственность определенных в предыдущие годы приоритетов с учетом целей и задач,</w:t>
      </w:r>
      <w:r w:rsidR="00151E16" w:rsidRPr="00151E16">
        <w:rPr>
          <w:rFonts w:ascii="Times New Roman" w:hAnsi="Times New Roman" w:cs="Times New Roman"/>
          <w:sz w:val="28"/>
          <w:szCs w:val="28"/>
        </w:rPr>
        <w:t>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</w:t>
      </w:r>
      <w:r w:rsidR="00151E16">
        <w:rPr>
          <w:rFonts w:ascii="Times New Roman" w:hAnsi="Times New Roman" w:cs="Times New Roman"/>
          <w:sz w:val="28"/>
          <w:szCs w:val="28"/>
        </w:rPr>
        <w:t>.</w:t>
      </w:r>
    </w:p>
    <w:p w:rsidR="00940A8D" w:rsidRPr="00A26701" w:rsidRDefault="00940A8D" w:rsidP="0043268B">
      <w:pPr>
        <w:ind w:firstLine="720"/>
        <w:jc w:val="both"/>
        <w:rPr>
          <w:i/>
          <w:iCs/>
          <w:sz w:val="28"/>
          <w:szCs w:val="28"/>
        </w:rPr>
      </w:pPr>
    </w:p>
    <w:p w:rsidR="00940A8D" w:rsidRPr="00A26701" w:rsidRDefault="00940A8D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</w:t>
      </w:r>
      <w:r w:rsidR="0095257A" w:rsidRPr="00A26701">
        <w:rPr>
          <w:b/>
          <w:bCs/>
          <w:sz w:val="28"/>
          <w:szCs w:val="28"/>
        </w:rPr>
        <w:t xml:space="preserve">направления бюджетной политики </w:t>
      </w:r>
      <w:r w:rsidR="00B9047F">
        <w:rPr>
          <w:b/>
          <w:bCs/>
          <w:sz w:val="28"/>
          <w:szCs w:val="28"/>
        </w:rPr>
        <w:t>Медаевского</w:t>
      </w:r>
      <w:r w:rsidR="00DC141B">
        <w:rPr>
          <w:b/>
          <w:bCs/>
          <w:sz w:val="28"/>
          <w:szCs w:val="28"/>
        </w:rPr>
        <w:t xml:space="preserve"> сельского поселения </w:t>
      </w:r>
      <w:r w:rsidR="0095257A" w:rsidRPr="00A26701">
        <w:rPr>
          <w:b/>
          <w:bCs/>
          <w:sz w:val="28"/>
          <w:szCs w:val="28"/>
        </w:rPr>
        <w:t xml:space="preserve">Чамзинского муниципального района </w:t>
      </w:r>
      <w:r w:rsidRPr="00A26701">
        <w:rPr>
          <w:b/>
          <w:bCs/>
          <w:sz w:val="28"/>
          <w:szCs w:val="28"/>
        </w:rPr>
        <w:t>на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8E16F1" w:rsidRPr="00A26701" w:rsidRDefault="008E16F1" w:rsidP="0043268B">
      <w:pPr>
        <w:jc w:val="center"/>
        <w:rPr>
          <w:b/>
          <w:bCs/>
          <w:sz w:val="28"/>
          <w:szCs w:val="28"/>
        </w:rPr>
      </w:pPr>
    </w:p>
    <w:p w:rsidR="00940A8D" w:rsidRDefault="00E87D08" w:rsidP="000C1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таких сложных экономических условиях, сложившихся в связи с распространением с 2020 года новой коронавирусной инфекци</w:t>
      </w:r>
      <w:r w:rsidR="00235273">
        <w:rPr>
          <w:sz w:val="28"/>
          <w:szCs w:val="28"/>
        </w:rPr>
        <w:t xml:space="preserve">и, в предстоящий трехлетний период </w:t>
      </w:r>
      <w:r w:rsidR="00355BAD">
        <w:rPr>
          <w:sz w:val="28"/>
          <w:szCs w:val="28"/>
        </w:rPr>
        <w:t xml:space="preserve">основным приоритетом при планировании бюджетных ассигнований должно стать ориентирование на достижение национальных целей, установленных </w:t>
      </w:r>
      <w:r w:rsidR="00355BAD" w:rsidRPr="001635E4">
        <w:rPr>
          <w:sz w:val="28"/>
          <w:szCs w:val="28"/>
        </w:rPr>
        <w:t>Указ</w:t>
      </w:r>
      <w:r w:rsidR="00355BAD">
        <w:rPr>
          <w:sz w:val="28"/>
          <w:szCs w:val="28"/>
        </w:rPr>
        <w:t>ами</w:t>
      </w:r>
      <w:r w:rsidR="00355BAD" w:rsidRPr="001635E4">
        <w:rPr>
          <w:sz w:val="28"/>
          <w:szCs w:val="28"/>
        </w:rPr>
        <w:t xml:space="preserve"> Президента Российской Федерации </w:t>
      </w:r>
      <w:r w:rsidR="00355BAD"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 w:rsidR="00355BAD">
        <w:rPr>
          <w:sz w:val="28"/>
          <w:szCs w:val="28"/>
        </w:rPr>
        <w:t xml:space="preserve"> и</w:t>
      </w:r>
      <w:r w:rsidR="00355BAD" w:rsidRPr="009E28C9">
        <w:rPr>
          <w:sz w:val="28"/>
          <w:szCs w:val="28"/>
        </w:rPr>
        <w:t xml:space="preserve"> от 21 июля 2020 г</w:t>
      </w:r>
      <w:r w:rsidR="00355BAD">
        <w:rPr>
          <w:sz w:val="28"/>
          <w:szCs w:val="28"/>
        </w:rPr>
        <w:t>.</w:t>
      </w:r>
      <w:r w:rsidR="00355BAD"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 w:rsidR="00355BAD">
        <w:rPr>
          <w:sz w:val="28"/>
          <w:szCs w:val="28"/>
        </w:rPr>
        <w:t xml:space="preserve">, </w:t>
      </w:r>
      <w:r w:rsidR="00FC18F7">
        <w:rPr>
          <w:sz w:val="28"/>
          <w:szCs w:val="28"/>
        </w:rPr>
        <w:t>а также</w:t>
      </w:r>
      <w:r w:rsidR="00151833" w:rsidRPr="00A26701">
        <w:rPr>
          <w:sz w:val="28"/>
          <w:szCs w:val="28"/>
        </w:rPr>
        <w:t xml:space="preserve"> сохранение сбалансированности и финансовой устойчивости </w:t>
      </w:r>
      <w:r w:rsidR="000C1D30" w:rsidRPr="00A26701">
        <w:rPr>
          <w:sz w:val="28"/>
          <w:szCs w:val="28"/>
        </w:rPr>
        <w:t xml:space="preserve">бюджетной системы </w:t>
      </w:r>
      <w:r w:rsidR="00B9047F">
        <w:rPr>
          <w:sz w:val="28"/>
          <w:szCs w:val="28"/>
        </w:rPr>
        <w:t>Медаевского</w:t>
      </w:r>
      <w:r w:rsidR="00DC141B">
        <w:rPr>
          <w:sz w:val="28"/>
          <w:szCs w:val="28"/>
        </w:rPr>
        <w:t xml:space="preserve"> сельского поселения </w:t>
      </w:r>
      <w:r w:rsidR="00C6241D">
        <w:rPr>
          <w:sz w:val="28"/>
          <w:szCs w:val="28"/>
        </w:rPr>
        <w:t xml:space="preserve">Чамзинского муниципального </w:t>
      </w:r>
      <w:r w:rsidR="000C1D30" w:rsidRPr="00A26701">
        <w:rPr>
          <w:sz w:val="28"/>
          <w:szCs w:val="28"/>
        </w:rPr>
        <w:t>района</w:t>
      </w:r>
      <w:r w:rsidR="00C6241D">
        <w:rPr>
          <w:sz w:val="28"/>
          <w:szCs w:val="28"/>
        </w:rPr>
        <w:t xml:space="preserve"> Республики Мордовия </w:t>
      </w:r>
      <w:r w:rsidR="007B002C">
        <w:rPr>
          <w:sz w:val="28"/>
          <w:szCs w:val="28"/>
        </w:rPr>
        <w:t>как базового принципа ответственной и эффективной бюджетной политики</w:t>
      </w:r>
      <w:r w:rsidR="00C6241D">
        <w:rPr>
          <w:sz w:val="28"/>
          <w:szCs w:val="28"/>
        </w:rPr>
        <w:t>.</w:t>
      </w:r>
    </w:p>
    <w:p w:rsidR="00375B9B" w:rsidRDefault="00F50E74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фактором </w:t>
      </w:r>
      <w:r w:rsidRPr="00240008">
        <w:rPr>
          <w:sz w:val="28"/>
          <w:szCs w:val="28"/>
        </w:rPr>
        <w:t xml:space="preserve">при обеспечении сбалансированности и устойчивости бюджета </w:t>
      </w:r>
      <w:r w:rsidR="00B9047F">
        <w:rPr>
          <w:sz w:val="28"/>
          <w:szCs w:val="28"/>
        </w:rPr>
        <w:t>Медаевского</w:t>
      </w:r>
      <w:r w:rsidR="00DC141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F414D1">
        <w:rPr>
          <w:sz w:val="28"/>
          <w:szCs w:val="28"/>
        </w:rPr>
        <w:t>Республики Мордовия (далее – бюджет</w:t>
      </w:r>
      <w:r w:rsidR="009B7635">
        <w:rPr>
          <w:sz w:val="28"/>
          <w:szCs w:val="28"/>
        </w:rPr>
        <w:t xml:space="preserve"> </w:t>
      </w:r>
      <w:r w:rsidR="00264F19">
        <w:rPr>
          <w:sz w:val="28"/>
          <w:szCs w:val="28"/>
        </w:rPr>
        <w:t>сельского поселения</w:t>
      </w:r>
      <w:r w:rsidRPr="00F414D1">
        <w:rPr>
          <w:sz w:val="28"/>
          <w:szCs w:val="28"/>
        </w:rPr>
        <w:t xml:space="preserve">) </w:t>
      </w:r>
      <w:r w:rsidRPr="00240008">
        <w:rPr>
          <w:sz w:val="28"/>
          <w:szCs w:val="28"/>
        </w:rPr>
        <w:t>и одним из направлений бюджетной политики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</w:t>
      </w:r>
      <w:r w:rsidRPr="00240008">
        <w:rPr>
          <w:sz w:val="28"/>
          <w:szCs w:val="28"/>
        </w:rPr>
        <w:lastRenderedPageBreak/>
        <w:t>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="00E32F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 w:rsidR="00375B9B"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 w:rsidR="00264F19">
        <w:rPr>
          <w:sz w:val="28"/>
          <w:szCs w:val="28"/>
        </w:rPr>
        <w:t xml:space="preserve"> сельского 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 w:rsidR="00375B9B">
        <w:rPr>
          <w:sz w:val="28"/>
          <w:szCs w:val="28"/>
        </w:rPr>
        <w:t xml:space="preserve">, </w:t>
      </w:r>
      <w:r w:rsidR="00375B9B" w:rsidRPr="00375B9B">
        <w:rPr>
          <w:sz w:val="28"/>
          <w:szCs w:val="28"/>
        </w:rPr>
        <w:t>и не связанных</w:t>
      </w:r>
      <w:r w:rsidR="00375B9B"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 w:rsidRPr="00FA507C">
        <w:rPr>
          <w:sz w:val="28"/>
          <w:szCs w:val="28"/>
        </w:rPr>
        <w:t>.</w:t>
      </w:r>
    </w:p>
    <w:p w:rsidR="00F50E74" w:rsidRDefault="00F50E74" w:rsidP="00F50E74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</w:t>
      </w:r>
      <w:r w:rsidR="00E32F43">
        <w:rPr>
          <w:sz w:val="28"/>
          <w:szCs w:val="28"/>
        </w:rPr>
        <w:t xml:space="preserve"> </w:t>
      </w:r>
      <w:r w:rsidRPr="009E28C9">
        <w:rPr>
          <w:sz w:val="28"/>
          <w:szCs w:val="28"/>
        </w:rPr>
        <w:t>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F50E74" w:rsidRDefault="00F50E74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бюджета </w:t>
      </w:r>
      <w:r w:rsidR="00264F19">
        <w:rPr>
          <w:sz w:val="28"/>
          <w:szCs w:val="28"/>
        </w:rPr>
        <w:t xml:space="preserve">сельского поселения </w:t>
      </w:r>
      <w:r w:rsidRPr="00014592">
        <w:rPr>
          <w:sz w:val="28"/>
          <w:szCs w:val="28"/>
        </w:rPr>
        <w:t>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</w:t>
      </w:r>
      <w:r w:rsidR="00264F1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r w:rsidR="00B9047F">
        <w:rPr>
          <w:sz w:val="28"/>
          <w:szCs w:val="28"/>
        </w:rPr>
        <w:t>Медаевского</w:t>
      </w:r>
      <w:r w:rsidR="00264F19">
        <w:rPr>
          <w:sz w:val="28"/>
          <w:szCs w:val="28"/>
        </w:rPr>
        <w:t xml:space="preserve"> сельского поселения </w:t>
      </w:r>
      <w:r w:rsidR="000B6B24">
        <w:rPr>
          <w:sz w:val="28"/>
          <w:szCs w:val="28"/>
        </w:rPr>
        <w:t xml:space="preserve">Чамзинского муниципального района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F50E74" w:rsidRDefault="00F50E74" w:rsidP="00541EB6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>Расходы бюджета</w:t>
      </w:r>
      <w:r w:rsidR="00E32F43">
        <w:rPr>
          <w:sz w:val="28"/>
          <w:szCs w:val="28"/>
        </w:rPr>
        <w:t xml:space="preserve"> </w:t>
      </w:r>
      <w:r w:rsidR="00264F19">
        <w:rPr>
          <w:sz w:val="28"/>
          <w:szCs w:val="28"/>
        </w:rPr>
        <w:t xml:space="preserve">сельского поселения </w:t>
      </w:r>
      <w:r w:rsidRPr="008B504B">
        <w:rPr>
          <w:sz w:val="28"/>
          <w:szCs w:val="28"/>
        </w:rPr>
        <w:t>следует формировать исходя из необходимости</w:t>
      </w:r>
      <w:r w:rsidR="00541EB6">
        <w:rPr>
          <w:sz w:val="28"/>
          <w:szCs w:val="28"/>
        </w:rPr>
        <w:t xml:space="preserve"> приоритетного финансирования мер социальной поддержки</w:t>
      </w:r>
      <w:r w:rsidR="00225E4A">
        <w:rPr>
          <w:sz w:val="28"/>
          <w:szCs w:val="28"/>
        </w:rPr>
        <w:t xml:space="preserve"> граждан,</w:t>
      </w:r>
      <w:r w:rsidRPr="008B504B">
        <w:rPr>
          <w:sz w:val="28"/>
          <w:szCs w:val="28"/>
        </w:rPr>
        <w:t xml:space="preserve"> дальнейшего осуществления мероприятий, направленных на рост и долгосрочные структурные изменения экономики</w:t>
      </w:r>
      <w:r w:rsidR="00E32F43">
        <w:rPr>
          <w:sz w:val="28"/>
          <w:szCs w:val="28"/>
        </w:rPr>
        <w:t xml:space="preserve"> </w:t>
      </w:r>
      <w:r w:rsidR="00541EB6">
        <w:rPr>
          <w:sz w:val="28"/>
          <w:szCs w:val="28"/>
        </w:rPr>
        <w:t xml:space="preserve">Чамзинского муниципального района </w:t>
      </w:r>
      <w:r>
        <w:rPr>
          <w:sz w:val="28"/>
          <w:szCs w:val="28"/>
        </w:rPr>
        <w:t>Республики Мордовия</w:t>
      </w:r>
      <w:r w:rsidRPr="008B504B">
        <w:rPr>
          <w:sz w:val="28"/>
          <w:szCs w:val="28"/>
        </w:rPr>
        <w:t>.</w:t>
      </w:r>
    </w:p>
    <w:p w:rsidR="00583FB7" w:rsidRDefault="00BE5843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</w:t>
      </w:r>
      <w:r w:rsidR="00583FB7" w:rsidRPr="00A26701">
        <w:rPr>
          <w:sz w:val="28"/>
          <w:szCs w:val="28"/>
        </w:rPr>
        <w:t xml:space="preserve"> инструментом в достижении стратегических задач, поставленных в Указе </w:t>
      </w:r>
      <w:r w:rsidR="00E40F99" w:rsidRPr="00A26701">
        <w:rPr>
          <w:sz w:val="28"/>
          <w:szCs w:val="28"/>
        </w:rPr>
        <w:t xml:space="preserve">Президента РФ </w:t>
      </w:r>
      <w:r w:rsidR="00583FB7" w:rsidRPr="00A26701">
        <w:rPr>
          <w:sz w:val="28"/>
          <w:szCs w:val="28"/>
        </w:rPr>
        <w:t>от 7 мая 2018 г.</w:t>
      </w:r>
      <w:r w:rsidR="00E40F99" w:rsidRPr="00A26701">
        <w:rPr>
          <w:sz w:val="28"/>
          <w:szCs w:val="28"/>
        </w:rPr>
        <w:t xml:space="preserve"> №204 ««О национальных целях и стратегических задачах развития Российской Федерации на период до 2024 года»</w:t>
      </w:r>
      <w:r w:rsidR="00583FB7" w:rsidRPr="00A26701">
        <w:rPr>
          <w:sz w:val="28"/>
          <w:szCs w:val="28"/>
        </w:rPr>
        <w:t xml:space="preserve">, должны стать скорректированные муниципальные программы </w:t>
      </w:r>
      <w:r w:rsidR="00B9047F">
        <w:rPr>
          <w:sz w:val="28"/>
          <w:szCs w:val="28"/>
        </w:rPr>
        <w:t>Медаевского</w:t>
      </w:r>
      <w:r w:rsidR="00264F19">
        <w:rPr>
          <w:sz w:val="28"/>
          <w:szCs w:val="28"/>
        </w:rPr>
        <w:t xml:space="preserve"> сельского поселения </w:t>
      </w:r>
      <w:r w:rsidR="00583FB7" w:rsidRPr="00A26701">
        <w:rPr>
          <w:sz w:val="28"/>
          <w:szCs w:val="28"/>
        </w:rPr>
        <w:t>Чамзинского муниципального района Республики Мордовия с учетом интеграции в них национальных, федеральных и региональных проектов</w:t>
      </w:r>
      <w:r w:rsidR="00516FFD" w:rsidRPr="00A26701">
        <w:rPr>
          <w:sz w:val="28"/>
          <w:szCs w:val="28"/>
        </w:rPr>
        <w:t>, сбалансированных по срокам, ожидаемым результатам и параметрам ресурсного обеспечения.</w:t>
      </w:r>
    </w:p>
    <w:p w:rsidR="003707C7" w:rsidRDefault="00541EB6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при формировании </w:t>
      </w:r>
      <w:r w:rsidR="007F6C6B">
        <w:rPr>
          <w:sz w:val="28"/>
          <w:szCs w:val="28"/>
        </w:rPr>
        <w:t xml:space="preserve">и исполнении бюджета </w:t>
      </w:r>
      <w:r w:rsidR="00264F19">
        <w:rPr>
          <w:sz w:val="28"/>
          <w:szCs w:val="28"/>
        </w:rPr>
        <w:t xml:space="preserve">сельского поселения </w:t>
      </w:r>
      <w:r w:rsidR="007F6C6B">
        <w:rPr>
          <w:sz w:val="28"/>
          <w:szCs w:val="28"/>
        </w:rPr>
        <w:t>необходимо не только обеспечение первоочередных и социально-значимых расходов</w:t>
      </w:r>
      <w:r w:rsidR="006C1570">
        <w:rPr>
          <w:sz w:val="28"/>
          <w:szCs w:val="28"/>
        </w:rPr>
        <w:t xml:space="preserve">, но и поддержание оптимального </w:t>
      </w:r>
      <w:r w:rsidR="0099445E">
        <w:rPr>
          <w:sz w:val="28"/>
          <w:szCs w:val="28"/>
        </w:rPr>
        <w:t>соотношения текущих расходов</w:t>
      </w:r>
      <w:r w:rsidR="009D584E">
        <w:rPr>
          <w:sz w:val="28"/>
          <w:szCs w:val="28"/>
        </w:rPr>
        <w:t xml:space="preserve"> и расходов капитального характера.</w:t>
      </w:r>
    </w:p>
    <w:p w:rsidR="00541EB6" w:rsidRPr="00A26701" w:rsidRDefault="003707C7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повышения эффективности расходования бюджетных средств особое внимание необходимо уделить </w:t>
      </w:r>
      <w:r w:rsidR="00255503">
        <w:rPr>
          <w:sz w:val="28"/>
          <w:szCs w:val="28"/>
        </w:rPr>
        <w:t>дебиторской задолженности</w:t>
      </w:r>
      <w:r w:rsidR="002A5F4F">
        <w:rPr>
          <w:sz w:val="28"/>
          <w:szCs w:val="28"/>
        </w:rPr>
        <w:t xml:space="preserve"> и снижению ее объемов</w:t>
      </w:r>
      <w:r w:rsidR="0003041B">
        <w:rPr>
          <w:sz w:val="28"/>
          <w:szCs w:val="28"/>
        </w:rPr>
        <w:t>, обеспечить равномерное использование бюджетных средств</w:t>
      </w:r>
      <w:r w:rsidR="00C57EFD">
        <w:rPr>
          <w:sz w:val="28"/>
          <w:szCs w:val="28"/>
        </w:rPr>
        <w:t xml:space="preserve"> лишь в необходимом для получателей объеме, в соответствии с целями их предоставления.</w:t>
      </w:r>
    </w:p>
    <w:p w:rsidR="00F01BA2" w:rsidRDefault="00D122C3" w:rsidP="005E4A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578">
        <w:rPr>
          <w:sz w:val="28"/>
          <w:szCs w:val="28"/>
        </w:rPr>
        <w:t xml:space="preserve">В целях </w:t>
      </w:r>
      <w:r w:rsidR="005F1CE9" w:rsidRPr="00092578">
        <w:rPr>
          <w:sz w:val="28"/>
          <w:szCs w:val="28"/>
        </w:rPr>
        <w:t>о</w:t>
      </w:r>
      <w:r w:rsidR="00F01BA2" w:rsidRPr="00092578">
        <w:rPr>
          <w:sz w:val="28"/>
          <w:szCs w:val="28"/>
        </w:rPr>
        <w:t>беспечени</w:t>
      </w:r>
      <w:r w:rsidR="00A97C69" w:rsidRPr="00092578">
        <w:rPr>
          <w:sz w:val="28"/>
          <w:szCs w:val="28"/>
        </w:rPr>
        <w:t>я</w:t>
      </w:r>
      <w:r w:rsidR="00F01BA2" w:rsidRPr="00092578">
        <w:rPr>
          <w:sz w:val="28"/>
          <w:szCs w:val="28"/>
        </w:rPr>
        <w:t xml:space="preserve"> прозрачности и открытости бюджета </w:t>
      </w:r>
      <w:r w:rsidR="00264F19">
        <w:rPr>
          <w:sz w:val="28"/>
          <w:szCs w:val="28"/>
        </w:rPr>
        <w:t xml:space="preserve">сельского поселения </w:t>
      </w:r>
      <w:r w:rsidR="00F01BA2" w:rsidRPr="00092578">
        <w:rPr>
          <w:sz w:val="28"/>
          <w:szCs w:val="28"/>
        </w:rPr>
        <w:t>и бюджетного процесса</w:t>
      </w:r>
      <w:r w:rsidR="00F01BA2" w:rsidRPr="00A26701">
        <w:rPr>
          <w:sz w:val="28"/>
          <w:szCs w:val="28"/>
        </w:rPr>
        <w:t xml:space="preserve"> для общества необходимо продолжить проведение публичных слушаний по проектам бюджета </w:t>
      </w:r>
      <w:r w:rsidR="00264F19">
        <w:rPr>
          <w:sz w:val="28"/>
          <w:szCs w:val="28"/>
        </w:rPr>
        <w:t xml:space="preserve">сельского поселения </w:t>
      </w:r>
      <w:r w:rsidR="00F01BA2" w:rsidRPr="00A26701">
        <w:rPr>
          <w:sz w:val="28"/>
          <w:szCs w:val="28"/>
        </w:rPr>
        <w:t>и годового отчета об исполнении бюджета</w:t>
      </w:r>
      <w:r w:rsidR="00264F19">
        <w:rPr>
          <w:sz w:val="28"/>
          <w:szCs w:val="28"/>
        </w:rPr>
        <w:t xml:space="preserve"> сельского поселения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r w:rsidR="00264F19">
        <w:rPr>
          <w:sz w:val="28"/>
          <w:szCs w:val="28"/>
        </w:rPr>
        <w:t xml:space="preserve">сельского поселения </w:t>
      </w:r>
      <w:r w:rsidR="00F01BA2" w:rsidRPr="00A26701">
        <w:rPr>
          <w:sz w:val="28"/>
          <w:szCs w:val="28"/>
        </w:rPr>
        <w:t>в доступной для широкого круга заинтересованных пользователей форме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 xml:space="preserve">размещение информации о </w:t>
      </w:r>
      <w:r w:rsidR="00B23E13" w:rsidRPr="00A26701">
        <w:rPr>
          <w:sz w:val="28"/>
          <w:szCs w:val="28"/>
        </w:rPr>
        <w:t>муниципаль</w:t>
      </w:r>
      <w:r w:rsidR="00F01BA2" w:rsidRPr="00A26701">
        <w:rPr>
          <w:sz w:val="28"/>
          <w:szCs w:val="28"/>
        </w:rPr>
        <w:t>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8" w:history="1">
        <w:r w:rsidR="00F01BA2" w:rsidRPr="00A26701">
          <w:rPr>
            <w:rStyle w:val="aa"/>
            <w:sz w:val="28"/>
            <w:szCs w:val="28"/>
          </w:rPr>
          <w:t>www.bus.gov.ru</w:t>
        </w:r>
      </w:hyperlink>
      <w:r w:rsidR="00F01BA2" w:rsidRPr="00A26701">
        <w:rPr>
          <w:sz w:val="28"/>
          <w:szCs w:val="28"/>
        </w:rPr>
        <w:t>)</w:t>
      </w:r>
      <w:r w:rsidR="005E4AB5">
        <w:rPr>
          <w:sz w:val="28"/>
          <w:szCs w:val="28"/>
        </w:rPr>
        <w:t xml:space="preserve">, </w:t>
      </w:r>
      <w:r w:rsidR="008055B3" w:rsidRPr="00A26701">
        <w:rPr>
          <w:sz w:val="28"/>
          <w:szCs w:val="28"/>
        </w:rPr>
        <w:t xml:space="preserve">размещение годовых отчетов о ходе реализации и </w:t>
      </w:r>
      <w:r w:rsidR="008055B3" w:rsidRPr="00A26701">
        <w:rPr>
          <w:sz w:val="28"/>
          <w:szCs w:val="28"/>
        </w:rPr>
        <w:lastRenderedPageBreak/>
        <w:t xml:space="preserve">оценке эффективности муниципальных программ </w:t>
      </w:r>
      <w:r w:rsidR="00B9047F">
        <w:rPr>
          <w:sz w:val="28"/>
          <w:szCs w:val="28"/>
        </w:rPr>
        <w:t>Медаевского</w:t>
      </w:r>
      <w:r w:rsidR="006C3EF6">
        <w:rPr>
          <w:sz w:val="28"/>
          <w:szCs w:val="28"/>
        </w:rPr>
        <w:t xml:space="preserve"> сельского поселения </w:t>
      </w:r>
      <w:r w:rsidR="008055B3" w:rsidRPr="00A26701">
        <w:rPr>
          <w:sz w:val="28"/>
          <w:szCs w:val="28"/>
        </w:rPr>
        <w:t>Чамзинского муниципального района Республики Мордовия в информационно-телекоммуникационной сети «Интернет»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>размещение информации на едином портале бюджетной системы Российской Федерации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 xml:space="preserve">проведение мероприятий, направленных на повышение </w:t>
      </w:r>
      <w:r w:rsidR="004A7D8D" w:rsidRPr="00A26701">
        <w:rPr>
          <w:sz w:val="28"/>
          <w:szCs w:val="28"/>
        </w:rPr>
        <w:t xml:space="preserve">бюджетной и </w:t>
      </w:r>
      <w:r w:rsidR="00F01BA2" w:rsidRPr="00A26701">
        <w:rPr>
          <w:sz w:val="28"/>
          <w:szCs w:val="28"/>
        </w:rPr>
        <w:t>финансовой грамотности населения.</w:t>
      </w:r>
    </w:p>
    <w:p w:rsidR="00F01BA2" w:rsidRPr="00A90448" w:rsidRDefault="009B56AF" w:rsidP="00A90448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A3300" w:rsidRPr="00A90448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 в предстоящий период будет недопущение необоснованного увеличения долговой нагрузки</w:t>
      </w:r>
      <w:r w:rsidR="00DB5AD7" w:rsidRPr="00A90448">
        <w:rPr>
          <w:rFonts w:ascii="Times New Roman" w:hAnsi="Times New Roman" w:cs="Times New Roman"/>
          <w:sz w:val="28"/>
          <w:szCs w:val="28"/>
        </w:rPr>
        <w:t xml:space="preserve">, поддержание долговой нагрузки на бюджет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A9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B5AD7" w:rsidRPr="00A9044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AD03CF" w:rsidRPr="00A90448">
        <w:rPr>
          <w:rFonts w:ascii="Times New Roman" w:hAnsi="Times New Roman" w:cs="Times New Roman"/>
          <w:sz w:val="28"/>
          <w:szCs w:val="28"/>
        </w:rPr>
        <w:t xml:space="preserve"> Республики Мордовия в установленных бюджетным законодательством пределах с формированием предпосылок к его сокращению.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A90448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налоговой политики </w:t>
      </w:r>
      <w:r w:rsidR="00B9047F">
        <w:rPr>
          <w:b/>
          <w:sz w:val="28"/>
          <w:szCs w:val="28"/>
        </w:rPr>
        <w:t>Медаевского</w:t>
      </w:r>
      <w:r w:rsidR="00A90448">
        <w:rPr>
          <w:b/>
          <w:sz w:val="28"/>
          <w:szCs w:val="28"/>
        </w:rPr>
        <w:t xml:space="preserve"> сельского поселения </w:t>
      </w:r>
      <w:r w:rsidRPr="00A26701">
        <w:rPr>
          <w:b/>
          <w:sz w:val="28"/>
          <w:szCs w:val="28"/>
        </w:rPr>
        <w:t>Чамзинского муниципального районаРеспублики Мордовия</w:t>
      </w: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на 20</w:t>
      </w:r>
      <w:r w:rsidR="000E51D4" w:rsidRPr="00A26701">
        <w:rPr>
          <w:b/>
          <w:sz w:val="28"/>
          <w:szCs w:val="28"/>
        </w:rPr>
        <w:t>2</w:t>
      </w:r>
      <w:r w:rsidR="00092578">
        <w:rPr>
          <w:b/>
          <w:sz w:val="28"/>
          <w:szCs w:val="28"/>
        </w:rPr>
        <w:t>2</w:t>
      </w:r>
      <w:r w:rsidRPr="00A26701">
        <w:rPr>
          <w:b/>
          <w:sz w:val="28"/>
          <w:szCs w:val="28"/>
        </w:rPr>
        <w:t xml:space="preserve"> год и на плановый период 202</w:t>
      </w:r>
      <w:r w:rsidR="00092578"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и 202</w:t>
      </w:r>
      <w:r w:rsidR="00092578"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годов</w:t>
      </w:r>
    </w:p>
    <w:p w:rsidR="00B23E13" w:rsidRPr="00A26701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0E51D4" w:rsidRDefault="00B23E13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A9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E32F43">
        <w:rPr>
          <w:rFonts w:ascii="Times New Roman" w:hAnsi="Times New Roman" w:cs="Times New Roman"/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2F43">
        <w:rPr>
          <w:rFonts w:ascii="Times New Roman" w:hAnsi="Times New Roman" w:cs="Times New Roman"/>
          <w:sz w:val="28"/>
          <w:szCs w:val="28"/>
        </w:rPr>
        <w:t xml:space="preserve"> </w:t>
      </w:r>
      <w:r w:rsidR="004A7D8D" w:rsidRPr="00A26701">
        <w:rPr>
          <w:rFonts w:ascii="Times New Roman" w:hAnsi="Times New Roman" w:cs="Times New Roman"/>
          <w:sz w:val="28"/>
          <w:szCs w:val="28"/>
        </w:rPr>
        <w:t>в предстоящий трёхлетний период</w:t>
      </w:r>
      <w:r w:rsidRPr="00A26701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="00F97205" w:rsidRPr="00A26701">
        <w:rPr>
          <w:rFonts w:ascii="Times New Roman" w:hAnsi="Times New Roman" w:cs="Times New Roman"/>
          <w:sz w:val="28"/>
          <w:szCs w:val="28"/>
        </w:rPr>
        <w:t xml:space="preserve">увязана с обеспечением восстановительного роста и развития </w:t>
      </w:r>
      <w:r w:rsidR="000E51D4" w:rsidRPr="00A26701">
        <w:rPr>
          <w:rFonts w:ascii="Times New Roman" w:hAnsi="Times New Roman" w:cs="Times New Roman"/>
          <w:sz w:val="28"/>
          <w:szCs w:val="28"/>
        </w:rPr>
        <w:t>экономики</w:t>
      </w:r>
      <w:r w:rsidR="00F97205" w:rsidRPr="00A26701">
        <w:rPr>
          <w:rFonts w:ascii="Times New Roman" w:hAnsi="Times New Roman" w:cs="Times New Roman"/>
          <w:sz w:val="28"/>
          <w:szCs w:val="28"/>
        </w:rPr>
        <w:t>, увеличением поступлений налоговых и неналоговых доходов</w:t>
      </w:r>
      <w:r w:rsidR="00E32F43">
        <w:rPr>
          <w:rFonts w:ascii="Times New Roman" w:hAnsi="Times New Roman" w:cs="Times New Roman"/>
          <w:sz w:val="28"/>
          <w:szCs w:val="28"/>
        </w:rPr>
        <w:t xml:space="preserve">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A9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E51D4"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8A7057" w:rsidRDefault="008A7057" w:rsidP="008A7057">
      <w:pPr>
        <w:pStyle w:val="ConsPlusNormal"/>
        <w:numPr>
          <w:ilvl w:val="0"/>
          <w:numId w:val="11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предпринимательской активности.</w:t>
      </w:r>
    </w:p>
    <w:p w:rsidR="00AF3F6E" w:rsidRPr="000D080C" w:rsidRDefault="00D12D90" w:rsidP="00AF3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инструментов повышения </w:t>
      </w:r>
      <w:r w:rsidR="003C570A">
        <w:rPr>
          <w:sz w:val="28"/>
          <w:szCs w:val="28"/>
        </w:rPr>
        <w:t xml:space="preserve">предпринимательской инициативы является введение с 2021 года </w:t>
      </w:r>
      <w:r w:rsidR="00AF3F6E" w:rsidRPr="000D080C">
        <w:rPr>
          <w:sz w:val="28"/>
          <w:szCs w:val="28"/>
        </w:rPr>
        <w:t>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AF3F6E" w:rsidRPr="000D080C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AF3F6E" w:rsidRPr="000D080C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AF3F6E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0B48C6" w:rsidRPr="000D080C" w:rsidRDefault="00342C9B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B48C6" w:rsidRPr="000D080C">
        <w:rPr>
          <w:sz w:val="28"/>
          <w:szCs w:val="28"/>
        </w:rPr>
        <w:t xml:space="preserve">Совершенствование налогового законодательства </w:t>
      </w:r>
      <w:r w:rsidR="000B48C6">
        <w:rPr>
          <w:sz w:val="28"/>
          <w:szCs w:val="28"/>
        </w:rPr>
        <w:t>Республики Мордовия</w:t>
      </w:r>
      <w:r w:rsidR="000B48C6" w:rsidRPr="000D080C">
        <w:rPr>
          <w:sz w:val="28"/>
          <w:szCs w:val="28"/>
        </w:rPr>
        <w:t xml:space="preserve"> с учетом изменений в налоговом законодательстве Российской Федерации.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lastRenderedPageBreak/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до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продлено ограничение в 50</w:t>
      </w:r>
      <w:r>
        <w:rPr>
          <w:sz w:val="28"/>
          <w:szCs w:val="28"/>
        </w:rPr>
        <w:t xml:space="preserve"> процентов</w:t>
      </w:r>
      <w:r w:rsidRPr="000D080C">
        <w:rPr>
          <w:sz w:val="28"/>
          <w:szCs w:val="28"/>
        </w:rPr>
        <w:t xml:space="preserve"> на учет убытков прошлых лет по налогу на прибыль организаций;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1 января 2022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не позднее последнего числа месяца, следующего за истекшим отчетным периодом;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с 1 января 2023 г. (за налоговый период 2022 года и последующие периоды) установлено, что налогоплательщики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0B48C6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8C14BA" w:rsidRPr="008C14BA" w:rsidRDefault="008C14BA" w:rsidP="008C14BA">
      <w:pPr>
        <w:pStyle w:val="ab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4BA">
        <w:rPr>
          <w:rFonts w:ascii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E37B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C14B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Мордовия. </w:t>
      </w:r>
    </w:p>
    <w:p w:rsidR="008C14BA" w:rsidRPr="00A26701" w:rsidRDefault="008C14BA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9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10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1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8C14BA" w:rsidRPr="00A26701" w:rsidRDefault="008C14BA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r w:rsidR="00B9047F">
        <w:rPr>
          <w:sz w:val="28"/>
          <w:szCs w:val="28"/>
        </w:rPr>
        <w:t>Медаевского</w:t>
      </w:r>
      <w:r w:rsidR="00E37B76">
        <w:rPr>
          <w:sz w:val="28"/>
          <w:szCs w:val="28"/>
        </w:rPr>
        <w:t xml:space="preserve">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0B48C6" w:rsidRPr="000D080C" w:rsidRDefault="00342C9B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B48C6" w:rsidRPr="000D080C">
        <w:rPr>
          <w:sz w:val="28"/>
          <w:szCs w:val="28"/>
        </w:rPr>
        <w:t xml:space="preserve"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 w:rsidR="000B48C6">
        <w:rPr>
          <w:sz w:val="28"/>
          <w:szCs w:val="28"/>
        </w:rPr>
        <w:t>бюджет</w:t>
      </w:r>
      <w:r w:rsidR="003C7C7D">
        <w:rPr>
          <w:sz w:val="28"/>
          <w:szCs w:val="28"/>
        </w:rPr>
        <w:t xml:space="preserve"> сельского поселения</w:t>
      </w:r>
      <w:r w:rsidR="000B48C6" w:rsidRPr="000D080C">
        <w:rPr>
          <w:sz w:val="28"/>
          <w:szCs w:val="28"/>
        </w:rPr>
        <w:t>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бюджет </w:t>
      </w:r>
      <w:r w:rsidR="003C7C7D">
        <w:rPr>
          <w:sz w:val="28"/>
          <w:szCs w:val="28"/>
        </w:rPr>
        <w:t xml:space="preserve">сельского поселения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бюджет</w:t>
      </w:r>
      <w:r w:rsidR="003C7C7D"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 w:rsidR="00E37B76">
        <w:rPr>
          <w:sz w:val="28"/>
          <w:szCs w:val="28"/>
        </w:rPr>
        <w:t>д</w:t>
      </w:r>
      <w:r w:rsidRPr="000D080C">
        <w:rPr>
          <w:sz w:val="28"/>
          <w:szCs w:val="28"/>
        </w:rPr>
        <w:t>о</w:t>
      </w:r>
      <w:r w:rsidR="00E37B76">
        <w:rPr>
          <w:sz w:val="28"/>
          <w:szCs w:val="28"/>
        </w:rPr>
        <w:t>л</w:t>
      </w:r>
      <w:r w:rsidRPr="000D080C">
        <w:rPr>
          <w:sz w:val="28"/>
          <w:szCs w:val="28"/>
        </w:rPr>
        <w:t>жена работа по: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 w:rsidR="00342C9B">
        <w:rPr>
          <w:sz w:val="28"/>
          <w:szCs w:val="28"/>
        </w:rPr>
        <w:t xml:space="preserve">местного самоуправления </w:t>
      </w:r>
      <w:r w:rsidR="00B9047F">
        <w:rPr>
          <w:sz w:val="28"/>
          <w:szCs w:val="28"/>
        </w:rPr>
        <w:t>Медаевского</w:t>
      </w:r>
      <w:r w:rsidR="00E37B76">
        <w:rPr>
          <w:sz w:val="28"/>
          <w:szCs w:val="28"/>
        </w:rPr>
        <w:t xml:space="preserve"> сельского поселения </w:t>
      </w:r>
      <w:r w:rsidR="00342C9B">
        <w:rPr>
          <w:sz w:val="28"/>
          <w:szCs w:val="28"/>
        </w:rPr>
        <w:t>Ч</w:t>
      </w:r>
      <w:r w:rsidR="00960C83">
        <w:rPr>
          <w:sz w:val="28"/>
          <w:szCs w:val="28"/>
        </w:rPr>
        <w:t>а</w:t>
      </w:r>
      <w:r w:rsidR="00342C9B">
        <w:rPr>
          <w:sz w:val="28"/>
          <w:szCs w:val="28"/>
        </w:rPr>
        <w:t xml:space="preserve">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бюджет</w:t>
      </w:r>
      <w:r w:rsidR="00E37B76"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;</w:t>
      </w:r>
    </w:p>
    <w:p w:rsidR="000B48C6" w:rsidRPr="000D080C" w:rsidRDefault="000B48C6" w:rsidP="00465B88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</w:t>
      </w:r>
      <w:r w:rsidR="00E32F43">
        <w:rPr>
          <w:sz w:val="28"/>
          <w:szCs w:val="28"/>
        </w:rPr>
        <w:t xml:space="preserve"> </w:t>
      </w:r>
      <w:r w:rsidRPr="000D080C">
        <w:rPr>
          <w:sz w:val="28"/>
          <w:szCs w:val="28"/>
        </w:rPr>
        <w:t xml:space="preserve">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 w:rsidR="00B9047F">
        <w:rPr>
          <w:sz w:val="28"/>
          <w:szCs w:val="28"/>
        </w:rPr>
        <w:t>Медаевского</w:t>
      </w:r>
      <w:r w:rsidR="00E37B76">
        <w:rPr>
          <w:sz w:val="28"/>
          <w:szCs w:val="28"/>
        </w:rPr>
        <w:t xml:space="preserve"> сельского поселения </w:t>
      </w:r>
      <w:r w:rsidR="00465B88"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0B48C6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0A25FC" w:rsidRPr="000A25FC" w:rsidRDefault="000A25FC" w:rsidP="000A25F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25FC">
        <w:rPr>
          <w:rFonts w:ascii="Times New Roman" w:hAnsi="Times New Roman" w:cs="Times New Roman"/>
          <w:sz w:val="28"/>
          <w:szCs w:val="28"/>
        </w:rPr>
        <w:t xml:space="preserve">Кроме того, будет продолжена работа по инвентаризации на территории </w:t>
      </w:r>
      <w:r w:rsidR="00B9047F">
        <w:rPr>
          <w:rFonts w:ascii="Times New Roman" w:hAnsi="Times New Roman" w:cs="Times New Roman"/>
          <w:sz w:val="28"/>
          <w:szCs w:val="28"/>
        </w:rPr>
        <w:t>Медаевского</w:t>
      </w:r>
      <w:r w:rsidR="00E37B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A25F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невосстребованных земельных долей.</w:t>
      </w:r>
    </w:p>
    <w:p w:rsidR="00D12D90" w:rsidRPr="00A26701" w:rsidRDefault="000B48C6" w:rsidP="005D4FD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 w:rsidR="00B9047F">
        <w:rPr>
          <w:sz w:val="28"/>
          <w:szCs w:val="28"/>
        </w:rPr>
        <w:t>Медаевского</w:t>
      </w:r>
      <w:r w:rsidR="00E37B76">
        <w:rPr>
          <w:sz w:val="28"/>
          <w:szCs w:val="28"/>
        </w:rPr>
        <w:t xml:space="preserve"> сельского поселения </w:t>
      </w:r>
      <w:r w:rsidR="00465B88"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r w:rsidR="00B9047F">
        <w:rPr>
          <w:sz w:val="28"/>
          <w:szCs w:val="28"/>
        </w:rPr>
        <w:t>Медаевского</w:t>
      </w:r>
      <w:r w:rsidR="00E37B76">
        <w:rPr>
          <w:sz w:val="28"/>
          <w:szCs w:val="28"/>
        </w:rPr>
        <w:t xml:space="preserve"> сельского поселения </w:t>
      </w:r>
      <w:r w:rsidR="00465B88">
        <w:rPr>
          <w:sz w:val="28"/>
          <w:szCs w:val="28"/>
        </w:rPr>
        <w:t xml:space="preserve">Чамзинского муниципального района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и будет способствовать росту налогового потенциала </w:t>
      </w:r>
      <w:r w:rsidR="00E67B61">
        <w:rPr>
          <w:sz w:val="28"/>
          <w:szCs w:val="28"/>
        </w:rPr>
        <w:t xml:space="preserve">сельского </w:t>
      </w:r>
      <w:r w:rsidR="00E37B76">
        <w:rPr>
          <w:sz w:val="28"/>
          <w:szCs w:val="28"/>
        </w:rPr>
        <w:t>поселения</w:t>
      </w:r>
      <w:r w:rsidRPr="000D080C">
        <w:rPr>
          <w:sz w:val="28"/>
          <w:szCs w:val="28"/>
        </w:rPr>
        <w:t>.</w:t>
      </w:r>
    </w:p>
    <w:sectPr w:rsidR="00D12D90" w:rsidRPr="00A26701" w:rsidSect="00B3133A">
      <w:headerReference w:type="default" r:id="rId12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198" w:rsidRDefault="006E6198">
      <w:r>
        <w:separator/>
      </w:r>
    </w:p>
  </w:endnote>
  <w:endnote w:type="continuationSeparator" w:id="1">
    <w:p w:rsidR="006E6198" w:rsidRDefault="006E6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198" w:rsidRDefault="006E6198">
      <w:r>
        <w:separator/>
      </w:r>
    </w:p>
  </w:footnote>
  <w:footnote w:type="continuationSeparator" w:id="1">
    <w:p w:rsidR="006E6198" w:rsidRDefault="006E6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8D" w:rsidRDefault="00924021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40A8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32F43">
      <w:rPr>
        <w:rStyle w:val="a9"/>
        <w:noProof/>
      </w:rPr>
      <w:t>2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3553"/>
    <w:rsid w:val="000648CF"/>
    <w:rsid w:val="00065F10"/>
    <w:rsid w:val="00076140"/>
    <w:rsid w:val="00076334"/>
    <w:rsid w:val="000802D9"/>
    <w:rsid w:val="00082160"/>
    <w:rsid w:val="000865D1"/>
    <w:rsid w:val="00092578"/>
    <w:rsid w:val="00093F35"/>
    <w:rsid w:val="00096C5A"/>
    <w:rsid w:val="000973CB"/>
    <w:rsid w:val="000A0065"/>
    <w:rsid w:val="000A25FC"/>
    <w:rsid w:val="000A6453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41F"/>
    <w:rsid w:val="00240655"/>
    <w:rsid w:val="00242F75"/>
    <w:rsid w:val="00242FD8"/>
    <w:rsid w:val="00244115"/>
    <w:rsid w:val="0024650E"/>
    <w:rsid w:val="0025300F"/>
    <w:rsid w:val="00253D35"/>
    <w:rsid w:val="00254F7C"/>
    <w:rsid w:val="00255503"/>
    <w:rsid w:val="00255FFD"/>
    <w:rsid w:val="00256711"/>
    <w:rsid w:val="00256E1B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1141"/>
    <w:rsid w:val="002B3BB7"/>
    <w:rsid w:val="002B432E"/>
    <w:rsid w:val="002B5343"/>
    <w:rsid w:val="002B5DA2"/>
    <w:rsid w:val="002C0710"/>
    <w:rsid w:val="002C1028"/>
    <w:rsid w:val="002C6D5E"/>
    <w:rsid w:val="002D3614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4C3E"/>
    <w:rsid w:val="00385F04"/>
    <w:rsid w:val="003A3E53"/>
    <w:rsid w:val="003A7DCA"/>
    <w:rsid w:val="003A7E34"/>
    <w:rsid w:val="003B126E"/>
    <w:rsid w:val="003B404B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50EC"/>
    <w:rsid w:val="004A672C"/>
    <w:rsid w:val="004A7051"/>
    <w:rsid w:val="004A7D8D"/>
    <w:rsid w:val="004B4A95"/>
    <w:rsid w:val="004B5143"/>
    <w:rsid w:val="004B57F1"/>
    <w:rsid w:val="004B685F"/>
    <w:rsid w:val="004C2B8E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4FDB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45E2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E6198"/>
    <w:rsid w:val="006F0ED2"/>
    <w:rsid w:val="006F1134"/>
    <w:rsid w:val="006F1A7D"/>
    <w:rsid w:val="006F3BDA"/>
    <w:rsid w:val="006F4784"/>
    <w:rsid w:val="006F5D09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002C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39F1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4194"/>
    <w:rsid w:val="008A7057"/>
    <w:rsid w:val="008B165F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901898"/>
    <w:rsid w:val="009073D3"/>
    <w:rsid w:val="00907B83"/>
    <w:rsid w:val="0091193C"/>
    <w:rsid w:val="009231DF"/>
    <w:rsid w:val="00924021"/>
    <w:rsid w:val="00926DA8"/>
    <w:rsid w:val="0093387B"/>
    <w:rsid w:val="009341EA"/>
    <w:rsid w:val="00934912"/>
    <w:rsid w:val="0094077A"/>
    <w:rsid w:val="00940A8D"/>
    <w:rsid w:val="00941E8F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B7635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7A4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70CF6"/>
    <w:rsid w:val="00B72D2D"/>
    <w:rsid w:val="00B732C7"/>
    <w:rsid w:val="00B818B0"/>
    <w:rsid w:val="00B82350"/>
    <w:rsid w:val="00B851D0"/>
    <w:rsid w:val="00B86A68"/>
    <w:rsid w:val="00B87727"/>
    <w:rsid w:val="00B9047F"/>
    <w:rsid w:val="00B91BB4"/>
    <w:rsid w:val="00B9368A"/>
    <w:rsid w:val="00B96833"/>
    <w:rsid w:val="00B97933"/>
    <w:rsid w:val="00BA3920"/>
    <w:rsid w:val="00BA4440"/>
    <w:rsid w:val="00BC1B9A"/>
    <w:rsid w:val="00BC5643"/>
    <w:rsid w:val="00BC6661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C00030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2F43"/>
    <w:rsid w:val="00E36589"/>
    <w:rsid w:val="00E370BB"/>
    <w:rsid w:val="00E371FA"/>
    <w:rsid w:val="00E37B76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21B1"/>
    <w:rsid w:val="00E63547"/>
    <w:rsid w:val="00E666E7"/>
    <w:rsid w:val="00E67B61"/>
    <w:rsid w:val="00E72C02"/>
    <w:rsid w:val="00E74024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5EE5"/>
    <w:rsid w:val="00EB6449"/>
    <w:rsid w:val="00EC4CFA"/>
    <w:rsid w:val="00EC582A"/>
    <w:rsid w:val="00EC5C8D"/>
    <w:rsid w:val="00EC7C4E"/>
    <w:rsid w:val="00EC7E33"/>
    <w:rsid w:val="00ED0EFC"/>
    <w:rsid w:val="00EE0232"/>
    <w:rsid w:val="00EE0F58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0E74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2278816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2278816/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174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1E986-D504-4CEB-9EFB-E0EA26F1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2306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Администратор</cp:lastModifiedBy>
  <cp:revision>4</cp:revision>
  <cp:lastPrinted>2020-10-23T09:35:00Z</cp:lastPrinted>
  <dcterms:created xsi:type="dcterms:W3CDTF">2021-10-28T11:56:00Z</dcterms:created>
  <dcterms:modified xsi:type="dcterms:W3CDTF">2021-10-28T12:41:00Z</dcterms:modified>
</cp:coreProperties>
</file>