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018" w:rsidRDefault="00652018" w:rsidP="00652018">
      <w:pPr>
        <w:spacing w:after="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ИНФОРМАЦИОННЫЙ БЮЛЛЕТЕНЬ</w:t>
      </w:r>
    </w:p>
    <w:p w:rsidR="00652018" w:rsidRDefault="00652018" w:rsidP="00652018">
      <w:pPr>
        <w:spacing w:after="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«ВЕСТИ»</w:t>
      </w:r>
    </w:p>
    <w:p w:rsidR="00652018" w:rsidRDefault="00652018" w:rsidP="00652018">
      <w:pPr>
        <w:spacing w:after="0"/>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Медаевского сельского поселения</w:t>
      </w:r>
    </w:p>
    <w:p w:rsidR="00652018" w:rsidRDefault="00652018" w:rsidP="00652018">
      <w:pPr>
        <w:spacing w:after="0"/>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Чамзинского муниципального района</w:t>
      </w:r>
    </w:p>
    <w:p w:rsidR="00652018" w:rsidRDefault="00652018" w:rsidP="00652018">
      <w:pPr>
        <w:spacing w:after="0"/>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Республики Мордовия</w:t>
      </w:r>
    </w:p>
    <w:p w:rsidR="00652018" w:rsidRDefault="00652018" w:rsidP="00652018">
      <w:pPr>
        <w:spacing w:after="0"/>
        <w:jc w:val="right"/>
        <w:rPr>
          <w:rFonts w:ascii="Times New Roman" w:eastAsia="Times New Roman" w:hAnsi="Times New Roman" w:cs="Times New Roman"/>
          <w:sz w:val="36"/>
          <w:szCs w:val="36"/>
        </w:rPr>
      </w:pPr>
      <w:r>
        <w:rPr>
          <w:rFonts w:ascii="Times New Roman" w:eastAsia="Times New Roman" w:hAnsi="Times New Roman" w:cs="Times New Roman"/>
          <w:sz w:val="36"/>
          <w:szCs w:val="36"/>
        </w:rPr>
        <w:t>Является официальным изданием Медаевского сельского поселения</w:t>
      </w:r>
    </w:p>
    <w:p w:rsidR="00652018" w:rsidRDefault="00F82B30" w:rsidP="00652018">
      <w:pPr>
        <w:spacing w:after="0"/>
        <w:jc w:val="right"/>
        <w:rPr>
          <w:rFonts w:ascii="Times New Roman" w:eastAsia="Times New Roman" w:hAnsi="Times New Roman" w:cs="Times New Roman"/>
          <w:sz w:val="36"/>
          <w:szCs w:val="36"/>
        </w:rPr>
      </w:pPr>
      <w:r>
        <w:rPr>
          <w:rFonts w:ascii="Times New Roman" w:eastAsia="Times New Roman" w:hAnsi="Times New Roman" w:cs="Times New Roman"/>
          <w:sz w:val="36"/>
          <w:szCs w:val="36"/>
        </w:rPr>
        <w:t>03 сентября  2021 год  № 4</w:t>
      </w:r>
      <w:r w:rsidR="00BA0B97">
        <w:rPr>
          <w:rFonts w:ascii="Times New Roman" w:eastAsia="Times New Roman" w:hAnsi="Times New Roman" w:cs="Times New Roman"/>
          <w:sz w:val="36"/>
          <w:szCs w:val="36"/>
        </w:rPr>
        <w:t>7</w:t>
      </w:r>
    </w:p>
    <w:p w:rsidR="00F82B30" w:rsidRPr="004638AB" w:rsidRDefault="00F82B30" w:rsidP="00F82B30">
      <w:pPr>
        <w:spacing w:after="0" w:line="240" w:lineRule="auto"/>
        <w:rPr>
          <w:rFonts w:ascii="Times New Roman" w:eastAsia="Times New Roman" w:hAnsi="Times New Roman"/>
          <w:vanish/>
          <w:sz w:val="28"/>
          <w:szCs w:val="28"/>
        </w:rPr>
      </w:pPr>
    </w:p>
    <w:p w:rsidR="00F82B30" w:rsidRPr="004638AB" w:rsidRDefault="00F82B30" w:rsidP="00F82B30">
      <w:pPr>
        <w:spacing w:after="0" w:line="240" w:lineRule="auto"/>
        <w:rPr>
          <w:rFonts w:ascii="Times New Roman" w:eastAsia="Times New Roman" w:hAnsi="Times New Roman"/>
          <w:vanish/>
          <w:sz w:val="28"/>
          <w:szCs w:val="28"/>
        </w:rPr>
      </w:pPr>
    </w:p>
    <w:p w:rsidR="00F82B30" w:rsidRPr="00664E15" w:rsidRDefault="00F82B30" w:rsidP="00F82B30">
      <w:pPr>
        <w:rPr>
          <w:rFonts w:ascii="Times New Roman" w:hAnsi="Times New Roman"/>
          <w:sz w:val="20"/>
          <w:szCs w:val="20"/>
        </w:rPr>
      </w:pPr>
    </w:p>
    <w:p w:rsidR="00BA0B97" w:rsidRPr="00664E15" w:rsidRDefault="00BA0B97" w:rsidP="00BA0B97">
      <w:pPr>
        <w:jc w:val="center"/>
        <w:rPr>
          <w:rFonts w:ascii="Times New Roman" w:hAnsi="Times New Roman"/>
          <w:sz w:val="20"/>
          <w:szCs w:val="20"/>
        </w:rPr>
      </w:pPr>
      <w:r w:rsidRPr="00664E15">
        <w:rPr>
          <w:rFonts w:ascii="Times New Roman" w:hAnsi="Times New Roman"/>
          <w:sz w:val="20"/>
          <w:szCs w:val="20"/>
        </w:rPr>
        <w:t xml:space="preserve">АДМИНИСТРАЦИЯ МЕДАЕВСКОГО СЕЛЬСКОГО ПОСЕЛЕНИЯ   </w:t>
      </w:r>
    </w:p>
    <w:p w:rsidR="00BA0B97" w:rsidRPr="00664E15" w:rsidRDefault="00BA0B97" w:rsidP="00BA0B97">
      <w:pPr>
        <w:jc w:val="center"/>
        <w:rPr>
          <w:rFonts w:ascii="Times New Roman" w:hAnsi="Times New Roman"/>
          <w:sz w:val="20"/>
          <w:szCs w:val="20"/>
        </w:rPr>
      </w:pPr>
      <w:r w:rsidRPr="00664E15">
        <w:rPr>
          <w:rFonts w:ascii="Times New Roman" w:hAnsi="Times New Roman"/>
          <w:sz w:val="20"/>
          <w:szCs w:val="20"/>
        </w:rPr>
        <w:t>ЧАМЗИНСКОГО МУНИЦИПАЛЬНОГО РАЙОНА</w:t>
      </w:r>
    </w:p>
    <w:p w:rsidR="00BA0B97" w:rsidRPr="00664E15" w:rsidRDefault="00BA0B97" w:rsidP="00BA0B97">
      <w:pPr>
        <w:jc w:val="center"/>
        <w:rPr>
          <w:rFonts w:ascii="Times New Roman" w:hAnsi="Times New Roman"/>
          <w:sz w:val="20"/>
          <w:szCs w:val="20"/>
        </w:rPr>
      </w:pPr>
      <w:r w:rsidRPr="00664E15">
        <w:rPr>
          <w:rFonts w:ascii="Times New Roman" w:hAnsi="Times New Roman"/>
          <w:sz w:val="20"/>
          <w:szCs w:val="20"/>
        </w:rPr>
        <w:t>РЕСПУБЛИКИ МОРДОВИЯ</w:t>
      </w:r>
    </w:p>
    <w:p w:rsidR="00BA0B97" w:rsidRPr="00664E15" w:rsidRDefault="00BA0B97" w:rsidP="00BA0B97">
      <w:pPr>
        <w:shd w:val="clear" w:color="auto" w:fill="FFFFFF"/>
        <w:spacing w:before="240" w:after="60"/>
        <w:ind w:firstLine="709"/>
        <w:jc w:val="center"/>
        <w:outlineLvl w:val="1"/>
        <w:rPr>
          <w:rFonts w:ascii="Times New Roman" w:hAnsi="Times New Roman"/>
          <w:b/>
          <w:bCs/>
          <w:caps/>
          <w:sz w:val="20"/>
          <w:szCs w:val="20"/>
        </w:rPr>
      </w:pPr>
      <w:r w:rsidRPr="00664E15">
        <w:rPr>
          <w:rFonts w:ascii="Times New Roman" w:hAnsi="Times New Roman"/>
          <w:b/>
          <w:bCs/>
          <w:caps/>
          <w:sz w:val="20"/>
          <w:szCs w:val="20"/>
        </w:rPr>
        <w:t>ПОСТАНОВЛЕНИЕ</w:t>
      </w:r>
    </w:p>
    <w:p w:rsidR="00BA0B97" w:rsidRPr="00664E15" w:rsidRDefault="00BA0B97" w:rsidP="00BA0B97">
      <w:pPr>
        <w:shd w:val="clear" w:color="auto" w:fill="FFFFFF"/>
        <w:spacing w:before="240" w:after="60"/>
        <w:ind w:firstLine="709"/>
        <w:jc w:val="center"/>
        <w:outlineLvl w:val="1"/>
        <w:rPr>
          <w:rFonts w:ascii="Times New Roman" w:hAnsi="Times New Roman"/>
          <w:b/>
          <w:bCs/>
          <w:sz w:val="20"/>
          <w:szCs w:val="20"/>
        </w:rPr>
      </w:pPr>
    </w:p>
    <w:p w:rsidR="00BA0B97" w:rsidRPr="00664E15" w:rsidRDefault="00BA0B97" w:rsidP="00BA0B97">
      <w:pPr>
        <w:shd w:val="clear" w:color="auto" w:fill="FFFFFF"/>
        <w:jc w:val="center"/>
        <w:outlineLvl w:val="3"/>
        <w:rPr>
          <w:rFonts w:ascii="Times New Roman" w:hAnsi="Times New Roman"/>
          <w:bCs/>
          <w:sz w:val="20"/>
          <w:szCs w:val="20"/>
        </w:rPr>
      </w:pPr>
      <w:r w:rsidRPr="00664E15">
        <w:rPr>
          <w:rFonts w:ascii="Times New Roman" w:hAnsi="Times New Roman"/>
          <w:bCs/>
          <w:sz w:val="20"/>
          <w:szCs w:val="20"/>
        </w:rPr>
        <w:t>03.09.2021г.                                                                            № 58</w:t>
      </w:r>
    </w:p>
    <w:p w:rsidR="00BA0B97" w:rsidRPr="00664E15" w:rsidRDefault="00BA0B97" w:rsidP="00BA0B97">
      <w:pPr>
        <w:shd w:val="clear" w:color="auto" w:fill="FFFFFF"/>
        <w:ind w:firstLine="709"/>
        <w:jc w:val="center"/>
        <w:outlineLvl w:val="3"/>
        <w:rPr>
          <w:rFonts w:ascii="Times New Roman" w:hAnsi="Times New Roman"/>
          <w:bCs/>
          <w:sz w:val="20"/>
          <w:szCs w:val="20"/>
        </w:rPr>
      </w:pPr>
      <w:r w:rsidRPr="00664E15">
        <w:rPr>
          <w:rFonts w:ascii="Times New Roman" w:hAnsi="Times New Roman"/>
          <w:bCs/>
          <w:sz w:val="20"/>
          <w:szCs w:val="20"/>
        </w:rPr>
        <w:t>с.Медаево</w:t>
      </w:r>
    </w:p>
    <w:p w:rsidR="00BA0B97" w:rsidRPr="00664E15" w:rsidRDefault="00BA0B97" w:rsidP="00BA0B97">
      <w:pPr>
        <w:shd w:val="clear" w:color="auto" w:fill="FFFFFF"/>
        <w:ind w:firstLine="709"/>
        <w:rPr>
          <w:rFonts w:ascii="Times New Roman" w:hAnsi="Times New Roman"/>
          <w:b/>
          <w:sz w:val="20"/>
          <w:szCs w:val="20"/>
        </w:rPr>
      </w:pPr>
      <w:r w:rsidRPr="00664E15">
        <w:rPr>
          <w:rFonts w:ascii="Times New Roman" w:hAnsi="Times New Roman"/>
          <w:b/>
          <w:bCs/>
          <w:sz w:val="20"/>
          <w:szCs w:val="20"/>
        </w:rPr>
        <w:t> </w:t>
      </w:r>
      <w:r w:rsidRPr="00664E15">
        <w:rPr>
          <w:rFonts w:ascii="Times New Roman" w:hAnsi="Times New Roman"/>
          <w:b/>
          <w:sz w:val="20"/>
          <w:szCs w:val="20"/>
        </w:rPr>
        <w:t xml:space="preserve">О внесении изменений в </w:t>
      </w:r>
      <w:bookmarkStart w:id="0" w:name="_Hlk67382876"/>
      <w:r w:rsidRPr="00664E15">
        <w:rPr>
          <w:rFonts w:ascii="Times New Roman" w:hAnsi="Times New Roman"/>
          <w:b/>
          <w:sz w:val="20"/>
          <w:szCs w:val="20"/>
        </w:rPr>
        <w:t>муниципальную программу «Развитие муниципальной службы в Медаевском сельском поселении Чамзинского муниципального района Республики Мордовия на 2015-2025 годы», утвержденную постановлением администрации Медаевского сельского поселения от 05.10.2015 г. № 97 </w:t>
      </w:r>
      <w:bookmarkEnd w:id="0"/>
      <w:r w:rsidRPr="00664E15">
        <w:rPr>
          <w:rFonts w:ascii="Times New Roman" w:hAnsi="Times New Roman"/>
          <w:b/>
          <w:sz w:val="20"/>
          <w:szCs w:val="20"/>
        </w:rPr>
        <w:t xml:space="preserve">(с изменениями от 18.12.2017 № 90, от 05.12.2019 г. №73, от 30.10.2020г.  №54, </w:t>
      </w:r>
      <w:bookmarkStart w:id="1" w:name="_Hlk80687894"/>
      <w:r w:rsidRPr="00664E15">
        <w:rPr>
          <w:rFonts w:ascii="Times New Roman" w:hAnsi="Times New Roman"/>
          <w:b/>
          <w:sz w:val="20"/>
          <w:szCs w:val="20"/>
        </w:rPr>
        <w:t>от 10.03.2021г. №1</w:t>
      </w:r>
      <w:bookmarkEnd w:id="1"/>
      <w:r w:rsidRPr="00664E15">
        <w:rPr>
          <w:rFonts w:ascii="Times New Roman" w:hAnsi="Times New Roman"/>
          <w:b/>
          <w:sz w:val="20"/>
          <w:szCs w:val="20"/>
        </w:rPr>
        <w:t>1)</w:t>
      </w:r>
    </w:p>
    <w:p w:rsidR="00BA0B97" w:rsidRPr="00664E15" w:rsidRDefault="00BA0B97" w:rsidP="00BA0B97">
      <w:pPr>
        <w:shd w:val="clear" w:color="auto" w:fill="FFFFFF"/>
        <w:ind w:firstLine="708"/>
        <w:jc w:val="both"/>
        <w:rPr>
          <w:rFonts w:ascii="Times New Roman" w:hAnsi="Times New Roman"/>
          <w:sz w:val="20"/>
          <w:szCs w:val="20"/>
        </w:rPr>
      </w:pPr>
      <w:r w:rsidRPr="00664E15">
        <w:rPr>
          <w:rFonts w:ascii="Times New Roman" w:hAnsi="Times New Roman"/>
          <w:sz w:val="20"/>
          <w:szCs w:val="20"/>
        </w:rPr>
        <w:t xml:space="preserve">В соответствии с </w:t>
      </w:r>
      <w:hyperlink r:id="rId7" w:history="1">
        <w:r w:rsidRPr="00664E15">
          <w:rPr>
            <w:rFonts w:ascii="Times New Roman" w:hAnsi="Times New Roman"/>
            <w:sz w:val="20"/>
            <w:szCs w:val="20"/>
            <w:u w:val="single"/>
          </w:rPr>
          <w:t>Федеральным законом</w:t>
        </w:r>
      </w:hyperlink>
      <w:r w:rsidRPr="00664E15">
        <w:rPr>
          <w:rFonts w:ascii="Times New Roman" w:hAnsi="Times New Roman"/>
          <w:sz w:val="20"/>
          <w:szCs w:val="20"/>
        </w:rPr>
        <w:t xml:space="preserve"> от 02.03.2007 г. N 25-ФЗ "О муниципальной службе в Российской Федерации", </w:t>
      </w:r>
      <w:hyperlink r:id="rId8" w:history="1">
        <w:r w:rsidRPr="00664E15">
          <w:rPr>
            <w:rFonts w:ascii="Times New Roman" w:hAnsi="Times New Roman"/>
            <w:sz w:val="20"/>
            <w:szCs w:val="20"/>
            <w:u w:val="single"/>
          </w:rPr>
          <w:t>Законом</w:t>
        </w:r>
      </w:hyperlink>
      <w:r w:rsidRPr="00664E15">
        <w:rPr>
          <w:rFonts w:ascii="Times New Roman" w:hAnsi="Times New Roman"/>
          <w:sz w:val="20"/>
          <w:szCs w:val="20"/>
        </w:rPr>
        <w:t xml:space="preserve"> Республики Мордовия от 08.06.2007г. N48-З "О регулировании отношений в сфере муниципальной службы", Указом Главы Республики Мордовия от 04.09.2018 года №287-УГ «О Программе Республики Мордовия «Развитие муниципальной службы в Республике Мордовия (2019-2021года)» и в целях развития муниципальной службы в Медаевском сельском поселении, Администрация Медаевского сельского поселения Чамзинского муниципального района Республики Мордовия</w:t>
      </w:r>
    </w:p>
    <w:p w:rsidR="00BA0B97" w:rsidRPr="00664E15" w:rsidRDefault="00BA0B97" w:rsidP="00BA0B97">
      <w:pPr>
        <w:shd w:val="clear" w:color="auto" w:fill="FFFFFF"/>
        <w:jc w:val="center"/>
        <w:rPr>
          <w:rFonts w:ascii="Times New Roman" w:hAnsi="Times New Roman"/>
          <w:sz w:val="20"/>
          <w:szCs w:val="20"/>
        </w:rPr>
      </w:pPr>
      <w:r w:rsidRPr="00664E15">
        <w:rPr>
          <w:rFonts w:ascii="Times New Roman" w:hAnsi="Times New Roman"/>
          <w:b/>
          <w:sz w:val="20"/>
          <w:szCs w:val="20"/>
        </w:rPr>
        <w:t>ПОСТАНОВЛЯЕТ</w:t>
      </w:r>
      <w:r w:rsidRPr="00664E15">
        <w:rPr>
          <w:rFonts w:ascii="Times New Roman" w:hAnsi="Times New Roman"/>
          <w:sz w:val="20"/>
          <w:szCs w:val="20"/>
        </w:rPr>
        <w:t>:</w:t>
      </w:r>
    </w:p>
    <w:p w:rsidR="00BA0B97" w:rsidRPr="00664E15" w:rsidRDefault="00BA0B97" w:rsidP="00BA0B97">
      <w:pPr>
        <w:pStyle w:val="af0"/>
        <w:shd w:val="clear" w:color="auto" w:fill="FFFFFF"/>
        <w:spacing w:after="0" w:line="240" w:lineRule="auto"/>
        <w:ind w:left="360"/>
        <w:jc w:val="both"/>
        <w:rPr>
          <w:rFonts w:ascii="Times New Roman" w:hAnsi="Times New Roman"/>
          <w:sz w:val="20"/>
          <w:szCs w:val="20"/>
        </w:rPr>
      </w:pPr>
      <w:r w:rsidRPr="00664E15">
        <w:rPr>
          <w:rFonts w:ascii="Times New Roman" w:hAnsi="Times New Roman"/>
          <w:sz w:val="20"/>
          <w:szCs w:val="20"/>
        </w:rPr>
        <w:t>1. Внести изменения в муниципальную программу «Развитие муниципальной службы   в Медаевском сельском поселении Чамзинского муниципального района Республики Мордовия на 2015-2025 годы», утвержденную постановлением администрации Медаевского сельского поселения Чамзинского муниципального района Республики Мордовия от 05.10.2015 № 97 (с изменениями от 18.12.2017 №90, от 05.12.2019 г. №73, от 30.10.2020г. №54, от 10.03.2021г. №13).</w:t>
      </w:r>
    </w:p>
    <w:p w:rsidR="00BA0B97" w:rsidRPr="00664E15" w:rsidRDefault="00BA0B97" w:rsidP="00BA0B97">
      <w:pPr>
        <w:pStyle w:val="af0"/>
        <w:shd w:val="clear" w:color="auto" w:fill="FFFFFF"/>
        <w:spacing w:after="0" w:line="240" w:lineRule="auto"/>
        <w:ind w:left="360"/>
        <w:jc w:val="both"/>
        <w:rPr>
          <w:rFonts w:ascii="Times New Roman" w:hAnsi="Times New Roman"/>
          <w:sz w:val="20"/>
          <w:szCs w:val="20"/>
        </w:rPr>
      </w:pPr>
      <w:r w:rsidRPr="00664E15">
        <w:rPr>
          <w:rFonts w:ascii="Times New Roman" w:hAnsi="Times New Roman"/>
          <w:sz w:val="20"/>
          <w:szCs w:val="20"/>
        </w:rPr>
        <w:t>2.Муниципальную программу«Развитие муниципальной службы   в Медаевском сельском поселении Чамзинского муниципального района Республики Мордовия на 2015-2025 годы»,изложить в новой редакции (прилагается).</w:t>
      </w:r>
    </w:p>
    <w:p w:rsidR="00BA0B97" w:rsidRPr="00664E15" w:rsidRDefault="00BA0B97" w:rsidP="00BA0B97">
      <w:pPr>
        <w:pStyle w:val="a4"/>
        <w:ind w:left="360"/>
        <w:rPr>
          <w:sz w:val="20"/>
          <w:szCs w:val="20"/>
        </w:rPr>
      </w:pPr>
      <w:r w:rsidRPr="00664E15">
        <w:rPr>
          <w:sz w:val="20"/>
          <w:szCs w:val="20"/>
        </w:rPr>
        <w:t xml:space="preserve">3. Настоящее постановление вступает в силу после его </w:t>
      </w:r>
      <w:hyperlink r:id="rId9" w:history="1">
        <w:r w:rsidRPr="00664E15">
          <w:rPr>
            <w:sz w:val="20"/>
            <w:szCs w:val="20"/>
          </w:rPr>
          <w:t>официального опубликования</w:t>
        </w:r>
      </w:hyperlink>
      <w:r w:rsidRPr="00664E15">
        <w:rPr>
          <w:sz w:val="20"/>
          <w:szCs w:val="20"/>
        </w:rPr>
        <w:t xml:space="preserve"> в Информационном бюллетене «Вести» Медаевского сельского поселения Чамзинского муниципального района Республики Мордовия.</w:t>
      </w:r>
    </w:p>
    <w:p w:rsidR="00BA0B97" w:rsidRPr="00664E15" w:rsidRDefault="00BA0B97" w:rsidP="00BA0B97">
      <w:pPr>
        <w:shd w:val="clear" w:color="auto" w:fill="FFFFFF"/>
        <w:jc w:val="both"/>
        <w:rPr>
          <w:rFonts w:ascii="Times New Roman" w:hAnsi="Times New Roman"/>
          <w:sz w:val="20"/>
          <w:szCs w:val="20"/>
        </w:rPr>
      </w:pPr>
      <w:r w:rsidRPr="00664E15">
        <w:rPr>
          <w:rFonts w:ascii="Times New Roman" w:hAnsi="Times New Roman"/>
          <w:sz w:val="20"/>
          <w:szCs w:val="20"/>
        </w:rPr>
        <w:t xml:space="preserve">         И.о.главы администрации </w:t>
      </w:r>
    </w:p>
    <w:p w:rsidR="00BA0B97" w:rsidRPr="00664E15" w:rsidRDefault="00BA0B97" w:rsidP="00BA0B97">
      <w:pPr>
        <w:shd w:val="clear" w:color="auto" w:fill="FFFFFF"/>
        <w:jc w:val="both"/>
        <w:rPr>
          <w:rFonts w:ascii="Times New Roman" w:hAnsi="Times New Roman"/>
          <w:sz w:val="20"/>
          <w:szCs w:val="20"/>
        </w:rPr>
      </w:pPr>
      <w:r w:rsidRPr="00664E15">
        <w:rPr>
          <w:rFonts w:ascii="Times New Roman" w:hAnsi="Times New Roman"/>
          <w:sz w:val="20"/>
          <w:szCs w:val="20"/>
        </w:rPr>
        <w:t xml:space="preserve">         Медаевского сельского поселения                                 Е.Н.Голубева</w:t>
      </w:r>
    </w:p>
    <w:p w:rsidR="00BA0B97" w:rsidRDefault="00BA0B97" w:rsidP="00BA0B97">
      <w:pPr>
        <w:pStyle w:val="Standard"/>
        <w:jc w:val="right"/>
        <w:rPr>
          <w:rStyle w:val="FontStyle55"/>
          <w:b w:val="0"/>
          <w:sz w:val="28"/>
          <w:szCs w:val="28"/>
        </w:rPr>
      </w:pPr>
      <w:r w:rsidRPr="00C8602B">
        <w:rPr>
          <w:rStyle w:val="FontStyle55"/>
          <w:b w:val="0"/>
          <w:sz w:val="28"/>
          <w:szCs w:val="28"/>
        </w:rPr>
        <w:t xml:space="preserve">                                                                                          </w:t>
      </w:r>
    </w:p>
    <w:p w:rsidR="00BA0B97" w:rsidRPr="00C8602B" w:rsidRDefault="00BA0B97" w:rsidP="00BA0B97">
      <w:pPr>
        <w:pStyle w:val="Standard"/>
        <w:jc w:val="right"/>
        <w:rPr>
          <w:rStyle w:val="FontStyle55"/>
          <w:b w:val="0"/>
        </w:rPr>
      </w:pPr>
      <w:r w:rsidRPr="00C8602B">
        <w:rPr>
          <w:rStyle w:val="FontStyle55"/>
          <w:b w:val="0"/>
          <w:sz w:val="28"/>
          <w:szCs w:val="28"/>
        </w:rPr>
        <w:lastRenderedPageBreak/>
        <w:t xml:space="preserve">  </w:t>
      </w:r>
      <w:r w:rsidRPr="00C8602B">
        <w:rPr>
          <w:rStyle w:val="FontStyle55"/>
          <w:b w:val="0"/>
        </w:rPr>
        <w:t>Приложение</w:t>
      </w:r>
    </w:p>
    <w:p w:rsidR="00BA0B97" w:rsidRPr="00C8602B" w:rsidRDefault="00BA0B97" w:rsidP="00BA0B97">
      <w:pPr>
        <w:pStyle w:val="Style11"/>
        <w:spacing w:line="240" w:lineRule="auto"/>
        <w:jc w:val="right"/>
        <w:rPr>
          <w:rStyle w:val="FontStyle55"/>
          <w:b w:val="0"/>
        </w:rPr>
      </w:pPr>
      <w:r w:rsidRPr="00C8602B">
        <w:rPr>
          <w:rStyle w:val="FontStyle55"/>
          <w:b w:val="0"/>
          <w:sz w:val="28"/>
          <w:szCs w:val="28"/>
        </w:rPr>
        <w:tab/>
      </w:r>
      <w:r w:rsidRPr="00C8602B">
        <w:rPr>
          <w:rStyle w:val="FontStyle55"/>
          <w:b w:val="0"/>
          <w:sz w:val="28"/>
          <w:szCs w:val="28"/>
        </w:rPr>
        <w:tab/>
      </w:r>
      <w:r w:rsidRPr="00C8602B">
        <w:rPr>
          <w:rStyle w:val="FontStyle55"/>
          <w:b w:val="0"/>
          <w:sz w:val="28"/>
          <w:szCs w:val="28"/>
        </w:rPr>
        <w:tab/>
      </w:r>
      <w:r w:rsidRPr="00C8602B">
        <w:rPr>
          <w:rStyle w:val="FontStyle55"/>
          <w:b w:val="0"/>
          <w:sz w:val="28"/>
          <w:szCs w:val="28"/>
        </w:rPr>
        <w:tab/>
      </w:r>
      <w:r w:rsidRPr="00C8602B">
        <w:rPr>
          <w:rStyle w:val="FontStyle55"/>
          <w:b w:val="0"/>
          <w:sz w:val="28"/>
          <w:szCs w:val="28"/>
        </w:rPr>
        <w:tab/>
      </w:r>
      <w:r w:rsidRPr="00C8602B">
        <w:rPr>
          <w:rStyle w:val="FontStyle55"/>
          <w:b w:val="0"/>
          <w:sz w:val="28"/>
          <w:szCs w:val="28"/>
        </w:rPr>
        <w:tab/>
      </w:r>
      <w:r w:rsidRPr="00C8602B">
        <w:rPr>
          <w:rStyle w:val="FontStyle55"/>
          <w:b w:val="0"/>
          <w:sz w:val="28"/>
          <w:szCs w:val="28"/>
        </w:rPr>
        <w:tab/>
      </w:r>
      <w:r w:rsidRPr="00C8602B">
        <w:rPr>
          <w:rStyle w:val="FontStyle55"/>
          <w:b w:val="0"/>
        </w:rPr>
        <w:t>к постановлению администрации</w:t>
      </w:r>
    </w:p>
    <w:p w:rsidR="00BA0B97" w:rsidRPr="00C8602B" w:rsidRDefault="00BA0B97" w:rsidP="00BA0B97">
      <w:pPr>
        <w:pStyle w:val="Style11"/>
        <w:spacing w:line="240" w:lineRule="auto"/>
        <w:jc w:val="right"/>
        <w:rPr>
          <w:rStyle w:val="FontStyle55"/>
          <w:b w:val="0"/>
        </w:rPr>
      </w:pP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t>Медаевского сельского поселения</w:t>
      </w:r>
    </w:p>
    <w:p w:rsidR="00BA0B97" w:rsidRPr="00C8602B" w:rsidRDefault="00BA0B97" w:rsidP="00BA0B97">
      <w:pPr>
        <w:pStyle w:val="Style11"/>
        <w:spacing w:line="240" w:lineRule="auto"/>
        <w:jc w:val="right"/>
        <w:rPr>
          <w:rStyle w:val="FontStyle55"/>
          <w:b w:val="0"/>
        </w:rPr>
      </w:pP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r>
      <w:r w:rsidRPr="00C8602B">
        <w:rPr>
          <w:rStyle w:val="FontStyle55"/>
          <w:b w:val="0"/>
        </w:rPr>
        <w:tab/>
        <w:t xml:space="preserve">от 05.10.2015 года № 97 </w:t>
      </w:r>
    </w:p>
    <w:p w:rsidR="00BA0B97" w:rsidRPr="00C8602B" w:rsidRDefault="00BA0B97" w:rsidP="00BA0B97">
      <w:pPr>
        <w:pStyle w:val="Style11"/>
        <w:spacing w:line="240" w:lineRule="auto"/>
        <w:jc w:val="right"/>
        <w:rPr>
          <w:rFonts w:ascii="Times New Roman" w:hAnsi="Times New Roman"/>
        </w:rPr>
      </w:pPr>
      <w:r w:rsidRPr="00C8602B">
        <w:rPr>
          <w:rFonts w:ascii="Times New Roman" w:hAnsi="Times New Roman"/>
          <w:sz w:val="26"/>
          <w:szCs w:val="26"/>
        </w:rPr>
        <w:t>(</w:t>
      </w:r>
      <w:r w:rsidRPr="00C8602B">
        <w:rPr>
          <w:rFonts w:ascii="Times New Roman" w:hAnsi="Times New Roman"/>
        </w:rPr>
        <w:t xml:space="preserve">с изм. от 18.12.2017 № 90, </w:t>
      </w:r>
    </w:p>
    <w:p w:rsidR="00BA0B97" w:rsidRPr="00C8602B" w:rsidRDefault="00BA0B97" w:rsidP="00BA0B97">
      <w:pPr>
        <w:pStyle w:val="Style11"/>
        <w:spacing w:line="240" w:lineRule="auto"/>
        <w:jc w:val="right"/>
        <w:rPr>
          <w:rFonts w:ascii="Times New Roman" w:hAnsi="Times New Roman"/>
        </w:rPr>
      </w:pPr>
      <w:r w:rsidRPr="00C8602B">
        <w:rPr>
          <w:rFonts w:ascii="Times New Roman" w:hAnsi="Times New Roman"/>
        </w:rPr>
        <w:t>изм. от 05.12.2019 г. №73,</w:t>
      </w:r>
    </w:p>
    <w:p w:rsidR="00BA0B97" w:rsidRPr="00C8602B" w:rsidRDefault="00BA0B97" w:rsidP="00BA0B97">
      <w:pPr>
        <w:pStyle w:val="Style11"/>
        <w:spacing w:line="240" w:lineRule="auto"/>
        <w:jc w:val="right"/>
        <w:rPr>
          <w:rFonts w:ascii="Times New Roman" w:hAnsi="Times New Roman"/>
        </w:rPr>
      </w:pPr>
      <w:r w:rsidRPr="00C8602B">
        <w:rPr>
          <w:rFonts w:ascii="Times New Roman" w:hAnsi="Times New Roman"/>
        </w:rPr>
        <w:t xml:space="preserve"> изм. от 30.10.2020г.  №54,</w:t>
      </w:r>
    </w:p>
    <w:p w:rsidR="00BA0B97" w:rsidRPr="00C8602B" w:rsidRDefault="00BA0B97" w:rsidP="00BA0B97">
      <w:pPr>
        <w:pStyle w:val="Style11"/>
        <w:spacing w:line="240" w:lineRule="auto"/>
        <w:jc w:val="right"/>
        <w:rPr>
          <w:rFonts w:ascii="Times New Roman" w:hAnsi="Times New Roman"/>
          <w:sz w:val="26"/>
          <w:szCs w:val="26"/>
        </w:rPr>
      </w:pPr>
      <w:r w:rsidRPr="00C8602B">
        <w:rPr>
          <w:rFonts w:ascii="Times New Roman" w:hAnsi="Times New Roman"/>
        </w:rPr>
        <w:t>изм. от 10.03.2021г. №1</w:t>
      </w:r>
      <w:r>
        <w:rPr>
          <w:rFonts w:ascii="Times New Roman" w:hAnsi="Times New Roman"/>
        </w:rPr>
        <w:t>1</w:t>
      </w:r>
      <w:r w:rsidRPr="00C8602B">
        <w:rPr>
          <w:rFonts w:ascii="Times New Roman" w:hAnsi="Times New Roman"/>
          <w:sz w:val="26"/>
          <w:szCs w:val="26"/>
        </w:rPr>
        <w:t>)</w:t>
      </w:r>
    </w:p>
    <w:p w:rsidR="00BA0B97" w:rsidRPr="00C8602B" w:rsidRDefault="00BA0B97" w:rsidP="00BA0B97">
      <w:pPr>
        <w:pStyle w:val="Style11"/>
        <w:spacing w:before="161" w:line="302" w:lineRule="exact"/>
        <w:rPr>
          <w:rStyle w:val="FontStyle55"/>
        </w:rPr>
      </w:pPr>
      <w:r w:rsidRPr="00C8602B">
        <w:rPr>
          <w:rStyle w:val="FontStyle55"/>
        </w:rPr>
        <w:t>МУНИЦИПАЛЬНАЯ ПРОГРАММА</w:t>
      </w:r>
    </w:p>
    <w:p w:rsidR="00BA0B97" w:rsidRPr="00C8602B" w:rsidRDefault="00BA0B97" w:rsidP="00BA0B97">
      <w:pPr>
        <w:pStyle w:val="Style19"/>
        <w:spacing w:line="302" w:lineRule="exact"/>
        <w:rPr>
          <w:rStyle w:val="FontStyle56"/>
          <w:sz w:val="28"/>
        </w:rPr>
      </w:pPr>
      <w:r w:rsidRPr="00C8602B">
        <w:rPr>
          <w:rStyle w:val="FontStyle56"/>
          <w:sz w:val="28"/>
        </w:rPr>
        <w:t xml:space="preserve">«Развитие муниципальной службы в Медаевском сельском поселении </w:t>
      </w:r>
    </w:p>
    <w:p w:rsidR="00BA0B97" w:rsidRPr="00C8602B" w:rsidRDefault="00BA0B97" w:rsidP="00BA0B97">
      <w:pPr>
        <w:pStyle w:val="Style19"/>
        <w:spacing w:line="302" w:lineRule="exact"/>
        <w:rPr>
          <w:rStyle w:val="FontStyle56"/>
          <w:sz w:val="28"/>
        </w:rPr>
      </w:pPr>
      <w:r w:rsidRPr="00C8602B">
        <w:rPr>
          <w:rStyle w:val="FontStyle56"/>
          <w:sz w:val="28"/>
        </w:rPr>
        <w:t>Чамзинского муниципального района (2015 - 2025 годы)»</w:t>
      </w:r>
    </w:p>
    <w:p w:rsidR="00BA0B97" w:rsidRPr="00C8602B" w:rsidRDefault="00BA0B97" w:rsidP="00BA0B97">
      <w:pPr>
        <w:pStyle w:val="Style20"/>
        <w:spacing w:line="240" w:lineRule="exact"/>
        <w:jc w:val="center"/>
        <w:rPr>
          <w:sz w:val="20"/>
          <w:szCs w:val="20"/>
        </w:rPr>
      </w:pPr>
    </w:p>
    <w:p w:rsidR="00BA0B97" w:rsidRPr="00C8602B" w:rsidRDefault="00BA0B97" w:rsidP="00BA0B97">
      <w:pPr>
        <w:pStyle w:val="Style20"/>
        <w:spacing w:before="26" w:line="302" w:lineRule="exact"/>
        <w:jc w:val="center"/>
        <w:rPr>
          <w:rStyle w:val="FontStyle56"/>
          <w:sz w:val="28"/>
          <w:szCs w:val="28"/>
        </w:rPr>
      </w:pPr>
      <w:r w:rsidRPr="00C8602B">
        <w:rPr>
          <w:rStyle w:val="FontStyle56"/>
          <w:sz w:val="28"/>
          <w:szCs w:val="28"/>
        </w:rPr>
        <w:t>Паспорт</w:t>
      </w:r>
    </w:p>
    <w:p w:rsidR="00BA0B97" w:rsidRPr="00C8602B" w:rsidRDefault="00BA0B97" w:rsidP="00BA0B97">
      <w:pPr>
        <w:jc w:val="center"/>
        <w:rPr>
          <w:rStyle w:val="FontStyle56"/>
          <w:sz w:val="28"/>
          <w:szCs w:val="28"/>
        </w:rPr>
      </w:pPr>
      <w:r w:rsidRPr="00C8602B">
        <w:rPr>
          <w:rStyle w:val="FontStyle56"/>
          <w:sz w:val="28"/>
          <w:szCs w:val="28"/>
        </w:rPr>
        <w:t xml:space="preserve">муниципальной программы «Развитие муниципальной службы в </w:t>
      </w:r>
      <w:r w:rsidRPr="00C8602B">
        <w:rPr>
          <w:rStyle w:val="FontStyle56"/>
          <w:sz w:val="28"/>
        </w:rPr>
        <w:t xml:space="preserve">Медаевском </w:t>
      </w:r>
      <w:r w:rsidRPr="00C8602B">
        <w:rPr>
          <w:rStyle w:val="FontStyle56"/>
          <w:sz w:val="28"/>
          <w:szCs w:val="28"/>
        </w:rPr>
        <w:t>сельском поселении Чамзинского муниципального района (2015 - 2025 годы)»</w:t>
      </w:r>
    </w:p>
    <w:p w:rsidR="00BA0B97" w:rsidRPr="00C8602B" w:rsidRDefault="00BA0B97" w:rsidP="00BA0B97"/>
    <w:tbl>
      <w:tblPr>
        <w:tblW w:w="0" w:type="auto"/>
        <w:tblInd w:w="-7" w:type="dxa"/>
        <w:tblLayout w:type="fixed"/>
        <w:tblCellMar>
          <w:left w:w="40" w:type="dxa"/>
          <w:right w:w="40" w:type="dxa"/>
        </w:tblCellMar>
        <w:tblLook w:val="0000"/>
      </w:tblPr>
      <w:tblGrid>
        <w:gridCol w:w="2753"/>
        <w:gridCol w:w="7513"/>
      </w:tblGrid>
      <w:tr w:rsidR="00BA0B97" w:rsidRPr="00C8602B" w:rsidTr="00EC4F07">
        <w:tc>
          <w:tcPr>
            <w:tcW w:w="2753" w:type="dxa"/>
            <w:tcBorders>
              <w:top w:val="single" w:sz="1" w:space="0" w:color="000000"/>
              <w:left w:val="single" w:sz="1" w:space="0" w:color="000000"/>
              <w:bottom w:val="single" w:sz="1" w:space="0" w:color="000000"/>
            </w:tcBorders>
          </w:tcPr>
          <w:p w:rsidR="00BA0B97" w:rsidRPr="00C8602B" w:rsidRDefault="00BA0B97" w:rsidP="00EC4F07">
            <w:pPr>
              <w:pStyle w:val="Style22"/>
              <w:snapToGrid w:val="0"/>
              <w:ind w:left="360"/>
              <w:rPr>
                <w:rStyle w:val="FontStyle56"/>
              </w:rPr>
            </w:pPr>
            <w:r w:rsidRPr="00C8602B">
              <w:rPr>
                <w:rStyle w:val="FontStyle56"/>
              </w:rPr>
              <w:t>Наименование программы</w:t>
            </w:r>
          </w:p>
        </w:tc>
        <w:tc>
          <w:tcPr>
            <w:tcW w:w="7506" w:type="dxa"/>
            <w:tcBorders>
              <w:top w:val="single" w:sz="1" w:space="0" w:color="000000"/>
              <w:left w:val="single" w:sz="1" w:space="0" w:color="000000"/>
              <w:bottom w:val="single" w:sz="1" w:space="0" w:color="000000"/>
              <w:right w:val="single" w:sz="1" w:space="0" w:color="000000"/>
            </w:tcBorders>
          </w:tcPr>
          <w:p w:rsidR="00BA0B97" w:rsidRPr="00C8602B" w:rsidRDefault="007E3837" w:rsidP="00EC4F07">
            <w:pPr>
              <w:pStyle w:val="Style22"/>
              <w:autoSpaceDE/>
              <w:snapToGrid w:val="0"/>
              <w:spacing w:line="310" w:lineRule="exact"/>
              <w:ind w:left="7" w:hanging="7"/>
              <w:jc w:val="both"/>
              <w:rPr>
                <w:rStyle w:val="FontStyle56"/>
              </w:rPr>
            </w:pPr>
            <w:hyperlink w:anchor="sub_1000" w:history="1">
              <w:r w:rsidR="00BA0B97" w:rsidRPr="00C8602B">
                <w:rPr>
                  <w:rStyle w:val="a3"/>
                  <w:sz w:val="26"/>
                  <w:szCs w:val="26"/>
                </w:rPr>
                <w:t>Муниципальная программа "Развитие муниципальной службы в Медаевском сельском поселении Чамзинского муниципального района (2015-2025 годы)"(далее - Программа)</w:t>
              </w:r>
            </w:hyperlink>
          </w:p>
        </w:tc>
      </w:tr>
      <w:tr w:rsidR="00BA0B97" w:rsidRPr="00C8602B" w:rsidTr="00EC4F07">
        <w:tc>
          <w:tcPr>
            <w:tcW w:w="2753" w:type="dxa"/>
            <w:tcBorders>
              <w:left w:val="single" w:sz="1" w:space="0" w:color="000000"/>
              <w:bottom w:val="single" w:sz="1" w:space="0" w:color="000000"/>
            </w:tcBorders>
          </w:tcPr>
          <w:p w:rsidR="00BA0B97" w:rsidRPr="00C8602B" w:rsidRDefault="00BA0B97" w:rsidP="00EC4F07">
            <w:pPr>
              <w:pStyle w:val="Style22"/>
              <w:snapToGrid w:val="0"/>
              <w:spacing w:line="302" w:lineRule="exact"/>
              <w:ind w:firstLine="7"/>
              <w:rPr>
                <w:rStyle w:val="FontStyle56"/>
              </w:rPr>
            </w:pPr>
            <w:r w:rsidRPr="00C8602B">
              <w:rPr>
                <w:rStyle w:val="FontStyle56"/>
              </w:rPr>
              <w:t>Основания для разработки Программы</w:t>
            </w:r>
          </w:p>
        </w:tc>
        <w:tc>
          <w:tcPr>
            <w:tcW w:w="7506" w:type="dxa"/>
            <w:tcBorders>
              <w:left w:val="single" w:sz="1" w:space="0" w:color="000000"/>
              <w:bottom w:val="single" w:sz="1" w:space="0" w:color="000000"/>
              <w:right w:val="single" w:sz="1" w:space="0" w:color="000000"/>
            </w:tcBorders>
          </w:tcPr>
          <w:p w:rsidR="00BA0B97" w:rsidRPr="00C8602B" w:rsidRDefault="00BA0B97" w:rsidP="00EC4F07">
            <w:pPr>
              <w:pStyle w:val="Style22"/>
              <w:autoSpaceDE/>
              <w:snapToGrid w:val="0"/>
              <w:spacing w:line="302" w:lineRule="exact"/>
              <w:ind w:firstLine="7"/>
              <w:jc w:val="both"/>
              <w:rPr>
                <w:rStyle w:val="FontStyle56"/>
              </w:rPr>
            </w:pPr>
            <w:r w:rsidRPr="00C8602B">
              <w:rPr>
                <w:rStyle w:val="FontStyle56"/>
              </w:rPr>
              <w:t xml:space="preserve">Федеральный закон от 2 марта </w:t>
            </w:r>
            <w:smartTag w:uri="urn:schemas-microsoft-com:office:smarttags" w:element="metricconverter">
              <w:smartTagPr>
                <w:attr w:name="ProductID" w:val="2007 г"/>
              </w:smartTagPr>
              <w:r w:rsidRPr="00C8602B">
                <w:rPr>
                  <w:rStyle w:val="FontStyle56"/>
                </w:rPr>
                <w:t>2007 г</w:t>
              </w:r>
            </w:smartTag>
            <w:r w:rsidRPr="00C8602B">
              <w:rPr>
                <w:rStyle w:val="FontStyle56"/>
              </w:rPr>
              <w:t xml:space="preserve">. № 25-ФЗ «О муниципальной службе в Российской Федерации»; Закон Республики Мордовия от 8 июня </w:t>
            </w:r>
            <w:smartTag w:uri="urn:schemas-microsoft-com:office:smarttags" w:element="metricconverter">
              <w:smartTagPr>
                <w:attr w:name="ProductID" w:val="2007 г"/>
              </w:smartTagPr>
              <w:r w:rsidRPr="00C8602B">
                <w:rPr>
                  <w:rStyle w:val="FontStyle56"/>
                </w:rPr>
                <w:t>2007 г</w:t>
              </w:r>
            </w:smartTag>
            <w:r w:rsidRPr="00C8602B">
              <w:rPr>
                <w:rStyle w:val="FontStyle56"/>
              </w:rPr>
              <w:t>. № 48-3 «О регулировании отношений в сфере муниципальной службы в Республике Мордовия», Указ Главы Республики Мордовия от 04.09.2018года №287-УГ «О Программе Республики Мордовия «Развитие муниципальной службы в Республике Мордовия (2019-2021годы )».</w:t>
            </w:r>
          </w:p>
        </w:tc>
      </w:tr>
      <w:tr w:rsidR="00BA0B97" w:rsidRPr="00C8602B" w:rsidTr="00EC4F07">
        <w:tc>
          <w:tcPr>
            <w:tcW w:w="2753" w:type="dxa"/>
            <w:tcBorders>
              <w:left w:val="single" w:sz="1" w:space="0" w:color="000000"/>
              <w:bottom w:val="single" w:sz="1" w:space="0" w:color="000000"/>
            </w:tcBorders>
          </w:tcPr>
          <w:p w:rsidR="00BA0B97" w:rsidRPr="00C8602B" w:rsidRDefault="00BA0B97" w:rsidP="00EC4F07">
            <w:pPr>
              <w:pStyle w:val="Style22"/>
              <w:snapToGrid w:val="0"/>
              <w:spacing w:line="310" w:lineRule="exact"/>
              <w:rPr>
                <w:rStyle w:val="FontStyle56"/>
              </w:rPr>
            </w:pPr>
            <w:r w:rsidRPr="00C8602B">
              <w:rPr>
                <w:rStyle w:val="FontStyle56"/>
              </w:rPr>
              <w:t>Муниципальный заказчик программы</w:t>
            </w:r>
          </w:p>
        </w:tc>
        <w:tc>
          <w:tcPr>
            <w:tcW w:w="7506" w:type="dxa"/>
            <w:tcBorders>
              <w:left w:val="single" w:sz="1" w:space="0" w:color="000000"/>
              <w:bottom w:val="single" w:sz="1" w:space="0" w:color="000000"/>
              <w:right w:val="single" w:sz="1" w:space="0" w:color="000000"/>
            </w:tcBorders>
          </w:tcPr>
          <w:p w:rsidR="00BA0B97" w:rsidRPr="00C8602B" w:rsidRDefault="00BA0B97" w:rsidP="00EC4F07">
            <w:pPr>
              <w:pStyle w:val="Style22"/>
              <w:autoSpaceDE/>
              <w:snapToGrid w:val="0"/>
              <w:spacing w:line="200" w:lineRule="atLeast"/>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tc>
      </w:tr>
      <w:tr w:rsidR="00BA0B97" w:rsidRPr="00C8602B" w:rsidTr="00EC4F07">
        <w:tc>
          <w:tcPr>
            <w:tcW w:w="2753" w:type="dxa"/>
            <w:tcBorders>
              <w:left w:val="single" w:sz="1" w:space="0" w:color="000000"/>
              <w:bottom w:val="single" w:sz="1" w:space="0" w:color="000000"/>
            </w:tcBorders>
          </w:tcPr>
          <w:p w:rsidR="00BA0B97" w:rsidRPr="00C8602B" w:rsidRDefault="00BA0B97" w:rsidP="00EC4F07">
            <w:pPr>
              <w:pStyle w:val="Style22"/>
              <w:snapToGrid w:val="0"/>
              <w:spacing w:line="310" w:lineRule="exact"/>
              <w:rPr>
                <w:rStyle w:val="FontStyle56"/>
              </w:rPr>
            </w:pPr>
            <w:r w:rsidRPr="00C8602B">
              <w:rPr>
                <w:rStyle w:val="FontStyle56"/>
              </w:rPr>
              <w:t>Разработчик</w:t>
            </w:r>
          </w:p>
          <w:p w:rsidR="00BA0B97" w:rsidRPr="00C8602B" w:rsidRDefault="00BA0B97" w:rsidP="00EC4F07">
            <w:pPr>
              <w:pStyle w:val="Style22"/>
              <w:spacing w:line="310" w:lineRule="exact"/>
              <w:rPr>
                <w:rStyle w:val="FontStyle56"/>
              </w:rPr>
            </w:pPr>
            <w:r w:rsidRPr="00C8602B">
              <w:rPr>
                <w:rStyle w:val="FontStyle56"/>
              </w:rPr>
              <w:t>проекта</w:t>
            </w:r>
          </w:p>
          <w:p w:rsidR="00BA0B97" w:rsidRPr="00C8602B" w:rsidRDefault="00BA0B97" w:rsidP="00EC4F07">
            <w:pPr>
              <w:pStyle w:val="Style22"/>
              <w:spacing w:line="310" w:lineRule="exact"/>
              <w:rPr>
                <w:rStyle w:val="FontStyle56"/>
              </w:rPr>
            </w:pPr>
            <w:r w:rsidRPr="00C8602B">
              <w:rPr>
                <w:rStyle w:val="FontStyle56"/>
              </w:rPr>
              <w:t>программы</w:t>
            </w:r>
          </w:p>
        </w:tc>
        <w:tc>
          <w:tcPr>
            <w:tcW w:w="7506" w:type="dxa"/>
            <w:tcBorders>
              <w:left w:val="single" w:sz="1" w:space="0" w:color="000000"/>
              <w:bottom w:val="single" w:sz="1" w:space="0" w:color="000000"/>
              <w:right w:val="single" w:sz="1" w:space="0" w:color="000000"/>
            </w:tcBorders>
          </w:tcPr>
          <w:p w:rsidR="00BA0B97" w:rsidRPr="00C8602B" w:rsidRDefault="00BA0B97" w:rsidP="00EC4F07">
            <w:pPr>
              <w:pStyle w:val="Style22"/>
              <w:autoSpaceDE/>
              <w:snapToGrid w:val="0"/>
              <w:spacing w:line="200" w:lineRule="atLeast"/>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Республики Мордовия</w:t>
            </w:r>
          </w:p>
        </w:tc>
      </w:tr>
      <w:tr w:rsidR="00BA0B97" w:rsidRPr="00C8602B" w:rsidTr="00EC4F07">
        <w:tc>
          <w:tcPr>
            <w:tcW w:w="2753" w:type="dxa"/>
            <w:tcBorders>
              <w:left w:val="single" w:sz="1" w:space="0" w:color="000000"/>
              <w:bottom w:val="single" w:sz="1" w:space="0" w:color="000000"/>
            </w:tcBorders>
          </w:tcPr>
          <w:p w:rsidR="00BA0B97" w:rsidRPr="00C8602B" w:rsidRDefault="00BA0B97" w:rsidP="00EC4F07">
            <w:pPr>
              <w:pStyle w:val="Style22"/>
              <w:snapToGrid w:val="0"/>
              <w:spacing w:line="310" w:lineRule="exact"/>
              <w:jc w:val="both"/>
              <w:rPr>
                <w:rStyle w:val="FontStyle56"/>
              </w:rPr>
            </w:pPr>
            <w:r w:rsidRPr="00C8602B">
              <w:rPr>
                <w:rStyle w:val="FontStyle56"/>
              </w:rPr>
              <w:t>Исполнители программы</w:t>
            </w:r>
          </w:p>
        </w:tc>
        <w:tc>
          <w:tcPr>
            <w:tcW w:w="7506" w:type="dxa"/>
            <w:tcBorders>
              <w:left w:val="single" w:sz="1" w:space="0" w:color="000000"/>
              <w:bottom w:val="single" w:sz="1" w:space="0" w:color="000000"/>
              <w:right w:val="single" w:sz="1" w:space="0" w:color="000000"/>
            </w:tcBorders>
          </w:tcPr>
          <w:p w:rsidR="00BA0B97" w:rsidRPr="00C8602B" w:rsidRDefault="00BA0B97" w:rsidP="00EC4F07">
            <w:pPr>
              <w:pStyle w:val="Style22"/>
              <w:snapToGrid w:val="0"/>
              <w:spacing w:line="310" w:lineRule="exact"/>
              <w:jc w:val="both"/>
              <w:rPr>
                <w:rFonts w:ascii="Times New Roman" w:hAnsi="Times New Roman"/>
                <w:sz w:val="26"/>
                <w:szCs w:val="2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tc>
      </w:tr>
      <w:tr w:rsidR="00BA0B97" w:rsidRPr="00C8602B" w:rsidTr="00EC4F07">
        <w:tc>
          <w:tcPr>
            <w:tcW w:w="2753" w:type="dxa"/>
            <w:tcBorders>
              <w:left w:val="single" w:sz="1" w:space="0" w:color="000000"/>
              <w:bottom w:val="single" w:sz="1" w:space="0" w:color="000000"/>
            </w:tcBorders>
          </w:tcPr>
          <w:p w:rsidR="00BA0B97" w:rsidRPr="00C8602B" w:rsidRDefault="00BA0B97" w:rsidP="00EC4F07">
            <w:pPr>
              <w:pStyle w:val="Style22"/>
              <w:snapToGrid w:val="0"/>
              <w:spacing w:line="200" w:lineRule="atLeast"/>
              <w:rPr>
                <w:rStyle w:val="FontStyle56"/>
              </w:rPr>
            </w:pPr>
            <w:r w:rsidRPr="00C8602B">
              <w:rPr>
                <w:rStyle w:val="FontStyle56"/>
              </w:rPr>
              <w:t>Цель программы</w:t>
            </w:r>
          </w:p>
        </w:tc>
        <w:tc>
          <w:tcPr>
            <w:tcW w:w="7506" w:type="dxa"/>
            <w:tcBorders>
              <w:left w:val="single" w:sz="1" w:space="0" w:color="000000"/>
              <w:bottom w:val="single" w:sz="1" w:space="0" w:color="000000"/>
              <w:right w:val="single" w:sz="1" w:space="0" w:color="000000"/>
            </w:tcBorders>
          </w:tcPr>
          <w:p w:rsidR="00BA0B97" w:rsidRPr="00C8602B" w:rsidRDefault="00BA0B97" w:rsidP="00EC4F07">
            <w:pPr>
              <w:pStyle w:val="Style22"/>
              <w:autoSpaceDE/>
              <w:snapToGrid w:val="0"/>
              <w:spacing w:line="302" w:lineRule="exact"/>
              <w:ind w:firstLine="7"/>
              <w:jc w:val="both"/>
              <w:rPr>
                <w:rStyle w:val="FontStyle56"/>
              </w:rPr>
            </w:pPr>
            <w:r w:rsidRPr="00C8602B">
              <w:rPr>
                <w:rStyle w:val="FontStyle56"/>
              </w:rPr>
              <w:t xml:space="preserve">Создание системы эффективной и профессиональной муниципальной службы в администрации </w:t>
            </w:r>
            <w:r w:rsidRPr="00C8602B">
              <w:rPr>
                <w:rFonts w:ascii="Times New Roman" w:hAnsi="Times New Roman"/>
                <w:sz w:val="26"/>
                <w:szCs w:val="26"/>
              </w:rPr>
              <w:t xml:space="preserve">Медаевского </w:t>
            </w:r>
            <w:r w:rsidRPr="00C8602B">
              <w:rPr>
                <w:rStyle w:val="FontStyle56"/>
              </w:rPr>
              <w:t>сельского поселения, ориентированной на обеспечение актуальных потребностей общества и развитие экономики</w:t>
            </w:r>
          </w:p>
        </w:tc>
      </w:tr>
      <w:tr w:rsidR="00BA0B97" w:rsidRPr="00C8602B" w:rsidTr="00EC4F07">
        <w:tc>
          <w:tcPr>
            <w:tcW w:w="2753" w:type="dxa"/>
            <w:tcBorders>
              <w:left w:val="single" w:sz="1" w:space="0" w:color="000000"/>
              <w:bottom w:val="single" w:sz="1" w:space="0" w:color="000000"/>
            </w:tcBorders>
          </w:tcPr>
          <w:p w:rsidR="00BA0B97" w:rsidRPr="00C8602B" w:rsidRDefault="00BA0B97" w:rsidP="00EC4F07">
            <w:pPr>
              <w:pStyle w:val="Style22"/>
              <w:snapToGrid w:val="0"/>
              <w:spacing w:line="200" w:lineRule="atLeast"/>
              <w:rPr>
                <w:rStyle w:val="FontStyle56"/>
              </w:rPr>
            </w:pPr>
            <w:r w:rsidRPr="00C8602B">
              <w:rPr>
                <w:rStyle w:val="FontStyle56"/>
              </w:rPr>
              <w:t>Задачи программы</w:t>
            </w:r>
          </w:p>
        </w:tc>
        <w:tc>
          <w:tcPr>
            <w:tcW w:w="7506" w:type="dxa"/>
            <w:tcBorders>
              <w:left w:val="single" w:sz="1" w:space="0" w:color="000000"/>
              <w:bottom w:val="single" w:sz="1" w:space="0" w:color="000000"/>
              <w:right w:val="single" w:sz="1" w:space="0" w:color="000000"/>
            </w:tcBorders>
          </w:tcPr>
          <w:p w:rsidR="00BA0B97" w:rsidRPr="00C8602B" w:rsidRDefault="00BA0B97" w:rsidP="00EC4F07">
            <w:pPr>
              <w:pStyle w:val="Style22"/>
              <w:snapToGrid w:val="0"/>
              <w:spacing w:line="302" w:lineRule="exact"/>
              <w:ind w:firstLine="7"/>
              <w:jc w:val="both"/>
              <w:rPr>
                <w:rStyle w:val="FontStyle56"/>
              </w:rPr>
            </w:pPr>
            <w:r w:rsidRPr="00C8602B">
              <w:rPr>
                <w:rStyle w:val="FontStyle56"/>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w:t>
            </w:r>
          </w:p>
          <w:p w:rsidR="00BA0B97" w:rsidRPr="00C8602B" w:rsidRDefault="00BA0B97" w:rsidP="00EC4F07">
            <w:pPr>
              <w:pStyle w:val="Style22"/>
              <w:spacing w:line="302" w:lineRule="exact"/>
              <w:ind w:firstLine="7"/>
              <w:jc w:val="both"/>
              <w:rPr>
                <w:rStyle w:val="FontStyle56"/>
              </w:rPr>
            </w:pPr>
            <w:r w:rsidRPr="00C8602B">
              <w:rPr>
                <w:rStyle w:val="FontStyle56"/>
              </w:rPr>
              <w:t xml:space="preserve">-совершенствование организационной структуры муниципальной службы, с учетом систематизации направлений деятельности </w:t>
            </w:r>
            <w:r w:rsidRPr="00C8602B">
              <w:rPr>
                <w:rStyle w:val="FontStyle56"/>
              </w:rPr>
              <w:lastRenderedPageBreak/>
              <w:t>органов местного самоуправления, перераспределения и делегирования функций и полномочий;</w:t>
            </w:r>
          </w:p>
          <w:p w:rsidR="00BA0B97" w:rsidRPr="00C8602B" w:rsidRDefault="00BA0B97" w:rsidP="00EC4F07">
            <w:pPr>
              <w:pStyle w:val="Style27"/>
              <w:tabs>
                <w:tab w:val="left" w:pos="288"/>
              </w:tabs>
              <w:spacing w:line="302" w:lineRule="exact"/>
              <w:ind w:firstLine="22"/>
              <w:rPr>
                <w:rStyle w:val="FontStyle56"/>
              </w:rPr>
            </w:pPr>
            <w:r w:rsidRPr="00C8602B">
              <w:rPr>
                <w:rStyle w:val="FontStyle56"/>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BA0B97" w:rsidRPr="00C8602B" w:rsidRDefault="00BA0B97" w:rsidP="00EC4F07">
            <w:pPr>
              <w:pStyle w:val="Style27"/>
              <w:tabs>
                <w:tab w:val="left" w:pos="288"/>
              </w:tabs>
              <w:spacing w:line="302" w:lineRule="exact"/>
              <w:ind w:firstLine="14"/>
              <w:rPr>
                <w:rStyle w:val="FontStyle56"/>
              </w:rPr>
            </w:pPr>
            <w:r w:rsidRPr="00C8602B">
              <w:rPr>
                <w:rStyle w:val="FontStyle56"/>
              </w:rPr>
              <w:t xml:space="preserve">-внедрение детализированной системы квалификационных требований, ориентированной на эффективное достижение целей и выполнение задач администрации </w:t>
            </w:r>
            <w:r w:rsidRPr="00C8602B">
              <w:rPr>
                <w:rFonts w:ascii="Times New Roman" w:hAnsi="Times New Roman"/>
                <w:sz w:val="26"/>
                <w:szCs w:val="26"/>
              </w:rPr>
              <w:t xml:space="preserve">Медаевского </w:t>
            </w:r>
            <w:r w:rsidRPr="00C8602B">
              <w:rPr>
                <w:rStyle w:val="FontStyle56"/>
              </w:rPr>
              <w:t>сельского поселения и ее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BA0B97" w:rsidRPr="00C8602B" w:rsidRDefault="00BA0B97" w:rsidP="00EC4F07">
            <w:pPr>
              <w:pStyle w:val="Style27"/>
              <w:tabs>
                <w:tab w:val="left" w:pos="288"/>
              </w:tabs>
              <w:spacing w:line="302" w:lineRule="exact"/>
              <w:ind w:firstLine="14"/>
              <w:rPr>
                <w:rStyle w:val="FontStyle56"/>
              </w:rPr>
            </w:pPr>
            <w:r w:rsidRPr="00C8602B">
              <w:rPr>
                <w:rStyle w:val="FontStyle56"/>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BA0B97" w:rsidRPr="00C8602B" w:rsidRDefault="00BA0B97" w:rsidP="00EC4F07">
            <w:pPr>
              <w:pStyle w:val="Style27"/>
              <w:tabs>
                <w:tab w:val="left" w:pos="288"/>
              </w:tabs>
              <w:spacing w:line="302" w:lineRule="exact"/>
              <w:ind w:firstLine="14"/>
              <w:rPr>
                <w:rStyle w:val="FontStyle56"/>
              </w:rPr>
            </w:pPr>
            <w:r w:rsidRPr="00C8602B">
              <w:rPr>
                <w:rStyle w:val="FontStyle56"/>
              </w:rPr>
              <w:t>-осуществление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BA0B97" w:rsidRPr="00C8602B" w:rsidRDefault="00BA0B97" w:rsidP="00EC4F07">
            <w:pPr>
              <w:pStyle w:val="Style27"/>
              <w:tabs>
                <w:tab w:val="left" w:pos="288"/>
              </w:tabs>
              <w:spacing w:line="302" w:lineRule="exact"/>
              <w:rPr>
                <w:rStyle w:val="FontStyle56"/>
              </w:rPr>
            </w:pPr>
            <w:r w:rsidRPr="00C8602B">
              <w:rPr>
                <w:rStyle w:val="FontStyle56"/>
              </w:rPr>
              <w:t>-повышение эффективности работы с кадровым резервом в органах местного самоуправления;</w:t>
            </w:r>
          </w:p>
          <w:p w:rsidR="00BA0B97" w:rsidRPr="00C8602B" w:rsidRDefault="00BA0B97" w:rsidP="00EC4F07">
            <w:pPr>
              <w:pStyle w:val="Style27"/>
              <w:tabs>
                <w:tab w:val="left" w:pos="7"/>
                <w:tab w:val="left" w:pos="418"/>
              </w:tabs>
              <w:spacing w:line="302" w:lineRule="exact"/>
              <w:ind w:left="7" w:hanging="7"/>
              <w:rPr>
                <w:rStyle w:val="FontStyle56"/>
              </w:rPr>
            </w:pPr>
            <w:r w:rsidRPr="00C8602B">
              <w:rPr>
                <w:rStyle w:val="FontStyle56"/>
              </w:rPr>
              <w:t>-развитие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BA0B97" w:rsidRPr="00C8602B" w:rsidRDefault="00BA0B97" w:rsidP="00EC4F07">
            <w:pPr>
              <w:pStyle w:val="Style22"/>
              <w:spacing w:line="302" w:lineRule="exact"/>
              <w:ind w:firstLine="7"/>
              <w:jc w:val="both"/>
              <w:rPr>
                <w:sz w:val="26"/>
                <w:szCs w:val="26"/>
              </w:rPr>
            </w:pPr>
            <w:r w:rsidRPr="00C8602B">
              <w:rPr>
                <w:rStyle w:val="FontStyle56"/>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tc>
      </w:tr>
      <w:tr w:rsidR="00BA0B97" w:rsidRPr="00C8602B" w:rsidTr="00EC4F07">
        <w:tc>
          <w:tcPr>
            <w:tcW w:w="2753" w:type="dxa"/>
            <w:tcBorders>
              <w:left w:val="single" w:sz="1" w:space="0" w:color="000000"/>
              <w:bottom w:val="single" w:sz="1" w:space="0" w:color="000000"/>
            </w:tcBorders>
          </w:tcPr>
          <w:p w:rsidR="00BA0B97" w:rsidRPr="00C8602B" w:rsidRDefault="00BA0B97" w:rsidP="00EC4F07">
            <w:pPr>
              <w:pStyle w:val="Style22"/>
              <w:snapToGrid w:val="0"/>
              <w:spacing w:line="200" w:lineRule="atLeast"/>
              <w:rPr>
                <w:rStyle w:val="FontStyle56"/>
              </w:rPr>
            </w:pPr>
            <w:r w:rsidRPr="00C8602B">
              <w:rPr>
                <w:rStyle w:val="FontStyle56"/>
              </w:rPr>
              <w:lastRenderedPageBreak/>
              <w:t>Мероприятия программы</w:t>
            </w:r>
          </w:p>
        </w:tc>
        <w:tc>
          <w:tcPr>
            <w:tcW w:w="7506" w:type="dxa"/>
            <w:tcBorders>
              <w:left w:val="single" w:sz="1" w:space="0" w:color="000000"/>
              <w:bottom w:val="single" w:sz="1" w:space="0" w:color="000000"/>
              <w:right w:val="single" w:sz="1" w:space="0" w:color="000000"/>
            </w:tcBorders>
          </w:tcPr>
          <w:p w:rsidR="00BA0B97" w:rsidRPr="00C8602B" w:rsidRDefault="00BA0B97" w:rsidP="00BA0B97">
            <w:pPr>
              <w:pStyle w:val="Style22"/>
              <w:numPr>
                <w:ilvl w:val="0"/>
                <w:numId w:val="3"/>
              </w:numPr>
              <w:snapToGrid w:val="0"/>
              <w:spacing w:line="302" w:lineRule="exact"/>
              <w:jc w:val="both"/>
              <w:rPr>
                <w:rStyle w:val="FontStyle56"/>
              </w:rPr>
            </w:pPr>
            <w:r w:rsidRPr="00C8602B">
              <w:rPr>
                <w:rStyle w:val="FontStyle56"/>
              </w:rPr>
              <w:t xml:space="preserve">Обеспечение функций Администрации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p w:rsidR="00BA0B97" w:rsidRPr="00C8602B" w:rsidRDefault="00BA0B97" w:rsidP="00BA0B97">
            <w:pPr>
              <w:pStyle w:val="Style32"/>
              <w:widowControl/>
              <w:numPr>
                <w:ilvl w:val="0"/>
                <w:numId w:val="3"/>
              </w:numPr>
              <w:spacing w:line="240" w:lineRule="auto"/>
              <w:jc w:val="both"/>
              <w:rPr>
                <w:rStyle w:val="FontStyle56"/>
              </w:rPr>
            </w:pPr>
            <w:r w:rsidRPr="00C8602B">
              <w:rPr>
                <w:rStyle w:val="FontStyle56"/>
              </w:rPr>
              <w:t xml:space="preserve">Подготовка, переподготовка и повышение квалификации муниципальных служащих и лиц, замещающих муниципальные должности на постоянной основе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p w:rsidR="00BA0B97" w:rsidRPr="00C8602B" w:rsidRDefault="00BA0B97" w:rsidP="00BA0B97">
            <w:pPr>
              <w:pStyle w:val="Style32"/>
              <w:widowControl/>
              <w:numPr>
                <w:ilvl w:val="0"/>
                <w:numId w:val="3"/>
              </w:numPr>
              <w:spacing w:line="240" w:lineRule="auto"/>
              <w:jc w:val="both"/>
              <w:rPr>
                <w:rStyle w:val="FontStyle56"/>
              </w:rPr>
            </w:pPr>
            <w:r w:rsidRPr="00C8602B">
              <w:rPr>
                <w:rStyle w:val="FontStyle56"/>
              </w:rPr>
              <w:t xml:space="preserve">Обеспечение государственных гарантий муниципальных служащих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p w:rsidR="00BA0B97" w:rsidRPr="00C8602B" w:rsidRDefault="00BA0B97" w:rsidP="00BA0B97">
            <w:pPr>
              <w:pStyle w:val="Style22"/>
              <w:numPr>
                <w:ilvl w:val="0"/>
                <w:numId w:val="3"/>
              </w:numPr>
              <w:snapToGrid w:val="0"/>
              <w:spacing w:line="302" w:lineRule="exact"/>
              <w:jc w:val="both"/>
              <w:rPr>
                <w:rStyle w:val="FontStyle56"/>
              </w:rPr>
            </w:pPr>
            <w:r w:rsidRPr="00C8602B">
              <w:rPr>
                <w:rStyle w:val="FontStyle56"/>
              </w:rPr>
              <w:t xml:space="preserve">Обеспечение функций высшего должностного лица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tc>
      </w:tr>
      <w:tr w:rsidR="00BA0B97" w:rsidRPr="00C8602B" w:rsidTr="00EC4F07">
        <w:tc>
          <w:tcPr>
            <w:tcW w:w="2748" w:type="dxa"/>
            <w:tcBorders>
              <w:left w:val="single" w:sz="1" w:space="0" w:color="000000"/>
              <w:bottom w:val="single" w:sz="1" w:space="0" w:color="000000"/>
            </w:tcBorders>
          </w:tcPr>
          <w:p w:rsidR="00BA0B97" w:rsidRPr="00C8602B" w:rsidRDefault="00BA0B97" w:rsidP="00EC4F07">
            <w:pPr>
              <w:pStyle w:val="Style26"/>
              <w:snapToGrid w:val="0"/>
              <w:spacing w:line="302" w:lineRule="exact"/>
              <w:jc w:val="left"/>
              <w:rPr>
                <w:rStyle w:val="FontStyle56"/>
              </w:rPr>
            </w:pPr>
            <w:r w:rsidRPr="00C8602B">
              <w:rPr>
                <w:rStyle w:val="FontStyle56"/>
              </w:rPr>
              <w:t xml:space="preserve">Целевые индикаторы и </w:t>
            </w:r>
            <w:r w:rsidRPr="00C8602B">
              <w:rPr>
                <w:rStyle w:val="FontStyle56"/>
              </w:rPr>
              <w:lastRenderedPageBreak/>
              <w:t>показатели программы</w:t>
            </w:r>
          </w:p>
        </w:tc>
        <w:tc>
          <w:tcPr>
            <w:tcW w:w="7511" w:type="dxa"/>
            <w:tcBorders>
              <w:left w:val="single" w:sz="1" w:space="0" w:color="000000"/>
              <w:bottom w:val="single" w:sz="1" w:space="0" w:color="000000"/>
              <w:right w:val="single" w:sz="1" w:space="0" w:color="000000"/>
            </w:tcBorders>
          </w:tcPr>
          <w:p w:rsidR="00BA0B97" w:rsidRPr="00C8602B" w:rsidRDefault="00BA0B97" w:rsidP="00EC4F07">
            <w:pPr>
              <w:pStyle w:val="Style26"/>
              <w:snapToGrid w:val="0"/>
              <w:spacing w:line="302" w:lineRule="exact"/>
              <w:ind w:firstLine="14"/>
              <w:rPr>
                <w:rStyle w:val="FontStyle56"/>
              </w:rPr>
            </w:pPr>
            <w:r w:rsidRPr="00C8602B">
              <w:rPr>
                <w:rStyle w:val="FontStyle56"/>
              </w:rPr>
              <w:lastRenderedPageBreak/>
              <w:t xml:space="preserve">1) число муниципальных служащих и лиц, замещающих </w:t>
            </w:r>
            <w:r w:rsidRPr="00C8602B">
              <w:rPr>
                <w:rStyle w:val="FontStyle56"/>
              </w:rPr>
              <w:lastRenderedPageBreak/>
              <w:t>муниципальные должности на постоянной основе, принявших участие в мероприятиях по профессиональному развитию:</w:t>
            </w:r>
          </w:p>
          <w:p w:rsidR="00BA0B97" w:rsidRPr="00C8602B" w:rsidRDefault="00BA0B97" w:rsidP="00EC4F07">
            <w:pPr>
              <w:pStyle w:val="Style22"/>
              <w:spacing w:line="302" w:lineRule="exact"/>
              <w:jc w:val="both"/>
              <w:rPr>
                <w:rStyle w:val="FontStyle56"/>
              </w:rPr>
            </w:pPr>
            <w:r w:rsidRPr="00C8602B">
              <w:rPr>
                <w:rStyle w:val="FontStyle56"/>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BA0B97" w:rsidRPr="00C8602B" w:rsidRDefault="00BA0B97" w:rsidP="00EC4F07">
            <w:pPr>
              <w:pStyle w:val="Style32"/>
              <w:tabs>
                <w:tab w:val="left" w:pos="302"/>
              </w:tabs>
              <w:spacing w:line="302" w:lineRule="exact"/>
              <w:ind w:firstLine="22"/>
              <w:jc w:val="both"/>
              <w:rPr>
                <w:rStyle w:val="FontStyle56"/>
              </w:rPr>
            </w:pPr>
            <w:r w:rsidRPr="00C8602B">
              <w:rPr>
                <w:rStyle w:val="FontStyle56"/>
              </w:rPr>
              <w:t>-</w:t>
            </w:r>
            <w:r w:rsidRPr="00C8602B">
              <w:rPr>
                <w:rStyle w:val="FontStyle56"/>
              </w:rPr>
              <w:tab/>
              <w:t>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BA0B97" w:rsidRPr="00C8602B" w:rsidRDefault="00BA0B97" w:rsidP="00EC4F07">
            <w:pPr>
              <w:pStyle w:val="Style32"/>
              <w:tabs>
                <w:tab w:val="left" w:pos="439"/>
              </w:tabs>
              <w:spacing w:line="302" w:lineRule="exact"/>
              <w:ind w:firstLine="7"/>
              <w:jc w:val="both"/>
              <w:rPr>
                <w:rStyle w:val="FontStyle56"/>
              </w:rPr>
            </w:pPr>
            <w:r w:rsidRPr="00C8602B">
              <w:rPr>
                <w:rStyle w:val="FontStyle56"/>
              </w:rPr>
              <w:t>2)</w:t>
            </w:r>
            <w:r w:rsidRPr="00C8602B">
              <w:rPr>
                <w:rStyle w:val="FontStyle56"/>
              </w:rPr>
              <w:tab/>
              <w:t>уровень укомплектованности кадрового состава органов</w:t>
            </w:r>
            <w:r w:rsidRPr="00C8602B">
              <w:rPr>
                <w:rStyle w:val="FontStyle56"/>
              </w:rPr>
              <w:br/>
              <w:t>местного самоуправления:</w:t>
            </w:r>
          </w:p>
          <w:p w:rsidR="00BA0B97" w:rsidRPr="00C8602B" w:rsidRDefault="00BA0B97" w:rsidP="00EC4F07">
            <w:pPr>
              <w:pStyle w:val="Style32"/>
              <w:tabs>
                <w:tab w:val="left" w:pos="360"/>
              </w:tabs>
              <w:spacing w:line="302" w:lineRule="exact"/>
              <w:ind w:firstLine="14"/>
              <w:jc w:val="both"/>
              <w:rPr>
                <w:rStyle w:val="FontStyle56"/>
              </w:rPr>
            </w:pPr>
            <w:r w:rsidRPr="00C8602B">
              <w:rPr>
                <w:rStyle w:val="FontStyle56"/>
              </w:rPr>
              <w:t>-</w:t>
            </w:r>
            <w:r w:rsidRPr="00C8602B">
              <w:rPr>
                <w:rStyle w:val="FontStyle56"/>
              </w:rPr>
              <w:tab/>
              <w:t>доля вакантных должностей муниципальной службы, замещаемых на основе назначения из кадрового резерва;</w:t>
            </w:r>
          </w:p>
          <w:p w:rsidR="00BA0B97" w:rsidRPr="00C8602B" w:rsidRDefault="00BA0B97" w:rsidP="00EC4F07">
            <w:pPr>
              <w:pStyle w:val="Style32"/>
              <w:tabs>
                <w:tab w:val="left" w:pos="360"/>
              </w:tabs>
              <w:spacing w:line="302" w:lineRule="exact"/>
              <w:ind w:firstLine="14"/>
              <w:jc w:val="both"/>
              <w:rPr>
                <w:rStyle w:val="FontStyle56"/>
              </w:rPr>
            </w:pPr>
            <w:r w:rsidRPr="00C8602B">
              <w:rPr>
                <w:rStyle w:val="FontStyle56"/>
              </w:rPr>
              <w:t>-</w:t>
            </w:r>
            <w:r w:rsidRPr="00C8602B">
              <w:rPr>
                <w:rStyle w:val="FontStyle56"/>
              </w:rPr>
              <w:tab/>
              <w:t>доля вакантных должностей муниципальной службы, замещаемых на конкурсной основе;</w:t>
            </w:r>
          </w:p>
          <w:p w:rsidR="00BA0B97" w:rsidRPr="00C8602B" w:rsidRDefault="00BA0B97" w:rsidP="00EC4F07">
            <w:pPr>
              <w:pStyle w:val="Style32"/>
              <w:tabs>
                <w:tab w:val="left" w:pos="360"/>
              </w:tabs>
              <w:spacing w:line="302" w:lineRule="exact"/>
              <w:ind w:firstLine="7"/>
              <w:jc w:val="both"/>
              <w:rPr>
                <w:rStyle w:val="FontStyle56"/>
              </w:rPr>
            </w:pPr>
            <w:r w:rsidRPr="00C8602B">
              <w:rPr>
                <w:rStyle w:val="FontStyle56"/>
              </w:rPr>
              <w:t>-</w:t>
            </w:r>
            <w:r w:rsidRPr="00C8602B">
              <w:rPr>
                <w:rStyle w:val="FontStyle56"/>
              </w:rPr>
              <w:tab/>
              <w:t>доля муниципальных служащих в возрасте до 30 лет, имеющих стаж муниципальной службы более трех лет;</w:t>
            </w:r>
          </w:p>
          <w:p w:rsidR="00BA0B97" w:rsidRPr="00C8602B" w:rsidRDefault="00BA0B97" w:rsidP="00EC4F07">
            <w:pPr>
              <w:pStyle w:val="Style32"/>
              <w:tabs>
                <w:tab w:val="left" w:pos="497"/>
              </w:tabs>
              <w:spacing w:line="302" w:lineRule="exact"/>
              <w:ind w:firstLine="7"/>
              <w:jc w:val="both"/>
              <w:rPr>
                <w:rStyle w:val="FontStyle56"/>
              </w:rPr>
            </w:pPr>
            <w:r w:rsidRPr="00C8602B">
              <w:rPr>
                <w:rStyle w:val="FontStyle56"/>
              </w:rPr>
              <w:t>3)динамика (снижение) нарушений на муниципальной службе, в том числе коррупционной направленности;</w:t>
            </w:r>
          </w:p>
          <w:p w:rsidR="00BA0B97" w:rsidRPr="00C8602B" w:rsidRDefault="00BA0B97" w:rsidP="00EC4F07">
            <w:pPr>
              <w:pStyle w:val="Style32"/>
              <w:tabs>
                <w:tab w:val="left" w:pos="497"/>
              </w:tabs>
              <w:spacing w:line="302" w:lineRule="exact"/>
              <w:jc w:val="both"/>
              <w:rPr>
                <w:rStyle w:val="FontStyle56"/>
              </w:rPr>
            </w:pPr>
            <w:r w:rsidRPr="00C8602B">
              <w:rPr>
                <w:rStyle w:val="FontStyle56"/>
              </w:rPr>
              <w:t>4)доля граждан, которые удовлетворены деятельностью органов местного самоуправления;</w:t>
            </w:r>
          </w:p>
          <w:p w:rsidR="00BA0B97" w:rsidRPr="00C8602B" w:rsidRDefault="00BA0B97" w:rsidP="00EC4F07">
            <w:pPr>
              <w:pStyle w:val="Style26"/>
              <w:autoSpaceDE/>
              <w:spacing w:line="302" w:lineRule="exact"/>
              <w:ind w:left="7" w:hanging="7"/>
              <w:rPr>
                <w:rStyle w:val="FontStyle56"/>
              </w:rPr>
            </w:pPr>
            <w:r w:rsidRPr="00C8602B">
              <w:rPr>
                <w:rStyle w:val="FontStyle56"/>
              </w:rPr>
              <w:t>5) доля 'граждан, которые удовлетворены качеством муниципальных услуг</w:t>
            </w:r>
          </w:p>
        </w:tc>
      </w:tr>
      <w:tr w:rsidR="00BA0B97" w:rsidRPr="00C8602B" w:rsidTr="00EC4F07">
        <w:tc>
          <w:tcPr>
            <w:tcW w:w="2746" w:type="dxa"/>
            <w:tcBorders>
              <w:left w:val="single" w:sz="1" w:space="0" w:color="000000"/>
              <w:bottom w:val="single" w:sz="1" w:space="0" w:color="000000"/>
            </w:tcBorders>
          </w:tcPr>
          <w:p w:rsidR="00BA0B97" w:rsidRPr="00C8602B" w:rsidRDefault="00BA0B97" w:rsidP="00EC4F07">
            <w:pPr>
              <w:pStyle w:val="Style22"/>
              <w:snapToGrid w:val="0"/>
              <w:spacing w:line="310" w:lineRule="exact"/>
              <w:ind w:firstLine="14"/>
              <w:rPr>
                <w:rStyle w:val="FontStyle56"/>
              </w:rPr>
            </w:pPr>
            <w:r w:rsidRPr="00C8602B">
              <w:rPr>
                <w:rStyle w:val="FontStyle56"/>
              </w:rPr>
              <w:lastRenderedPageBreak/>
              <w:t>Сроки реализации программы</w:t>
            </w:r>
          </w:p>
        </w:tc>
        <w:tc>
          <w:tcPr>
            <w:tcW w:w="7513" w:type="dxa"/>
            <w:tcBorders>
              <w:left w:val="single" w:sz="1" w:space="0" w:color="000000"/>
              <w:bottom w:val="single" w:sz="1" w:space="0" w:color="000000"/>
              <w:right w:val="single" w:sz="1" w:space="0" w:color="000000"/>
            </w:tcBorders>
          </w:tcPr>
          <w:p w:rsidR="00BA0B97" w:rsidRPr="00C8602B" w:rsidRDefault="00BA0B97" w:rsidP="00EC4F07">
            <w:pPr>
              <w:pStyle w:val="Style22"/>
              <w:autoSpaceDE/>
              <w:snapToGrid w:val="0"/>
              <w:spacing w:line="200" w:lineRule="atLeast"/>
              <w:rPr>
                <w:rStyle w:val="FontStyle56"/>
              </w:rPr>
            </w:pPr>
            <w:r w:rsidRPr="00C8602B">
              <w:rPr>
                <w:rStyle w:val="FontStyle56"/>
              </w:rPr>
              <w:t>2015-2025 годы</w:t>
            </w:r>
          </w:p>
        </w:tc>
      </w:tr>
      <w:tr w:rsidR="00BA0B97" w:rsidRPr="00C8602B" w:rsidTr="00EC4F07">
        <w:tc>
          <w:tcPr>
            <w:tcW w:w="2746" w:type="dxa"/>
            <w:tcBorders>
              <w:left w:val="single" w:sz="1" w:space="0" w:color="000000"/>
              <w:bottom w:val="single" w:sz="1" w:space="0" w:color="000000"/>
            </w:tcBorders>
          </w:tcPr>
          <w:p w:rsidR="00BA0B97" w:rsidRPr="00C8602B" w:rsidRDefault="00BA0B97" w:rsidP="00EC4F07">
            <w:pPr>
              <w:pStyle w:val="Style22"/>
              <w:snapToGrid w:val="0"/>
              <w:spacing w:line="310" w:lineRule="exact"/>
              <w:ind w:firstLine="7"/>
              <w:rPr>
                <w:rStyle w:val="FontStyle56"/>
              </w:rPr>
            </w:pPr>
            <w:r w:rsidRPr="00C8602B">
              <w:rPr>
                <w:rStyle w:val="FontStyle56"/>
              </w:rPr>
              <w:t>Источники финансирования программы</w:t>
            </w:r>
          </w:p>
        </w:tc>
        <w:tc>
          <w:tcPr>
            <w:tcW w:w="7513" w:type="dxa"/>
            <w:tcBorders>
              <w:left w:val="single" w:sz="1" w:space="0" w:color="000000"/>
              <w:bottom w:val="single" w:sz="1" w:space="0" w:color="000000"/>
              <w:right w:val="single" w:sz="1" w:space="0" w:color="000000"/>
            </w:tcBorders>
          </w:tcPr>
          <w:p w:rsidR="00BA0B97" w:rsidRPr="00C8602B" w:rsidRDefault="00BA0B97" w:rsidP="00EC4F07">
            <w:pPr>
              <w:pStyle w:val="Style22"/>
              <w:autoSpaceDE/>
              <w:snapToGrid w:val="0"/>
              <w:spacing w:line="310" w:lineRule="exact"/>
              <w:ind w:left="7" w:hanging="7"/>
              <w:jc w:val="both"/>
              <w:rPr>
                <w:rStyle w:val="FontStyle56"/>
              </w:rPr>
            </w:pPr>
            <w:r w:rsidRPr="00C8602B">
              <w:rPr>
                <w:rStyle w:val="FontStyle56"/>
              </w:rPr>
              <w:t xml:space="preserve">Мероприятия Программы реализуются за счет средств республиканского бюджета Республики Мордовия и средств бюджета </w:t>
            </w:r>
            <w:r w:rsidRPr="00C8602B">
              <w:rPr>
                <w:rFonts w:ascii="Times New Roman" w:hAnsi="Times New Roman"/>
                <w:sz w:val="26"/>
                <w:szCs w:val="26"/>
              </w:rPr>
              <w:t xml:space="preserve">Медаевского </w:t>
            </w:r>
            <w:r w:rsidRPr="00C8602B">
              <w:rPr>
                <w:rStyle w:val="FontStyle56"/>
              </w:rPr>
              <w:t>сельского поселения.</w:t>
            </w:r>
          </w:p>
        </w:tc>
      </w:tr>
      <w:tr w:rsidR="00BA0B97" w:rsidRPr="00C8602B" w:rsidTr="00EC4F07">
        <w:tc>
          <w:tcPr>
            <w:tcW w:w="2746" w:type="dxa"/>
            <w:tcBorders>
              <w:left w:val="single" w:sz="1" w:space="0" w:color="000000"/>
              <w:bottom w:val="single" w:sz="1" w:space="0" w:color="000000"/>
            </w:tcBorders>
          </w:tcPr>
          <w:p w:rsidR="00BA0B97" w:rsidRPr="00C8602B" w:rsidRDefault="00BA0B97" w:rsidP="00EC4F07">
            <w:pPr>
              <w:pStyle w:val="Style22"/>
              <w:snapToGrid w:val="0"/>
              <w:spacing w:line="200" w:lineRule="atLeast"/>
              <w:ind w:firstLine="7"/>
              <w:rPr>
                <w:rStyle w:val="FontStyle56"/>
              </w:rPr>
            </w:pPr>
            <w:r w:rsidRPr="00C8602B">
              <w:rPr>
                <w:rStyle w:val="FontStyle56"/>
              </w:rPr>
              <w:t>Ожидаемые результаты реализации программы</w:t>
            </w:r>
          </w:p>
        </w:tc>
        <w:tc>
          <w:tcPr>
            <w:tcW w:w="7513" w:type="dxa"/>
            <w:tcBorders>
              <w:left w:val="single" w:sz="1" w:space="0" w:color="000000"/>
              <w:bottom w:val="single" w:sz="1" w:space="0" w:color="000000"/>
              <w:right w:val="single" w:sz="1" w:space="0" w:color="000000"/>
            </w:tcBorders>
          </w:tcPr>
          <w:p w:rsidR="00BA0B97" w:rsidRPr="00C8602B" w:rsidRDefault="00BA0B97" w:rsidP="00EC4F07">
            <w:pPr>
              <w:pStyle w:val="Style32"/>
              <w:snapToGrid w:val="0"/>
              <w:spacing w:line="200" w:lineRule="atLeast"/>
              <w:ind w:left="73" w:hanging="7"/>
              <w:jc w:val="both"/>
              <w:rPr>
                <w:rStyle w:val="FontStyle56"/>
              </w:rPr>
            </w:pPr>
            <w:r w:rsidRPr="00C8602B">
              <w:rPr>
                <w:rStyle w:val="FontStyle56"/>
              </w:rPr>
              <w:t>-повышение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BA0B97" w:rsidRPr="00C8602B" w:rsidRDefault="00BA0B97" w:rsidP="00EC4F07">
            <w:pPr>
              <w:pStyle w:val="Style32"/>
              <w:tabs>
                <w:tab w:val="left" w:pos="7"/>
                <w:tab w:val="left" w:pos="511"/>
              </w:tabs>
              <w:spacing w:line="200" w:lineRule="atLeast"/>
              <w:ind w:left="7" w:hanging="7"/>
              <w:jc w:val="both"/>
              <w:rPr>
                <w:rStyle w:val="FontStyle56"/>
              </w:rPr>
            </w:pPr>
            <w:r w:rsidRPr="00C8602B">
              <w:rPr>
                <w:rStyle w:val="FontStyle56"/>
              </w:rPr>
              <w:t>-совершенствование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BA0B97" w:rsidRPr="00C8602B" w:rsidRDefault="00BA0B97" w:rsidP="00EC4F07">
            <w:pPr>
              <w:pStyle w:val="Style32"/>
              <w:tabs>
                <w:tab w:val="left" w:pos="7"/>
                <w:tab w:val="left" w:pos="511"/>
              </w:tabs>
              <w:spacing w:line="200" w:lineRule="atLeast"/>
              <w:ind w:left="7" w:hanging="7"/>
              <w:jc w:val="both"/>
              <w:rPr>
                <w:rStyle w:val="FontStyle56"/>
              </w:rPr>
            </w:pPr>
            <w:r w:rsidRPr="00C8602B">
              <w:rPr>
                <w:rStyle w:val="FontStyle56"/>
              </w:rPr>
              <w:t>-совершенствование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BA0B97" w:rsidRPr="00C8602B" w:rsidRDefault="00BA0B97" w:rsidP="00EC4F07">
            <w:pPr>
              <w:pStyle w:val="Style36"/>
              <w:ind w:left="73" w:firstLine="426"/>
              <w:rPr>
                <w:rStyle w:val="FontStyle56"/>
              </w:rPr>
            </w:pPr>
            <w:r w:rsidRPr="00C8602B">
              <w:rPr>
                <w:rStyle w:val="FontStyle56"/>
              </w:rPr>
              <w:t xml:space="preserve">-обеспечение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 применение механизмов комплексной оценки, обеспечивающей должностной рост муниципальных служащих в зависимости от </w:t>
            </w:r>
            <w:r w:rsidRPr="00C8602B">
              <w:rPr>
                <w:rStyle w:val="FontStyle56"/>
              </w:rPr>
              <w:lastRenderedPageBreak/>
              <w:t>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BA0B97" w:rsidRPr="00C8602B" w:rsidRDefault="00BA0B97" w:rsidP="00EC4F07">
            <w:pPr>
              <w:pStyle w:val="Style36"/>
              <w:tabs>
                <w:tab w:val="left" w:pos="6113"/>
                <w:tab w:val="left" w:pos="9079"/>
              </w:tabs>
              <w:ind w:left="73" w:firstLine="490"/>
              <w:rPr>
                <w:rStyle w:val="FontStyle56"/>
              </w:rPr>
            </w:pPr>
            <w:r w:rsidRPr="00C8602B">
              <w:rPr>
                <w:rStyle w:val="FontStyle56"/>
              </w:rPr>
              <w:t>создание системы профессионального развития</w:t>
            </w:r>
            <w:r w:rsidRPr="00C8602B">
              <w:rPr>
                <w:rStyle w:val="FontStyle56"/>
              </w:rPr>
              <w:br/>
              <w:t>муниципальных служащих, включающей разнообразные</w:t>
            </w:r>
            <w:r w:rsidRPr="00C8602B">
              <w:rPr>
                <w:rStyle w:val="FontStyle56"/>
              </w:rPr>
              <w:br/>
              <w:t>формы и методы повышения уровня их компетентности и</w:t>
            </w:r>
            <w:r w:rsidRPr="00C8602B">
              <w:rPr>
                <w:rStyle w:val="FontStyle56"/>
              </w:rPr>
              <w:br/>
              <w:t>профессионализма, обеспечивающих целевое профессиональное развитие кадрового состава, и планирование должностного роста;</w:t>
            </w:r>
          </w:p>
          <w:p w:rsidR="00BA0B97" w:rsidRPr="00C8602B" w:rsidRDefault="00BA0B97" w:rsidP="00EC4F07">
            <w:pPr>
              <w:pStyle w:val="Style36"/>
              <w:ind w:left="73" w:firstLine="490"/>
              <w:rPr>
                <w:rStyle w:val="FontStyle56"/>
              </w:rPr>
            </w:pPr>
            <w:r w:rsidRPr="00C8602B">
              <w:rPr>
                <w:rStyle w:val="FontStyle56"/>
              </w:rPr>
              <w:t>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BA0B97" w:rsidRPr="00C8602B" w:rsidRDefault="00BA0B97" w:rsidP="00EC4F07">
            <w:pPr>
              <w:pStyle w:val="Style37"/>
              <w:tabs>
                <w:tab w:val="left" w:pos="3053"/>
              </w:tabs>
              <w:ind w:left="73" w:firstLine="426"/>
              <w:rPr>
                <w:rStyle w:val="FontStyle56"/>
              </w:rPr>
            </w:pPr>
            <w:r w:rsidRPr="00C8602B">
              <w:rPr>
                <w:rStyle w:val="FontStyle56"/>
              </w:rPr>
              <w:t>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BA0B97" w:rsidRPr="00C8602B" w:rsidRDefault="00BA0B97" w:rsidP="00EC4F07">
            <w:pPr>
              <w:pStyle w:val="Style32"/>
              <w:tabs>
                <w:tab w:val="left" w:pos="324"/>
              </w:tabs>
              <w:autoSpaceDE/>
              <w:spacing w:line="200" w:lineRule="atLeast"/>
              <w:ind w:left="22" w:firstLine="477"/>
              <w:jc w:val="both"/>
              <w:rPr>
                <w:rStyle w:val="FontStyle56"/>
              </w:rPr>
            </w:pPr>
            <w:r w:rsidRPr="00C8602B">
              <w:rPr>
                <w:rStyle w:val="FontStyle56"/>
              </w:rPr>
              <w:t>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BA0B97" w:rsidRPr="00C8602B" w:rsidRDefault="00BA0B97" w:rsidP="00BA0B97">
      <w:pPr>
        <w:jc w:val="center"/>
      </w:pPr>
    </w:p>
    <w:p w:rsidR="00BA0B97" w:rsidRPr="00C8602B" w:rsidRDefault="00BA0B97" w:rsidP="00BA0B97">
      <w:pPr>
        <w:pStyle w:val="Style12"/>
        <w:jc w:val="center"/>
        <w:rPr>
          <w:rFonts w:ascii="Times New Roman" w:hAnsi="Times New Roman"/>
          <w:b/>
          <w:bCs/>
        </w:rPr>
      </w:pPr>
      <w:r w:rsidRPr="00C8602B">
        <w:rPr>
          <w:rFonts w:ascii="Times New Roman" w:hAnsi="Times New Roman"/>
          <w:b/>
          <w:bCs/>
        </w:rPr>
        <w:t>1. Содержание проблемы и обоснование необходимости ее решения</w:t>
      </w:r>
    </w:p>
    <w:p w:rsidR="00BA0B97" w:rsidRPr="00C8602B" w:rsidRDefault="00BA0B97" w:rsidP="00BA0B97">
      <w:pPr>
        <w:pStyle w:val="Style12"/>
        <w:jc w:val="center"/>
        <w:rPr>
          <w:rFonts w:ascii="Times New Roman" w:hAnsi="Times New Roman"/>
          <w:b/>
          <w:bCs/>
        </w:rPr>
      </w:pPr>
      <w:r w:rsidRPr="00C8602B">
        <w:rPr>
          <w:rFonts w:ascii="Times New Roman" w:hAnsi="Times New Roman"/>
          <w:b/>
          <w:bCs/>
        </w:rPr>
        <w:t>программными методами</w:t>
      </w:r>
    </w:p>
    <w:p w:rsidR="00BA0B97" w:rsidRPr="00C8602B" w:rsidRDefault="00BA0B97" w:rsidP="00BA0B97">
      <w:pPr>
        <w:pStyle w:val="Style12"/>
        <w:spacing w:line="240" w:lineRule="exact"/>
        <w:ind w:firstLine="698"/>
        <w:rPr>
          <w:sz w:val="20"/>
          <w:szCs w:val="20"/>
        </w:rPr>
      </w:pPr>
    </w:p>
    <w:p w:rsidR="00BA0B97" w:rsidRPr="00C8602B" w:rsidRDefault="00BA0B97" w:rsidP="00BA0B97">
      <w:pPr>
        <w:pStyle w:val="Style12"/>
        <w:spacing w:before="149" w:line="302" w:lineRule="exact"/>
        <w:ind w:firstLine="698"/>
        <w:rPr>
          <w:rStyle w:val="FontStyle56"/>
        </w:rPr>
      </w:pPr>
      <w:r w:rsidRPr="00C8602B">
        <w:rPr>
          <w:rStyle w:val="FontStyle56"/>
        </w:rPr>
        <w:t xml:space="preserve">В </w:t>
      </w:r>
      <w:r w:rsidRPr="00C8602B">
        <w:rPr>
          <w:rFonts w:ascii="Times New Roman" w:hAnsi="Times New Roman"/>
          <w:sz w:val="26"/>
          <w:szCs w:val="26"/>
          <w:shd w:val="clear" w:color="auto" w:fill="FFFFFF"/>
          <w:lang w:eastAsia="ru-RU"/>
        </w:rPr>
        <w:t xml:space="preserve">Медаевском сельском поселении Чамзинского муниципального района </w:t>
      </w:r>
      <w:r w:rsidRPr="00C8602B">
        <w:rPr>
          <w:rStyle w:val="FontStyle56"/>
        </w:rPr>
        <w:t>сложилась система правового регулирования и организации муниципальной службы в соответствии с действующим федеральным законодательством, законодательством Республики Мордовия.</w:t>
      </w:r>
    </w:p>
    <w:p w:rsidR="00BA0B97" w:rsidRPr="00C8602B" w:rsidRDefault="00BA0B97" w:rsidP="00BA0B97">
      <w:pPr>
        <w:pStyle w:val="Style12"/>
        <w:spacing w:line="302" w:lineRule="exact"/>
        <w:ind w:firstLine="713"/>
        <w:rPr>
          <w:rStyle w:val="FontStyle56"/>
        </w:rPr>
      </w:pPr>
      <w:r w:rsidRPr="00C8602B">
        <w:rPr>
          <w:rStyle w:val="FontStyle56"/>
        </w:rPr>
        <w:t xml:space="preserve">На основе Федерального закона от 2 марта </w:t>
      </w:r>
      <w:smartTag w:uri="urn:schemas-microsoft-com:office:smarttags" w:element="metricconverter">
        <w:smartTagPr>
          <w:attr w:name="ProductID" w:val="2007 г"/>
        </w:smartTagPr>
        <w:r w:rsidRPr="00C8602B">
          <w:rPr>
            <w:rStyle w:val="FontStyle56"/>
          </w:rPr>
          <w:t>2007 г</w:t>
        </w:r>
      </w:smartTag>
      <w:r w:rsidRPr="00C8602B">
        <w:rPr>
          <w:rStyle w:val="FontStyle56"/>
        </w:rPr>
        <w:t xml:space="preserve">. № 25-ФЗ «О муниципальной службе в Российской Федерации» (далее - Федеральный закон о муниципальной службе) приняты законы Республики Мордовия от 8 июня </w:t>
      </w:r>
      <w:smartTag w:uri="urn:schemas-microsoft-com:office:smarttags" w:element="metricconverter">
        <w:smartTagPr>
          <w:attr w:name="ProductID" w:val="2007 г"/>
        </w:smartTagPr>
        <w:r w:rsidRPr="00C8602B">
          <w:rPr>
            <w:rStyle w:val="FontStyle56"/>
          </w:rPr>
          <w:t>2007 г</w:t>
        </w:r>
      </w:smartTag>
      <w:r w:rsidRPr="00C8602B">
        <w:rPr>
          <w:rStyle w:val="FontStyle56"/>
        </w:rPr>
        <w:t xml:space="preserve">. № 48-3 «О регулировании отношений в сфере муниципальной службы», от 14 июня </w:t>
      </w:r>
      <w:smartTag w:uri="urn:schemas-microsoft-com:office:smarttags" w:element="metricconverter">
        <w:smartTagPr>
          <w:attr w:name="ProductID" w:val="2011 г"/>
        </w:smartTagPr>
        <w:r w:rsidRPr="00C8602B">
          <w:rPr>
            <w:rStyle w:val="FontStyle56"/>
          </w:rPr>
          <w:t>2011 г</w:t>
        </w:r>
      </w:smartTag>
      <w:r w:rsidRPr="00C8602B">
        <w:rPr>
          <w:rStyle w:val="FontStyle56"/>
        </w:rPr>
        <w:t>. № 21-3 «О порядке присвоения и сохранения классных чинов муниципальным служащим в Республике Мордовия». В законы Республики Мордовия внесены изменения, касающиеся организации и прохождения муниципальной службы. Муниципальными правовыми актами урегулированы основные вопросы организации и прохождения муниципальной службы.</w:t>
      </w:r>
    </w:p>
    <w:p w:rsidR="00BA0B97" w:rsidRPr="00C8602B" w:rsidRDefault="00BA0B97" w:rsidP="00BA0B97">
      <w:pPr>
        <w:pStyle w:val="Style12"/>
        <w:spacing w:line="302" w:lineRule="exact"/>
        <w:ind w:firstLine="720"/>
        <w:rPr>
          <w:rStyle w:val="FontStyle56"/>
        </w:rPr>
      </w:pPr>
      <w:r w:rsidRPr="00C8602B">
        <w:rPr>
          <w:rStyle w:val="FontStyle56"/>
        </w:rPr>
        <w:t xml:space="preserve">Программа разработана в соответствии с Федеральным законом о муниципальной службе и Законом Республики Мордовия от 8 июня </w:t>
      </w:r>
      <w:smartTag w:uri="urn:schemas-microsoft-com:office:smarttags" w:element="metricconverter">
        <w:smartTagPr>
          <w:attr w:name="ProductID" w:val="2007 г"/>
        </w:smartTagPr>
        <w:r w:rsidRPr="00C8602B">
          <w:rPr>
            <w:rStyle w:val="FontStyle56"/>
          </w:rPr>
          <w:t>2007 г</w:t>
        </w:r>
      </w:smartTag>
      <w:r w:rsidRPr="00C8602B">
        <w:rPr>
          <w:rStyle w:val="FontStyle56"/>
        </w:rPr>
        <w:t>. № 48-3 «О регулировании отношений в сфере муниципальной службы в Республике Мордовия», Указом Главы Республики Мордовия от 04.09.2018года №287-УГ «О Программе Республики Мордовия «Развитие муниципальной службы в Республике Мордовия (2019-2021 годы)».</w:t>
      </w:r>
    </w:p>
    <w:p w:rsidR="00BA0B97" w:rsidRPr="00C8602B" w:rsidRDefault="00BA0B97" w:rsidP="00BA0B97">
      <w:pPr>
        <w:pStyle w:val="Style12"/>
        <w:spacing w:line="302" w:lineRule="exact"/>
        <w:ind w:firstLine="742"/>
        <w:rPr>
          <w:rStyle w:val="FontStyle56"/>
        </w:rPr>
      </w:pPr>
      <w:r w:rsidRPr="00C8602B">
        <w:rPr>
          <w:rStyle w:val="FontStyle56"/>
        </w:rPr>
        <w:t xml:space="preserve">Согласно статье 35 Федерального закона о муниципальной службе развитие </w:t>
      </w:r>
      <w:r w:rsidRPr="00C8602B">
        <w:rPr>
          <w:rStyle w:val="FontStyle56"/>
        </w:rPr>
        <w:lastRenderedPageBreak/>
        <w:t>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BA0B97" w:rsidRPr="00C8602B" w:rsidRDefault="00BA0B97" w:rsidP="00BA0B97">
      <w:pPr>
        <w:pStyle w:val="Style12"/>
        <w:spacing w:line="302" w:lineRule="exact"/>
        <w:ind w:firstLine="727"/>
        <w:rPr>
          <w:rStyle w:val="FontStyle56"/>
        </w:rPr>
      </w:pPr>
      <w:r w:rsidRPr="00C8602B">
        <w:rPr>
          <w:rStyle w:val="FontStyle56"/>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Указом Главы Республики Мордовия от 8 февраля </w:t>
      </w:r>
      <w:smartTag w:uri="urn:schemas-microsoft-com:office:smarttags" w:element="metricconverter">
        <w:smartTagPr>
          <w:attr w:name="ProductID" w:val="2011 г"/>
        </w:smartTagPr>
        <w:r w:rsidRPr="00C8602B">
          <w:rPr>
            <w:rStyle w:val="FontStyle56"/>
          </w:rPr>
          <w:t>2011 г</w:t>
        </w:r>
      </w:smartTag>
      <w:r w:rsidRPr="00C8602B">
        <w:rPr>
          <w:rStyle w:val="FontStyle56"/>
        </w:rPr>
        <w:t>. № 24-УГ была утверждена Программа Республики Мордовия «Развитие муниципальной службы в Республике Мордовия (2011 — 2014 годы)», на уровне поселения также были приняты соответствующие муниципальные программы развития муниципальной службы.</w:t>
      </w:r>
    </w:p>
    <w:p w:rsidR="00BA0B97" w:rsidRPr="00C8602B" w:rsidRDefault="00BA0B97" w:rsidP="00BA0B97">
      <w:pPr>
        <w:pStyle w:val="Style12"/>
        <w:spacing w:line="302" w:lineRule="exact"/>
        <w:ind w:firstLine="720"/>
        <w:rPr>
          <w:rStyle w:val="FontStyle56"/>
        </w:rPr>
      </w:pPr>
      <w:r w:rsidRPr="00C8602B">
        <w:rPr>
          <w:rStyle w:val="FontStyle56"/>
        </w:rPr>
        <w:t>В результате реализации в 2011 - 2014 годах Программы Республики Мордовия «Развитие муниципальной службы в Республике Мордовия (2011 - 2014 годы)» и муниципальных программ развития муниципальной службы в республике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BA0B97" w:rsidRPr="00C8602B" w:rsidRDefault="00BA0B97" w:rsidP="00BA0B97">
      <w:pPr>
        <w:pStyle w:val="Style12"/>
        <w:spacing w:line="302" w:lineRule="exact"/>
        <w:ind w:firstLine="720"/>
        <w:rPr>
          <w:rStyle w:val="FontStyle56"/>
        </w:rPr>
      </w:pPr>
      <w:r w:rsidRPr="00C8602B">
        <w:rPr>
          <w:rStyle w:val="FontStyle56"/>
        </w:rPr>
        <w:t>Для получения максимального результата от реализации федеральных,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BA0B97" w:rsidRPr="00C8602B" w:rsidRDefault="00BA0B97" w:rsidP="00BA0B97">
      <w:pPr>
        <w:pStyle w:val="Style12"/>
        <w:spacing w:line="302" w:lineRule="exact"/>
        <w:ind w:firstLine="720"/>
        <w:rPr>
          <w:rStyle w:val="FontStyle56"/>
        </w:rPr>
      </w:pPr>
      <w:r w:rsidRPr="00C8602B">
        <w:rPr>
          <w:rStyle w:val="FontStyle56"/>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BA0B97" w:rsidRPr="00C8602B" w:rsidRDefault="00BA0B97" w:rsidP="00BA0B97">
      <w:pPr>
        <w:pStyle w:val="Style12"/>
        <w:spacing w:before="7" w:line="302" w:lineRule="exact"/>
        <w:ind w:firstLine="698"/>
        <w:rPr>
          <w:rStyle w:val="FontStyle56"/>
        </w:rPr>
      </w:pPr>
      <w:r w:rsidRPr="00C8602B">
        <w:rPr>
          <w:rStyle w:val="FontStyle56"/>
        </w:rPr>
        <w:t xml:space="preserve">По состоянию на 1 января </w:t>
      </w:r>
      <w:smartTag w:uri="urn:schemas-microsoft-com:office:smarttags" w:element="metricconverter">
        <w:smartTagPr>
          <w:attr w:name="ProductID" w:val="2020 г"/>
        </w:smartTagPr>
        <w:r w:rsidRPr="00C8602B">
          <w:rPr>
            <w:rStyle w:val="FontStyle56"/>
          </w:rPr>
          <w:t>2020 г</w:t>
        </w:r>
      </w:smartTag>
      <w:r w:rsidRPr="00C8602B">
        <w:rPr>
          <w:rStyle w:val="FontStyle56"/>
        </w:rPr>
        <w:t xml:space="preserve">. общая численность муниципальных служащих в </w:t>
      </w:r>
      <w:bookmarkStart w:id="2" w:name="_Hlk54270428"/>
      <w:r w:rsidRPr="00C8602B">
        <w:rPr>
          <w:rStyle w:val="FontStyle56"/>
        </w:rPr>
        <w:t xml:space="preserve">Медаевском </w:t>
      </w:r>
      <w:bookmarkEnd w:id="2"/>
      <w:r w:rsidRPr="00C8602B">
        <w:rPr>
          <w:rStyle w:val="FontStyle56"/>
        </w:rPr>
        <w:t>сельском поселении составляла 4 человека.</w:t>
      </w:r>
    </w:p>
    <w:p w:rsidR="00BA0B97" w:rsidRPr="00C8602B" w:rsidRDefault="00BA0B97" w:rsidP="00BA0B97">
      <w:pPr>
        <w:pStyle w:val="Style12"/>
        <w:spacing w:line="310" w:lineRule="exact"/>
        <w:ind w:firstLine="720"/>
        <w:rPr>
          <w:rStyle w:val="FontStyle56"/>
        </w:rPr>
      </w:pPr>
      <w:r w:rsidRPr="00C8602B">
        <w:rPr>
          <w:rStyle w:val="FontStyle56"/>
        </w:rPr>
        <w:t>Доля служащих в возрасте от 31 года до 50 лет, имеющих практический опыт для качественной реализации должностных полномочий, составляет 0% от общего количества муниципальных служащих, количество муниципальных служащих, имеющих опыт работы на должностях муниципальной службы свыше 10 лет, составляет 100%. Количество муниципальных служащих, имеющих стаж работы в органах местного самоуправления до 5 лет, 0%.</w:t>
      </w:r>
    </w:p>
    <w:p w:rsidR="00BA0B97" w:rsidRPr="00C8602B" w:rsidRDefault="00BA0B97" w:rsidP="00BA0B97">
      <w:pPr>
        <w:pStyle w:val="Style12"/>
        <w:spacing w:line="310" w:lineRule="exact"/>
        <w:ind w:firstLine="727"/>
        <w:rPr>
          <w:rStyle w:val="FontStyle56"/>
        </w:rPr>
      </w:pPr>
      <w:r w:rsidRPr="00C8602B">
        <w:rPr>
          <w:rStyle w:val="FontStyle56"/>
        </w:rPr>
        <w:t xml:space="preserve">В республике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0% служащих, из них: муниципальных служащих, имеющих управленческое образование0%; экономическое, юридическое, инженерное образование,0%. Два и более высших образования имеют 0% муниципальных служащих. </w:t>
      </w:r>
    </w:p>
    <w:p w:rsidR="00BA0B97" w:rsidRPr="00C8602B" w:rsidRDefault="00BA0B97" w:rsidP="00BA0B97">
      <w:pPr>
        <w:pStyle w:val="Style12"/>
        <w:spacing w:line="310" w:lineRule="exact"/>
        <w:ind w:firstLine="720"/>
        <w:rPr>
          <w:rStyle w:val="FontStyle56"/>
        </w:rPr>
      </w:pPr>
      <w:r w:rsidRPr="00C8602B">
        <w:rPr>
          <w:rStyle w:val="FontStyle56"/>
        </w:rPr>
        <w:lastRenderedPageBreak/>
        <w:t xml:space="preserve">В рамках реализации Программы Республики Мордовия «Развитие муниципальной службы в Республике Мордовия (2019 — 2021 годы)» и муниципальных программ развития муниципальной службы в 2019 — 2021 годы.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прошли обучение 3 муниципальных служащих.</w:t>
      </w:r>
    </w:p>
    <w:p w:rsidR="00BA0B97" w:rsidRPr="00C8602B" w:rsidRDefault="00BA0B97" w:rsidP="00BA0B97">
      <w:pPr>
        <w:pStyle w:val="Style12"/>
        <w:spacing w:line="310" w:lineRule="exact"/>
        <w:ind w:firstLine="727"/>
        <w:rPr>
          <w:rStyle w:val="FontStyle56"/>
        </w:rPr>
      </w:pPr>
      <w:r w:rsidRPr="00C8602B">
        <w:rPr>
          <w:rStyle w:val="FontStyle56"/>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BA0B97" w:rsidRPr="00C8602B" w:rsidRDefault="00BA0B97" w:rsidP="00BA0B97">
      <w:pPr>
        <w:pStyle w:val="Style12"/>
        <w:spacing w:line="310" w:lineRule="exact"/>
        <w:rPr>
          <w:rStyle w:val="FontStyle56"/>
        </w:rPr>
      </w:pPr>
      <w:r w:rsidRPr="00C8602B">
        <w:rPr>
          <w:rStyle w:val="FontStyle56"/>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BA0B97" w:rsidRPr="00C8602B" w:rsidRDefault="00BA0B97" w:rsidP="00BA0B97">
      <w:pPr>
        <w:pStyle w:val="Style12"/>
        <w:spacing w:line="310" w:lineRule="exact"/>
        <w:ind w:firstLine="706"/>
        <w:rPr>
          <w:rStyle w:val="FontStyle56"/>
        </w:rPr>
      </w:pPr>
      <w:r w:rsidRPr="00C8602B">
        <w:rPr>
          <w:rStyle w:val="FontStyle56"/>
        </w:rPr>
        <w:t>В настоящее время недостаточно активно ведется работа по формированию кадрового резерва на муниципальной службе в городских и сельских поселениях в Республике Мордовия.</w:t>
      </w:r>
    </w:p>
    <w:p w:rsidR="00BA0B97" w:rsidRPr="00C8602B" w:rsidRDefault="00BA0B97" w:rsidP="00BA0B97">
      <w:pPr>
        <w:pStyle w:val="Style12"/>
        <w:spacing w:before="65" w:line="302" w:lineRule="exact"/>
        <w:ind w:firstLine="706"/>
        <w:rPr>
          <w:rStyle w:val="FontStyle56"/>
        </w:rPr>
      </w:pPr>
      <w:bookmarkStart w:id="3" w:name="_GoBack1"/>
      <w:bookmarkEnd w:id="3"/>
      <w:r w:rsidRPr="00C8602B">
        <w:rPr>
          <w:rStyle w:val="FontStyle56"/>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BA0B97" w:rsidRPr="00C8602B" w:rsidRDefault="00BA0B97" w:rsidP="00BA0B97">
      <w:pPr>
        <w:pStyle w:val="Style12"/>
        <w:spacing w:line="302" w:lineRule="exact"/>
        <w:ind w:firstLine="720"/>
        <w:rPr>
          <w:rStyle w:val="FontStyle56"/>
        </w:rPr>
      </w:pPr>
      <w:r w:rsidRPr="00C8602B">
        <w:rPr>
          <w:rStyle w:val="FontStyle56"/>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BA0B97" w:rsidRPr="00C8602B" w:rsidRDefault="00BA0B97" w:rsidP="00BA0B97">
      <w:pPr>
        <w:pStyle w:val="Style12"/>
        <w:spacing w:line="302" w:lineRule="exact"/>
        <w:ind w:firstLine="706"/>
        <w:rPr>
          <w:rStyle w:val="FontStyle56"/>
        </w:rPr>
      </w:pPr>
      <w:r w:rsidRPr="00C8602B">
        <w:rPr>
          <w:rStyle w:val="FontStyle56"/>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 района.</w:t>
      </w:r>
    </w:p>
    <w:p w:rsidR="00BA0B97" w:rsidRPr="00C8602B" w:rsidRDefault="00BA0B97" w:rsidP="00BA0B97">
      <w:pPr>
        <w:pStyle w:val="Style12"/>
        <w:spacing w:line="302" w:lineRule="exact"/>
        <w:rPr>
          <w:rStyle w:val="FontStyle56"/>
        </w:rPr>
      </w:pPr>
      <w:r w:rsidRPr="00C8602B">
        <w:rPr>
          <w:rStyle w:val="FontStyle56"/>
        </w:rPr>
        <w:t>Самостоятельным направлением развития муниципальной службы в Республике Мордовия и районе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BA0B97" w:rsidRPr="00C8602B" w:rsidRDefault="00BA0B97" w:rsidP="00BA0B97">
      <w:pPr>
        <w:pStyle w:val="Style12"/>
        <w:spacing w:line="302" w:lineRule="exact"/>
        <w:ind w:left="720" w:firstLine="0"/>
        <w:jc w:val="left"/>
        <w:rPr>
          <w:rStyle w:val="FontStyle56"/>
        </w:rPr>
      </w:pPr>
      <w:r w:rsidRPr="00C8602B">
        <w:rPr>
          <w:rStyle w:val="FontStyle56"/>
        </w:rPr>
        <w:t>Применение программно-целевого метода позволит:</w:t>
      </w:r>
    </w:p>
    <w:p w:rsidR="00BA0B97" w:rsidRPr="00C8602B" w:rsidRDefault="00BA0B97" w:rsidP="00BA0B97">
      <w:pPr>
        <w:pStyle w:val="Style12"/>
        <w:spacing w:line="302" w:lineRule="exact"/>
        <w:ind w:left="734" w:firstLine="0"/>
        <w:jc w:val="left"/>
        <w:rPr>
          <w:rStyle w:val="FontStyle56"/>
        </w:rPr>
      </w:pPr>
      <w:r w:rsidRPr="00C8602B">
        <w:rPr>
          <w:rStyle w:val="FontStyle56"/>
        </w:rPr>
        <w:t>обеспечить системный подход к решению поставленных задач;</w:t>
      </w:r>
    </w:p>
    <w:p w:rsidR="00BA0B97" w:rsidRPr="00C8602B" w:rsidRDefault="00BA0B97" w:rsidP="00BA0B97">
      <w:pPr>
        <w:pStyle w:val="Style12"/>
        <w:spacing w:line="302" w:lineRule="exact"/>
        <w:rPr>
          <w:rStyle w:val="FontStyle56"/>
        </w:rPr>
      </w:pPr>
      <w:r w:rsidRPr="00C8602B">
        <w:rPr>
          <w:rStyle w:val="FontStyle56"/>
        </w:rPr>
        <w:t>осуществлять контроль за выполнением мероприятий Программы и оценку их результатов;</w:t>
      </w:r>
    </w:p>
    <w:p w:rsidR="00BA0B97" w:rsidRPr="00C8602B" w:rsidRDefault="00BA0B97" w:rsidP="00BA0B97">
      <w:pPr>
        <w:pStyle w:val="Style12"/>
        <w:spacing w:line="302" w:lineRule="exact"/>
        <w:ind w:firstLine="713"/>
        <w:rPr>
          <w:rStyle w:val="FontStyle56"/>
        </w:rPr>
      </w:pPr>
      <w:r w:rsidRPr="00C8602B">
        <w:rPr>
          <w:rStyle w:val="FontStyle56"/>
        </w:rPr>
        <w:t>внедрить на муниципальной службе современные кадровые, информационные, образовательные и управленческие технологии.</w:t>
      </w:r>
    </w:p>
    <w:p w:rsidR="00BA0B97" w:rsidRPr="00C8602B" w:rsidRDefault="00BA0B97" w:rsidP="00BA0B97">
      <w:pPr>
        <w:pStyle w:val="Style12"/>
        <w:spacing w:line="302" w:lineRule="exact"/>
        <w:ind w:firstLine="720"/>
        <w:rPr>
          <w:rStyle w:val="FontStyle56"/>
        </w:rPr>
      </w:pPr>
      <w:r w:rsidRPr="00C8602B">
        <w:rPr>
          <w:rStyle w:val="FontStyle56"/>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BA0B97" w:rsidRPr="00C8602B" w:rsidRDefault="00BA0B97" w:rsidP="00BA0B97">
      <w:pPr>
        <w:pStyle w:val="Style11"/>
        <w:spacing w:before="108" w:line="200" w:lineRule="atLeast"/>
        <w:rPr>
          <w:rStyle w:val="FontStyle55"/>
        </w:rPr>
      </w:pPr>
      <w:r w:rsidRPr="00C8602B">
        <w:rPr>
          <w:rStyle w:val="FontStyle55"/>
        </w:rPr>
        <w:t>2. Основная цель, задачи и сроки реализации Программы</w:t>
      </w:r>
    </w:p>
    <w:p w:rsidR="00BA0B97" w:rsidRPr="00C8602B" w:rsidRDefault="00BA0B97" w:rsidP="00BA0B97">
      <w:pPr>
        <w:pStyle w:val="Style14"/>
        <w:spacing w:before="108" w:line="200" w:lineRule="atLeast"/>
        <w:rPr>
          <w:rStyle w:val="FontStyle56"/>
        </w:rPr>
      </w:pPr>
      <w:r w:rsidRPr="00C8602B">
        <w:rPr>
          <w:rStyle w:val="FontStyle56"/>
        </w:rPr>
        <w:lastRenderedPageBreak/>
        <w:tab/>
        <w:t xml:space="preserve">Основной целью Программы является создание системы эффективной и профессиональной муниципальной службы в </w:t>
      </w:r>
      <w:r w:rsidRPr="00C8602B">
        <w:rPr>
          <w:rFonts w:ascii="Times New Roman" w:hAnsi="Times New Roman"/>
          <w:sz w:val="26"/>
          <w:szCs w:val="26"/>
        </w:rPr>
        <w:t xml:space="preserve">Медаевском </w:t>
      </w:r>
      <w:r w:rsidRPr="00C8602B">
        <w:rPr>
          <w:rStyle w:val="FontStyle56"/>
        </w:rPr>
        <w:t>сельском поселении Чамзинского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BA0B97" w:rsidRPr="00C8602B" w:rsidRDefault="00BA0B97" w:rsidP="00BA0B97">
      <w:pPr>
        <w:pStyle w:val="Style12"/>
        <w:spacing w:line="331" w:lineRule="exact"/>
        <w:ind w:firstLine="713"/>
        <w:rPr>
          <w:rStyle w:val="FontStyle56"/>
        </w:rPr>
      </w:pPr>
      <w:r w:rsidRPr="00C8602B">
        <w:rPr>
          <w:rStyle w:val="FontStyle56"/>
        </w:rPr>
        <w:t>Для достижения программной цели необходимо решение следующих основных задач:</w:t>
      </w:r>
    </w:p>
    <w:p w:rsidR="00BA0B97" w:rsidRPr="00C8602B" w:rsidRDefault="00BA0B97" w:rsidP="00BA0B97">
      <w:pPr>
        <w:pStyle w:val="Style12"/>
        <w:spacing w:line="302" w:lineRule="exact"/>
        <w:ind w:firstLine="720"/>
        <w:rPr>
          <w:rStyle w:val="FontStyle56"/>
        </w:rPr>
      </w:pPr>
      <w:r w:rsidRPr="00C8602B">
        <w:rPr>
          <w:rStyle w:val="FontStyle56"/>
        </w:rPr>
        <w:t xml:space="preserve">комплексное развитие института муниципальной службы, обеспечивающее правовое регулирование ее прохождения на основе внедрения в кадровую работу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передовых технологий управления персоналом, а также взаимосвязь с государственной гражданской службой Российской Федерации;</w:t>
      </w:r>
    </w:p>
    <w:p w:rsidR="00BA0B97" w:rsidRPr="00C8602B" w:rsidRDefault="00BA0B97" w:rsidP="00BA0B97">
      <w:pPr>
        <w:pStyle w:val="Style12"/>
        <w:spacing w:line="302" w:lineRule="exact"/>
        <w:rPr>
          <w:rStyle w:val="FontStyle56"/>
        </w:rPr>
      </w:pPr>
      <w:r w:rsidRPr="00C8602B">
        <w:rPr>
          <w:rStyle w:val="FontStyle56"/>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Республике Мордовия;</w:t>
      </w:r>
    </w:p>
    <w:p w:rsidR="00BA0B97" w:rsidRPr="00C8602B" w:rsidRDefault="00BA0B97" w:rsidP="00BA0B97">
      <w:pPr>
        <w:pStyle w:val="Style12"/>
        <w:spacing w:line="302" w:lineRule="exact"/>
        <w:ind w:firstLine="713"/>
        <w:rPr>
          <w:rStyle w:val="FontStyle56"/>
        </w:rPr>
      </w:pPr>
      <w:r w:rsidRPr="00C8602B">
        <w:rPr>
          <w:rStyle w:val="FontStyle56"/>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BA0B97" w:rsidRPr="00C8602B" w:rsidRDefault="00BA0B97" w:rsidP="00BA0B97">
      <w:pPr>
        <w:pStyle w:val="Style12"/>
        <w:spacing w:before="7" w:line="302" w:lineRule="exact"/>
        <w:ind w:firstLine="706"/>
        <w:rPr>
          <w:rStyle w:val="FontStyle56"/>
        </w:rPr>
      </w:pPr>
      <w:r w:rsidRPr="00C8602B">
        <w:rPr>
          <w:rStyle w:val="FontStyle56"/>
        </w:rPr>
        <w:t>внедрение детализированной системы квалификационных требований, ориентированной па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BA0B97" w:rsidRPr="00C8602B" w:rsidRDefault="00BA0B97" w:rsidP="00BA0B97">
      <w:pPr>
        <w:pStyle w:val="Style12"/>
        <w:spacing w:line="302" w:lineRule="exact"/>
        <w:ind w:firstLine="727"/>
        <w:rPr>
          <w:rStyle w:val="FontStyle56"/>
        </w:rPr>
      </w:pPr>
      <w:r w:rsidRPr="00C8602B">
        <w:rPr>
          <w:rStyle w:val="FontStyle56"/>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BA0B97" w:rsidRPr="00C8602B" w:rsidRDefault="00BA0B97" w:rsidP="00BA0B97">
      <w:pPr>
        <w:pStyle w:val="Style12"/>
        <w:spacing w:before="7" w:line="302" w:lineRule="exact"/>
        <w:ind w:firstLine="727"/>
        <w:rPr>
          <w:rStyle w:val="FontStyle56"/>
        </w:rPr>
      </w:pPr>
      <w:r w:rsidRPr="00C8602B">
        <w:rPr>
          <w:rStyle w:val="FontStyle56"/>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BA0B97" w:rsidRPr="00C8602B" w:rsidRDefault="00BA0B97" w:rsidP="00BA0B97">
      <w:pPr>
        <w:pStyle w:val="Style12"/>
        <w:spacing w:before="7" w:line="302" w:lineRule="exact"/>
        <w:ind w:firstLine="706"/>
        <w:rPr>
          <w:rStyle w:val="FontStyle56"/>
        </w:rPr>
      </w:pPr>
      <w:r w:rsidRPr="00C8602B">
        <w:rPr>
          <w:rStyle w:val="FontStyle56"/>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BA0B97" w:rsidRPr="00C8602B" w:rsidRDefault="00BA0B97" w:rsidP="00BA0B97">
      <w:pPr>
        <w:pStyle w:val="Style12"/>
        <w:spacing w:line="302" w:lineRule="exact"/>
        <w:ind w:firstLine="720"/>
        <w:rPr>
          <w:rStyle w:val="FontStyle56"/>
        </w:rPr>
      </w:pPr>
      <w:r w:rsidRPr="00C8602B">
        <w:rPr>
          <w:rStyle w:val="FontStyle56"/>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BA0B97" w:rsidRPr="00C8602B" w:rsidRDefault="00BA0B97" w:rsidP="00BA0B97">
      <w:pPr>
        <w:pStyle w:val="Style12"/>
        <w:spacing w:line="302" w:lineRule="exact"/>
        <w:ind w:firstLine="706"/>
        <w:rPr>
          <w:rStyle w:val="FontStyle56"/>
        </w:rPr>
      </w:pPr>
      <w:r w:rsidRPr="00C8602B">
        <w:rPr>
          <w:rStyle w:val="FontStyle56"/>
        </w:rPr>
        <w:t>Программа носит среднесрочный характер и будет реализовываться в течение 2015-2025 годов.</w:t>
      </w:r>
    </w:p>
    <w:p w:rsidR="00BA0B97" w:rsidRPr="00C8602B" w:rsidRDefault="00BA0B97" w:rsidP="00BA0B97">
      <w:pPr>
        <w:pStyle w:val="Style11"/>
        <w:spacing w:before="62" w:line="200" w:lineRule="atLeast"/>
        <w:ind w:left="1354"/>
        <w:jc w:val="left"/>
        <w:rPr>
          <w:rStyle w:val="FontStyle55"/>
        </w:rPr>
      </w:pPr>
      <w:r w:rsidRPr="00C8602B">
        <w:rPr>
          <w:rStyle w:val="FontStyle55"/>
        </w:rPr>
        <w:t>3. Направления реализации основных мероприятий Программы</w:t>
      </w:r>
    </w:p>
    <w:p w:rsidR="00BA0B97" w:rsidRPr="00C8602B" w:rsidRDefault="00BA0B97" w:rsidP="00BA0B97">
      <w:pPr>
        <w:pStyle w:val="Style12"/>
        <w:spacing w:line="240" w:lineRule="exact"/>
        <w:ind w:left="713" w:firstLine="0"/>
        <w:jc w:val="left"/>
        <w:rPr>
          <w:sz w:val="20"/>
          <w:szCs w:val="20"/>
        </w:rPr>
      </w:pPr>
    </w:p>
    <w:p w:rsidR="00BA0B97" w:rsidRPr="00C8602B" w:rsidRDefault="00BA0B97" w:rsidP="00BA0B97">
      <w:pPr>
        <w:pStyle w:val="Style12"/>
        <w:spacing w:before="26" w:line="200" w:lineRule="atLeast"/>
        <w:ind w:left="713" w:firstLine="0"/>
        <w:jc w:val="left"/>
        <w:rPr>
          <w:rStyle w:val="FontStyle56"/>
        </w:rPr>
      </w:pPr>
      <w:r w:rsidRPr="00C8602B">
        <w:rPr>
          <w:rStyle w:val="FontStyle56"/>
        </w:rPr>
        <w:t>Основными направлениями реализации Программы являются:</w:t>
      </w:r>
    </w:p>
    <w:p w:rsidR="00BA0B97" w:rsidRPr="00C8602B" w:rsidRDefault="00BA0B97" w:rsidP="00BA0B97">
      <w:pPr>
        <w:pStyle w:val="Style12"/>
        <w:spacing w:before="65" w:line="302" w:lineRule="exact"/>
        <w:ind w:firstLine="706"/>
        <w:rPr>
          <w:rStyle w:val="FontStyle56"/>
        </w:rPr>
      </w:pPr>
      <w:r w:rsidRPr="00C8602B">
        <w:rPr>
          <w:rStyle w:val="FontStyle56"/>
        </w:rPr>
        <w:t>дальнейшее внедрение современных принципов организации муниципальной службы;</w:t>
      </w:r>
    </w:p>
    <w:p w:rsidR="00BA0B97" w:rsidRPr="00C8602B" w:rsidRDefault="00BA0B97" w:rsidP="00BA0B97">
      <w:pPr>
        <w:pStyle w:val="Style12"/>
        <w:spacing w:line="302" w:lineRule="exact"/>
        <w:rPr>
          <w:rStyle w:val="FontStyle56"/>
        </w:rPr>
      </w:pPr>
      <w:r w:rsidRPr="00C8602B">
        <w:rPr>
          <w:rStyle w:val="FontStyle56"/>
        </w:rPr>
        <w:lastRenderedPageBreak/>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BA0B97" w:rsidRPr="00C8602B" w:rsidRDefault="00BA0B97" w:rsidP="00BA0B97">
      <w:pPr>
        <w:pStyle w:val="Style12"/>
        <w:spacing w:line="302" w:lineRule="exact"/>
        <w:ind w:firstLine="727"/>
        <w:rPr>
          <w:rStyle w:val="FontStyle56"/>
        </w:rPr>
      </w:pPr>
      <w:r w:rsidRPr="00C8602B">
        <w:rPr>
          <w:rStyle w:val="FontStyle56"/>
        </w:rPr>
        <w:t>повышение качества отбора граждан, претендующих на замещение должностей муниципальной службы;</w:t>
      </w:r>
    </w:p>
    <w:p w:rsidR="00BA0B97" w:rsidRPr="00C8602B" w:rsidRDefault="00BA0B97" w:rsidP="00BA0B97">
      <w:pPr>
        <w:pStyle w:val="Style12"/>
        <w:spacing w:before="7" w:line="302" w:lineRule="exact"/>
        <w:ind w:left="806" w:firstLine="0"/>
        <w:jc w:val="left"/>
        <w:rPr>
          <w:rStyle w:val="FontStyle56"/>
        </w:rPr>
      </w:pPr>
      <w:r w:rsidRPr="00C8602B">
        <w:rPr>
          <w:rStyle w:val="FontStyle56"/>
        </w:rPr>
        <w:t>внедрение комплексной оценки муниципальных служащих;</w:t>
      </w:r>
    </w:p>
    <w:p w:rsidR="00BA0B97" w:rsidRPr="00C8602B" w:rsidRDefault="00BA0B97" w:rsidP="00BA0B97">
      <w:pPr>
        <w:pStyle w:val="Style12"/>
        <w:spacing w:before="7" w:line="302" w:lineRule="exact"/>
        <w:ind w:firstLine="727"/>
        <w:rPr>
          <w:rStyle w:val="FontStyle56"/>
        </w:rPr>
      </w:pPr>
      <w:r w:rsidRPr="00C8602B">
        <w:rPr>
          <w:rStyle w:val="FontStyle56"/>
        </w:rPr>
        <w:t>обеспечение непрерывного профессионального развития муниципальных служащих;</w:t>
      </w:r>
    </w:p>
    <w:p w:rsidR="00BA0B97" w:rsidRPr="00C8602B" w:rsidRDefault="00BA0B97" w:rsidP="00BA0B97">
      <w:pPr>
        <w:pStyle w:val="Style12"/>
        <w:spacing w:line="302" w:lineRule="exact"/>
        <w:ind w:left="792" w:firstLine="0"/>
        <w:jc w:val="left"/>
        <w:rPr>
          <w:rStyle w:val="FontStyle56"/>
        </w:rPr>
      </w:pPr>
      <w:r w:rsidRPr="00C8602B">
        <w:rPr>
          <w:rStyle w:val="FontStyle56"/>
        </w:rPr>
        <w:t>развитие многофакторной системы мотивации муниципальных служащих;</w:t>
      </w:r>
    </w:p>
    <w:p w:rsidR="00BA0B97" w:rsidRPr="00C8602B" w:rsidRDefault="00BA0B97" w:rsidP="00BA0B97">
      <w:pPr>
        <w:pStyle w:val="Style12"/>
        <w:spacing w:line="302" w:lineRule="exact"/>
        <w:ind w:firstLine="727"/>
        <w:rPr>
          <w:rStyle w:val="FontStyle56"/>
        </w:rPr>
      </w:pPr>
      <w:r w:rsidRPr="00C8602B">
        <w:rPr>
          <w:rStyle w:val="FontStyle56"/>
        </w:rPr>
        <w:t>дальнейшее внедрение антикоррупционных кадровых технологий на муниципальной службе;</w:t>
      </w:r>
    </w:p>
    <w:p w:rsidR="00BA0B97" w:rsidRPr="00C8602B" w:rsidRDefault="00BA0B97" w:rsidP="00BA0B97">
      <w:pPr>
        <w:pStyle w:val="Style12"/>
        <w:spacing w:before="7" w:line="302" w:lineRule="exact"/>
        <w:ind w:firstLine="742"/>
        <w:rPr>
          <w:rStyle w:val="FontStyle56"/>
        </w:rPr>
      </w:pPr>
      <w:r w:rsidRPr="00C8602B">
        <w:rPr>
          <w:rStyle w:val="FontStyle56"/>
        </w:rPr>
        <w:t>обеспечение открытости муниципальной службы, расширение общественного участия.</w:t>
      </w:r>
    </w:p>
    <w:p w:rsidR="00BA0B97" w:rsidRPr="00C8602B" w:rsidRDefault="00BA0B97" w:rsidP="00BA0B97">
      <w:pPr>
        <w:pStyle w:val="Style13"/>
        <w:tabs>
          <w:tab w:val="left" w:pos="1008"/>
        </w:tabs>
        <w:spacing w:before="7" w:line="302" w:lineRule="exact"/>
        <w:ind w:firstLine="756"/>
        <w:rPr>
          <w:rStyle w:val="FontStyle56"/>
        </w:rPr>
      </w:pPr>
      <w:r w:rsidRPr="00C8602B">
        <w:rPr>
          <w:rStyle w:val="FontStyle56"/>
        </w:rPr>
        <w:t>1.</w:t>
      </w:r>
      <w:r w:rsidRPr="00C8602B">
        <w:rPr>
          <w:rStyle w:val="FontStyle56"/>
          <w:sz w:val="20"/>
          <w:szCs w:val="20"/>
        </w:rPr>
        <w:tab/>
      </w:r>
      <w:r w:rsidRPr="00C8602B">
        <w:rPr>
          <w:rStyle w:val="FontStyle56"/>
        </w:rPr>
        <w:t>В целях совершенствования правового обеспечения муниципальной службы</w:t>
      </w:r>
      <w:r w:rsidRPr="00C8602B">
        <w:rPr>
          <w:rStyle w:val="FontStyle56"/>
        </w:rPr>
        <w:br/>
        <w:t>в Республике Мордовия необходимо:</w:t>
      </w:r>
    </w:p>
    <w:p w:rsidR="00BA0B97" w:rsidRPr="00C8602B" w:rsidRDefault="00BA0B97" w:rsidP="00BA0B97">
      <w:pPr>
        <w:pStyle w:val="Style12"/>
        <w:spacing w:before="7" w:line="302" w:lineRule="exact"/>
        <w:ind w:firstLine="742"/>
        <w:rPr>
          <w:rStyle w:val="FontStyle56"/>
        </w:rPr>
      </w:pPr>
      <w:r w:rsidRPr="00C8602B">
        <w:rPr>
          <w:rStyle w:val="FontStyle56"/>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BA0B97" w:rsidRPr="00C8602B" w:rsidRDefault="00BA0B97" w:rsidP="00BA0B97">
      <w:pPr>
        <w:pStyle w:val="Style13"/>
        <w:tabs>
          <w:tab w:val="left" w:pos="1267"/>
        </w:tabs>
        <w:spacing w:before="7" w:line="302" w:lineRule="exact"/>
        <w:ind w:firstLine="720"/>
        <w:rPr>
          <w:rStyle w:val="FontStyle56"/>
        </w:rPr>
      </w:pPr>
      <w:r w:rsidRPr="00C8602B">
        <w:rPr>
          <w:rStyle w:val="FontStyle56"/>
        </w:rPr>
        <w:t>2.Формирование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BA0B97" w:rsidRPr="00C8602B" w:rsidRDefault="00BA0B97" w:rsidP="00BA0B97">
      <w:pPr>
        <w:pStyle w:val="Style12"/>
        <w:spacing w:before="7" w:line="302" w:lineRule="exact"/>
        <w:ind w:firstLine="727"/>
        <w:rPr>
          <w:rStyle w:val="FontStyle56"/>
        </w:rPr>
      </w:pPr>
      <w:r w:rsidRPr="00C8602B">
        <w:rPr>
          <w:rStyle w:val="FontStyle56"/>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
    <w:p w:rsidR="00BA0B97" w:rsidRPr="00C8602B" w:rsidRDefault="00BA0B97" w:rsidP="00BA0B97">
      <w:pPr>
        <w:pStyle w:val="Style12"/>
        <w:spacing w:before="7" w:line="302" w:lineRule="exact"/>
        <w:ind w:firstLine="720"/>
        <w:rPr>
          <w:rStyle w:val="FontStyle56"/>
        </w:rPr>
      </w:pPr>
      <w:r w:rsidRPr="00C8602B">
        <w:rPr>
          <w:rStyle w:val="FontStyle56"/>
        </w:rPr>
        <w:t>внедрить в практику кадровой работы администрации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BA0B97" w:rsidRPr="00C8602B" w:rsidRDefault="00BA0B97" w:rsidP="00BA0B97">
      <w:pPr>
        <w:pStyle w:val="Style12"/>
        <w:spacing w:before="7" w:line="302" w:lineRule="exact"/>
        <w:ind w:firstLine="727"/>
        <w:rPr>
          <w:rStyle w:val="FontStyle56"/>
        </w:rPr>
      </w:pPr>
      <w:r w:rsidRPr="00C8602B">
        <w:rPr>
          <w:rStyle w:val="FontStyle56"/>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BA0B97" w:rsidRPr="00C8602B" w:rsidRDefault="00BA0B97" w:rsidP="00BA0B97">
      <w:pPr>
        <w:pStyle w:val="Style12"/>
        <w:spacing w:line="302" w:lineRule="exact"/>
        <w:ind w:firstLine="713"/>
        <w:rPr>
          <w:rStyle w:val="FontStyle56"/>
        </w:rPr>
      </w:pPr>
      <w:r w:rsidRPr="00C8602B">
        <w:rPr>
          <w:rStyle w:val="FontStyle56"/>
        </w:rPr>
        <w:t>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Республике Мордовия на конкурсной основе;</w:t>
      </w:r>
    </w:p>
    <w:p w:rsidR="00BA0B97" w:rsidRPr="00C8602B" w:rsidRDefault="00BA0B97" w:rsidP="00BA0B97">
      <w:pPr>
        <w:pStyle w:val="Style12"/>
        <w:spacing w:before="65" w:line="302" w:lineRule="exact"/>
        <w:ind w:firstLine="713"/>
        <w:rPr>
          <w:rStyle w:val="FontStyle56"/>
        </w:rPr>
      </w:pPr>
      <w:r w:rsidRPr="00C8602B">
        <w:rPr>
          <w:rStyle w:val="FontStyle56"/>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BA0B97" w:rsidRPr="00C8602B" w:rsidRDefault="00BA0B97" w:rsidP="00BA0B97">
      <w:pPr>
        <w:pStyle w:val="Style12"/>
        <w:spacing w:line="302" w:lineRule="exact"/>
        <w:ind w:firstLine="742"/>
        <w:rPr>
          <w:rStyle w:val="FontStyle56"/>
        </w:rPr>
      </w:pPr>
      <w:r w:rsidRPr="00C8602B">
        <w:rPr>
          <w:rStyle w:val="FontStyle56"/>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BA0B97" w:rsidRPr="00C8602B" w:rsidRDefault="00BA0B97" w:rsidP="00BA0B97">
      <w:pPr>
        <w:pStyle w:val="Style12"/>
        <w:spacing w:line="302" w:lineRule="exact"/>
        <w:rPr>
          <w:rStyle w:val="FontStyle56"/>
        </w:rPr>
      </w:pPr>
      <w:r w:rsidRPr="00C8602B">
        <w:rPr>
          <w:rStyle w:val="FontStyle56"/>
        </w:rPr>
        <w:t>совершенствовать методику оценки профессиональных знаний и навыков муниципальных служащих при проведении аттестации;</w:t>
      </w:r>
    </w:p>
    <w:p w:rsidR="00BA0B97" w:rsidRPr="00C8602B" w:rsidRDefault="00BA0B97" w:rsidP="00BA0B97">
      <w:pPr>
        <w:pStyle w:val="Style12"/>
        <w:spacing w:before="7" w:line="302" w:lineRule="exact"/>
        <w:ind w:firstLine="720"/>
        <w:rPr>
          <w:rStyle w:val="FontStyle56"/>
        </w:rPr>
      </w:pPr>
      <w:r w:rsidRPr="00C8602B">
        <w:rPr>
          <w:rStyle w:val="FontStyle56"/>
        </w:rPr>
        <w:t>унифицировать должностные инструкции муниципальных служащих с учетом целей и задач соответствующего органа местного самоуправления;</w:t>
      </w:r>
    </w:p>
    <w:p w:rsidR="00BA0B97" w:rsidRPr="00C8602B" w:rsidRDefault="00BA0B97" w:rsidP="00BA0B97">
      <w:pPr>
        <w:pStyle w:val="Style12"/>
        <w:spacing w:before="7" w:line="302" w:lineRule="exact"/>
        <w:ind w:firstLine="742"/>
        <w:rPr>
          <w:rStyle w:val="FontStyle56"/>
        </w:rPr>
      </w:pPr>
      <w:r w:rsidRPr="00C8602B">
        <w:rPr>
          <w:rStyle w:val="FontStyle56"/>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BA0B97" w:rsidRPr="00C8602B" w:rsidRDefault="00BA0B97" w:rsidP="00BA0B97">
      <w:pPr>
        <w:pStyle w:val="Style12"/>
        <w:spacing w:line="302" w:lineRule="exact"/>
        <w:rPr>
          <w:rStyle w:val="FontStyle56"/>
        </w:rPr>
      </w:pPr>
      <w:r w:rsidRPr="00C8602B">
        <w:rPr>
          <w:rStyle w:val="FontStyle56"/>
        </w:rPr>
        <w:lastRenderedPageBreak/>
        <w:t>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BA0B97" w:rsidRPr="00C8602B" w:rsidRDefault="00BA0B97" w:rsidP="00BA0B97">
      <w:pPr>
        <w:pStyle w:val="Style12"/>
        <w:spacing w:line="302" w:lineRule="exact"/>
        <w:ind w:firstLine="727"/>
        <w:rPr>
          <w:rStyle w:val="FontStyle56"/>
        </w:rPr>
      </w:pPr>
      <w:r w:rsidRPr="00C8602B">
        <w:rPr>
          <w:rStyle w:val="FontStyle56"/>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BA0B97" w:rsidRPr="00C8602B" w:rsidRDefault="00BA0B97" w:rsidP="00BA0B97">
      <w:pPr>
        <w:pStyle w:val="Style12"/>
        <w:spacing w:line="302" w:lineRule="exact"/>
        <w:rPr>
          <w:rStyle w:val="FontStyle56"/>
        </w:rPr>
      </w:pPr>
      <w:r w:rsidRPr="00C8602B">
        <w:rPr>
          <w:rStyle w:val="FontStyle56"/>
        </w:rPr>
        <w:t>обеспечить применение инновационных образовательных и информационных технологий в процессе обучения муниципальных служащих;</w:t>
      </w:r>
    </w:p>
    <w:p w:rsidR="00BA0B97" w:rsidRPr="00C8602B" w:rsidRDefault="00BA0B97" w:rsidP="00BA0B97">
      <w:pPr>
        <w:pStyle w:val="Style12"/>
        <w:spacing w:line="302" w:lineRule="exact"/>
        <w:ind w:firstLine="720"/>
        <w:rPr>
          <w:rStyle w:val="FontStyle56"/>
        </w:rPr>
      </w:pPr>
      <w:r w:rsidRPr="00C8602B">
        <w:rPr>
          <w:rStyle w:val="FontStyle56"/>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BA0B97" w:rsidRPr="00C8602B" w:rsidRDefault="00BA0B97" w:rsidP="00BA0B97">
      <w:pPr>
        <w:pStyle w:val="Style12"/>
        <w:spacing w:line="302" w:lineRule="exact"/>
        <w:ind w:left="749" w:firstLine="0"/>
        <w:jc w:val="left"/>
        <w:rPr>
          <w:rStyle w:val="FontStyle56"/>
        </w:rPr>
      </w:pPr>
      <w:r w:rsidRPr="00C8602B">
        <w:rPr>
          <w:rStyle w:val="FontStyle56"/>
        </w:rPr>
        <w:t>внедрить институт наставничества на муниципальной службе;</w:t>
      </w:r>
    </w:p>
    <w:p w:rsidR="00BA0B97" w:rsidRPr="00C8602B" w:rsidRDefault="00BA0B97" w:rsidP="00BA0B97">
      <w:pPr>
        <w:pStyle w:val="Style12"/>
        <w:spacing w:before="7" w:line="302" w:lineRule="exact"/>
        <w:rPr>
          <w:rStyle w:val="FontStyle56"/>
        </w:rPr>
      </w:pPr>
      <w:r w:rsidRPr="00C8602B">
        <w:rPr>
          <w:rStyle w:val="FontStyle56"/>
        </w:rPr>
        <w:t>совершенствовать механизм установления испытания при поступлении на муниципальную службу.</w:t>
      </w:r>
    </w:p>
    <w:p w:rsidR="00BA0B97" w:rsidRPr="00C8602B" w:rsidRDefault="00BA0B97" w:rsidP="00BA0B97">
      <w:pPr>
        <w:pStyle w:val="Style12"/>
        <w:spacing w:before="7" w:line="302" w:lineRule="exact"/>
        <w:ind w:firstLine="713"/>
        <w:rPr>
          <w:rStyle w:val="FontStyle56"/>
        </w:rPr>
      </w:pPr>
      <w:r w:rsidRPr="00C8602B">
        <w:rPr>
          <w:rStyle w:val="FontStyle56"/>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BA0B97" w:rsidRPr="00C8602B" w:rsidRDefault="00BA0B97" w:rsidP="00BA0B97">
      <w:pPr>
        <w:pStyle w:val="Style12"/>
        <w:spacing w:line="302" w:lineRule="exact"/>
        <w:rPr>
          <w:rStyle w:val="FontStyle56"/>
        </w:rPr>
      </w:pPr>
      <w:r w:rsidRPr="00C8602B">
        <w:rPr>
          <w:rStyle w:val="FontStyle56"/>
        </w:rPr>
        <w:t>совершенствовать методы информирования населения о деятельности органов местного самоуправления Медаевского сельского поселения Чамзинского муниципального района в целях повышения престижа муниципальной службы;</w:t>
      </w:r>
    </w:p>
    <w:p w:rsidR="00BA0B97" w:rsidRPr="00C8602B" w:rsidRDefault="00BA0B97" w:rsidP="00BA0B97">
      <w:pPr>
        <w:pStyle w:val="Style12"/>
        <w:spacing w:line="302" w:lineRule="exact"/>
        <w:ind w:firstLine="706"/>
        <w:rPr>
          <w:rStyle w:val="FontStyle56"/>
        </w:rPr>
      </w:pPr>
      <w:r w:rsidRPr="00C8602B">
        <w:rPr>
          <w:rStyle w:val="FontStyle56"/>
        </w:rPr>
        <w:t>разработать и реализовать комплекс мероприятий по предупреждению, противодействию коррупции на муниципальной службе;</w:t>
      </w:r>
    </w:p>
    <w:p w:rsidR="00BA0B97" w:rsidRPr="00C8602B" w:rsidRDefault="00BA0B97" w:rsidP="00BA0B97">
      <w:pPr>
        <w:pStyle w:val="Style12"/>
        <w:spacing w:line="302" w:lineRule="exact"/>
        <w:ind w:firstLine="713"/>
        <w:rPr>
          <w:rStyle w:val="FontStyle56"/>
        </w:rPr>
      </w:pPr>
      <w:r w:rsidRPr="00C8602B">
        <w:rPr>
          <w:rStyle w:val="FontStyle56"/>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BA0B97" w:rsidRPr="00C8602B" w:rsidRDefault="00BA0B97" w:rsidP="00BA0B97">
      <w:pPr>
        <w:pStyle w:val="Style12"/>
        <w:spacing w:before="7" w:line="302" w:lineRule="exact"/>
        <w:ind w:firstLine="727"/>
        <w:rPr>
          <w:rStyle w:val="FontStyle56"/>
        </w:rPr>
      </w:pPr>
      <w:r w:rsidRPr="00C8602B">
        <w:rPr>
          <w:rStyle w:val="FontStyle56"/>
        </w:rPr>
        <w:t>обеспечить работу в администрациях муниципального района, поселений «горячих линий», «телефонов доверия» для приема сообщений о фактах коррупционных и иных правонарушений;</w:t>
      </w:r>
    </w:p>
    <w:p w:rsidR="00BA0B97" w:rsidRPr="00C8602B" w:rsidRDefault="00BA0B97" w:rsidP="00BA0B97">
      <w:pPr>
        <w:pStyle w:val="Style12"/>
        <w:spacing w:line="302" w:lineRule="exact"/>
        <w:ind w:firstLine="0"/>
        <w:rPr>
          <w:rStyle w:val="FontStyle56"/>
        </w:rPr>
      </w:pPr>
      <w:r w:rsidRPr="00C8602B">
        <w:rPr>
          <w:rStyle w:val="FontStyle56"/>
        </w:rPr>
        <w:tab/>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BA0B97" w:rsidRPr="00C8602B" w:rsidRDefault="00BA0B97" w:rsidP="00BA0B97">
      <w:pPr>
        <w:pStyle w:val="Style18"/>
        <w:spacing w:before="180"/>
        <w:ind w:left="4104" w:right="1958"/>
        <w:rPr>
          <w:rStyle w:val="FontStyle55"/>
        </w:rPr>
      </w:pPr>
      <w:r w:rsidRPr="00C8602B">
        <w:rPr>
          <w:rStyle w:val="FontStyle55"/>
        </w:rPr>
        <w:t>4. Целевые индикаторы и показатели реализации Программы</w:t>
      </w:r>
    </w:p>
    <w:p w:rsidR="00BA0B97" w:rsidRPr="00C8602B" w:rsidRDefault="00BA0B97" w:rsidP="00BA0B97">
      <w:pPr>
        <w:pStyle w:val="Style36"/>
        <w:spacing w:before="187" w:line="302" w:lineRule="exact"/>
        <w:ind w:firstLine="540"/>
        <w:rPr>
          <w:rFonts w:ascii="Times New Roman" w:hAnsi="Times New Roman"/>
          <w:sz w:val="26"/>
          <w:szCs w:val="26"/>
        </w:rPr>
      </w:pPr>
      <w:r w:rsidRPr="00C8602B">
        <w:rPr>
          <w:rStyle w:val="FontStyle56"/>
        </w:rPr>
        <w:t>Оценка степени достижения поставленных целей и задач производится на основе целевых индикаторов и показателей Программы:</w:t>
      </w:r>
    </w:p>
    <w:p w:rsidR="00BA0B97" w:rsidRPr="00C8602B" w:rsidRDefault="00BA0B97" w:rsidP="00BA0B97"/>
    <w:tbl>
      <w:tblPr>
        <w:tblW w:w="10598" w:type="dxa"/>
        <w:tblInd w:w="113" w:type="dxa"/>
        <w:tblLook w:val="04A0"/>
      </w:tblPr>
      <w:tblGrid>
        <w:gridCol w:w="568"/>
        <w:gridCol w:w="2645"/>
        <w:gridCol w:w="656"/>
        <w:gridCol w:w="671"/>
        <w:gridCol w:w="672"/>
        <w:gridCol w:w="673"/>
        <w:gridCol w:w="673"/>
        <w:gridCol w:w="673"/>
        <w:gridCol w:w="673"/>
        <w:gridCol w:w="673"/>
        <w:gridCol w:w="673"/>
        <w:gridCol w:w="673"/>
        <w:gridCol w:w="675"/>
      </w:tblGrid>
      <w:tr w:rsidR="00BA0B97" w:rsidRPr="00C8602B" w:rsidTr="00EC4F07">
        <w:trPr>
          <w:trHeight w:val="717"/>
        </w:trPr>
        <w:tc>
          <w:tcPr>
            <w:tcW w:w="568"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w:t>
            </w:r>
          </w:p>
          <w:p w:rsidR="00BA0B97" w:rsidRPr="00C8602B" w:rsidRDefault="00BA0B97" w:rsidP="00EC4F07">
            <w:pPr>
              <w:jc w:val="center"/>
              <w:rPr>
                <w:rFonts w:ascii="Times New Roman" w:hAnsi="Times New Roman"/>
              </w:rPr>
            </w:pPr>
            <w:r w:rsidRPr="00C8602B">
              <w:rPr>
                <w:rFonts w:ascii="Times New Roman" w:hAnsi="Times New Roman"/>
              </w:rPr>
              <w:t> п/п</w:t>
            </w:r>
          </w:p>
        </w:tc>
        <w:tc>
          <w:tcPr>
            <w:tcW w:w="2645"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Наименование целевого индикатора и показателя эффективности реализации Программы</w:t>
            </w:r>
          </w:p>
        </w:tc>
        <w:tc>
          <w:tcPr>
            <w:tcW w:w="7385" w:type="dxa"/>
            <w:gridSpan w:val="11"/>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ind w:firstLineChars="500" w:firstLine="1100"/>
              <w:jc w:val="center"/>
              <w:rPr>
                <w:rFonts w:ascii="Times New Roman" w:hAnsi="Times New Roman"/>
              </w:rPr>
            </w:pPr>
            <w:r w:rsidRPr="00C8602B">
              <w:rPr>
                <w:rFonts w:ascii="Times New Roman" w:hAnsi="Times New Roman"/>
              </w:rPr>
              <w:t>Годы реализации программы</w:t>
            </w:r>
          </w:p>
        </w:tc>
      </w:tr>
      <w:tr w:rsidR="00BA0B97" w:rsidRPr="00C8602B" w:rsidTr="00EC4F07">
        <w:trPr>
          <w:trHeight w:val="299"/>
        </w:trPr>
        <w:tc>
          <w:tcPr>
            <w:tcW w:w="568" w:type="dxa"/>
            <w:vMerge/>
            <w:tcBorders>
              <w:top w:val="single" w:sz="4" w:space="0" w:color="00000A"/>
              <w:left w:val="single" w:sz="4" w:space="0" w:color="00000A"/>
              <w:bottom w:val="single" w:sz="4" w:space="0" w:color="00000A"/>
              <w:right w:val="single" w:sz="4" w:space="0" w:color="00000A"/>
            </w:tcBorders>
            <w:vAlign w:val="center"/>
          </w:tcPr>
          <w:p w:rsidR="00BA0B97" w:rsidRPr="00C8602B" w:rsidRDefault="00BA0B97" w:rsidP="00EC4F07">
            <w:pPr>
              <w:rPr>
                <w:rFonts w:ascii="Times New Roman" w:hAnsi="Times New Roman"/>
              </w:rPr>
            </w:pPr>
          </w:p>
        </w:tc>
        <w:tc>
          <w:tcPr>
            <w:tcW w:w="2645" w:type="dxa"/>
            <w:vMerge/>
            <w:tcBorders>
              <w:top w:val="single" w:sz="4" w:space="0" w:color="00000A"/>
              <w:left w:val="single" w:sz="4" w:space="0" w:color="00000A"/>
              <w:bottom w:val="single" w:sz="4" w:space="0" w:color="00000A"/>
              <w:right w:val="single" w:sz="4" w:space="0" w:color="00000A"/>
            </w:tcBorders>
            <w:vAlign w:val="center"/>
          </w:tcPr>
          <w:p w:rsidR="00BA0B97" w:rsidRPr="00C8602B" w:rsidRDefault="00BA0B97" w:rsidP="00EC4F07">
            <w:pPr>
              <w:rPr>
                <w:rFonts w:ascii="Times New Roman" w:hAnsi="Times New Roman"/>
              </w:rPr>
            </w:pP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2015</w:t>
            </w: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2016</w:t>
            </w: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2017</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2018</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2019</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2020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2021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2022</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2023</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2024</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2025</w:t>
            </w:r>
          </w:p>
        </w:tc>
      </w:tr>
      <w:tr w:rsidR="00BA0B97" w:rsidRPr="00C8602B" w:rsidTr="00EC4F07">
        <w:trPr>
          <w:trHeight w:val="299"/>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3</w:t>
            </w: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4</w:t>
            </w: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5</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6</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7</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8</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9</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12</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13</w:t>
            </w:r>
          </w:p>
        </w:tc>
      </w:tr>
      <w:tr w:rsidR="00BA0B97" w:rsidRPr="00C8602B" w:rsidTr="00EC4F07">
        <w:trPr>
          <w:trHeight w:val="558"/>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 xml:space="preserve">Количество муниципальных </w:t>
            </w:r>
            <w:r w:rsidRPr="00C8602B">
              <w:rPr>
                <w:rFonts w:ascii="Times New Roman" w:hAnsi="Times New Roman"/>
              </w:rPr>
              <w:lastRenderedPageBreak/>
              <w:t>служащих и лиц, замещающих муниципальные должности на постоянной основе, направленных на профессиональную переподготовку (не менее), человек</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3</w:t>
            </w:r>
          </w:p>
        </w:tc>
      </w:tr>
      <w:tr w:rsidR="00BA0B97" w:rsidRPr="00C8602B" w:rsidTr="00EC4F07">
        <w:trPr>
          <w:trHeight w:val="2456"/>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lastRenderedPageBreak/>
              <w:t>2.</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 человек</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2</w:t>
            </w:r>
          </w:p>
        </w:tc>
      </w:tr>
      <w:tr w:rsidR="00BA0B97" w:rsidRPr="00C8602B" w:rsidTr="00EC4F07">
        <w:trPr>
          <w:trHeight w:val="1243"/>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3.</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Доля вакантных должностей муниципальной службы, замещаемых на конкурсной основе (не менее), процентов</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r>
      <w:tr w:rsidR="00BA0B97" w:rsidRPr="00C8602B" w:rsidTr="00EC4F07">
        <w:trPr>
          <w:trHeight w:val="1422"/>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4.</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Доля муниципальных служащих в возрасте до 30 лет, имеющих стаж муниципальной службы более трех лет (не менее), процентов</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r>
      <w:tr w:rsidR="00BA0B97" w:rsidRPr="00C8602B" w:rsidTr="00EC4F07">
        <w:trPr>
          <w:trHeight w:val="1737"/>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5.</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Доля вакантных должностей муниципальной. службы, замещаемых на основе назначения из кадрового резерва на муниципальной службе (не менее), процентов</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1</w:t>
            </w:r>
          </w:p>
        </w:tc>
      </w:tr>
      <w:tr w:rsidR="00BA0B97" w:rsidRPr="00C8602B" w:rsidTr="00EC4F07">
        <w:trPr>
          <w:trHeight w:val="1228"/>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lastRenderedPageBreak/>
              <w:t>6.</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Динамика (снижение) нарушений на муниципальной службе, в том числе коррупционной направленности, процентов</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 xml:space="preserve">   0</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0</w:t>
            </w:r>
          </w:p>
        </w:tc>
      </w:tr>
      <w:tr w:rsidR="00BA0B97" w:rsidRPr="00C8602B" w:rsidTr="00EC4F07">
        <w:trPr>
          <w:trHeight w:val="1467"/>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7.</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Доля граждан, которые удовлетворены деятельностью органов местного самоуправления (не менее), процентов</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r w:rsidRPr="00C8602B">
              <w:rPr>
                <w:rFonts w:ascii="Times New Roman" w:hAnsi="Times New Roman"/>
              </w:rPr>
              <w:t>28</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r w:rsidRPr="00C8602B">
              <w:rPr>
                <w:rFonts w:ascii="Times New Roman" w:hAnsi="Times New Roman"/>
              </w:rPr>
              <w:t>30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r w:rsidRPr="00C8602B">
              <w:rPr>
                <w:rFonts w:ascii="Times New Roman" w:hAnsi="Times New Roman"/>
              </w:rPr>
              <w:t>32</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r w:rsidRPr="00C8602B">
              <w:rPr>
                <w:rFonts w:ascii="Times New Roman" w:hAnsi="Times New Roman"/>
              </w:rPr>
              <w:t>32</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34</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36</w:t>
            </w:r>
          </w:p>
        </w:tc>
      </w:tr>
      <w:tr w:rsidR="00BA0B97" w:rsidRPr="00C8602B" w:rsidTr="00EC4F07">
        <w:trPr>
          <w:trHeight w:val="1183"/>
        </w:trPr>
        <w:tc>
          <w:tcPr>
            <w:tcW w:w="568" w:type="dxa"/>
            <w:tcBorders>
              <w:top w:val="nil"/>
              <w:left w:val="single" w:sz="4" w:space="0" w:color="00000A"/>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8.</w:t>
            </w:r>
          </w:p>
        </w:tc>
        <w:tc>
          <w:tcPr>
            <w:tcW w:w="2645" w:type="dxa"/>
            <w:tcBorders>
              <w:top w:val="single" w:sz="4" w:space="0" w:color="00000A"/>
              <w:left w:val="nil"/>
              <w:bottom w:val="single" w:sz="4" w:space="0" w:color="00000A"/>
              <w:right w:val="single" w:sz="4" w:space="0" w:color="00000A"/>
            </w:tcBorders>
            <w:shd w:val="clear" w:color="auto" w:fill="auto"/>
            <w:vAlign w:val="center"/>
          </w:tcPr>
          <w:p w:rsidR="00BA0B97" w:rsidRPr="00C8602B" w:rsidRDefault="00BA0B97" w:rsidP="00EC4F07">
            <w:pPr>
              <w:rPr>
                <w:rFonts w:ascii="Times New Roman" w:hAnsi="Times New Roman"/>
              </w:rPr>
            </w:pPr>
            <w:r w:rsidRPr="00C8602B">
              <w:rPr>
                <w:rFonts w:ascii="Times New Roman" w:hAnsi="Times New Roman"/>
              </w:rPr>
              <w:t>Доля граждан, которые удовлетворены качеством муниципальных услуг (не менее), процентов</w:t>
            </w:r>
          </w:p>
        </w:tc>
        <w:tc>
          <w:tcPr>
            <w:tcW w:w="656"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p>
        </w:tc>
        <w:tc>
          <w:tcPr>
            <w:tcW w:w="671"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2"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r w:rsidRPr="00C8602B">
              <w:rPr>
                <w:rFonts w:ascii="Times New Roman" w:hAnsi="Times New Roman"/>
              </w:rPr>
              <w:t>30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r w:rsidRPr="00C8602B">
              <w:rPr>
                <w:rFonts w:ascii="Times New Roman" w:hAnsi="Times New Roman"/>
              </w:rPr>
              <w:t>35</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r w:rsidRPr="00C8602B">
              <w:rPr>
                <w:rFonts w:ascii="Times New Roman" w:hAnsi="Times New Roman"/>
              </w:rPr>
              <w:t>40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right"/>
              <w:rPr>
                <w:rFonts w:ascii="Times New Roman" w:hAnsi="Times New Roman"/>
              </w:rPr>
            </w:pPr>
            <w:r w:rsidRPr="00C8602B">
              <w:rPr>
                <w:rFonts w:ascii="Times New Roman" w:hAnsi="Times New Roman"/>
              </w:rPr>
              <w:t>40</w:t>
            </w:r>
          </w:p>
        </w:tc>
        <w:tc>
          <w:tcPr>
            <w:tcW w:w="673"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50</w:t>
            </w:r>
          </w:p>
        </w:tc>
        <w:tc>
          <w:tcPr>
            <w:tcW w:w="675" w:type="dxa"/>
            <w:tcBorders>
              <w:top w:val="nil"/>
              <w:left w:val="nil"/>
              <w:bottom w:val="single" w:sz="4" w:space="0" w:color="00000A"/>
              <w:right w:val="single" w:sz="4" w:space="0" w:color="00000A"/>
            </w:tcBorders>
            <w:shd w:val="clear" w:color="auto" w:fill="auto"/>
            <w:vAlign w:val="center"/>
          </w:tcPr>
          <w:p w:rsidR="00BA0B97" w:rsidRPr="00C8602B" w:rsidRDefault="00BA0B97" w:rsidP="00EC4F07">
            <w:pPr>
              <w:jc w:val="center"/>
              <w:rPr>
                <w:rFonts w:ascii="Times New Roman" w:hAnsi="Times New Roman"/>
              </w:rPr>
            </w:pPr>
            <w:r w:rsidRPr="00C8602B">
              <w:rPr>
                <w:rFonts w:ascii="Times New Roman" w:hAnsi="Times New Roman"/>
              </w:rPr>
              <w:t>50</w:t>
            </w:r>
          </w:p>
        </w:tc>
      </w:tr>
    </w:tbl>
    <w:p w:rsidR="00BA0B97" w:rsidRPr="00C8602B" w:rsidRDefault="00BA0B97" w:rsidP="00BA0B97"/>
    <w:p w:rsidR="00BA0B97" w:rsidRPr="00C8602B" w:rsidRDefault="00BA0B97" w:rsidP="00BA0B97">
      <w:pPr>
        <w:pStyle w:val="Style11"/>
        <w:spacing w:before="149" w:line="200" w:lineRule="atLeast"/>
        <w:ind w:left="3197"/>
        <w:jc w:val="left"/>
        <w:rPr>
          <w:rStyle w:val="FontStyle55"/>
        </w:rPr>
      </w:pPr>
      <w:r w:rsidRPr="00C8602B">
        <w:rPr>
          <w:rStyle w:val="FontStyle55"/>
        </w:rPr>
        <w:t>5. Ресурсное обеспечение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 xml:space="preserve">Программные мероприятия финансируются за счет средств бюджета Медаевского сельского поселения Чамзинского муниципального района. Общий объем финансирования Программы из бюджета </w:t>
      </w:r>
      <w:bookmarkStart w:id="4" w:name="_Hlk54271061"/>
      <w:r w:rsidRPr="00C8602B">
        <w:rPr>
          <w:rFonts w:ascii="Times New Roman" w:hAnsi="Times New Roman"/>
        </w:rPr>
        <w:t xml:space="preserve">Медаевского </w:t>
      </w:r>
      <w:bookmarkEnd w:id="4"/>
      <w:r w:rsidRPr="00C8602B">
        <w:rPr>
          <w:rFonts w:ascii="Times New Roman" w:hAnsi="Times New Roman"/>
        </w:rPr>
        <w:t xml:space="preserve">сельского поселения Чамзинского муниципального района составит </w:t>
      </w:r>
      <w:r w:rsidRPr="00C8602B">
        <w:rPr>
          <w:rFonts w:ascii="Times New Roman" w:hAnsi="Times New Roman"/>
          <w:color w:val="FF0000"/>
        </w:rPr>
        <w:t>11 870,3</w:t>
      </w:r>
      <w:r w:rsidRPr="00C8602B">
        <w:rPr>
          <w:rFonts w:ascii="Times New Roman" w:hAnsi="Times New Roman"/>
        </w:rPr>
        <w:t xml:space="preserve"> тыс. 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Объем финансирования, требуемый для реализации основных направлений деятельности, распределяется следующим образом:</w:t>
      </w:r>
    </w:p>
    <w:p w:rsidR="00BA0B97" w:rsidRPr="00C8602B" w:rsidRDefault="00BA0B97" w:rsidP="00BA0B97">
      <w:pPr>
        <w:ind w:firstLine="720"/>
        <w:jc w:val="both"/>
        <w:rPr>
          <w:rFonts w:ascii="Times New Roman" w:hAnsi="Times New Roman"/>
        </w:rPr>
      </w:pPr>
      <w:r w:rsidRPr="00C8602B">
        <w:rPr>
          <w:rFonts w:ascii="Times New Roman" w:hAnsi="Times New Roman"/>
        </w:rPr>
        <w:t>2015 год –    730,1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2016 год –    721,1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 xml:space="preserve">2017 год </w:t>
      </w:r>
      <w:r w:rsidRPr="009B2D6D">
        <w:rPr>
          <w:rFonts w:ascii="Times New Roman" w:hAnsi="Times New Roman"/>
          <w:color w:val="FF0000"/>
        </w:rPr>
        <w:t>– 1 123,5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2018 год – 1</w:t>
      </w:r>
      <w:r>
        <w:rPr>
          <w:rFonts w:ascii="Times New Roman" w:hAnsi="Times New Roman"/>
        </w:rPr>
        <w:t> 088,5</w:t>
      </w:r>
      <w:r w:rsidRPr="00C8602B">
        <w:rPr>
          <w:rFonts w:ascii="Times New Roman" w:hAnsi="Times New Roman"/>
        </w:rPr>
        <w:t xml:space="preserve">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2019 год – 1 047,7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2020 год –    942,7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2021 год –    812,5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2022 год – 1</w:t>
      </w:r>
      <w:r>
        <w:rPr>
          <w:rFonts w:ascii="Times New Roman" w:hAnsi="Times New Roman"/>
        </w:rPr>
        <w:t xml:space="preserve"> </w:t>
      </w:r>
      <w:r w:rsidRPr="00C8602B">
        <w:rPr>
          <w:rFonts w:ascii="Times New Roman" w:hAnsi="Times New Roman"/>
        </w:rPr>
        <w:t>217,5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2023 год – 1</w:t>
      </w:r>
      <w:r>
        <w:rPr>
          <w:rFonts w:ascii="Times New Roman" w:hAnsi="Times New Roman"/>
        </w:rPr>
        <w:t xml:space="preserve"> </w:t>
      </w:r>
      <w:r w:rsidRPr="00C8602B">
        <w:rPr>
          <w:rFonts w:ascii="Times New Roman" w:hAnsi="Times New Roman"/>
        </w:rPr>
        <w:t>234,0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2024 год – 1</w:t>
      </w:r>
      <w:r>
        <w:rPr>
          <w:rFonts w:ascii="Times New Roman" w:hAnsi="Times New Roman"/>
        </w:rPr>
        <w:t xml:space="preserve"> </w:t>
      </w:r>
      <w:r w:rsidRPr="00C8602B">
        <w:rPr>
          <w:rFonts w:ascii="Times New Roman" w:hAnsi="Times New Roman"/>
        </w:rPr>
        <w:t>252,4 тыс.рублей;</w:t>
      </w:r>
    </w:p>
    <w:p w:rsidR="00BA0B97" w:rsidRPr="00C8602B" w:rsidRDefault="00BA0B97" w:rsidP="00BA0B97">
      <w:pPr>
        <w:ind w:firstLine="720"/>
        <w:jc w:val="both"/>
        <w:rPr>
          <w:rFonts w:ascii="Times New Roman" w:hAnsi="Times New Roman"/>
        </w:rPr>
      </w:pPr>
      <w:r w:rsidRPr="00C8602B">
        <w:rPr>
          <w:rFonts w:ascii="Times New Roman" w:hAnsi="Times New Roman"/>
        </w:rPr>
        <w:t>2025 год – 1 239,8 тыс.рублей;</w:t>
      </w:r>
    </w:p>
    <w:p w:rsidR="00BA0B97" w:rsidRPr="00C8602B" w:rsidRDefault="00BA0B97" w:rsidP="00BA0B97">
      <w:pPr>
        <w:ind w:firstLine="720"/>
        <w:jc w:val="both"/>
        <w:rPr>
          <w:rFonts w:ascii="Times New Roman" w:hAnsi="Times New Roman"/>
          <w:b/>
          <w:bCs/>
        </w:rPr>
      </w:pPr>
      <w:r w:rsidRPr="00C8602B">
        <w:rPr>
          <w:rFonts w:ascii="Times New Roman" w:hAnsi="Times New Roman"/>
          <w:b/>
          <w:bCs/>
        </w:rPr>
        <w:t>6. Оценка социально-экономической эффективности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lastRenderedPageBreak/>
        <w:t xml:space="preserve">Результатом реализации программы должно стать повышение показателей эффективности муниципальной службы, а также оценки населением муниципального района эффективности деятельности органов местного самоуправления </w:t>
      </w:r>
      <w:bookmarkStart w:id="5" w:name="DDE_LINK2"/>
      <w:r w:rsidRPr="00C8602B">
        <w:rPr>
          <w:rFonts w:ascii="Times New Roman" w:hAnsi="Times New Roman"/>
        </w:rPr>
        <w:t>Медаевского сельского поселения</w:t>
      </w:r>
      <w:bookmarkEnd w:id="5"/>
      <w:r w:rsidRPr="00C8602B">
        <w:rPr>
          <w:rFonts w:ascii="Times New Roman" w:hAnsi="Times New Roman"/>
        </w:rPr>
        <w:t xml:space="preserve"> Чамзинского муниципального района.</w:t>
      </w:r>
    </w:p>
    <w:p w:rsidR="00BA0B97" w:rsidRPr="00C8602B" w:rsidRDefault="00BA0B97" w:rsidP="00BA0B97">
      <w:pPr>
        <w:ind w:firstLine="720"/>
        <w:jc w:val="both"/>
        <w:rPr>
          <w:rFonts w:ascii="Times New Roman" w:hAnsi="Times New Roman"/>
        </w:rPr>
      </w:pPr>
      <w:r w:rsidRPr="00C8602B">
        <w:rPr>
          <w:rFonts w:ascii="Times New Roman" w:hAnsi="Times New Roman"/>
        </w:rPr>
        <w:t>Последовательная реализация программы позволит:</w:t>
      </w:r>
    </w:p>
    <w:p w:rsidR="00BA0B97" w:rsidRPr="00C8602B" w:rsidRDefault="00BA0B97" w:rsidP="00BA0B97">
      <w:pPr>
        <w:ind w:firstLine="720"/>
        <w:jc w:val="both"/>
        <w:rPr>
          <w:rFonts w:ascii="Times New Roman" w:hAnsi="Times New Roman"/>
        </w:rPr>
      </w:pPr>
      <w:r w:rsidRPr="00C8602B">
        <w:rPr>
          <w:rFonts w:ascii="Times New Roman" w:hAnsi="Times New Roman"/>
        </w:rPr>
        <w:t>- совершенствовать нормативно-правовую базу органов местного самоуправления Медаевского сельского поселения Чамзинского муниципального района в соответствии с действующим законодательством;</w:t>
      </w:r>
    </w:p>
    <w:p w:rsidR="00BA0B97" w:rsidRPr="00C8602B" w:rsidRDefault="00BA0B97" w:rsidP="00BA0B97">
      <w:pPr>
        <w:ind w:firstLine="720"/>
        <w:jc w:val="both"/>
        <w:rPr>
          <w:rFonts w:ascii="Times New Roman" w:hAnsi="Times New Roman"/>
        </w:rPr>
      </w:pPr>
      <w:r w:rsidRPr="00C8602B">
        <w:rPr>
          <w:rFonts w:ascii="Times New Roman" w:hAnsi="Times New Roman"/>
        </w:rPr>
        <w:t>- достигнуть качественного уровня исполнения муниципальными служащими должностных обязанностей;</w:t>
      </w:r>
    </w:p>
    <w:p w:rsidR="00BA0B97" w:rsidRPr="00C8602B" w:rsidRDefault="00BA0B97" w:rsidP="00BA0B97">
      <w:pPr>
        <w:ind w:firstLine="720"/>
        <w:jc w:val="both"/>
        <w:rPr>
          <w:rFonts w:ascii="Times New Roman" w:hAnsi="Times New Roman"/>
        </w:rPr>
      </w:pPr>
      <w:r w:rsidRPr="00C8602B">
        <w:rPr>
          <w:rFonts w:ascii="Times New Roman" w:hAnsi="Times New Roman"/>
        </w:rPr>
        <w:t>- создать материально-технические условия для эффективного исполнения муниципальными служащими должностных обязанностей;</w:t>
      </w:r>
    </w:p>
    <w:p w:rsidR="00BA0B97" w:rsidRPr="00C8602B" w:rsidRDefault="00BA0B97" w:rsidP="00BA0B97">
      <w:pPr>
        <w:ind w:firstLine="720"/>
        <w:jc w:val="both"/>
        <w:rPr>
          <w:rFonts w:ascii="Times New Roman" w:hAnsi="Times New Roman"/>
        </w:rPr>
      </w:pPr>
      <w:r w:rsidRPr="00C8602B">
        <w:rPr>
          <w:rFonts w:ascii="Times New Roman" w:hAnsi="Times New Roman"/>
        </w:rPr>
        <w:t>- повысить профессиональный уровень муниципальных служащих.</w:t>
      </w:r>
    </w:p>
    <w:p w:rsidR="00BA0B97" w:rsidRPr="00C8602B" w:rsidRDefault="00BA0B97" w:rsidP="00BA0B97">
      <w:pPr>
        <w:spacing w:before="108" w:after="108"/>
        <w:jc w:val="center"/>
        <w:rPr>
          <w:rFonts w:ascii="Times New Roman" w:hAnsi="Times New Roman"/>
          <w:b/>
          <w:bCs/>
        </w:rPr>
      </w:pPr>
      <w:bookmarkStart w:id="6" w:name="sub_700"/>
      <w:r w:rsidRPr="00C8602B">
        <w:rPr>
          <w:rFonts w:ascii="Times New Roman" w:hAnsi="Times New Roman"/>
          <w:b/>
          <w:bCs/>
        </w:rPr>
        <w:t>7.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bookmarkEnd w:id="6"/>
    <w:p w:rsidR="00BA0B97" w:rsidRPr="00C8602B" w:rsidRDefault="00BA0B97" w:rsidP="00BA0B97">
      <w:pPr>
        <w:ind w:firstLine="720"/>
        <w:jc w:val="both"/>
        <w:rPr>
          <w:rFonts w:ascii="Times New Roman" w:hAnsi="Times New Roman"/>
        </w:rPr>
      </w:pPr>
      <w:r w:rsidRPr="00C8602B">
        <w:rPr>
          <w:rFonts w:ascii="Times New Roman" w:hAnsi="Times New Roman"/>
        </w:rPr>
        <w:t>Анализ рисков реализации Программы и принятие мер по управлению ими осуществляет ответственный исполнитель в процессе реализации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Основными рисками программы являются:</w:t>
      </w:r>
    </w:p>
    <w:p w:rsidR="00BA0B97" w:rsidRPr="00C8602B" w:rsidRDefault="00BA0B97" w:rsidP="00BA0B97">
      <w:pPr>
        <w:ind w:firstLine="720"/>
        <w:jc w:val="both"/>
        <w:rPr>
          <w:rFonts w:ascii="Times New Roman" w:hAnsi="Times New Roman"/>
        </w:rPr>
      </w:pPr>
      <w:r w:rsidRPr="00C8602B">
        <w:rPr>
          <w:rFonts w:ascii="Times New Roman" w:hAnsi="Times New Roman"/>
        </w:rPr>
        <w:t>риски недостижения конечных результатов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риски недофинансирования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Риски недостижения конечных результатов Программы являются типичным при выполнении комплексных программ, затрагивающих различные социально-экономические сферы. На минимизацию данного риска направлены меры по формированию плана и мониторинга реализации Программы, содержащего перечень мероприятий Программы, включая мероприятия, показатели и индикаторы.</w:t>
      </w:r>
    </w:p>
    <w:p w:rsidR="00BA0B97" w:rsidRPr="00C8602B" w:rsidRDefault="00BA0B97" w:rsidP="00BA0B97">
      <w:pPr>
        <w:ind w:firstLine="720"/>
        <w:jc w:val="both"/>
        <w:rPr>
          <w:rFonts w:ascii="Times New Roman" w:hAnsi="Times New Roman"/>
        </w:rPr>
      </w:pPr>
      <w:r w:rsidRPr="00C8602B">
        <w:rPr>
          <w:rFonts w:ascii="Times New Roman" w:hAnsi="Times New Roman"/>
        </w:rPr>
        <w:t>Основными мерами управления рисками с целью минимизации их влияния на достижение целей Программы выступают - мониторинг, открытость и подотчетность.</w:t>
      </w:r>
    </w:p>
    <w:p w:rsidR="00BA0B97" w:rsidRPr="00C8602B" w:rsidRDefault="00BA0B97" w:rsidP="00BA0B97">
      <w:pPr>
        <w:pStyle w:val="Style15"/>
        <w:spacing w:line="240" w:lineRule="exact"/>
        <w:ind w:left="2484" w:right="1678"/>
      </w:pPr>
    </w:p>
    <w:p w:rsidR="00BA0B97" w:rsidRPr="00C8602B" w:rsidRDefault="00BA0B97" w:rsidP="00BA0B97">
      <w:pPr>
        <w:spacing w:before="108" w:after="108"/>
        <w:jc w:val="center"/>
        <w:rPr>
          <w:rFonts w:ascii="Times New Roman" w:hAnsi="Times New Roman"/>
          <w:b/>
          <w:bCs/>
        </w:rPr>
      </w:pPr>
      <w:r w:rsidRPr="00C8602B">
        <w:rPr>
          <w:rFonts w:ascii="Times New Roman" w:hAnsi="Times New Roman"/>
          <w:b/>
          <w:bCs/>
        </w:rPr>
        <w:t>8. Методика оценки эффективности муниципальной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BA0B97" w:rsidRPr="00C8602B" w:rsidRDefault="00BA0B97" w:rsidP="00BA0B97">
      <w:pPr>
        <w:ind w:firstLine="720"/>
        <w:jc w:val="both"/>
        <w:rPr>
          <w:rFonts w:ascii="Times New Roman" w:hAnsi="Times New Roman"/>
        </w:rPr>
      </w:pPr>
      <w:r w:rsidRPr="00C8602B">
        <w:rPr>
          <w:rFonts w:ascii="Times New Roman" w:hAnsi="Times New Roman"/>
        </w:rPr>
        <w:t>Методика оценки эффективности реализации муниципальной программы учитывает необходимость проведения оценок:</w:t>
      </w:r>
    </w:p>
    <w:p w:rsidR="00BA0B97" w:rsidRPr="00C8602B" w:rsidRDefault="00BA0B97" w:rsidP="00BA0B97">
      <w:pPr>
        <w:ind w:firstLine="720"/>
        <w:jc w:val="both"/>
        <w:rPr>
          <w:rFonts w:ascii="Times New Roman" w:hAnsi="Times New Roman"/>
        </w:rPr>
      </w:pPr>
      <w:r w:rsidRPr="00C8602B">
        <w:rPr>
          <w:rFonts w:ascii="Times New Roman" w:hAnsi="Times New Roma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BA0B97" w:rsidRPr="00C8602B" w:rsidRDefault="00BA0B97" w:rsidP="00BA0B97">
      <w:pPr>
        <w:ind w:firstLine="720"/>
        <w:jc w:val="both"/>
        <w:rPr>
          <w:rFonts w:ascii="Times New Roman" w:hAnsi="Times New Roman"/>
        </w:rPr>
      </w:pPr>
    </w:p>
    <w:p w:rsidR="00BA0B97" w:rsidRPr="00C8602B" w:rsidRDefault="00BA0B97" w:rsidP="00BA0B97">
      <w:pPr>
        <w:ind w:firstLine="698"/>
        <w:jc w:val="center"/>
        <w:rPr>
          <w:rFonts w:ascii="Times New Roman" w:hAnsi="Times New Roman"/>
        </w:rPr>
      </w:pPr>
      <w:r w:rsidRPr="00C8602B">
        <w:rPr>
          <w:rFonts w:ascii="Times New Roman" w:hAnsi="Times New Roman"/>
        </w:rPr>
        <w:lastRenderedPageBreak/>
        <w:t>СРМ = МВ/М, где:</w:t>
      </w:r>
    </w:p>
    <w:p w:rsidR="00BA0B97" w:rsidRPr="00C8602B" w:rsidRDefault="00BA0B97" w:rsidP="00BA0B97">
      <w:pPr>
        <w:ind w:firstLine="720"/>
        <w:jc w:val="both"/>
        <w:rPr>
          <w:rFonts w:ascii="Times New Roman" w:hAnsi="Times New Roman"/>
        </w:rPr>
      </w:pPr>
    </w:p>
    <w:p w:rsidR="00BA0B97" w:rsidRPr="00C8602B" w:rsidRDefault="00BA0B97" w:rsidP="00BA0B97">
      <w:pPr>
        <w:ind w:firstLine="720"/>
        <w:jc w:val="both"/>
        <w:rPr>
          <w:rFonts w:ascii="Times New Roman" w:hAnsi="Times New Roman"/>
        </w:rPr>
      </w:pPr>
      <w:r w:rsidRPr="00C8602B">
        <w:rPr>
          <w:rFonts w:ascii="Times New Roman" w:hAnsi="Times New Roman"/>
        </w:rPr>
        <w:t>СРМ - степень реализации основных мероприятий;</w:t>
      </w:r>
    </w:p>
    <w:p w:rsidR="00BA0B97" w:rsidRPr="00C8602B" w:rsidRDefault="00BA0B97" w:rsidP="00BA0B97">
      <w:pPr>
        <w:ind w:firstLine="720"/>
        <w:jc w:val="both"/>
        <w:rPr>
          <w:rFonts w:ascii="Times New Roman" w:hAnsi="Times New Roman"/>
        </w:rPr>
      </w:pPr>
      <w:r w:rsidRPr="00C8602B">
        <w:rPr>
          <w:rFonts w:ascii="Times New Roman" w:hAnsi="Times New Roman"/>
        </w:rPr>
        <w:t>МВ - количество мероприятий, выполненных в полном объеме, из числа мероприятий, запланированных к реализации в отчетном году;</w:t>
      </w:r>
    </w:p>
    <w:p w:rsidR="00BA0B97" w:rsidRPr="00C8602B" w:rsidRDefault="00BA0B97" w:rsidP="00BA0B97">
      <w:pPr>
        <w:ind w:firstLine="720"/>
        <w:jc w:val="both"/>
        <w:rPr>
          <w:rFonts w:ascii="Times New Roman" w:hAnsi="Times New Roman"/>
        </w:rPr>
      </w:pPr>
      <w:r w:rsidRPr="00C8602B">
        <w:rPr>
          <w:rFonts w:ascii="Times New Roman" w:hAnsi="Times New Roman"/>
        </w:rPr>
        <w:t>М - общее количество мероприятий, запланированных к реализации в отчетном году;</w:t>
      </w:r>
    </w:p>
    <w:p w:rsidR="00BA0B97" w:rsidRPr="00C8602B" w:rsidRDefault="00BA0B97" w:rsidP="00BA0B97">
      <w:pPr>
        <w:ind w:firstLine="720"/>
        <w:jc w:val="both"/>
        <w:rPr>
          <w:rFonts w:ascii="Times New Roman" w:hAnsi="Times New Roman"/>
        </w:rPr>
      </w:pPr>
      <w:r w:rsidRPr="00C8602B">
        <w:rPr>
          <w:rFonts w:ascii="Times New Roman" w:hAnsi="Times New Roma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BA0B97" w:rsidRPr="00C8602B" w:rsidRDefault="00BA0B97" w:rsidP="00BA0B97">
      <w:pPr>
        <w:ind w:firstLine="698"/>
        <w:jc w:val="center"/>
        <w:rPr>
          <w:rFonts w:ascii="Times New Roman" w:hAnsi="Times New Roman"/>
        </w:rPr>
      </w:pPr>
      <w:r w:rsidRPr="00C8602B">
        <w:rPr>
          <w:rFonts w:ascii="Times New Roman" w:hAnsi="Times New Roman"/>
        </w:rPr>
        <w:t>ССУЗ = ФФ/ ФП, где:</w:t>
      </w:r>
    </w:p>
    <w:p w:rsidR="00BA0B97" w:rsidRPr="00C8602B" w:rsidRDefault="00BA0B97" w:rsidP="00BA0B97">
      <w:pPr>
        <w:ind w:firstLine="720"/>
        <w:jc w:val="both"/>
        <w:rPr>
          <w:rFonts w:ascii="Times New Roman" w:hAnsi="Times New Roman"/>
        </w:rPr>
      </w:pPr>
    </w:p>
    <w:p w:rsidR="00BA0B97" w:rsidRPr="00C8602B" w:rsidRDefault="00BA0B97" w:rsidP="00BA0B97">
      <w:pPr>
        <w:ind w:firstLine="720"/>
        <w:jc w:val="both"/>
        <w:rPr>
          <w:rFonts w:ascii="Times New Roman" w:hAnsi="Times New Roman"/>
        </w:rPr>
      </w:pPr>
      <w:r w:rsidRPr="00C8602B">
        <w:rPr>
          <w:rFonts w:ascii="Times New Roman" w:hAnsi="Times New Roman"/>
        </w:rPr>
        <w:t>ССУЗ - уровень финансирования реализации муниципальной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ФФ - фактический объем финансовых ресурсов, направленный на реализацию муниципальной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ФП - плановый объем финансовых ресурсов на соответствующий отчетный период;</w:t>
      </w:r>
    </w:p>
    <w:p w:rsidR="00BA0B97" w:rsidRPr="00C8602B" w:rsidRDefault="00BA0B97" w:rsidP="00BA0B97">
      <w:pPr>
        <w:ind w:firstLine="720"/>
        <w:jc w:val="both"/>
        <w:rPr>
          <w:rFonts w:ascii="Times New Roman" w:hAnsi="Times New Roman"/>
        </w:rPr>
      </w:pPr>
      <w:r w:rsidRPr="00C8602B">
        <w:rPr>
          <w:rFonts w:ascii="Times New Roman" w:hAnsi="Times New Roman"/>
        </w:rPr>
        <w:t>Оценка эффективности использования средств, направленных на реализацию муниципальной программы, определяется по формуле:</w:t>
      </w:r>
    </w:p>
    <w:p w:rsidR="00BA0B97" w:rsidRPr="00C8602B" w:rsidRDefault="00BA0B97" w:rsidP="00BA0B97">
      <w:pPr>
        <w:ind w:firstLine="720"/>
        <w:jc w:val="both"/>
        <w:rPr>
          <w:rFonts w:ascii="Times New Roman" w:hAnsi="Times New Roman"/>
        </w:rPr>
      </w:pPr>
    </w:p>
    <w:p w:rsidR="00BA0B97" w:rsidRPr="00C8602B" w:rsidRDefault="00BA0B97" w:rsidP="00BA0B97">
      <w:pPr>
        <w:ind w:firstLine="698"/>
        <w:jc w:val="center"/>
        <w:rPr>
          <w:rFonts w:ascii="Times New Roman" w:hAnsi="Times New Roman"/>
        </w:rPr>
      </w:pPr>
      <w:r w:rsidRPr="00C8602B">
        <w:rPr>
          <w:rFonts w:ascii="Times New Roman" w:hAnsi="Times New Roman"/>
        </w:rPr>
        <w:t>ЭС = СРМ/ССУЗ</w:t>
      </w:r>
    </w:p>
    <w:p w:rsidR="00BA0B97" w:rsidRPr="00C8602B" w:rsidRDefault="00BA0B97" w:rsidP="00BA0B97">
      <w:pPr>
        <w:ind w:firstLine="720"/>
        <w:jc w:val="both"/>
        <w:rPr>
          <w:rFonts w:ascii="Times New Roman" w:hAnsi="Times New Roman"/>
        </w:rPr>
      </w:pPr>
    </w:p>
    <w:p w:rsidR="00BA0B97" w:rsidRPr="00C8602B" w:rsidRDefault="00BA0B97" w:rsidP="00BA0B97">
      <w:pPr>
        <w:ind w:firstLine="720"/>
        <w:jc w:val="both"/>
        <w:rPr>
          <w:rFonts w:ascii="Times New Roman" w:hAnsi="Times New Roman"/>
        </w:rPr>
      </w:pPr>
      <w:r w:rsidRPr="00C8602B">
        <w:rPr>
          <w:rFonts w:ascii="Times New Roman" w:hAnsi="Times New Roman"/>
        </w:rPr>
        <w:t>3) степени достижения целей и решения задач муниципальной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BA0B97" w:rsidRPr="00C8602B" w:rsidRDefault="00BA0B97" w:rsidP="00BA0B97">
      <w:pPr>
        <w:ind w:firstLine="720"/>
        <w:jc w:val="both"/>
        <w:rPr>
          <w:rFonts w:ascii="Times New Roman" w:hAnsi="Times New Roman"/>
        </w:rPr>
      </w:pPr>
    </w:p>
    <w:p w:rsidR="00BA0B97" w:rsidRPr="00C8602B" w:rsidRDefault="00BA0B97" w:rsidP="00BA0B97">
      <w:pPr>
        <w:ind w:firstLine="698"/>
        <w:jc w:val="center"/>
        <w:rPr>
          <w:rFonts w:ascii="Times New Roman" w:hAnsi="Times New Roman"/>
        </w:rPr>
      </w:pPr>
      <w:r w:rsidRPr="00C8602B">
        <w:rPr>
          <w:rFonts w:ascii="Times New Roman" w:hAnsi="Times New Roman"/>
        </w:rPr>
        <w:t>СДЦ = (СДП1 + СДП2 + СДПn) / n, где:</w:t>
      </w:r>
    </w:p>
    <w:p w:rsidR="00BA0B97" w:rsidRPr="00C8602B" w:rsidRDefault="00BA0B97" w:rsidP="00BA0B97">
      <w:pPr>
        <w:ind w:firstLine="720"/>
        <w:jc w:val="both"/>
        <w:rPr>
          <w:rFonts w:ascii="Times New Roman" w:hAnsi="Times New Roman"/>
        </w:rPr>
      </w:pPr>
      <w:r w:rsidRPr="00C8602B">
        <w:rPr>
          <w:rFonts w:ascii="Times New Roman" w:hAnsi="Times New Roman"/>
        </w:rPr>
        <w:t>СДЦ - степень достижения целей (решения задач);</w:t>
      </w:r>
    </w:p>
    <w:p w:rsidR="00BA0B97" w:rsidRPr="00C8602B" w:rsidRDefault="00BA0B97" w:rsidP="00BA0B97">
      <w:pPr>
        <w:ind w:firstLine="720"/>
        <w:jc w:val="both"/>
        <w:rPr>
          <w:rFonts w:ascii="Times New Roman" w:hAnsi="Times New Roman"/>
        </w:rPr>
      </w:pPr>
      <w:r w:rsidRPr="00C8602B">
        <w:rPr>
          <w:rFonts w:ascii="Times New Roman" w:hAnsi="Times New Roman"/>
        </w:rPr>
        <w:t>СДП - степень достижения показателя (индикатора) муниципальной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n - количество показателей (индикаторов) муниципальной 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Степень достижения показателя (индикатора) муниципальной программы (СДП) может рассчитываться по формуле:</w:t>
      </w:r>
    </w:p>
    <w:p w:rsidR="00BA0B97" w:rsidRPr="00C8602B" w:rsidRDefault="00BA0B97" w:rsidP="00BA0B97">
      <w:pPr>
        <w:ind w:firstLine="720"/>
        <w:jc w:val="both"/>
        <w:rPr>
          <w:rFonts w:ascii="Times New Roman" w:hAnsi="Times New Roman"/>
        </w:rPr>
      </w:pPr>
    </w:p>
    <w:p w:rsidR="00BA0B97" w:rsidRPr="00C8602B" w:rsidRDefault="00BA0B97" w:rsidP="00BA0B97">
      <w:pPr>
        <w:ind w:firstLine="698"/>
        <w:jc w:val="center"/>
        <w:rPr>
          <w:rFonts w:ascii="Times New Roman" w:hAnsi="Times New Roman"/>
        </w:rPr>
      </w:pPr>
      <w:r w:rsidRPr="00C8602B">
        <w:rPr>
          <w:rFonts w:ascii="Times New Roman" w:hAnsi="Times New Roman"/>
        </w:rPr>
        <w:t>СДП = ЗФ/ЗП, где:</w:t>
      </w:r>
    </w:p>
    <w:p w:rsidR="00BA0B97" w:rsidRPr="00C8602B" w:rsidRDefault="00BA0B97" w:rsidP="00BA0B97">
      <w:pPr>
        <w:ind w:firstLine="720"/>
        <w:jc w:val="both"/>
        <w:rPr>
          <w:rFonts w:ascii="Times New Roman" w:hAnsi="Times New Roman"/>
        </w:rPr>
      </w:pPr>
      <w:r w:rsidRPr="00C8602B">
        <w:rPr>
          <w:rFonts w:ascii="Times New Roman" w:hAnsi="Times New Roman"/>
        </w:rPr>
        <w:t>ЗФ - фактическое значение показателя (индикатора) муниципальной программы (подпрограммы);</w:t>
      </w:r>
    </w:p>
    <w:p w:rsidR="00BA0B97" w:rsidRPr="00C8602B" w:rsidRDefault="00BA0B97" w:rsidP="00BA0B97">
      <w:pPr>
        <w:ind w:firstLine="720"/>
        <w:jc w:val="both"/>
        <w:rPr>
          <w:rFonts w:ascii="Times New Roman" w:hAnsi="Times New Roman"/>
        </w:rPr>
      </w:pPr>
      <w:r w:rsidRPr="00C8602B">
        <w:rPr>
          <w:rFonts w:ascii="Times New Roman" w:hAnsi="Times New Roma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BA0B97" w:rsidRPr="00C8602B" w:rsidRDefault="00BA0B97" w:rsidP="00BA0B97">
      <w:pPr>
        <w:ind w:firstLine="720"/>
        <w:jc w:val="both"/>
        <w:rPr>
          <w:rFonts w:ascii="Times New Roman" w:hAnsi="Times New Roman"/>
        </w:rPr>
      </w:pPr>
      <w:r w:rsidRPr="00C8602B">
        <w:rPr>
          <w:rFonts w:ascii="Times New Roman" w:hAnsi="Times New Roman"/>
        </w:rPr>
        <w:t>СДП = ЗП/ЗФ (для целевых показателей (индикаторов), желаемой тенденцией развития которых является снижение значений);</w:t>
      </w:r>
    </w:p>
    <w:p w:rsidR="00BA0B97" w:rsidRPr="00C8602B" w:rsidRDefault="00BA0B97" w:rsidP="00BA0B97">
      <w:pPr>
        <w:ind w:firstLine="720"/>
        <w:jc w:val="both"/>
        <w:rPr>
          <w:rFonts w:ascii="Times New Roman" w:hAnsi="Times New Roman"/>
        </w:rPr>
      </w:pPr>
      <w:r w:rsidRPr="00C8602B">
        <w:rPr>
          <w:rFonts w:ascii="Times New Roman" w:hAnsi="Times New Roman"/>
        </w:rPr>
        <w:t>4) общей оценки эффективности реализации муниципальной программы (ЭРП) рассчитываемой по следующей формуле:</w:t>
      </w:r>
    </w:p>
    <w:p w:rsidR="00BA0B97" w:rsidRPr="00C8602B" w:rsidRDefault="00BA0B97" w:rsidP="00BA0B97">
      <w:pPr>
        <w:ind w:firstLine="720"/>
        <w:jc w:val="both"/>
        <w:rPr>
          <w:rFonts w:ascii="Times New Roman" w:hAnsi="Times New Roman"/>
        </w:rPr>
      </w:pPr>
    </w:p>
    <w:p w:rsidR="00BA0B97" w:rsidRPr="00C8602B" w:rsidRDefault="00BA0B97" w:rsidP="00BA0B97">
      <w:pPr>
        <w:ind w:firstLine="698"/>
        <w:jc w:val="center"/>
        <w:rPr>
          <w:rFonts w:ascii="Times New Roman" w:hAnsi="Times New Roman"/>
        </w:rPr>
      </w:pPr>
      <w:r w:rsidRPr="00C8602B">
        <w:rPr>
          <w:rFonts w:ascii="Times New Roman" w:hAnsi="Times New Roman"/>
        </w:rPr>
        <w:t>ЭРП = СДЦ x ЭС.</w:t>
      </w:r>
    </w:p>
    <w:p w:rsidR="00BA0B97" w:rsidRPr="00C8602B" w:rsidRDefault="00BA0B97" w:rsidP="00BA0B97">
      <w:pPr>
        <w:ind w:firstLine="720"/>
        <w:jc w:val="both"/>
        <w:rPr>
          <w:rFonts w:ascii="Times New Roman" w:hAnsi="Times New Roman"/>
        </w:rPr>
      </w:pPr>
    </w:p>
    <w:tbl>
      <w:tblPr>
        <w:tblW w:w="0" w:type="auto"/>
        <w:tblInd w:w="-7" w:type="dxa"/>
        <w:tblLayout w:type="fixed"/>
        <w:tblLook w:val="0000"/>
      </w:tblPr>
      <w:tblGrid>
        <w:gridCol w:w="5415"/>
        <w:gridCol w:w="4912"/>
      </w:tblGrid>
      <w:tr w:rsidR="00BA0B97" w:rsidRPr="00C8602B" w:rsidTr="00EC4F07">
        <w:tc>
          <w:tcPr>
            <w:tcW w:w="5415" w:type="dxa"/>
            <w:tcBorders>
              <w:top w:val="single" w:sz="1" w:space="0" w:color="000000"/>
              <w:left w:val="single" w:sz="1" w:space="0" w:color="000000"/>
              <w:bottom w:val="single" w:sz="1" w:space="0" w:color="000000"/>
            </w:tcBorders>
          </w:tcPr>
          <w:p w:rsidR="00BA0B97" w:rsidRPr="00C8602B" w:rsidRDefault="00BA0B97" w:rsidP="00EC4F07">
            <w:pPr>
              <w:snapToGrid w:val="0"/>
              <w:jc w:val="center"/>
              <w:rPr>
                <w:rFonts w:ascii="Times New Roman" w:hAnsi="Times New Roman"/>
              </w:rPr>
            </w:pPr>
            <w:r w:rsidRPr="00C8602B">
              <w:rPr>
                <w:rFonts w:ascii="Times New Roman" w:hAnsi="Times New Roman"/>
              </w:rPr>
              <w:t>Вывод об эффективности реализации муниципальной программы</w:t>
            </w:r>
          </w:p>
        </w:tc>
        <w:tc>
          <w:tcPr>
            <w:tcW w:w="4912" w:type="dxa"/>
            <w:tcBorders>
              <w:top w:val="single" w:sz="1" w:space="0" w:color="000000"/>
              <w:left w:val="single" w:sz="1" w:space="0" w:color="000000"/>
              <w:bottom w:val="single" w:sz="1" w:space="0" w:color="000000"/>
              <w:right w:val="single" w:sz="1" w:space="0" w:color="000000"/>
            </w:tcBorders>
          </w:tcPr>
          <w:p w:rsidR="00BA0B97" w:rsidRPr="00C8602B" w:rsidRDefault="00BA0B97" w:rsidP="00EC4F07">
            <w:pPr>
              <w:snapToGrid w:val="0"/>
              <w:jc w:val="center"/>
              <w:rPr>
                <w:rFonts w:ascii="Times New Roman" w:hAnsi="Times New Roman"/>
              </w:rPr>
            </w:pPr>
            <w:r w:rsidRPr="00C8602B">
              <w:rPr>
                <w:rFonts w:ascii="Times New Roman" w:hAnsi="Times New Roman"/>
              </w:rPr>
              <w:t>Критерий оценки эффективности ЭГП</w:t>
            </w:r>
          </w:p>
        </w:tc>
      </w:tr>
      <w:tr w:rsidR="00BA0B97" w:rsidRPr="00C8602B" w:rsidTr="00EC4F07">
        <w:tc>
          <w:tcPr>
            <w:tcW w:w="5415" w:type="dxa"/>
            <w:tcBorders>
              <w:left w:val="single" w:sz="1" w:space="0" w:color="000000"/>
              <w:bottom w:val="single" w:sz="1" w:space="0" w:color="000000"/>
            </w:tcBorders>
          </w:tcPr>
          <w:p w:rsidR="00BA0B97" w:rsidRPr="00C8602B" w:rsidRDefault="00BA0B97" w:rsidP="00EC4F07">
            <w:pPr>
              <w:snapToGrid w:val="0"/>
              <w:jc w:val="both"/>
              <w:rPr>
                <w:rFonts w:ascii="Times New Roman" w:hAnsi="Times New Roman"/>
              </w:rPr>
            </w:pPr>
            <w:r w:rsidRPr="00C8602B">
              <w:rPr>
                <w:rFonts w:ascii="Times New Roman" w:hAnsi="Times New Roman"/>
              </w:rPr>
              <w:t>Неэффективная</w:t>
            </w:r>
          </w:p>
        </w:tc>
        <w:tc>
          <w:tcPr>
            <w:tcW w:w="4912" w:type="dxa"/>
            <w:tcBorders>
              <w:left w:val="single" w:sz="1" w:space="0" w:color="000000"/>
              <w:bottom w:val="single" w:sz="1" w:space="0" w:color="000000"/>
              <w:right w:val="single" w:sz="1" w:space="0" w:color="000000"/>
            </w:tcBorders>
          </w:tcPr>
          <w:p w:rsidR="00BA0B97" w:rsidRPr="00C8602B" w:rsidRDefault="00BA0B97" w:rsidP="00EC4F07">
            <w:pPr>
              <w:snapToGrid w:val="0"/>
              <w:rPr>
                <w:rFonts w:ascii="Times New Roman" w:hAnsi="Times New Roman"/>
              </w:rPr>
            </w:pPr>
            <w:r w:rsidRPr="00C8602B">
              <w:rPr>
                <w:rFonts w:ascii="Times New Roman" w:hAnsi="Times New Roman"/>
              </w:rPr>
              <w:t>менее 0,5</w:t>
            </w:r>
          </w:p>
        </w:tc>
      </w:tr>
      <w:tr w:rsidR="00BA0B97" w:rsidRPr="00C8602B" w:rsidTr="00EC4F07">
        <w:tc>
          <w:tcPr>
            <w:tcW w:w="5415" w:type="dxa"/>
            <w:tcBorders>
              <w:left w:val="single" w:sz="1" w:space="0" w:color="000000"/>
              <w:bottom w:val="single" w:sz="1" w:space="0" w:color="000000"/>
            </w:tcBorders>
          </w:tcPr>
          <w:p w:rsidR="00BA0B97" w:rsidRPr="00C8602B" w:rsidRDefault="00BA0B97" w:rsidP="00EC4F07">
            <w:pPr>
              <w:snapToGrid w:val="0"/>
              <w:jc w:val="both"/>
              <w:rPr>
                <w:rFonts w:ascii="Times New Roman" w:hAnsi="Times New Roman"/>
              </w:rPr>
            </w:pPr>
            <w:r w:rsidRPr="00C8602B">
              <w:rPr>
                <w:rFonts w:ascii="Times New Roman" w:hAnsi="Times New Roman"/>
              </w:rPr>
              <w:t>Уровень эффективности удовлетворительный</w:t>
            </w:r>
          </w:p>
        </w:tc>
        <w:tc>
          <w:tcPr>
            <w:tcW w:w="4912" w:type="dxa"/>
            <w:tcBorders>
              <w:left w:val="single" w:sz="1" w:space="0" w:color="000000"/>
              <w:bottom w:val="single" w:sz="1" w:space="0" w:color="000000"/>
              <w:right w:val="single" w:sz="1" w:space="0" w:color="000000"/>
            </w:tcBorders>
          </w:tcPr>
          <w:p w:rsidR="00BA0B97" w:rsidRPr="00C8602B" w:rsidRDefault="00BA0B97" w:rsidP="00EC4F07">
            <w:pPr>
              <w:snapToGrid w:val="0"/>
              <w:jc w:val="both"/>
              <w:rPr>
                <w:rFonts w:ascii="Times New Roman" w:hAnsi="Times New Roman"/>
              </w:rPr>
            </w:pPr>
            <w:r w:rsidRPr="00C8602B">
              <w:rPr>
                <w:rFonts w:ascii="Times New Roman" w:hAnsi="Times New Roman"/>
              </w:rPr>
              <w:t>0,5 - 0,79</w:t>
            </w:r>
          </w:p>
        </w:tc>
      </w:tr>
      <w:tr w:rsidR="00BA0B97" w:rsidRPr="00C8602B" w:rsidTr="00EC4F07">
        <w:tc>
          <w:tcPr>
            <w:tcW w:w="5415" w:type="dxa"/>
            <w:tcBorders>
              <w:left w:val="single" w:sz="1" w:space="0" w:color="000000"/>
              <w:bottom w:val="single" w:sz="1" w:space="0" w:color="000000"/>
            </w:tcBorders>
          </w:tcPr>
          <w:p w:rsidR="00BA0B97" w:rsidRPr="00C8602B" w:rsidRDefault="00BA0B97" w:rsidP="00EC4F07">
            <w:pPr>
              <w:snapToGrid w:val="0"/>
              <w:jc w:val="both"/>
              <w:rPr>
                <w:rFonts w:ascii="Times New Roman" w:hAnsi="Times New Roman"/>
              </w:rPr>
            </w:pPr>
            <w:r w:rsidRPr="00C8602B">
              <w:rPr>
                <w:rFonts w:ascii="Times New Roman" w:hAnsi="Times New Roman"/>
              </w:rPr>
              <w:t>Эффективная</w:t>
            </w:r>
          </w:p>
        </w:tc>
        <w:tc>
          <w:tcPr>
            <w:tcW w:w="4912" w:type="dxa"/>
            <w:tcBorders>
              <w:left w:val="single" w:sz="1" w:space="0" w:color="000000"/>
              <w:bottom w:val="single" w:sz="1" w:space="0" w:color="000000"/>
              <w:right w:val="single" w:sz="1" w:space="0" w:color="000000"/>
            </w:tcBorders>
          </w:tcPr>
          <w:p w:rsidR="00BA0B97" w:rsidRPr="00C8602B" w:rsidRDefault="00BA0B97" w:rsidP="00EC4F07">
            <w:pPr>
              <w:snapToGrid w:val="0"/>
              <w:jc w:val="both"/>
              <w:rPr>
                <w:rFonts w:ascii="Times New Roman" w:hAnsi="Times New Roman"/>
              </w:rPr>
            </w:pPr>
            <w:r w:rsidRPr="00C8602B">
              <w:rPr>
                <w:rFonts w:ascii="Times New Roman" w:hAnsi="Times New Roman"/>
              </w:rPr>
              <w:t>0,8 - 1</w:t>
            </w:r>
          </w:p>
        </w:tc>
      </w:tr>
      <w:tr w:rsidR="00BA0B97" w:rsidRPr="00C8602B" w:rsidTr="00EC4F07">
        <w:tc>
          <w:tcPr>
            <w:tcW w:w="5415" w:type="dxa"/>
            <w:tcBorders>
              <w:left w:val="single" w:sz="1" w:space="0" w:color="000000"/>
              <w:bottom w:val="single" w:sz="1" w:space="0" w:color="000000"/>
            </w:tcBorders>
          </w:tcPr>
          <w:p w:rsidR="00BA0B97" w:rsidRPr="00C8602B" w:rsidRDefault="00BA0B97" w:rsidP="00EC4F07">
            <w:pPr>
              <w:snapToGrid w:val="0"/>
              <w:jc w:val="both"/>
              <w:rPr>
                <w:rFonts w:ascii="Times New Roman" w:hAnsi="Times New Roman"/>
              </w:rPr>
            </w:pPr>
            <w:r w:rsidRPr="00C8602B">
              <w:rPr>
                <w:rFonts w:ascii="Times New Roman" w:hAnsi="Times New Roman"/>
              </w:rPr>
              <w:t>Высокоэффективная</w:t>
            </w:r>
          </w:p>
        </w:tc>
        <w:tc>
          <w:tcPr>
            <w:tcW w:w="4912" w:type="dxa"/>
            <w:tcBorders>
              <w:left w:val="single" w:sz="1" w:space="0" w:color="000000"/>
              <w:bottom w:val="single" w:sz="1" w:space="0" w:color="000000"/>
              <w:right w:val="single" w:sz="1" w:space="0" w:color="000000"/>
            </w:tcBorders>
          </w:tcPr>
          <w:p w:rsidR="00BA0B97" w:rsidRPr="00C8602B" w:rsidRDefault="00BA0B97" w:rsidP="00EC4F07">
            <w:pPr>
              <w:snapToGrid w:val="0"/>
              <w:jc w:val="both"/>
              <w:rPr>
                <w:rFonts w:ascii="Times New Roman" w:hAnsi="Times New Roman"/>
              </w:rPr>
            </w:pPr>
            <w:r w:rsidRPr="00C8602B">
              <w:rPr>
                <w:rFonts w:ascii="Times New Roman" w:hAnsi="Times New Roman"/>
              </w:rPr>
              <w:t>более 1</w:t>
            </w:r>
          </w:p>
        </w:tc>
      </w:tr>
    </w:tbl>
    <w:p w:rsidR="00BA0B97" w:rsidRPr="00C8602B" w:rsidRDefault="00BA0B97" w:rsidP="00BA0B97">
      <w:pPr>
        <w:pStyle w:val="Style15"/>
        <w:spacing w:before="19" w:line="310" w:lineRule="exact"/>
        <w:ind w:left="2484" w:right="1678"/>
        <w:jc w:val="center"/>
      </w:pPr>
    </w:p>
    <w:p w:rsidR="00BA0B97" w:rsidRPr="00C8602B" w:rsidRDefault="00BA0B97" w:rsidP="00BA0B97">
      <w:pPr>
        <w:pStyle w:val="Style15"/>
        <w:spacing w:before="19" w:line="310" w:lineRule="exact"/>
        <w:ind w:left="2484" w:right="1678"/>
        <w:jc w:val="center"/>
        <w:rPr>
          <w:rStyle w:val="FontStyle55"/>
        </w:rPr>
      </w:pPr>
      <w:r w:rsidRPr="00C8602B">
        <w:rPr>
          <w:rStyle w:val="FontStyle55"/>
        </w:rPr>
        <w:t>9. Механизм реализации Программы и контроль за ходом выполнения ее основных мероприятий</w:t>
      </w:r>
    </w:p>
    <w:p w:rsidR="00BA0B97" w:rsidRPr="00C8602B" w:rsidRDefault="00BA0B97" w:rsidP="00BA0B97">
      <w:pPr>
        <w:ind w:firstLine="720"/>
        <w:jc w:val="both"/>
        <w:rPr>
          <w:rFonts w:ascii="Arial" w:eastAsia="Arial" w:hAnsi="Arial" w:cs="Arial"/>
        </w:rPr>
      </w:pPr>
    </w:p>
    <w:p w:rsidR="00BA0B97" w:rsidRPr="00C8602B" w:rsidRDefault="00BA0B97" w:rsidP="00BA0B97">
      <w:pPr>
        <w:ind w:firstLine="720"/>
        <w:jc w:val="both"/>
        <w:rPr>
          <w:rFonts w:ascii="Times New Roman" w:eastAsia="Calibri" w:hAnsi="Times New Roman"/>
        </w:rPr>
      </w:pPr>
      <w:r w:rsidRPr="00C8602B">
        <w:rPr>
          <w:rFonts w:ascii="Times New Roman" w:eastAsia="Calibri" w:hAnsi="Times New Roman"/>
        </w:rPr>
        <w:t>Программа реализуется через план мероприятий по развитию муниципальной службы в Медаевском с</w:t>
      </w:r>
      <w:r w:rsidRPr="00C8602B">
        <w:rPr>
          <w:rStyle w:val="FontStyle56"/>
          <w:sz w:val="24"/>
          <w:szCs w:val="24"/>
        </w:rPr>
        <w:t>ельском поселении</w:t>
      </w:r>
      <w:r w:rsidRPr="00C8602B">
        <w:rPr>
          <w:rFonts w:ascii="Times New Roman" w:eastAsia="Calibri" w:hAnsi="Times New Roman"/>
        </w:rPr>
        <w:t xml:space="preserve"> на 2015- 2025 годы.</w:t>
      </w:r>
    </w:p>
    <w:p w:rsidR="00BA0B97" w:rsidRPr="00C8602B" w:rsidRDefault="00BA0B97" w:rsidP="00BA0B97">
      <w:pPr>
        <w:ind w:firstLine="720"/>
        <w:jc w:val="both"/>
        <w:rPr>
          <w:rFonts w:ascii="Times New Roman" w:eastAsia="Calibri" w:hAnsi="Times New Roman"/>
        </w:rPr>
      </w:pPr>
      <w:r w:rsidRPr="00C8602B">
        <w:rPr>
          <w:rFonts w:ascii="Times New Roman" w:eastAsia="Calibri" w:hAnsi="Times New Roman"/>
        </w:rPr>
        <w:t xml:space="preserve">Контроль за реализацией Программы осуществляет Глава Медаевского </w:t>
      </w:r>
      <w:r w:rsidRPr="00C8602B">
        <w:rPr>
          <w:rStyle w:val="FontStyle56"/>
          <w:sz w:val="24"/>
          <w:szCs w:val="24"/>
        </w:rPr>
        <w:t>сельского поселения</w:t>
      </w:r>
      <w:r w:rsidRPr="00C8602B">
        <w:rPr>
          <w:rFonts w:ascii="Times New Roman" w:eastAsia="Calibri" w:hAnsi="Times New Roman"/>
        </w:rPr>
        <w:t>, контроль за целевым использованием бюджетных средств осуществляет ведущий специалист администрации Медаевского сельского поселения.</w:t>
      </w:r>
    </w:p>
    <w:p w:rsidR="00BA0B97" w:rsidRPr="00C8602B" w:rsidRDefault="00BA0B97" w:rsidP="00BA0B97">
      <w:pPr>
        <w:jc w:val="both"/>
        <w:rPr>
          <w:rFonts w:ascii="Times New Roman" w:eastAsia="Calibri" w:hAnsi="Times New Roman"/>
        </w:rPr>
      </w:pPr>
      <w:r w:rsidRPr="00C8602B">
        <w:rPr>
          <w:rFonts w:ascii="Times New Roman" w:eastAsia="Calibri" w:hAnsi="Times New Roman"/>
        </w:rPr>
        <w:t xml:space="preserve">Исполнителем Программы является: </w:t>
      </w:r>
    </w:p>
    <w:p w:rsidR="00BA0B97" w:rsidRPr="00C8602B" w:rsidRDefault="00BA0B97" w:rsidP="00BA0B97">
      <w:pPr>
        <w:jc w:val="both"/>
        <w:rPr>
          <w:rFonts w:ascii="Times New Roman" w:hAnsi="Times New Roman"/>
        </w:rPr>
        <w:sectPr w:rsidR="00BA0B97" w:rsidRPr="00C8602B">
          <w:footnotePr>
            <w:pos w:val="beneathText"/>
          </w:footnotePr>
          <w:pgSz w:w="11905" w:h="16837"/>
          <w:pgMar w:top="1134" w:right="850" w:bottom="1134" w:left="851" w:header="720" w:footer="720" w:gutter="0"/>
          <w:cols w:space="720"/>
          <w:docGrid w:linePitch="360"/>
        </w:sectPr>
      </w:pPr>
      <w:r w:rsidRPr="00C8602B">
        <w:rPr>
          <w:rFonts w:ascii="Times New Roman" w:eastAsia="Calibri" w:hAnsi="Times New Roman"/>
        </w:rPr>
        <w:t xml:space="preserve">Заместитель главы администрации Медаевского </w:t>
      </w:r>
      <w:r w:rsidRPr="00C8602B">
        <w:rPr>
          <w:rStyle w:val="FontStyle56"/>
          <w:rFonts w:eastAsia="Calibri"/>
          <w:sz w:val="24"/>
          <w:szCs w:val="24"/>
        </w:rPr>
        <w:t>сельского поселения</w:t>
      </w:r>
      <w:r w:rsidRPr="00C8602B">
        <w:rPr>
          <w:rFonts w:ascii="Times New Roman" w:eastAsia="Calibri" w:hAnsi="Times New Roman"/>
        </w:rPr>
        <w:t>.</w:t>
      </w:r>
    </w:p>
    <w:p w:rsidR="00BA0B97" w:rsidRPr="00C8602B" w:rsidRDefault="00BA0B97" w:rsidP="00BA0B97">
      <w:pPr>
        <w:pStyle w:val="Style11"/>
        <w:widowControl/>
        <w:spacing w:before="65" w:line="317" w:lineRule="exact"/>
        <w:ind w:left="11844"/>
        <w:jc w:val="left"/>
        <w:rPr>
          <w:rStyle w:val="FontStyle55"/>
        </w:rPr>
      </w:pPr>
      <w:r w:rsidRPr="00C8602B">
        <w:rPr>
          <w:rStyle w:val="FontStyle55"/>
        </w:rPr>
        <w:lastRenderedPageBreak/>
        <w:t xml:space="preserve">               Приложение</w:t>
      </w:r>
    </w:p>
    <w:p w:rsidR="00BA0B97" w:rsidRPr="00C8602B" w:rsidRDefault="00BA0B97" w:rsidP="00BA0B97">
      <w:pPr>
        <w:pStyle w:val="Style17"/>
        <w:widowControl/>
        <w:spacing w:line="317" w:lineRule="exact"/>
        <w:ind w:left="9331"/>
        <w:rPr>
          <w:rStyle w:val="FontStyle56"/>
        </w:rPr>
      </w:pPr>
      <w:r w:rsidRPr="00C8602B">
        <w:rPr>
          <w:rStyle w:val="FontStyle56"/>
        </w:rPr>
        <w:t xml:space="preserve">к муниципальной программе «Развитие муниципальной службы в </w:t>
      </w:r>
      <w:r w:rsidRPr="00C8602B">
        <w:rPr>
          <w:rFonts w:ascii="Times New Roman" w:hAnsi="Times New Roman"/>
          <w:sz w:val="26"/>
          <w:szCs w:val="26"/>
        </w:rPr>
        <w:t xml:space="preserve">Медаевском </w:t>
      </w:r>
      <w:r w:rsidRPr="00C8602B">
        <w:rPr>
          <w:rStyle w:val="FontStyle56"/>
        </w:rPr>
        <w:t>сельском поселении (2015- 2025 годы)»</w:t>
      </w:r>
    </w:p>
    <w:p w:rsidR="00BA0B97" w:rsidRPr="00C8602B" w:rsidRDefault="00BA0B97" w:rsidP="00BA0B97">
      <w:pPr>
        <w:pStyle w:val="Style11"/>
        <w:widowControl/>
        <w:spacing w:line="240" w:lineRule="exact"/>
        <w:rPr>
          <w:sz w:val="20"/>
          <w:szCs w:val="20"/>
        </w:rPr>
      </w:pPr>
    </w:p>
    <w:p w:rsidR="00BA0B97" w:rsidRPr="00C8602B" w:rsidRDefault="00BA0B97" w:rsidP="00BA0B97">
      <w:pPr>
        <w:pStyle w:val="Style11"/>
        <w:widowControl/>
        <w:spacing w:line="240" w:lineRule="exact"/>
        <w:rPr>
          <w:sz w:val="20"/>
          <w:szCs w:val="20"/>
        </w:rPr>
      </w:pPr>
    </w:p>
    <w:p w:rsidR="00BA0B97" w:rsidRPr="00C8602B" w:rsidRDefault="00BA0B97" w:rsidP="00BA0B97">
      <w:pPr>
        <w:pStyle w:val="Style11"/>
        <w:widowControl/>
        <w:spacing w:line="240" w:lineRule="exact"/>
        <w:rPr>
          <w:sz w:val="20"/>
          <w:szCs w:val="20"/>
        </w:rPr>
      </w:pPr>
    </w:p>
    <w:p w:rsidR="00BA0B97" w:rsidRPr="00C8602B" w:rsidRDefault="00BA0B97" w:rsidP="00BA0B97">
      <w:pPr>
        <w:pStyle w:val="Style11"/>
        <w:widowControl/>
        <w:spacing w:line="240" w:lineRule="exact"/>
        <w:rPr>
          <w:sz w:val="20"/>
          <w:szCs w:val="20"/>
        </w:rPr>
      </w:pPr>
    </w:p>
    <w:p w:rsidR="00BA0B97" w:rsidRPr="00C8602B" w:rsidRDefault="00BA0B97" w:rsidP="00BA0B97">
      <w:pPr>
        <w:pStyle w:val="Style11"/>
        <w:widowControl/>
        <w:spacing w:before="60" w:line="317" w:lineRule="exact"/>
        <w:rPr>
          <w:rStyle w:val="FontStyle55"/>
        </w:rPr>
      </w:pPr>
      <w:r w:rsidRPr="00C8602B">
        <w:rPr>
          <w:rStyle w:val="FontStyle55"/>
        </w:rPr>
        <w:t>ПЛАН МЕРОПРИЯТИЙ</w:t>
      </w:r>
    </w:p>
    <w:p w:rsidR="00BA0B97" w:rsidRPr="00C8602B" w:rsidRDefault="00BA0B97" w:rsidP="00BA0B97">
      <w:pPr>
        <w:pStyle w:val="Style19"/>
        <w:widowControl/>
        <w:spacing w:line="317" w:lineRule="exact"/>
        <w:ind w:left="3190" w:right="3247"/>
        <w:rPr>
          <w:rStyle w:val="FontStyle56"/>
        </w:rPr>
      </w:pPr>
      <w:r w:rsidRPr="00C8602B">
        <w:rPr>
          <w:rStyle w:val="FontStyle56"/>
        </w:rPr>
        <w:t xml:space="preserve">муниципальной программы «Развитие муниципальной службы в </w:t>
      </w:r>
      <w:r w:rsidRPr="00C8602B">
        <w:rPr>
          <w:rFonts w:ascii="Times New Roman" w:hAnsi="Times New Roman"/>
          <w:sz w:val="26"/>
          <w:szCs w:val="26"/>
        </w:rPr>
        <w:t xml:space="preserve">Медаевском </w:t>
      </w:r>
      <w:r w:rsidRPr="00C8602B">
        <w:rPr>
          <w:rStyle w:val="FontStyle56"/>
        </w:rPr>
        <w:t>сельском поселении Чамзинского муниципального района Республики Мордовия (2015 - 2025 годы)»</w:t>
      </w:r>
    </w:p>
    <w:p w:rsidR="00BA0B97" w:rsidRPr="00C8602B" w:rsidRDefault="00BA0B97" w:rsidP="00BA0B97">
      <w:pPr>
        <w:pStyle w:val="Style19"/>
        <w:widowControl/>
        <w:spacing w:line="317" w:lineRule="exact"/>
        <w:ind w:left="3190" w:right="3247"/>
      </w:pPr>
    </w:p>
    <w:tbl>
      <w:tblPr>
        <w:tblW w:w="14945" w:type="dxa"/>
        <w:tblInd w:w="-80" w:type="dxa"/>
        <w:tblLayout w:type="fixed"/>
        <w:tblCellMar>
          <w:left w:w="40" w:type="dxa"/>
          <w:right w:w="40" w:type="dxa"/>
        </w:tblCellMar>
        <w:tblLook w:val="0000"/>
      </w:tblPr>
      <w:tblGrid>
        <w:gridCol w:w="546"/>
        <w:gridCol w:w="15"/>
        <w:gridCol w:w="6"/>
        <w:gridCol w:w="8"/>
        <w:gridCol w:w="3798"/>
        <w:gridCol w:w="1276"/>
        <w:gridCol w:w="2409"/>
        <w:gridCol w:w="2835"/>
        <w:gridCol w:w="3952"/>
        <w:gridCol w:w="17"/>
        <w:gridCol w:w="83"/>
      </w:tblGrid>
      <w:tr w:rsidR="00BA0B97" w:rsidRPr="00C8602B" w:rsidTr="00EC4F07">
        <w:trPr>
          <w:gridAfter w:val="1"/>
          <w:wAfter w:w="83" w:type="dxa"/>
          <w:trHeight w:val="955"/>
        </w:trPr>
        <w:tc>
          <w:tcPr>
            <w:tcW w:w="567" w:type="dxa"/>
            <w:gridSpan w:val="3"/>
            <w:tcBorders>
              <w:top w:val="single" w:sz="4" w:space="0" w:color="000000"/>
              <w:left w:val="single" w:sz="4" w:space="0" w:color="000000"/>
            </w:tcBorders>
          </w:tcPr>
          <w:p w:rsidR="00BA0B97" w:rsidRPr="00C8602B" w:rsidRDefault="00BA0B97" w:rsidP="00EC4F07">
            <w:pPr>
              <w:pStyle w:val="Style31"/>
              <w:widowControl/>
              <w:snapToGrid w:val="0"/>
              <w:spacing w:line="324" w:lineRule="exact"/>
              <w:rPr>
                <w:rStyle w:val="FontStyle56"/>
              </w:rPr>
            </w:pPr>
            <w:r w:rsidRPr="00C8602B">
              <w:rPr>
                <w:rStyle w:val="FontStyle56"/>
              </w:rPr>
              <w:t>№ п/п</w:t>
            </w:r>
          </w:p>
        </w:tc>
        <w:tc>
          <w:tcPr>
            <w:tcW w:w="3806" w:type="dxa"/>
            <w:gridSpan w:val="2"/>
            <w:tcBorders>
              <w:top w:val="single" w:sz="4" w:space="0" w:color="000000"/>
              <w:left w:val="single" w:sz="4" w:space="0" w:color="000000"/>
            </w:tcBorders>
          </w:tcPr>
          <w:p w:rsidR="00BA0B97" w:rsidRPr="00C8602B" w:rsidRDefault="00BA0B97" w:rsidP="00EC4F07">
            <w:pPr>
              <w:pStyle w:val="Style31"/>
              <w:widowControl/>
              <w:snapToGrid w:val="0"/>
              <w:spacing w:line="324" w:lineRule="exact"/>
              <w:ind w:left="641"/>
              <w:rPr>
                <w:rStyle w:val="FontStyle56"/>
              </w:rPr>
            </w:pPr>
            <w:r w:rsidRPr="00C8602B">
              <w:rPr>
                <w:rStyle w:val="FontStyle56"/>
              </w:rPr>
              <w:t>Наименование мероприятия</w:t>
            </w:r>
          </w:p>
        </w:tc>
        <w:tc>
          <w:tcPr>
            <w:tcW w:w="1276" w:type="dxa"/>
            <w:tcBorders>
              <w:top w:val="single" w:sz="4" w:space="0" w:color="000000"/>
              <w:left w:val="single" w:sz="4" w:space="0" w:color="000000"/>
            </w:tcBorders>
          </w:tcPr>
          <w:p w:rsidR="00BA0B97" w:rsidRPr="00C8602B" w:rsidRDefault="00BA0B97" w:rsidP="00EC4F07">
            <w:pPr>
              <w:pStyle w:val="Style31"/>
              <w:widowControl/>
              <w:snapToGrid w:val="0"/>
              <w:spacing w:line="317" w:lineRule="exact"/>
              <w:rPr>
                <w:rStyle w:val="FontStyle56"/>
              </w:rPr>
            </w:pPr>
            <w:r w:rsidRPr="00C8602B">
              <w:rPr>
                <w:rStyle w:val="FontStyle56"/>
              </w:rPr>
              <w:t>Срок исполнения</w:t>
            </w:r>
          </w:p>
        </w:tc>
        <w:tc>
          <w:tcPr>
            <w:tcW w:w="2409" w:type="dxa"/>
            <w:tcBorders>
              <w:top w:val="single" w:sz="4" w:space="0" w:color="000000"/>
              <w:left w:val="single" w:sz="4" w:space="0" w:color="000000"/>
            </w:tcBorders>
          </w:tcPr>
          <w:p w:rsidR="00BA0B97" w:rsidRPr="00C8602B" w:rsidRDefault="00BA0B97" w:rsidP="00EC4F07">
            <w:pPr>
              <w:pStyle w:val="Style31"/>
              <w:widowControl/>
              <w:snapToGrid w:val="0"/>
              <w:spacing w:line="324" w:lineRule="exact"/>
              <w:ind w:left="310"/>
              <w:rPr>
                <w:rStyle w:val="FontStyle56"/>
              </w:rPr>
            </w:pPr>
            <w:r w:rsidRPr="00C8602B">
              <w:rPr>
                <w:rStyle w:val="FontStyle56"/>
              </w:rPr>
              <w:t>Ответственные исполнители</w:t>
            </w:r>
          </w:p>
        </w:tc>
        <w:tc>
          <w:tcPr>
            <w:tcW w:w="2835" w:type="dxa"/>
            <w:tcBorders>
              <w:top w:val="single" w:sz="4" w:space="0" w:color="000000"/>
              <w:left w:val="single" w:sz="4" w:space="0" w:color="000000"/>
            </w:tcBorders>
          </w:tcPr>
          <w:p w:rsidR="00BA0B97" w:rsidRPr="00C8602B" w:rsidRDefault="00BA0B97" w:rsidP="00EC4F07">
            <w:pPr>
              <w:pStyle w:val="Style31"/>
              <w:widowControl/>
              <w:snapToGrid w:val="0"/>
              <w:spacing w:line="324" w:lineRule="exact"/>
            </w:pPr>
            <w:r w:rsidRPr="00C8602B">
              <w:rPr>
                <w:rStyle w:val="FontStyle56"/>
              </w:rPr>
              <w:t>Источники и объем финансирования (тыс. рублей)</w:t>
            </w:r>
          </w:p>
        </w:tc>
        <w:tc>
          <w:tcPr>
            <w:tcW w:w="3969" w:type="dxa"/>
            <w:gridSpan w:val="2"/>
            <w:tcBorders>
              <w:top w:val="single" w:sz="4" w:space="0" w:color="000000"/>
              <w:left w:val="single" w:sz="4" w:space="0" w:color="000000"/>
              <w:right w:val="single" w:sz="4" w:space="0" w:color="000000"/>
            </w:tcBorders>
          </w:tcPr>
          <w:p w:rsidR="00BA0B97" w:rsidRPr="00C8602B" w:rsidRDefault="00BA0B97" w:rsidP="00EC4F07">
            <w:pPr>
              <w:pStyle w:val="Style31"/>
              <w:widowControl/>
              <w:snapToGrid w:val="0"/>
              <w:spacing w:line="317" w:lineRule="exact"/>
              <w:rPr>
                <w:rStyle w:val="FontStyle56"/>
              </w:rPr>
            </w:pPr>
            <w:r w:rsidRPr="00C8602B">
              <w:rPr>
                <w:rStyle w:val="FontStyle56"/>
              </w:rPr>
              <w:t>Ожидаемый результат</w:t>
            </w:r>
          </w:p>
        </w:tc>
      </w:tr>
      <w:tr w:rsidR="00BA0B97" w:rsidRPr="00C8602B" w:rsidTr="00EC4F07">
        <w:trPr>
          <w:gridAfter w:val="1"/>
          <w:wAfter w:w="83" w:type="dxa"/>
          <w:trHeight w:val="615"/>
        </w:trPr>
        <w:tc>
          <w:tcPr>
            <w:tcW w:w="14862" w:type="dxa"/>
            <w:gridSpan w:val="10"/>
            <w:tcBorders>
              <w:top w:val="single" w:sz="4" w:space="0" w:color="000000"/>
              <w:left w:val="single" w:sz="4" w:space="0" w:color="000000"/>
              <w:right w:val="single" w:sz="4" w:space="0" w:color="000000"/>
            </w:tcBorders>
          </w:tcPr>
          <w:p w:rsidR="00BA0B97" w:rsidRPr="00C8602B" w:rsidRDefault="00BA0B97" w:rsidP="00EC4F07">
            <w:pPr>
              <w:pStyle w:val="Style31"/>
              <w:widowControl/>
              <w:snapToGrid w:val="0"/>
              <w:spacing w:line="317" w:lineRule="exact"/>
              <w:rPr>
                <w:rStyle w:val="FontStyle56"/>
              </w:rPr>
            </w:pPr>
            <w:r w:rsidRPr="00C8602B">
              <w:rPr>
                <w:rStyle w:val="FontStyle56"/>
              </w:rPr>
              <w:t xml:space="preserve">Основное мероприятие «Обеспечение функций Администрации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tc>
      </w:tr>
      <w:tr w:rsidR="00BA0B97" w:rsidRPr="00C8602B" w:rsidTr="00EC4F07">
        <w:trPr>
          <w:gridAfter w:val="1"/>
          <w:wAfter w:w="83" w:type="dxa"/>
        </w:trPr>
        <w:tc>
          <w:tcPr>
            <w:tcW w:w="567" w:type="dxa"/>
            <w:gridSpan w:val="3"/>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240" w:lineRule="auto"/>
              <w:rPr>
                <w:rStyle w:val="FontStyle56"/>
              </w:rPr>
            </w:pPr>
            <w:r w:rsidRPr="00C8602B">
              <w:rPr>
                <w:rStyle w:val="FontStyle56"/>
              </w:rPr>
              <w:t>1</w:t>
            </w:r>
          </w:p>
        </w:tc>
        <w:tc>
          <w:tcPr>
            <w:tcW w:w="3806" w:type="dxa"/>
            <w:gridSpan w:val="2"/>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24" w:lineRule="exact"/>
              <w:jc w:val="both"/>
              <w:rPr>
                <w:rStyle w:val="FontStyle56"/>
              </w:rPr>
            </w:pPr>
            <w:r w:rsidRPr="00C8602B">
              <w:rPr>
                <w:rStyle w:val="FontStyle56"/>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276" w:type="dxa"/>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24" w:lineRule="exact"/>
              <w:rPr>
                <w:rStyle w:val="FontStyle56"/>
              </w:rPr>
            </w:pPr>
            <w:r w:rsidRPr="00C8602B">
              <w:rPr>
                <w:rStyle w:val="FontStyle56"/>
              </w:rPr>
              <w:t>2015-2025 годы</w:t>
            </w:r>
          </w:p>
        </w:tc>
        <w:tc>
          <w:tcPr>
            <w:tcW w:w="2409"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spacing w:line="324" w:lineRule="exact"/>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rPr>
                <w:rStyle w:val="FontStyle56"/>
              </w:rPr>
            </w:pPr>
            <w:r w:rsidRPr="00C8602B">
              <w:rPr>
                <w:rStyle w:val="FontStyle56"/>
              </w:rPr>
              <w:t>за счет средств текущего финансирования</w:t>
            </w:r>
          </w:p>
          <w:p w:rsidR="00BA0B97" w:rsidRPr="00C8602B" w:rsidRDefault="00BA0B97" w:rsidP="00EC4F07">
            <w:pPr>
              <w:pStyle w:val="Style31"/>
              <w:widowControl/>
              <w:spacing w:line="240" w:lineRule="auto"/>
              <w:ind w:left="547"/>
              <w:jc w:val="left"/>
            </w:pPr>
          </w:p>
        </w:tc>
        <w:tc>
          <w:tcPr>
            <w:tcW w:w="3969" w:type="dxa"/>
            <w:gridSpan w:val="2"/>
            <w:tcBorders>
              <w:top w:val="single" w:sz="4" w:space="0" w:color="000000"/>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spacing w:line="324" w:lineRule="exact"/>
              <w:ind w:firstLine="7"/>
              <w:rPr>
                <w:rStyle w:val="FontStyle56"/>
              </w:rPr>
            </w:pPr>
            <w:r w:rsidRPr="00C8602B">
              <w:rPr>
                <w:rStyle w:val="FontStyle56"/>
              </w:rPr>
              <w:t>совершенствование социальной защищенности муниципальных служащих</w:t>
            </w:r>
          </w:p>
        </w:tc>
      </w:tr>
      <w:tr w:rsidR="00BA0B97" w:rsidRPr="00C8602B" w:rsidTr="00EC4F07">
        <w:trPr>
          <w:gridAfter w:val="1"/>
          <w:wAfter w:w="83" w:type="dxa"/>
        </w:trPr>
        <w:tc>
          <w:tcPr>
            <w:tcW w:w="567" w:type="dxa"/>
            <w:gridSpan w:val="3"/>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240" w:lineRule="auto"/>
              <w:rPr>
                <w:rStyle w:val="FontStyle56"/>
              </w:rPr>
            </w:pPr>
            <w:r w:rsidRPr="00C8602B">
              <w:rPr>
                <w:rStyle w:val="FontStyle56"/>
              </w:rPr>
              <w:t>2.</w:t>
            </w:r>
          </w:p>
        </w:tc>
        <w:tc>
          <w:tcPr>
            <w:tcW w:w="3806" w:type="dxa"/>
            <w:gridSpan w:val="2"/>
            <w:tcBorders>
              <w:top w:val="single" w:sz="4" w:space="0" w:color="000000"/>
              <w:left w:val="single" w:sz="4" w:space="0" w:color="000000"/>
              <w:bottom w:val="single" w:sz="4" w:space="0" w:color="000000"/>
            </w:tcBorders>
          </w:tcPr>
          <w:p w:rsidR="00BA0B97" w:rsidRPr="00C8602B" w:rsidRDefault="00BA0B97" w:rsidP="00EC4F07">
            <w:pPr>
              <w:pStyle w:val="Style26"/>
              <w:widowControl/>
              <w:snapToGrid w:val="0"/>
              <w:spacing w:line="317" w:lineRule="exact"/>
              <w:ind w:left="22" w:hanging="22"/>
              <w:rPr>
                <w:rStyle w:val="FontStyle56"/>
              </w:rPr>
            </w:pPr>
            <w:r w:rsidRPr="00C8602B">
              <w:rPr>
                <w:rStyle w:val="FontStyle56"/>
              </w:rPr>
              <w:t>Разработка методических рекомендаций по вопросам местного самоуправления, муниципальной службы и модельных актов органов местного самоуправления.</w:t>
            </w:r>
          </w:p>
        </w:tc>
        <w:tc>
          <w:tcPr>
            <w:tcW w:w="1276" w:type="dxa"/>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17" w:lineRule="exact"/>
              <w:rPr>
                <w:rStyle w:val="FontStyle56"/>
              </w:rPr>
            </w:pPr>
            <w:r w:rsidRPr="00C8602B">
              <w:rPr>
                <w:rStyle w:val="FontStyle56"/>
              </w:rPr>
              <w:t>2015-2025 годы</w:t>
            </w:r>
          </w:p>
        </w:tc>
        <w:tc>
          <w:tcPr>
            <w:tcW w:w="2409"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за счет средств текущего финансирования</w:t>
            </w:r>
          </w:p>
          <w:p w:rsidR="00BA0B97" w:rsidRPr="00C8602B" w:rsidRDefault="00BA0B97" w:rsidP="00EC4F07">
            <w:pPr>
              <w:pStyle w:val="Style22"/>
              <w:widowControl/>
              <w:ind w:left="14" w:hanging="14"/>
            </w:pPr>
          </w:p>
        </w:tc>
        <w:tc>
          <w:tcPr>
            <w:tcW w:w="3969" w:type="dxa"/>
            <w:gridSpan w:val="2"/>
            <w:tcBorders>
              <w:top w:val="single" w:sz="4" w:space="0" w:color="000000"/>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совершенствование правового обеспечения деятельности органа местного самоуправления</w:t>
            </w:r>
          </w:p>
        </w:tc>
      </w:tr>
      <w:tr w:rsidR="00BA0B97" w:rsidRPr="00C8602B" w:rsidTr="00EC4F07">
        <w:trPr>
          <w:gridAfter w:val="1"/>
          <w:wAfter w:w="83" w:type="dxa"/>
        </w:trPr>
        <w:tc>
          <w:tcPr>
            <w:tcW w:w="567" w:type="dxa"/>
            <w:gridSpan w:val="3"/>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240" w:lineRule="auto"/>
              <w:rPr>
                <w:rStyle w:val="FontStyle56"/>
              </w:rPr>
            </w:pPr>
            <w:r w:rsidRPr="00C8602B">
              <w:rPr>
                <w:rStyle w:val="FontStyle56"/>
              </w:rPr>
              <w:lastRenderedPageBreak/>
              <w:t>3.</w:t>
            </w:r>
          </w:p>
        </w:tc>
        <w:tc>
          <w:tcPr>
            <w:tcW w:w="3806" w:type="dxa"/>
            <w:gridSpan w:val="2"/>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17" w:lineRule="exact"/>
              <w:jc w:val="left"/>
              <w:rPr>
                <w:rStyle w:val="FontStyle56"/>
              </w:rPr>
            </w:pPr>
            <w:r w:rsidRPr="00C8602B">
              <w:rPr>
                <w:rStyle w:val="FontStyle56"/>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276" w:type="dxa"/>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17" w:lineRule="exact"/>
              <w:rPr>
                <w:rStyle w:val="FontStyle56"/>
              </w:rPr>
            </w:pPr>
            <w:r w:rsidRPr="00C8602B">
              <w:rPr>
                <w:rStyle w:val="FontStyle56"/>
              </w:rPr>
              <w:t>2015-2025 годы</w:t>
            </w:r>
          </w:p>
        </w:tc>
        <w:tc>
          <w:tcPr>
            <w:tcW w:w="2409"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ind w:firstLine="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rPr>
                <w:rStyle w:val="FontStyle56"/>
              </w:rPr>
            </w:pPr>
            <w:r w:rsidRPr="00C8602B">
              <w:rPr>
                <w:rStyle w:val="FontStyle56"/>
              </w:rPr>
              <w:t>за счет средств текущего финансирования</w:t>
            </w:r>
          </w:p>
          <w:p w:rsidR="00BA0B97" w:rsidRPr="00C8602B" w:rsidRDefault="00BA0B97" w:rsidP="00EC4F07">
            <w:pPr>
              <w:pStyle w:val="Style22"/>
              <w:widowControl/>
            </w:pPr>
          </w:p>
        </w:tc>
        <w:tc>
          <w:tcPr>
            <w:tcW w:w="3969" w:type="dxa"/>
            <w:gridSpan w:val="2"/>
            <w:tcBorders>
              <w:top w:val="single" w:sz="4" w:space="0" w:color="000000"/>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ind w:firstLine="7"/>
              <w:jc w:val="both"/>
              <w:rPr>
                <w:rStyle w:val="FontStyle56"/>
              </w:rPr>
            </w:pPr>
            <w:r w:rsidRPr="00C8602B">
              <w:rPr>
                <w:rStyle w:val="FontStyle56"/>
              </w:rPr>
              <w:t xml:space="preserve">совершенствование правового обеспечения деятельности органа местного самоуправления </w:t>
            </w:r>
            <w:r w:rsidRPr="00C8602B">
              <w:rPr>
                <w:rFonts w:ascii="Times New Roman" w:hAnsi="Times New Roman"/>
                <w:sz w:val="26"/>
                <w:szCs w:val="26"/>
              </w:rPr>
              <w:t xml:space="preserve">Медаевского </w:t>
            </w:r>
            <w:r w:rsidRPr="00C8602B">
              <w:rPr>
                <w:rStyle w:val="FontStyle56"/>
              </w:rPr>
              <w:t>сельского поселения</w:t>
            </w:r>
          </w:p>
        </w:tc>
      </w:tr>
      <w:tr w:rsidR="00BA0B97" w:rsidRPr="00C8602B" w:rsidTr="00EC4F07">
        <w:trPr>
          <w:gridAfter w:val="1"/>
          <w:wAfter w:w="83" w:type="dxa"/>
        </w:trPr>
        <w:tc>
          <w:tcPr>
            <w:tcW w:w="567" w:type="dxa"/>
            <w:gridSpan w:val="3"/>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240" w:lineRule="auto"/>
              <w:rPr>
                <w:rStyle w:val="FontStyle56"/>
              </w:rPr>
            </w:pPr>
            <w:r w:rsidRPr="00C8602B">
              <w:rPr>
                <w:rStyle w:val="FontStyle56"/>
              </w:rPr>
              <w:t>4.</w:t>
            </w:r>
          </w:p>
        </w:tc>
        <w:tc>
          <w:tcPr>
            <w:tcW w:w="3806" w:type="dxa"/>
            <w:gridSpan w:val="2"/>
            <w:tcBorders>
              <w:top w:val="single" w:sz="4" w:space="0" w:color="000000"/>
              <w:left w:val="single" w:sz="4" w:space="0" w:color="000000"/>
              <w:bottom w:val="single" w:sz="4" w:space="0" w:color="000000"/>
            </w:tcBorders>
          </w:tcPr>
          <w:p w:rsidR="00BA0B97" w:rsidRPr="00C8602B" w:rsidRDefault="00BA0B97" w:rsidP="00EC4F07">
            <w:pPr>
              <w:snapToGrid w:val="0"/>
              <w:ind w:firstLine="28"/>
              <w:jc w:val="both"/>
            </w:pPr>
            <w:r w:rsidRPr="00C8602B">
              <w:rPr>
                <w:rStyle w:val="FontStyle56"/>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000000"/>
              <w:left w:val="single" w:sz="4" w:space="0" w:color="000000"/>
              <w:bottom w:val="single" w:sz="4" w:space="0" w:color="000000"/>
            </w:tcBorders>
          </w:tcPr>
          <w:p w:rsidR="00BA0B97" w:rsidRPr="00C8602B" w:rsidRDefault="00BA0B97" w:rsidP="00EC4F07">
            <w:pPr>
              <w:pStyle w:val="Style27"/>
              <w:widowControl/>
              <w:tabs>
                <w:tab w:val="left" w:pos="886"/>
              </w:tabs>
              <w:snapToGrid w:val="0"/>
              <w:spacing w:line="317" w:lineRule="exact"/>
              <w:jc w:val="center"/>
              <w:rPr>
                <w:rStyle w:val="FontStyle56"/>
              </w:rPr>
            </w:pPr>
            <w:r w:rsidRPr="00C8602B">
              <w:rPr>
                <w:rStyle w:val="FontStyle56"/>
              </w:rPr>
              <w:t>2015-2025 гг.</w:t>
            </w:r>
          </w:p>
          <w:p w:rsidR="00BA0B97" w:rsidRPr="00C8602B" w:rsidRDefault="00BA0B97" w:rsidP="00EC4F07">
            <w:pPr>
              <w:pStyle w:val="Style27"/>
              <w:widowControl/>
              <w:tabs>
                <w:tab w:val="left" w:pos="886"/>
              </w:tabs>
              <w:spacing w:line="317" w:lineRule="exact"/>
              <w:jc w:val="center"/>
            </w:pPr>
          </w:p>
        </w:tc>
        <w:tc>
          <w:tcPr>
            <w:tcW w:w="2409"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17" w:lineRule="exact"/>
              <w:jc w:val="left"/>
              <w:rPr>
                <w:rStyle w:val="FontStyle56"/>
              </w:rPr>
            </w:pPr>
            <w:r w:rsidRPr="00C8602B">
              <w:rPr>
                <w:rStyle w:val="FontStyle56"/>
              </w:rPr>
              <w:t>2015 год – 690,1 т.р.</w:t>
            </w:r>
          </w:p>
          <w:p w:rsidR="00BA0B97" w:rsidRPr="00C8602B" w:rsidRDefault="00BA0B97" w:rsidP="00EC4F07">
            <w:pPr>
              <w:pStyle w:val="Style31"/>
              <w:widowControl/>
              <w:spacing w:line="317" w:lineRule="exact"/>
              <w:jc w:val="left"/>
              <w:rPr>
                <w:rStyle w:val="FontStyle56"/>
              </w:rPr>
            </w:pPr>
            <w:r w:rsidRPr="00C8602B">
              <w:rPr>
                <w:rStyle w:val="FontStyle56"/>
              </w:rPr>
              <w:t>2016 год – 690,1 т.р.</w:t>
            </w:r>
          </w:p>
          <w:p w:rsidR="00BA0B97" w:rsidRPr="00C8602B" w:rsidRDefault="00BA0B97" w:rsidP="00EC4F07">
            <w:pPr>
              <w:pStyle w:val="Style31"/>
              <w:widowControl/>
              <w:spacing w:line="317" w:lineRule="exact"/>
              <w:jc w:val="left"/>
              <w:rPr>
                <w:rStyle w:val="FontStyle56"/>
              </w:rPr>
            </w:pPr>
            <w:r w:rsidRPr="00C8602B">
              <w:rPr>
                <w:rStyle w:val="FontStyle56"/>
              </w:rPr>
              <w:t>2017 год – 425,0 т.р.</w:t>
            </w:r>
          </w:p>
          <w:p w:rsidR="00BA0B97" w:rsidRPr="00C8602B" w:rsidRDefault="00BA0B97" w:rsidP="00EC4F07">
            <w:pPr>
              <w:pStyle w:val="Style31"/>
              <w:widowControl/>
              <w:spacing w:line="317" w:lineRule="exact"/>
              <w:jc w:val="left"/>
              <w:rPr>
                <w:rStyle w:val="FontStyle56"/>
              </w:rPr>
            </w:pPr>
            <w:r w:rsidRPr="00C8602B">
              <w:rPr>
                <w:rStyle w:val="FontStyle56"/>
              </w:rPr>
              <w:t>2018 год – 325,2 т.р.</w:t>
            </w:r>
          </w:p>
          <w:p w:rsidR="00BA0B97" w:rsidRPr="00C8602B" w:rsidRDefault="00BA0B97" w:rsidP="00EC4F07">
            <w:pPr>
              <w:pStyle w:val="Style31"/>
              <w:widowControl/>
              <w:spacing w:line="317" w:lineRule="exact"/>
              <w:jc w:val="left"/>
            </w:pPr>
            <w:r w:rsidRPr="00C8602B">
              <w:rPr>
                <w:rStyle w:val="FontStyle56"/>
              </w:rPr>
              <w:t>2019 год – 385,6 т.р</w:t>
            </w:r>
          </w:p>
          <w:p w:rsidR="00BA0B97" w:rsidRPr="00C8602B" w:rsidRDefault="00BA0B97" w:rsidP="00EC4F07">
            <w:pPr>
              <w:pStyle w:val="Style31"/>
              <w:widowControl/>
              <w:snapToGrid w:val="0"/>
              <w:spacing w:line="317" w:lineRule="exact"/>
              <w:jc w:val="left"/>
              <w:rPr>
                <w:rStyle w:val="FontStyle56"/>
              </w:rPr>
            </w:pPr>
            <w:r w:rsidRPr="00C8602B">
              <w:rPr>
                <w:rStyle w:val="FontStyle56"/>
              </w:rPr>
              <w:t>2020 год – 385,6 т.р.</w:t>
            </w:r>
          </w:p>
          <w:p w:rsidR="00BA0B97" w:rsidRPr="00C8602B" w:rsidRDefault="00BA0B97" w:rsidP="00EC4F07">
            <w:pPr>
              <w:pStyle w:val="Style31"/>
              <w:widowControl/>
              <w:spacing w:line="317" w:lineRule="exact"/>
              <w:jc w:val="left"/>
              <w:rPr>
                <w:rStyle w:val="FontStyle56"/>
              </w:rPr>
            </w:pPr>
            <w:r w:rsidRPr="00C8602B">
              <w:rPr>
                <w:rStyle w:val="FontStyle56"/>
              </w:rPr>
              <w:t xml:space="preserve">2021 год – </w:t>
            </w:r>
            <w:r w:rsidRPr="009B2D6D">
              <w:rPr>
                <w:rStyle w:val="FontStyle56"/>
                <w:color w:val="FF0000"/>
              </w:rPr>
              <w:t>342,7</w:t>
            </w:r>
            <w:r w:rsidRPr="00C8602B">
              <w:rPr>
                <w:rStyle w:val="FontStyle56"/>
              </w:rPr>
              <w:t xml:space="preserve"> т.р.</w:t>
            </w:r>
          </w:p>
          <w:p w:rsidR="00BA0B97" w:rsidRPr="00C8602B" w:rsidRDefault="00BA0B97" w:rsidP="00EC4F07">
            <w:pPr>
              <w:pStyle w:val="Style31"/>
              <w:widowControl/>
              <w:spacing w:line="317" w:lineRule="exact"/>
              <w:jc w:val="left"/>
              <w:rPr>
                <w:rStyle w:val="FontStyle56"/>
              </w:rPr>
            </w:pPr>
            <w:r w:rsidRPr="00C8602B">
              <w:rPr>
                <w:rStyle w:val="FontStyle56"/>
              </w:rPr>
              <w:t>2022 год – 3</w:t>
            </w:r>
            <w:r>
              <w:rPr>
                <w:rStyle w:val="FontStyle56"/>
              </w:rPr>
              <w:t>53,0</w:t>
            </w:r>
            <w:r w:rsidRPr="00C8602B">
              <w:rPr>
                <w:rStyle w:val="FontStyle56"/>
              </w:rPr>
              <w:t xml:space="preserve"> т.р.</w:t>
            </w:r>
          </w:p>
          <w:p w:rsidR="00BA0B97" w:rsidRPr="00C8602B" w:rsidRDefault="00BA0B97" w:rsidP="00EC4F07">
            <w:pPr>
              <w:pStyle w:val="Style31"/>
              <w:widowControl/>
              <w:spacing w:line="317" w:lineRule="exact"/>
              <w:jc w:val="left"/>
              <w:rPr>
                <w:rStyle w:val="FontStyle56"/>
              </w:rPr>
            </w:pPr>
            <w:r w:rsidRPr="00C8602B">
              <w:rPr>
                <w:rStyle w:val="FontStyle56"/>
              </w:rPr>
              <w:t>2023 год – 3</w:t>
            </w:r>
            <w:r>
              <w:rPr>
                <w:rStyle w:val="FontStyle56"/>
              </w:rPr>
              <w:t>63,6</w:t>
            </w:r>
            <w:r w:rsidRPr="00C8602B">
              <w:rPr>
                <w:rStyle w:val="FontStyle56"/>
              </w:rPr>
              <w:t xml:space="preserve"> т.р.</w:t>
            </w:r>
          </w:p>
          <w:p w:rsidR="00BA0B97" w:rsidRPr="00C8602B" w:rsidRDefault="00BA0B97" w:rsidP="00EC4F07">
            <w:pPr>
              <w:pStyle w:val="Style31"/>
              <w:widowControl/>
              <w:spacing w:line="317" w:lineRule="exact"/>
              <w:jc w:val="left"/>
            </w:pPr>
            <w:r w:rsidRPr="00C8602B">
              <w:rPr>
                <w:rStyle w:val="FontStyle56"/>
              </w:rPr>
              <w:t xml:space="preserve">2024 год – </w:t>
            </w:r>
            <w:r>
              <w:rPr>
                <w:rStyle w:val="FontStyle56"/>
              </w:rPr>
              <w:t>374,5</w:t>
            </w:r>
            <w:r w:rsidRPr="00C8602B">
              <w:rPr>
                <w:rStyle w:val="FontStyle56"/>
              </w:rPr>
              <w:t xml:space="preserve"> т.р</w:t>
            </w:r>
          </w:p>
          <w:p w:rsidR="00BA0B97" w:rsidRPr="00C8602B" w:rsidRDefault="00BA0B97" w:rsidP="00EC4F07">
            <w:pPr>
              <w:pStyle w:val="Style31"/>
              <w:widowControl/>
              <w:spacing w:line="317" w:lineRule="exact"/>
              <w:jc w:val="left"/>
              <w:rPr>
                <w:rStyle w:val="FontStyle56"/>
              </w:rPr>
            </w:pPr>
            <w:r w:rsidRPr="00C8602B">
              <w:rPr>
                <w:rStyle w:val="FontStyle56"/>
              </w:rPr>
              <w:t xml:space="preserve">2025 год – </w:t>
            </w:r>
            <w:r>
              <w:rPr>
                <w:rStyle w:val="FontStyle56"/>
              </w:rPr>
              <w:t>385,7</w:t>
            </w:r>
            <w:r w:rsidRPr="00C8602B">
              <w:rPr>
                <w:rStyle w:val="FontStyle56"/>
              </w:rPr>
              <w:t xml:space="preserve"> т.р. </w:t>
            </w:r>
          </w:p>
        </w:tc>
        <w:tc>
          <w:tcPr>
            <w:tcW w:w="3969" w:type="dxa"/>
            <w:gridSpan w:val="2"/>
            <w:tcBorders>
              <w:top w:val="single" w:sz="4" w:space="0" w:color="000000"/>
              <w:left w:val="single" w:sz="4" w:space="0" w:color="000000"/>
              <w:bottom w:val="single" w:sz="4" w:space="0" w:color="000000"/>
              <w:right w:val="single" w:sz="4" w:space="0" w:color="000000"/>
            </w:tcBorders>
          </w:tcPr>
          <w:p w:rsidR="00BA0B97" w:rsidRPr="00C8602B" w:rsidRDefault="00BA0B97" w:rsidP="00EC4F07">
            <w:pPr>
              <w:snapToGrid w:val="0"/>
              <w:jc w:val="both"/>
              <w:rPr>
                <w:rStyle w:val="FontStyle56"/>
              </w:rPr>
            </w:pPr>
            <w:r w:rsidRPr="00C8602B">
              <w:rPr>
                <w:rStyle w:val="FontStyle56"/>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p w:rsidR="00BA0B97" w:rsidRPr="00C8602B" w:rsidRDefault="00BA0B97" w:rsidP="00EC4F07">
            <w:pPr>
              <w:pStyle w:val="Style22"/>
              <w:widowControl/>
            </w:pPr>
          </w:p>
        </w:tc>
      </w:tr>
      <w:tr w:rsidR="00BA0B97" w:rsidRPr="00C8602B" w:rsidTr="00EC4F07">
        <w:trPr>
          <w:gridAfter w:val="1"/>
          <w:wAfter w:w="83" w:type="dxa"/>
        </w:trPr>
        <w:tc>
          <w:tcPr>
            <w:tcW w:w="567" w:type="dxa"/>
            <w:gridSpan w:val="3"/>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240" w:lineRule="auto"/>
              <w:rPr>
                <w:rStyle w:val="FontStyle56"/>
              </w:rPr>
            </w:pPr>
            <w:r w:rsidRPr="00C8602B">
              <w:rPr>
                <w:rStyle w:val="FontStyle56"/>
              </w:rPr>
              <w:t>5.</w:t>
            </w:r>
          </w:p>
        </w:tc>
        <w:tc>
          <w:tcPr>
            <w:tcW w:w="3806" w:type="dxa"/>
            <w:gridSpan w:val="2"/>
            <w:tcBorders>
              <w:top w:val="single" w:sz="4" w:space="0" w:color="000000"/>
              <w:left w:val="single" w:sz="4" w:space="0" w:color="000000"/>
              <w:bottom w:val="single" w:sz="4" w:space="0" w:color="000000"/>
            </w:tcBorders>
          </w:tcPr>
          <w:p w:rsidR="00BA0B97" w:rsidRPr="00C8602B" w:rsidRDefault="00BA0B97" w:rsidP="00EC4F07">
            <w:pPr>
              <w:snapToGrid w:val="0"/>
              <w:ind w:firstLine="28"/>
              <w:jc w:val="both"/>
              <w:rPr>
                <w:rStyle w:val="FontStyle56"/>
              </w:rPr>
            </w:pPr>
            <w:r w:rsidRPr="00C8602B">
              <w:rPr>
                <w:rStyle w:val="FontStyle56"/>
              </w:rPr>
              <w:t>Создание материально- технической базы для обеспечения деятельности органа местного самоуправления</w:t>
            </w:r>
          </w:p>
        </w:tc>
        <w:tc>
          <w:tcPr>
            <w:tcW w:w="1276" w:type="dxa"/>
            <w:tcBorders>
              <w:top w:val="single" w:sz="4" w:space="0" w:color="000000"/>
              <w:left w:val="single" w:sz="4" w:space="0" w:color="000000"/>
              <w:bottom w:val="single" w:sz="4" w:space="0" w:color="000000"/>
            </w:tcBorders>
          </w:tcPr>
          <w:p w:rsidR="00BA0B97" w:rsidRPr="00C8602B" w:rsidRDefault="00BA0B97" w:rsidP="00EC4F07">
            <w:pPr>
              <w:pStyle w:val="Style27"/>
              <w:widowControl/>
              <w:tabs>
                <w:tab w:val="left" w:pos="886"/>
              </w:tabs>
              <w:snapToGrid w:val="0"/>
              <w:spacing w:line="317" w:lineRule="exact"/>
              <w:jc w:val="center"/>
              <w:rPr>
                <w:rStyle w:val="FontStyle56"/>
              </w:rPr>
            </w:pPr>
            <w:r w:rsidRPr="00C8602B">
              <w:rPr>
                <w:rStyle w:val="FontStyle56"/>
              </w:rPr>
              <w:t>2015-2025 гг.</w:t>
            </w:r>
          </w:p>
          <w:p w:rsidR="00BA0B97" w:rsidRPr="00C8602B" w:rsidRDefault="00BA0B97" w:rsidP="00EC4F07">
            <w:pPr>
              <w:pStyle w:val="Style27"/>
              <w:widowControl/>
              <w:tabs>
                <w:tab w:val="left" w:pos="886"/>
              </w:tabs>
              <w:spacing w:line="317" w:lineRule="exact"/>
              <w:jc w:val="center"/>
            </w:pPr>
          </w:p>
        </w:tc>
        <w:tc>
          <w:tcPr>
            <w:tcW w:w="2409"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17" w:lineRule="exact"/>
              <w:jc w:val="left"/>
              <w:rPr>
                <w:rStyle w:val="FontStyle56"/>
              </w:rPr>
            </w:pPr>
            <w:r w:rsidRPr="00C8602B">
              <w:rPr>
                <w:rStyle w:val="FontStyle56"/>
              </w:rPr>
              <w:t>2015 год – 40,0 т.р.</w:t>
            </w:r>
          </w:p>
          <w:p w:rsidR="00BA0B97" w:rsidRPr="00C8602B" w:rsidRDefault="00BA0B97" w:rsidP="00EC4F07">
            <w:pPr>
              <w:pStyle w:val="Style31"/>
              <w:widowControl/>
              <w:spacing w:line="317" w:lineRule="exact"/>
              <w:jc w:val="left"/>
              <w:rPr>
                <w:rStyle w:val="FontStyle56"/>
              </w:rPr>
            </w:pPr>
            <w:r w:rsidRPr="00C8602B">
              <w:rPr>
                <w:rStyle w:val="FontStyle56"/>
              </w:rPr>
              <w:t>2016 год – 31,0 т.р.</w:t>
            </w:r>
          </w:p>
          <w:p w:rsidR="00BA0B97" w:rsidRPr="00C8602B" w:rsidRDefault="00BA0B97" w:rsidP="00EC4F07">
            <w:pPr>
              <w:pStyle w:val="Style31"/>
              <w:widowControl/>
              <w:spacing w:line="317" w:lineRule="exact"/>
              <w:jc w:val="left"/>
              <w:rPr>
                <w:rStyle w:val="FontStyle56"/>
              </w:rPr>
            </w:pPr>
            <w:r w:rsidRPr="00C8602B">
              <w:rPr>
                <w:rStyle w:val="FontStyle56"/>
              </w:rPr>
              <w:t>2017 год – 313,5 т.р.</w:t>
            </w:r>
          </w:p>
          <w:p w:rsidR="00BA0B97" w:rsidRPr="00C8602B" w:rsidRDefault="00BA0B97" w:rsidP="00EC4F07">
            <w:pPr>
              <w:pStyle w:val="Style31"/>
              <w:widowControl/>
              <w:spacing w:line="317" w:lineRule="exact"/>
              <w:jc w:val="left"/>
              <w:rPr>
                <w:rStyle w:val="FontStyle56"/>
              </w:rPr>
            </w:pPr>
            <w:r w:rsidRPr="00C8602B">
              <w:rPr>
                <w:rStyle w:val="FontStyle56"/>
              </w:rPr>
              <w:t>2018 год – 380,0 т.р.</w:t>
            </w:r>
          </w:p>
          <w:p w:rsidR="00BA0B97" w:rsidRPr="00C8602B" w:rsidRDefault="00BA0B97" w:rsidP="00EC4F07">
            <w:pPr>
              <w:pStyle w:val="Style31"/>
              <w:widowControl/>
              <w:spacing w:line="317" w:lineRule="exact"/>
              <w:jc w:val="left"/>
            </w:pPr>
            <w:r w:rsidRPr="00C8602B">
              <w:rPr>
                <w:rStyle w:val="FontStyle56"/>
              </w:rPr>
              <w:t>2019 год – 272,4 т.р</w:t>
            </w:r>
          </w:p>
          <w:p w:rsidR="00BA0B97" w:rsidRPr="00C8602B" w:rsidRDefault="00BA0B97" w:rsidP="00EC4F07">
            <w:pPr>
              <w:pStyle w:val="Style31"/>
              <w:widowControl/>
              <w:snapToGrid w:val="0"/>
              <w:spacing w:line="317" w:lineRule="exact"/>
              <w:jc w:val="left"/>
              <w:rPr>
                <w:rStyle w:val="FontStyle56"/>
              </w:rPr>
            </w:pPr>
            <w:r w:rsidRPr="00C8602B">
              <w:rPr>
                <w:rStyle w:val="FontStyle56"/>
              </w:rPr>
              <w:t>2020 год – 152,1 т.р.</w:t>
            </w:r>
          </w:p>
          <w:p w:rsidR="00BA0B97" w:rsidRPr="00C8602B" w:rsidRDefault="00BA0B97" w:rsidP="00EC4F07">
            <w:pPr>
              <w:pStyle w:val="Style31"/>
              <w:widowControl/>
              <w:spacing w:line="317" w:lineRule="exact"/>
              <w:jc w:val="left"/>
              <w:rPr>
                <w:rStyle w:val="FontStyle56"/>
              </w:rPr>
            </w:pPr>
            <w:r w:rsidRPr="00C8602B">
              <w:rPr>
                <w:rStyle w:val="FontStyle56"/>
              </w:rPr>
              <w:t xml:space="preserve">2021 год – </w:t>
            </w:r>
            <w:r>
              <w:rPr>
                <w:rStyle w:val="FontStyle56"/>
                <w:color w:val="FF0000"/>
              </w:rPr>
              <w:t>125,0</w:t>
            </w:r>
            <w:r w:rsidRPr="00C8602B">
              <w:rPr>
                <w:rStyle w:val="FontStyle56"/>
              </w:rPr>
              <w:t xml:space="preserve"> т.р.</w:t>
            </w:r>
          </w:p>
          <w:p w:rsidR="00BA0B97" w:rsidRPr="00C8602B" w:rsidRDefault="00BA0B97" w:rsidP="00EC4F07">
            <w:pPr>
              <w:pStyle w:val="Style31"/>
              <w:widowControl/>
              <w:spacing w:line="317" w:lineRule="exact"/>
              <w:jc w:val="left"/>
              <w:rPr>
                <w:rStyle w:val="FontStyle56"/>
              </w:rPr>
            </w:pPr>
            <w:r w:rsidRPr="00C8602B">
              <w:rPr>
                <w:rStyle w:val="FontStyle56"/>
              </w:rPr>
              <w:t xml:space="preserve">2022 год – </w:t>
            </w:r>
            <w:r>
              <w:rPr>
                <w:rStyle w:val="FontStyle56"/>
              </w:rPr>
              <w:t>496,7</w:t>
            </w:r>
            <w:r w:rsidRPr="00C8602B">
              <w:rPr>
                <w:rStyle w:val="FontStyle56"/>
              </w:rPr>
              <w:t xml:space="preserve"> т.р.</w:t>
            </w:r>
          </w:p>
          <w:p w:rsidR="00BA0B97" w:rsidRPr="00C8602B" w:rsidRDefault="00BA0B97" w:rsidP="00EC4F07">
            <w:pPr>
              <w:pStyle w:val="Style31"/>
              <w:widowControl/>
              <w:spacing w:line="317" w:lineRule="exact"/>
              <w:jc w:val="left"/>
              <w:rPr>
                <w:rStyle w:val="FontStyle56"/>
              </w:rPr>
            </w:pPr>
            <w:r w:rsidRPr="00C8602B">
              <w:rPr>
                <w:rStyle w:val="FontStyle56"/>
              </w:rPr>
              <w:t xml:space="preserve">2023 год – </w:t>
            </w:r>
            <w:r>
              <w:rPr>
                <w:rStyle w:val="FontStyle56"/>
              </w:rPr>
              <w:t>502,4</w:t>
            </w:r>
            <w:r w:rsidRPr="00C8602B">
              <w:rPr>
                <w:rStyle w:val="FontStyle56"/>
              </w:rPr>
              <w:t xml:space="preserve"> т.р.</w:t>
            </w:r>
          </w:p>
          <w:p w:rsidR="00BA0B97" w:rsidRPr="00C8602B" w:rsidRDefault="00BA0B97" w:rsidP="00EC4F07">
            <w:pPr>
              <w:pStyle w:val="Style31"/>
              <w:widowControl/>
              <w:spacing w:line="317" w:lineRule="exact"/>
              <w:jc w:val="left"/>
            </w:pPr>
            <w:r w:rsidRPr="00C8602B">
              <w:rPr>
                <w:rStyle w:val="FontStyle56"/>
              </w:rPr>
              <w:t xml:space="preserve">2024 год – </w:t>
            </w:r>
            <w:r>
              <w:rPr>
                <w:rStyle w:val="FontStyle56"/>
              </w:rPr>
              <w:t>508,6</w:t>
            </w:r>
            <w:r w:rsidRPr="00C8602B">
              <w:rPr>
                <w:rStyle w:val="FontStyle56"/>
              </w:rPr>
              <w:t xml:space="preserve"> т.р</w:t>
            </w:r>
          </w:p>
          <w:p w:rsidR="00BA0B97" w:rsidRPr="00C8602B" w:rsidRDefault="00BA0B97" w:rsidP="00EC4F07">
            <w:pPr>
              <w:pStyle w:val="Style31"/>
              <w:widowControl/>
              <w:spacing w:line="317" w:lineRule="exact"/>
              <w:jc w:val="left"/>
            </w:pPr>
            <w:r w:rsidRPr="00C8602B">
              <w:rPr>
                <w:rStyle w:val="FontStyle56"/>
              </w:rPr>
              <w:t xml:space="preserve">2025 год – </w:t>
            </w:r>
            <w:r>
              <w:rPr>
                <w:rStyle w:val="FontStyle56"/>
              </w:rPr>
              <w:t>465,4</w:t>
            </w:r>
            <w:r w:rsidRPr="00C8602B">
              <w:rPr>
                <w:rStyle w:val="FontStyle56"/>
              </w:rPr>
              <w:t xml:space="preserve"> т.р.</w:t>
            </w:r>
          </w:p>
        </w:tc>
        <w:tc>
          <w:tcPr>
            <w:tcW w:w="3969" w:type="dxa"/>
            <w:gridSpan w:val="2"/>
            <w:tcBorders>
              <w:top w:val="single" w:sz="4" w:space="0" w:color="000000"/>
              <w:left w:val="single" w:sz="4" w:space="0" w:color="000000"/>
              <w:bottom w:val="single" w:sz="4" w:space="0" w:color="000000"/>
              <w:right w:val="single" w:sz="4" w:space="0" w:color="000000"/>
            </w:tcBorders>
          </w:tcPr>
          <w:p w:rsidR="00BA0B97" w:rsidRPr="00C8602B" w:rsidRDefault="00BA0B97" w:rsidP="00EC4F07">
            <w:pPr>
              <w:snapToGrid w:val="0"/>
              <w:jc w:val="both"/>
              <w:rPr>
                <w:rStyle w:val="FontStyle56"/>
              </w:rPr>
            </w:pPr>
            <w:r w:rsidRPr="00C8602B">
              <w:rPr>
                <w:rStyle w:val="FontStyle56"/>
              </w:rPr>
              <w:t>Создание материально- технической базы для обеспечения деятельности органа местного самоуправления</w:t>
            </w:r>
          </w:p>
        </w:tc>
      </w:tr>
      <w:tr w:rsidR="00BA0B97" w:rsidRPr="00C8602B" w:rsidTr="00EC4F07">
        <w:trPr>
          <w:gridAfter w:val="1"/>
          <w:wAfter w:w="83" w:type="dxa"/>
        </w:trPr>
        <w:tc>
          <w:tcPr>
            <w:tcW w:w="14862" w:type="dxa"/>
            <w:gridSpan w:val="10"/>
            <w:tcBorders>
              <w:left w:val="single" w:sz="4" w:space="0" w:color="000000"/>
              <w:bottom w:val="single" w:sz="4" w:space="0" w:color="auto"/>
              <w:right w:val="single" w:sz="4" w:space="0" w:color="000000"/>
            </w:tcBorders>
          </w:tcPr>
          <w:p w:rsidR="00BA0B97" w:rsidRPr="00C8602B" w:rsidRDefault="00BA0B97" w:rsidP="00EC4F07">
            <w:pPr>
              <w:pStyle w:val="Style22"/>
              <w:widowControl/>
              <w:snapToGrid w:val="0"/>
              <w:spacing w:line="324" w:lineRule="exact"/>
              <w:ind w:firstLine="7"/>
              <w:jc w:val="center"/>
              <w:rPr>
                <w:rStyle w:val="FontStyle56"/>
              </w:rPr>
            </w:pPr>
            <w:r w:rsidRPr="00C8602B">
              <w:rPr>
                <w:rStyle w:val="FontStyle56"/>
              </w:rPr>
              <w:t xml:space="preserve">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tc>
      </w:tr>
      <w:tr w:rsidR="00BA0B97" w:rsidRPr="00C8602B" w:rsidTr="00EC4F07">
        <w:trPr>
          <w:gridAfter w:val="1"/>
          <w:wAfter w:w="83" w:type="dxa"/>
        </w:trPr>
        <w:tc>
          <w:tcPr>
            <w:tcW w:w="567" w:type="dxa"/>
            <w:gridSpan w:val="3"/>
            <w:tcBorders>
              <w:top w:val="single" w:sz="4" w:space="0" w:color="auto"/>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lastRenderedPageBreak/>
              <w:t>6.</w:t>
            </w:r>
          </w:p>
        </w:tc>
        <w:tc>
          <w:tcPr>
            <w:tcW w:w="3806" w:type="dxa"/>
            <w:gridSpan w:val="2"/>
            <w:tcBorders>
              <w:top w:val="single" w:sz="4" w:space="0" w:color="auto"/>
              <w:left w:val="single" w:sz="4" w:space="0" w:color="000000"/>
              <w:bottom w:val="single" w:sz="4" w:space="0" w:color="000000"/>
            </w:tcBorders>
          </w:tcPr>
          <w:p w:rsidR="00BA0B97" w:rsidRPr="00C8602B" w:rsidRDefault="00BA0B97" w:rsidP="00EC4F07">
            <w:pPr>
              <w:pStyle w:val="Style26"/>
              <w:widowControl/>
              <w:snapToGrid w:val="0"/>
              <w:spacing w:line="317" w:lineRule="exact"/>
              <w:ind w:left="7" w:hanging="7"/>
              <w:rPr>
                <w:rStyle w:val="FontStyle56"/>
              </w:rPr>
            </w:pPr>
            <w:r w:rsidRPr="00C8602B">
              <w:rPr>
                <w:rStyle w:val="FontStyle56"/>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276" w:type="dxa"/>
            <w:tcBorders>
              <w:top w:val="single" w:sz="4" w:space="0" w:color="auto"/>
              <w:left w:val="single" w:sz="4" w:space="0" w:color="000000"/>
              <w:bottom w:val="single" w:sz="4" w:space="0" w:color="000000"/>
            </w:tcBorders>
          </w:tcPr>
          <w:p w:rsidR="00BA0B97" w:rsidRPr="00C8602B" w:rsidRDefault="00BA0B97" w:rsidP="00EC4F07">
            <w:pPr>
              <w:pStyle w:val="Style31"/>
              <w:widowControl/>
              <w:snapToGrid w:val="0"/>
              <w:spacing w:line="310" w:lineRule="exact"/>
              <w:rPr>
                <w:rStyle w:val="FontStyle56"/>
              </w:rPr>
            </w:pPr>
            <w:r w:rsidRPr="00C8602B">
              <w:rPr>
                <w:rStyle w:val="FontStyle56"/>
              </w:rPr>
              <w:t>2015-2025 годы</w:t>
            </w:r>
          </w:p>
        </w:tc>
        <w:tc>
          <w:tcPr>
            <w:tcW w:w="2409" w:type="dxa"/>
            <w:tcBorders>
              <w:top w:val="single" w:sz="4" w:space="0" w:color="auto"/>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auto"/>
              <w:left w:val="single" w:sz="4" w:space="0" w:color="000000"/>
              <w:bottom w:val="single" w:sz="4" w:space="0" w:color="000000"/>
            </w:tcBorders>
          </w:tcPr>
          <w:p w:rsidR="00BA0B97" w:rsidRPr="00C8602B" w:rsidRDefault="00BA0B97" w:rsidP="00EC4F07">
            <w:pPr>
              <w:pStyle w:val="Style40"/>
              <w:widowControl/>
              <w:tabs>
                <w:tab w:val="left" w:leader="underscore" w:pos="742"/>
              </w:tabs>
              <w:snapToGrid w:val="0"/>
              <w:ind w:left="475"/>
            </w:pPr>
          </w:p>
          <w:p w:rsidR="00BA0B97" w:rsidRPr="00C8602B" w:rsidRDefault="00BA0B97" w:rsidP="00EC4F07">
            <w:pPr>
              <w:pStyle w:val="Style22"/>
              <w:widowControl/>
              <w:ind w:left="7" w:hanging="7"/>
              <w:rPr>
                <w:rStyle w:val="FontStyle56"/>
              </w:rPr>
            </w:pPr>
            <w:r w:rsidRPr="00C8602B">
              <w:rPr>
                <w:rStyle w:val="FontStyle56"/>
              </w:rPr>
              <w:t>за счет средств текущего финансирования</w:t>
            </w:r>
          </w:p>
          <w:p w:rsidR="00BA0B97" w:rsidRPr="00C8602B" w:rsidRDefault="00BA0B97" w:rsidP="00EC4F07">
            <w:pPr>
              <w:pStyle w:val="Style26"/>
              <w:widowControl/>
              <w:spacing w:line="240" w:lineRule="auto"/>
              <w:ind w:left="389"/>
              <w:jc w:val="left"/>
            </w:pP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повышение профессионального уровня муниципальных служащих</w:t>
            </w:r>
          </w:p>
        </w:tc>
      </w:tr>
      <w:tr w:rsidR="00BA0B97" w:rsidRPr="00C8602B" w:rsidTr="00EC4F07">
        <w:trPr>
          <w:gridAfter w:val="1"/>
          <w:wAfter w:w="83" w:type="dxa"/>
        </w:trPr>
        <w:tc>
          <w:tcPr>
            <w:tcW w:w="567" w:type="dxa"/>
            <w:gridSpan w:val="3"/>
            <w:tcBorders>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t>7.</w:t>
            </w:r>
          </w:p>
        </w:tc>
        <w:tc>
          <w:tcPr>
            <w:tcW w:w="3806" w:type="dxa"/>
            <w:gridSpan w:val="2"/>
            <w:tcBorders>
              <w:left w:val="single" w:sz="4" w:space="0" w:color="000000"/>
              <w:bottom w:val="single" w:sz="4" w:space="0" w:color="000000"/>
            </w:tcBorders>
          </w:tcPr>
          <w:p w:rsidR="00BA0B97" w:rsidRPr="00C8602B" w:rsidRDefault="00BA0B97" w:rsidP="00EC4F07">
            <w:pPr>
              <w:pStyle w:val="Style26"/>
              <w:widowControl/>
              <w:snapToGrid w:val="0"/>
              <w:spacing w:line="324" w:lineRule="exact"/>
              <w:ind w:firstLine="14"/>
              <w:jc w:val="center"/>
              <w:rPr>
                <w:rStyle w:val="FontStyle56"/>
              </w:rPr>
            </w:pPr>
            <w:r w:rsidRPr="00C8602B">
              <w:rPr>
                <w:rStyle w:val="FontStyle56"/>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276" w:type="dxa"/>
            <w:tcBorders>
              <w:left w:val="single" w:sz="4" w:space="0" w:color="000000"/>
              <w:bottom w:val="single" w:sz="4" w:space="0" w:color="000000"/>
            </w:tcBorders>
          </w:tcPr>
          <w:p w:rsidR="00BA0B97" w:rsidRPr="00C8602B" w:rsidRDefault="00BA0B97" w:rsidP="00EC4F07">
            <w:pPr>
              <w:pStyle w:val="Style31"/>
              <w:widowControl/>
              <w:snapToGrid w:val="0"/>
              <w:spacing w:line="317" w:lineRule="exact"/>
              <w:rPr>
                <w:rStyle w:val="FontStyle56"/>
              </w:rPr>
            </w:pPr>
            <w:r w:rsidRPr="00C8602B">
              <w:rPr>
                <w:rStyle w:val="FontStyle56"/>
              </w:rPr>
              <w:t>2015-2025 годы</w:t>
            </w: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за счет средств текущего финансирования</w:t>
            </w:r>
          </w:p>
          <w:p w:rsidR="00BA0B97" w:rsidRPr="00C8602B" w:rsidRDefault="00BA0B97" w:rsidP="00EC4F07">
            <w:pPr>
              <w:pStyle w:val="Style40"/>
              <w:widowControl/>
              <w:ind w:left="641"/>
            </w:pP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spacing w:line="324" w:lineRule="exact"/>
              <w:ind w:firstLine="14"/>
              <w:rPr>
                <w:rStyle w:val="FontStyle56"/>
              </w:rPr>
            </w:pPr>
            <w:r w:rsidRPr="00C8602B">
              <w:rPr>
                <w:rStyle w:val="FontStyle56"/>
              </w:rPr>
              <w:t>снижение уровня коррупционных проявлений на муниципальной службе</w:t>
            </w:r>
          </w:p>
        </w:tc>
      </w:tr>
      <w:tr w:rsidR="00BA0B97" w:rsidRPr="00C8602B" w:rsidTr="00EC4F07">
        <w:trPr>
          <w:gridAfter w:val="1"/>
          <w:wAfter w:w="83" w:type="dxa"/>
        </w:trPr>
        <w:tc>
          <w:tcPr>
            <w:tcW w:w="561" w:type="dxa"/>
            <w:gridSpan w:val="2"/>
            <w:tcBorders>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t>8.</w:t>
            </w:r>
          </w:p>
        </w:tc>
        <w:tc>
          <w:tcPr>
            <w:tcW w:w="3812" w:type="dxa"/>
            <w:gridSpan w:val="3"/>
            <w:tcBorders>
              <w:left w:val="single" w:sz="4" w:space="0" w:color="000000"/>
              <w:bottom w:val="single" w:sz="4" w:space="0" w:color="000000"/>
            </w:tcBorders>
          </w:tcPr>
          <w:p w:rsidR="00BA0B97" w:rsidRPr="00C8602B" w:rsidRDefault="00BA0B97" w:rsidP="00EC4F07">
            <w:pPr>
              <w:pStyle w:val="Style26"/>
              <w:widowControl/>
              <w:snapToGrid w:val="0"/>
              <w:spacing w:line="317" w:lineRule="exact"/>
              <w:ind w:left="7" w:hanging="7"/>
              <w:jc w:val="center"/>
              <w:rPr>
                <w:rStyle w:val="FontStyle56"/>
              </w:rPr>
            </w:pPr>
            <w:r w:rsidRPr="00C8602B">
              <w:rPr>
                <w:rStyle w:val="FontStyle56"/>
              </w:rPr>
              <w:t>Участие в ежегодном республиканском конкурсе на звание «Лучший муниципальный служащий Республики Мордовия»</w:t>
            </w:r>
          </w:p>
        </w:tc>
        <w:tc>
          <w:tcPr>
            <w:tcW w:w="1276" w:type="dxa"/>
            <w:tcBorders>
              <w:left w:val="single" w:sz="4" w:space="0" w:color="000000"/>
              <w:bottom w:val="single" w:sz="4" w:space="0" w:color="000000"/>
            </w:tcBorders>
          </w:tcPr>
          <w:p w:rsidR="00BA0B97" w:rsidRPr="00C8602B" w:rsidRDefault="00BA0B97" w:rsidP="00EC4F07">
            <w:pPr>
              <w:pStyle w:val="Style27"/>
              <w:widowControl/>
              <w:tabs>
                <w:tab w:val="left" w:pos="878"/>
              </w:tabs>
              <w:spacing w:line="324" w:lineRule="exact"/>
              <w:jc w:val="center"/>
              <w:rPr>
                <w:rStyle w:val="FontStyle56"/>
              </w:rPr>
            </w:pPr>
            <w:r w:rsidRPr="00C8602B">
              <w:rPr>
                <w:rStyle w:val="FontStyle56"/>
              </w:rPr>
              <w:t>2015-2025 годы</w:t>
            </w: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22"/>
              <w:widowControl/>
              <w:snapToGrid w:val="0"/>
              <w:spacing w:line="324" w:lineRule="exact"/>
              <w:ind w:left="22" w:hanging="22"/>
              <w:rPr>
                <w:rStyle w:val="FontStyle56"/>
              </w:rPr>
            </w:pPr>
            <w:r w:rsidRPr="00C8602B">
              <w:rPr>
                <w:rStyle w:val="FontStyle56"/>
              </w:rPr>
              <w:t>за счет средств текущего финансирования</w:t>
            </w:r>
          </w:p>
          <w:p w:rsidR="00BA0B97" w:rsidRPr="00C8602B" w:rsidRDefault="00BA0B97" w:rsidP="00EC4F07">
            <w:pPr>
              <w:pStyle w:val="Style22"/>
              <w:widowControl/>
              <w:ind w:left="14" w:hanging="14"/>
            </w:pP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ind w:left="29" w:hanging="29"/>
              <w:rPr>
                <w:rStyle w:val="FontStyle56"/>
              </w:rPr>
            </w:pPr>
            <w:r w:rsidRPr="00C8602B">
              <w:rPr>
                <w:rStyle w:val="FontStyle56"/>
              </w:rPr>
              <w:t>повышение материальных и моральных стимулов для муниципальных служащих</w:t>
            </w:r>
          </w:p>
        </w:tc>
      </w:tr>
      <w:tr w:rsidR="00BA0B97" w:rsidRPr="00C8602B" w:rsidTr="00EC4F07">
        <w:trPr>
          <w:gridAfter w:val="1"/>
          <w:wAfter w:w="83" w:type="dxa"/>
        </w:trPr>
        <w:tc>
          <w:tcPr>
            <w:tcW w:w="561" w:type="dxa"/>
            <w:gridSpan w:val="2"/>
            <w:tcBorders>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t>9.</w:t>
            </w:r>
          </w:p>
        </w:tc>
        <w:tc>
          <w:tcPr>
            <w:tcW w:w="3812" w:type="dxa"/>
            <w:gridSpan w:val="3"/>
            <w:tcBorders>
              <w:left w:val="single" w:sz="4" w:space="0" w:color="000000"/>
              <w:bottom w:val="single" w:sz="4" w:space="0" w:color="000000"/>
            </w:tcBorders>
          </w:tcPr>
          <w:p w:rsidR="00BA0B97" w:rsidRPr="00C8602B" w:rsidRDefault="00BA0B97" w:rsidP="00EC4F07">
            <w:pPr>
              <w:pStyle w:val="Style26"/>
              <w:widowControl/>
              <w:snapToGrid w:val="0"/>
              <w:spacing w:line="324" w:lineRule="exact"/>
              <w:ind w:left="7" w:hanging="7"/>
              <w:jc w:val="center"/>
              <w:rPr>
                <w:rStyle w:val="FontStyle56"/>
              </w:rPr>
            </w:pPr>
            <w:r w:rsidRPr="00C8602B">
              <w:rPr>
                <w:rStyle w:val="FontStyle56"/>
              </w:rPr>
              <w:t>Автоматизация кадровых процедур, повышение качества и эффективности муниципальной службы</w:t>
            </w:r>
          </w:p>
        </w:tc>
        <w:tc>
          <w:tcPr>
            <w:tcW w:w="1276" w:type="dxa"/>
            <w:tcBorders>
              <w:left w:val="single" w:sz="4" w:space="0" w:color="000000"/>
              <w:bottom w:val="single" w:sz="4" w:space="0" w:color="000000"/>
            </w:tcBorders>
          </w:tcPr>
          <w:p w:rsidR="00BA0B97" w:rsidRPr="00C8602B" w:rsidRDefault="00BA0B97" w:rsidP="00EC4F07">
            <w:pPr>
              <w:pStyle w:val="Style31"/>
              <w:widowControl/>
              <w:snapToGrid w:val="0"/>
              <w:spacing w:line="310" w:lineRule="exact"/>
              <w:rPr>
                <w:rStyle w:val="FontStyle56"/>
              </w:rPr>
            </w:pPr>
            <w:r w:rsidRPr="00C8602B">
              <w:rPr>
                <w:rStyle w:val="FontStyle56"/>
              </w:rPr>
              <w:t>2015-2025 годы</w:t>
            </w: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22"/>
              <w:widowControl/>
              <w:snapToGrid w:val="0"/>
              <w:rPr>
                <w:rStyle w:val="FontStyle56"/>
              </w:rPr>
            </w:pPr>
            <w:r w:rsidRPr="00C8602B">
              <w:rPr>
                <w:rStyle w:val="FontStyle56"/>
              </w:rPr>
              <w:t>за счет средств текущего финансирования</w:t>
            </w:r>
          </w:p>
          <w:p w:rsidR="00BA0B97" w:rsidRPr="00C8602B" w:rsidRDefault="00BA0B97" w:rsidP="00EC4F07">
            <w:pPr>
              <w:pStyle w:val="Style22"/>
              <w:widowControl/>
            </w:pP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внедрение информационно-коммуникационных технологий в систему управления персоналом</w:t>
            </w:r>
          </w:p>
        </w:tc>
      </w:tr>
      <w:tr w:rsidR="00BA0B97" w:rsidRPr="00C8602B" w:rsidTr="00EC4F07">
        <w:trPr>
          <w:gridAfter w:val="1"/>
          <w:wAfter w:w="83" w:type="dxa"/>
          <w:trHeight w:val="985"/>
        </w:trPr>
        <w:tc>
          <w:tcPr>
            <w:tcW w:w="561" w:type="dxa"/>
            <w:gridSpan w:val="2"/>
            <w:tcBorders>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t>10.</w:t>
            </w:r>
          </w:p>
        </w:tc>
        <w:tc>
          <w:tcPr>
            <w:tcW w:w="3812" w:type="dxa"/>
            <w:gridSpan w:val="3"/>
            <w:tcBorders>
              <w:left w:val="single" w:sz="4" w:space="0" w:color="000000"/>
              <w:bottom w:val="single" w:sz="4" w:space="0" w:color="000000"/>
            </w:tcBorders>
          </w:tcPr>
          <w:p w:rsidR="00BA0B97" w:rsidRPr="00C8602B" w:rsidRDefault="00BA0B97" w:rsidP="00EC4F07">
            <w:pPr>
              <w:pStyle w:val="Style26"/>
              <w:widowControl/>
              <w:snapToGrid w:val="0"/>
              <w:spacing w:line="324" w:lineRule="exact"/>
              <w:jc w:val="center"/>
              <w:rPr>
                <w:rStyle w:val="FontStyle56"/>
              </w:rPr>
            </w:pPr>
            <w:r w:rsidRPr="00C8602B">
              <w:rPr>
                <w:rStyle w:val="FontStyle56"/>
              </w:rPr>
              <w:t>Разработка на основе кадрового мониторинга плана обучения муниципальных служащих</w:t>
            </w:r>
          </w:p>
        </w:tc>
        <w:tc>
          <w:tcPr>
            <w:tcW w:w="1276" w:type="dxa"/>
            <w:tcBorders>
              <w:left w:val="single" w:sz="4" w:space="0" w:color="000000"/>
              <w:bottom w:val="single" w:sz="4" w:space="0" w:color="000000"/>
            </w:tcBorders>
          </w:tcPr>
          <w:p w:rsidR="00BA0B97" w:rsidRPr="00C8602B" w:rsidRDefault="00BA0B97" w:rsidP="00EC4F07">
            <w:pPr>
              <w:pStyle w:val="Style31"/>
              <w:widowControl/>
              <w:snapToGrid w:val="0"/>
              <w:spacing w:line="310" w:lineRule="exact"/>
              <w:rPr>
                <w:rStyle w:val="FontStyle56"/>
              </w:rPr>
            </w:pPr>
            <w:r w:rsidRPr="00C8602B">
              <w:rPr>
                <w:rStyle w:val="FontStyle56"/>
              </w:rPr>
              <w:t>2015-2025 годы</w:t>
            </w: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Fonts w:ascii="Times New Roman" w:hAnsi="Times New Roman"/>
                <w:sz w:val="26"/>
                <w:szCs w:val="26"/>
              </w:rPr>
            </w:pPr>
            <w:r w:rsidRPr="00C8602B">
              <w:rPr>
                <w:rStyle w:val="FontStyle56"/>
              </w:rPr>
              <w:t>за счет средств текущего финансирования</w:t>
            </w: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spacing w:line="324" w:lineRule="exact"/>
              <w:ind w:firstLine="14"/>
              <w:rPr>
                <w:rStyle w:val="FontStyle56"/>
              </w:rPr>
            </w:pPr>
            <w:r w:rsidRPr="00C8602B">
              <w:rPr>
                <w:rStyle w:val="FontStyle56"/>
              </w:rPr>
              <w:t>повышение профессионального уровня муниципальных служащих</w:t>
            </w:r>
          </w:p>
        </w:tc>
      </w:tr>
      <w:tr w:rsidR="00BA0B97" w:rsidRPr="00C8602B" w:rsidTr="00EC4F07">
        <w:trPr>
          <w:gridAfter w:val="1"/>
          <w:wAfter w:w="83" w:type="dxa"/>
        </w:trPr>
        <w:tc>
          <w:tcPr>
            <w:tcW w:w="561" w:type="dxa"/>
            <w:gridSpan w:val="2"/>
            <w:tcBorders>
              <w:left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t>11.</w:t>
            </w:r>
          </w:p>
        </w:tc>
        <w:tc>
          <w:tcPr>
            <w:tcW w:w="3812" w:type="dxa"/>
            <w:gridSpan w:val="3"/>
            <w:tcBorders>
              <w:left w:val="single" w:sz="4" w:space="0" w:color="000000"/>
            </w:tcBorders>
          </w:tcPr>
          <w:p w:rsidR="00BA0B97" w:rsidRPr="00C8602B" w:rsidRDefault="00BA0B97" w:rsidP="00EC4F07">
            <w:pPr>
              <w:pStyle w:val="Style33"/>
              <w:widowControl/>
              <w:snapToGrid w:val="0"/>
              <w:spacing w:line="324" w:lineRule="exact"/>
              <w:ind w:firstLine="0"/>
              <w:jc w:val="center"/>
              <w:rPr>
                <w:rStyle w:val="FontStyle56"/>
              </w:rPr>
            </w:pPr>
            <w:r w:rsidRPr="00C8602B">
              <w:rPr>
                <w:rStyle w:val="FontStyle56"/>
              </w:rPr>
              <w:t>Мониторинг муниципальных программ и планов подготовки, переподготовки и повышения квалификации кадров органов местного самоуправления</w:t>
            </w:r>
          </w:p>
        </w:tc>
        <w:tc>
          <w:tcPr>
            <w:tcW w:w="1276" w:type="dxa"/>
            <w:tcBorders>
              <w:left w:val="single" w:sz="4" w:space="0" w:color="000000"/>
            </w:tcBorders>
          </w:tcPr>
          <w:p w:rsidR="00BA0B97" w:rsidRPr="00C8602B" w:rsidRDefault="00BA0B97" w:rsidP="00EC4F07">
            <w:pPr>
              <w:pStyle w:val="Style31"/>
              <w:widowControl/>
              <w:snapToGrid w:val="0"/>
              <w:spacing w:line="324" w:lineRule="exact"/>
              <w:rPr>
                <w:rStyle w:val="FontStyle56"/>
              </w:rPr>
            </w:pPr>
            <w:r w:rsidRPr="00C8602B">
              <w:rPr>
                <w:rStyle w:val="FontStyle56"/>
              </w:rPr>
              <w:t>2015-2025 годы</w:t>
            </w:r>
          </w:p>
        </w:tc>
        <w:tc>
          <w:tcPr>
            <w:tcW w:w="2409" w:type="dxa"/>
            <w:tcBorders>
              <w:left w:val="single" w:sz="4" w:space="0" w:color="000000"/>
            </w:tcBorders>
          </w:tcPr>
          <w:p w:rsidR="00BA0B97" w:rsidRPr="00C8602B" w:rsidRDefault="00BA0B97" w:rsidP="00EC4F07">
            <w:pPr>
              <w:pStyle w:val="Style22"/>
              <w:widowControl/>
              <w:snapToGrid w:val="0"/>
              <w:spacing w:line="324" w:lineRule="exact"/>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за счет средств текущего финансирования</w:t>
            </w:r>
          </w:p>
          <w:p w:rsidR="00BA0B97" w:rsidRPr="00C8602B" w:rsidRDefault="00BA0B97" w:rsidP="00EC4F07">
            <w:pPr>
              <w:pStyle w:val="Style26"/>
              <w:widowControl/>
              <w:spacing w:line="240" w:lineRule="auto"/>
              <w:ind w:left="641"/>
              <w:jc w:val="left"/>
            </w:pPr>
          </w:p>
        </w:tc>
        <w:tc>
          <w:tcPr>
            <w:tcW w:w="3969" w:type="dxa"/>
            <w:gridSpan w:val="2"/>
            <w:tcBorders>
              <w:left w:val="single" w:sz="4" w:space="0" w:color="000000"/>
              <w:right w:val="single" w:sz="4" w:space="0" w:color="000000"/>
            </w:tcBorders>
          </w:tcPr>
          <w:p w:rsidR="00BA0B97" w:rsidRPr="00C8602B" w:rsidRDefault="00BA0B97" w:rsidP="00EC4F07">
            <w:pPr>
              <w:pStyle w:val="Style25"/>
              <w:widowControl/>
              <w:snapToGrid w:val="0"/>
              <w:rPr>
                <w:rStyle w:val="FontStyle56"/>
              </w:rPr>
            </w:pPr>
            <w:r w:rsidRPr="00C8602B">
              <w:rPr>
                <w:rStyle w:val="FontStyle56"/>
              </w:rPr>
              <w:t>повышение профессионального уровня муниципальных служащих</w:t>
            </w:r>
          </w:p>
        </w:tc>
      </w:tr>
      <w:tr w:rsidR="00BA0B97" w:rsidRPr="00C8602B" w:rsidTr="00EC4F07">
        <w:tc>
          <w:tcPr>
            <w:tcW w:w="575" w:type="dxa"/>
            <w:gridSpan w:val="4"/>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spacing w:line="240" w:lineRule="auto"/>
              <w:jc w:val="center"/>
              <w:rPr>
                <w:rStyle w:val="FontStyle56"/>
              </w:rPr>
            </w:pPr>
            <w:r w:rsidRPr="00C8602B">
              <w:rPr>
                <w:rStyle w:val="FontStyle56"/>
              </w:rPr>
              <w:lastRenderedPageBreak/>
              <w:t>12.</w:t>
            </w:r>
          </w:p>
        </w:tc>
        <w:tc>
          <w:tcPr>
            <w:tcW w:w="3798"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ind w:left="7" w:hanging="7"/>
              <w:jc w:val="center"/>
              <w:rPr>
                <w:rStyle w:val="FontStyle56"/>
              </w:rPr>
            </w:pPr>
            <w:r w:rsidRPr="00C8602B">
              <w:rPr>
                <w:rStyle w:val="FontStyle56"/>
              </w:rPr>
              <w:t>Проведение аттестации муниципальных служащих</w:t>
            </w:r>
          </w:p>
        </w:tc>
        <w:tc>
          <w:tcPr>
            <w:tcW w:w="1276" w:type="dxa"/>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10" w:lineRule="exact"/>
              <w:rPr>
                <w:rStyle w:val="FontStyle56"/>
              </w:rPr>
            </w:pPr>
            <w:r w:rsidRPr="00C8602B">
              <w:rPr>
                <w:rStyle w:val="FontStyle56"/>
              </w:rPr>
              <w:t>2015-2025 годы</w:t>
            </w:r>
          </w:p>
        </w:tc>
        <w:tc>
          <w:tcPr>
            <w:tcW w:w="2409"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Аттестационная комиссия Администрации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spacing w:line="324" w:lineRule="exact"/>
              <w:ind w:left="14" w:hanging="14"/>
              <w:rPr>
                <w:rStyle w:val="FontStyle56"/>
              </w:rPr>
            </w:pPr>
            <w:r w:rsidRPr="00C8602B">
              <w:rPr>
                <w:rStyle w:val="FontStyle56"/>
              </w:rPr>
              <w:t>за счет средств текущего финансирования</w:t>
            </w:r>
          </w:p>
          <w:p w:rsidR="00BA0B97" w:rsidRPr="00C8602B" w:rsidRDefault="00BA0B97" w:rsidP="00EC4F07">
            <w:pPr>
              <w:pStyle w:val="Style22"/>
              <w:widowControl/>
              <w:spacing w:line="324" w:lineRule="exact"/>
              <w:ind w:left="14" w:hanging="14"/>
            </w:pPr>
          </w:p>
        </w:tc>
        <w:tc>
          <w:tcPr>
            <w:tcW w:w="3952"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ind w:left="22" w:hanging="22"/>
              <w:rPr>
                <w:rStyle w:val="FontStyle56"/>
              </w:rPr>
            </w:pPr>
            <w:r w:rsidRPr="00C8602B">
              <w:rPr>
                <w:rStyle w:val="FontStyle56"/>
              </w:rPr>
              <w:t>совершенствование порядка проведения аттестации муниципальных служащих</w:t>
            </w:r>
          </w:p>
        </w:tc>
        <w:tc>
          <w:tcPr>
            <w:tcW w:w="100" w:type="dxa"/>
            <w:gridSpan w:val="2"/>
            <w:tcBorders>
              <w:left w:val="single" w:sz="4" w:space="0" w:color="000000"/>
            </w:tcBorders>
          </w:tcPr>
          <w:p w:rsidR="00BA0B97" w:rsidRPr="00C8602B" w:rsidRDefault="00BA0B97" w:rsidP="00EC4F07">
            <w:pPr>
              <w:snapToGrid w:val="0"/>
            </w:pPr>
          </w:p>
        </w:tc>
      </w:tr>
      <w:tr w:rsidR="00BA0B97" w:rsidRPr="00C8602B" w:rsidTr="00EC4F07">
        <w:trPr>
          <w:gridAfter w:val="1"/>
          <w:wAfter w:w="83" w:type="dxa"/>
        </w:trPr>
        <w:tc>
          <w:tcPr>
            <w:tcW w:w="546" w:type="dxa"/>
            <w:tcBorders>
              <w:left w:val="single" w:sz="4" w:space="0" w:color="000000"/>
            </w:tcBorders>
          </w:tcPr>
          <w:p w:rsidR="00BA0B97" w:rsidRPr="00C8602B" w:rsidRDefault="00BA0B97" w:rsidP="00EC4F07">
            <w:pPr>
              <w:pStyle w:val="Style22"/>
              <w:widowControl/>
              <w:snapToGrid w:val="0"/>
              <w:spacing w:line="240" w:lineRule="auto"/>
              <w:jc w:val="center"/>
              <w:rPr>
                <w:rStyle w:val="FontStyle56"/>
              </w:rPr>
            </w:pPr>
            <w:r w:rsidRPr="00C8602B">
              <w:rPr>
                <w:rStyle w:val="FontStyle56"/>
              </w:rPr>
              <w:t>13.</w:t>
            </w:r>
          </w:p>
        </w:tc>
        <w:tc>
          <w:tcPr>
            <w:tcW w:w="3827" w:type="dxa"/>
            <w:gridSpan w:val="4"/>
            <w:tcBorders>
              <w:left w:val="single" w:sz="4" w:space="0" w:color="000000"/>
            </w:tcBorders>
          </w:tcPr>
          <w:p w:rsidR="00BA0B97" w:rsidRPr="00C8602B" w:rsidRDefault="00BA0B97" w:rsidP="00EC4F07">
            <w:pPr>
              <w:pStyle w:val="Style22"/>
              <w:widowControl/>
              <w:snapToGrid w:val="0"/>
              <w:spacing w:line="324" w:lineRule="exact"/>
              <w:jc w:val="center"/>
              <w:rPr>
                <w:rStyle w:val="FontStyle56"/>
              </w:rPr>
            </w:pPr>
            <w:r w:rsidRPr="00C8602B">
              <w:rPr>
                <w:rStyle w:val="FontStyle56"/>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276" w:type="dxa"/>
            <w:tcBorders>
              <w:left w:val="single" w:sz="4" w:space="0" w:color="000000"/>
            </w:tcBorders>
          </w:tcPr>
          <w:p w:rsidR="00BA0B97" w:rsidRPr="00C8602B" w:rsidRDefault="00BA0B97" w:rsidP="00EC4F07">
            <w:pPr>
              <w:pStyle w:val="Style31"/>
              <w:widowControl/>
              <w:snapToGrid w:val="0"/>
              <w:spacing w:line="317" w:lineRule="exact"/>
              <w:rPr>
                <w:rStyle w:val="FontStyle56"/>
              </w:rPr>
            </w:pPr>
            <w:r w:rsidRPr="00C8602B">
              <w:rPr>
                <w:rStyle w:val="FontStyle56"/>
              </w:rPr>
              <w:t>2015-2025 годы</w:t>
            </w:r>
          </w:p>
        </w:tc>
        <w:tc>
          <w:tcPr>
            <w:tcW w:w="2409" w:type="dxa"/>
            <w:tcBorders>
              <w:left w:val="single" w:sz="4" w:space="0" w:color="000000"/>
            </w:tcBorders>
          </w:tcPr>
          <w:p w:rsidR="00BA0B97" w:rsidRPr="00C8602B" w:rsidRDefault="00BA0B97" w:rsidP="00EC4F07">
            <w:pPr>
              <w:pStyle w:val="Style22"/>
              <w:widowControl/>
              <w:snapToGrid w:val="0"/>
              <w:spacing w:line="324" w:lineRule="exact"/>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tcBorders>
          </w:tcPr>
          <w:p w:rsidR="00BA0B97" w:rsidRPr="00C8602B" w:rsidRDefault="00BA0B97" w:rsidP="00EC4F07">
            <w:pPr>
              <w:pStyle w:val="Style22"/>
              <w:widowControl/>
              <w:snapToGrid w:val="0"/>
              <w:spacing w:line="324" w:lineRule="exact"/>
              <w:ind w:left="14" w:hanging="14"/>
              <w:rPr>
                <w:rStyle w:val="FontStyle56"/>
              </w:rPr>
            </w:pPr>
            <w:r w:rsidRPr="00C8602B">
              <w:rPr>
                <w:rStyle w:val="FontStyle56"/>
              </w:rPr>
              <w:t>за счет средств текущего финансирования</w:t>
            </w:r>
          </w:p>
          <w:p w:rsidR="00BA0B97" w:rsidRPr="00C8602B" w:rsidRDefault="00BA0B97" w:rsidP="00EC4F07">
            <w:pPr>
              <w:pStyle w:val="Style22"/>
              <w:widowControl/>
              <w:spacing w:line="324" w:lineRule="exact"/>
              <w:ind w:left="14" w:hanging="14"/>
            </w:pPr>
          </w:p>
        </w:tc>
        <w:tc>
          <w:tcPr>
            <w:tcW w:w="3969" w:type="dxa"/>
            <w:gridSpan w:val="2"/>
            <w:tcBorders>
              <w:left w:val="single" w:sz="4" w:space="0" w:color="000000"/>
              <w:right w:val="single" w:sz="4" w:space="0" w:color="000000"/>
            </w:tcBorders>
          </w:tcPr>
          <w:p w:rsidR="00BA0B97" w:rsidRPr="00C8602B" w:rsidRDefault="00BA0B97" w:rsidP="00EC4F07">
            <w:pPr>
              <w:pStyle w:val="Style22"/>
              <w:widowControl/>
              <w:snapToGrid w:val="0"/>
              <w:spacing w:line="324" w:lineRule="exact"/>
              <w:ind w:left="29" w:hanging="29"/>
              <w:rPr>
                <w:rStyle w:val="FontStyle56"/>
              </w:rPr>
            </w:pPr>
            <w:r w:rsidRPr="00C8602B">
              <w:rPr>
                <w:rStyle w:val="FontStyle56"/>
              </w:rPr>
              <w:t>формирование качественного состава кадрового резерва для замещения вакантных должностей муниципальной службы</w:t>
            </w:r>
          </w:p>
        </w:tc>
      </w:tr>
      <w:tr w:rsidR="00BA0B97" w:rsidRPr="00C8602B" w:rsidTr="00EC4F07">
        <w:trPr>
          <w:gridAfter w:val="1"/>
          <w:wAfter w:w="83" w:type="dxa"/>
        </w:trPr>
        <w:tc>
          <w:tcPr>
            <w:tcW w:w="546"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spacing w:line="240" w:lineRule="auto"/>
              <w:jc w:val="center"/>
              <w:rPr>
                <w:rStyle w:val="FontStyle56"/>
              </w:rPr>
            </w:pPr>
            <w:r w:rsidRPr="00C8602B">
              <w:rPr>
                <w:rStyle w:val="FontStyle56"/>
              </w:rPr>
              <w:t>14.</w:t>
            </w:r>
          </w:p>
        </w:tc>
        <w:tc>
          <w:tcPr>
            <w:tcW w:w="3827" w:type="dxa"/>
            <w:gridSpan w:val="4"/>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spacing w:line="324" w:lineRule="exact"/>
              <w:ind w:left="7" w:hanging="7"/>
              <w:jc w:val="center"/>
              <w:rPr>
                <w:rStyle w:val="FontStyle56"/>
              </w:rPr>
            </w:pPr>
            <w:r w:rsidRPr="00C8602B">
              <w:rPr>
                <w:rStyle w:val="FontStyle56"/>
              </w:rPr>
              <w:t>Совершенствование средств и методов информирования населения о деятельности органов местного самоуправления</w:t>
            </w:r>
          </w:p>
        </w:tc>
        <w:tc>
          <w:tcPr>
            <w:tcW w:w="1276" w:type="dxa"/>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10" w:lineRule="exact"/>
              <w:rPr>
                <w:rStyle w:val="FontStyle56"/>
              </w:rPr>
            </w:pPr>
            <w:r w:rsidRPr="00C8602B">
              <w:rPr>
                <w:rStyle w:val="FontStyle56"/>
              </w:rPr>
              <w:t>2015-2025 годы</w:t>
            </w:r>
          </w:p>
        </w:tc>
        <w:tc>
          <w:tcPr>
            <w:tcW w:w="2409"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spacing w:line="324" w:lineRule="exact"/>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000000"/>
              <w:left w:val="single" w:sz="4" w:space="0" w:color="000000"/>
              <w:bottom w:val="single" w:sz="4" w:space="0" w:color="000000"/>
            </w:tcBorders>
          </w:tcPr>
          <w:p w:rsidR="00BA0B97" w:rsidRPr="00C8602B" w:rsidRDefault="00BA0B97" w:rsidP="00EC4F07">
            <w:pPr>
              <w:pStyle w:val="Style22"/>
              <w:widowControl/>
              <w:snapToGrid w:val="0"/>
              <w:spacing w:line="324" w:lineRule="exact"/>
              <w:ind w:left="14" w:hanging="14"/>
              <w:rPr>
                <w:rStyle w:val="FontStyle56"/>
              </w:rPr>
            </w:pPr>
            <w:r w:rsidRPr="00C8602B">
              <w:rPr>
                <w:rStyle w:val="FontStyle56"/>
              </w:rPr>
              <w:t>за счет средств текущего финансирования</w:t>
            </w:r>
          </w:p>
          <w:p w:rsidR="00BA0B97" w:rsidRPr="00C8602B" w:rsidRDefault="00BA0B97" w:rsidP="00EC4F07">
            <w:pPr>
              <w:pStyle w:val="Style22"/>
              <w:widowControl/>
              <w:spacing w:line="324" w:lineRule="exact"/>
              <w:ind w:left="14" w:hanging="14"/>
            </w:pPr>
          </w:p>
        </w:tc>
        <w:tc>
          <w:tcPr>
            <w:tcW w:w="3969" w:type="dxa"/>
            <w:gridSpan w:val="2"/>
            <w:tcBorders>
              <w:top w:val="single" w:sz="4" w:space="0" w:color="000000"/>
              <w:left w:val="single" w:sz="4" w:space="0" w:color="000000"/>
              <w:bottom w:val="single" w:sz="4" w:space="0" w:color="000000"/>
              <w:right w:val="single" w:sz="4" w:space="0" w:color="000000"/>
            </w:tcBorders>
          </w:tcPr>
          <w:p w:rsidR="00BA0B97" w:rsidRPr="00C8602B" w:rsidRDefault="00BA0B97" w:rsidP="00EC4F07">
            <w:pPr>
              <w:pStyle w:val="Style31"/>
              <w:widowControl/>
              <w:snapToGrid w:val="0"/>
              <w:spacing w:line="324" w:lineRule="exact"/>
              <w:jc w:val="left"/>
              <w:rPr>
                <w:rStyle w:val="FontStyle56"/>
              </w:rPr>
            </w:pPr>
            <w:r w:rsidRPr="00C8602B">
              <w:rPr>
                <w:rStyle w:val="FontStyle56"/>
              </w:rPr>
              <w:t>повышение открытости деятельности органов местного самоуправления</w:t>
            </w:r>
          </w:p>
        </w:tc>
      </w:tr>
      <w:tr w:rsidR="00BA0B97" w:rsidRPr="00C8602B" w:rsidTr="00EC4F07">
        <w:trPr>
          <w:gridAfter w:val="1"/>
          <w:wAfter w:w="83" w:type="dxa"/>
        </w:trPr>
        <w:tc>
          <w:tcPr>
            <w:tcW w:w="546" w:type="dxa"/>
            <w:tcBorders>
              <w:left w:val="single" w:sz="4" w:space="0" w:color="000000"/>
              <w:bottom w:val="single" w:sz="4" w:space="0" w:color="000000"/>
            </w:tcBorders>
          </w:tcPr>
          <w:p w:rsidR="00BA0B97" w:rsidRPr="00C8602B" w:rsidRDefault="00BA0B97" w:rsidP="00EC4F07">
            <w:pPr>
              <w:pStyle w:val="Style22"/>
              <w:widowControl/>
              <w:snapToGrid w:val="0"/>
              <w:spacing w:line="240" w:lineRule="auto"/>
              <w:jc w:val="center"/>
              <w:rPr>
                <w:rStyle w:val="FontStyle56"/>
              </w:rPr>
            </w:pPr>
            <w:r w:rsidRPr="00C8602B">
              <w:rPr>
                <w:rStyle w:val="FontStyle56"/>
              </w:rPr>
              <w:t>15.</w:t>
            </w:r>
          </w:p>
        </w:tc>
        <w:tc>
          <w:tcPr>
            <w:tcW w:w="3827" w:type="dxa"/>
            <w:gridSpan w:val="4"/>
            <w:tcBorders>
              <w:left w:val="single" w:sz="4" w:space="0" w:color="000000"/>
              <w:bottom w:val="single" w:sz="4" w:space="0" w:color="000000"/>
            </w:tcBorders>
          </w:tcPr>
          <w:p w:rsidR="00BA0B97" w:rsidRPr="00C8602B" w:rsidRDefault="00BA0B97" w:rsidP="00EC4F07">
            <w:pPr>
              <w:pStyle w:val="Style22"/>
              <w:widowControl/>
              <w:snapToGrid w:val="0"/>
              <w:ind w:left="14" w:hanging="14"/>
              <w:jc w:val="center"/>
              <w:rPr>
                <w:rStyle w:val="FontStyle56"/>
              </w:rPr>
            </w:pPr>
            <w:r w:rsidRPr="00C8602B">
              <w:rPr>
                <w:rStyle w:val="FontStyle56"/>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 поселений</w:t>
            </w:r>
          </w:p>
        </w:tc>
        <w:tc>
          <w:tcPr>
            <w:tcW w:w="1276" w:type="dxa"/>
            <w:tcBorders>
              <w:left w:val="single" w:sz="4" w:space="0" w:color="000000"/>
              <w:bottom w:val="single" w:sz="4" w:space="0" w:color="000000"/>
            </w:tcBorders>
          </w:tcPr>
          <w:p w:rsidR="00BA0B97" w:rsidRPr="00C8602B" w:rsidRDefault="00BA0B97" w:rsidP="00EC4F07">
            <w:pPr>
              <w:pStyle w:val="Style31"/>
              <w:widowControl/>
              <w:snapToGrid w:val="0"/>
              <w:spacing w:line="317" w:lineRule="exact"/>
              <w:rPr>
                <w:rStyle w:val="FontStyle56"/>
              </w:rPr>
            </w:pPr>
            <w:r w:rsidRPr="00C8602B">
              <w:rPr>
                <w:rStyle w:val="FontStyle56"/>
              </w:rPr>
              <w:t>2015-2025 гг.</w:t>
            </w: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22"/>
              <w:widowControl/>
              <w:ind w:left="7" w:hanging="7"/>
              <w:rPr>
                <w:rStyle w:val="FontStyle56"/>
              </w:rPr>
            </w:pPr>
            <w:r w:rsidRPr="00C8602B">
              <w:rPr>
                <w:rStyle w:val="FontStyle56"/>
              </w:rPr>
              <w:t>за счет средств текущего финансирования</w:t>
            </w:r>
          </w:p>
          <w:p w:rsidR="00BA0B97" w:rsidRPr="00C8602B" w:rsidRDefault="00BA0B97" w:rsidP="00EC4F07">
            <w:pPr>
              <w:pStyle w:val="Style25"/>
              <w:widowControl/>
            </w:pP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31"/>
              <w:widowControl/>
              <w:snapToGrid w:val="0"/>
              <w:spacing w:line="317" w:lineRule="exact"/>
              <w:jc w:val="left"/>
              <w:rPr>
                <w:rStyle w:val="FontStyle56"/>
              </w:rPr>
            </w:pPr>
            <w:r w:rsidRPr="00C8602B">
              <w:rPr>
                <w:rStyle w:val="FontStyle56"/>
              </w:rPr>
              <w:t>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w:t>
            </w:r>
          </w:p>
        </w:tc>
      </w:tr>
      <w:tr w:rsidR="00BA0B97" w:rsidRPr="00C8602B" w:rsidTr="00EC4F07">
        <w:trPr>
          <w:gridAfter w:val="1"/>
          <w:wAfter w:w="83" w:type="dxa"/>
        </w:trPr>
        <w:tc>
          <w:tcPr>
            <w:tcW w:w="546" w:type="dxa"/>
            <w:tcBorders>
              <w:left w:val="single" w:sz="4" w:space="0" w:color="000000"/>
              <w:bottom w:val="single" w:sz="4" w:space="0" w:color="000000"/>
            </w:tcBorders>
          </w:tcPr>
          <w:p w:rsidR="00BA0B97" w:rsidRPr="00C8602B" w:rsidRDefault="00BA0B97" w:rsidP="00EC4F07">
            <w:pPr>
              <w:pStyle w:val="Style22"/>
              <w:widowControl/>
              <w:snapToGrid w:val="0"/>
              <w:spacing w:line="240" w:lineRule="auto"/>
              <w:jc w:val="center"/>
              <w:rPr>
                <w:rStyle w:val="FontStyle56"/>
              </w:rPr>
            </w:pPr>
            <w:r w:rsidRPr="00C8602B">
              <w:rPr>
                <w:rStyle w:val="FontStyle56"/>
              </w:rPr>
              <w:t>16.</w:t>
            </w:r>
          </w:p>
        </w:tc>
        <w:tc>
          <w:tcPr>
            <w:tcW w:w="3827" w:type="dxa"/>
            <w:gridSpan w:val="4"/>
            <w:tcBorders>
              <w:left w:val="single" w:sz="4" w:space="0" w:color="000000"/>
              <w:bottom w:val="single" w:sz="4" w:space="0" w:color="000000"/>
            </w:tcBorders>
          </w:tcPr>
          <w:p w:rsidR="00BA0B97" w:rsidRPr="00C8602B" w:rsidRDefault="00BA0B97" w:rsidP="00EC4F07">
            <w:pPr>
              <w:pStyle w:val="Style22"/>
              <w:widowControl/>
              <w:snapToGrid w:val="0"/>
              <w:spacing w:line="324" w:lineRule="exact"/>
              <w:ind w:firstLine="22"/>
              <w:jc w:val="center"/>
              <w:rPr>
                <w:rStyle w:val="FontStyle56"/>
              </w:rPr>
            </w:pPr>
            <w:r w:rsidRPr="00C8602B">
              <w:rPr>
                <w:rStyle w:val="FontStyle56"/>
              </w:rPr>
              <w:t>Формирование системы подготовки кадров для муниципальной службы на договорной основе</w:t>
            </w:r>
          </w:p>
        </w:tc>
        <w:tc>
          <w:tcPr>
            <w:tcW w:w="1276" w:type="dxa"/>
            <w:tcBorders>
              <w:left w:val="single" w:sz="4" w:space="0" w:color="000000"/>
              <w:bottom w:val="single" w:sz="4" w:space="0" w:color="000000"/>
            </w:tcBorders>
          </w:tcPr>
          <w:p w:rsidR="00BA0B97" w:rsidRPr="00C8602B" w:rsidRDefault="00BA0B97" w:rsidP="00EC4F07">
            <w:pPr>
              <w:pStyle w:val="Style31"/>
              <w:widowControl/>
              <w:snapToGrid w:val="0"/>
              <w:spacing w:line="324" w:lineRule="exact"/>
              <w:jc w:val="left"/>
              <w:rPr>
                <w:rStyle w:val="FontStyle56"/>
              </w:rPr>
            </w:pPr>
            <w:r w:rsidRPr="00C8602B">
              <w:rPr>
                <w:rStyle w:val="FontStyle56"/>
              </w:rPr>
              <w:t>2015-2025 гг.</w:t>
            </w: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22"/>
              <w:widowControl/>
              <w:ind w:left="7" w:hanging="7"/>
              <w:rPr>
                <w:rStyle w:val="FontStyle56"/>
              </w:rPr>
            </w:pPr>
            <w:r w:rsidRPr="00C8602B">
              <w:rPr>
                <w:rStyle w:val="FontStyle56"/>
              </w:rPr>
              <w:t>за счет средств текущего финансирования</w:t>
            </w:r>
          </w:p>
          <w:p w:rsidR="00BA0B97" w:rsidRPr="00C8602B" w:rsidRDefault="00BA0B97" w:rsidP="00EC4F07">
            <w:pPr>
              <w:pStyle w:val="Style40"/>
              <w:widowControl/>
              <w:ind w:left="569"/>
            </w:pP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26"/>
              <w:widowControl/>
              <w:snapToGrid w:val="0"/>
              <w:spacing w:line="317" w:lineRule="exact"/>
              <w:ind w:firstLine="14"/>
              <w:rPr>
                <w:rStyle w:val="FontStyle56"/>
              </w:rPr>
            </w:pPr>
            <w:r w:rsidRPr="00C8602B">
              <w:rPr>
                <w:rStyle w:val="FontStyle56"/>
              </w:rPr>
              <w:t>принятие нормативных правовых актов, регулирующих порядок подготовки кадров для муниципальной службы на договорной основе</w:t>
            </w:r>
          </w:p>
        </w:tc>
      </w:tr>
      <w:tr w:rsidR="00BA0B97" w:rsidRPr="00C8602B" w:rsidTr="00EC4F07">
        <w:trPr>
          <w:gridAfter w:val="1"/>
          <w:wAfter w:w="83" w:type="dxa"/>
        </w:trPr>
        <w:tc>
          <w:tcPr>
            <w:tcW w:w="546" w:type="dxa"/>
            <w:tcBorders>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t>17.</w:t>
            </w:r>
          </w:p>
        </w:tc>
        <w:tc>
          <w:tcPr>
            <w:tcW w:w="3827" w:type="dxa"/>
            <w:gridSpan w:val="4"/>
            <w:tcBorders>
              <w:left w:val="single" w:sz="4" w:space="0" w:color="000000"/>
              <w:bottom w:val="single" w:sz="4" w:space="0" w:color="000000"/>
            </w:tcBorders>
          </w:tcPr>
          <w:p w:rsidR="00BA0B97" w:rsidRPr="00C8602B" w:rsidRDefault="00BA0B97" w:rsidP="00EC4F07">
            <w:pPr>
              <w:pStyle w:val="Style26"/>
              <w:widowControl/>
              <w:snapToGrid w:val="0"/>
              <w:spacing w:line="317" w:lineRule="exact"/>
              <w:ind w:left="7" w:hanging="7"/>
              <w:jc w:val="center"/>
              <w:rPr>
                <w:rStyle w:val="FontStyle56"/>
              </w:rPr>
            </w:pPr>
            <w:r w:rsidRPr="00C8602B">
              <w:rPr>
                <w:rStyle w:val="FontStyle56"/>
              </w:rPr>
              <w:t xml:space="preserve">Получение дополнительного профессионального образования (профессиональной </w:t>
            </w:r>
            <w:r w:rsidRPr="00C8602B">
              <w:rPr>
                <w:rStyle w:val="FontStyle56"/>
              </w:rPr>
              <w:lastRenderedPageBreak/>
              <w:t>переподготовки и по-вышения квалификации) муниципальных служащих и лиц, замещающих муниципальные должности на постоянной основе</w:t>
            </w:r>
          </w:p>
        </w:tc>
        <w:tc>
          <w:tcPr>
            <w:tcW w:w="1276" w:type="dxa"/>
            <w:tcBorders>
              <w:left w:val="single" w:sz="4" w:space="0" w:color="000000"/>
              <w:bottom w:val="single" w:sz="4" w:space="0" w:color="000000"/>
            </w:tcBorders>
          </w:tcPr>
          <w:p w:rsidR="00BA0B97" w:rsidRPr="00C8602B" w:rsidRDefault="00BA0B97" w:rsidP="00EC4F07">
            <w:pPr>
              <w:pStyle w:val="Style27"/>
              <w:widowControl/>
              <w:tabs>
                <w:tab w:val="left" w:pos="886"/>
              </w:tabs>
              <w:snapToGrid w:val="0"/>
              <w:spacing w:line="317" w:lineRule="exact"/>
              <w:rPr>
                <w:rStyle w:val="FontStyle56"/>
              </w:rPr>
            </w:pPr>
            <w:r w:rsidRPr="00C8602B">
              <w:rPr>
                <w:rStyle w:val="FontStyle56"/>
              </w:rPr>
              <w:lastRenderedPageBreak/>
              <w:t>2015-2025 гг.</w:t>
            </w:r>
          </w:p>
          <w:p w:rsidR="00BA0B97" w:rsidRPr="00C8602B" w:rsidRDefault="00BA0B97" w:rsidP="00EC4F07">
            <w:pPr>
              <w:pStyle w:val="Style27"/>
              <w:widowControl/>
              <w:tabs>
                <w:tab w:val="left" w:pos="886"/>
              </w:tabs>
              <w:spacing w:line="317" w:lineRule="exact"/>
              <w:jc w:val="center"/>
            </w:pP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31"/>
              <w:widowControl/>
              <w:snapToGrid w:val="0"/>
              <w:spacing w:line="317" w:lineRule="exact"/>
              <w:jc w:val="left"/>
              <w:rPr>
                <w:rStyle w:val="FontStyle56"/>
              </w:rPr>
            </w:pPr>
            <w:r w:rsidRPr="00C8602B">
              <w:rPr>
                <w:rStyle w:val="FontStyle56"/>
              </w:rPr>
              <w:t>2015 год –  т.р.</w:t>
            </w:r>
          </w:p>
          <w:p w:rsidR="00BA0B97" w:rsidRPr="00C8602B" w:rsidRDefault="00BA0B97" w:rsidP="00EC4F07">
            <w:pPr>
              <w:pStyle w:val="Style31"/>
              <w:widowControl/>
              <w:spacing w:line="317" w:lineRule="exact"/>
              <w:jc w:val="left"/>
              <w:rPr>
                <w:rStyle w:val="FontStyle56"/>
              </w:rPr>
            </w:pPr>
            <w:r w:rsidRPr="00C8602B">
              <w:rPr>
                <w:rStyle w:val="FontStyle56"/>
              </w:rPr>
              <w:t>2016 год –  т.р.</w:t>
            </w:r>
          </w:p>
          <w:p w:rsidR="00BA0B97" w:rsidRPr="00C8602B" w:rsidRDefault="00BA0B97" w:rsidP="00EC4F07">
            <w:pPr>
              <w:pStyle w:val="Style31"/>
              <w:widowControl/>
              <w:spacing w:line="317" w:lineRule="exact"/>
              <w:jc w:val="left"/>
              <w:rPr>
                <w:rStyle w:val="FontStyle56"/>
              </w:rPr>
            </w:pPr>
            <w:r w:rsidRPr="00C8602B">
              <w:rPr>
                <w:rStyle w:val="FontStyle56"/>
              </w:rPr>
              <w:t>2017 год –  т.р.</w:t>
            </w:r>
          </w:p>
          <w:p w:rsidR="00BA0B97" w:rsidRPr="00C8602B" w:rsidRDefault="00BA0B97" w:rsidP="00EC4F07">
            <w:pPr>
              <w:pStyle w:val="Style31"/>
              <w:widowControl/>
              <w:spacing w:line="317" w:lineRule="exact"/>
              <w:jc w:val="left"/>
              <w:rPr>
                <w:rStyle w:val="FontStyle56"/>
              </w:rPr>
            </w:pPr>
            <w:r w:rsidRPr="00C8602B">
              <w:rPr>
                <w:rStyle w:val="FontStyle56"/>
              </w:rPr>
              <w:lastRenderedPageBreak/>
              <w:t>2018 год –  т.р.</w:t>
            </w:r>
          </w:p>
          <w:p w:rsidR="00BA0B97" w:rsidRPr="00C8602B" w:rsidRDefault="00BA0B97" w:rsidP="00EC4F07">
            <w:pPr>
              <w:pStyle w:val="Style31"/>
              <w:widowControl/>
              <w:spacing w:line="317" w:lineRule="exact"/>
              <w:jc w:val="left"/>
            </w:pPr>
            <w:r w:rsidRPr="00C8602B">
              <w:rPr>
                <w:rStyle w:val="FontStyle56"/>
              </w:rPr>
              <w:t>2019 год –  т.р</w:t>
            </w:r>
          </w:p>
          <w:p w:rsidR="00BA0B97" w:rsidRPr="00C8602B" w:rsidRDefault="00BA0B97" w:rsidP="00EC4F07">
            <w:pPr>
              <w:pStyle w:val="Style31"/>
              <w:widowControl/>
              <w:snapToGrid w:val="0"/>
              <w:spacing w:line="317" w:lineRule="exact"/>
              <w:jc w:val="left"/>
              <w:rPr>
                <w:rStyle w:val="FontStyle56"/>
              </w:rPr>
            </w:pPr>
            <w:r w:rsidRPr="00C8602B">
              <w:rPr>
                <w:rStyle w:val="FontStyle56"/>
              </w:rPr>
              <w:t>2020 год –  т.р.</w:t>
            </w:r>
          </w:p>
          <w:p w:rsidR="00BA0B97" w:rsidRPr="00C8602B" w:rsidRDefault="00BA0B97" w:rsidP="00EC4F07">
            <w:pPr>
              <w:pStyle w:val="Style31"/>
              <w:widowControl/>
              <w:spacing w:line="317" w:lineRule="exact"/>
              <w:jc w:val="left"/>
              <w:rPr>
                <w:rStyle w:val="FontStyle56"/>
              </w:rPr>
            </w:pPr>
            <w:r w:rsidRPr="00C8602B">
              <w:rPr>
                <w:rStyle w:val="FontStyle56"/>
              </w:rPr>
              <w:t>2021 год –  т.р.</w:t>
            </w:r>
          </w:p>
          <w:p w:rsidR="00BA0B97" w:rsidRPr="00C8602B" w:rsidRDefault="00BA0B97" w:rsidP="00EC4F07">
            <w:pPr>
              <w:pStyle w:val="Style31"/>
              <w:widowControl/>
              <w:spacing w:line="317" w:lineRule="exact"/>
              <w:jc w:val="left"/>
              <w:rPr>
                <w:rStyle w:val="FontStyle56"/>
              </w:rPr>
            </w:pPr>
            <w:r w:rsidRPr="00C8602B">
              <w:rPr>
                <w:rStyle w:val="FontStyle56"/>
              </w:rPr>
              <w:t>2022 год –  т.р.</w:t>
            </w:r>
          </w:p>
          <w:p w:rsidR="00BA0B97" w:rsidRPr="00C8602B" w:rsidRDefault="00BA0B97" w:rsidP="00EC4F07">
            <w:pPr>
              <w:pStyle w:val="Style31"/>
              <w:widowControl/>
              <w:spacing w:line="317" w:lineRule="exact"/>
              <w:jc w:val="left"/>
              <w:rPr>
                <w:rStyle w:val="FontStyle56"/>
              </w:rPr>
            </w:pPr>
            <w:r w:rsidRPr="00C8602B">
              <w:rPr>
                <w:rStyle w:val="FontStyle56"/>
              </w:rPr>
              <w:t>2023 год –  т.р.</w:t>
            </w:r>
          </w:p>
          <w:p w:rsidR="00BA0B97" w:rsidRPr="00C8602B" w:rsidRDefault="00BA0B97" w:rsidP="00EC4F07">
            <w:pPr>
              <w:pStyle w:val="Style31"/>
              <w:widowControl/>
              <w:spacing w:line="317" w:lineRule="exact"/>
              <w:jc w:val="left"/>
            </w:pPr>
            <w:r w:rsidRPr="00C8602B">
              <w:rPr>
                <w:rStyle w:val="FontStyle56"/>
              </w:rPr>
              <w:t>2024 год –  т.р</w:t>
            </w:r>
          </w:p>
          <w:p w:rsidR="00BA0B97" w:rsidRPr="00C8602B" w:rsidRDefault="00BA0B97" w:rsidP="00EC4F07">
            <w:pPr>
              <w:pStyle w:val="Style31"/>
              <w:widowControl/>
              <w:spacing w:line="317" w:lineRule="exact"/>
              <w:jc w:val="left"/>
              <w:rPr>
                <w:rStyle w:val="FontStyle56"/>
              </w:rPr>
            </w:pPr>
            <w:r w:rsidRPr="00C8602B">
              <w:rPr>
                <w:rStyle w:val="FontStyle56"/>
              </w:rPr>
              <w:t>2025 год –  т.р.</w:t>
            </w: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ind w:left="14" w:hanging="14"/>
              <w:rPr>
                <w:rStyle w:val="FontStyle56"/>
              </w:rPr>
            </w:pPr>
            <w:r w:rsidRPr="00C8602B">
              <w:rPr>
                <w:rStyle w:val="FontStyle56"/>
              </w:rPr>
              <w:lastRenderedPageBreak/>
              <w:t xml:space="preserve">профессиональная переподготовка и повышение квалификации муниципальных служащих и лиц, </w:t>
            </w:r>
            <w:r w:rsidRPr="00C8602B">
              <w:rPr>
                <w:rStyle w:val="FontStyle56"/>
              </w:rPr>
              <w:lastRenderedPageBreak/>
              <w:t>замещающих муниципальные должности на постоянной основе</w:t>
            </w:r>
          </w:p>
        </w:tc>
      </w:tr>
      <w:tr w:rsidR="00BA0B97" w:rsidRPr="00C8602B" w:rsidTr="00EC4F07">
        <w:trPr>
          <w:gridAfter w:val="1"/>
          <w:wAfter w:w="83" w:type="dxa"/>
        </w:trPr>
        <w:tc>
          <w:tcPr>
            <w:tcW w:w="546" w:type="dxa"/>
            <w:tcBorders>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lastRenderedPageBreak/>
              <w:t>18.</w:t>
            </w:r>
          </w:p>
        </w:tc>
        <w:tc>
          <w:tcPr>
            <w:tcW w:w="3827" w:type="dxa"/>
            <w:gridSpan w:val="4"/>
            <w:tcBorders>
              <w:left w:val="single" w:sz="4" w:space="0" w:color="000000"/>
              <w:bottom w:val="single" w:sz="4" w:space="0" w:color="000000"/>
            </w:tcBorders>
          </w:tcPr>
          <w:p w:rsidR="00BA0B97" w:rsidRPr="00C8602B" w:rsidRDefault="00BA0B97" w:rsidP="00EC4F07">
            <w:pPr>
              <w:snapToGrid w:val="0"/>
              <w:ind w:firstLine="28"/>
              <w:jc w:val="both"/>
            </w:pPr>
            <w:r w:rsidRPr="00C8602B">
              <w:rPr>
                <w:rStyle w:val="FontStyle56"/>
              </w:rPr>
              <w:t xml:space="preserve">Участие должностных лиц, осуществляющих свои полномо-чия на постоянной основе, муни-ципальных служащих органов местного самоуправления </w:t>
            </w:r>
            <w:r w:rsidRPr="00C8602B">
              <w:rPr>
                <w:rFonts w:ascii="Times New Roman" w:hAnsi="Times New Roman"/>
                <w:sz w:val="26"/>
                <w:szCs w:val="26"/>
              </w:rPr>
              <w:t xml:space="preserve">Меда-евского </w:t>
            </w:r>
            <w:r w:rsidRPr="00C8602B">
              <w:rPr>
                <w:rStyle w:val="FontStyle56"/>
                <w:sz w:val="24"/>
                <w:szCs w:val="24"/>
              </w:rPr>
              <w:t>сельского поселения</w:t>
            </w:r>
            <w:r w:rsidRPr="00C8602B">
              <w:rPr>
                <w:rStyle w:val="FontStyle56"/>
              </w:rPr>
              <w:t xml:space="preserve"> Чам-зинского муниципального райо-на в семинарах, совещаниях, кон-ференциях по вопросам развития муниципальной службы, обмену опытом работы в органах местного самоуправления</w:t>
            </w:r>
          </w:p>
        </w:tc>
        <w:tc>
          <w:tcPr>
            <w:tcW w:w="1276" w:type="dxa"/>
            <w:tcBorders>
              <w:left w:val="single" w:sz="4" w:space="0" w:color="000000"/>
              <w:bottom w:val="single" w:sz="4" w:space="0" w:color="000000"/>
            </w:tcBorders>
          </w:tcPr>
          <w:p w:rsidR="00BA0B97" w:rsidRPr="00C8602B" w:rsidRDefault="00BA0B97" w:rsidP="00EC4F07">
            <w:pPr>
              <w:pStyle w:val="Style27"/>
              <w:widowControl/>
              <w:tabs>
                <w:tab w:val="left" w:pos="886"/>
              </w:tabs>
              <w:snapToGrid w:val="0"/>
              <w:spacing w:line="317" w:lineRule="exact"/>
              <w:jc w:val="center"/>
              <w:rPr>
                <w:rStyle w:val="FontStyle56"/>
              </w:rPr>
            </w:pPr>
            <w:r w:rsidRPr="00C8602B">
              <w:rPr>
                <w:rStyle w:val="FontStyle56"/>
              </w:rPr>
              <w:t>2015-2025 гг.</w:t>
            </w:r>
          </w:p>
          <w:p w:rsidR="00BA0B97" w:rsidRPr="00C8602B" w:rsidRDefault="00BA0B97" w:rsidP="00EC4F07">
            <w:pPr>
              <w:pStyle w:val="Style27"/>
              <w:widowControl/>
              <w:tabs>
                <w:tab w:val="left" w:pos="886"/>
              </w:tabs>
              <w:spacing w:line="317" w:lineRule="exact"/>
              <w:jc w:val="center"/>
            </w:pP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22"/>
              <w:widowControl/>
              <w:snapToGrid w:val="0"/>
              <w:spacing w:line="324" w:lineRule="exact"/>
              <w:ind w:left="14" w:hanging="14"/>
              <w:jc w:val="center"/>
              <w:rPr>
                <w:rStyle w:val="FontStyle56"/>
              </w:rPr>
            </w:pPr>
            <w:r w:rsidRPr="00C8602B">
              <w:rPr>
                <w:rStyle w:val="FontStyle56"/>
              </w:rPr>
              <w:t>за счет средств текущего финансирования</w:t>
            </w:r>
          </w:p>
          <w:p w:rsidR="00BA0B97" w:rsidRPr="00C8602B" w:rsidRDefault="00BA0B97" w:rsidP="00EC4F07">
            <w:pPr>
              <w:pStyle w:val="Style31"/>
              <w:widowControl/>
              <w:spacing w:line="317" w:lineRule="exact"/>
              <w:ind w:left="288"/>
            </w:pP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rPr>
                <w:rStyle w:val="FontStyle56"/>
              </w:rPr>
            </w:pPr>
            <w:r w:rsidRPr="00C8602B">
              <w:rPr>
                <w:rStyle w:val="FontStyle56"/>
              </w:rPr>
              <w:t>повышение профессионального уровня муниципальных служащих и лиц, замещающих муниципаль-ные должности на постоянной основе</w:t>
            </w:r>
          </w:p>
        </w:tc>
      </w:tr>
      <w:tr w:rsidR="00BA0B97" w:rsidRPr="00C8602B" w:rsidTr="00EC4F07">
        <w:trPr>
          <w:gridAfter w:val="1"/>
          <w:wAfter w:w="83" w:type="dxa"/>
        </w:trPr>
        <w:tc>
          <w:tcPr>
            <w:tcW w:w="14862" w:type="dxa"/>
            <w:gridSpan w:val="10"/>
            <w:tcBorders>
              <w:left w:val="single" w:sz="4" w:space="0" w:color="000000"/>
              <w:bottom w:val="single" w:sz="4" w:space="0" w:color="000000"/>
              <w:right w:val="single" w:sz="4" w:space="0" w:color="000000"/>
            </w:tcBorders>
          </w:tcPr>
          <w:p w:rsidR="00BA0B97" w:rsidRPr="00C8602B" w:rsidRDefault="00BA0B97" w:rsidP="00EC4F07">
            <w:pPr>
              <w:pStyle w:val="Style22"/>
              <w:widowControl/>
              <w:snapToGrid w:val="0"/>
              <w:jc w:val="center"/>
              <w:rPr>
                <w:rStyle w:val="FontStyle56"/>
              </w:rPr>
            </w:pPr>
            <w:r w:rsidRPr="00C8602B">
              <w:rPr>
                <w:rStyle w:val="FontStyle56"/>
              </w:rPr>
              <w:t xml:space="preserve">Основное мероприятие «Обеспечение государственных гарантий муниципальных служащих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tc>
      </w:tr>
      <w:tr w:rsidR="00BA0B97" w:rsidRPr="00C8602B" w:rsidTr="00EC4F07">
        <w:trPr>
          <w:gridAfter w:val="1"/>
          <w:wAfter w:w="83" w:type="dxa"/>
        </w:trPr>
        <w:tc>
          <w:tcPr>
            <w:tcW w:w="546" w:type="dxa"/>
            <w:tcBorders>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t>20.</w:t>
            </w:r>
          </w:p>
        </w:tc>
        <w:tc>
          <w:tcPr>
            <w:tcW w:w="3827" w:type="dxa"/>
            <w:gridSpan w:val="4"/>
            <w:tcBorders>
              <w:left w:val="single" w:sz="4" w:space="0" w:color="000000"/>
              <w:bottom w:val="single" w:sz="4" w:space="0" w:color="000000"/>
            </w:tcBorders>
          </w:tcPr>
          <w:p w:rsidR="00BA0B97" w:rsidRPr="00C8602B" w:rsidRDefault="00BA0B97" w:rsidP="00EC4F07">
            <w:pPr>
              <w:snapToGrid w:val="0"/>
              <w:ind w:firstLine="28"/>
              <w:jc w:val="both"/>
              <w:rPr>
                <w:rStyle w:val="FontStyle56"/>
              </w:rPr>
            </w:pPr>
            <w:r w:rsidRPr="00C8602B">
              <w:rPr>
                <w:rStyle w:val="FontStyle56"/>
              </w:rPr>
              <w:t xml:space="preserve">Формирование доплат к пенсиям муниципальных служащих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tc>
        <w:tc>
          <w:tcPr>
            <w:tcW w:w="1276" w:type="dxa"/>
            <w:tcBorders>
              <w:left w:val="single" w:sz="4" w:space="0" w:color="000000"/>
              <w:bottom w:val="single" w:sz="4" w:space="0" w:color="000000"/>
            </w:tcBorders>
          </w:tcPr>
          <w:p w:rsidR="00BA0B97" w:rsidRPr="00C8602B" w:rsidRDefault="00BA0B97" w:rsidP="00EC4F07">
            <w:pPr>
              <w:pStyle w:val="Style27"/>
              <w:widowControl/>
              <w:tabs>
                <w:tab w:val="left" w:pos="886"/>
              </w:tabs>
              <w:snapToGrid w:val="0"/>
              <w:spacing w:line="317" w:lineRule="exact"/>
              <w:jc w:val="center"/>
              <w:rPr>
                <w:rStyle w:val="FontStyle56"/>
              </w:rPr>
            </w:pPr>
            <w:r w:rsidRPr="00C8602B">
              <w:rPr>
                <w:rStyle w:val="FontStyle56"/>
              </w:rPr>
              <w:t>2015-2025 гг.</w:t>
            </w:r>
          </w:p>
          <w:p w:rsidR="00BA0B97" w:rsidRPr="00C8602B" w:rsidRDefault="00BA0B97" w:rsidP="00EC4F07">
            <w:pPr>
              <w:pStyle w:val="Style27"/>
              <w:widowControl/>
              <w:tabs>
                <w:tab w:val="left" w:pos="886"/>
              </w:tabs>
              <w:spacing w:line="317" w:lineRule="exact"/>
              <w:jc w:val="center"/>
            </w:pP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top w:val="single" w:sz="4" w:space="0" w:color="000000"/>
              <w:left w:val="single" w:sz="4" w:space="0" w:color="000000"/>
              <w:bottom w:val="single" w:sz="4" w:space="0" w:color="000000"/>
            </w:tcBorders>
          </w:tcPr>
          <w:p w:rsidR="00BA0B97" w:rsidRPr="00C8602B" w:rsidRDefault="00BA0B97" w:rsidP="00EC4F07">
            <w:pPr>
              <w:pStyle w:val="Style31"/>
              <w:widowControl/>
              <w:snapToGrid w:val="0"/>
              <w:spacing w:line="317" w:lineRule="exact"/>
              <w:jc w:val="left"/>
              <w:rPr>
                <w:rStyle w:val="FontStyle56"/>
              </w:rPr>
            </w:pPr>
            <w:r w:rsidRPr="00C8602B">
              <w:rPr>
                <w:rStyle w:val="FontStyle56"/>
              </w:rPr>
              <w:t xml:space="preserve">2015 – 2016 гг. за счёт текущего финансирования </w:t>
            </w:r>
          </w:p>
          <w:p w:rsidR="00BA0B97" w:rsidRPr="00C8602B" w:rsidRDefault="00BA0B97" w:rsidP="00EC4F07">
            <w:pPr>
              <w:pStyle w:val="Style31"/>
              <w:widowControl/>
              <w:spacing w:line="317" w:lineRule="exact"/>
              <w:jc w:val="left"/>
              <w:rPr>
                <w:rStyle w:val="FontStyle56"/>
              </w:rPr>
            </w:pPr>
            <w:r w:rsidRPr="00C8602B">
              <w:rPr>
                <w:rStyle w:val="FontStyle56"/>
              </w:rPr>
              <w:t>2017 год – 30,0 т.р.</w:t>
            </w:r>
          </w:p>
          <w:p w:rsidR="00BA0B97" w:rsidRPr="00C8602B" w:rsidRDefault="00BA0B97" w:rsidP="00EC4F07">
            <w:pPr>
              <w:pStyle w:val="Style31"/>
              <w:widowControl/>
              <w:spacing w:line="317" w:lineRule="exact"/>
              <w:jc w:val="left"/>
              <w:rPr>
                <w:rStyle w:val="FontStyle56"/>
              </w:rPr>
            </w:pPr>
            <w:r w:rsidRPr="00C8602B">
              <w:rPr>
                <w:rStyle w:val="FontStyle56"/>
              </w:rPr>
              <w:t xml:space="preserve">2018 год – </w:t>
            </w:r>
            <w:r w:rsidRPr="009B2D6D">
              <w:rPr>
                <w:rStyle w:val="FontStyle56"/>
                <w:color w:val="FF0000"/>
              </w:rPr>
              <w:t>30,5</w:t>
            </w:r>
            <w:r w:rsidRPr="00C8602B">
              <w:rPr>
                <w:rStyle w:val="FontStyle56"/>
              </w:rPr>
              <w:t xml:space="preserve"> т.р.</w:t>
            </w:r>
          </w:p>
          <w:p w:rsidR="00BA0B97" w:rsidRPr="00C8602B" w:rsidRDefault="00BA0B97" w:rsidP="00EC4F07">
            <w:pPr>
              <w:pStyle w:val="Style31"/>
              <w:widowControl/>
              <w:spacing w:line="317" w:lineRule="exact"/>
              <w:jc w:val="left"/>
            </w:pPr>
            <w:r w:rsidRPr="00C8602B">
              <w:rPr>
                <w:rStyle w:val="FontStyle56"/>
              </w:rPr>
              <w:t>2019 год – 39,4 т.р</w:t>
            </w:r>
          </w:p>
          <w:p w:rsidR="00BA0B97" w:rsidRPr="00C8602B" w:rsidRDefault="00BA0B97" w:rsidP="00EC4F07">
            <w:pPr>
              <w:pStyle w:val="Style31"/>
              <w:widowControl/>
              <w:snapToGrid w:val="0"/>
              <w:spacing w:line="317" w:lineRule="exact"/>
              <w:jc w:val="left"/>
              <w:rPr>
                <w:rStyle w:val="FontStyle56"/>
              </w:rPr>
            </w:pPr>
            <w:r w:rsidRPr="00C8602B">
              <w:rPr>
                <w:rStyle w:val="FontStyle56"/>
              </w:rPr>
              <w:t>2020 год – 33,2 т.р.</w:t>
            </w:r>
          </w:p>
          <w:p w:rsidR="00BA0B97" w:rsidRPr="00C8602B" w:rsidRDefault="00BA0B97" w:rsidP="00EC4F07">
            <w:pPr>
              <w:pStyle w:val="Style31"/>
              <w:widowControl/>
              <w:spacing w:line="317" w:lineRule="exact"/>
              <w:jc w:val="left"/>
              <w:rPr>
                <w:rStyle w:val="FontStyle56"/>
              </w:rPr>
            </w:pPr>
            <w:r w:rsidRPr="00C8602B">
              <w:rPr>
                <w:rStyle w:val="FontStyle56"/>
              </w:rPr>
              <w:t>2021 год – 34,4 т.р.</w:t>
            </w:r>
          </w:p>
          <w:p w:rsidR="00BA0B97" w:rsidRPr="00C8602B" w:rsidRDefault="00BA0B97" w:rsidP="00EC4F07">
            <w:pPr>
              <w:pStyle w:val="Style31"/>
              <w:widowControl/>
              <w:spacing w:line="317" w:lineRule="exact"/>
              <w:jc w:val="left"/>
              <w:rPr>
                <w:rStyle w:val="FontStyle56"/>
              </w:rPr>
            </w:pPr>
            <w:r w:rsidRPr="00C8602B">
              <w:rPr>
                <w:rStyle w:val="FontStyle56"/>
              </w:rPr>
              <w:lastRenderedPageBreak/>
              <w:t>2022 год – 36,4 т.р.</w:t>
            </w:r>
          </w:p>
          <w:p w:rsidR="00BA0B97" w:rsidRPr="00C8602B" w:rsidRDefault="00BA0B97" w:rsidP="00EC4F07">
            <w:pPr>
              <w:pStyle w:val="Style31"/>
              <w:widowControl/>
              <w:spacing w:line="317" w:lineRule="exact"/>
              <w:jc w:val="left"/>
              <w:rPr>
                <w:rStyle w:val="FontStyle56"/>
              </w:rPr>
            </w:pPr>
            <w:r w:rsidRPr="00C8602B">
              <w:rPr>
                <w:rStyle w:val="FontStyle56"/>
              </w:rPr>
              <w:t>2023 год – 36,6 т.р.</w:t>
            </w:r>
          </w:p>
          <w:p w:rsidR="00BA0B97" w:rsidRPr="00C8602B" w:rsidRDefault="00BA0B97" w:rsidP="00EC4F07">
            <w:pPr>
              <w:pStyle w:val="Style31"/>
              <w:widowControl/>
              <w:spacing w:line="317" w:lineRule="exact"/>
              <w:jc w:val="left"/>
            </w:pPr>
            <w:r w:rsidRPr="00C8602B">
              <w:rPr>
                <w:rStyle w:val="FontStyle56"/>
              </w:rPr>
              <w:t>2024 год – 37,9 т.р</w:t>
            </w:r>
          </w:p>
          <w:p w:rsidR="00BA0B97" w:rsidRPr="00C8602B" w:rsidRDefault="00BA0B97" w:rsidP="00EC4F07">
            <w:pPr>
              <w:pStyle w:val="Style31"/>
              <w:widowControl/>
              <w:snapToGrid w:val="0"/>
              <w:spacing w:line="317" w:lineRule="exact"/>
              <w:jc w:val="left"/>
              <w:rPr>
                <w:rStyle w:val="FontStyle56"/>
              </w:rPr>
            </w:pPr>
            <w:r w:rsidRPr="00C8602B">
              <w:rPr>
                <w:rStyle w:val="FontStyle56"/>
              </w:rPr>
              <w:t>2025 год – 40,9 т.р.</w:t>
            </w: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snapToGrid w:val="0"/>
              <w:jc w:val="both"/>
              <w:rPr>
                <w:rStyle w:val="FontStyle56"/>
                <w:b/>
                <w:bCs/>
              </w:rPr>
            </w:pPr>
            <w:r w:rsidRPr="00C8602B">
              <w:rPr>
                <w:rStyle w:val="FontStyle56"/>
              </w:rPr>
              <w:lastRenderedPageBreak/>
              <w:t>Повышение материальных и моральных стимулов для муниципальных служащих</w:t>
            </w:r>
          </w:p>
        </w:tc>
      </w:tr>
      <w:tr w:rsidR="00BA0B97" w:rsidRPr="00C8602B" w:rsidTr="00EC4F07">
        <w:trPr>
          <w:gridAfter w:val="1"/>
          <w:wAfter w:w="83" w:type="dxa"/>
        </w:trPr>
        <w:tc>
          <w:tcPr>
            <w:tcW w:w="14862" w:type="dxa"/>
            <w:gridSpan w:val="10"/>
            <w:tcBorders>
              <w:left w:val="single" w:sz="4" w:space="0" w:color="000000"/>
              <w:bottom w:val="single" w:sz="4" w:space="0" w:color="000000"/>
              <w:right w:val="single" w:sz="4" w:space="0" w:color="000000"/>
            </w:tcBorders>
          </w:tcPr>
          <w:p w:rsidR="00BA0B97" w:rsidRPr="00C8602B" w:rsidRDefault="00BA0B97" w:rsidP="00EC4F07">
            <w:pPr>
              <w:snapToGrid w:val="0"/>
              <w:jc w:val="center"/>
              <w:rPr>
                <w:rStyle w:val="FontStyle56"/>
              </w:rPr>
            </w:pPr>
            <w:r w:rsidRPr="00C8602B">
              <w:rPr>
                <w:rStyle w:val="FontStyle56"/>
              </w:rPr>
              <w:lastRenderedPageBreak/>
              <w:t xml:space="preserve">Основное мероприятие «Обеспечение функций высшего должностного лица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w:t>
            </w:r>
          </w:p>
        </w:tc>
      </w:tr>
      <w:tr w:rsidR="00BA0B97" w:rsidRPr="00C8602B" w:rsidTr="00EC4F07">
        <w:trPr>
          <w:gridAfter w:val="1"/>
          <w:wAfter w:w="83" w:type="dxa"/>
        </w:trPr>
        <w:tc>
          <w:tcPr>
            <w:tcW w:w="546" w:type="dxa"/>
            <w:tcBorders>
              <w:left w:val="single" w:sz="4" w:space="0" w:color="000000"/>
              <w:bottom w:val="single" w:sz="4" w:space="0" w:color="000000"/>
            </w:tcBorders>
          </w:tcPr>
          <w:p w:rsidR="00BA0B97" w:rsidRPr="00C8602B" w:rsidRDefault="00BA0B97" w:rsidP="00EC4F07">
            <w:pPr>
              <w:pStyle w:val="Style26"/>
              <w:widowControl/>
              <w:snapToGrid w:val="0"/>
              <w:spacing w:line="240" w:lineRule="auto"/>
              <w:jc w:val="center"/>
              <w:rPr>
                <w:rStyle w:val="FontStyle56"/>
              </w:rPr>
            </w:pPr>
            <w:r w:rsidRPr="00C8602B">
              <w:rPr>
                <w:rStyle w:val="FontStyle56"/>
              </w:rPr>
              <w:t>21.</w:t>
            </w:r>
          </w:p>
        </w:tc>
        <w:tc>
          <w:tcPr>
            <w:tcW w:w="3827" w:type="dxa"/>
            <w:gridSpan w:val="4"/>
            <w:tcBorders>
              <w:left w:val="single" w:sz="4" w:space="0" w:color="000000"/>
              <w:bottom w:val="single" w:sz="4" w:space="0" w:color="000000"/>
            </w:tcBorders>
          </w:tcPr>
          <w:p w:rsidR="00BA0B97" w:rsidRPr="00C8602B" w:rsidRDefault="00BA0B97" w:rsidP="00EC4F07">
            <w:pPr>
              <w:snapToGrid w:val="0"/>
              <w:ind w:firstLine="28"/>
              <w:jc w:val="both"/>
            </w:pPr>
            <w:r w:rsidRPr="00C8602B">
              <w:rPr>
                <w:rStyle w:val="FontStyle56"/>
              </w:rPr>
              <w:t xml:space="preserve">Формирование системы денеж-ного содержания и иных выплат, в том числе материального стимулирования, высшего долж-ностного лица </w:t>
            </w:r>
            <w:r w:rsidRPr="00C8602B">
              <w:rPr>
                <w:rFonts w:ascii="Times New Roman" w:hAnsi="Times New Roman"/>
                <w:sz w:val="26"/>
                <w:szCs w:val="26"/>
              </w:rPr>
              <w:t xml:space="preserve">Медаевского </w:t>
            </w:r>
            <w:r w:rsidRPr="00C8602B">
              <w:rPr>
                <w:rStyle w:val="FontStyle56"/>
              </w:rPr>
              <w:t>сельского поселения Чамзин-ского муниципального района Республики Мордовия к эффек-тивному достижению качествен-ных конечных результатов профессиональной служебной деятельности</w:t>
            </w:r>
          </w:p>
        </w:tc>
        <w:tc>
          <w:tcPr>
            <w:tcW w:w="1276" w:type="dxa"/>
            <w:tcBorders>
              <w:left w:val="single" w:sz="4" w:space="0" w:color="000000"/>
              <w:bottom w:val="single" w:sz="4" w:space="0" w:color="000000"/>
            </w:tcBorders>
          </w:tcPr>
          <w:p w:rsidR="00BA0B97" w:rsidRPr="00C8602B" w:rsidRDefault="00BA0B97" w:rsidP="00EC4F07">
            <w:pPr>
              <w:pStyle w:val="Style27"/>
              <w:widowControl/>
              <w:tabs>
                <w:tab w:val="left" w:pos="886"/>
              </w:tabs>
              <w:snapToGrid w:val="0"/>
              <w:spacing w:line="317" w:lineRule="exact"/>
              <w:jc w:val="center"/>
              <w:rPr>
                <w:rStyle w:val="FontStyle56"/>
              </w:rPr>
            </w:pPr>
            <w:r w:rsidRPr="00C8602B">
              <w:rPr>
                <w:rStyle w:val="FontStyle56"/>
              </w:rPr>
              <w:t>2015-2025 гг.</w:t>
            </w:r>
          </w:p>
          <w:p w:rsidR="00BA0B97" w:rsidRPr="00C8602B" w:rsidRDefault="00BA0B97" w:rsidP="00EC4F07">
            <w:pPr>
              <w:pStyle w:val="Style27"/>
              <w:widowControl/>
              <w:tabs>
                <w:tab w:val="left" w:pos="886"/>
              </w:tabs>
              <w:spacing w:line="317" w:lineRule="exact"/>
              <w:jc w:val="center"/>
            </w:pPr>
          </w:p>
        </w:tc>
        <w:tc>
          <w:tcPr>
            <w:tcW w:w="2409" w:type="dxa"/>
            <w:tcBorders>
              <w:left w:val="single" w:sz="4" w:space="0" w:color="000000"/>
              <w:bottom w:val="single" w:sz="4" w:space="0" w:color="000000"/>
            </w:tcBorders>
          </w:tcPr>
          <w:p w:rsidR="00BA0B97" w:rsidRPr="00C8602B" w:rsidRDefault="00BA0B97" w:rsidP="00EC4F07">
            <w:pPr>
              <w:pStyle w:val="Style22"/>
              <w:widowControl/>
              <w:snapToGrid w:val="0"/>
              <w:ind w:left="7" w:hanging="7"/>
              <w:rPr>
                <w:rStyle w:val="FontStyle56"/>
              </w:rPr>
            </w:pPr>
            <w:r w:rsidRPr="00C8602B">
              <w:rPr>
                <w:rStyle w:val="FontStyle56"/>
              </w:rPr>
              <w:t xml:space="preserve">Администрация </w:t>
            </w:r>
            <w:r w:rsidRPr="00C8602B">
              <w:rPr>
                <w:rFonts w:ascii="Times New Roman" w:hAnsi="Times New Roman"/>
                <w:sz w:val="26"/>
                <w:szCs w:val="26"/>
              </w:rPr>
              <w:t xml:space="preserve">Медаевского </w:t>
            </w:r>
            <w:r w:rsidRPr="00C8602B">
              <w:rPr>
                <w:rStyle w:val="FontStyle56"/>
              </w:rPr>
              <w:t>сельского поселения</w:t>
            </w:r>
          </w:p>
        </w:tc>
        <w:tc>
          <w:tcPr>
            <w:tcW w:w="2835" w:type="dxa"/>
            <w:tcBorders>
              <w:left w:val="single" w:sz="4" w:space="0" w:color="000000"/>
              <w:bottom w:val="single" w:sz="4" w:space="0" w:color="000000"/>
            </w:tcBorders>
          </w:tcPr>
          <w:p w:rsidR="00BA0B97" w:rsidRPr="00C8602B" w:rsidRDefault="00BA0B97" w:rsidP="00EC4F07">
            <w:pPr>
              <w:pStyle w:val="Style31"/>
              <w:widowControl/>
              <w:snapToGrid w:val="0"/>
              <w:spacing w:line="317" w:lineRule="exact"/>
              <w:jc w:val="left"/>
              <w:rPr>
                <w:rStyle w:val="FontStyle56"/>
              </w:rPr>
            </w:pPr>
            <w:r w:rsidRPr="00C8602B">
              <w:rPr>
                <w:rStyle w:val="FontStyle56"/>
              </w:rPr>
              <w:t xml:space="preserve">2015 – 2016 гг. за счёт текущего финансирования </w:t>
            </w:r>
          </w:p>
          <w:p w:rsidR="00BA0B97" w:rsidRPr="00C8602B" w:rsidRDefault="00BA0B97" w:rsidP="00EC4F07">
            <w:pPr>
              <w:pStyle w:val="Style31"/>
              <w:widowControl/>
              <w:spacing w:line="317" w:lineRule="exact"/>
              <w:jc w:val="left"/>
              <w:rPr>
                <w:rStyle w:val="FontStyle56"/>
              </w:rPr>
            </w:pPr>
            <w:r w:rsidRPr="00C8602B">
              <w:rPr>
                <w:rStyle w:val="FontStyle56"/>
              </w:rPr>
              <w:t>2017 год – 355,0 т.р.</w:t>
            </w:r>
          </w:p>
          <w:p w:rsidR="00BA0B97" w:rsidRPr="00C8602B" w:rsidRDefault="00BA0B97" w:rsidP="00EC4F07">
            <w:pPr>
              <w:pStyle w:val="Style31"/>
              <w:widowControl/>
              <w:spacing w:line="317" w:lineRule="exact"/>
              <w:jc w:val="left"/>
              <w:rPr>
                <w:rStyle w:val="FontStyle56"/>
              </w:rPr>
            </w:pPr>
            <w:r w:rsidRPr="00C8602B">
              <w:rPr>
                <w:rStyle w:val="FontStyle56"/>
              </w:rPr>
              <w:t>2018 год – 352,8 т.р.</w:t>
            </w:r>
          </w:p>
          <w:p w:rsidR="00BA0B97" w:rsidRPr="00C8602B" w:rsidRDefault="00BA0B97" w:rsidP="00EC4F07">
            <w:pPr>
              <w:pStyle w:val="Style31"/>
              <w:widowControl/>
              <w:spacing w:line="317" w:lineRule="exact"/>
              <w:jc w:val="left"/>
            </w:pPr>
            <w:r w:rsidRPr="00C8602B">
              <w:rPr>
                <w:rStyle w:val="FontStyle56"/>
              </w:rPr>
              <w:t>2019 год – 350,3 т.р</w:t>
            </w:r>
          </w:p>
          <w:p w:rsidR="00BA0B97" w:rsidRPr="00C8602B" w:rsidRDefault="00BA0B97" w:rsidP="00EC4F07">
            <w:pPr>
              <w:pStyle w:val="Style31"/>
              <w:widowControl/>
              <w:snapToGrid w:val="0"/>
              <w:spacing w:line="317" w:lineRule="exact"/>
              <w:jc w:val="left"/>
              <w:rPr>
                <w:rStyle w:val="FontStyle56"/>
              </w:rPr>
            </w:pPr>
            <w:r w:rsidRPr="00C8602B">
              <w:rPr>
                <w:rStyle w:val="FontStyle56"/>
              </w:rPr>
              <w:t>2020 год – 371,9 т.р.</w:t>
            </w:r>
          </w:p>
          <w:p w:rsidR="00BA0B97" w:rsidRPr="00C8602B" w:rsidRDefault="00BA0B97" w:rsidP="00EC4F07">
            <w:pPr>
              <w:pStyle w:val="Style31"/>
              <w:widowControl/>
              <w:spacing w:line="317" w:lineRule="exact"/>
              <w:jc w:val="left"/>
              <w:rPr>
                <w:rStyle w:val="FontStyle56"/>
              </w:rPr>
            </w:pPr>
            <w:r w:rsidRPr="00C8602B">
              <w:rPr>
                <w:rStyle w:val="FontStyle56"/>
              </w:rPr>
              <w:t>2021 год – 310,4 т.р.</w:t>
            </w:r>
          </w:p>
          <w:p w:rsidR="00BA0B97" w:rsidRPr="00C8602B" w:rsidRDefault="00BA0B97" w:rsidP="00EC4F07">
            <w:pPr>
              <w:pStyle w:val="Style31"/>
              <w:widowControl/>
              <w:spacing w:line="317" w:lineRule="exact"/>
              <w:jc w:val="left"/>
              <w:rPr>
                <w:rStyle w:val="FontStyle56"/>
              </w:rPr>
            </w:pPr>
            <w:r w:rsidRPr="00C8602B">
              <w:rPr>
                <w:rStyle w:val="FontStyle56"/>
              </w:rPr>
              <w:t>2022 год – 331,4 т.р.</w:t>
            </w:r>
          </w:p>
          <w:p w:rsidR="00BA0B97" w:rsidRPr="00C8602B" w:rsidRDefault="00BA0B97" w:rsidP="00EC4F07">
            <w:pPr>
              <w:pStyle w:val="Style31"/>
              <w:widowControl/>
              <w:spacing w:line="317" w:lineRule="exact"/>
              <w:jc w:val="left"/>
              <w:rPr>
                <w:rStyle w:val="FontStyle56"/>
              </w:rPr>
            </w:pPr>
            <w:r w:rsidRPr="00C8602B">
              <w:rPr>
                <w:rStyle w:val="FontStyle56"/>
              </w:rPr>
              <w:t>2023 год – 331,4 т.р.</w:t>
            </w:r>
          </w:p>
          <w:p w:rsidR="00BA0B97" w:rsidRPr="00C8602B" w:rsidRDefault="00BA0B97" w:rsidP="00EC4F07">
            <w:pPr>
              <w:pStyle w:val="Style31"/>
              <w:widowControl/>
              <w:spacing w:line="317" w:lineRule="exact"/>
              <w:jc w:val="left"/>
            </w:pPr>
            <w:r w:rsidRPr="00C8602B">
              <w:rPr>
                <w:rStyle w:val="FontStyle56"/>
              </w:rPr>
              <w:t>2024 год – 331,4 т.р</w:t>
            </w:r>
          </w:p>
          <w:p w:rsidR="00BA0B97" w:rsidRPr="00C8602B" w:rsidRDefault="00BA0B97" w:rsidP="00EC4F07">
            <w:pPr>
              <w:pStyle w:val="Style31"/>
              <w:widowControl/>
              <w:spacing w:line="317" w:lineRule="exact"/>
              <w:jc w:val="left"/>
              <w:rPr>
                <w:rStyle w:val="FontStyle56"/>
              </w:rPr>
            </w:pPr>
            <w:r w:rsidRPr="00C8602B">
              <w:rPr>
                <w:rStyle w:val="FontStyle56"/>
              </w:rPr>
              <w:t>2025 год – 347,8 т.р.</w:t>
            </w:r>
          </w:p>
        </w:tc>
        <w:tc>
          <w:tcPr>
            <w:tcW w:w="3969" w:type="dxa"/>
            <w:gridSpan w:val="2"/>
            <w:tcBorders>
              <w:left w:val="single" w:sz="4" w:space="0" w:color="000000"/>
              <w:bottom w:val="single" w:sz="4" w:space="0" w:color="000000"/>
              <w:right w:val="single" w:sz="4" w:space="0" w:color="000000"/>
            </w:tcBorders>
          </w:tcPr>
          <w:p w:rsidR="00BA0B97" w:rsidRPr="00C8602B" w:rsidRDefault="00BA0B97" w:rsidP="00EC4F07">
            <w:pPr>
              <w:snapToGrid w:val="0"/>
              <w:jc w:val="both"/>
              <w:rPr>
                <w:rStyle w:val="FontStyle56"/>
              </w:rPr>
            </w:pPr>
            <w:r w:rsidRPr="00C8602B">
              <w:rPr>
                <w:rStyle w:val="FontStyle56"/>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p w:rsidR="00BA0B97" w:rsidRPr="00C8602B" w:rsidRDefault="00BA0B97" w:rsidP="00EC4F07">
            <w:pPr>
              <w:pStyle w:val="Style22"/>
              <w:widowControl/>
            </w:pPr>
          </w:p>
        </w:tc>
      </w:tr>
    </w:tbl>
    <w:p w:rsidR="00BA0B97" w:rsidRPr="00C8602B" w:rsidRDefault="00BA0B97" w:rsidP="00BA0B97">
      <w:bookmarkStart w:id="7" w:name="_GoBack"/>
      <w:bookmarkEnd w:id="7"/>
    </w:p>
    <w:p w:rsidR="00BA0B97" w:rsidRPr="00C8602B" w:rsidRDefault="00BA0B97" w:rsidP="00BA0B97"/>
    <w:p w:rsidR="00BA0B97" w:rsidRPr="00C8602B" w:rsidRDefault="00BA0B97" w:rsidP="00BA0B97"/>
    <w:p w:rsidR="00BA0B97" w:rsidRPr="00C8602B" w:rsidRDefault="00BA0B97" w:rsidP="00BA0B97"/>
    <w:p w:rsidR="00BA0B97" w:rsidRPr="00C8602B" w:rsidRDefault="00BA0B97" w:rsidP="00BA0B97"/>
    <w:p w:rsidR="00BA0B97" w:rsidRPr="00C8602B" w:rsidRDefault="00BA0B97" w:rsidP="00BA0B97"/>
    <w:p w:rsidR="00BA0B97" w:rsidRPr="00C8602B" w:rsidRDefault="00BA0B97" w:rsidP="00BA0B97"/>
    <w:p w:rsidR="00BA0B97" w:rsidRPr="00C8602B" w:rsidRDefault="00BA0B97" w:rsidP="00BA0B97">
      <w:pPr>
        <w:pStyle w:val="a4"/>
        <w:jc w:val="center"/>
        <w:rPr>
          <w:b/>
          <w:bCs/>
        </w:rPr>
      </w:pPr>
      <w:r w:rsidRPr="00C8602B">
        <w:rPr>
          <w:b/>
          <w:bCs/>
        </w:rPr>
        <w:lastRenderedPageBreak/>
        <w:t>Информация</w:t>
      </w:r>
      <w:r w:rsidRPr="00C8602B">
        <w:br/>
      </w:r>
      <w:r w:rsidRPr="00C8602B">
        <w:rPr>
          <w:b/>
          <w:bCs/>
        </w:rPr>
        <w:t>о финансировании муниципальной программы Медаевского сельского поселения Чамзинского муниципального района</w:t>
      </w:r>
    </w:p>
    <w:p w:rsidR="00BA0B97" w:rsidRPr="00C8602B" w:rsidRDefault="00BA0B97" w:rsidP="00BA0B97">
      <w:pPr>
        <w:pStyle w:val="a4"/>
        <w:jc w:val="center"/>
        <w:rPr>
          <w:b/>
          <w:bCs/>
        </w:rPr>
      </w:pPr>
      <w:r w:rsidRPr="00C8602B">
        <w:rPr>
          <w:b/>
          <w:bCs/>
        </w:rPr>
        <w:t>Республики Мордовия</w:t>
      </w:r>
    </w:p>
    <w:p w:rsidR="00BA0B97" w:rsidRPr="00C8602B" w:rsidRDefault="00BA0B97" w:rsidP="00BA0B97">
      <w:pPr>
        <w:pStyle w:val="1"/>
        <w:numPr>
          <w:ilvl w:val="0"/>
          <w:numId w:val="2"/>
        </w:numPr>
        <w:rPr>
          <w:color w:val="auto"/>
        </w:rPr>
      </w:pPr>
      <w:r w:rsidRPr="00C8602B">
        <w:rPr>
          <w:color w:val="auto"/>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p w:rsidR="00BA0B97" w:rsidRPr="00C8602B" w:rsidRDefault="00BA0B97" w:rsidP="00BA0B97">
      <w:pPr>
        <w:jc w:val="right"/>
      </w:pPr>
      <w:r w:rsidRPr="00C8602B">
        <w:t>за 2020 год</w:t>
      </w:r>
    </w:p>
    <w:p w:rsidR="00BA0B97" w:rsidRPr="00C8602B" w:rsidRDefault="00BA0B97" w:rsidP="00BA0B97"/>
    <w:p w:rsidR="00BA0B97" w:rsidRPr="00C8602B" w:rsidRDefault="00BA0B97" w:rsidP="00BA0B97"/>
    <w:tbl>
      <w:tblPr>
        <w:tblW w:w="1516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253"/>
        <w:gridCol w:w="2127"/>
        <w:gridCol w:w="1700"/>
        <w:gridCol w:w="1701"/>
        <w:gridCol w:w="2126"/>
        <w:gridCol w:w="1418"/>
        <w:gridCol w:w="1843"/>
      </w:tblGrid>
      <w:tr w:rsidR="00BA0B97" w:rsidRPr="00C8602B" w:rsidTr="00EC4F07">
        <w:tc>
          <w:tcPr>
            <w:tcW w:w="4253" w:type="dxa"/>
            <w:tcBorders>
              <w:top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Наименование муниципальной программы Медаевского сельского поселения Чамзинского муниципального района Республики Мордовия, подпрограммы муниципальной программы Медаевского сельского поселения Чамзинского муниципального района Республики Мордовия Республики Мордовия (в том числе основного мероприятия, регионального проекта)</w:t>
            </w: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Источники финансирования</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Предусмотрено муниципальной программой, тыс. рублей</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Предусмотрено бюджетом, соглашениями, тыс. рублей</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Фактически профинансировано, тыс. рублей</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Освоено, тыс. рублей</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jc w:val="center"/>
              <w:rPr>
                <w:sz w:val="20"/>
                <w:szCs w:val="20"/>
              </w:rPr>
            </w:pPr>
            <w:r w:rsidRPr="00C8602B">
              <w:rPr>
                <w:sz w:val="20"/>
                <w:szCs w:val="20"/>
              </w:rPr>
              <w:t>Краткое описание реализованных мероприятий</w:t>
            </w:r>
          </w:p>
        </w:tc>
      </w:tr>
      <w:tr w:rsidR="00BA0B97" w:rsidRPr="00C8602B" w:rsidTr="00EC4F07">
        <w:tc>
          <w:tcPr>
            <w:tcW w:w="4253" w:type="dxa"/>
            <w:tcBorders>
              <w:top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2</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4</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6</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jc w:val="center"/>
              <w:rPr>
                <w:sz w:val="20"/>
                <w:szCs w:val="20"/>
              </w:rPr>
            </w:pPr>
            <w:r w:rsidRPr="00C8602B">
              <w:rPr>
                <w:sz w:val="20"/>
                <w:szCs w:val="20"/>
              </w:rPr>
              <w:t>7</w:t>
            </w:r>
          </w:p>
        </w:tc>
      </w:tr>
      <w:tr w:rsidR="00BA0B97" w:rsidRPr="00C8602B" w:rsidTr="00EC4F07">
        <w:tc>
          <w:tcPr>
            <w:tcW w:w="4253" w:type="dxa"/>
            <w:vMerge w:val="restart"/>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всего</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942,7</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942,7</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913,6</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913,6</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942,7</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942,7</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913,6</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913,6</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внебюджетные источники</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val="restart"/>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Основное мероприятие "Обеспечение функций Администрации Медаевского сельского поселения Чамзинского муниципального района Республики Мордовия"</w:t>
            </w: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всего</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537,7</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537,7</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515,6</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515,6</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537,7</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537,7</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515,6</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515,6</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внебюджетные источники</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val="restart"/>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 xml:space="preserve">Основное мероприятие "Подготовка, </w:t>
            </w:r>
            <w:r w:rsidRPr="00C8602B">
              <w:rPr>
                <w:sz w:val="20"/>
                <w:szCs w:val="20"/>
              </w:rPr>
              <w:lastRenderedPageBreak/>
              <w:t>переподготовка и повышение квалификации муниципальных служащих и лиц, замещающих муниципальные должности на постоянной основе Медаевского сельского поселения Чамзинского муниципального района Республики Мордовия"</w:t>
            </w: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lastRenderedPageBreak/>
              <w:t>всего</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внебюджетные источники</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val="restart"/>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Основное мероприятие "Обеспечение государственных гарантий муниципальных служащих Медаевского сельского поселения Чамзинского муниципального района Республики Мордовия"</w:t>
            </w: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всего</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33,2</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33,2</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33,2</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33,2</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33,2</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33,2</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33,2</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33,2</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внебюджетные источники</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val="restart"/>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Основное мероприятие "Обеспечение функций высшего должностного лица Медаевского сельского поселения Чамзинского муниципального района Республики Мордовия"</w:t>
            </w: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всего</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371,9</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371,9</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364,8</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364,8</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371,9</w:t>
            </w: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371,9</w:t>
            </w: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364,8</w:t>
            </w: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364,8</w:t>
            </w: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4253" w:type="dxa"/>
            <w:vMerge/>
            <w:tcBorders>
              <w:top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r w:rsidRPr="00C8602B">
              <w:rPr>
                <w:sz w:val="20"/>
                <w:szCs w:val="20"/>
              </w:rPr>
              <w:t>внебюджетные источники</w:t>
            </w:r>
          </w:p>
        </w:tc>
        <w:tc>
          <w:tcPr>
            <w:tcW w:w="1700"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p>
        </w:tc>
        <w:tc>
          <w:tcPr>
            <w:tcW w:w="1843"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bl>
    <w:p w:rsidR="00BA0B97" w:rsidRPr="00C8602B" w:rsidRDefault="00BA0B97" w:rsidP="00BA0B97">
      <w:pPr>
        <w:sectPr w:rsidR="00BA0B97" w:rsidRPr="00C8602B">
          <w:footnotePr>
            <w:pos w:val="beneathText"/>
          </w:footnotePr>
          <w:pgSz w:w="16837" w:h="11905" w:orient="landscape"/>
          <w:pgMar w:top="851" w:right="1134" w:bottom="851" w:left="1134" w:header="720" w:footer="720" w:gutter="0"/>
          <w:cols w:space="720"/>
          <w:docGrid w:linePitch="360"/>
        </w:sectPr>
      </w:pPr>
    </w:p>
    <w:p w:rsidR="00BA0B97" w:rsidRPr="00C8602B" w:rsidRDefault="00BA0B97" w:rsidP="00BA0B97">
      <w:pPr>
        <w:pStyle w:val="Style11"/>
        <w:widowControl/>
        <w:spacing w:before="65" w:line="317" w:lineRule="exact"/>
        <w:ind w:left="11844"/>
        <w:jc w:val="left"/>
      </w:pPr>
    </w:p>
    <w:p w:rsidR="00BA0B97" w:rsidRPr="00C8602B" w:rsidRDefault="00BA0B97" w:rsidP="00BA0B97">
      <w:pPr>
        <w:pStyle w:val="1"/>
        <w:numPr>
          <w:ilvl w:val="0"/>
          <w:numId w:val="2"/>
        </w:numPr>
        <w:rPr>
          <w:color w:val="auto"/>
        </w:rPr>
      </w:pPr>
      <w:r w:rsidRPr="00C8602B">
        <w:rPr>
          <w:color w:val="auto"/>
        </w:rPr>
        <w:t>Сведения</w:t>
      </w:r>
      <w:r w:rsidRPr="00C8602B">
        <w:rPr>
          <w:color w:val="auto"/>
        </w:rPr>
        <w:br/>
        <w:t>о достижении значений показателей (индикаторов)</w:t>
      </w:r>
    </w:p>
    <w:p w:rsidR="00BA0B97" w:rsidRPr="00C8602B" w:rsidRDefault="00BA0B97" w:rsidP="00BA0B97"/>
    <w:tbl>
      <w:tblPr>
        <w:tblW w:w="10632"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12"/>
        <w:gridCol w:w="1909"/>
        <w:gridCol w:w="834"/>
        <w:gridCol w:w="1909"/>
        <w:gridCol w:w="1354"/>
        <w:gridCol w:w="1507"/>
        <w:gridCol w:w="2052"/>
        <w:gridCol w:w="355"/>
      </w:tblGrid>
      <w:tr w:rsidR="00BA0B97" w:rsidRPr="00C8602B" w:rsidTr="00EC4F07">
        <w:trPr>
          <w:gridAfter w:val="1"/>
          <w:wAfter w:w="360" w:type="dxa"/>
        </w:trPr>
        <w:tc>
          <w:tcPr>
            <w:tcW w:w="731" w:type="dxa"/>
            <w:vMerge w:val="restart"/>
            <w:tcBorders>
              <w:top w:val="single" w:sz="4" w:space="0" w:color="auto"/>
              <w:bottom w:val="nil"/>
              <w:right w:val="nil"/>
            </w:tcBorders>
          </w:tcPr>
          <w:p w:rsidR="00BA0B97" w:rsidRPr="00C8602B" w:rsidRDefault="00BA0B97" w:rsidP="00EC4F07">
            <w:pPr>
              <w:pStyle w:val="ad"/>
              <w:jc w:val="center"/>
              <w:rPr>
                <w:sz w:val="20"/>
                <w:szCs w:val="20"/>
              </w:rPr>
            </w:pPr>
            <w:r w:rsidRPr="00C8602B">
              <w:rPr>
                <w:sz w:val="20"/>
                <w:szCs w:val="20"/>
              </w:rPr>
              <w:t>N п/п</w:t>
            </w:r>
          </w:p>
        </w:tc>
        <w:tc>
          <w:tcPr>
            <w:tcW w:w="1978" w:type="dxa"/>
            <w:vMerge w:val="restart"/>
            <w:tcBorders>
              <w:top w:val="single" w:sz="4" w:space="0" w:color="auto"/>
              <w:left w:val="single" w:sz="4" w:space="0" w:color="auto"/>
              <w:bottom w:val="nil"/>
              <w:right w:val="nil"/>
            </w:tcBorders>
          </w:tcPr>
          <w:p w:rsidR="00BA0B97" w:rsidRPr="00C8602B" w:rsidRDefault="00BA0B97" w:rsidP="00EC4F07">
            <w:pPr>
              <w:pStyle w:val="ad"/>
              <w:jc w:val="center"/>
              <w:rPr>
                <w:sz w:val="20"/>
                <w:szCs w:val="20"/>
              </w:rPr>
            </w:pPr>
            <w:r w:rsidRPr="00C8602B">
              <w:rPr>
                <w:sz w:val="20"/>
                <w:szCs w:val="20"/>
              </w:rPr>
              <w:t>Показатель (индикатор) (наименование)</w:t>
            </w:r>
          </w:p>
        </w:tc>
        <w:tc>
          <w:tcPr>
            <w:tcW w:w="859" w:type="dxa"/>
            <w:vMerge w:val="restart"/>
            <w:tcBorders>
              <w:top w:val="single" w:sz="4" w:space="0" w:color="auto"/>
              <w:left w:val="single" w:sz="4" w:space="0" w:color="auto"/>
              <w:bottom w:val="nil"/>
              <w:right w:val="nil"/>
            </w:tcBorders>
          </w:tcPr>
          <w:p w:rsidR="00BA0B97" w:rsidRPr="00C8602B" w:rsidRDefault="00BA0B97" w:rsidP="00EC4F07">
            <w:pPr>
              <w:pStyle w:val="ad"/>
              <w:jc w:val="center"/>
              <w:rPr>
                <w:sz w:val="20"/>
                <w:szCs w:val="20"/>
              </w:rPr>
            </w:pPr>
            <w:r w:rsidRPr="00C8602B">
              <w:rPr>
                <w:sz w:val="20"/>
                <w:szCs w:val="20"/>
              </w:rPr>
              <w:t>Единица измерения</w:t>
            </w:r>
          </w:p>
        </w:tc>
        <w:tc>
          <w:tcPr>
            <w:tcW w:w="4937" w:type="dxa"/>
            <w:gridSpan w:val="3"/>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jc w:val="center"/>
              <w:rPr>
                <w:sz w:val="20"/>
                <w:szCs w:val="20"/>
              </w:rPr>
            </w:pPr>
            <w:r w:rsidRPr="00C8602B">
              <w:rPr>
                <w:sz w:val="20"/>
                <w:szCs w:val="20"/>
              </w:rPr>
              <w:t>Значения показателей (индикаторов) муниципальной программы Медаевского сельского поселения Чамзинского муниципального района Республики Мордовия (подпрограммы муниципальной программы Медаевского сельского поселения Чамзинского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BA0B97" w:rsidRPr="00C8602B" w:rsidRDefault="00BA0B97" w:rsidP="00EC4F07">
            <w:pPr>
              <w:pStyle w:val="ad"/>
              <w:jc w:val="center"/>
              <w:rPr>
                <w:sz w:val="20"/>
                <w:szCs w:val="20"/>
              </w:rPr>
            </w:pPr>
            <w:r w:rsidRPr="00C8602B">
              <w:rPr>
                <w:sz w:val="20"/>
                <w:szCs w:val="20"/>
              </w:rPr>
              <w:t>Обоснование отклонений значений показателя (индикатора) на конец отчетного года (при наличии)</w:t>
            </w:r>
          </w:p>
        </w:tc>
      </w:tr>
      <w:tr w:rsidR="00BA0B97" w:rsidRPr="00C8602B" w:rsidTr="00EC4F07">
        <w:trPr>
          <w:gridAfter w:val="1"/>
          <w:wAfter w:w="360" w:type="dxa"/>
        </w:trPr>
        <w:tc>
          <w:tcPr>
            <w:tcW w:w="731" w:type="dxa"/>
            <w:vMerge/>
            <w:tcBorders>
              <w:top w:val="nil"/>
              <w:bottom w:val="nil"/>
              <w:right w:val="nil"/>
            </w:tcBorders>
          </w:tcPr>
          <w:p w:rsidR="00BA0B97" w:rsidRPr="00C8602B" w:rsidRDefault="00BA0B97" w:rsidP="00EC4F07">
            <w:pPr>
              <w:pStyle w:val="ad"/>
              <w:rPr>
                <w:sz w:val="20"/>
                <w:szCs w:val="20"/>
              </w:rPr>
            </w:pPr>
          </w:p>
        </w:tc>
        <w:tc>
          <w:tcPr>
            <w:tcW w:w="1978" w:type="dxa"/>
            <w:vMerge/>
            <w:tcBorders>
              <w:top w:val="nil"/>
              <w:left w:val="single" w:sz="4" w:space="0" w:color="auto"/>
              <w:bottom w:val="nil"/>
              <w:right w:val="nil"/>
            </w:tcBorders>
          </w:tcPr>
          <w:p w:rsidR="00BA0B97" w:rsidRPr="00C8602B" w:rsidRDefault="00BA0B97" w:rsidP="00EC4F07">
            <w:pPr>
              <w:pStyle w:val="ad"/>
              <w:rPr>
                <w:sz w:val="20"/>
                <w:szCs w:val="20"/>
              </w:rPr>
            </w:pPr>
          </w:p>
        </w:tc>
        <w:tc>
          <w:tcPr>
            <w:tcW w:w="859" w:type="dxa"/>
            <w:vMerge/>
            <w:tcBorders>
              <w:top w:val="nil"/>
              <w:left w:val="single" w:sz="4" w:space="0" w:color="auto"/>
              <w:bottom w:val="nil"/>
              <w:right w:val="nil"/>
            </w:tcBorders>
          </w:tcPr>
          <w:p w:rsidR="00BA0B97" w:rsidRPr="00C8602B" w:rsidRDefault="00BA0B97" w:rsidP="00EC4F07">
            <w:pPr>
              <w:pStyle w:val="ad"/>
              <w:rPr>
                <w:sz w:val="20"/>
                <w:szCs w:val="20"/>
              </w:rPr>
            </w:pPr>
          </w:p>
        </w:tc>
        <w:tc>
          <w:tcPr>
            <w:tcW w:w="1978" w:type="dxa"/>
            <w:vMerge w:val="restart"/>
            <w:tcBorders>
              <w:top w:val="single" w:sz="4" w:space="0" w:color="auto"/>
              <w:left w:val="single" w:sz="4" w:space="0" w:color="auto"/>
              <w:bottom w:val="nil"/>
              <w:right w:val="nil"/>
            </w:tcBorders>
          </w:tcPr>
          <w:p w:rsidR="00BA0B97" w:rsidRPr="00C8602B" w:rsidRDefault="00BA0B97" w:rsidP="00EC4F07">
            <w:pPr>
              <w:pStyle w:val="ad"/>
              <w:jc w:val="center"/>
              <w:rPr>
                <w:sz w:val="20"/>
                <w:szCs w:val="20"/>
              </w:rPr>
            </w:pPr>
            <w:r w:rsidRPr="00C8602B">
              <w:rPr>
                <w:sz w:val="20"/>
                <w:szCs w:val="20"/>
              </w:rPr>
              <w:t xml:space="preserve">год, предшествующий отчетному </w:t>
            </w:r>
            <w:hyperlink w:anchor="sub_1101" w:history="1">
              <w:r w:rsidRPr="00C8602B">
                <w:rPr>
                  <w:rStyle w:val="a5"/>
                  <w:sz w:val="20"/>
                  <w:szCs w:val="20"/>
                </w:rPr>
                <w:t>&lt;1&gt;</w:t>
              </w:r>
            </w:hyperlink>
          </w:p>
        </w:tc>
        <w:tc>
          <w:tcPr>
            <w:tcW w:w="2959" w:type="dxa"/>
            <w:gridSpan w:val="2"/>
            <w:tcBorders>
              <w:top w:val="single" w:sz="4" w:space="0" w:color="auto"/>
              <w:left w:val="single" w:sz="4" w:space="0" w:color="auto"/>
              <w:bottom w:val="single" w:sz="4" w:space="0" w:color="auto"/>
              <w:right w:val="nil"/>
            </w:tcBorders>
          </w:tcPr>
          <w:p w:rsidR="00BA0B97" w:rsidRPr="00C8602B" w:rsidRDefault="00BA0B97" w:rsidP="00EC4F07">
            <w:pPr>
              <w:pStyle w:val="ad"/>
              <w:jc w:val="center"/>
              <w:rPr>
                <w:sz w:val="20"/>
                <w:szCs w:val="20"/>
              </w:rPr>
            </w:pPr>
            <w:r w:rsidRPr="00C8602B">
              <w:rPr>
                <w:sz w:val="20"/>
                <w:szCs w:val="20"/>
              </w:rPr>
              <w:t>отчетный год</w:t>
            </w:r>
          </w:p>
        </w:tc>
        <w:tc>
          <w:tcPr>
            <w:tcW w:w="2127"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p>
        </w:tc>
      </w:tr>
      <w:tr w:rsidR="00BA0B97" w:rsidRPr="00C8602B" w:rsidTr="00EC4F07">
        <w:trPr>
          <w:gridAfter w:val="1"/>
          <w:wAfter w:w="360" w:type="dxa"/>
        </w:trPr>
        <w:tc>
          <w:tcPr>
            <w:tcW w:w="731" w:type="dxa"/>
            <w:vMerge/>
            <w:tcBorders>
              <w:top w:val="nil"/>
              <w:bottom w:val="single" w:sz="4" w:space="0" w:color="auto"/>
              <w:right w:val="nil"/>
            </w:tcBorders>
          </w:tcPr>
          <w:p w:rsidR="00BA0B97" w:rsidRPr="00C8602B" w:rsidRDefault="00BA0B97" w:rsidP="00EC4F07">
            <w:pPr>
              <w:pStyle w:val="ad"/>
              <w:rPr>
                <w:sz w:val="20"/>
                <w:szCs w:val="20"/>
              </w:rPr>
            </w:pPr>
          </w:p>
        </w:tc>
        <w:tc>
          <w:tcPr>
            <w:tcW w:w="1978" w:type="dxa"/>
            <w:vMerge/>
            <w:tcBorders>
              <w:top w:val="nil"/>
              <w:left w:val="single" w:sz="4" w:space="0" w:color="auto"/>
              <w:bottom w:val="single" w:sz="4" w:space="0" w:color="auto"/>
              <w:right w:val="nil"/>
            </w:tcBorders>
          </w:tcPr>
          <w:p w:rsidR="00BA0B97" w:rsidRPr="00C8602B" w:rsidRDefault="00BA0B97" w:rsidP="00EC4F07">
            <w:pPr>
              <w:pStyle w:val="ad"/>
              <w:rPr>
                <w:sz w:val="20"/>
                <w:szCs w:val="20"/>
              </w:rPr>
            </w:pPr>
          </w:p>
        </w:tc>
        <w:tc>
          <w:tcPr>
            <w:tcW w:w="859" w:type="dxa"/>
            <w:vMerge/>
            <w:tcBorders>
              <w:top w:val="nil"/>
              <w:left w:val="single" w:sz="4" w:space="0" w:color="auto"/>
              <w:bottom w:val="single" w:sz="4" w:space="0" w:color="auto"/>
              <w:right w:val="nil"/>
            </w:tcBorders>
          </w:tcPr>
          <w:p w:rsidR="00BA0B97" w:rsidRPr="00C8602B" w:rsidRDefault="00BA0B97" w:rsidP="00EC4F07">
            <w:pPr>
              <w:pStyle w:val="ad"/>
              <w:rPr>
                <w:sz w:val="20"/>
                <w:szCs w:val="20"/>
              </w:rPr>
            </w:pPr>
          </w:p>
        </w:tc>
        <w:tc>
          <w:tcPr>
            <w:tcW w:w="1978" w:type="dxa"/>
            <w:vMerge/>
            <w:tcBorders>
              <w:top w:val="nil"/>
              <w:left w:val="single" w:sz="4" w:space="0" w:color="auto"/>
              <w:bottom w:val="single" w:sz="4" w:space="0" w:color="auto"/>
              <w:right w:val="nil"/>
            </w:tcBorders>
          </w:tcPr>
          <w:p w:rsidR="00BA0B97" w:rsidRPr="00C8602B" w:rsidRDefault="00BA0B97" w:rsidP="00EC4F07">
            <w:pPr>
              <w:pStyle w:val="ad"/>
              <w:rPr>
                <w:sz w:val="20"/>
                <w:szCs w:val="20"/>
              </w:rPr>
            </w:pPr>
          </w:p>
        </w:tc>
        <w:tc>
          <w:tcPr>
            <w:tcW w:w="1400" w:type="dxa"/>
            <w:tcBorders>
              <w:top w:val="single" w:sz="4" w:space="0" w:color="auto"/>
              <w:left w:val="single" w:sz="4" w:space="0" w:color="auto"/>
              <w:bottom w:val="single" w:sz="4" w:space="0" w:color="auto"/>
              <w:right w:val="nil"/>
            </w:tcBorders>
          </w:tcPr>
          <w:p w:rsidR="00BA0B97" w:rsidRPr="00C8602B" w:rsidRDefault="00BA0B97" w:rsidP="00EC4F07">
            <w:pPr>
              <w:pStyle w:val="ad"/>
              <w:jc w:val="center"/>
              <w:rPr>
                <w:sz w:val="20"/>
                <w:szCs w:val="20"/>
              </w:rPr>
            </w:pPr>
            <w:r w:rsidRPr="00C8602B">
              <w:rPr>
                <w:sz w:val="20"/>
                <w:szCs w:val="20"/>
              </w:rPr>
              <w:t>План</w:t>
            </w:r>
          </w:p>
          <w:p w:rsidR="00BA0B97" w:rsidRPr="00C8602B" w:rsidRDefault="00BA0B97" w:rsidP="00EC4F07">
            <w:r w:rsidRPr="00C8602B">
              <w:t>942,7</w:t>
            </w:r>
          </w:p>
        </w:tc>
        <w:tc>
          <w:tcPr>
            <w:tcW w:w="1559" w:type="dxa"/>
            <w:tcBorders>
              <w:top w:val="single" w:sz="4" w:space="0" w:color="auto"/>
              <w:left w:val="single" w:sz="4" w:space="0" w:color="auto"/>
              <w:bottom w:val="single" w:sz="4" w:space="0" w:color="auto"/>
              <w:right w:val="nil"/>
            </w:tcBorders>
          </w:tcPr>
          <w:p w:rsidR="00BA0B97" w:rsidRPr="00C8602B" w:rsidRDefault="00BA0B97" w:rsidP="00EC4F07">
            <w:pPr>
              <w:pStyle w:val="ad"/>
              <w:jc w:val="center"/>
              <w:rPr>
                <w:sz w:val="20"/>
                <w:szCs w:val="20"/>
              </w:rPr>
            </w:pPr>
            <w:r w:rsidRPr="00C8602B">
              <w:rPr>
                <w:sz w:val="20"/>
                <w:szCs w:val="20"/>
              </w:rPr>
              <w:t>Факт</w:t>
            </w:r>
          </w:p>
          <w:p w:rsidR="00BA0B97" w:rsidRPr="00C8602B" w:rsidRDefault="00BA0B97" w:rsidP="00EC4F07">
            <w:r w:rsidRPr="00C8602B">
              <w:t>913,6</w:t>
            </w:r>
          </w:p>
        </w:tc>
        <w:tc>
          <w:tcPr>
            <w:tcW w:w="2127" w:type="dxa"/>
            <w:tcBorders>
              <w:top w:val="nil"/>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c>
          <w:tcPr>
            <w:tcW w:w="10632" w:type="dxa"/>
            <w:gridSpan w:val="7"/>
            <w:tcBorders>
              <w:top w:val="single" w:sz="4" w:space="0" w:color="auto"/>
              <w:bottom w:val="single" w:sz="4" w:space="0" w:color="auto"/>
            </w:tcBorders>
          </w:tcPr>
          <w:p w:rsidR="00BA0B97" w:rsidRPr="00C8602B" w:rsidRDefault="00BA0B97" w:rsidP="00EC4F07">
            <w:pPr>
              <w:pStyle w:val="ad"/>
              <w:jc w:val="center"/>
              <w:rPr>
                <w:sz w:val="20"/>
                <w:szCs w:val="20"/>
              </w:rPr>
            </w:pPr>
            <w:r w:rsidRPr="00C8602B">
              <w:rPr>
                <w:sz w:val="20"/>
                <w:szCs w:val="20"/>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360" w:type="dxa"/>
          </w:tcPr>
          <w:p w:rsidR="00BA0B97" w:rsidRPr="00C8602B" w:rsidRDefault="00BA0B97">
            <w:r w:rsidRPr="00C8602B">
              <w:t xml:space="preserve">Муниципальная программа "Развитие </w:t>
            </w:r>
            <w:r w:rsidRPr="00C8602B">
              <w:lastRenderedPageBreak/>
              <w:t>муниципальной службы в Медаевском сельском посе</w:t>
            </w:r>
            <w:r w:rsidRPr="00C8602B">
              <w:lastRenderedPageBreak/>
              <w:t>лении Чамзинского муниципального района Республик</w:t>
            </w:r>
            <w:r w:rsidRPr="00C8602B">
              <w:lastRenderedPageBreak/>
              <w:t>и Мордовия на 2015 - 2025 годы"</w:t>
            </w:r>
          </w:p>
        </w:tc>
      </w:tr>
      <w:tr w:rsidR="00BA0B97" w:rsidRPr="00C8602B" w:rsidTr="00EC4F07">
        <w:trPr>
          <w:gridAfter w:val="1"/>
          <w:wAfter w:w="360" w:type="dxa"/>
        </w:trPr>
        <w:tc>
          <w:tcPr>
            <w:tcW w:w="731" w:type="dxa"/>
            <w:tcBorders>
              <w:top w:val="single" w:sz="4" w:space="0" w:color="auto"/>
              <w:bottom w:val="single" w:sz="4" w:space="0" w:color="auto"/>
              <w:right w:val="nil"/>
            </w:tcBorders>
          </w:tcPr>
          <w:p w:rsidR="00BA0B97" w:rsidRPr="00C8602B" w:rsidRDefault="00BA0B97" w:rsidP="00EC4F07">
            <w:pPr>
              <w:pStyle w:val="ad"/>
              <w:rPr>
                <w:sz w:val="20"/>
                <w:szCs w:val="20"/>
              </w:rPr>
            </w:pPr>
            <w:r w:rsidRPr="00C8602B">
              <w:rPr>
                <w:sz w:val="20"/>
                <w:szCs w:val="20"/>
              </w:rPr>
              <w:lastRenderedPageBreak/>
              <w:t>1.</w:t>
            </w:r>
          </w:p>
        </w:tc>
        <w:tc>
          <w:tcPr>
            <w:tcW w:w="1978"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r w:rsidRPr="00C8602B">
              <w:rPr>
                <w:sz w:val="20"/>
                <w:szCs w:val="20"/>
              </w:rPr>
              <w:t>Показатель (индикатор)</w:t>
            </w:r>
          </w:p>
        </w:tc>
        <w:tc>
          <w:tcPr>
            <w:tcW w:w="859"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978"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400"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559"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rPr>
          <w:gridAfter w:val="1"/>
          <w:wAfter w:w="360" w:type="dxa"/>
        </w:trPr>
        <w:tc>
          <w:tcPr>
            <w:tcW w:w="731" w:type="dxa"/>
            <w:tcBorders>
              <w:top w:val="single" w:sz="4" w:space="0" w:color="auto"/>
              <w:bottom w:val="single" w:sz="4" w:space="0" w:color="auto"/>
              <w:right w:val="nil"/>
            </w:tcBorders>
          </w:tcPr>
          <w:p w:rsidR="00BA0B97" w:rsidRPr="00C8602B" w:rsidRDefault="00BA0B97" w:rsidP="00EC4F07">
            <w:pPr>
              <w:pStyle w:val="ad"/>
              <w:rPr>
                <w:sz w:val="20"/>
                <w:szCs w:val="20"/>
              </w:rPr>
            </w:pPr>
            <w:r w:rsidRPr="00C8602B">
              <w:rPr>
                <w:sz w:val="20"/>
                <w:szCs w:val="20"/>
              </w:rPr>
              <w:t>...</w:t>
            </w:r>
          </w:p>
        </w:tc>
        <w:tc>
          <w:tcPr>
            <w:tcW w:w="1978"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r w:rsidRPr="00C8602B">
              <w:rPr>
                <w:sz w:val="20"/>
                <w:szCs w:val="20"/>
              </w:rPr>
              <w:t>...</w:t>
            </w:r>
          </w:p>
        </w:tc>
        <w:tc>
          <w:tcPr>
            <w:tcW w:w="859"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978"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400"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559"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rPr>
          <w:gridAfter w:val="1"/>
          <w:wAfter w:w="360" w:type="dxa"/>
        </w:trPr>
        <w:tc>
          <w:tcPr>
            <w:tcW w:w="10632" w:type="dxa"/>
            <w:gridSpan w:val="7"/>
            <w:tcBorders>
              <w:top w:val="single" w:sz="4" w:space="0" w:color="auto"/>
              <w:bottom w:val="single" w:sz="4" w:space="0" w:color="auto"/>
            </w:tcBorders>
          </w:tcPr>
          <w:p w:rsidR="00BA0B97" w:rsidRPr="00C8602B" w:rsidRDefault="00BA0B97" w:rsidP="00EC4F07">
            <w:pPr>
              <w:pStyle w:val="ad"/>
              <w:rPr>
                <w:sz w:val="20"/>
                <w:szCs w:val="20"/>
              </w:rPr>
            </w:pPr>
            <w:r w:rsidRPr="00C8602B">
              <w:rPr>
                <w:sz w:val="20"/>
                <w:szCs w:val="20"/>
              </w:rPr>
              <w:t>Подпрограмма муниципальной программы ____ сельского поселения Чамзинского муниципального района Республики Мордовия</w:t>
            </w:r>
          </w:p>
        </w:tc>
      </w:tr>
      <w:tr w:rsidR="00BA0B97" w:rsidRPr="00C8602B" w:rsidTr="00EC4F07">
        <w:trPr>
          <w:gridAfter w:val="1"/>
          <w:wAfter w:w="360" w:type="dxa"/>
        </w:trPr>
        <w:tc>
          <w:tcPr>
            <w:tcW w:w="731" w:type="dxa"/>
            <w:tcBorders>
              <w:top w:val="single" w:sz="4" w:space="0" w:color="auto"/>
              <w:bottom w:val="single" w:sz="4" w:space="0" w:color="auto"/>
              <w:right w:val="nil"/>
            </w:tcBorders>
          </w:tcPr>
          <w:p w:rsidR="00BA0B97" w:rsidRPr="00C8602B" w:rsidRDefault="00BA0B97" w:rsidP="00EC4F07">
            <w:pPr>
              <w:pStyle w:val="ad"/>
              <w:rPr>
                <w:sz w:val="20"/>
                <w:szCs w:val="20"/>
              </w:rPr>
            </w:pPr>
          </w:p>
        </w:tc>
        <w:tc>
          <w:tcPr>
            <w:tcW w:w="1978"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r w:rsidRPr="00C8602B">
              <w:rPr>
                <w:sz w:val="20"/>
                <w:szCs w:val="20"/>
              </w:rPr>
              <w:t>Показатель (индикатор)</w:t>
            </w:r>
          </w:p>
        </w:tc>
        <w:tc>
          <w:tcPr>
            <w:tcW w:w="859"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978"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400"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559"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r w:rsidR="00BA0B97" w:rsidRPr="00C8602B" w:rsidTr="00EC4F07">
        <w:trPr>
          <w:gridAfter w:val="1"/>
          <w:wAfter w:w="360" w:type="dxa"/>
        </w:trPr>
        <w:tc>
          <w:tcPr>
            <w:tcW w:w="731" w:type="dxa"/>
            <w:tcBorders>
              <w:top w:val="single" w:sz="4" w:space="0" w:color="auto"/>
              <w:bottom w:val="single" w:sz="4" w:space="0" w:color="auto"/>
              <w:right w:val="nil"/>
            </w:tcBorders>
          </w:tcPr>
          <w:p w:rsidR="00BA0B97" w:rsidRPr="00C8602B" w:rsidRDefault="00BA0B97" w:rsidP="00EC4F07">
            <w:pPr>
              <w:pStyle w:val="ad"/>
              <w:rPr>
                <w:sz w:val="20"/>
                <w:szCs w:val="20"/>
              </w:rPr>
            </w:pPr>
            <w:r w:rsidRPr="00C8602B">
              <w:rPr>
                <w:sz w:val="20"/>
                <w:szCs w:val="20"/>
              </w:rPr>
              <w:t>...</w:t>
            </w:r>
          </w:p>
        </w:tc>
        <w:tc>
          <w:tcPr>
            <w:tcW w:w="2837" w:type="dxa"/>
            <w:gridSpan w:val="2"/>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r w:rsidRPr="00C8602B">
              <w:rPr>
                <w:sz w:val="20"/>
                <w:szCs w:val="20"/>
              </w:rPr>
              <w:t>...</w:t>
            </w:r>
          </w:p>
        </w:tc>
        <w:tc>
          <w:tcPr>
            <w:tcW w:w="1978"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400" w:type="dxa"/>
            <w:tcBorders>
              <w:top w:val="single" w:sz="4" w:space="0" w:color="auto"/>
              <w:left w:val="single" w:sz="4" w:space="0" w:color="auto"/>
              <w:bottom w:val="single" w:sz="4" w:space="0" w:color="auto"/>
              <w:right w:val="nil"/>
            </w:tcBorders>
          </w:tcPr>
          <w:p w:rsidR="00BA0B97" w:rsidRPr="00C8602B" w:rsidRDefault="00BA0B97" w:rsidP="00EC4F07">
            <w:pPr>
              <w:pStyle w:val="ad"/>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BA0B97" w:rsidRPr="00C8602B" w:rsidRDefault="00BA0B97" w:rsidP="00EC4F07">
            <w:pPr>
              <w:pStyle w:val="ad"/>
              <w:rPr>
                <w:sz w:val="20"/>
                <w:szCs w:val="20"/>
              </w:rPr>
            </w:pPr>
          </w:p>
        </w:tc>
        <w:tc>
          <w:tcPr>
            <w:tcW w:w="2127" w:type="dxa"/>
            <w:tcBorders>
              <w:top w:val="single" w:sz="4" w:space="0" w:color="auto"/>
              <w:left w:val="single" w:sz="4" w:space="0" w:color="auto"/>
              <w:bottom w:val="single" w:sz="4" w:space="0" w:color="auto"/>
            </w:tcBorders>
          </w:tcPr>
          <w:p w:rsidR="00BA0B97" w:rsidRPr="00C8602B" w:rsidRDefault="00BA0B97" w:rsidP="00EC4F07">
            <w:pPr>
              <w:pStyle w:val="ad"/>
              <w:rPr>
                <w:sz w:val="20"/>
                <w:szCs w:val="20"/>
              </w:rPr>
            </w:pPr>
          </w:p>
        </w:tc>
      </w:tr>
    </w:tbl>
    <w:p w:rsidR="00BA0B97" w:rsidRPr="00C8602B" w:rsidRDefault="00BA0B97" w:rsidP="00BA0B97"/>
    <w:p w:rsidR="00BA0B97" w:rsidRPr="00C8602B" w:rsidRDefault="00BA0B97" w:rsidP="00BA0B97">
      <w:r w:rsidRPr="00C8602B">
        <w:t>--------------------------------</w:t>
      </w:r>
    </w:p>
    <w:p w:rsidR="00BA0B97" w:rsidRPr="00C8602B" w:rsidRDefault="00BA0B97" w:rsidP="00BA0B97">
      <w:bookmarkStart w:id="8" w:name="sub_1101"/>
      <w:r w:rsidRPr="00C8602B">
        <w:t>&lt;1&gt; Приводится фактическое значение индикатора или показателя за год, предшествующий отчетному.</w:t>
      </w:r>
    </w:p>
    <w:bookmarkEnd w:id="8"/>
    <w:p w:rsidR="00BA0B97" w:rsidRPr="00C8602B" w:rsidRDefault="00BA0B97" w:rsidP="00BA0B97"/>
    <w:p w:rsidR="00BA0B97" w:rsidRPr="00C8602B" w:rsidRDefault="00BA0B97" w:rsidP="00BA0B97"/>
    <w:p w:rsidR="00BA0B97" w:rsidRPr="00C8602B" w:rsidRDefault="00BA0B97" w:rsidP="00BA0B97"/>
    <w:p w:rsidR="00BA0B97" w:rsidRPr="00C8602B" w:rsidRDefault="00BA0B97" w:rsidP="00BA0B97"/>
    <w:p w:rsidR="00BA0B97" w:rsidRPr="00C8602B" w:rsidRDefault="00BA0B97" w:rsidP="00BA0B97">
      <w:pPr>
        <w:sectPr w:rsidR="00BA0B97" w:rsidRPr="00C8602B">
          <w:headerReference w:type="default" r:id="rId10"/>
          <w:footerReference w:type="default" r:id="rId11"/>
          <w:pgSz w:w="11905" w:h="16837"/>
          <w:pgMar w:top="1440" w:right="800" w:bottom="1440" w:left="800" w:header="720" w:footer="720" w:gutter="0"/>
          <w:cols w:space="720"/>
          <w:noEndnote/>
        </w:sectPr>
      </w:pPr>
    </w:p>
    <w:p w:rsidR="00BA0B97" w:rsidRPr="00C8602B" w:rsidRDefault="00BA0B97" w:rsidP="00BA0B97">
      <w:pPr>
        <w:pStyle w:val="1"/>
        <w:numPr>
          <w:ilvl w:val="0"/>
          <w:numId w:val="2"/>
        </w:numPr>
        <w:rPr>
          <w:color w:val="auto"/>
        </w:rPr>
      </w:pPr>
    </w:p>
    <w:tbl>
      <w:tblPr>
        <w:tblW w:w="15877" w:type="dxa"/>
        <w:tblInd w:w="108" w:type="dxa"/>
        <w:shd w:val="clear" w:color="auto" w:fill="FFFFFF"/>
        <w:tblLayout w:type="fixed"/>
        <w:tblLook w:val="0000"/>
      </w:tblPr>
      <w:tblGrid>
        <w:gridCol w:w="4253"/>
        <w:gridCol w:w="2127"/>
        <w:gridCol w:w="1983"/>
        <w:gridCol w:w="1844"/>
        <w:gridCol w:w="2126"/>
        <w:gridCol w:w="1418"/>
        <w:gridCol w:w="2126"/>
      </w:tblGrid>
      <w:tr w:rsidR="00BA0B97" w:rsidRPr="00C8602B" w:rsidTr="00EC4F07">
        <w:tc>
          <w:tcPr>
            <w:tcW w:w="4253" w:type="dxa"/>
            <w:shd w:val="clear" w:color="auto" w:fill="FFFFFF"/>
          </w:tcPr>
          <w:p w:rsidR="00BA0B97" w:rsidRPr="00C8602B" w:rsidRDefault="00BA0B97" w:rsidP="00EC4F07">
            <w:pPr>
              <w:pStyle w:val="ad"/>
              <w:jc w:val="center"/>
              <w:rPr>
                <w:sz w:val="20"/>
                <w:szCs w:val="20"/>
              </w:rPr>
            </w:pPr>
            <w:r w:rsidRPr="00C8602B">
              <w:rPr>
                <w:sz w:val="20"/>
                <w:szCs w:val="20"/>
              </w:rPr>
              <w:t>Наименование муниципальной программы Медаевского сельского поселения Чамзинского муниципального района Республики Мордовия, подпрограммы муниципальной программы Медаевского сельского поселения Чамзинского муниципального района Республики Мордовия Республики Мордовия (в том числе основного мероприятия, регионального проекта)</w:t>
            </w:r>
          </w:p>
        </w:tc>
        <w:tc>
          <w:tcPr>
            <w:tcW w:w="2127" w:type="dxa"/>
            <w:shd w:val="clear" w:color="auto" w:fill="FFFFFF"/>
          </w:tcPr>
          <w:p w:rsidR="00BA0B97" w:rsidRPr="00C8602B" w:rsidRDefault="00BA0B97" w:rsidP="00EC4F07">
            <w:pPr>
              <w:pStyle w:val="ad"/>
              <w:jc w:val="center"/>
              <w:rPr>
                <w:sz w:val="20"/>
                <w:szCs w:val="20"/>
              </w:rPr>
            </w:pPr>
            <w:r w:rsidRPr="00C8602B">
              <w:rPr>
                <w:sz w:val="20"/>
                <w:szCs w:val="20"/>
              </w:rPr>
              <w:t>Источники финансирования</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Предусмотрено муниципальной программой, тыс. рублей</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Предусмотрено бюджетом, соглашениями, тыс. рублей</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Фактически профинансировано, тыс. рублей</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Освоено, тыс. рублей</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Краткое описание реализованных мероприятий</w:t>
            </w:r>
          </w:p>
        </w:tc>
      </w:tr>
      <w:tr w:rsidR="00BA0B97" w:rsidRPr="00C8602B" w:rsidTr="00EC4F07">
        <w:tc>
          <w:tcPr>
            <w:tcW w:w="4253" w:type="dxa"/>
            <w:shd w:val="clear" w:color="auto" w:fill="FFFFFF"/>
          </w:tcPr>
          <w:p w:rsidR="00BA0B97" w:rsidRPr="00C8602B" w:rsidRDefault="00BA0B97" w:rsidP="00EC4F07">
            <w:pPr>
              <w:pStyle w:val="ad"/>
              <w:jc w:val="center"/>
              <w:rPr>
                <w:sz w:val="20"/>
                <w:szCs w:val="20"/>
              </w:rPr>
            </w:pPr>
            <w:r w:rsidRPr="00C8602B">
              <w:rPr>
                <w:sz w:val="20"/>
                <w:szCs w:val="20"/>
              </w:rPr>
              <w:t>1</w:t>
            </w:r>
          </w:p>
        </w:tc>
        <w:tc>
          <w:tcPr>
            <w:tcW w:w="2127" w:type="dxa"/>
            <w:shd w:val="clear" w:color="auto" w:fill="FFFFFF"/>
          </w:tcPr>
          <w:p w:rsidR="00BA0B97" w:rsidRPr="00C8602B" w:rsidRDefault="00BA0B97" w:rsidP="00EC4F07">
            <w:pPr>
              <w:pStyle w:val="ad"/>
              <w:jc w:val="center"/>
              <w:rPr>
                <w:sz w:val="20"/>
                <w:szCs w:val="20"/>
              </w:rPr>
            </w:pPr>
            <w:r w:rsidRPr="00C8602B">
              <w:rPr>
                <w:sz w:val="20"/>
                <w:szCs w:val="20"/>
              </w:rPr>
              <w:t>2</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3</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4</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5</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6</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7</w:t>
            </w:r>
          </w:p>
        </w:tc>
      </w:tr>
      <w:tr w:rsidR="00BA0B97" w:rsidRPr="00C8602B" w:rsidTr="00EC4F07">
        <w:tc>
          <w:tcPr>
            <w:tcW w:w="4253" w:type="dxa"/>
            <w:vMerge w:val="restart"/>
            <w:shd w:val="clear" w:color="auto" w:fill="FFFFFF"/>
          </w:tcPr>
          <w:p w:rsidR="00BA0B97" w:rsidRPr="00C8602B" w:rsidRDefault="00BA0B97" w:rsidP="00EC4F07">
            <w:pPr>
              <w:pStyle w:val="ad"/>
              <w:rPr>
                <w:sz w:val="20"/>
                <w:szCs w:val="20"/>
              </w:rPr>
            </w:pPr>
            <w:r w:rsidRPr="00C8602B">
              <w:rPr>
                <w:sz w:val="20"/>
                <w:szCs w:val="20"/>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2127" w:type="dxa"/>
            <w:shd w:val="clear" w:color="auto" w:fill="FFFFFF"/>
          </w:tcPr>
          <w:p w:rsidR="00BA0B97" w:rsidRPr="00C8602B" w:rsidRDefault="00BA0B97" w:rsidP="00EC4F07">
            <w:pPr>
              <w:pStyle w:val="ad"/>
              <w:rPr>
                <w:sz w:val="20"/>
                <w:szCs w:val="20"/>
              </w:rPr>
            </w:pPr>
            <w:r w:rsidRPr="00C8602B">
              <w:rPr>
                <w:sz w:val="20"/>
                <w:szCs w:val="20"/>
              </w:rPr>
              <w:t>всего</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942,7</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942,7</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913,6</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913,6</w:t>
            </w: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федеральный бюджет</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местный бюджет</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942,7</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942,7</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913,6</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913,6</w:t>
            </w: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внебюджетные источники</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val="restart"/>
            <w:shd w:val="clear" w:color="auto" w:fill="FFFFFF"/>
          </w:tcPr>
          <w:p w:rsidR="00BA0B97" w:rsidRPr="00C8602B" w:rsidRDefault="00BA0B97" w:rsidP="00EC4F07">
            <w:pPr>
              <w:pStyle w:val="ad"/>
              <w:rPr>
                <w:sz w:val="20"/>
                <w:szCs w:val="20"/>
              </w:rPr>
            </w:pPr>
            <w:r w:rsidRPr="00C8602B">
              <w:rPr>
                <w:sz w:val="20"/>
                <w:szCs w:val="20"/>
              </w:rPr>
              <w:t>Основное мероприятие "Обеспечение функций Администрации Медаевского сельского поселения Чамзинского муниципального района Республики Мордовия"</w:t>
            </w:r>
          </w:p>
        </w:tc>
        <w:tc>
          <w:tcPr>
            <w:tcW w:w="2127" w:type="dxa"/>
            <w:shd w:val="clear" w:color="auto" w:fill="FFFFFF"/>
          </w:tcPr>
          <w:p w:rsidR="00BA0B97" w:rsidRPr="00C8602B" w:rsidRDefault="00BA0B97" w:rsidP="00EC4F07">
            <w:pPr>
              <w:pStyle w:val="ad"/>
              <w:rPr>
                <w:sz w:val="20"/>
                <w:szCs w:val="20"/>
              </w:rPr>
            </w:pPr>
            <w:r w:rsidRPr="00C8602B">
              <w:rPr>
                <w:sz w:val="20"/>
                <w:szCs w:val="20"/>
              </w:rPr>
              <w:t>всего</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537,7</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537,7</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515,6</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515,6</w:t>
            </w: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федеральный бюджет</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местный бюджет</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537,7</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537,7</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515,6</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515,6</w:t>
            </w: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внебюджетные источники</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val="restart"/>
            <w:shd w:val="clear" w:color="auto" w:fill="FFFFFF"/>
          </w:tcPr>
          <w:p w:rsidR="00BA0B97" w:rsidRPr="00C8602B" w:rsidRDefault="00BA0B97" w:rsidP="00EC4F07">
            <w:pPr>
              <w:pStyle w:val="ad"/>
              <w:rPr>
                <w:sz w:val="20"/>
                <w:szCs w:val="20"/>
              </w:rPr>
            </w:pPr>
            <w:r w:rsidRPr="00C8602B">
              <w:rPr>
                <w:sz w:val="20"/>
                <w:szCs w:val="20"/>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 Медаевского сельского поселения Чамзинского муниципального района Республики Мордовия"</w:t>
            </w:r>
          </w:p>
        </w:tc>
        <w:tc>
          <w:tcPr>
            <w:tcW w:w="2127" w:type="dxa"/>
            <w:shd w:val="clear" w:color="auto" w:fill="FFFFFF"/>
          </w:tcPr>
          <w:p w:rsidR="00BA0B97" w:rsidRPr="00C8602B" w:rsidRDefault="00BA0B97" w:rsidP="00EC4F07">
            <w:pPr>
              <w:pStyle w:val="ad"/>
              <w:rPr>
                <w:sz w:val="20"/>
                <w:szCs w:val="20"/>
              </w:rPr>
            </w:pPr>
            <w:r w:rsidRPr="00C8602B">
              <w:rPr>
                <w:sz w:val="20"/>
                <w:szCs w:val="20"/>
              </w:rPr>
              <w:t>всего</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федеральный бюджет</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местный бюджет</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внебюджетные источники</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val="restart"/>
            <w:shd w:val="clear" w:color="auto" w:fill="FFFFFF"/>
          </w:tcPr>
          <w:p w:rsidR="00BA0B97" w:rsidRPr="00C8602B" w:rsidRDefault="00BA0B97" w:rsidP="00EC4F07">
            <w:pPr>
              <w:pStyle w:val="ad"/>
              <w:rPr>
                <w:sz w:val="20"/>
                <w:szCs w:val="20"/>
              </w:rPr>
            </w:pPr>
            <w:r w:rsidRPr="00C8602B">
              <w:rPr>
                <w:sz w:val="20"/>
                <w:szCs w:val="20"/>
              </w:rPr>
              <w:t>Основное мероприятие "Обеспечение государственных гарантий муниципальных служащих Медаевского сельского поселения Чамзинского муниципального района Республики Мордовия"</w:t>
            </w:r>
          </w:p>
        </w:tc>
        <w:tc>
          <w:tcPr>
            <w:tcW w:w="2127" w:type="dxa"/>
            <w:shd w:val="clear" w:color="auto" w:fill="FFFFFF"/>
          </w:tcPr>
          <w:p w:rsidR="00BA0B97" w:rsidRPr="00C8602B" w:rsidRDefault="00BA0B97" w:rsidP="00EC4F07">
            <w:pPr>
              <w:pStyle w:val="ad"/>
              <w:rPr>
                <w:sz w:val="20"/>
                <w:szCs w:val="20"/>
              </w:rPr>
            </w:pPr>
            <w:r w:rsidRPr="00C8602B">
              <w:rPr>
                <w:sz w:val="20"/>
                <w:szCs w:val="20"/>
              </w:rPr>
              <w:t>всего</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33,2</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33,2</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33,2</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33,2</w:t>
            </w: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федеральный бюджет</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местный бюджет</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33,2</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33,2</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33,2</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33,2</w:t>
            </w: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внебюджетные источники</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val="restart"/>
            <w:shd w:val="clear" w:color="auto" w:fill="FFFFFF"/>
          </w:tcPr>
          <w:p w:rsidR="00BA0B97" w:rsidRPr="00C8602B" w:rsidRDefault="00BA0B97" w:rsidP="00EC4F07">
            <w:pPr>
              <w:pStyle w:val="ad"/>
              <w:rPr>
                <w:sz w:val="20"/>
                <w:szCs w:val="20"/>
              </w:rPr>
            </w:pPr>
            <w:r w:rsidRPr="00C8602B">
              <w:rPr>
                <w:sz w:val="20"/>
                <w:szCs w:val="20"/>
              </w:rPr>
              <w:t>Основное мероприятие "Обеспечение функций высшего должностного лица Медаевского сельского поселения Чамзинского муниципального района Республики Мордовия"</w:t>
            </w:r>
          </w:p>
        </w:tc>
        <w:tc>
          <w:tcPr>
            <w:tcW w:w="2127" w:type="dxa"/>
            <w:shd w:val="clear" w:color="auto" w:fill="FFFFFF"/>
          </w:tcPr>
          <w:p w:rsidR="00BA0B97" w:rsidRPr="00C8602B" w:rsidRDefault="00BA0B97" w:rsidP="00EC4F07">
            <w:pPr>
              <w:pStyle w:val="ad"/>
              <w:rPr>
                <w:sz w:val="20"/>
                <w:szCs w:val="20"/>
              </w:rPr>
            </w:pPr>
            <w:r w:rsidRPr="00C8602B">
              <w:rPr>
                <w:sz w:val="20"/>
                <w:szCs w:val="20"/>
              </w:rPr>
              <w:t>всего</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371,9</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371,9</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364,8</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364,8</w:t>
            </w: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федеральный бюджет</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республиканский бюджет Республики Мордовия</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местный бюджет</w:t>
            </w:r>
          </w:p>
        </w:tc>
        <w:tc>
          <w:tcPr>
            <w:tcW w:w="1983" w:type="dxa"/>
            <w:shd w:val="clear" w:color="auto" w:fill="FFFFFF"/>
          </w:tcPr>
          <w:p w:rsidR="00BA0B97" w:rsidRPr="00C8602B" w:rsidRDefault="00BA0B97" w:rsidP="00EC4F07">
            <w:pPr>
              <w:pStyle w:val="ad"/>
              <w:jc w:val="center"/>
              <w:rPr>
                <w:sz w:val="20"/>
                <w:szCs w:val="20"/>
              </w:rPr>
            </w:pPr>
            <w:r w:rsidRPr="00C8602B">
              <w:rPr>
                <w:sz w:val="20"/>
                <w:szCs w:val="20"/>
              </w:rPr>
              <w:t>371,9</w:t>
            </w:r>
          </w:p>
        </w:tc>
        <w:tc>
          <w:tcPr>
            <w:tcW w:w="1844" w:type="dxa"/>
            <w:shd w:val="clear" w:color="auto" w:fill="FFFFFF"/>
          </w:tcPr>
          <w:p w:rsidR="00BA0B97" w:rsidRPr="00C8602B" w:rsidRDefault="00BA0B97" w:rsidP="00EC4F07">
            <w:pPr>
              <w:pStyle w:val="ad"/>
              <w:jc w:val="center"/>
              <w:rPr>
                <w:sz w:val="20"/>
                <w:szCs w:val="20"/>
              </w:rPr>
            </w:pPr>
            <w:r w:rsidRPr="00C8602B">
              <w:rPr>
                <w:sz w:val="20"/>
                <w:szCs w:val="20"/>
              </w:rPr>
              <w:t>371,9</w:t>
            </w:r>
          </w:p>
        </w:tc>
        <w:tc>
          <w:tcPr>
            <w:tcW w:w="2126" w:type="dxa"/>
            <w:shd w:val="clear" w:color="auto" w:fill="FFFFFF"/>
          </w:tcPr>
          <w:p w:rsidR="00BA0B97" w:rsidRPr="00C8602B" w:rsidRDefault="00BA0B97" w:rsidP="00EC4F07">
            <w:pPr>
              <w:pStyle w:val="ad"/>
              <w:jc w:val="center"/>
              <w:rPr>
                <w:sz w:val="20"/>
                <w:szCs w:val="20"/>
              </w:rPr>
            </w:pPr>
            <w:r w:rsidRPr="00C8602B">
              <w:rPr>
                <w:sz w:val="20"/>
                <w:szCs w:val="20"/>
              </w:rPr>
              <w:t>364,8</w:t>
            </w:r>
          </w:p>
        </w:tc>
        <w:tc>
          <w:tcPr>
            <w:tcW w:w="1418" w:type="dxa"/>
            <w:shd w:val="clear" w:color="auto" w:fill="FFFFFF"/>
          </w:tcPr>
          <w:p w:rsidR="00BA0B97" w:rsidRPr="00C8602B" w:rsidRDefault="00BA0B97" w:rsidP="00EC4F07">
            <w:pPr>
              <w:pStyle w:val="ad"/>
              <w:jc w:val="center"/>
              <w:rPr>
                <w:sz w:val="20"/>
                <w:szCs w:val="20"/>
              </w:rPr>
            </w:pPr>
            <w:r w:rsidRPr="00C8602B">
              <w:rPr>
                <w:sz w:val="20"/>
                <w:szCs w:val="20"/>
              </w:rPr>
              <w:t>364,8</w:t>
            </w:r>
          </w:p>
        </w:tc>
        <w:tc>
          <w:tcPr>
            <w:tcW w:w="2126" w:type="dxa"/>
            <w:shd w:val="clear" w:color="auto" w:fill="FFFFFF"/>
          </w:tcPr>
          <w:p w:rsidR="00BA0B97" w:rsidRPr="00C8602B" w:rsidRDefault="00BA0B97" w:rsidP="00EC4F07">
            <w:pPr>
              <w:pStyle w:val="ad"/>
              <w:rPr>
                <w:sz w:val="20"/>
                <w:szCs w:val="20"/>
              </w:rPr>
            </w:pPr>
          </w:p>
        </w:tc>
      </w:tr>
      <w:tr w:rsidR="00BA0B97" w:rsidRPr="00C8602B" w:rsidTr="00EC4F07">
        <w:tc>
          <w:tcPr>
            <w:tcW w:w="4253" w:type="dxa"/>
            <w:vMerge/>
            <w:shd w:val="clear" w:color="auto" w:fill="FFFFFF"/>
          </w:tcPr>
          <w:p w:rsidR="00BA0B97" w:rsidRPr="00C8602B" w:rsidRDefault="00BA0B97" w:rsidP="00EC4F07">
            <w:pPr>
              <w:pStyle w:val="ad"/>
              <w:rPr>
                <w:sz w:val="20"/>
                <w:szCs w:val="20"/>
              </w:rPr>
            </w:pPr>
          </w:p>
        </w:tc>
        <w:tc>
          <w:tcPr>
            <w:tcW w:w="2127" w:type="dxa"/>
            <w:shd w:val="clear" w:color="auto" w:fill="FFFFFF"/>
          </w:tcPr>
          <w:p w:rsidR="00BA0B97" w:rsidRPr="00C8602B" w:rsidRDefault="00BA0B97" w:rsidP="00EC4F07">
            <w:pPr>
              <w:pStyle w:val="ad"/>
              <w:rPr>
                <w:sz w:val="20"/>
                <w:szCs w:val="20"/>
              </w:rPr>
            </w:pPr>
            <w:r w:rsidRPr="00C8602B">
              <w:rPr>
                <w:sz w:val="20"/>
                <w:szCs w:val="20"/>
              </w:rPr>
              <w:t>внебюджетные источники</w:t>
            </w:r>
          </w:p>
        </w:tc>
        <w:tc>
          <w:tcPr>
            <w:tcW w:w="1983" w:type="dxa"/>
            <w:shd w:val="clear" w:color="auto" w:fill="FFFFFF"/>
          </w:tcPr>
          <w:p w:rsidR="00BA0B97" w:rsidRPr="00C8602B" w:rsidRDefault="00BA0B97" w:rsidP="00EC4F07">
            <w:pPr>
              <w:pStyle w:val="ad"/>
              <w:jc w:val="center"/>
              <w:rPr>
                <w:sz w:val="20"/>
                <w:szCs w:val="20"/>
              </w:rPr>
            </w:pPr>
          </w:p>
        </w:tc>
        <w:tc>
          <w:tcPr>
            <w:tcW w:w="1844"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jc w:val="center"/>
              <w:rPr>
                <w:sz w:val="20"/>
                <w:szCs w:val="20"/>
              </w:rPr>
            </w:pPr>
          </w:p>
        </w:tc>
        <w:tc>
          <w:tcPr>
            <w:tcW w:w="1418" w:type="dxa"/>
            <w:shd w:val="clear" w:color="auto" w:fill="FFFFFF"/>
          </w:tcPr>
          <w:p w:rsidR="00BA0B97" w:rsidRPr="00C8602B" w:rsidRDefault="00BA0B97" w:rsidP="00EC4F07">
            <w:pPr>
              <w:pStyle w:val="ad"/>
              <w:jc w:val="center"/>
              <w:rPr>
                <w:sz w:val="20"/>
                <w:szCs w:val="20"/>
              </w:rPr>
            </w:pPr>
          </w:p>
        </w:tc>
        <w:tc>
          <w:tcPr>
            <w:tcW w:w="2126" w:type="dxa"/>
            <w:shd w:val="clear" w:color="auto" w:fill="FFFFFF"/>
          </w:tcPr>
          <w:p w:rsidR="00BA0B97" w:rsidRPr="00C8602B" w:rsidRDefault="00BA0B97" w:rsidP="00EC4F07">
            <w:pPr>
              <w:pStyle w:val="ad"/>
              <w:rPr>
                <w:sz w:val="20"/>
                <w:szCs w:val="20"/>
              </w:rPr>
            </w:pPr>
          </w:p>
        </w:tc>
      </w:tr>
    </w:tbl>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Default="00F82B30" w:rsidP="00F82B30">
      <w:pPr>
        <w:spacing w:after="0"/>
        <w:jc w:val="center"/>
        <w:rPr>
          <w:rFonts w:ascii="Times New Roman" w:eastAsia="Times New Roman" w:hAnsi="Times New Roman" w:cs="Times New Roman"/>
          <w:sz w:val="20"/>
          <w:szCs w:val="20"/>
        </w:rPr>
      </w:pPr>
    </w:p>
    <w:p w:rsidR="00F82B30" w:rsidRPr="0066692A" w:rsidRDefault="00F82B30" w:rsidP="00F82B30">
      <w:pPr>
        <w:spacing w:after="0"/>
        <w:jc w:val="center"/>
        <w:rPr>
          <w:rFonts w:ascii="Times New Roman" w:eastAsia="Times New Roman" w:hAnsi="Times New Roman" w:cs="Times New Roman"/>
          <w:sz w:val="20"/>
          <w:szCs w:val="20"/>
        </w:rPr>
      </w:pPr>
      <w:r w:rsidRPr="0066692A">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F82B30" w:rsidRPr="0066692A" w:rsidRDefault="00F82B30" w:rsidP="00F82B30">
      <w:pPr>
        <w:spacing w:after="0"/>
        <w:jc w:val="center"/>
        <w:rPr>
          <w:rFonts w:ascii="Times New Roman" w:eastAsia="Times New Roman" w:hAnsi="Times New Roman" w:cs="Times New Roman"/>
          <w:sz w:val="20"/>
          <w:szCs w:val="20"/>
        </w:rPr>
      </w:pPr>
      <w:r w:rsidRPr="0066692A">
        <w:rPr>
          <w:rFonts w:ascii="Times New Roman" w:eastAsia="Times New Roman" w:hAnsi="Times New Roman" w:cs="Times New Roman"/>
          <w:sz w:val="20"/>
          <w:szCs w:val="20"/>
        </w:rPr>
        <w:t>Редакция газеты: Администрация Медаевского сельского поселения, тел:28-227</w:t>
      </w:r>
    </w:p>
    <w:p w:rsidR="00F82B30" w:rsidRPr="0066692A" w:rsidRDefault="00F82B30" w:rsidP="00F82B30">
      <w:pPr>
        <w:spacing w:after="0"/>
        <w:jc w:val="center"/>
        <w:rPr>
          <w:rFonts w:ascii="Times New Roman" w:eastAsia="Times New Roman" w:hAnsi="Times New Roman" w:cs="Times New Roman"/>
          <w:sz w:val="20"/>
          <w:szCs w:val="20"/>
        </w:rPr>
      </w:pPr>
      <w:r w:rsidRPr="0066692A">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914732" w:rsidRDefault="00914732"/>
    <w:sectPr w:rsidR="00914732" w:rsidSect="00420D0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0FC" w:rsidRDefault="00F860FC" w:rsidP="004F2CDE">
      <w:pPr>
        <w:spacing w:after="0" w:line="240" w:lineRule="auto"/>
      </w:pPr>
      <w:r>
        <w:separator/>
      </w:r>
    </w:p>
  </w:endnote>
  <w:endnote w:type="continuationSeparator" w:id="1">
    <w:p w:rsidR="00F860FC" w:rsidRDefault="00F860FC" w:rsidP="004F2C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7"/>
      <w:gridCol w:w="3434"/>
      <w:gridCol w:w="3434"/>
    </w:tblGrid>
    <w:tr w:rsidR="00B50D53" w:rsidRPr="00500C70">
      <w:tc>
        <w:tcPr>
          <w:tcW w:w="3008" w:type="dxa"/>
          <w:tcBorders>
            <w:top w:val="nil"/>
            <w:left w:val="nil"/>
            <w:bottom w:val="nil"/>
            <w:right w:val="nil"/>
          </w:tcBorders>
        </w:tcPr>
        <w:p w:rsidR="00B50D53" w:rsidRPr="00500C70" w:rsidRDefault="00F860FC">
          <w:pPr>
            <w:rPr>
              <w:rFonts w:ascii="Times New Roman" w:hAnsi="Times New Roman"/>
              <w:sz w:val="20"/>
              <w:szCs w:val="20"/>
            </w:rPr>
          </w:pPr>
        </w:p>
      </w:tc>
      <w:tc>
        <w:tcPr>
          <w:tcW w:w="1666" w:type="pct"/>
          <w:tcBorders>
            <w:top w:val="nil"/>
            <w:left w:val="nil"/>
            <w:bottom w:val="nil"/>
            <w:right w:val="nil"/>
          </w:tcBorders>
        </w:tcPr>
        <w:p w:rsidR="00B50D53" w:rsidRPr="00500C70" w:rsidRDefault="00F860FC">
          <w:pPr>
            <w:jc w:val="center"/>
            <w:rPr>
              <w:rFonts w:ascii="Times New Roman" w:hAnsi="Times New Roman"/>
              <w:sz w:val="20"/>
              <w:szCs w:val="20"/>
            </w:rPr>
          </w:pPr>
        </w:p>
      </w:tc>
      <w:tc>
        <w:tcPr>
          <w:tcW w:w="1666" w:type="pct"/>
          <w:tcBorders>
            <w:top w:val="nil"/>
            <w:left w:val="nil"/>
            <w:bottom w:val="nil"/>
            <w:right w:val="nil"/>
          </w:tcBorders>
        </w:tcPr>
        <w:p w:rsidR="00B50D53" w:rsidRPr="00500C70" w:rsidRDefault="00F860FC">
          <w:pPr>
            <w:jc w:val="right"/>
            <w:rPr>
              <w:rFonts w:ascii="Times New Roman" w:hAnsi="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0FC" w:rsidRDefault="00F860FC" w:rsidP="004F2CDE">
      <w:pPr>
        <w:spacing w:after="0" w:line="240" w:lineRule="auto"/>
      </w:pPr>
      <w:r>
        <w:separator/>
      </w:r>
    </w:p>
  </w:footnote>
  <w:footnote w:type="continuationSeparator" w:id="1">
    <w:p w:rsidR="00F860FC" w:rsidRDefault="00F860FC" w:rsidP="004F2C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D53" w:rsidRPr="00D2502B" w:rsidRDefault="00F860FC" w:rsidP="00B50D53">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9E2B71"/>
    <w:multiLevelType w:val="hybridMultilevel"/>
    <w:tmpl w:val="ADE4757A"/>
    <w:lvl w:ilvl="0" w:tplc="1B3412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6737F45"/>
    <w:multiLevelType w:val="multilevel"/>
    <w:tmpl w:val="4F865C5C"/>
    <w:lvl w:ilvl="0">
      <w:start w:val="1"/>
      <w:numFmt w:val="decimal"/>
      <w:lvlText w:val="%1."/>
      <w:lvlJc w:val="left"/>
      <w:pPr>
        <w:ind w:left="720" w:hanging="360"/>
      </w:pPr>
      <w:rPr>
        <w:rFonts w:hint="default"/>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E403DDE"/>
    <w:multiLevelType w:val="hybridMultilevel"/>
    <w:tmpl w:val="A8C061D8"/>
    <w:lvl w:ilvl="0" w:tplc="EFEE01FE">
      <w:start w:val="1"/>
      <w:numFmt w:val="decimal"/>
      <w:lvlText w:val="%1."/>
      <w:lvlJc w:val="left"/>
      <w:pPr>
        <w:ind w:left="367" w:hanging="360"/>
      </w:pPr>
      <w:rPr>
        <w:rFonts w:hint="default"/>
        <w:sz w:val="28"/>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4">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pos w:val="beneathText"/>
    <w:footnote w:id="0"/>
    <w:footnote w:id="1"/>
  </w:footnotePr>
  <w:endnotePr>
    <w:endnote w:id="0"/>
    <w:endnote w:id="1"/>
  </w:endnotePr>
  <w:compat>
    <w:useFELayout/>
  </w:compat>
  <w:rsids>
    <w:rsidRoot w:val="00652018"/>
    <w:rsid w:val="00420D01"/>
    <w:rsid w:val="004F2CDE"/>
    <w:rsid w:val="00652018"/>
    <w:rsid w:val="00664E15"/>
    <w:rsid w:val="007E3837"/>
    <w:rsid w:val="00914732"/>
    <w:rsid w:val="00B60A08"/>
    <w:rsid w:val="00BA0B97"/>
    <w:rsid w:val="00C01F9C"/>
    <w:rsid w:val="00D362E4"/>
    <w:rsid w:val="00EE7CBE"/>
    <w:rsid w:val="00F82B30"/>
    <w:rsid w:val="00F860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D01"/>
  </w:style>
  <w:style w:type="paragraph" w:styleId="1">
    <w:name w:val="heading 1"/>
    <w:basedOn w:val="a"/>
    <w:next w:val="a"/>
    <w:link w:val="10"/>
    <w:qFormat/>
    <w:rsid w:val="00BA0B97"/>
    <w:pPr>
      <w:suppressAutoHyphens/>
      <w:autoSpaceDE w:val="0"/>
      <w:spacing w:before="108" w:after="108" w:line="240" w:lineRule="auto"/>
      <w:ind w:left="1068" w:hanging="360"/>
      <w:jc w:val="center"/>
      <w:outlineLvl w:val="0"/>
    </w:pPr>
    <w:rPr>
      <w:rFonts w:ascii="Arial" w:eastAsia="Calibri" w:hAnsi="Arial" w:cs="Arial"/>
      <w:b/>
      <w:bCs/>
      <w:color w:val="26282F"/>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82B30"/>
    <w:rPr>
      <w:color w:val="0000FF"/>
      <w:u w:val="single"/>
    </w:rPr>
  </w:style>
  <w:style w:type="paragraph" w:styleId="a4">
    <w:name w:val="No Spacing"/>
    <w:uiPriority w:val="1"/>
    <w:qFormat/>
    <w:rsid w:val="00F82B30"/>
    <w:pPr>
      <w:spacing w:after="0" w:line="240" w:lineRule="auto"/>
    </w:pPr>
    <w:rPr>
      <w:rFonts w:ascii="Calibri" w:eastAsia="Calibri" w:hAnsi="Calibri" w:cs="Times New Roman"/>
      <w:lang w:eastAsia="en-US"/>
    </w:rPr>
  </w:style>
  <w:style w:type="character" w:customStyle="1" w:styleId="10">
    <w:name w:val="Заголовок 1 Знак"/>
    <w:basedOn w:val="a0"/>
    <w:link w:val="1"/>
    <w:rsid w:val="00BA0B97"/>
    <w:rPr>
      <w:rFonts w:ascii="Arial" w:eastAsia="Calibri" w:hAnsi="Arial" w:cs="Arial"/>
      <w:b/>
      <w:bCs/>
      <w:color w:val="26282F"/>
      <w:sz w:val="24"/>
      <w:szCs w:val="24"/>
      <w:lang w:eastAsia="ar-SA"/>
    </w:rPr>
  </w:style>
  <w:style w:type="character" w:customStyle="1" w:styleId="Absatz-Standardschriftart">
    <w:name w:val="Absatz-Standardschriftart"/>
    <w:rsid w:val="00BA0B97"/>
  </w:style>
  <w:style w:type="character" w:customStyle="1" w:styleId="WW-Absatz-Standardschriftart">
    <w:name w:val="WW-Absatz-Standardschriftart"/>
    <w:rsid w:val="00BA0B97"/>
  </w:style>
  <w:style w:type="character" w:customStyle="1" w:styleId="WW-Absatz-Standardschriftart1">
    <w:name w:val="WW-Absatz-Standardschriftart1"/>
    <w:rsid w:val="00BA0B97"/>
  </w:style>
  <w:style w:type="character" w:customStyle="1" w:styleId="WW-Absatz-Standardschriftart11">
    <w:name w:val="WW-Absatz-Standardschriftart11"/>
    <w:rsid w:val="00BA0B97"/>
  </w:style>
  <w:style w:type="character" w:customStyle="1" w:styleId="WW-Absatz-Standardschriftart111">
    <w:name w:val="WW-Absatz-Standardschriftart111"/>
    <w:rsid w:val="00BA0B97"/>
  </w:style>
  <w:style w:type="character" w:customStyle="1" w:styleId="WW-Absatz-Standardschriftart1111">
    <w:name w:val="WW-Absatz-Standardschriftart1111"/>
    <w:rsid w:val="00BA0B97"/>
  </w:style>
  <w:style w:type="character" w:customStyle="1" w:styleId="WW-Absatz-Standardschriftart11111">
    <w:name w:val="WW-Absatz-Standardschriftart11111"/>
    <w:rsid w:val="00BA0B97"/>
  </w:style>
  <w:style w:type="character" w:customStyle="1" w:styleId="WW8Num2z0">
    <w:name w:val="WW8Num2z0"/>
    <w:rsid w:val="00BA0B97"/>
    <w:rPr>
      <w:rFonts w:ascii="Times New Roman" w:hAnsi="Times New Roman" w:cs="Times New Roman"/>
    </w:rPr>
  </w:style>
  <w:style w:type="character" w:customStyle="1" w:styleId="WW8NumSt1z0">
    <w:name w:val="WW8NumSt1z0"/>
    <w:rsid w:val="00BA0B97"/>
    <w:rPr>
      <w:rFonts w:ascii="Times New Roman" w:hAnsi="Times New Roman" w:cs="Times New Roman"/>
    </w:rPr>
  </w:style>
  <w:style w:type="character" w:customStyle="1" w:styleId="11">
    <w:name w:val="Основной шрифт абзаца1"/>
    <w:rsid w:val="00BA0B97"/>
  </w:style>
  <w:style w:type="character" w:customStyle="1" w:styleId="FontStyle55">
    <w:name w:val="Font Style55"/>
    <w:rsid w:val="00BA0B97"/>
    <w:rPr>
      <w:rFonts w:ascii="Times New Roman" w:hAnsi="Times New Roman" w:cs="Times New Roman"/>
      <w:b/>
      <w:bCs/>
      <w:sz w:val="26"/>
      <w:szCs w:val="26"/>
    </w:rPr>
  </w:style>
  <w:style w:type="character" w:customStyle="1" w:styleId="FontStyle56">
    <w:name w:val="Font Style56"/>
    <w:uiPriority w:val="99"/>
    <w:rsid w:val="00BA0B97"/>
    <w:rPr>
      <w:rFonts w:ascii="Times New Roman" w:hAnsi="Times New Roman" w:cs="Times New Roman"/>
      <w:sz w:val="26"/>
      <w:szCs w:val="26"/>
    </w:rPr>
  </w:style>
  <w:style w:type="character" w:customStyle="1" w:styleId="a5">
    <w:name w:val="Гипертекстовая ссылка"/>
    <w:uiPriority w:val="99"/>
    <w:rsid w:val="00BA0B97"/>
    <w:rPr>
      <w:color w:val="106BBE"/>
    </w:rPr>
  </w:style>
  <w:style w:type="character" w:customStyle="1" w:styleId="FontStyle57">
    <w:name w:val="Font Style57"/>
    <w:rsid w:val="00BA0B97"/>
    <w:rPr>
      <w:rFonts w:ascii="Cambria" w:hAnsi="Cambria" w:cs="Cambria"/>
      <w:b/>
      <w:bCs/>
      <w:spacing w:val="10"/>
      <w:sz w:val="10"/>
      <w:szCs w:val="10"/>
    </w:rPr>
  </w:style>
  <w:style w:type="character" w:customStyle="1" w:styleId="FontStyle60">
    <w:name w:val="Font Style60"/>
    <w:rsid w:val="00BA0B97"/>
    <w:rPr>
      <w:rFonts w:ascii="Times New Roman" w:hAnsi="Times New Roman" w:cs="Times New Roman"/>
      <w:sz w:val="10"/>
      <w:szCs w:val="10"/>
    </w:rPr>
  </w:style>
  <w:style w:type="character" w:customStyle="1" w:styleId="FontStyle59">
    <w:name w:val="Font Style59"/>
    <w:rsid w:val="00BA0B97"/>
    <w:rPr>
      <w:rFonts w:ascii="Times New Roman" w:hAnsi="Times New Roman" w:cs="Times New Roman"/>
      <w:spacing w:val="-10"/>
      <w:sz w:val="16"/>
      <w:szCs w:val="16"/>
    </w:rPr>
  </w:style>
  <w:style w:type="character" w:customStyle="1" w:styleId="FontStyle61">
    <w:name w:val="Font Style61"/>
    <w:rsid w:val="00BA0B97"/>
    <w:rPr>
      <w:rFonts w:ascii="Times New Roman" w:hAnsi="Times New Roman" w:cs="Times New Roman"/>
      <w:sz w:val="16"/>
      <w:szCs w:val="16"/>
    </w:rPr>
  </w:style>
  <w:style w:type="character" w:customStyle="1" w:styleId="FontStyle62">
    <w:name w:val="Font Style62"/>
    <w:rsid w:val="00BA0B97"/>
    <w:rPr>
      <w:rFonts w:ascii="Times New Roman" w:hAnsi="Times New Roman" w:cs="Times New Roman"/>
      <w:b/>
      <w:bCs/>
      <w:sz w:val="8"/>
      <w:szCs w:val="8"/>
    </w:rPr>
  </w:style>
  <w:style w:type="character" w:customStyle="1" w:styleId="FontStyle63">
    <w:name w:val="Font Style63"/>
    <w:rsid w:val="00BA0B97"/>
    <w:rPr>
      <w:rFonts w:ascii="Calibri" w:hAnsi="Calibri" w:cs="Calibri"/>
      <w:sz w:val="28"/>
      <w:szCs w:val="28"/>
    </w:rPr>
  </w:style>
  <w:style w:type="character" w:customStyle="1" w:styleId="FontStyle64">
    <w:name w:val="Font Style64"/>
    <w:rsid w:val="00BA0B97"/>
    <w:rPr>
      <w:rFonts w:ascii="Consolas" w:hAnsi="Consolas" w:cs="Consolas"/>
      <w:b/>
      <w:bCs/>
      <w:sz w:val="16"/>
      <w:szCs w:val="16"/>
    </w:rPr>
  </w:style>
  <w:style w:type="character" w:customStyle="1" w:styleId="FontStyle65">
    <w:name w:val="Font Style65"/>
    <w:rsid w:val="00BA0B97"/>
    <w:rPr>
      <w:rFonts w:ascii="Times New Roman" w:hAnsi="Times New Roman" w:cs="Times New Roman"/>
      <w:b/>
      <w:bCs/>
      <w:sz w:val="18"/>
      <w:szCs w:val="18"/>
    </w:rPr>
  </w:style>
  <w:style w:type="character" w:customStyle="1" w:styleId="FontStyle66">
    <w:name w:val="Font Style66"/>
    <w:rsid w:val="00BA0B97"/>
    <w:rPr>
      <w:rFonts w:ascii="Times New Roman" w:hAnsi="Times New Roman" w:cs="Times New Roman"/>
      <w:b/>
      <w:bCs/>
      <w:spacing w:val="20"/>
      <w:sz w:val="24"/>
      <w:szCs w:val="24"/>
    </w:rPr>
  </w:style>
  <w:style w:type="character" w:customStyle="1" w:styleId="a6">
    <w:name w:val="Текст выноски Знак"/>
    <w:rsid w:val="00BA0B97"/>
    <w:rPr>
      <w:rFonts w:ascii="Tahoma" w:eastAsia="Times New Roman" w:hAnsi="Tahoma" w:cs="Tahoma"/>
      <w:sz w:val="16"/>
      <w:szCs w:val="16"/>
    </w:rPr>
  </w:style>
  <w:style w:type="paragraph" w:styleId="a7">
    <w:name w:val="Title"/>
    <w:basedOn w:val="a"/>
    <w:next w:val="a8"/>
    <w:link w:val="a9"/>
    <w:qFormat/>
    <w:rsid w:val="00BA0B97"/>
    <w:pPr>
      <w:keepNext/>
      <w:widowControl w:val="0"/>
      <w:suppressAutoHyphens/>
      <w:autoSpaceDE w:val="0"/>
      <w:spacing w:before="240" w:after="120" w:line="240" w:lineRule="auto"/>
    </w:pPr>
    <w:rPr>
      <w:rFonts w:ascii="Arial" w:eastAsia="Lucida Sans Unicode" w:hAnsi="Arial" w:cs="Tahoma"/>
      <w:sz w:val="28"/>
      <w:szCs w:val="28"/>
      <w:lang w:eastAsia="ar-SA"/>
    </w:rPr>
  </w:style>
  <w:style w:type="character" w:customStyle="1" w:styleId="a9">
    <w:name w:val="Название Знак"/>
    <w:basedOn w:val="a0"/>
    <w:link w:val="a7"/>
    <w:rsid w:val="00BA0B97"/>
    <w:rPr>
      <w:rFonts w:ascii="Arial" w:eastAsia="Lucida Sans Unicode" w:hAnsi="Arial" w:cs="Tahoma"/>
      <w:sz w:val="28"/>
      <w:szCs w:val="28"/>
      <w:lang w:eastAsia="ar-SA"/>
    </w:rPr>
  </w:style>
  <w:style w:type="paragraph" w:styleId="a8">
    <w:name w:val="Body Text"/>
    <w:basedOn w:val="a"/>
    <w:link w:val="aa"/>
    <w:semiHidden/>
    <w:rsid w:val="00BA0B97"/>
    <w:pPr>
      <w:widowControl w:val="0"/>
      <w:suppressAutoHyphens/>
      <w:autoSpaceDE w:val="0"/>
      <w:spacing w:after="120" w:line="240" w:lineRule="auto"/>
    </w:pPr>
    <w:rPr>
      <w:rFonts w:ascii="Cambria" w:eastAsia="Times New Roman" w:hAnsi="Cambria" w:cs="Times New Roman"/>
      <w:sz w:val="24"/>
      <w:szCs w:val="24"/>
      <w:lang w:eastAsia="ar-SA"/>
    </w:rPr>
  </w:style>
  <w:style w:type="character" w:customStyle="1" w:styleId="aa">
    <w:name w:val="Основной текст Знак"/>
    <w:basedOn w:val="a0"/>
    <w:link w:val="a8"/>
    <w:semiHidden/>
    <w:rsid w:val="00BA0B97"/>
    <w:rPr>
      <w:rFonts w:ascii="Cambria" w:eastAsia="Times New Roman" w:hAnsi="Cambria" w:cs="Times New Roman"/>
      <w:sz w:val="24"/>
      <w:szCs w:val="24"/>
      <w:lang w:eastAsia="ar-SA"/>
    </w:rPr>
  </w:style>
  <w:style w:type="paragraph" w:styleId="ab">
    <w:name w:val="List"/>
    <w:basedOn w:val="a8"/>
    <w:semiHidden/>
    <w:rsid w:val="00BA0B97"/>
    <w:rPr>
      <w:rFonts w:cs="Tahoma"/>
    </w:rPr>
  </w:style>
  <w:style w:type="paragraph" w:customStyle="1" w:styleId="12">
    <w:name w:val="Название1"/>
    <w:basedOn w:val="a"/>
    <w:rsid w:val="00BA0B97"/>
    <w:pPr>
      <w:widowControl w:val="0"/>
      <w:suppressLineNumbers/>
      <w:suppressAutoHyphens/>
      <w:autoSpaceDE w:val="0"/>
      <w:spacing w:before="120" w:after="120" w:line="240" w:lineRule="auto"/>
    </w:pPr>
    <w:rPr>
      <w:rFonts w:ascii="Cambria" w:eastAsia="Times New Roman" w:hAnsi="Cambria" w:cs="Tahoma"/>
      <w:i/>
      <w:iCs/>
      <w:sz w:val="24"/>
      <w:szCs w:val="24"/>
      <w:lang w:eastAsia="ar-SA"/>
    </w:rPr>
  </w:style>
  <w:style w:type="paragraph" w:customStyle="1" w:styleId="13">
    <w:name w:val="Указатель1"/>
    <w:basedOn w:val="a"/>
    <w:rsid w:val="00BA0B97"/>
    <w:pPr>
      <w:widowControl w:val="0"/>
      <w:suppressLineNumbers/>
      <w:suppressAutoHyphens/>
      <w:autoSpaceDE w:val="0"/>
      <w:spacing w:after="0" w:line="240" w:lineRule="auto"/>
    </w:pPr>
    <w:rPr>
      <w:rFonts w:ascii="Cambria" w:eastAsia="Times New Roman" w:hAnsi="Cambria" w:cs="Tahoma"/>
      <w:sz w:val="24"/>
      <w:szCs w:val="24"/>
      <w:lang w:eastAsia="ar-SA"/>
    </w:rPr>
  </w:style>
  <w:style w:type="paragraph" w:customStyle="1" w:styleId="Style11">
    <w:name w:val="Style11"/>
    <w:basedOn w:val="a"/>
    <w:rsid w:val="00BA0B97"/>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9">
    <w:name w:val="Style19"/>
    <w:basedOn w:val="a"/>
    <w:rsid w:val="00BA0B97"/>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20">
    <w:name w:val="Style20"/>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22">
    <w:name w:val="Style22"/>
    <w:basedOn w:val="a"/>
    <w:rsid w:val="00BA0B97"/>
    <w:pPr>
      <w:widowControl w:val="0"/>
      <w:suppressAutoHyphens/>
      <w:autoSpaceDE w:val="0"/>
      <w:spacing w:after="0" w:line="317" w:lineRule="exact"/>
    </w:pPr>
    <w:rPr>
      <w:rFonts w:ascii="Cambria" w:eastAsia="Times New Roman" w:hAnsi="Cambria" w:cs="Times New Roman"/>
      <w:sz w:val="24"/>
      <w:szCs w:val="24"/>
      <w:lang w:eastAsia="ar-SA"/>
    </w:rPr>
  </w:style>
  <w:style w:type="paragraph" w:customStyle="1" w:styleId="Style23">
    <w:name w:val="Style23"/>
    <w:basedOn w:val="a"/>
    <w:rsid w:val="00BA0B97"/>
    <w:pPr>
      <w:widowControl w:val="0"/>
      <w:suppressAutoHyphens/>
      <w:autoSpaceDE w:val="0"/>
      <w:spacing w:after="0" w:line="317" w:lineRule="exact"/>
      <w:ind w:firstLine="569"/>
    </w:pPr>
    <w:rPr>
      <w:rFonts w:ascii="Cambria" w:eastAsia="Times New Roman" w:hAnsi="Cambria" w:cs="Times New Roman"/>
      <w:sz w:val="24"/>
      <w:szCs w:val="24"/>
      <w:lang w:eastAsia="ar-SA"/>
    </w:rPr>
  </w:style>
  <w:style w:type="paragraph" w:customStyle="1" w:styleId="Style25">
    <w:name w:val="Style25"/>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26">
    <w:name w:val="Style26"/>
    <w:basedOn w:val="a"/>
    <w:rsid w:val="00BA0B97"/>
    <w:pPr>
      <w:widowControl w:val="0"/>
      <w:suppressAutoHyphens/>
      <w:autoSpaceDE w:val="0"/>
      <w:spacing w:after="0" w:line="306" w:lineRule="exact"/>
      <w:jc w:val="both"/>
    </w:pPr>
    <w:rPr>
      <w:rFonts w:ascii="Cambria" w:eastAsia="Times New Roman" w:hAnsi="Cambria" w:cs="Times New Roman"/>
      <w:sz w:val="24"/>
      <w:szCs w:val="24"/>
      <w:lang w:eastAsia="ar-SA"/>
    </w:rPr>
  </w:style>
  <w:style w:type="paragraph" w:customStyle="1" w:styleId="Style27">
    <w:name w:val="Style27"/>
    <w:basedOn w:val="a"/>
    <w:rsid w:val="00BA0B97"/>
    <w:pPr>
      <w:widowControl w:val="0"/>
      <w:suppressAutoHyphens/>
      <w:autoSpaceDE w:val="0"/>
      <w:spacing w:after="0" w:line="313" w:lineRule="exact"/>
      <w:jc w:val="both"/>
    </w:pPr>
    <w:rPr>
      <w:rFonts w:ascii="Cambria" w:eastAsia="Times New Roman" w:hAnsi="Cambria" w:cs="Times New Roman"/>
      <w:sz w:val="24"/>
      <w:szCs w:val="24"/>
      <w:lang w:eastAsia="ar-SA"/>
    </w:rPr>
  </w:style>
  <w:style w:type="paragraph" w:customStyle="1" w:styleId="Style28">
    <w:name w:val="Style28"/>
    <w:basedOn w:val="a"/>
    <w:rsid w:val="00BA0B97"/>
    <w:pPr>
      <w:widowControl w:val="0"/>
      <w:suppressAutoHyphens/>
      <w:autoSpaceDE w:val="0"/>
      <w:spacing w:after="0" w:line="308" w:lineRule="exact"/>
      <w:ind w:firstLine="454"/>
      <w:jc w:val="both"/>
    </w:pPr>
    <w:rPr>
      <w:rFonts w:ascii="Cambria" w:eastAsia="Times New Roman" w:hAnsi="Cambria" w:cs="Times New Roman"/>
      <w:sz w:val="24"/>
      <w:szCs w:val="24"/>
      <w:lang w:eastAsia="ar-SA"/>
    </w:rPr>
  </w:style>
  <w:style w:type="paragraph" w:customStyle="1" w:styleId="Style32">
    <w:name w:val="Style32"/>
    <w:basedOn w:val="a"/>
    <w:uiPriority w:val="99"/>
    <w:rsid w:val="00BA0B97"/>
    <w:pPr>
      <w:widowControl w:val="0"/>
      <w:suppressAutoHyphens/>
      <w:autoSpaceDE w:val="0"/>
      <w:spacing w:after="0" w:line="305" w:lineRule="exact"/>
    </w:pPr>
    <w:rPr>
      <w:rFonts w:ascii="Cambria" w:eastAsia="Times New Roman" w:hAnsi="Cambria" w:cs="Times New Roman"/>
      <w:sz w:val="24"/>
      <w:szCs w:val="24"/>
      <w:lang w:eastAsia="ar-SA"/>
    </w:rPr>
  </w:style>
  <w:style w:type="paragraph" w:customStyle="1" w:styleId="Style34">
    <w:name w:val="Style34"/>
    <w:basedOn w:val="a"/>
    <w:rsid w:val="00BA0B97"/>
    <w:pPr>
      <w:widowControl w:val="0"/>
      <w:suppressAutoHyphens/>
      <w:autoSpaceDE w:val="0"/>
      <w:spacing w:after="0" w:line="305" w:lineRule="exact"/>
      <w:ind w:firstLine="662"/>
    </w:pPr>
    <w:rPr>
      <w:rFonts w:ascii="Cambria" w:eastAsia="Times New Roman" w:hAnsi="Cambria" w:cs="Times New Roman"/>
      <w:sz w:val="24"/>
      <w:szCs w:val="24"/>
      <w:lang w:eastAsia="ar-SA"/>
    </w:rPr>
  </w:style>
  <w:style w:type="paragraph" w:customStyle="1" w:styleId="Standard">
    <w:name w:val="Standard"/>
    <w:rsid w:val="00BA0B97"/>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Style14">
    <w:name w:val="Style14"/>
    <w:basedOn w:val="a"/>
    <w:rsid w:val="00BA0B97"/>
    <w:pPr>
      <w:widowControl w:val="0"/>
      <w:suppressAutoHyphens/>
      <w:autoSpaceDE w:val="0"/>
      <w:spacing w:after="0" w:line="338" w:lineRule="exact"/>
      <w:jc w:val="both"/>
    </w:pPr>
    <w:rPr>
      <w:rFonts w:ascii="Cambria" w:eastAsia="Times New Roman" w:hAnsi="Cambria" w:cs="Times New Roman"/>
      <w:sz w:val="24"/>
      <w:szCs w:val="24"/>
      <w:lang w:eastAsia="ar-SA"/>
    </w:rPr>
  </w:style>
  <w:style w:type="paragraph" w:customStyle="1" w:styleId="Style36">
    <w:name w:val="Style36"/>
    <w:basedOn w:val="a"/>
    <w:rsid w:val="00BA0B97"/>
    <w:pPr>
      <w:widowControl w:val="0"/>
      <w:suppressAutoHyphens/>
      <w:autoSpaceDE w:val="0"/>
      <w:spacing w:after="0" w:line="310" w:lineRule="exact"/>
      <w:ind w:firstLine="511"/>
      <w:jc w:val="both"/>
    </w:pPr>
    <w:rPr>
      <w:rFonts w:ascii="Cambria" w:eastAsia="Times New Roman" w:hAnsi="Cambria" w:cs="Times New Roman"/>
      <w:sz w:val="24"/>
      <w:szCs w:val="24"/>
      <w:lang w:eastAsia="ar-SA"/>
    </w:rPr>
  </w:style>
  <w:style w:type="paragraph" w:customStyle="1" w:styleId="Style37">
    <w:name w:val="Style37"/>
    <w:basedOn w:val="a"/>
    <w:rsid w:val="00BA0B97"/>
    <w:pPr>
      <w:widowControl w:val="0"/>
      <w:suppressAutoHyphens/>
      <w:autoSpaceDE w:val="0"/>
      <w:spacing w:after="0" w:line="310" w:lineRule="exact"/>
      <w:jc w:val="both"/>
    </w:pPr>
    <w:rPr>
      <w:rFonts w:ascii="Cambria" w:eastAsia="Times New Roman" w:hAnsi="Cambria" w:cs="Times New Roman"/>
      <w:sz w:val="24"/>
      <w:szCs w:val="24"/>
      <w:lang w:eastAsia="ar-SA"/>
    </w:rPr>
  </w:style>
  <w:style w:type="paragraph" w:customStyle="1" w:styleId="Style17">
    <w:name w:val="Style17"/>
    <w:basedOn w:val="a"/>
    <w:rsid w:val="00BA0B97"/>
    <w:pPr>
      <w:widowControl w:val="0"/>
      <w:suppressAutoHyphens/>
      <w:autoSpaceDE w:val="0"/>
      <w:spacing w:after="0" w:line="302" w:lineRule="exact"/>
      <w:jc w:val="right"/>
    </w:pPr>
    <w:rPr>
      <w:rFonts w:ascii="Cambria" w:eastAsia="Times New Roman" w:hAnsi="Cambria" w:cs="Times New Roman"/>
      <w:sz w:val="24"/>
      <w:szCs w:val="24"/>
      <w:lang w:eastAsia="ar-SA"/>
    </w:rPr>
  </w:style>
  <w:style w:type="paragraph" w:customStyle="1" w:styleId="Style12">
    <w:name w:val="Style12"/>
    <w:basedOn w:val="a"/>
    <w:rsid w:val="00BA0B97"/>
    <w:pPr>
      <w:widowControl w:val="0"/>
      <w:suppressAutoHyphens/>
      <w:autoSpaceDE w:val="0"/>
      <w:spacing w:after="0" w:line="311" w:lineRule="exact"/>
      <w:ind w:firstLine="734"/>
      <w:jc w:val="both"/>
    </w:pPr>
    <w:rPr>
      <w:rFonts w:ascii="Cambria" w:eastAsia="Times New Roman" w:hAnsi="Cambria" w:cs="Times New Roman"/>
      <w:sz w:val="24"/>
      <w:szCs w:val="24"/>
      <w:lang w:eastAsia="ar-SA"/>
    </w:rPr>
  </w:style>
  <w:style w:type="paragraph" w:customStyle="1" w:styleId="Style13">
    <w:name w:val="Style13"/>
    <w:basedOn w:val="a"/>
    <w:rsid w:val="00BA0B97"/>
    <w:pPr>
      <w:widowControl w:val="0"/>
      <w:suppressAutoHyphens/>
      <w:autoSpaceDE w:val="0"/>
      <w:spacing w:after="0" w:line="306" w:lineRule="exact"/>
      <w:ind w:firstLine="742"/>
      <w:jc w:val="both"/>
    </w:pPr>
    <w:rPr>
      <w:rFonts w:ascii="Cambria" w:eastAsia="Times New Roman" w:hAnsi="Cambria" w:cs="Times New Roman"/>
      <w:sz w:val="24"/>
      <w:szCs w:val="24"/>
      <w:lang w:eastAsia="ar-SA"/>
    </w:rPr>
  </w:style>
  <w:style w:type="paragraph" w:customStyle="1" w:styleId="Style18">
    <w:name w:val="Style18"/>
    <w:basedOn w:val="a"/>
    <w:rsid w:val="00BA0B97"/>
    <w:pPr>
      <w:widowControl w:val="0"/>
      <w:suppressAutoHyphens/>
      <w:autoSpaceDE w:val="0"/>
      <w:spacing w:after="0" w:line="302" w:lineRule="exact"/>
      <w:ind w:hanging="850"/>
    </w:pPr>
    <w:rPr>
      <w:rFonts w:ascii="Cambria" w:eastAsia="Times New Roman" w:hAnsi="Cambria" w:cs="Times New Roman"/>
      <w:sz w:val="24"/>
      <w:szCs w:val="24"/>
      <w:lang w:eastAsia="ar-SA"/>
    </w:rPr>
  </w:style>
  <w:style w:type="paragraph" w:customStyle="1" w:styleId="Style30">
    <w:name w:val="Style30"/>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31">
    <w:name w:val="Style31"/>
    <w:basedOn w:val="a"/>
    <w:rsid w:val="00BA0B97"/>
    <w:pPr>
      <w:widowControl w:val="0"/>
      <w:suppressAutoHyphens/>
      <w:autoSpaceDE w:val="0"/>
      <w:spacing w:after="0" w:line="302" w:lineRule="exact"/>
      <w:jc w:val="center"/>
    </w:pPr>
    <w:rPr>
      <w:rFonts w:ascii="Cambria" w:eastAsia="Times New Roman" w:hAnsi="Cambria" w:cs="Times New Roman"/>
      <w:sz w:val="24"/>
      <w:szCs w:val="24"/>
      <w:lang w:eastAsia="ar-SA"/>
    </w:rPr>
  </w:style>
  <w:style w:type="paragraph" w:customStyle="1" w:styleId="Style40">
    <w:name w:val="Style40"/>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15">
    <w:name w:val="Style15"/>
    <w:basedOn w:val="a"/>
    <w:rsid w:val="00BA0B97"/>
    <w:pPr>
      <w:widowControl w:val="0"/>
      <w:suppressAutoHyphens/>
      <w:autoSpaceDE w:val="0"/>
      <w:spacing w:after="0" w:line="240" w:lineRule="auto"/>
      <w:jc w:val="both"/>
    </w:pPr>
    <w:rPr>
      <w:rFonts w:ascii="Cambria" w:eastAsia="Times New Roman" w:hAnsi="Cambria" w:cs="Times New Roman"/>
      <w:sz w:val="24"/>
      <w:szCs w:val="24"/>
      <w:lang w:eastAsia="ar-SA"/>
    </w:rPr>
  </w:style>
  <w:style w:type="paragraph" w:customStyle="1" w:styleId="Style2">
    <w:name w:val="Style2"/>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24">
    <w:name w:val="Style24"/>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33">
    <w:name w:val="Style33"/>
    <w:basedOn w:val="a"/>
    <w:rsid w:val="00BA0B97"/>
    <w:pPr>
      <w:widowControl w:val="0"/>
      <w:suppressAutoHyphens/>
      <w:autoSpaceDE w:val="0"/>
      <w:spacing w:after="0" w:line="328" w:lineRule="exact"/>
      <w:ind w:firstLine="691"/>
      <w:jc w:val="both"/>
    </w:pPr>
    <w:rPr>
      <w:rFonts w:ascii="Cambria" w:eastAsia="Times New Roman" w:hAnsi="Cambria" w:cs="Times New Roman"/>
      <w:sz w:val="24"/>
      <w:szCs w:val="24"/>
      <w:lang w:eastAsia="ar-SA"/>
    </w:rPr>
  </w:style>
  <w:style w:type="paragraph" w:customStyle="1" w:styleId="Style35">
    <w:name w:val="Style35"/>
    <w:basedOn w:val="a"/>
    <w:rsid w:val="00BA0B97"/>
    <w:pPr>
      <w:widowControl w:val="0"/>
      <w:suppressAutoHyphens/>
      <w:autoSpaceDE w:val="0"/>
      <w:spacing w:after="0" w:line="240" w:lineRule="auto"/>
      <w:jc w:val="center"/>
    </w:pPr>
    <w:rPr>
      <w:rFonts w:ascii="Cambria" w:eastAsia="Times New Roman" w:hAnsi="Cambria" w:cs="Times New Roman"/>
      <w:sz w:val="24"/>
      <w:szCs w:val="24"/>
      <w:lang w:eastAsia="ar-SA"/>
    </w:rPr>
  </w:style>
  <w:style w:type="paragraph" w:customStyle="1" w:styleId="Style38">
    <w:name w:val="Style38"/>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41">
    <w:name w:val="Style41"/>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42">
    <w:name w:val="Style42"/>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43">
    <w:name w:val="Style43"/>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44">
    <w:name w:val="Style44"/>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styleId="ac">
    <w:name w:val="Balloon Text"/>
    <w:basedOn w:val="a"/>
    <w:link w:val="14"/>
    <w:rsid w:val="00BA0B97"/>
    <w:pPr>
      <w:widowControl w:val="0"/>
      <w:suppressAutoHyphens/>
      <w:autoSpaceDE w:val="0"/>
      <w:spacing w:after="0" w:line="240" w:lineRule="auto"/>
    </w:pPr>
    <w:rPr>
      <w:rFonts w:ascii="Tahoma" w:eastAsia="Times New Roman" w:hAnsi="Tahoma" w:cs="Tahoma"/>
      <w:sz w:val="16"/>
      <w:szCs w:val="16"/>
      <w:lang w:eastAsia="ar-SA"/>
    </w:rPr>
  </w:style>
  <w:style w:type="character" w:customStyle="1" w:styleId="14">
    <w:name w:val="Текст выноски Знак1"/>
    <w:basedOn w:val="a0"/>
    <w:link w:val="ac"/>
    <w:rsid w:val="00BA0B97"/>
    <w:rPr>
      <w:rFonts w:ascii="Tahoma" w:eastAsia="Times New Roman" w:hAnsi="Tahoma" w:cs="Tahoma"/>
      <w:sz w:val="16"/>
      <w:szCs w:val="16"/>
      <w:lang w:eastAsia="ar-SA"/>
    </w:rPr>
  </w:style>
  <w:style w:type="paragraph" w:customStyle="1" w:styleId="ad">
    <w:name w:val="Нормальный (таблица)"/>
    <w:basedOn w:val="a"/>
    <w:next w:val="a"/>
    <w:uiPriority w:val="99"/>
    <w:rsid w:val="00BA0B97"/>
    <w:pPr>
      <w:suppressAutoHyphens/>
      <w:autoSpaceDE w:val="0"/>
      <w:spacing w:after="0" w:line="240" w:lineRule="auto"/>
      <w:jc w:val="both"/>
    </w:pPr>
    <w:rPr>
      <w:rFonts w:ascii="Arial" w:eastAsia="Calibri" w:hAnsi="Arial" w:cs="Arial"/>
      <w:sz w:val="24"/>
      <w:szCs w:val="24"/>
      <w:lang w:eastAsia="ar-SA"/>
    </w:rPr>
  </w:style>
  <w:style w:type="paragraph" w:customStyle="1" w:styleId="ae">
    <w:name w:val="Содержимое таблицы"/>
    <w:basedOn w:val="a"/>
    <w:rsid w:val="00BA0B97"/>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customStyle="1" w:styleId="af">
    <w:name w:val="Заголовок таблицы"/>
    <w:basedOn w:val="ae"/>
    <w:rsid w:val="00BA0B97"/>
    <w:pPr>
      <w:jc w:val="center"/>
    </w:pPr>
    <w:rPr>
      <w:b/>
      <w:bCs/>
      <w:i/>
      <w:iCs/>
    </w:rPr>
  </w:style>
  <w:style w:type="paragraph" w:customStyle="1" w:styleId="15">
    <w:name w:val="Знак1 Знак Знак Знак Знак Знак Знак Знак Знак Знак"/>
    <w:basedOn w:val="a"/>
    <w:next w:val="a"/>
    <w:semiHidden/>
    <w:rsid w:val="00BA0B97"/>
    <w:pPr>
      <w:spacing w:after="160" w:line="240" w:lineRule="exact"/>
    </w:pPr>
    <w:rPr>
      <w:rFonts w:ascii="Arial" w:eastAsia="Times New Roman" w:hAnsi="Arial" w:cs="Arial"/>
      <w:sz w:val="20"/>
      <w:szCs w:val="20"/>
      <w:lang w:val="en-US" w:eastAsia="en-US"/>
    </w:rPr>
  </w:style>
  <w:style w:type="paragraph" w:styleId="af0">
    <w:name w:val="List Paragraph"/>
    <w:basedOn w:val="a"/>
    <w:uiPriority w:val="34"/>
    <w:qFormat/>
    <w:rsid w:val="00BA0B97"/>
    <w:pPr>
      <w:ind w:left="720"/>
      <w:contextualSpacing/>
    </w:pPr>
    <w:rPr>
      <w:rFonts w:ascii="Calibri" w:eastAsia="Times New Roman" w:hAnsi="Calibri" w:cs="Times New Roman"/>
    </w:rPr>
  </w:style>
  <w:style w:type="character" w:customStyle="1" w:styleId="af1">
    <w:name w:val="Неразрешенное упоминание"/>
    <w:uiPriority w:val="99"/>
    <w:semiHidden/>
    <w:unhideWhenUsed/>
    <w:rsid w:val="00BA0B97"/>
    <w:rPr>
      <w:color w:val="605E5C"/>
      <w:shd w:val="clear" w:color="auto" w:fill="E1DFDD"/>
    </w:rPr>
  </w:style>
  <w:style w:type="paragraph" w:styleId="af2">
    <w:name w:val="header"/>
    <w:basedOn w:val="a"/>
    <w:link w:val="af3"/>
    <w:uiPriority w:val="99"/>
    <w:unhideWhenUsed/>
    <w:rsid w:val="00BA0B9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3">
    <w:name w:val="Верхний колонтитул Знак"/>
    <w:basedOn w:val="a0"/>
    <w:link w:val="af2"/>
    <w:uiPriority w:val="99"/>
    <w:rsid w:val="00BA0B97"/>
    <w:rPr>
      <w:rFonts w:ascii="Times New Roman CYR" w:eastAsia="Times New Roman" w:hAnsi="Times New Roman CYR" w:cs="Times New Roman"/>
      <w:sz w:val="24"/>
      <w:szCs w:val="24"/>
    </w:rPr>
  </w:style>
</w:styles>
</file>

<file path=word/webSettings.xml><?xml version="1.0" encoding="utf-8"?>
<w:webSettings xmlns:r="http://schemas.openxmlformats.org/officeDocument/2006/relationships" xmlns:w="http://schemas.openxmlformats.org/wordprocessingml/2006/main">
  <w:divs>
    <w:div w:id="146862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195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205227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garantF1://886280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29</Pages>
  <Words>7476</Words>
  <Characters>42617</Characters>
  <Application>Microsoft Office Word</Application>
  <DocSecurity>0</DocSecurity>
  <Lines>355</Lines>
  <Paragraphs>99</Paragraphs>
  <ScaleCrop>false</ScaleCrop>
  <Company/>
  <LinksUpToDate>false</LinksUpToDate>
  <CharactersWithSpaces>49994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8</cp:revision>
  <dcterms:created xsi:type="dcterms:W3CDTF">2021-09-03T08:32:00Z</dcterms:created>
  <dcterms:modified xsi:type="dcterms:W3CDTF">2021-09-06T06:54:00Z</dcterms:modified>
</cp:coreProperties>
</file>