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52018" w:rsidRDefault="00652018" w:rsidP="00652018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652018" w:rsidRDefault="00F82B30" w:rsidP="00652018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03 сентября  2021 год  № 46</w:t>
      </w:r>
    </w:p>
    <w:p w:rsidR="00F82B30" w:rsidRPr="0066692A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Pr="004638AB" w:rsidRDefault="00F82B30" w:rsidP="00F82B30">
      <w:pPr>
        <w:pStyle w:val="a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АДМИНИСТРАЦИЯ МЕДАЕВСКОГО</w:t>
      </w:r>
      <w:r w:rsidRPr="004638AB">
        <w:rPr>
          <w:rFonts w:ascii="Times New Roman" w:hAnsi="Times New Roman"/>
          <w:sz w:val="28"/>
        </w:rPr>
        <w:t xml:space="preserve"> СЕЛЬСКОГО  ПОСЕЛЕНИЯ</w:t>
      </w:r>
    </w:p>
    <w:p w:rsidR="00F82B30" w:rsidRPr="004638AB" w:rsidRDefault="00F82B30" w:rsidP="00F82B30">
      <w:pPr>
        <w:pStyle w:val="a4"/>
        <w:jc w:val="center"/>
        <w:rPr>
          <w:rFonts w:ascii="Times New Roman" w:hAnsi="Times New Roman"/>
          <w:sz w:val="28"/>
        </w:rPr>
      </w:pPr>
      <w:r w:rsidRPr="004638AB">
        <w:rPr>
          <w:rFonts w:ascii="Times New Roman" w:hAnsi="Times New Roman"/>
          <w:sz w:val="28"/>
        </w:rPr>
        <w:t>ЧАМЗИНСКОГО  МУНИЦИПАЛЬНОГО  РАЙОНА</w:t>
      </w:r>
    </w:p>
    <w:p w:rsidR="00F82B30" w:rsidRPr="004638AB" w:rsidRDefault="00F82B30" w:rsidP="00F82B30">
      <w:pPr>
        <w:pStyle w:val="a4"/>
        <w:jc w:val="center"/>
        <w:rPr>
          <w:rFonts w:ascii="Times New Roman" w:hAnsi="Times New Roman"/>
          <w:sz w:val="28"/>
        </w:rPr>
      </w:pPr>
      <w:r w:rsidRPr="004638AB">
        <w:rPr>
          <w:rFonts w:ascii="Times New Roman" w:hAnsi="Times New Roman"/>
          <w:sz w:val="28"/>
        </w:rPr>
        <w:t>РЕСПУБЛИКИ   МОРДОВИЯ</w:t>
      </w:r>
    </w:p>
    <w:p w:rsidR="00F82B30" w:rsidRPr="004638AB" w:rsidRDefault="00F82B30" w:rsidP="00F82B30">
      <w:pPr>
        <w:pStyle w:val="a4"/>
        <w:jc w:val="center"/>
        <w:rPr>
          <w:rFonts w:ascii="Times New Roman" w:hAnsi="Times New Roman"/>
          <w:sz w:val="28"/>
        </w:rPr>
      </w:pPr>
    </w:p>
    <w:p w:rsidR="00F82B30" w:rsidRPr="004638AB" w:rsidRDefault="00F82B30" w:rsidP="00F82B30">
      <w:pPr>
        <w:pStyle w:val="a4"/>
        <w:jc w:val="center"/>
        <w:rPr>
          <w:rFonts w:ascii="Times New Roman" w:hAnsi="Times New Roman"/>
          <w:b/>
          <w:sz w:val="28"/>
        </w:rPr>
      </w:pPr>
      <w:r w:rsidRPr="004638AB">
        <w:rPr>
          <w:rFonts w:ascii="Times New Roman" w:hAnsi="Times New Roman"/>
          <w:b/>
          <w:sz w:val="28"/>
        </w:rPr>
        <w:t>ПОСТАНОВЛЕНИЕ</w:t>
      </w:r>
    </w:p>
    <w:p w:rsidR="00F82B30" w:rsidRPr="004638AB" w:rsidRDefault="00F82B30" w:rsidP="00F82B30">
      <w:pPr>
        <w:pStyle w:val="a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03.09.</w:t>
      </w:r>
      <w:r w:rsidRPr="004638AB">
        <w:rPr>
          <w:rFonts w:ascii="Times New Roman" w:hAnsi="Times New Roman"/>
          <w:sz w:val="28"/>
        </w:rPr>
        <w:t>2021г.</w:t>
      </w:r>
      <w:r w:rsidRPr="004638AB">
        <w:rPr>
          <w:rFonts w:ascii="Times New Roman" w:hAnsi="Times New Roman"/>
          <w:sz w:val="28"/>
        </w:rPr>
        <w:tab/>
      </w:r>
      <w:r w:rsidRPr="004638AB">
        <w:rPr>
          <w:rFonts w:ascii="Times New Roman" w:hAnsi="Times New Roman"/>
          <w:sz w:val="28"/>
        </w:rPr>
        <w:tab/>
      </w:r>
      <w:r w:rsidRPr="004638AB">
        <w:rPr>
          <w:rFonts w:ascii="Times New Roman" w:hAnsi="Times New Roman"/>
          <w:sz w:val="28"/>
        </w:rPr>
        <w:tab/>
      </w:r>
      <w:r w:rsidRPr="004638AB">
        <w:rPr>
          <w:rFonts w:ascii="Times New Roman" w:hAnsi="Times New Roman"/>
          <w:sz w:val="28"/>
        </w:rPr>
        <w:tab/>
      </w:r>
      <w:r w:rsidRPr="004638AB">
        <w:rPr>
          <w:rFonts w:ascii="Times New Roman" w:hAnsi="Times New Roman"/>
          <w:sz w:val="28"/>
        </w:rPr>
        <w:tab/>
        <w:t xml:space="preserve">             </w:t>
      </w:r>
      <w:r w:rsidRPr="004638AB">
        <w:rPr>
          <w:rFonts w:ascii="Times New Roman" w:hAnsi="Times New Roman"/>
          <w:sz w:val="28"/>
        </w:rPr>
        <w:tab/>
      </w:r>
      <w:r w:rsidRPr="004638AB">
        <w:rPr>
          <w:rFonts w:ascii="Times New Roman" w:hAnsi="Times New Roman"/>
          <w:sz w:val="28"/>
        </w:rPr>
        <w:tab/>
      </w:r>
      <w:r w:rsidRPr="004638AB">
        <w:rPr>
          <w:rFonts w:ascii="Times New Roman" w:hAnsi="Times New Roman"/>
          <w:sz w:val="28"/>
        </w:rPr>
        <w:tab/>
      </w:r>
      <w:r w:rsidRPr="004638AB">
        <w:rPr>
          <w:rFonts w:ascii="Times New Roman" w:hAnsi="Times New Roman"/>
          <w:sz w:val="28"/>
        </w:rPr>
        <w:tab/>
        <w:t xml:space="preserve">   №</w:t>
      </w:r>
      <w:r>
        <w:rPr>
          <w:rFonts w:ascii="Times New Roman" w:hAnsi="Times New Roman"/>
          <w:sz w:val="28"/>
        </w:rPr>
        <w:t xml:space="preserve"> 57</w:t>
      </w:r>
    </w:p>
    <w:p w:rsidR="00F82B30" w:rsidRPr="004638AB" w:rsidRDefault="00F82B30" w:rsidP="00F82B30">
      <w:pPr>
        <w:pStyle w:val="a4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с. </w:t>
      </w:r>
      <w:proofErr w:type="spellStart"/>
      <w:r>
        <w:rPr>
          <w:rFonts w:ascii="Times New Roman" w:hAnsi="Times New Roman"/>
          <w:sz w:val="28"/>
        </w:rPr>
        <w:t>Медаево</w:t>
      </w:r>
      <w:proofErr w:type="spellEnd"/>
    </w:p>
    <w:p w:rsidR="00F82B30" w:rsidRPr="004638AB" w:rsidRDefault="00F82B30" w:rsidP="00F82B30">
      <w:pPr>
        <w:pStyle w:val="a4"/>
        <w:jc w:val="center"/>
        <w:rPr>
          <w:rFonts w:ascii="Times New Roman" w:eastAsia="Times New Roman" w:hAnsi="Times New Roman"/>
          <w:sz w:val="28"/>
          <w:bdr w:val="none" w:sz="0" w:space="0" w:color="auto" w:frame="1"/>
          <w:lang w:eastAsia="ru-RU"/>
        </w:rPr>
      </w:pPr>
    </w:p>
    <w:p w:rsidR="00F82B30" w:rsidRPr="004638AB" w:rsidRDefault="00F82B30" w:rsidP="00F82B30">
      <w:pPr>
        <w:pStyle w:val="a4"/>
        <w:jc w:val="center"/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</w:pP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 xml:space="preserve">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</w:t>
      </w:r>
      <w:proofErr w:type="spellStart"/>
      <w:r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Медаевского</w:t>
      </w:r>
      <w:proofErr w:type="spellEnd"/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</w:p>
    <w:p w:rsidR="00F82B30" w:rsidRPr="004638AB" w:rsidRDefault="00F82B30" w:rsidP="00F82B30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/>
          <w:sz w:val="28"/>
          <w:szCs w:val="28"/>
        </w:rPr>
      </w:pPr>
    </w:p>
    <w:p w:rsidR="00F82B30" w:rsidRDefault="00F82B30" w:rsidP="00F82B30">
      <w:pPr>
        <w:pStyle w:val="a4"/>
        <w:ind w:firstLine="708"/>
        <w:jc w:val="both"/>
        <w:rPr>
          <w:rFonts w:ascii="Times New Roman" w:hAnsi="Times New Roman"/>
          <w:sz w:val="28"/>
          <w:bdr w:val="none" w:sz="0" w:space="0" w:color="auto" w:frame="1"/>
          <w:lang w:eastAsia="ru-RU"/>
        </w:rPr>
      </w:pP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В соответствии с Налоговым кодексом Российской Федерации, Федеральным законом от 27.07.2010 № 210-ФЗ «Об организации предоставления государственных и муниципальных услуг»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>,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 администрация </w:t>
      </w:r>
      <w:proofErr w:type="spellStart"/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>Медаевского</w:t>
      </w:r>
      <w:proofErr w:type="spellEnd"/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 сельского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поселения </w:t>
      </w:r>
      <w:proofErr w:type="spellStart"/>
      <w:proofErr w:type="gramStart"/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п</w:t>
      </w:r>
      <w:proofErr w:type="spellEnd"/>
      <w:proofErr w:type="gramEnd"/>
      <w:r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о</w:t>
      </w:r>
      <w:r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с</w:t>
      </w:r>
      <w:r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т</w:t>
      </w:r>
      <w:r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а</w:t>
      </w:r>
      <w:r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 xml:space="preserve"> </w:t>
      </w:r>
      <w:proofErr w:type="spellStart"/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н</w:t>
      </w:r>
      <w:proofErr w:type="spellEnd"/>
      <w:r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о</w:t>
      </w:r>
      <w:r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в</w:t>
      </w:r>
      <w:r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л</w:t>
      </w:r>
      <w:r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я</w:t>
      </w:r>
      <w:r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е</w:t>
      </w:r>
      <w:r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т</w:t>
      </w:r>
      <w:r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 xml:space="preserve"> </w:t>
      </w:r>
      <w:r w:rsidRPr="004638AB">
        <w:rPr>
          <w:rFonts w:ascii="Times New Roman" w:hAnsi="Times New Roman"/>
          <w:b/>
          <w:sz w:val="28"/>
          <w:bdr w:val="none" w:sz="0" w:space="0" w:color="auto" w:frame="1"/>
          <w:lang w:eastAsia="ru-RU"/>
        </w:rPr>
        <w:t>:</w:t>
      </w:r>
    </w:p>
    <w:p w:rsidR="00F82B30" w:rsidRPr="004638AB" w:rsidRDefault="00F82B30" w:rsidP="00F82B30">
      <w:pPr>
        <w:pStyle w:val="a4"/>
        <w:ind w:firstLine="708"/>
        <w:jc w:val="both"/>
        <w:rPr>
          <w:rFonts w:ascii="Times New Roman" w:hAnsi="Times New Roman"/>
          <w:sz w:val="28"/>
          <w:lang w:eastAsia="ru-RU"/>
        </w:rPr>
      </w:pPr>
    </w:p>
    <w:p w:rsidR="00F82B30" w:rsidRDefault="00F82B30" w:rsidP="00F82B30">
      <w:pPr>
        <w:pStyle w:val="a4"/>
        <w:numPr>
          <w:ilvl w:val="0"/>
          <w:numId w:val="1"/>
        </w:numPr>
        <w:ind w:left="0" w:firstLine="708"/>
        <w:jc w:val="both"/>
        <w:rPr>
          <w:rFonts w:ascii="Times New Roman" w:hAnsi="Times New Roman"/>
          <w:sz w:val="28"/>
          <w:lang w:eastAsia="ru-RU"/>
        </w:rPr>
      </w:pP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Утвердить административный регламент предоставления муниципаль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ной 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услуги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 по д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ач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>е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 письменных разъяснений налогоплательщикам по вопросам применения муниципальных нормативных правовых актов </w:t>
      </w:r>
      <w:proofErr w:type="spellStart"/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>Медаевского</w:t>
      </w:r>
      <w:proofErr w:type="spellEnd"/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 сельского поселения 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о местных налогах и сборах согласно приложению</w:t>
      </w:r>
      <w:r>
        <w:rPr>
          <w:rFonts w:ascii="Times New Roman" w:hAnsi="Times New Roman"/>
          <w:sz w:val="28"/>
          <w:bdr w:val="none" w:sz="0" w:space="0" w:color="auto" w:frame="1"/>
          <w:lang w:eastAsia="ru-RU"/>
        </w:rPr>
        <w:t xml:space="preserve"> к настоящему постановлению</w:t>
      </w:r>
      <w:r w:rsidRPr="004638AB">
        <w:rPr>
          <w:rFonts w:ascii="Times New Roman" w:hAnsi="Times New Roman"/>
          <w:sz w:val="28"/>
          <w:bdr w:val="none" w:sz="0" w:space="0" w:color="auto" w:frame="1"/>
          <w:lang w:eastAsia="ru-RU"/>
        </w:rPr>
        <w:t>.</w:t>
      </w:r>
    </w:p>
    <w:p w:rsidR="00F82B30" w:rsidRPr="000F1404" w:rsidRDefault="00F82B30" w:rsidP="00F82B30">
      <w:pPr>
        <w:pStyle w:val="a4"/>
        <w:numPr>
          <w:ilvl w:val="0"/>
          <w:numId w:val="1"/>
        </w:numPr>
        <w:ind w:left="0" w:firstLine="708"/>
        <w:jc w:val="both"/>
        <w:rPr>
          <w:rFonts w:ascii="Times New Roman" w:hAnsi="Times New Roman"/>
          <w:sz w:val="28"/>
        </w:rPr>
      </w:pPr>
      <w:r w:rsidRPr="000F1404">
        <w:rPr>
          <w:rFonts w:ascii="Times New Roman" w:hAnsi="Times New Roman"/>
          <w:sz w:val="28"/>
        </w:rPr>
        <w:t xml:space="preserve">Настоящее постановление вступает в силу после его официального опубликования в </w:t>
      </w:r>
      <w:r>
        <w:rPr>
          <w:rFonts w:ascii="Times New Roman" w:hAnsi="Times New Roman"/>
          <w:sz w:val="28"/>
        </w:rPr>
        <w:t>Информационном бюллетене "Вести"</w:t>
      </w:r>
      <w:r w:rsidRPr="000F1404"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Медаевского</w:t>
      </w:r>
      <w:proofErr w:type="spellEnd"/>
      <w:r>
        <w:rPr>
          <w:rFonts w:ascii="Times New Roman" w:hAnsi="Times New Roman"/>
          <w:sz w:val="28"/>
        </w:rPr>
        <w:t xml:space="preserve"> </w:t>
      </w:r>
      <w:r w:rsidRPr="000F1404">
        <w:rPr>
          <w:rFonts w:ascii="Times New Roman" w:hAnsi="Times New Roman"/>
          <w:sz w:val="28"/>
        </w:rPr>
        <w:t>сельского поселения.</w:t>
      </w:r>
      <w:r w:rsidRPr="00DF2594">
        <w:t> </w:t>
      </w:r>
    </w:p>
    <w:p w:rsidR="00F82B30" w:rsidRPr="00EE5673" w:rsidRDefault="00F82B30" w:rsidP="00F82B30">
      <w:pPr>
        <w:pStyle w:val="a4"/>
        <w:rPr>
          <w:rFonts w:ascii="Times New Roman" w:hAnsi="Times New Roman"/>
          <w:sz w:val="28"/>
        </w:rPr>
      </w:pPr>
      <w:r w:rsidRPr="00EE5673">
        <w:rPr>
          <w:rFonts w:ascii="Times New Roman" w:hAnsi="Times New Roman"/>
          <w:sz w:val="28"/>
        </w:rPr>
        <w:t xml:space="preserve"> </w:t>
      </w:r>
    </w:p>
    <w:p w:rsidR="00F82B30" w:rsidRDefault="00F82B30" w:rsidP="00F82B30">
      <w:pPr>
        <w:pStyle w:val="a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И.о</w:t>
      </w:r>
      <w:proofErr w:type="gramStart"/>
      <w:r>
        <w:rPr>
          <w:rFonts w:ascii="Times New Roman" w:hAnsi="Times New Roman"/>
          <w:sz w:val="28"/>
        </w:rPr>
        <w:t>.Г</w:t>
      </w:r>
      <w:proofErr w:type="gramEnd"/>
      <w:r>
        <w:rPr>
          <w:rFonts w:ascii="Times New Roman" w:hAnsi="Times New Roman"/>
          <w:sz w:val="28"/>
        </w:rPr>
        <w:t>лавы администрации</w:t>
      </w:r>
    </w:p>
    <w:p w:rsidR="00F82B30" w:rsidRPr="00EE5673" w:rsidRDefault="00F82B30" w:rsidP="00F82B30">
      <w:pPr>
        <w:pStyle w:val="a4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Медаевского</w:t>
      </w:r>
      <w:proofErr w:type="spellEnd"/>
      <w:r>
        <w:rPr>
          <w:rFonts w:ascii="Times New Roman" w:hAnsi="Times New Roman"/>
          <w:sz w:val="28"/>
        </w:rPr>
        <w:t xml:space="preserve"> </w:t>
      </w:r>
      <w:r w:rsidRPr="00EE5673">
        <w:rPr>
          <w:rFonts w:ascii="Times New Roman" w:hAnsi="Times New Roman"/>
          <w:sz w:val="28"/>
        </w:rPr>
        <w:t xml:space="preserve">сельского поселения                                                                      </w:t>
      </w:r>
      <w:proofErr w:type="spellStart"/>
      <w:r w:rsidRPr="00EE5673">
        <w:rPr>
          <w:rFonts w:ascii="Times New Roman" w:hAnsi="Times New Roman"/>
          <w:sz w:val="28"/>
        </w:rPr>
        <w:t>Чамзинского</w:t>
      </w:r>
      <w:proofErr w:type="spellEnd"/>
      <w:r w:rsidRPr="00EE5673">
        <w:rPr>
          <w:rFonts w:ascii="Times New Roman" w:hAnsi="Times New Roman"/>
          <w:sz w:val="28"/>
        </w:rPr>
        <w:t xml:space="preserve"> муниципального района </w:t>
      </w:r>
    </w:p>
    <w:p w:rsidR="00F82B30" w:rsidRDefault="00F82B30" w:rsidP="00F82B30">
      <w:pPr>
        <w:pStyle w:val="a4"/>
        <w:rPr>
          <w:rFonts w:ascii="Times New Roman" w:hAnsi="Times New Roman"/>
          <w:sz w:val="28"/>
        </w:rPr>
      </w:pPr>
      <w:r w:rsidRPr="00EE5673">
        <w:rPr>
          <w:rFonts w:ascii="Times New Roman" w:hAnsi="Times New Roman"/>
          <w:sz w:val="28"/>
        </w:rPr>
        <w:t xml:space="preserve">Республики Мордовия          </w:t>
      </w:r>
      <w:r>
        <w:rPr>
          <w:rFonts w:ascii="Times New Roman" w:hAnsi="Times New Roman"/>
          <w:sz w:val="28"/>
        </w:rPr>
        <w:t xml:space="preserve">                                                     </w:t>
      </w:r>
      <w:proofErr w:type="spellStart"/>
      <w:r>
        <w:rPr>
          <w:rFonts w:ascii="Times New Roman" w:hAnsi="Times New Roman"/>
          <w:sz w:val="28"/>
        </w:rPr>
        <w:t>Голубева</w:t>
      </w:r>
      <w:proofErr w:type="spellEnd"/>
      <w:r>
        <w:rPr>
          <w:rFonts w:ascii="Times New Roman" w:hAnsi="Times New Roman"/>
          <w:sz w:val="28"/>
        </w:rPr>
        <w:t xml:space="preserve"> Е.Н.</w:t>
      </w:r>
      <w:r w:rsidRPr="00EE5673">
        <w:rPr>
          <w:rFonts w:ascii="Times New Roman" w:hAnsi="Times New Roman"/>
          <w:sz w:val="28"/>
        </w:rPr>
        <w:t xml:space="preserve">                                                                                   </w:t>
      </w:r>
    </w:p>
    <w:p w:rsidR="00F82B30" w:rsidRPr="000F1404" w:rsidRDefault="00F82B30" w:rsidP="00F82B30">
      <w:pPr>
        <w:pStyle w:val="a4"/>
        <w:jc w:val="right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lang w:eastAsia="ru-RU"/>
        </w:rPr>
        <w:lastRenderedPageBreak/>
        <w:t>Приложение</w:t>
      </w:r>
    </w:p>
    <w:p w:rsidR="00F82B30" w:rsidRPr="000F1404" w:rsidRDefault="00F82B30" w:rsidP="00F82B30">
      <w:pPr>
        <w:pStyle w:val="a4"/>
        <w:jc w:val="right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lang w:eastAsia="ru-RU"/>
        </w:rPr>
        <w:t>к постановлению администрации</w:t>
      </w:r>
    </w:p>
    <w:p w:rsidR="00F82B30" w:rsidRPr="000F1404" w:rsidRDefault="00F82B30" w:rsidP="00F82B30">
      <w:pPr>
        <w:pStyle w:val="a4"/>
        <w:jc w:val="right"/>
        <w:rPr>
          <w:rFonts w:ascii="Times New Roman" w:hAnsi="Times New Roman"/>
          <w:sz w:val="24"/>
          <w:lang w:eastAsia="ru-RU"/>
        </w:rPr>
      </w:pP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 w:rsidRPr="000F1404">
        <w:rPr>
          <w:rFonts w:ascii="Times New Roman" w:hAnsi="Times New Roman"/>
          <w:sz w:val="24"/>
          <w:lang w:eastAsia="ru-RU"/>
        </w:rPr>
        <w:t xml:space="preserve"> сельского поселения</w:t>
      </w:r>
    </w:p>
    <w:p w:rsidR="00F82B30" w:rsidRDefault="00F82B30" w:rsidP="00F82B30">
      <w:pPr>
        <w:pStyle w:val="a4"/>
        <w:jc w:val="right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lang w:eastAsia="ru-RU"/>
        </w:rPr>
        <w:t>От03.09</w:t>
      </w:r>
      <w:r w:rsidRPr="000F1404">
        <w:rPr>
          <w:rFonts w:ascii="Times New Roman" w:hAnsi="Times New Roman"/>
          <w:sz w:val="24"/>
          <w:lang w:eastAsia="ru-RU"/>
        </w:rPr>
        <w:t>.202</w:t>
      </w:r>
      <w:r>
        <w:rPr>
          <w:rFonts w:ascii="Times New Roman" w:hAnsi="Times New Roman"/>
          <w:sz w:val="24"/>
          <w:lang w:eastAsia="ru-RU"/>
        </w:rPr>
        <w:t xml:space="preserve"> г. № 57</w:t>
      </w:r>
    </w:p>
    <w:p w:rsidR="00F82B30" w:rsidRDefault="00F82B30" w:rsidP="00F82B30">
      <w:pPr>
        <w:pStyle w:val="a4"/>
        <w:jc w:val="right"/>
        <w:rPr>
          <w:rFonts w:ascii="Times New Roman" w:hAnsi="Times New Roman"/>
          <w:sz w:val="24"/>
          <w:lang w:eastAsia="ru-RU"/>
        </w:rPr>
      </w:pPr>
    </w:p>
    <w:p w:rsidR="00F82B30" w:rsidRPr="001A73C3" w:rsidRDefault="00F82B30" w:rsidP="00F82B30">
      <w:pPr>
        <w:pStyle w:val="a4"/>
        <w:jc w:val="right"/>
        <w:rPr>
          <w:rFonts w:ascii="Times New Roman" w:hAnsi="Times New Roman"/>
          <w:lang w:eastAsia="ru-RU"/>
        </w:rPr>
      </w:pPr>
    </w:p>
    <w:p w:rsidR="00F82B30" w:rsidRPr="001A73C3" w:rsidRDefault="00F82B30" w:rsidP="00F82B30">
      <w:pPr>
        <w:pStyle w:val="a4"/>
        <w:jc w:val="center"/>
        <w:rPr>
          <w:rFonts w:ascii="Times New Roman" w:hAnsi="Times New Roman"/>
          <w:b/>
          <w:sz w:val="24"/>
          <w:lang w:eastAsia="ru-RU"/>
        </w:rPr>
      </w:pPr>
      <w:r w:rsidRPr="001A73C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АДМИНИСТРАТИВНЫЙ РЕГЛАМЕНТ</w:t>
      </w:r>
    </w:p>
    <w:p w:rsidR="00F82B30" w:rsidRPr="001A73C3" w:rsidRDefault="00F82B30" w:rsidP="00F82B30">
      <w:pPr>
        <w:pStyle w:val="a4"/>
        <w:jc w:val="center"/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</w:pPr>
      <w:r w:rsidRPr="001A73C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 xml:space="preserve">предоставления муниципальной услуги по даче письменных разъяснений налогоплательщикам по вопросам применения муниципальных нормативных правовых актов </w:t>
      </w:r>
      <w:proofErr w:type="spellStart"/>
      <w:r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Медаевского</w:t>
      </w:r>
      <w:proofErr w:type="spellEnd"/>
      <w:r w:rsidRPr="001A73C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</w:p>
    <w:p w:rsidR="00F82B30" w:rsidRPr="004638AB" w:rsidRDefault="00F82B30" w:rsidP="00F82B30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/>
          <w:sz w:val="24"/>
          <w:szCs w:val="28"/>
        </w:rPr>
      </w:pPr>
    </w:p>
    <w:p w:rsidR="00F82B30" w:rsidRPr="004638AB" w:rsidRDefault="00F82B30" w:rsidP="00F82B30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/>
          <w:sz w:val="24"/>
          <w:szCs w:val="28"/>
        </w:rPr>
      </w:pPr>
      <w:r w:rsidRPr="004638AB">
        <w:rPr>
          <w:rFonts w:ascii="Times New Roman" w:eastAsia="Times New Roman" w:hAnsi="Times New Roman"/>
          <w:b/>
          <w:bCs/>
          <w:sz w:val="24"/>
          <w:szCs w:val="28"/>
          <w:bdr w:val="none" w:sz="0" w:space="0" w:color="auto" w:frame="1"/>
        </w:rPr>
        <w:t>1. Общие положения</w:t>
      </w:r>
    </w:p>
    <w:p w:rsidR="00F82B30" w:rsidRPr="000F1404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1.1. </w:t>
      </w:r>
      <w:proofErr w:type="gramStart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Настоящий Административный регламент по предоставлению муниципальной услуги по даче письменных разъяснений налогоплательщикам по вопросам применения муниципальных нормативных правовых актов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о местных налогах и сборах</w:t>
      </w:r>
      <w:r w:rsidRPr="000F1404">
        <w:rPr>
          <w:rFonts w:ascii="Times New Roman" w:hAnsi="Times New Roman"/>
          <w:bdr w:val="none" w:sz="0" w:space="0" w:color="auto" w:frame="1"/>
          <w:lang w:eastAsia="ru-RU"/>
        </w:rPr>
        <w:t xml:space="preserve">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(далее - Административный регламент) 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определяет стандарт, состав, сроки и последовательность действий (административных процедур) администрации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Чамзинского</w:t>
      </w:r>
      <w:proofErr w:type="spellEnd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муниципального района Республики Мордовия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(далее – администрация) при исполнении муниципальной услуги по рассмотрению и подготовке письменных разъяснений</w:t>
      </w:r>
      <w:proofErr w:type="gramEnd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на обращения, поступившие в администрацию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по вопросам применения муниципальных нормативных правовых актов о местных налогах и сборах.</w:t>
      </w:r>
    </w:p>
    <w:p w:rsidR="00F82B30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bookmarkStart w:id="0" w:name="Par40"/>
      <w:bookmarkEnd w:id="0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1.2. Правовые основания предоставления муниципальной услуги:</w:t>
      </w:r>
    </w:p>
    <w:p w:rsidR="00F82B30" w:rsidRPr="00362CCB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- </w:t>
      </w:r>
      <w:hyperlink r:id="rId5" w:history="1">
        <w:r w:rsidRPr="004B1DB0">
          <w:rPr>
            <w:rStyle w:val="a3"/>
            <w:rFonts w:ascii="Times New Roman" w:hAnsi="Times New Roman"/>
            <w:sz w:val="24"/>
            <w:bdr w:val="none" w:sz="0" w:space="0" w:color="auto" w:frame="1"/>
            <w:lang w:eastAsia="ru-RU"/>
          </w:rPr>
          <w:t>https://www.zakonrf.info/konstitucia/</w:t>
        </w:r>
      </w:hyperlink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;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</w:p>
    <w:p w:rsidR="00F82B30" w:rsidRPr="000F1404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- </w:t>
      </w:r>
      <w:hyperlink r:id="rId6" w:history="1">
        <w:r w:rsidRPr="004B1DB0">
          <w:rPr>
            <w:rStyle w:val="a3"/>
            <w:rFonts w:ascii="Times New Roman" w:hAnsi="Times New Roman"/>
            <w:sz w:val="24"/>
            <w:bdr w:val="none" w:sz="0" w:space="0" w:color="auto" w:frame="1"/>
            <w:lang w:eastAsia="ru-RU"/>
          </w:rPr>
          <w:t>https://www.zakonrf.info/nk/</w:t>
        </w:r>
      </w:hyperlink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;</w:t>
      </w:r>
    </w:p>
    <w:p w:rsidR="00F82B30" w:rsidRPr="000F1404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- </w:t>
      </w:r>
      <w:hyperlink r:id="rId7" w:history="1">
        <w:r w:rsidRPr="004B1DB0">
          <w:rPr>
            <w:rStyle w:val="a3"/>
            <w:rFonts w:ascii="Times New Roman" w:hAnsi="Times New Roman"/>
            <w:sz w:val="24"/>
            <w:bdr w:val="none" w:sz="0" w:space="0" w:color="auto" w:frame="1"/>
            <w:lang w:eastAsia="ru-RU"/>
          </w:rPr>
          <w:t>https://www.zakonrf.info/doc-15671746/</w:t>
        </w:r>
      </w:hyperlink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;</w:t>
      </w:r>
    </w:p>
    <w:p w:rsidR="00F82B30" w:rsidRPr="000F1404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bookmarkStart w:id="1" w:name="Par53"/>
      <w:bookmarkEnd w:id="1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hyperlink r:id="rId8" w:history="1">
        <w:r w:rsidRPr="004B1DB0">
          <w:rPr>
            <w:rStyle w:val="a3"/>
            <w:rFonts w:ascii="Times New Roman" w:hAnsi="Times New Roman"/>
            <w:sz w:val="24"/>
            <w:bdr w:val="none" w:sz="0" w:space="0" w:color="auto" w:frame="1"/>
            <w:lang w:eastAsia="ru-RU"/>
          </w:rPr>
          <w:t>https://www.zakonrf.info/doc-15671746/</w:t>
        </w:r>
      </w:hyperlink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</w:p>
    <w:p w:rsidR="00F82B30" w:rsidRPr="000F1404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1.3. Описание заявителей.</w:t>
      </w:r>
    </w:p>
    <w:p w:rsidR="00F82B30" w:rsidRPr="000F1404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proofErr w:type="gramStart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Заявителями при предоставлении муниципальной услуги являются граждане Российской Федерации, юридические лица, индивидуальные предприниматели, иностранные граждане и лица без гражданства,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самоуправления, а также за исключением случаев, установленных международными договорами Российской Федерации или законодательством Российской Федерации (далее – заявитель).</w:t>
      </w:r>
      <w:proofErr w:type="gramEnd"/>
    </w:p>
    <w:p w:rsidR="00F82B30" w:rsidRPr="000F1404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От имени заявителей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 </w:t>
      </w:r>
    </w:p>
    <w:p w:rsidR="00F82B30" w:rsidRPr="000F1404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1.4. Порядок информирования о правилах предоставления муниципальной услуги.</w:t>
      </w:r>
    </w:p>
    <w:p w:rsidR="00F82B30" w:rsidRPr="000F1404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Информирование о правилах предоставления муниципальной услуги осуществляется с использованием средств телефонной и почтовой связи, электронной почты, на официальном сайте, информационном стенде администрации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F82B30" w:rsidRPr="000F1404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Заявления о предоставлении муниципальной услуги направляются непосредственно через администрацию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поселения, многофункциональные центры предоставления государственных и муниципальных услуг (далее – МФЦ) либо посредством электронной почты.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 </w:t>
      </w:r>
    </w:p>
    <w:p w:rsidR="00F82B30" w:rsidRPr="000F1404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Администрация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расположена по адресу: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431717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,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Республика Мордовия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Чамзин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ский</w:t>
      </w:r>
      <w:proofErr w:type="spellEnd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район, с.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Медаево</w:t>
      </w:r>
      <w:proofErr w:type="spellEnd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, ул.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Гагарина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, д.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1А.</w:t>
      </w:r>
    </w:p>
    <w:p w:rsidR="00F82B30" w:rsidRPr="000F1404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 xml:space="preserve">Режим приема заинтересованных лиц по вопросам предоставления муниципальной услуги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администрацией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поселения: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 понедельника по пятницу с 8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0 до 1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6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0 часов, перерыв с 13.00 до 14.00 часов.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</w:p>
    <w:p w:rsidR="00F82B30" w:rsidRPr="000F1404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В рабочий день, непосредственно предшествующий нерабочему праздничному дню, муниципальная услуга предоставляется с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8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0 до 1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5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3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0 часов, перерыв с 13.00 до 14.00 часов.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</w:p>
    <w:p w:rsidR="00F82B30" w:rsidRPr="002D09DA" w:rsidRDefault="00F82B30" w:rsidP="00F82B30">
      <w:pPr>
        <w:pStyle w:val="a4"/>
        <w:ind w:firstLine="708"/>
        <w:jc w:val="both"/>
        <w:rPr>
          <w:rFonts w:ascii="Times New Roman" w:hAnsi="Times New Roman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Телефо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н (факс): 8 (83437) 2-82-27, </w:t>
      </w:r>
      <w:r w:rsidRPr="002D09DA">
        <w:rPr>
          <w:rFonts w:ascii="Times New Roman" w:hAnsi="Times New Roman"/>
          <w:sz w:val="24"/>
          <w:szCs w:val="28"/>
        </w:rPr>
        <w:t>электронная почта: </w:t>
      </w:r>
      <w:hyperlink r:id="rId9" w:history="1">
        <w:r w:rsidRPr="00E5324C">
          <w:rPr>
            <w:rStyle w:val="a3"/>
            <w:rFonts w:ascii="Times New Roman" w:hAnsi="Times New Roman"/>
            <w:sz w:val="24"/>
            <w:szCs w:val="28"/>
            <w:lang w:val="en-US"/>
          </w:rPr>
          <w:t>medaevospm</w:t>
        </w:r>
        <w:r w:rsidRPr="00E5324C">
          <w:rPr>
            <w:rStyle w:val="a3"/>
            <w:rFonts w:ascii="Times New Roman" w:hAnsi="Times New Roman"/>
            <w:sz w:val="24"/>
            <w:szCs w:val="28"/>
          </w:rPr>
          <w:t>@</w:t>
        </w:r>
        <w:r w:rsidRPr="00E5324C">
          <w:rPr>
            <w:rStyle w:val="a3"/>
            <w:rFonts w:ascii="Times New Roman" w:hAnsi="Times New Roman"/>
            <w:sz w:val="24"/>
            <w:szCs w:val="28"/>
            <w:lang w:val="en-US"/>
          </w:rPr>
          <w:t>yandex</w:t>
        </w:r>
        <w:r w:rsidRPr="00E5324C">
          <w:rPr>
            <w:rStyle w:val="a3"/>
            <w:rFonts w:ascii="Times New Roman" w:hAnsi="Times New Roman"/>
            <w:sz w:val="24"/>
            <w:szCs w:val="28"/>
          </w:rPr>
          <w:t>.</w:t>
        </w:r>
        <w:proofErr w:type="spellStart"/>
        <w:r w:rsidRPr="00E5324C">
          <w:rPr>
            <w:rStyle w:val="a3"/>
            <w:rFonts w:ascii="Times New Roman" w:hAnsi="Times New Roman"/>
            <w:sz w:val="24"/>
            <w:szCs w:val="28"/>
            <w:lang w:val="en-US"/>
          </w:rPr>
          <w:t>ru</w:t>
        </w:r>
        <w:proofErr w:type="spellEnd"/>
      </w:hyperlink>
    </w:p>
    <w:p w:rsidR="00F82B30" w:rsidRPr="002D09DA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2D09DA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</w:r>
      <w:r w:rsidRPr="002D09DA">
        <w:rPr>
          <w:rFonts w:ascii="Times New Roman" w:hAnsi="Times New Roman"/>
          <w:sz w:val="24"/>
          <w:szCs w:val="24"/>
        </w:rPr>
        <w:t xml:space="preserve">Адрес официального сайта </w:t>
      </w:r>
      <w:r w:rsidRPr="002D09DA">
        <w:rPr>
          <w:rFonts w:ascii="Times New Roman" w:hAnsi="Times New Roman"/>
          <w:iCs/>
          <w:sz w:val="24"/>
          <w:szCs w:val="24"/>
        </w:rPr>
        <w:t xml:space="preserve">администрации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сельского </w:t>
      </w:r>
      <w:r w:rsidRPr="002D09DA">
        <w:rPr>
          <w:rFonts w:ascii="Times New Roman" w:hAnsi="Times New Roman"/>
          <w:iCs/>
          <w:sz w:val="24"/>
          <w:szCs w:val="24"/>
        </w:rPr>
        <w:t xml:space="preserve">поселения </w:t>
      </w:r>
      <w:r w:rsidRPr="002D09DA">
        <w:rPr>
          <w:rFonts w:ascii="Times New Roman" w:hAnsi="Times New Roman"/>
          <w:sz w:val="24"/>
          <w:szCs w:val="24"/>
        </w:rPr>
        <w:t xml:space="preserve">в информационно-телекоммуникационной сети «Интернет» (далее – сайт в сети «Интернет»): </w:t>
      </w:r>
      <w:hyperlink r:id="rId10" w:history="1">
        <w:r w:rsidRPr="002D09DA">
          <w:rPr>
            <w:rStyle w:val="a3"/>
            <w:rFonts w:ascii="Times New Roman" w:hAnsi="Times New Roman"/>
            <w:sz w:val="24"/>
            <w:szCs w:val="24"/>
          </w:rPr>
          <w:t>www.</w:t>
        </w:r>
        <w:r w:rsidRPr="002D09DA">
          <w:rPr>
            <w:rStyle w:val="a3"/>
            <w:rFonts w:ascii="Times New Roman" w:hAnsi="Times New Roman"/>
            <w:sz w:val="24"/>
            <w:szCs w:val="24"/>
            <w:lang w:val="en-US"/>
          </w:rPr>
          <w:t>chamzinka</w:t>
        </w:r>
        <w:r w:rsidRPr="002D09DA">
          <w:rPr>
            <w:rStyle w:val="a3"/>
            <w:rFonts w:ascii="Times New Roman" w:hAnsi="Times New Roman"/>
            <w:sz w:val="24"/>
            <w:szCs w:val="24"/>
          </w:rPr>
          <w:t>.</w:t>
        </w:r>
        <w:r w:rsidRPr="002D09DA">
          <w:rPr>
            <w:rStyle w:val="a3"/>
            <w:rFonts w:ascii="Times New Roman" w:hAnsi="Times New Roman"/>
            <w:sz w:val="24"/>
            <w:szCs w:val="24"/>
            <w:lang w:val="en-US"/>
          </w:rPr>
          <w:t>e</w:t>
        </w:r>
        <w:r w:rsidRPr="002D09DA">
          <w:rPr>
            <w:rStyle w:val="a3"/>
            <w:rFonts w:ascii="Times New Roman" w:hAnsi="Times New Roman"/>
            <w:sz w:val="24"/>
            <w:szCs w:val="24"/>
          </w:rPr>
          <w:t>-</w:t>
        </w:r>
        <w:r w:rsidRPr="002D09DA">
          <w:rPr>
            <w:rStyle w:val="a3"/>
            <w:rFonts w:ascii="Times New Roman" w:hAnsi="Times New Roman"/>
            <w:sz w:val="24"/>
            <w:szCs w:val="24"/>
            <w:lang w:val="en-US"/>
          </w:rPr>
          <w:t>mordovia</w:t>
        </w:r>
        <w:r w:rsidRPr="002D09DA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2D09DA">
          <w:rPr>
            <w:rStyle w:val="a3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2D09DA">
        <w:rPr>
          <w:rFonts w:ascii="Times New Roman" w:hAnsi="Times New Roman"/>
          <w:sz w:val="24"/>
          <w:szCs w:val="24"/>
        </w:rPr>
        <w:t>.</w:t>
      </w:r>
    </w:p>
    <w:p w:rsidR="00F82B30" w:rsidRPr="000F1404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1.5. Порядок получения информации по вопросам предоставления муниципальной услуги.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</w:p>
    <w:p w:rsidR="00F82B30" w:rsidRPr="000F1404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Информация о процедуре предоставления муниципальной услуги может быть получена: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</w:p>
    <w:p w:rsidR="00F82B30" w:rsidRPr="000F1404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непосредственно при личном обращении;</w:t>
      </w:r>
    </w:p>
    <w:p w:rsidR="00F82B30" w:rsidRPr="000F1404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 использованием средств почтовой, телефонной связи и электронной почты;</w:t>
      </w:r>
    </w:p>
    <w:p w:rsidR="00F82B30" w:rsidRPr="000F1404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посредством размещения информации на официальном сайте администрации;</w:t>
      </w:r>
    </w:p>
    <w:p w:rsidR="00F82B30" w:rsidRPr="000F1404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 информационного стенда администрации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F82B30" w:rsidRPr="000F1404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Срок ответа на письменное обращение, в том числе в форме электронного документа, не должен превышать тридцать календарных дней с момента регистрации письменного обращения.</w:t>
      </w:r>
    </w:p>
    <w:p w:rsidR="00F82B30" w:rsidRPr="000F1404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При информировании по письменным обращениям, в том числе в форме электронного документа, заинтересованному лицу дается четкий и понятный ответ на поставленные вопросы, указываются фамилия, имя, отчество (последнее – при наличии) и номер телефона специалиста, подготовившего ответ. Письменный ответ на обращение направляется по почте на адрес заинтересованного лица или в адрес электронной почты, указанный в обращении.</w:t>
      </w:r>
    </w:p>
    <w:p w:rsidR="00F82B30" w:rsidRPr="000F1404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При ответах на телефонные звонки должностные лица подробно информируют обратившихся по вопросам предоставления муниципальной услуги. Ответ на телефонный звонок должен начинаться с информации о наименовании местной администрации, в которую позвонил гражданин, фамилии, имени, отчестве (последнее – при наличии) специалиста администрации, принявшего телефонный звонок. В случае невозможности специалиста, принявшего звонок, самостоятельно ответить на поставленные вопросы, телефонный звонок переадресовывается (переводится) другому должностному лицу или же обратившемуся сообщается телефонный номер, по которому можно получить необходимую информацию.</w:t>
      </w:r>
    </w:p>
    <w:p w:rsidR="00F82B30" w:rsidRPr="000F1404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>1.5.1. Порядок, форма и место размещения информации по вопросам предоставления муниципальной услуги.</w:t>
      </w:r>
    </w:p>
    <w:p w:rsidR="00F82B30" w:rsidRPr="000F1404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Официальный сайт муниципального образования, информационный стенд администрации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поселения, региональные государственные информационные системы – портал государственных и муниципальных услуг (функций) содержит следующую информацию:</w:t>
      </w:r>
    </w:p>
    <w:p w:rsidR="00F82B30" w:rsidRPr="000F1404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 месте нахождения и графике работы администрации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поселения, а также способах получения указанной информации;</w:t>
      </w:r>
    </w:p>
    <w:p w:rsidR="00F82B30" w:rsidRPr="000F1404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 справочных телефонах специалистов администрации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поселения, предоставляющих муниципальную услугу;</w:t>
      </w:r>
    </w:p>
    <w:p w:rsidR="00F82B30" w:rsidRPr="000F1404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об адресе официального сайта администрации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в информационно-телекоммуникационной сети «Интернет» и адресе ее электронной почты;</w:t>
      </w:r>
    </w:p>
    <w:p w:rsidR="00F82B30" w:rsidRPr="000F1404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об адресах портала государственных и муниципальных услуг (функций), Единого портала государственных и муниципальных услуг (функций);</w:t>
      </w:r>
    </w:p>
    <w:p w:rsidR="00F82B30" w:rsidRPr="000F1404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 порядке получения информации по предоставлению муниципальной услуги, сведений о ходе предоставления муниципальной услуги, в том числе с использованием портала 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государственных и муниципальных услуг (функций), Единого портала государственных и муниципальных услуг (функций);</w:t>
      </w:r>
    </w:p>
    <w:p w:rsidR="00F82B30" w:rsidRPr="000F1404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 перечне необходимых для предоставления муниципальной услуги документов, их формы, образца заполнения, способа получения, в том числе в электронной форме;</w:t>
      </w: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0F1404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извлечения из нормативных правовых актов, регулирующих предоставление муниципальной услуги.</w:t>
      </w:r>
    </w:p>
    <w:p w:rsidR="00F82B30" w:rsidRPr="000F1404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Pr="001A73C3" w:rsidRDefault="00F82B30" w:rsidP="00F82B30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A73C3">
        <w:rPr>
          <w:rFonts w:ascii="Times New Roman" w:hAnsi="Times New Roman"/>
          <w:b/>
          <w:sz w:val="24"/>
          <w:szCs w:val="24"/>
          <w:bdr w:val="none" w:sz="0" w:space="0" w:color="auto" w:frame="1"/>
          <w:lang w:eastAsia="ru-RU"/>
        </w:rPr>
        <w:t>2. Стандарт предоставления муниципальной услуги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2.1. Наименование муниципальной услуги: «Дача письменных разъяснений налогоплательщикам по вопросам применения муниципальных нормативных правовых актов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о местных налогах и сборах» (далее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муниципальная услуга).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2.2. Наименование органа, предоставляющего муниципальную услугу: администрация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>
        <w:rPr>
          <w:rFonts w:ascii="Times New Roman" w:hAnsi="Times New Roman"/>
          <w:sz w:val="24"/>
          <w:lang w:eastAsia="ru-RU"/>
        </w:rPr>
        <w:t xml:space="preserve">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сельского поселения.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Муниципальную услугу предоставляет специалист администрации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(далее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специалист администрации).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2.3. Результат предоставления муниципальной услуги.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Результатом предоставления муниципальной услуги является письменное разъяснение налогоплательщикам и налоговым агентам по вопросам применения муниципальных правовых актов о налогах и сборах.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2.4. Срок предоставления муниципальной услуги.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" w:name="P62"/>
      <w:bookmarkEnd w:id="2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2.4.1. Обращения заявителей по вопросам применения муниципальных правовых актов о налогах и сборах рассматриваются специалистом администрации в пределах своей компетенции в течение тридцати дней со дня регистрации соответствующего обращения. По решению руководителя (уполномоченного лица) администрации указанный срок может быть продлен, но не более чем на 30 дней.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2.4.2.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2.4.3.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2.5. Правовые основания для предоставления муниципальной услуги.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осуществляется на основании нормативных правовых актов, указанных в пункте 1.2 раздела 1 настоящего Административного регламента.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3" w:name="P72"/>
      <w:bookmarkEnd w:id="3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 Исчерпывающий перечень документов (их копий), требуемых на основании соответствующих правовых актов для предоставления муниципальной услуги.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2.6.1. Для предоставления муниципальной услуги заявитель (юридическое лицо, физическое лицо, индивидуальный предприниматель) направляет в администрацию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письменное обращение о даче письменных разъяснений по вопросам применения муниципальных правовых актов о налогах и сборах (далее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обращение).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2.6.2. Перечень документов, необходимых для предоставления муниципальной услуги.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Основанием для предоставления муниципальной услуги является изложенное в свободной форме обращение заявителя, поступившее в администрацию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2.6.3. Заявитель в своем письменном обращении в обязательном порядке указывает: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lastRenderedPageBreak/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наименование организации или фамилия, имя, отчество (при наличии) гражданина, направившего обращение;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полный почтовый адрес заявителя, по которому должен быть направлен ответ;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содержание обращения;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подпись лица;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дата обращения.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2.6.4.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2.6.5. Обращение, поступившее в форме электронного документа, подлежит рассмотрению в порядке, установленном настоящим Административным регламентом. </w:t>
      </w:r>
      <w:proofErr w:type="gramStart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</w:t>
      </w:r>
      <w:proofErr w:type="gramEnd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При личном приеме ответственным лицом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2.6.6.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4" w:name="P88"/>
      <w:bookmarkEnd w:id="4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2.7. Исчерпывающий перечень оснований для отказа в приеме документов, необходимых для предоставления муниципальной услуги.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Оснований для отказа в приеме документов, необходимых для предоставления администрацией </w:t>
      </w:r>
      <w:proofErr w:type="spellStart"/>
      <w:r>
        <w:rPr>
          <w:rFonts w:ascii="Times New Roman" w:hAnsi="Times New Roman"/>
          <w:sz w:val="24"/>
          <w:lang w:eastAsia="ru-RU"/>
        </w:rPr>
        <w:t>Медаевского</w:t>
      </w:r>
      <w:proofErr w:type="spellEnd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муниципальной услуги, законодательством Российской Федерации не предусмотрено.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2.8. Исчерпывающий перечень оснований для отказа в предоставлении муниципальной услуги.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В предоставлении муниципальной услуги должно быть отказано в следующих случаях: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5" w:name="P92"/>
      <w:bookmarkEnd w:id="5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2.8.1. Если в письменном обращении не </w:t>
      </w:r>
      <w:proofErr w:type="gramStart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указаны</w:t>
      </w:r>
      <w:proofErr w:type="gramEnd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2.8.2. </w:t>
      </w:r>
      <w:proofErr w:type="gramStart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  <w:proofErr w:type="gramEnd"/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2.8.3. </w:t>
      </w:r>
      <w:proofErr w:type="gramStart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lastRenderedPageBreak/>
        <w:t>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  <w:proofErr w:type="gramEnd"/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2.8.4. </w:t>
      </w:r>
      <w:proofErr w:type="gramStart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</w:t>
      </w:r>
      <w:proofErr w:type="gramEnd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условии</w:t>
      </w:r>
      <w:proofErr w:type="gramEnd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2.8.5.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 </w:t>
      </w:r>
      <w:hyperlink r:id="rId11" w:history="1">
        <w:r w:rsidRPr="00BD2926">
          <w:rPr>
            <w:rFonts w:ascii="Times New Roman" w:hAnsi="Times New Roman"/>
            <w:sz w:val="24"/>
            <w:szCs w:val="24"/>
            <w:bdr w:val="none" w:sz="0" w:space="0" w:color="auto" w:frame="1"/>
            <w:lang w:eastAsia="ru-RU"/>
          </w:rPr>
          <w:t>тайну</w:t>
        </w:r>
      </w:hyperlink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2.8.6. Если обращение содержит </w:t>
      </w:r>
      <w:proofErr w:type="gramStart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нецензурные</w:t>
      </w:r>
      <w:proofErr w:type="gramEnd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2.8.7. Заявитель вправе вновь направить обращение в администрацию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Медаевского</w:t>
      </w:r>
      <w:proofErr w:type="spellEnd"/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сельского поселения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2.9. Размер платы, взимаемой с заявителя при предоставлении муниципальной услуги.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Предоставление муниципальной услуги осуществляется на бесплатной основе.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2.10. Срок регистрации запроса заявителя о предоставлении муниципальной услуги.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Обращение подлежит обязательной регистрации в течение трех дней с момента его поступления в администрацию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Медаевского</w:t>
      </w:r>
      <w:proofErr w:type="spellEnd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поселения.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услуги.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Места, предназначенные для информирования и ознакомления заявителей с информационными материалами, оборудуются информационными стендами, стульями и столами для возможности оформления документов. На информационных стендах, на официальном сайте администрации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Медаевского</w:t>
      </w:r>
      <w:proofErr w:type="spellEnd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 размещаются следующие информационные материалы: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сведения о нормативных правовых актах по вопросам исполнения муниципальной услуги;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образцы заполнения бланков заявлений;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бланки заявлений;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часы приема специалистов администрации.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Места для заполнения заявлений, ожидания и проведения личного приема граждан оборудуются стульями, столами, обеспечиваются образцами заявлений и канцелярскими принадлежностями для написания письменных обращений.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Кабинеты, предназначенные для приема заявителей, должны быть оборудованы стульями, столами, канцелярскими принадлежностями, информационными табличками (вывесками).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lastRenderedPageBreak/>
        <w:t>Рабочее место должностного лица, предоставляющего муниципальную услугу, оборудуется средствами компьютерной техники и оргтехникой, позволяющими организовать предоставление муниципальной услуги в полном объеме.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2.13. Показатели доступности и качества муниципальной услуги: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наличие различных способов получения информации о предоставлении услуги;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соблюдение требований законодательства и настоящего административного регламента;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устранение избыточных административных процедур и административных действий;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сокращение количества документов, представляемых заявителями;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сокращение срока предоставления муниципальной услуги;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профессиональная подготовка специалистов администрации, предоставляющих муниципальную услугу.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внеочередное обслуживание участников ВОВ и инвалидов.</w:t>
      </w:r>
    </w:p>
    <w:p w:rsidR="00F82B30" w:rsidRPr="001A73C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2.14. Иные требования, в том числе учитывающие особенности предоставления муниципальных услуг в электронной форме и в МФЦ: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доступность информации о перечне документов, необходимых для получения муниципальной услуги, о режиме работы администрации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Медаевского</w:t>
      </w:r>
      <w:proofErr w:type="spellEnd"/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сельского поселения, контактных телефонах и другой контактной информации для заявителей;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-</w:t>
      </w:r>
      <w:r w:rsidRPr="001A73C3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возможность для заявителя направить запрос в МФЦ.</w:t>
      </w:r>
    </w:p>
    <w:p w:rsidR="00F82B30" w:rsidRPr="001A73C3" w:rsidRDefault="00F82B30" w:rsidP="00F82B30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82B30" w:rsidRPr="00BD2926" w:rsidRDefault="00F82B30" w:rsidP="00F82B30">
      <w:pPr>
        <w:pStyle w:val="a4"/>
        <w:jc w:val="center"/>
        <w:rPr>
          <w:rFonts w:ascii="Times New Roman" w:hAnsi="Times New Roman"/>
          <w:b/>
          <w:sz w:val="24"/>
          <w:lang w:eastAsia="ru-RU"/>
        </w:rPr>
      </w:pPr>
      <w:r w:rsidRPr="00BD2926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3.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3.1. Последовательность административных процедур.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Последовательность административных процедур исполнения муниципальной услуги включает в себя следующие действия:</w:t>
      </w:r>
    </w:p>
    <w:p w:rsidR="00F82B30" w:rsidRPr="00BD2926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прием и регистрация обращения;</w:t>
      </w:r>
    </w:p>
    <w:p w:rsidR="00F82B30" w:rsidRPr="00BD2926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рассмотрение обращения;</w:t>
      </w:r>
    </w:p>
    <w:p w:rsidR="00F82B30" w:rsidRPr="00BD2926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подготовка и направление ответа на обращение заявителю.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3.1.1. Прием и регистрация обращений.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Обращение подлежит обязательной регистрации в течение трех дней с момента поступления в администрацию.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Ответственность за прием и регистрацию обращения несет специалист, ответственный за прием и регистрацию документов.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рассмотрения главой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Медаевского</w:t>
      </w:r>
      <w:proofErr w:type="spellEnd"/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в установленном порядке как обычные письменные обращения.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требованиям, установленным </w:t>
      </w:r>
      <w:hyperlink r:id="rId12" w:anchor="P72#P72" w:history="1">
        <w:r w:rsidRPr="00CA1FA3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пунктами 2.6</w:t>
        </w:r>
      </w:hyperlink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 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hyperlink r:id="rId13" w:anchor="P88#P88" w:history="1">
        <w:r w:rsidRPr="00CA1FA3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2.7</w:t>
        </w:r>
      </w:hyperlink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 Административного регламента.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3.1.2. Рассмотрение обращений.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Прошедшие регистрацию письменные обращения передаются специалисту администрации.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Медаевского</w:t>
      </w:r>
      <w:proofErr w:type="spellEnd"/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F82B30" w:rsidRPr="00BD2926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определяет, относится ли к компетенции администрации рассмотрение поставленных в обращении вопросов;</w:t>
      </w:r>
    </w:p>
    <w:p w:rsidR="00F82B30" w:rsidRPr="00BD2926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определяет характер, сроки действий и сроки рассмотрения обращения;</w:t>
      </w:r>
    </w:p>
    <w:p w:rsidR="00F82B30" w:rsidRPr="00BD2926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определяет исполнителя поручения;</w:t>
      </w:r>
    </w:p>
    <w:p w:rsidR="00F82B30" w:rsidRPr="00BD2926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ставит исполнение поручений и рассмотрение обращения на контроль.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Решением главы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Медаевского</w:t>
      </w:r>
      <w:proofErr w:type="spellEnd"/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является резолюция о рассмотрении обращения по существу поставленных в нем вопросов, либо о подготовке письма </w:t>
      </w:r>
      <w:proofErr w:type="gramStart"/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заявителю</w:t>
      </w:r>
      <w:proofErr w:type="gramEnd"/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 невозможности ответа на поставленный вопрос в случае, если рассмотрение поставленного вопроса не входит в компетенцию администрации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Медаевского</w:t>
      </w:r>
      <w:proofErr w:type="spellEnd"/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Специалист, ответственный за прием и регистрацию документов, в течение 1 рабочего дня с момента передачи (поступления) документов от главы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Медаевского</w:t>
      </w:r>
      <w:proofErr w:type="spellEnd"/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сельского поселения передает обращение для рассмотрения по существу вместе с приложенными документами специалисту администрации.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3.1.3. Подготовка и направление ответов на обращение.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Специалист администрации обеспечивает рассмотрение обращения и подготовку ответа в сроки, установленные </w:t>
      </w:r>
      <w:hyperlink r:id="rId14" w:anchor="P62#P62" w:history="1">
        <w:r w:rsidRPr="00CA1FA3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п. 2.4.1</w:t>
        </w:r>
      </w:hyperlink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 Административного регламента.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Специалист администрации рассматривает поступившее заявление и оформляет письменное разъяснение.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Ответ на вопрос предоставляется в простой, четкой и понятной форме за подписью главы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Медаевского</w:t>
      </w:r>
      <w:proofErr w:type="spellEnd"/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 либо лица, его замещающего.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В ответе также указываются фамилия, имя, отчество (при наличии), номер телефона должностного лица, ответственного за подготовку ответа на обращение.</w:t>
      </w:r>
    </w:p>
    <w:p w:rsidR="00F82B30" w:rsidRPr="00BD2926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F82B30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 w:rsidRPr="00BD2926">
        <w:rPr>
          <w:rFonts w:ascii="Times New Roman" w:hAnsi="Times New Roman"/>
          <w:sz w:val="24"/>
          <w:bdr w:val="none" w:sz="0" w:space="0" w:color="auto" w:frame="1"/>
          <w:lang w:eastAsia="ru-RU"/>
        </w:rPr>
        <w:t>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F82B30" w:rsidRPr="00BD2926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Pr="00CA1FA3" w:rsidRDefault="00F82B30" w:rsidP="00F82B30">
      <w:pPr>
        <w:pStyle w:val="a4"/>
        <w:jc w:val="center"/>
        <w:rPr>
          <w:rFonts w:ascii="Times New Roman" w:hAnsi="Times New Roman"/>
          <w:b/>
          <w:sz w:val="24"/>
          <w:lang w:eastAsia="ru-RU"/>
        </w:rPr>
      </w:pPr>
      <w:r w:rsidRPr="00CA1FA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 xml:space="preserve">4. Формы </w:t>
      </w:r>
      <w:proofErr w:type="gramStart"/>
      <w:r w:rsidRPr="00CA1FA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контроля за</w:t>
      </w:r>
      <w:proofErr w:type="gramEnd"/>
      <w:r w:rsidRPr="00CA1FA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 xml:space="preserve"> исполнением административного регламента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4.1. Порядок осуществления текущего </w:t>
      </w:r>
      <w:proofErr w:type="gramStart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контроля за</w:t>
      </w:r>
      <w:proofErr w:type="gramEnd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соблюдением и исполнением ответственными должностными лицами положений регламента и иных нормативных 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осуществления, а также путем проведения руководителем (заместителем руководителя, начальником отдела) администрации проверок исполнения положений настоящего регламента, иных нормативных правовых актов.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В целях осуществления </w:t>
      </w:r>
      <w:proofErr w:type="gramStart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контроля за</w:t>
      </w:r>
      <w:proofErr w:type="gramEnd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полнотой и качеством предоставления муниципальной услуги проводятся плановые и внеплановые проверки.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Плановые проверки предоставления муниципальной услуги проводятся не чаще одного раза в три года в соответствии с планом проведения проверок, утвержденным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Главой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Медаевского</w:t>
      </w:r>
      <w:proofErr w:type="spellEnd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Внеплановые проверки предоставления муниципальной услуги проводятся по обращениям физических, юридических лиц и индивидуальных предпринимателей,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внеплановой проверки. Указанные обращения подлежат регистрации в день их поступления в системе электронного документооборота и делопроизводства администрации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О проведении проверки издае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тся правовой акт 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администрации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сельского поселения 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о проведении проверки исполнения административного регламента по предоставлению муниципальной услуги.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По результатам рассмотрения обращений, </w:t>
      </w:r>
      <w:proofErr w:type="gramStart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обратившемуся</w:t>
      </w:r>
      <w:proofErr w:type="gramEnd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дается письменный ответ.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Должностные лица, уполномоченные на выполнение административных действий, предусмотренных настоящим регламентом, несут ответственность за соблюдение требований, действующих нормативных правовых актов, в том числе за соблюдение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Медаевского</w:t>
      </w:r>
      <w:proofErr w:type="spellEnd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сельского поселения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несет ответственность за обеспечение предоставления муниципальной услуги.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Работники администрации при предоставлении муниципальной услуги несут ответственность:</w:t>
      </w:r>
    </w:p>
    <w:p w:rsidR="00F82B30" w:rsidRPr="00CA1FA3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за неисполнение или ненадлежащее исполнение административных процедур при предоставлении муниципальной услуги;</w:t>
      </w:r>
    </w:p>
    <w:p w:rsidR="00F82B30" w:rsidRPr="00CA1FA3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F82B30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:rsidR="00F82B30" w:rsidRPr="00CA1FA3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Pr="00CA1FA3" w:rsidRDefault="00F82B30" w:rsidP="00F82B30">
      <w:pPr>
        <w:pStyle w:val="a4"/>
        <w:jc w:val="center"/>
        <w:rPr>
          <w:rFonts w:ascii="Times New Roman" w:hAnsi="Times New Roman"/>
          <w:b/>
          <w:sz w:val="24"/>
          <w:lang w:eastAsia="ru-RU"/>
        </w:rPr>
      </w:pPr>
      <w:r w:rsidRPr="00CA1FA3">
        <w:rPr>
          <w:rFonts w:ascii="Times New Roman" w:hAnsi="Times New Roman"/>
          <w:b/>
          <w:sz w:val="24"/>
          <w:bdr w:val="none" w:sz="0" w:space="0" w:color="auto" w:frame="1"/>
          <w:lang w:eastAsia="ru-RU"/>
        </w:rPr>
        <w:t>5. Досудебный (внесудебный) порядок обжалования решений и действий (бездействия) органа, предоставляющего муниципальную услугу, МФЦ, а также их должностных лиц, муниципальных служащих, работников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5.1.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5.2. Предметом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№ 210-ФЗ;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2) нарушение срока предоставления муниципальной услуги. </w:t>
      </w:r>
      <w:proofErr w:type="gramStart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, муниципальными правовыми актами для предоставления муниципальной услуги;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для предоставления муниципальной услуги, у заявителя;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. </w:t>
      </w:r>
      <w:proofErr w:type="gramStart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, муниципальными правовыми актами;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proofErr w:type="gramStart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proofErr w:type="gramStart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В указанном случае досудебное (внесудебное) обжалование заявителем решений и действий (бездействия) 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8) нарушение срока или порядка выдачи документов по результатам предоставления муниципальной услуги;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proofErr w:type="gramStart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, муниципальными правовыми актами.</w:t>
      </w:r>
      <w:proofErr w:type="gramEnd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proofErr w:type="gramStart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 210-ФЗ;</w:t>
      </w:r>
      <w:proofErr w:type="gramEnd"/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5.3. Жалоба подается в письменной форме на бумажном носителе, в электронной форме в орган, предоставляющий муниципальную услугу,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Чамзинского</w:t>
      </w:r>
      <w:proofErr w:type="spellEnd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.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Жалобы на решения и действия (бездействие) работника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Чамзинского</w:t>
      </w:r>
      <w:proofErr w:type="spellEnd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» подаются руководителю многофункционального центра. Жалобы на решения и действия (бездействие)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Чамзинского</w:t>
      </w:r>
      <w:proofErr w:type="spellEnd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» подаются учредителю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Чамзинского</w:t>
      </w:r>
      <w:proofErr w:type="spellEnd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proofErr w:type="gramStart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Жалоба на решения и действия (бездействие) </w:t>
      </w:r>
      <w:hyperlink r:id="rId15" w:history="1">
        <w:r w:rsidRPr="00B51C2B">
          <w:rPr>
            <w:rStyle w:val="a3"/>
            <w:rFonts w:ascii="Times New Roman" w:hAnsi="Times New Roman"/>
            <w:sz w:val="24"/>
            <w:bdr w:val="none" w:sz="0" w:space="0" w:color="auto" w:frame="1"/>
            <w:lang w:eastAsia="ru-RU"/>
          </w:rPr>
          <w:t>органа, предоставляющего муниципальную услугу</w:t>
        </w:r>
      </w:hyperlink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</w:t>
      </w:r>
      <w:hyperlink r:id="rId16" w:history="1">
        <w:r w:rsidRPr="00B51C2B">
          <w:rPr>
            <w:rStyle w:val="a3"/>
            <w:rFonts w:ascii="Times New Roman" w:hAnsi="Times New Roman"/>
            <w:sz w:val="24"/>
            <w:bdr w:val="none" w:sz="0" w:space="0" w:color="auto" w:frame="1"/>
            <w:lang w:eastAsia="ru-RU"/>
          </w:rPr>
          <w:t>почте</w:t>
        </w:r>
      </w:hyperlink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, </w:t>
      </w:r>
      <w:hyperlink r:id="rId17" w:history="1">
        <w:r w:rsidRPr="00B51C2B">
          <w:rPr>
            <w:rStyle w:val="a3"/>
            <w:rFonts w:ascii="Times New Roman" w:hAnsi="Times New Roman"/>
            <w:sz w:val="24"/>
            <w:bdr w:val="none" w:sz="0" w:space="0" w:color="auto" w:frame="1"/>
            <w:lang w:eastAsia="ru-RU"/>
          </w:rPr>
          <w:t>через многофункциональный центр</w:t>
        </w:r>
      </w:hyperlink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, с использованием информационно-телекоммуникационной сети «Интернет», </w:t>
      </w:r>
      <w:hyperlink r:id="rId18" w:history="1">
        <w:r w:rsidRPr="00B51C2B">
          <w:rPr>
            <w:rStyle w:val="a3"/>
            <w:rFonts w:ascii="Times New Roman" w:hAnsi="Times New Roman"/>
            <w:sz w:val="24"/>
            <w:bdr w:val="none" w:sz="0" w:space="0" w:color="auto" w:frame="1"/>
            <w:lang w:eastAsia="ru-RU"/>
          </w:rPr>
          <w:t>официального сайта органа, предоставляющего муниципальную услугу</w:t>
        </w:r>
      </w:hyperlink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, также может быть принята при личном приеме заявителя.</w:t>
      </w:r>
      <w:proofErr w:type="gramEnd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«Интернет», официального сайта многофункционального центра, а также может быть принята при личном приеме заявителя.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5.4. Основанием для начала процедуры досудебного (внесудебного) обжалования является подача заявителем жалобы, соответствующей требованиям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hyperlink r:id="rId19" w:history="1">
        <w:proofErr w:type="gramStart"/>
        <w:r w:rsidRPr="00E14172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ч</w:t>
        </w:r>
        <w:proofErr w:type="gramEnd"/>
        <w:r w:rsidRPr="00E14172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.</w:t>
        </w:r>
        <w:r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 xml:space="preserve"> </w:t>
        </w:r>
        <w:r w:rsidRPr="00E14172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5 ст. 11.2</w:t>
        </w:r>
      </w:hyperlink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 Федерального закона № 210-ФЗ.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В письменной жалобе в обязательном порядке указываются:</w:t>
      </w:r>
    </w:p>
    <w:p w:rsidR="00F82B30" w:rsidRPr="00CA1FA3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proofErr w:type="gramStart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наименование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удаленного рабочего места ГБУ 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Чамзинского</w:t>
      </w:r>
      <w:proofErr w:type="spellEnd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», его руководителя и (или) работника, решения и действия (бездействие) которых обжалуются;</w:t>
      </w:r>
      <w:proofErr w:type="gramEnd"/>
    </w:p>
    <w:p w:rsidR="00F82B30" w:rsidRPr="00CA1FA3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proofErr w:type="gramStart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фамилия, имя, отчество (последнее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при наличии), сведения о месте жительства заявителя — физического лица либо наименование, сведения о месте нахождения заявителя —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F82B30" w:rsidRPr="00CA1FA3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удаленного рабочего места ГБУ 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Чамзинского</w:t>
      </w:r>
      <w:proofErr w:type="spellEnd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», его работника;</w:t>
      </w:r>
    </w:p>
    <w:p w:rsidR="00F82B30" w:rsidRPr="00CA1FA3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рабочего места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Чамзинского</w:t>
      </w:r>
      <w:proofErr w:type="spellEnd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», его работника. Заявителем могут быть представлены документы (при наличии), подтверждающие доводы заявителя, либо их копии.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5.5. Заявитель имеет право на получение информации и документов, необходимых для составления и обоснования жалобы, в случаях, установленных </w:t>
      </w:r>
      <w:hyperlink r:id="rId20" w:history="1">
        <w:r w:rsidRPr="00E14172">
          <w:rPr>
            <w:rFonts w:ascii="Times New Roman" w:hAnsi="Times New Roman"/>
            <w:sz w:val="24"/>
            <w:bdr w:val="none" w:sz="0" w:space="0" w:color="auto" w:frame="1"/>
            <w:lang w:eastAsia="ru-RU"/>
          </w:rPr>
          <w:t>ст. 11.1</w:t>
        </w:r>
      </w:hyperlink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 Федерального закона № 210-ФЗ, при условии, что это не затрагивает права, свободы и законные интересы других лиц и если указанные информация и документы не содержат сведений, составляющих государственную или иную охраняемую тайну.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5.6. </w:t>
      </w:r>
      <w:proofErr w:type="gramStart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Жалоба, поступившая в орган, предоставляющий муниципальную услугу,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Чамзинского</w:t>
      </w:r>
      <w:proofErr w:type="spellEnd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», учредителю ГБУ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Чамзинского</w:t>
      </w:r>
      <w:proofErr w:type="spellEnd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щего муниципальную услугу, ГБУ РМ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«МФЦ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Чамзинского</w:t>
      </w:r>
      <w:proofErr w:type="spellEnd"/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района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» в приеме документов у заявителя либо в исправлении допущенных опечаток и</w:t>
      </w:r>
      <w:proofErr w:type="gramEnd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ошибок или в случае обжалования нарушения установленного срока таких исправлений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-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в течение пяти рабочих дней со дня ее регистрации.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5.7. По результатам рассмотрения жалобы принимается одно из следующих решений: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proofErr w:type="gramStart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Республики Мордовия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, муниципальными правовыми актами;</w:t>
      </w:r>
      <w:proofErr w:type="gramEnd"/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2) в удовлетворении жалобы отказывается.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В случае признания жалобы подлежащей удовлетворению,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неудобства</w:t>
      </w:r>
      <w:proofErr w:type="gramEnd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и указывается информация о </w:t>
      </w: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дальнейших действиях, которые необходимо совершить заявителю в целях получения муниципальной услуги.</w:t>
      </w:r>
    </w:p>
    <w:p w:rsidR="00F82B30" w:rsidRPr="00CA1FA3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В случае признания </w:t>
      </w:r>
      <w:proofErr w:type="gramStart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жалобы</w:t>
      </w:r>
      <w:proofErr w:type="gramEnd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F82B30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В случае установления в ходе или по результатам </w:t>
      </w:r>
      <w:proofErr w:type="gramStart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>рассмотрения жалобы признаков состава административного правонарушения</w:t>
      </w:r>
      <w:proofErr w:type="gramEnd"/>
      <w:r w:rsidRPr="00CA1FA3"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F82B30" w:rsidRDefault="00F82B30" w:rsidP="00F82B30">
      <w:pPr>
        <w:pStyle w:val="a4"/>
        <w:ind w:firstLine="708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5.8. Информация, указанная в данном разделе подлежит обязательному размещению на Республиканском портале государственных и муниципальных услуг (функций) и Едином портале государственных и муниципальных услуг (функций).</w:t>
      </w: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Pr="00E14172" w:rsidRDefault="00F82B30" w:rsidP="00F82B30">
      <w:pPr>
        <w:pStyle w:val="a4"/>
        <w:jc w:val="right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Приложение 1</w:t>
      </w:r>
    </w:p>
    <w:p w:rsidR="00F82B30" w:rsidRPr="00E14172" w:rsidRDefault="00F82B30" w:rsidP="00F82B30">
      <w:pPr>
        <w:pStyle w:val="a4"/>
        <w:jc w:val="right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к Административному регламенту</w:t>
      </w:r>
    </w:p>
    <w:p w:rsidR="00F82B30" w:rsidRDefault="00F82B30" w:rsidP="00F82B30">
      <w:pPr>
        <w:pStyle w:val="a4"/>
        <w:jc w:val="both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форма заявления</w:t>
      </w:r>
    </w:p>
    <w:p w:rsidR="00F82B30" w:rsidRPr="00E14172" w:rsidRDefault="00F82B30" w:rsidP="00F82B30">
      <w:pPr>
        <w:pStyle w:val="a4"/>
        <w:jc w:val="center"/>
        <w:rPr>
          <w:rFonts w:ascii="Times New Roman" w:hAnsi="Times New Roman"/>
          <w:sz w:val="24"/>
          <w:lang w:eastAsia="ru-RU"/>
        </w:rPr>
      </w:pPr>
    </w:p>
    <w:p w:rsidR="00F82B30" w:rsidRPr="00E14172" w:rsidRDefault="00F82B30" w:rsidP="00F82B30">
      <w:pPr>
        <w:pStyle w:val="a4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В___________________________________________</w:t>
      </w:r>
    </w:p>
    <w:p w:rsidR="00F82B30" w:rsidRPr="00E14172" w:rsidRDefault="00F82B30" w:rsidP="00F82B30">
      <w:pPr>
        <w:pStyle w:val="a4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i/>
          <w:iCs/>
          <w:sz w:val="24"/>
          <w:bdr w:val="none" w:sz="0" w:space="0" w:color="auto" w:frame="1"/>
          <w:lang w:eastAsia="ru-RU"/>
        </w:rPr>
        <w:t>(указать наименование Уполномоченного органа)</w:t>
      </w:r>
    </w:p>
    <w:p w:rsidR="00F82B30" w:rsidRPr="00E14172" w:rsidRDefault="00F82B30" w:rsidP="00F82B30">
      <w:pPr>
        <w:pStyle w:val="a4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от __________________________________________</w:t>
      </w:r>
    </w:p>
    <w:p w:rsidR="00F82B30" w:rsidRPr="00E14172" w:rsidRDefault="00F82B30" w:rsidP="00F82B30">
      <w:pPr>
        <w:pStyle w:val="a4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(ФИО физического лица)</w:t>
      </w:r>
    </w:p>
    <w:p w:rsidR="00F82B30" w:rsidRPr="00E14172" w:rsidRDefault="00F82B30" w:rsidP="00F82B30">
      <w:pPr>
        <w:pStyle w:val="a4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F82B30" w:rsidRPr="00E14172" w:rsidRDefault="00F82B30" w:rsidP="00F82B30">
      <w:pPr>
        <w:pStyle w:val="a4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(ФИО руководителя организации)</w:t>
      </w:r>
    </w:p>
    <w:p w:rsidR="00F82B30" w:rsidRPr="00E14172" w:rsidRDefault="00F82B30" w:rsidP="00F82B30">
      <w:pPr>
        <w:pStyle w:val="a4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F82B30" w:rsidRPr="00E14172" w:rsidRDefault="00F82B30" w:rsidP="00F82B30">
      <w:pPr>
        <w:pStyle w:val="a4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(адрес)</w:t>
      </w:r>
    </w:p>
    <w:p w:rsidR="00F82B30" w:rsidRPr="00E14172" w:rsidRDefault="00F82B30" w:rsidP="00F82B30">
      <w:pPr>
        <w:pStyle w:val="a4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</w:t>
      </w:r>
    </w:p>
    <w:p w:rsidR="00F82B30" w:rsidRPr="00E14172" w:rsidRDefault="00F82B30" w:rsidP="00F82B30">
      <w:pPr>
        <w:pStyle w:val="a4"/>
        <w:ind w:left="3540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(контактный телефон)</w:t>
      </w:r>
    </w:p>
    <w:p w:rsidR="00F82B30" w:rsidRDefault="00F82B30" w:rsidP="00F82B30">
      <w:pPr>
        <w:pStyle w:val="a4"/>
        <w:jc w:val="both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p w:rsidR="00F82B30" w:rsidRPr="00E14172" w:rsidRDefault="00F82B30" w:rsidP="00F82B30">
      <w:pPr>
        <w:pStyle w:val="a4"/>
        <w:jc w:val="center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ЗАЯВЛЕНИЕ</w:t>
      </w:r>
    </w:p>
    <w:p w:rsidR="00F82B30" w:rsidRPr="00E14172" w:rsidRDefault="00F82B30" w:rsidP="00F82B30">
      <w:pPr>
        <w:pStyle w:val="a4"/>
        <w:jc w:val="center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по даче письменных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 </w:t>
      </w: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разъяснений по вопросам применения</w:t>
      </w:r>
    </w:p>
    <w:p w:rsidR="00F82B30" w:rsidRPr="00E14172" w:rsidRDefault="00F82B30" w:rsidP="00F82B30">
      <w:pPr>
        <w:pStyle w:val="a4"/>
        <w:jc w:val="center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муниципальных правовых актов о местных налогах и сборах</w:t>
      </w: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Pr="00E14172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Прошу дать разъяснение по вопросу______________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</w:t>
      </w:r>
    </w:p>
    <w:p w:rsidR="00F82B30" w:rsidRPr="00E14172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___________________________________________________________________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</w:t>
      </w:r>
    </w:p>
    <w:p w:rsidR="00F82B30" w:rsidRPr="00E14172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__________________________________________________________________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</w:t>
      </w:r>
    </w:p>
    <w:p w:rsidR="00F82B30" w:rsidRPr="00E14172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___________________________________________________________________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</w:t>
      </w:r>
    </w:p>
    <w:p w:rsidR="00F82B30" w:rsidRPr="00E14172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____________________________________________________________________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</w:t>
      </w:r>
    </w:p>
    <w:p w:rsidR="00F82B30" w:rsidRPr="00E14172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_________________________________________________________________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>______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______</w:t>
      </w: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Pr="00E14172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Заявитель: _____________________________________</w:t>
      </w: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Pr="00E14172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proofErr w:type="gramStart"/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(Ф.И.О., должность представителя _____________________(подпись)</w:t>
      </w:r>
      <w:proofErr w:type="gramEnd"/>
    </w:p>
    <w:p w:rsidR="00F82B30" w:rsidRPr="00E14172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юридического лица; Ф.И.О. гражданина)</w:t>
      </w: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Pr="00E14172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«__»__________ 20____ г. </w:t>
      </w:r>
      <w:r>
        <w:rPr>
          <w:rFonts w:ascii="Times New Roman" w:hAnsi="Times New Roman"/>
          <w:sz w:val="24"/>
          <w:bdr w:val="none" w:sz="0" w:space="0" w:color="auto" w:frame="1"/>
          <w:lang w:eastAsia="ru-RU"/>
        </w:rPr>
        <w:t xml:space="preserve"> </w:t>
      </w: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М.П.</w:t>
      </w: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Default="00F82B30" w:rsidP="00F82B30">
      <w:pPr>
        <w:pStyle w:val="a4"/>
        <w:jc w:val="both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Pr="00E14172" w:rsidRDefault="00F82B30" w:rsidP="00F82B30">
      <w:pPr>
        <w:pStyle w:val="a4"/>
        <w:jc w:val="right"/>
        <w:rPr>
          <w:rFonts w:ascii="Times New Roman" w:hAnsi="Times New Roman"/>
          <w:sz w:val="24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lastRenderedPageBreak/>
        <w:t>Приложение 2</w:t>
      </w:r>
    </w:p>
    <w:p w:rsidR="00F82B30" w:rsidRDefault="00F82B30" w:rsidP="00F82B30">
      <w:pPr>
        <w:pStyle w:val="a4"/>
        <w:jc w:val="right"/>
        <w:rPr>
          <w:rFonts w:ascii="Times New Roman" w:hAnsi="Times New Roman"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/>
          <w:sz w:val="24"/>
          <w:bdr w:val="none" w:sz="0" w:space="0" w:color="auto" w:frame="1"/>
          <w:lang w:eastAsia="ru-RU"/>
        </w:rPr>
        <w:t>к Административному регламенту</w:t>
      </w:r>
    </w:p>
    <w:p w:rsidR="00F82B30" w:rsidRDefault="00F82B30" w:rsidP="00F82B30">
      <w:pPr>
        <w:pStyle w:val="a4"/>
        <w:jc w:val="right"/>
        <w:rPr>
          <w:rFonts w:ascii="Times New Roman" w:hAnsi="Times New Roman"/>
          <w:sz w:val="24"/>
          <w:bdr w:val="none" w:sz="0" w:space="0" w:color="auto" w:frame="1"/>
          <w:lang w:eastAsia="ru-RU"/>
        </w:rPr>
      </w:pPr>
    </w:p>
    <w:p w:rsidR="00F82B30" w:rsidRPr="00E14172" w:rsidRDefault="00F82B30" w:rsidP="00F82B30">
      <w:pPr>
        <w:pStyle w:val="a4"/>
        <w:jc w:val="right"/>
        <w:rPr>
          <w:rFonts w:ascii="Times New Roman" w:hAnsi="Times New Roman"/>
          <w:sz w:val="24"/>
          <w:lang w:eastAsia="ru-RU"/>
        </w:rPr>
      </w:pPr>
    </w:p>
    <w:p w:rsidR="00F82B30" w:rsidRPr="00E14172" w:rsidRDefault="00F82B30" w:rsidP="00F82B30">
      <w:pPr>
        <w:pStyle w:val="a4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>БЛОК-СХЕМА ПРЕДОСТАВЛЕНИЯ МУНИЦИПАЛЬНОЙ УСЛУГИ ПО ДАЧЕ ПИСЬМЕННЫХ РАЗЪЯСНЕНИЙ НАЛОГОПЛПТЕЛЬЩИКАМ И НАЛОГОВЫМ АГЕНТАМ ПО ВОПРОСАМ ПРИМЕНЕНИЯ МУНИЦИПАЛЬНЫХ ПРАВОВЫХ АКТОВ О НАЛОГАХ И СБОРАХ</w:t>
      </w:r>
    </w:p>
    <w:p w:rsidR="00F82B30" w:rsidRPr="00E14172" w:rsidRDefault="00F82B30" w:rsidP="00F82B30">
      <w:pPr>
        <w:pStyle w:val="a4"/>
        <w:jc w:val="both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0"/>
      </w:tblGrid>
      <w:tr w:rsidR="00F82B30" w:rsidRPr="00537C96" w:rsidTr="00C17AB8">
        <w:tc>
          <w:tcPr>
            <w:tcW w:w="7230" w:type="dxa"/>
            <w:shd w:val="clear" w:color="auto" w:fill="auto"/>
          </w:tcPr>
          <w:p w:rsidR="00F82B30" w:rsidRPr="00537C96" w:rsidRDefault="00F82B30" w:rsidP="00C17AB8">
            <w:pPr>
              <w:pStyle w:val="a4"/>
              <w:jc w:val="center"/>
              <w:rPr>
                <w:rFonts w:ascii="Times New Roman" w:hAnsi="Times New Roman"/>
                <w:b/>
                <w:bCs/>
                <w:sz w:val="24"/>
                <w:bdr w:val="none" w:sz="0" w:space="0" w:color="auto" w:frame="1"/>
                <w:lang w:eastAsia="ru-RU"/>
              </w:rPr>
            </w:pPr>
            <w:r w:rsidRPr="00537C96">
              <w:rPr>
                <w:rFonts w:ascii="Times New Roman" w:hAnsi="Times New Roman"/>
                <w:sz w:val="24"/>
                <w:bdr w:val="none" w:sz="0" w:space="0" w:color="auto" w:frame="1"/>
                <w:lang w:eastAsia="ru-RU"/>
              </w:rPr>
              <w:t>прием и регистрация заявления и приложенных к нему документов</w:t>
            </w:r>
          </w:p>
        </w:tc>
      </w:tr>
    </w:tbl>
    <w:p w:rsidR="00F82B30" w:rsidRDefault="00F82B30" w:rsidP="00F82B30">
      <w:pPr>
        <w:pStyle w:val="a4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26" type="#_x0000_t32" style="position:absolute;left:0;text-align:left;margin-left:234.45pt;margin-top:4.1pt;width:0;height:21.7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">
            <v:stroke endarrow="open"/>
          </v:shape>
        </w:pict>
      </w:r>
    </w:p>
    <w:p w:rsidR="00F82B30" w:rsidRPr="00E14172" w:rsidRDefault="00F82B30" w:rsidP="00F82B30">
      <w:pPr>
        <w:pStyle w:val="a4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0"/>
      </w:tblGrid>
      <w:tr w:rsidR="00F82B30" w:rsidRPr="00537C96" w:rsidTr="00C17AB8">
        <w:tc>
          <w:tcPr>
            <w:tcW w:w="7230" w:type="dxa"/>
            <w:shd w:val="clear" w:color="auto" w:fill="auto"/>
          </w:tcPr>
          <w:p w:rsidR="00F82B30" w:rsidRPr="00537C96" w:rsidRDefault="00F82B30" w:rsidP="00C17AB8">
            <w:pPr>
              <w:pStyle w:val="a4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537C96">
              <w:rPr>
                <w:rFonts w:ascii="Times New Roman" w:hAnsi="Times New Roman"/>
                <w:sz w:val="24"/>
                <w:bdr w:val="none" w:sz="0" w:space="0" w:color="auto" w:frame="1"/>
                <w:lang w:eastAsia="ru-RU"/>
              </w:rPr>
              <w:t>рассмотрение заявления и документов, принятие решения</w:t>
            </w:r>
          </w:p>
          <w:p w:rsidR="00F82B30" w:rsidRPr="00537C96" w:rsidRDefault="00F82B30" w:rsidP="00C17AB8">
            <w:pPr>
              <w:pStyle w:val="a4"/>
              <w:jc w:val="center"/>
              <w:rPr>
                <w:rFonts w:ascii="Times New Roman" w:hAnsi="Times New Roman"/>
                <w:b/>
                <w:bCs/>
                <w:sz w:val="24"/>
                <w:bdr w:val="none" w:sz="0" w:space="0" w:color="auto" w:frame="1"/>
                <w:lang w:eastAsia="ru-RU"/>
              </w:rPr>
            </w:pPr>
            <w:r w:rsidRPr="00537C96">
              <w:rPr>
                <w:rFonts w:ascii="Times New Roman" w:hAnsi="Times New Roman"/>
                <w:sz w:val="24"/>
                <w:bdr w:val="none" w:sz="0" w:space="0" w:color="auto" w:frame="1"/>
                <w:lang w:eastAsia="ru-RU"/>
              </w:rPr>
              <w:t>о даче письменных разъяснений по вопросам применения муниципальных правовых актов о налогах и сборах</w:t>
            </w:r>
          </w:p>
        </w:tc>
      </w:tr>
    </w:tbl>
    <w:p w:rsidR="00F82B30" w:rsidRPr="00E14172" w:rsidRDefault="00F82B30" w:rsidP="00F82B30">
      <w:pPr>
        <w:pStyle w:val="a4"/>
        <w:jc w:val="both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ab/>
      </w:r>
      <w:r>
        <w:rPr>
          <w:noProof/>
        </w:rPr>
        <w:pict>
          <v:shape id="Прямая со стрелкой 3" o:spid="_x0000_s1027" type="#_x0000_t32" style="position:absolute;left:0;text-align:left;margin-left:234.45pt;margin-top:.8pt;width:0;height:21.7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">
            <v:stroke endarrow="open"/>
          </v:shape>
        </w:pict>
      </w:r>
      <w:r w:rsidRPr="00E14172"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  <w:tab/>
      </w:r>
    </w:p>
    <w:p w:rsidR="00F82B30" w:rsidRPr="00E14172" w:rsidRDefault="00F82B30" w:rsidP="00F82B30">
      <w:pPr>
        <w:pStyle w:val="a4"/>
        <w:jc w:val="center"/>
        <w:rPr>
          <w:rFonts w:ascii="Times New Roman" w:hAnsi="Times New Roman"/>
          <w:b/>
          <w:bCs/>
          <w:sz w:val="24"/>
          <w:bdr w:val="none" w:sz="0" w:space="0" w:color="auto" w:frame="1"/>
          <w:lang w:eastAsia="ru-RU"/>
        </w:rPr>
      </w:pPr>
    </w:p>
    <w:tbl>
      <w:tblPr>
        <w:tblW w:w="7230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0"/>
      </w:tblGrid>
      <w:tr w:rsidR="00F82B30" w:rsidRPr="00537C96" w:rsidTr="00C17AB8">
        <w:tc>
          <w:tcPr>
            <w:tcW w:w="7230" w:type="dxa"/>
            <w:shd w:val="clear" w:color="auto" w:fill="auto"/>
          </w:tcPr>
          <w:p w:rsidR="00F82B30" w:rsidRPr="00537C96" w:rsidRDefault="00F82B30" w:rsidP="00C17AB8">
            <w:pPr>
              <w:pStyle w:val="a4"/>
              <w:jc w:val="center"/>
              <w:rPr>
                <w:rFonts w:ascii="Times New Roman" w:hAnsi="Times New Roman"/>
                <w:sz w:val="24"/>
                <w:lang w:eastAsia="ru-RU"/>
              </w:rPr>
            </w:pPr>
            <w:r w:rsidRPr="00537C96">
              <w:rPr>
                <w:rFonts w:ascii="Times New Roman" w:hAnsi="Times New Roman"/>
                <w:sz w:val="24"/>
                <w:bdr w:val="none" w:sz="0" w:space="0" w:color="auto" w:frame="1"/>
                <w:lang w:eastAsia="ru-RU"/>
              </w:rPr>
              <w:t>направление результатов рассмотрения заявления</w:t>
            </w:r>
          </w:p>
        </w:tc>
      </w:tr>
    </w:tbl>
    <w:p w:rsidR="00F82B30" w:rsidRPr="00E14172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Pr="00E14172" w:rsidRDefault="00F82B30" w:rsidP="00F82B30">
      <w:pPr>
        <w:pStyle w:val="a4"/>
        <w:jc w:val="both"/>
        <w:rPr>
          <w:rFonts w:ascii="Times New Roman" w:hAnsi="Times New Roman"/>
          <w:sz w:val="24"/>
          <w:lang w:eastAsia="ru-RU"/>
        </w:rPr>
      </w:pPr>
    </w:p>
    <w:p w:rsidR="00F82B30" w:rsidRPr="004638AB" w:rsidRDefault="00F82B30" w:rsidP="00F82B30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/>
          <w:sz w:val="28"/>
          <w:szCs w:val="28"/>
        </w:rPr>
      </w:pPr>
    </w:p>
    <w:p w:rsidR="00F82B30" w:rsidRPr="004638AB" w:rsidRDefault="00F82B30" w:rsidP="00F82B30">
      <w:pPr>
        <w:shd w:val="clear" w:color="auto" w:fill="F9F9F9"/>
        <w:spacing w:after="0" w:line="360" w:lineRule="atLeast"/>
        <w:jc w:val="center"/>
        <w:textAlignment w:val="baseline"/>
        <w:rPr>
          <w:rFonts w:ascii="Times New Roman" w:eastAsia="Times New Roman" w:hAnsi="Times New Roman"/>
          <w:sz w:val="28"/>
          <w:szCs w:val="28"/>
        </w:rPr>
      </w:pPr>
    </w:p>
    <w:p w:rsidR="00F82B30" w:rsidRPr="004638AB" w:rsidRDefault="00F82B30" w:rsidP="00F82B30">
      <w:pPr>
        <w:spacing w:after="0" w:line="240" w:lineRule="auto"/>
        <w:rPr>
          <w:rFonts w:ascii="Times New Roman" w:eastAsia="Times New Roman" w:hAnsi="Times New Roman"/>
          <w:vanish/>
          <w:sz w:val="28"/>
          <w:szCs w:val="28"/>
        </w:rPr>
      </w:pPr>
    </w:p>
    <w:p w:rsidR="00F82B30" w:rsidRPr="004638AB" w:rsidRDefault="00F82B30" w:rsidP="00F82B30">
      <w:pPr>
        <w:spacing w:after="0" w:line="240" w:lineRule="auto"/>
        <w:rPr>
          <w:rFonts w:ascii="Times New Roman" w:eastAsia="Times New Roman" w:hAnsi="Times New Roman"/>
          <w:vanish/>
          <w:sz w:val="28"/>
          <w:szCs w:val="28"/>
        </w:rPr>
      </w:pPr>
    </w:p>
    <w:p w:rsidR="00F82B30" w:rsidRPr="004638AB" w:rsidRDefault="00F82B30" w:rsidP="00F82B30">
      <w:pPr>
        <w:rPr>
          <w:rFonts w:ascii="Times New Roman" w:hAnsi="Times New Roman"/>
          <w:sz w:val="28"/>
          <w:szCs w:val="28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Pr="0066692A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692A"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 w:rsidRPr="0066692A"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 w:rsidRPr="0066692A"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66692A"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 w:rsidRPr="0066692A"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F82B30" w:rsidRPr="0066692A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692A">
        <w:rPr>
          <w:rFonts w:ascii="Times New Roman" w:eastAsia="Times New Roman" w:hAnsi="Times New Roman" w:cs="Times New Roman"/>
          <w:sz w:val="20"/>
          <w:szCs w:val="20"/>
        </w:rPr>
        <w:t xml:space="preserve">Редакция газеты: Администрация </w:t>
      </w:r>
      <w:proofErr w:type="spellStart"/>
      <w:r w:rsidRPr="0066692A"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 w:rsidRPr="0066692A"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F82B30" w:rsidRPr="0066692A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692A"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 w:rsidRPr="0066692A"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 w:rsidRPr="0066692A"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 w:rsidRPr="0066692A"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 w:rsidRPr="0066692A"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 w:rsidRPr="0066692A"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 w:rsidRPr="0066692A"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66692A"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 w:rsidRPr="0066692A"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914732" w:rsidRDefault="00914732"/>
    <w:sectPr w:rsidR="009147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E2B71"/>
    <w:multiLevelType w:val="hybridMultilevel"/>
    <w:tmpl w:val="ADE4757A"/>
    <w:lvl w:ilvl="0" w:tplc="1B3412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52018"/>
    <w:rsid w:val="00652018"/>
    <w:rsid w:val="00914732"/>
    <w:rsid w:val="00EE7CBE"/>
    <w:rsid w:val="00F82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3"/>
        <o:r id="V:Rule2" type="connector" idref="#Прямая со стрелкой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2B30"/>
    <w:rPr>
      <w:color w:val="0000FF"/>
      <w:u w:val="single"/>
    </w:rPr>
  </w:style>
  <w:style w:type="paragraph" w:styleId="a4">
    <w:name w:val="No Spacing"/>
    <w:uiPriority w:val="1"/>
    <w:qFormat/>
    <w:rsid w:val="00F82B30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6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rf.info/doc-15671746/" TargetMode="External"/><Relationship Id="rId13" Type="http://schemas.openxmlformats.org/officeDocument/2006/relationships/hyperlink" Target="../../../../../../../sveta/Downloads/AppData/admin/AppData/Local/Temp/&#208;&#159;&#208;&#190;&#209;&#129;&#209;&#130;&#208;&#176;&#208;&#189;&#208;&#190;&#208;&#178;&#208;&#187;&#208;&#181;&#208;&#189;&#208;&#184;&#209;&#143;%20&#208;&#190;&#209;&#130;%2009.07.2010%20&#208;&#179;&#208;&#190;&#208;&#180;&#208;&#176;/&#208;&#159;&#208;&#190;&#209;&#129;&#209;&#130;&#208;&#176;&#208;&#189;&#208;&#190;&#208;&#178;&#208;&#187;&#208;&#181;&#208;&#189;&#208;&#184;&#209;&#143;%202020&#208;&#179;/&#226;&#132;&#150;14_27.02.2020.rtf" TargetMode="External"/><Relationship Id="rId18" Type="http://schemas.openxmlformats.org/officeDocument/2006/relationships/hyperlink" Target="https://chamzinka.e-mordovia.ru/vill/view/269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zakonrf.info/doc-15671746/" TargetMode="External"/><Relationship Id="rId12" Type="http://schemas.openxmlformats.org/officeDocument/2006/relationships/hyperlink" Target="../../../../../../../sveta/Downloads/AppData/admin/AppData/Local/Temp/&#208;&#159;&#208;&#190;&#209;&#129;&#209;&#130;&#208;&#176;&#208;&#189;&#208;&#190;&#208;&#178;&#208;&#187;&#208;&#181;&#208;&#189;&#208;&#184;&#209;&#143;%20&#208;&#190;&#209;&#130;%2009.07.2010%20&#208;&#179;&#208;&#190;&#208;&#180;&#208;&#176;/&#208;&#159;&#208;&#190;&#209;&#129;&#209;&#130;&#208;&#176;&#208;&#189;&#208;&#190;&#208;&#178;&#208;&#187;&#208;&#181;&#208;&#189;&#208;&#184;&#209;&#143;%202020&#208;&#179;/&#226;&#132;&#150;14_27.02.2020.rtf" TargetMode="External"/><Relationship Id="rId17" Type="http://schemas.openxmlformats.org/officeDocument/2006/relationships/hyperlink" Target="https://chamzinka.e-mordovia.ru/content/view/204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ochta.ru/" TargetMode="External"/><Relationship Id="rId20" Type="http://schemas.openxmlformats.org/officeDocument/2006/relationships/hyperlink" Target="consultantplus://offline/ref=3779F1DC5F392D8D98A232B55A9D8E21D4EBB0DB57DEFD426D3B6B39D689A354BF45C6E7Z1X4J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zakonrf.info/nk/" TargetMode="External"/><Relationship Id="rId11" Type="http://schemas.openxmlformats.org/officeDocument/2006/relationships/hyperlink" Target="consultantplus://offline/ref=882BF74CE54FF1690C408C3F6AEEB1B7A452EEAC0F10BC9DD238FAFD1060AA8A0B8301B71EB03E54BB7F3034a4F6B" TargetMode="External"/><Relationship Id="rId5" Type="http://schemas.openxmlformats.org/officeDocument/2006/relationships/hyperlink" Target="https://www.zakonrf.info/konstitucia/" TargetMode="External"/><Relationship Id="rId15" Type="http://schemas.openxmlformats.org/officeDocument/2006/relationships/hyperlink" Target="https://www.list-org.com/company/1537992" TargetMode="External"/><Relationship Id="rId10" Type="http://schemas.openxmlformats.org/officeDocument/2006/relationships/hyperlink" Target="http://www.chamzinka.e-mordovia.ru" TargetMode="External"/><Relationship Id="rId19" Type="http://schemas.openxmlformats.org/officeDocument/2006/relationships/hyperlink" Target="consultantplus://offline/ref=3779F1DC5F392D8D98A232B55A9D8E21D4EBB0DB57DEFD426D3B6B39D689A354BF45C6EF1DZ5XA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edaevospm@yandex.ru" TargetMode="External"/><Relationship Id="rId14" Type="http://schemas.openxmlformats.org/officeDocument/2006/relationships/hyperlink" Target="../../../../../../../sveta/Downloads/AppData/admin/AppData/Local/Temp/&#208;&#159;&#208;&#190;&#209;&#129;&#209;&#130;&#208;&#176;&#208;&#189;&#208;&#190;&#208;&#178;&#208;&#187;&#208;&#181;&#208;&#189;&#208;&#184;&#209;&#143;%20&#208;&#190;&#209;&#130;%2009.07.2010%20&#208;&#179;&#208;&#190;&#208;&#180;&#208;&#176;/&#208;&#159;&#208;&#190;&#209;&#129;&#209;&#130;&#208;&#176;&#208;&#189;&#208;&#190;&#208;&#178;&#208;&#187;&#208;&#181;&#208;&#189;&#208;&#184;&#209;&#143;%202020&#208;&#179;/&#226;&#132;&#150;14_27.02.2020.rt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6390</Words>
  <Characters>36423</Characters>
  <Application>Microsoft Office Word</Application>
  <DocSecurity>0</DocSecurity>
  <Lines>303</Lines>
  <Paragraphs>85</Paragraphs>
  <ScaleCrop>false</ScaleCrop>
  <Company/>
  <LinksUpToDate>false</LinksUpToDate>
  <CharactersWithSpaces>42728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2021-09-03T08:32:00Z</dcterms:created>
  <dcterms:modified xsi:type="dcterms:W3CDTF">2021-09-03T08:35:00Z</dcterms:modified>
</cp:coreProperties>
</file>