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B105A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   </w:t>
      </w:r>
      <w:r w:rsidR="00210EB6">
        <w:rPr>
          <w:rFonts w:ascii="Times New Roman" w:eastAsia="Times New Roman" w:hAnsi="Times New Roman" w:cs="Times New Roman"/>
          <w:sz w:val="36"/>
          <w:szCs w:val="36"/>
        </w:rPr>
        <w:t xml:space="preserve">      </w:t>
      </w:r>
      <w:r w:rsidR="00301A20">
        <w:rPr>
          <w:rFonts w:ascii="Times New Roman" w:eastAsia="Times New Roman" w:hAnsi="Times New Roman" w:cs="Times New Roman"/>
          <w:sz w:val="36"/>
          <w:szCs w:val="36"/>
        </w:rPr>
        <w:t>08 ноября</w:t>
      </w:r>
      <w:r w:rsidR="0064436E">
        <w:rPr>
          <w:rFonts w:ascii="Times New Roman" w:eastAsia="Times New Roman" w:hAnsi="Times New Roman" w:cs="Times New Roman"/>
          <w:sz w:val="36"/>
          <w:szCs w:val="36"/>
        </w:rPr>
        <w:t xml:space="preserve">  2021 </w:t>
      </w:r>
      <w:r w:rsidR="00DE6D61">
        <w:rPr>
          <w:rFonts w:ascii="Times New Roman" w:eastAsia="Times New Roman" w:hAnsi="Times New Roman" w:cs="Times New Roman"/>
          <w:sz w:val="36"/>
          <w:szCs w:val="36"/>
        </w:rPr>
        <w:t>год  №</w:t>
      </w:r>
      <w:r w:rsidR="00BF4376">
        <w:rPr>
          <w:rFonts w:ascii="Times New Roman" w:eastAsia="Times New Roman" w:hAnsi="Times New Roman" w:cs="Times New Roman"/>
          <w:sz w:val="36"/>
          <w:szCs w:val="36"/>
        </w:rPr>
        <w:t xml:space="preserve"> 73</w:t>
      </w:r>
    </w:p>
    <w:p w:rsidR="00BF4376" w:rsidRDefault="00BF4376" w:rsidP="00BF4376">
      <w:pPr>
        <w:shd w:val="clear" w:color="auto" w:fill="FFFFFF"/>
        <w:spacing w:after="0" w:line="240" w:lineRule="auto"/>
        <w:ind w:left="-180" w:right="998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  <w:r w:rsidRPr="000F5699">
        <w:rPr>
          <w:rFonts w:ascii="Times New Roman CYR" w:hAnsi="Times New Roman CYR" w:cs="Times New Roman CYR"/>
          <w:color w:val="000000"/>
          <w:sz w:val="28"/>
          <w:szCs w:val="28"/>
        </w:rPr>
        <w:t>Администрация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Медаевского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 </w:t>
      </w:r>
      <w:r w:rsidRPr="000F5699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</w:t>
      </w:r>
    </w:p>
    <w:p w:rsidR="00BF4376" w:rsidRPr="000F5699" w:rsidRDefault="00BF4376" w:rsidP="00BF4376">
      <w:pPr>
        <w:shd w:val="clear" w:color="auto" w:fill="FFFFFF"/>
        <w:tabs>
          <w:tab w:val="left" w:pos="708"/>
          <w:tab w:val="left" w:pos="2460"/>
        </w:tabs>
        <w:spacing w:after="0" w:line="240" w:lineRule="auto"/>
        <w:ind w:left="-180" w:right="998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муниципального района</w:t>
      </w:r>
    </w:p>
    <w:p w:rsidR="00BF4376" w:rsidRPr="000F5699" w:rsidRDefault="00BF4376" w:rsidP="00BF4376">
      <w:pPr>
        <w:shd w:val="clear" w:color="auto" w:fill="FFFFFF"/>
        <w:tabs>
          <w:tab w:val="left" w:pos="1890"/>
        </w:tabs>
        <w:spacing w:after="0" w:line="240" w:lineRule="auto"/>
        <w:ind w:left="-180" w:right="998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F4376" w:rsidRDefault="00BF4376" w:rsidP="00BF4376">
      <w:pPr>
        <w:shd w:val="clear" w:color="auto" w:fill="FFFFFF"/>
        <w:spacing w:after="0" w:line="240" w:lineRule="auto"/>
        <w:ind w:left="1426" w:right="998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F5699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</w:t>
      </w:r>
      <w:r w:rsidRPr="000F5699">
        <w:rPr>
          <w:rFonts w:ascii="Times New Roman CYR" w:hAnsi="Times New Roman CYR" w:cs="Times New Roman CYR"/>
          <w:color w:val="000000"/>
          <w:sz w:val="28"/>
          <w:szCs w:val="28"/>
        </w:rPr>
        <w:t xml:space="preserve"> Республики Мордовия</w:t>
      </w:r>
    </w:p>
    <w:p w:rsidR="00BF4376" w:rsidRDefault="00BF4376" w:rsidP="00BF4376">
      <w:pPr>
        <w:shd w:val="clear" w:color="auto" w:fill="FFFFFF"/>
        <w:spacing w:after="0" w:line="240" w:lineRule="auto"/>
        <w:ind w:left="1426" w:right="998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F4376" w:rsidRPr="000F5699" w:rsidRDefault="00BF4376" w:rsidP="00BF4376">
      <w:pPr>
        <w:shd w:val="clear" w:color="auto" w:fill="FFFFFF"/>
        <w:spacing w:after="0" w:line="240" w:lineRule="auto"/>
        <w:ind w:right="34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                       </w:t>
      </w:r>
      <w:r w:rsidRPr="000F5699">
        <w:rPr>
          <w:rFonts w:ascii="Times New Roman CYR" w:hAnsi="Times New Roman CYR" w:cs="Times New Roman CYR"/>
          <w:color w:val="000000"/>
          <w:sz w:val="28"/>
          <w:szCs w:val="28"/>
        </w:rPr>
        <w:t>ПОСТАНОВЛЕНИЕ</w:t>
      </w:r>
    </w:p>
    <w:p w:rsidR="00BF4376" w:rsidRPr="000F5699" w:rsidRDefault="00BF4376" w:rsidP="00BF4376">
      <w:pPr>
        <w:shd w:val="clear" w:color="auto" w:fill="FFFFFF"/>
        <w:tabs>
          <w:tab w:val="left" w:pos="8520"/>
        </w:tabs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  <w:u w:val="single"/>
        </w:rPr>
      </w:pPr>
    </w:p>
    <w:p w:rsidR="00BF4376" w:rsidRDefault="00BF4376" w:rsidP="00BF4376">
      <w:pPr>
        <w:shd w:val="clear" w:color="auto" w:fill="FFFFFF"/>
        <w:tabs>
          <w:tab w:val="left" w:pos="8520"/>
        </w:tabs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08.11.2021г.</w:t>
      </w:r>
      <w:r w:rsidRPr="007B52DA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           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   </w:t>
      </w:r>
      <w:r w:rsidRPr="007B52DA">
        <w:rPr>
          <w:rFonts w:ascii="Times New Roman CYR" w:hAnsi="Times New Roman CYR" w:cs="Times New Roman CYR"/>
          <w:color w:val="000000"/>
          <w:sz w:val="28"/>
          <w:szCs w:val="28"/>
        </w:rPr>
        <w:t>№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67</w:t>
      </w:r>
    </w:p>
    <w:p w:rsidR="00BF4376" w:rsidRPr="000F5699" w:rsidRDefault="00BF4376" w:rsidP="00BF4376">
      <w:pPr>
        <w:shd w:val="clear" w:color="auto" w:fill="FFFFFF"/>
        <w:tabs>
          <w:tab w:val="left" w:pos="8520"/>
        </w:tabs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                             с.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Медаево</w:t>
      </w:r>
      <w:proofErr w:type="spellEnd"/>
    </w:p>
    <w:p w:rsidR="00BF4376" w:rsidRPr="000F5699" w:rsidRDefault="00BF4376" w:rsidP="00BF4376">
      <w:pPr>
        <w:shd w:val="clear" w:color="auto" w:fill="FFFFFF"/>
        <w:spacing w:after="0" w:line="240" w:lineRule="auto"/>
        <w:ind w:right="29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F4376" w:rsidRPr="00E21076" w:rsidRDefault="00BF4376" w:rsidP="00BF4376">
      <w:pPr>
        <w:shd w:val="clear" w:color="auto" w:fill="FFFFFF"/>
        <w:spacing w:after="0" w:line="240" w:lineRule="auto"/>
        <w:jc w:val="center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E21076">
        <w:rPr>
          <w:rFonts w:ascii="Times New Roman CYR" w:hAnsi="Times New Roman CYR" w:cs="Times New Roman CYR"/>
          <w:b/>
          <w:color w:val="000000"/>
          <w:sz w:val="28"/>
          <w:szCs w:val="28"/>
        </w:rPr>
        <w:t>О подготовке к осенне-зимнему пожароопасному периоду 20</w:t>
      </w:r>
      <w:r>
        <w:rPr>
          <w:rFonts w:ascii="Times New Roman CYR" w:hAnsi="Times New Roman CYR" w:cs="Times New Roman CYR"/>
          <w:b/>
          <w:color w:val="000000"/>
          <w:sz w:val="28"/>
          <w:szCs w:val="28"/>
        </w:rPr>
        <w:t>21</w:t>
      </w:r>
      <w:r w:rsidRPr="00E21076">
        <w:rPr>
          <w:rFonts w:ascii="Times New Roman CYR" w:hAnsi="Times New Roman CYR" w:cs="Times New Roman CYR"/>
          <w:b/>
          <w:color w:val="000000"/>
          <w:sz w:val="28"/>
          <w:szCs w:val="28"/>
        </w:rPr>
        <w:t>-20</w:t>
      </w:r>
      <w:r>
        <w:rPr>
          <w:rFonts w:ascii="Times New Roman CYR" w:hAnsi="Times New Roman CYR" w:cs="Times New Roman CYR"/>
          <w:b/>
          <w:color w:val="000000"/>
          <w:sz w:val="28"/>
          <w:szCs w:val="28"/>
        </w:rPr>
        <w:t>22</w:t>
      </w:r>
      <w:r w:rsidRPr="00E21076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гг. </w:t>
      </w:r>
    </w:p>
    <w:p w:rsidR="00BF4376" w:rsidRPr="00BF4376" w:rsidRDefault="00BF4376" w:rsidP="00BF4376">
      <w:pPr>
        <w:shd w:val="clear" w:color="auto" w:fill="FFFFFF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BF4376" w:rsidRPr="00BF4376" w:rsidRDefault="00BF4376" w:rsidP="00BF4376">
      <w:pPr>
        <w:shd w:val="clear" w:color="auto" w:fill="FFFFFF"/>
        <w:spacing w:after="0" w:line="240" w:lineRule="auto"/>
        <w:ind w:firstLine="562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proofErr w:type="gramStart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В соответствии с Федеральным Законом РФ от 21.12.1994 года № 69-ФЗ «О пожарной безопасности», Федеральным Законом РФ от 06.10.2003 года № 131-ФЗ «Об общих принципах организации местного самоуправления в Российской Федерации», Федеральным Законом РФ от 22.07.2008 года № 123-ФЗ «Технический регламент о требованиях пожарной безопасности», в связи с приближением осенне-зимнего пожароопасного периода, в целях обеспечения пожарной безопасности в границах населенных пунктов, зашиты территорий</w:t>
      </w:r>
      <w:proofErr w:type="gramEnd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 xml:space="preserve"> населенных пунктов и организаций от пожаров, а также создания условий для успешного предупреждения и тушения пожаров и возгораний на территории </w:t>
      </w:r>
      <w:proofErr w:type="spellStart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Медаевского</w:t>
      </w:r>
      <w:proofErr w:type="spellEnd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 xml:space="preserve"> сельского поселения  </w:t>
      </w:r>
      <w:proofErr w:type="spellStart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Чамзинского</w:t>
      </w:r>
      <w:proofErr w:type="spellEnd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 xml:space="preserve"> муниципального района, Администрация </w:t>
      </w:r>
      <w:proofErr w:type="spellStart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Медаевского</w:t>
      </w:r>
      <w:proofErr w:type="spellEnd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 xml:space="preserve"> сельского поселения  </w:t>
      </w:r>
      <w:proofErr w:type="spellStart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Чамзинского</w:t>
      </w:r>
      <w:proofErr w:type="spellEnd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 xml:space="preserve"> муниципального района</w:t>
      </w:r>
      <w:r w:rsidRPr="00BF4376">
        <w:rPr>
          <w:rFonts w:ascii="Times New Roman CYR" w:hAnsi="Times New Roman CYR" w:cs="Times New Roman CYR"/>
          <w:b/>
          <w:bCs/>
          <w:color w:val="000000"/>
          <w:spacing w:val="4"/>
          <w:sz w:val="24"/>
          <w:szCs w:val="24"/>
        </w:rPr>
        <w:t xml:space="preserve"> постановляет:</w:t>
      </w:r>
    </w:p>
    <w:p w:rsidR="00BF4376" w:rsidRPr="00BF4376" w:rsidRDefault="00BF4376" w:rsidP="00BF4376">
      <w:pPr>
        <w:shd w:val="clear" w:color="auto" w:fill="FFFFFF"/>
        <w:spacing w:after="0" w:line="240" w:lineRule="auto"/>
        <w:ind w:firstLine="562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F4376" w:rsidRPr="00BF4376" w:rsidRDefault="00BF4376" w:rsidP="00BF4376">
      <w:pPr>
        <w:shd w:val="clear" w:color="auto" w:fill="FFFFFF"/>
        <w:spacing w:after="0" w:line="240" w:lineRule="auto"/>
        <w:ind w:firstLine="317"/>
        <w:jc w:val="both"/>
        <w:rPr>
          <w:rFonts w:ascii="Times New Roman CYR" w:hAnsi="Times New Roman CYR" w:cs="Times New Roman CYR"/>
          <w:sz w:val="24"/>
          <w:szCs w:val="24"/>
        </w:rPr>
      </w:pPr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 xml:space="preserve">1. В срок до 15.11.2021 года провести проверку противопожарного состояния жилого фонда обратив особое внимание </w:t>
      </w:r>
      <w:proofErr w:type="gramStart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на</w:t>
      </w:r>
      <w:proofErr w:type="gramEnd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:</w:t>
      </w:r>
    </w:p>
    <w:p w:rsidR="00BF4376" w:rsidRPr="00BF4376" w:rsidRDefault="00BF4376" w:rsidP="00BF4376">
      <w:pPr>
        <w:shd w:val="clear" w:color="auto" w:fill="FFFFFF"/>
        <w:spacing w:after="0" w:line="240" w:lineRule="auto"/>
        <w:ind w:firstLine="274"/>
        <w:jc w:val="both"/>
        <w:rPr>
          <w:rFonts w:ascii="Times New Roman CYR" w:hAnsi="Times New Roman CYR" w:cs="Times New Roman CYR"/>
          <w:sz w:val="24"/>
          <w:szCs w:val="24"/>
        </w:rPr>
      </w:pPr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 xml:space="preserve"> наличие и доступность при пожаротушении источников противопожарного водоснабжения (водоемов, прудов, водонапорных башен);</w:t>
      </w:r>
    </w:p>
    <w:p w:rsidR="00BF4376" w:rsidRPr="00BF4376" w:rsidRDefault="00BF4376" w:rsidP="00BF4376">
      <w:pPr>
        <w:shd w:val="clear" w:color="auto" w:fill="FFFFFF"/>
        <w:spacing w:after="0" w:line="240" w:lineRule="auto"/>
        <w:ind w:firstLine="341"/>
        <w:jc w:val="both"/>
        <w:rPr>
          <w:rFonts w:ascii="Times New Roman CYR" w:hAnsi="Times New Roman CYR" w:cs="Times New Roman CYR"/>
          <w:sz w:val="24"/>
          <w:szCs w:val="24"/>
        </w:rPr>
      </w:pPr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наличие противопожарного инвентаря и средств первичного пожаротушения;</w:t>
      </w:r>
    </w:p>
    <w:p w:rsidR="00BF4376" w:rsidRPr="00BF4376" w:rsidRDefault="00BF4376" w:rsidP="00BF4376">
      <w:pPr>
        <w:shd w:val="clear" w:color="auto" w:fill="FFFFFF"/>
        <w:spacing w:after="0" w:line="240" w:lineRule="auto"/>
        <w:ind w:firstLine="346"/>
        <w:jc w:val="both"/>
        <w:rPr>
          <w:rFonts w:ascii="Times New Roman CYR" w:hAnsi="Times New Roman CYR" w:cs="Times New Roman CYR"/>
          <w:sz w:val="24"/>
          <w:szCs w:val="24"/>
        </w:rPr>
      </w:pPr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исправность телефонной связи и звуковой сигнализации для оповещения населения о пожаре;</w:t>
      </w:r>
    </w:p>
    <w:p w:rsidR="00BF4376" w:rsidRPr="00BF4376" w:rsidRDefault="00BF4376" w:rsidP="00BF4376">
      <w:pPr>
        <w:shd w:val="clear" w:color="auto" w:fill="FFFFFF"/>
        <w:spacing w:after="0" w:line="240" w:lineRule="auto"/>
        <w:ind w:firstLine="264"/>
        <w:jc w:val="both"/>
        <w:rPr>
          <w:rFonts w:ascii="Times New Roman CYR" w:hAnsi="Times New Roman CYR" w:cs="Times New Roman CYR"/>
          <w:sz w:val="24"/>
          <w:szCs w:val="24"/>
        </w:rPr>
      </w:pPr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 xml:space="preserve">состояние дорог и проездов, а также наличие указателей размещения </w:t>
      </w:r>
      <w:proofErr w:type="spellStart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водоисточников</w:t>
      </w:r>
      <w:proofErr w:type="spellEnd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, улиц, номеров домов и принять меры к устранению недостатков.</w:t>
      </w:r>
    </w:p>
    <w:p w:rsidR="00BF4376" w:rsidRPr="00BF4376" w:rsidRDefault="00BF4376" w:rsidP="00BF4376">
      <w:pPr>
        <w:shd w:val="clear" w:color="auto" w:fill="FFFFFF"/>
        <w:spacing w:after="0" w:line="240" w:lineRule="auto"/>
        <w:ind w:firstLine="374"/>
        <w:jc w:val="both"/>
        <w:rPr>
          <w:rFonts w:ascii="Times New Roman CYR" w:hAnsi="Times New Roman CYR" w:cs="Times New Roman CYR"/>
          <w:sz w:val="24"/>
          <w:szCs w:val="24"/>
        </w:rPr>
      </w:pPr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1.1. Провести в каждом населенном пункте сходы граждан, на которых необходимо проинструктировать жителей о мерах пожарной безопасности, обсудить с ними:</w:t>
      </w:r>
    </w:p>
    <w:p w:rsidR="00BF4376" w:rsidRPr="00BF4376" w:rsidRDefault="00BF4376" w:rsidP="00BF4376">
      <w:pPr>
        <w:shd w:val="clear" w:color="auto" w:fill="FFFFFF"/>
        <w:spacing w:after="0" w:line="240" w:lineRule="auto"/>
        <w:ind w:firstLine="355"/>
        <w:jc w:val="both"/>
        <w:rPr>
          <w:rFonts w:ascii="Times New Roman CYR" w:hAnsi="Times New Roman CYR" w:cs="Times New Roman CYR"/>
          <w:sz w:val="24"/>
          <w:szCs w:val="24"/>
        </w:rPr>
      </w:pPr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перечень первоочередных мероприятий по обеспечению пожарной безопасности на зимний период;</w:t>
      </w:r>
    </w:p>
    <w:p w:rsidR="00BF4376" w:rsidRPr="00BF4376" w:rsidRDefault="00BF4376" w:rsidP="00BF4376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lastRenderedPageBreak/>
        <w:t xml:space="preserve">     порядок участия граждан в добровольной пожарной охране;</w:t>
      </w:r>
    </w:p>
    <w:p w:rsidR="00BF4376" w:rsidRPr="00BF4376" w:rsidRDefault="00BF4376" w:rsidP="00BF4376">
      <w:pPr>
        <w:shd w:val="clear" w:color="auto" w:fill="FFFFFF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 xml:space="preserve">     порядок приобретения, хранения и использования первичных средств пожаротушения и </w:t>
      </w:r>
      <w:proofErr w:type="spellStart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мотопомп</w:t>
      </w:r>
      <w:proofErr w:type="spellEnd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.</w:t>
      </w:r>
    </w:p>
    <w:p w:rsidR="00BF4376" w:rsidRPr="00BF4376" w:rsidRDefault="00BF4376" w:rsidP="00BF4376">
      <w:pPr>
        <w:shd w:val="clear" w:color="auto" w:fill="FFFFFF"/>
        <w:tabs>
          <w:tab w:val="left" w:pos="1843"/>
        </w:tabs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 xml:space="preserve">     1.2. В срок до 15.11.2021 года организовать проведение в населенных пунктах уборки сухой растительности и мусора с дворовых и прилегающих к ним территорий, уборку проводить </w:t>
      </w:r>
      <w:proofErr w:type="spellStart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пожаробезопасным</w:t>
      </w:r>
      <w:proofErr w:type="spellEnd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 xml:space="preserve"> способом, произвести опашку границ населенных пунктов. </w:t>
      </w:r>
    </w:p>
    <w:p w:rsidR="00BF4376" w:rsidRPr="00BF4376" w:rsidRDefault="00BF4376" w:rsidP="00BF4376">
      <w:pPr>
        <w:shd w:val="clear" w:color="auto" w:fill="FFFFFF"/>
        <w:tabs>
          <w:tab w:val="left" w:pos="426"/>
          <w:tab w:val="left" w:pos="1843"/>
        </w:tabs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1.3. В каждом населенном пункте, определить необходимый перечень мероприятий по поддержанию в постоянной готовности источников наружного пожаротушения.</w:t>
      </w:r>
    </w:p>
    <w:p w:rsidR="00BF4376" w:rsidRPr="00BF4376" w:rsidRDefault="00BF4376" w:rsidP="00BF4376">
      <w:pPr>
        <w:shd w:val="clear" w:color="auto" w:fill="FFFFFF"/>
        <w:tabs>
          <w:tab w:val="left" w:pos="8270"/>
        </w:tabs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 1.4. Продолжить работу профилактических групп из числа работников органов местного самоуправления в целях осуществлении </w:t>
      </w:r>
      <w:proofErr w:type="spellStart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подворового</w:t>
      </w:r>
      <w:proofErr w:type="spellEnd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 xml:space="preserve"> обхода жилого сектора, для проведения инструктажей с населением по соблюдению требований пожарной безопасности. Особое внимание уделить проверке мест проживания многодетных семей, одиноких престарелых и неблагополучных граждан, а также проведению собраний (встреч) с населением, с оформлением соответствующих актов (протоколов).</w:t>
      </w:r>
    </w:p>
    <w:p w:rsidR="00BF4376" w:rsidRPr="00BF4376" w:rsidRDefault="00BF4376" w:rsidP="00BF4376">
      <w:pPr>
        <w:shd w:val="clear" w:color="auto" w:fill="FFFFFF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 1.5. Организовать оказание помощи социально-неадаптированным гражданам в соответствие с требованиями пожарной безопасности мест их проживания (ремонт электропроводки и печного отопления).</w:t>
      </w:r>
    </w:p>
    <w:p w:rsidR="00BF4376" w:rsidRPr="00BF4376" w:rsidRDefault="00BF4376" w:rsidP="00BF4376">
      <w:pPr>
        <w:shd w:val="clear" w:color="auto" w:fill="FFFFFF"/>
        <w:tabs>
          <w:tab w:val="left" w:pos="1752"/>
        </w:tabs>
        <w:spacing w:after="0" w:line="240" w:lineRule="auto"/>
        <w:ind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2. Рекомендовать руководителям с/</w:t>
      </w:r>
      <w:proofErr w:type="spellStart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х</w:t>
      </w:r>
      <w:proofErr w:type="spellEnd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 xml:space="preserve"> предприятий и организаций, крестьянско-фермерским хозяйствам, индивидуальным предпринимателям и гражданам, осуществляющим сельскохозяйственную деятельность:</w:t>
      </w:r>
    </w:p>
    <w:p w:rsidR="00BF4376" w:rsidRPr="00BF4376" w:rsidRDefault="00BF4376" w:rsidP="00BF4376">
      <w:pPr>
        <w:shd w:val="clear" w:color="auto" w:fill="FFFFFF"/>
        <w:spacing w:after="0" w:line="240" w:lineRule="auto"/>
        <w:ind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 xml:space="preserve">   2.1. Обеспечить выполнение комплекса мер по обеспечению пожарной безопасности и технической </w:t>
      </w:r>
      <w:proofErr w:type="spellStart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>укрепленности</w:t>
      </w:r>
      <w:proofErr w:type="spellEnd"/>
      <w:r w:rsidRPr="00BF4376">
        <w:rPr>
          <w:rFonts w:ascii="Times New Roman CYR" w:hAnsi="Times New Roman CYR" w:cs="Times New Roman CYR"/>
          <w:color w:val="000000"/>
          <w:sz w:val="24"/>
          <w:szCs w:val="24"/>
        </w:rPr>
        <w:t xml:space="preserve"> объектов хранения и переработки грубых кормов. Закладку кормов в хранилища производить только после проведения проверки и принятия решения о соответствии хранилища требованиям пожарной безопасности.</w:t>
      </w:r>
    </w:p>
    <w:p w:rsidR="00BF4376" w:rsidRPr="00BF4376" w:rsidRDefault="00BF4376" w:rsidP="00BF4376">
      <w:pPr>
        <w:shd w:val="clear" w:color="auto" w:fill="FFFFFF"/>
        <w:tabs>
          <w:tab w:val="left" w:pos="1670"/>
        </w:tabs>
        <w:spacing w:line="322" w:lineRule="exact"/>
        <w:ind w:firstLine="284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 w:rsidRPr="00BF4376">
        <w:rPr>
          <w:rFonts w:ascii="Times New Roman CYR" w:hAnsi="Times New Roman CYR" w:cs="Times New Roman CYR"/>
          <w:color w:val="000000"/>
          <w:spacing w:val="3"/>
          <w:sz w:val="24"/>
          <w:szCs w:val="24"/>
        </w:rPr>
        <w:t xml:space="preserve">4. </w:t>
      </w:r>
      <w:r w:rsidRPr="00BF4376">
        <w:rPr>
          <w:rFonts w:ascii="Times New Roman" w:hAnsi="Times New Roman"/>
          <w:color w:val="000000"/>
          <w:spacing w:val="3"/>
          <w:sz w:val="24"/>
          <w:szCs w:val="24"/>
        </w:rPr>
        <w:t xml:space="preserve">Настоящее постановление вступает в силу со дня подписания и подлежит официальному опубликованию в Информационном бюллетене  «ВЕСТИ » </w:t>
      </w:r>
      <w:proofErr w:type="spellStart"/>
      <w:r w:rsidRPr="00BF4376">
        <w:rPr>
          <w:rFonts w:ascii="Times New Roman" w:hAnsi="Times New Roman"/>
          <w:color w:val="000000"/>
          <w:spacing w:val="3"/>
          <w:sz w:val="24"/>
          <w:szCs w:val="24"/>
        </w:rPr>
        <w:t>Медаевского</w:t>
      </w:r>
      <w:proofErr w:type="spellEnd"/>
      <w:r w:rsidRPr="00BF4376">
        <w:rPr>
          <w:rFonts w:ascii="Times New Roman" w:hAnsi="Times New Roman"/>
          <w:color w:val="000000"/>
          <w:spacing w:val="3"/>
          <w:sz w:val="24"/>
          <w:szCs w:val="24"/>
        </w:rPr>
        <w:t xml:space="preserve"> сельского поселения </w:t>
      </w:r>
      <w:proofErr w:type="spellStart"/>
      <w:r w:rsidRPr="00BF4376">
        <w:rPr>
          <w:rFonts w:ascii="Times New Roman" w:hAnsi="Times New Roman"/>
          <w:color w:val="000000"/>
          <w:spacing w:val="3"/>
          <w:sz w:val="24"/>
          <w:szCs w:val="24"/>
        </w:rPr>
        <w:t>Чамзинского</w:t>
      </w:r>
      <w:proofErr w:type="spellEnd"/>
      <w:r w:rsidRPr="00BF4376">
        <w:rPr>
          <w:rFonts w:ascii="Times New Roman" w:hAnsi="Times New Roman"/>
          <w:color w:val="000000"/>
          <w:spacing w:val="3"/>
          <w:sz w:val="24"/>
          <w:szCs w:val="24"/>
        </w:rPr>
        <w:t xml:space="preserve"> муниципального района. </w:t>
      </w:r>
    </w:p>
    <w:p w:rsidR="00BF4376" w:rsidRPr="00BF4376" w:rsidRDefault="00BF4376" w:rsidP="00BF4376">
      <w:pPr>
        <w:shd w:val="clear" w:color="auto" w:fill="FFFFFF"/>
        <w:tabs>
          <w:tab w:val="left" w:pos="1670"/>
        </w:tabs>
        <w:spacing w:after="0" w:line="240" w:lineRule="auto"/>
        <w:ind w:firstLine="284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F4376" w:rsidRPr="00BF4376" w:rsidRDefault="00BF4376" w:rsidP="00BF4376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BF4376">
        <w:rPr>
          <w:rFonts w:ascii="Times New Roman CYR" w:hAnsi="Times New Roman CYR" w:cs="Times New Roman CYR"/>
          <w:sz w:val="24"/>
          <w:szCs w:val="24"/>
        </w:rPr>
        <w:t xml:space="preserve"> Глава </w:t>
      </w:r>
      <w:proofErr w:type="spellStart"/>
      <w:r w:rsidRPr="00BF4376">
        <w:rPr>
          <w:rFonts w:ascii="Times New Roman CYR" w:hAnsi="Times New Roman CYR" w:cs="Times New Roman CYR"/>
          <w:sz w:val="24"/>
          <w:szCs w:val="24"/>
        </w:rPr>
        <w:t>Медаевского</w:t>
      </w:r>
      <w:proofErr w:type="spellEnd"/>
      <w:r w:rsidRPr="00BF4376">
        <w:rPr>
          <w:rFonts w:ascii="Times New Roman CYR" w:hAnsi="Times New Roman CYR" w:cs="Times New Roman CYR"/>
          <w:sz w:val="24"/>
          <w:szCs w:val="24"/>
        </w:rPr>
        <w:t xml:space="preserve"> сельского поселения                                     Е. Н. </w:t>
      </w:r>
      <w:proofErr w:type="spellStart"/>
      <w:r w:rsidRPr="00BF4376">
        <w:rPr>
          <w:rFonts w:ascii="Times New Roman CYR" w:hAnsi="Times New Roman CYR" w:cs="Times New Roman CYR"/>
          <w:sz w:val="24"/>
          <w:szCs w:val="24"/>
        </w:rPr>
        <w:t>Голубева</w:t>
      </w:r>
      <w:proofErr w:type="spellEnd"/>
    </w:p>
    <w:p w:rsidR="00BF4376" w:rsidRPr="000F5699" w:rsidRDefault="00BF4376" w:rsidP="00BF4376">
      <w:pPr>
        <w:shd w:val="clear" w:color="auto" w:fill="FFFFFF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F4376" w:rsidRPr="000F5699" w:rsidRDefault="00BF4376" w:rsidP="00BF4376">
      <w:pPr>
        <w:spacing w:after="0" w:line="240" w:lineRule="auto"/>
        <w:rPr>
          <w:sz w:val="28"/>
          <w:szCs w:val="28"/>
        </w:rPr>
      </w:pPr>
    </w:p>
    <w:p w:rsidR="00BF4376" w:rsidRPr="000F5699" w:rsidRDefault="00BF4376" w:rsidP="00BF4376">
      <w:pPr>
        <w:spacing w:after="0" w:line="240" w:lineRule="auto"/>
        <w:rPr>
          <w:sz w:val="28"/>
          <w:szCs w:val="28"/>
        </w:rPr>
      </w:pPr>
      <w:r w:rsidRPr="000F5699">
        <w:rPr>
          <w:sz w:val="28"/>
          <w:szCs w:val="28"/>
        </w:rPr>
        <w:t xml:space="preserve"> </w:t>
      </w:r>
    </w:p>
    <w:p w:rsidR="00BF4376" w:rsidRPr="000E0944" w:rsidRDefault="00BF4376" w:rsidP="00BF4376"/>
    <w:p w:rsidR="00BF4376" w:rsidRDefault="00BF4376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F4376" w:rsidRDefault="00BF4376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F4376" w:rsidRDefault="00BF4376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F4376" w:rsidRDefault="00BF4376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19572B" w:rsidRDefault="0019572B"/>
    <w:sectPr w:rsidR="0019572B" w:rsidSect="00B15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3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6"/>
  </w:num>
  <w:num w:numId="9">
    <w:abstractNumId w:val="0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B105A"/>
    <w:rsid w:val="00003ABA"/>
    <w:rsid w:val="00062906"/>
    <w:rsid w:val="00093E1E"/>
    <w:rsid w:val="000D3E06"/>
    <w:rsid w:val="0019572B"/>
    <w:rsid w:val="001A114E"/>
    <w:rsid w:val="001F2F71"/>
    <w:rsid w:val="00210EB6"/>
    <w:rsid w:val="002811FE"/>
    <w:rsid w:val="002D7450"/>
    <w:rsid w:val="00301A20"/>
    <w:rsid w:val="00345B59"/>
    <w:rsid w:val="003B2038"/>
    <w:rsid w:val="003E2BBF"/>
    <w:rsid w:val="003F516F"/>
    <w:rsid w:val="003F59DC"/>
    <w:rsid w:val="004211BB"/>
    <w:rsid w:val="0051338E"/>
    <w:rsid w:val="00542253"/>
    <w:rsid w:val="00562E58"/>
    <w:rsid w:val="00583689"/>
    <w:rsid w:val="005A51F7"/>
    <w:rsid w:val="005B0144"/>
    <w:rsid w:val="00627A68"/>
    <w:rsid w:val="0064436E"/>
    <w:rsid w:val="00703219"/>
    <w:rsid w:val="007524A5"/>
    <w:rsid w:val="008134CA"/>
    <w:rsid w:val="008664E6"/>
    <w:rsid w:val="00A21CC0"/>
    <w:rsid w:val="00A919F1"/>
    <w:rsid w:val="00A95E20"/>
    <w:rsid w:val="00AC5943"/>
    <w:rsid w:val="00B15593"/>
    <w:rsid w:val="00B20CF3"/>
    <w:rsid w:val="00BD5630"/>
    <w:rsid w:val="00BF4376"/>
    <w:rsid w:val="00C219D2"/>
    <w:rsid w:val="00CB6569"/>
    <w:rsid w:val="00CD2B3D"/>
    <w:rsid w:val="00D65A6B"/>
    <w:rsid w:val="00D77F77"/>
    <w:rsid w:val="00DE6D61"/>
    <w:rsid w:val="00E8342B"/>
    <w:rsid w:val="00F006A7"/>
    <w:rsid w:val="00F60C9D"/>
    <w:rsid w:val="00FB1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uiPriority w:val="99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uiPriority w:val="99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99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25</cp:revision>
  <dcterms:created xsi:type="dcterms:W3CDTF">2021-09-20T10:21:00Z</dcterms:created>
  <dcterms:modified xsi:type="dcterms:W3CDTF">2021-11-10T06:24:00Z</dcterms:modified>
</cp:coreProperties>
</file>