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78" w:rsidRDefault="004A2A78" w:rsidP="00D025C3">
      <w:pPr>
        <w:pStyle w:val="Standard"/>
        <w:jc w:val="right"/>
        <w:rPr>
          <w:b/>
          <w:bCs/>
          <w:sz w:val="28"/>
          <w:szCs w:val="28"/>
        </w:rPr>
      </w:pPr>
      <w:bookmarkStart w:id="0" w:name="_Hlk18996804"/>
      <w:r>
        <w:rPr>
          <w:b/>
          <w:bCs/>
          <w:sz w:val="28"/>
          <w:szCs w:val="28"/>
        </w:rPr>
        <w:t>ПРОЕКТ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ОТРАДНЕНСКОГО  СЕЛЬСКОГО  ПОСЕЛЕНИЯ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</w:p>
    <w:p w:rsidR="004A2A78" w:rsidRDefault="004A2A78" w:rsidP="00D025C3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4A2A78" w:rsidRDefault="004A2A78" w:rsidP="00D025C3">
      <w:pPr>
        <w:pStyle w:val="Standard"/>
        <w:jc w:val="center"/>
        <w:rPr>
          <w:b/>
          <w:bCs/>
          <w:sz w:val="28"/>
          <w:szCs w:val="28"/>
        </w:rPr>
      </w:pPr>
    </w:p>
    <w:p w:rsidR="004A2A78" w:rsidRDefault="004A2A78" w:rsidP="00D025C3">
      <w:pPr>
        <w:pStyle w:val="Standard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..2021                                                                                                      № 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</w:p>
    <w:p w:rsidR="004A2A78" w:rsidRDefault="004A2A78" w:rsidP="00D025C3">
      <w:pPr>
        <w:pStyle w:val="Standard"/>
        <w:jc w:val="center"/>
        <w:rPr>
          <w:sz w:val="28"/>
          <w:szCs w:val="28"/>
        </w:rPr>
      </w:pPr>
    </w:p>
    <w:p w:rsidR="004A2A78" w:rsidRDefault="004A2A78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 xml:space="preserve">Об основных направлениях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</w:t>
      </w:r>
    </w:p>
    <w:p w:rsidR="004A2A78" w:rsidRPr="00C06EC9" w:rsidRDefault="004A2A78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</w:t>
      </w:r>
    </w:p>
    <w:bookmarkEnd w:id="0"/>
    <w:p w:rsidR="004A2A78" w:rsidRPr="00C06EC9" w:rsidRDefault="004A2A78" w:rsidP="0068673A">
      <w:pPr>
        <w:tabs>
          <w:tab w:val="left" w:pos="4035"/>
        </w:tabs>
        <w:rPr>
          <w:sz w:val="28"/>
          <w:szCs w:val="28"/>
        </w:rPr>
      </w:pPr>
    </w:p>
    <w:p w:rsidR="004A2A78" w:rsidRPr="00C06EC9" w:rsidRDefault="004A2A78" w:rsidP="00F759C4">
      <w:pPr>
        <w:ind w:firstLine="54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целях эффективного управления муниципальным долгом </w:t>
      </w:r>
      <w:r>
        <w:rPr>
          <w:sz w:val="28"/>
          <w:szCs w:val="28"/>
        </w:rPr>
        <w:t xml:space="preserve">Отрадненского сельского </w:t>
      </w:r>
      <w:r w:rsidRPr="00C06EC9">
        <w:rPr>
          <w:sz w:val="28"/>
          <w:szCs w:val="28"/>
        </w:rPr>
        <w:t xml:space="preserve">Чамзинского муниципального района Республики Мордовия и принятия мер по снижению долговой нагрузки, Администрация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 xml:space="preserve">Чамзинского муниципального района </w:t>
      </w:r>
    </w:p>
    <w:p w:rsidR="004A2A78" w:rsidRPr="00C06EC9" w:rsidRDefault="004A2A78" w:rsidP="00F759C4">
      <w:pPr>
        <w:ind w:firstLine="540"/>
        <w:jc w:val="both"/>
        <w:rPr>
          <w:sz w:val="28"/>
          <w:szCs w:val="28"/>
        </w:rPr>
      </w:pPr>
    </w:p>
    <w:p w:rsidR="004A2A78" w:rsidRPr="00C06EC9" w:rsidRDefault="004A2A78" w:rsidP="00F759C4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Pr="00C06EC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т:</w:t>
      </w:r>
    </w:p>
    <w:p w:rsidR="004A2A78" w:rsidRPr="00C06EC9" w:rsidRDefault="004A2A78" w:rsidP="00F759C4">
      <w:pPr>
        <w:ind w:firstLine="540"/>
        <w:jc w:val="center"/>
        <w:rPr>
          <w:sz w:val="28"/>
          <w:szCs w:val="28"/>
        </w:rPr>
      </w:pPr>
    </w:p>
    <w:p w:rsidR="004A2A78" w:rsidRPr="00C06EC9" w:rsidRDefault="004A2A78" w:rsidP="00F759C4">
      <w:pPr>
        <w:ind w:firstLine="540"/>
        <w:jc w:val="center"/>
        <w:rPr>
          <w:sz w:val="28"/>
          <w:szCs w:val="28"/>
        </w:rPr>
      </w:pPr>
    </w:p>
    <w:p w:rsidR="004A2A78" w:rsidRPr="00C06EC9" w:rsidRDefault="004A2A78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1. Утвердить </w:t>
      </w:r>
      <w:hyperlink w:anchor="sub_1000" w:history="1">
        <w:r w:rsidRPr="00C06EC9">
          <w:rPr>
            <w:rStyle w:val="a2"/>
            <w:sz w:val="28"/>
            <w:szCs w:val="28"/>
          </w:rPr>
          <w:t>Основные направления</w:t>
        </w:r>
      </w:hyperlink>
      <w:r w:rsidRPr="00C06EC9">
        <w:rPr>
          <w:sz w:val="28"/>
          <w:szCs w:val="28"/>
        </w:rPr>
        <w:t xml:space="preserve">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(прилагаются).</w:t>
      </w:r>
    </w:p>
    <w:p w:rsidR="004A2A78" w:rsidRPr="00C06EC9" w:rsidRDefault="004A2A78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района.</w:t>
      </w:r>
    </w:p>
    <w:p w:rsidR="004A2A78" w:rsidRPr="00C06EC9" w:rsidRDefault="004A2A78" w:rsidP="00F759C4">
      <w:pPr>
        <w:ind w:firstLine="540"/>
        <w:jc w:val="both"/>
        <w:rPr>
          <w:sz w:val="28"/>
          <w:szCs w:val="28"/>
        </w:rPr>
      </w:pPr>
    </w:p>
    <w:p w:rsidR="004A2A78" w:rsidRPr="00C06EC9" w:rsidRDefault="004A2A78" w:rsidP="001739BE">
      <w:pPr>
        <w:ind w:firstLine="540"/>
        <w:jc w:val="center"/>
        <w:rPr>
          <w:sz w:val="28"/>
          <w:szCs w:val="28"/>
        </w:rPr>
      </w:pPr>
    </w:p>
    <w:p w:rsidR="004A2A78" w:rsidRPr="00C06EC9" w:rsidRDefault="004A2A78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A2A78" w:rsidRPr="00C06EC9" w:rsidRDefault="004A2A78" w:rsidP="0068673A">
      <w:pPr>
        <w:rPr>
          <w:sz w:val="28"/>
          <w:szCs w:val="28"/>
        </w:rPr>
      </w:pPr>
    </w:p>
    <w:p w:rsidR="004A2A78" w:rsidRPr="00C06EC9" w:rsidRDefault="004A2A78" w:rsidP="0068673A">
      <w:pPr>
        <w:rPr>
          <w:sz w:val="28"/>
          <w:szCs w:val="28"/>
        </w:rPr>
      </w:pPr>
    </w:p>
    <w:p w:rsidR="004A2A78" w:rsidRPr="00C06EC9" w:rsidRDefault="004A2A78" w:rsidP="0068673A">
      <w:pPr>
        <w:rPr>
          <w:sz w:val="28"/>
          <w:szCs w:val="28"/>
        </w:rPr>
      </w:pPr>
    </w:p>
    <w:p w:rsidR="004A2A78" w:rsidRPr="00C06EC9" w:rsidRDefault="004A2A78" w:rsidP="0068673A">
      <w:pPr>
        <w:rPr>
          <w:sz w:val="28"/>
          <w:szCs w:val="28"/>
        </w:rPr>
      </w:pPr>
    </w:p>
    <w:p w:rsidR="004A2A78" w:rsidRDefault="004A2A78" w:rsidP="00CE52C2">
      <w:pPr>
        <w:pStyle w:val="BodyTextIndent"/>
        <w:ind w:firstLine="0"/>
      </w:pPr>
      <w:r>
        <w:t>Врио г</w:t>
      </w:r>
      <w:r w:rsidRPr="00C06EC9">
        <w:t>лав</w:t>
      </w:r>
      <w:r>
        <w:t>ы</w:t>
      </w:r>
    </w:p>
    <w:p w:rsidR="004A2A78" w:rsidRPr="00C06EC9" w:rsidRDefault="004A2A78" w:rsidP="00CE52C2">
      <w:pPr>
        <w:pStyle w:val="BodyTextIndent"/>
        <w:ind w:firstLine="0"/>
      </w:pPr>
      <w:r>
        <w:t>Отрадненского сельского поселения</w:t>
      </w:r>
      <w:r w:rsidRPr="00C06EC9">
        <w:t xml:space="preserve">     </w:t>
      </w:r>
      <w:r>
        <w:t xml:space="preserve">                              Л.Н.Четвергова</w:t>
      </w: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68673A">
      <w:pPr>
        <w:rPr>
          <w:b/>
          <w:bCs/>
          <w:sz w:val="28"/>
          <w:szCs w:val="28"/>
        </w:rPr>
      </w:pPr>
    </w:p>
    <w:p w:rsidR="004A2A78" w:rsidRPr="00C06EC9" w:rsidRDefault="004A2A78" w:rsidP="00D025C3">
      <w:pPr>
        <w:ind w:left="5664" w:firstLine="708"/>
        <w:jc w:val="right"/>
        <w:outlineLvl w:val="0"/>
        <w:rPr>
          <w:sz w:val="28"/>
          <w:szCs w:val="28"/>
        </w:rPr>
      </w:pPr>
      <w:bookmarkStart w:id="1" w:name="Par24"/>
      <w:bookmarkEnd w:id="1"/>
      <w:r w:rsidRPr="00C06EC9">
        <w:rPr>
          <w:sz w:val="28"/>
          <w:szCs w:val="28"/>
        </w:rPr>
        <w:t>Утверждены</w:t>
      </w:r>
    </w:p>
    <w:p w:rsidR="004A2A78" w:rsidRDefault="004A2A78" w:rsidP="00D025C3">
      <w:pPr>
        <w:ind w:left="4956"/>
        <w:jc w:val="right"/>
        <w:rPr>
          <w:sz w:val="28"/>
          <w:szCs w:val="28"/>
        </w:rPr>
      </w:pPr>
      <w:r w:rsidRPr="00C06EC9">
        <w:rPr>
          <w:sz w:val="28"/>
          <w:szCs w:val="28"/>
        </w:rPr>
        <w:t>Постановлением Администрации</w:t>
      </w:r>
    </w:p>
    <w:p w:rsidR="004A2A78" w:rsidRPr="00C06EC9" w:rsidRDefault="004A2A78" w:rsidP="00D025C3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Отрадненского сельского поселения</w:t>
      </w:r>
    </w:p>
    <w:p w:rsidR="004A2A78" w:rsidRPr="00C06EC9" w:rsidRDefault="004A2A78" w:rsidP="00D025C3">
      <w:pPr>
        <w:ind w:left="4248" w:firstLine="708"/>
        <w:jc w:val="right"/>
        <w:rPr>
          <w:sz w:val="28"/>
          <w:szCs w:val="28"/>
        </w:rPr>
      </w:pPr>
      <w:r w:rsidRPr="00C06EC9">
        <w:rPr>
          <w:sz w:val="28"/>
          <w:szCs w:val="28"/>
        </w:rPr>
        <w:t xml:space="preserve">Чамзинского муниципального района </w:t>
      </w:r>
    </w:p>
    <w:p w:rsidR="004A2A78" w:rsidRPr="00C06EC9" w:rsidRDefault="004A2A78" w:rsidP="00D025C3">
      <w:pPr>
        <w:jc w:val="right"/>
        <w:rPr>
          <w:sz w:val="28"/>
          <w:szCs w:val="28"/>
        </w:rPr>
      </w:pPr>
      <w:r w:rsidRPr="00C06EC9">
        <w:rPr>
          <w:sz w:val="28"/>
          <w:szCs w:val="28"/>
        </w:rPr>
        <w:t xml:space="preserve">                                                                       от </w:t>
      </w:r>
      <w:r>
        <w:rPr>
          <w:sz w:val="28"/>
          <w:szCs w:val="28"/>
        </w:rPr>
        <w:t xml:space="preserve">      ..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>г. №</w:t>
      </w:r>
    </w:p>
    <w:p w:rsidR="004A2A78" w:rsidRPr="00C06EC9" w:rsidRDefault="004A2A78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A2A78" w:rsidRPr="00C06EC9" w:rsidRDefault="004A2A7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долговой политики </w:t>
      </w:r>
    </w:p>
    <w:p w:rsidR="004A2A78" w:rsidRDefault="004A2A7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Отрадненского сельского поселения 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</w:p>
    <w:p w:rsidR="004A2A78" w:rsidRPr="00C06EC9" w:rsidRDefault="004A2A7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4A2A78" w:rsidRPr="00C06EC9" w:rsidRDefault="004A2A78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4A2A78" w:rsidRPr="00C06EC9" w:rsidRDefault="004A2A78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Основные направления долговой политики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годов.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</w:t>
      </w:r>
      <w:r>
        <w:rPr>
          <w:sz w:val="28"/>
          <w:szCs w:val="28"/>
        </w:rPr>
        <w:t xml:space="preserve">Отрадненском сельском поселении </w:t>
      </w:r>
      <w:r w:rsidRPr="00C06EC9">
        <w:rPr>
          <w:sz w:val="28"/>
          <w:szCs w:val="28"/>
        </w:rPr>
        <w:t>Чамзинско</w:t>
      </w:r>
      <w:r>
        <w:rPr>
          <w:sz w:val="28"/>
          <w:szCs w:val="28"/>
        </w:rPr>
        <w:t>го</w:t>
      </w:r>
      <w:r w:rsidRPr="00C06EC9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C06EC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C06EC9">
        <w:rPr>
          <w:sz w:val="28"/>
          <w:szCs w:val="28"/>
        </w:rPr>
        <w:t>.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Долговая политика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направлена на обеспечение </w:t>
      </w:r>
      <w:r>
        <w:rPr>
          <w:sz w:val="28"/>
          <w:szCs w:val="28"/>
        </w:rPr>
        <w:t xml:space="preserve">долгосрочной </w:t>
      </w:r>
      <w:r w:rsidRPr="00C06EC9">
        <w:rPr>
          <w:sz w:val="28"/>
          <w:szCs w:val="28"/>
        </w:rPr>
        <w:t>сбалансированности и устойчивости бюджет</w:t>
      </w:r>
      <w:r>
        <w:rPr>
          <w:sz w:val="28"/>
          <w:szCs w:val="28"/>
        </w:rPr>
        <w:t>ной системы Отрадненского сельского поселения Чамзинского муниципального</w:t>
      </w:r>
      <w:r w:rsidRPr="00C06EC9">
        <w:rPr>
          <w:sz w:val="28"/>
          <w:szCs w:val="28"/>
        </w:rPr>
        <w:t xml:space="preserve">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2A78" w:rsidRPr="00E436BA" w:rsidRDefault="004A2A78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36B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Итоги реализации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E436B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 состоянию на 1 января 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размер муниципального долга составил </w:t>
      </w:r>
      <w:r>
        <w:rPr>
          <w:sz w:val="28"/>
          <w:szCs w:val="28"/>
        </w:rPr>
        <w:t>376,0</w:t>
      </w:r>
      <w:bookmarkStart w:id="2" w:name="_GoBack"/>
      <w:bookmarkEnd w:id="2"/>
      <w:r w:rsidRPr="00C06EC9">
        <w:rPr>
          <w:sz w:val="28"/>
          <w:szCs w:val="28"/>
        </w:rPr>
        <w:t> тыс. руб.</w:t>
      </w:r>
    </w:p>
    <w:p w:rsidR="004A2A78" w:rsidRPr="00952F3D" w:rsidRDefault="004A2A78" w:rsidP="004B33A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BE17AC">
        <w:rPr>
          <w:color w:val="000000"/>
          <w:sz w:val="28"/>
          <w:szCs w:val="28"/>
        </w:rPr>
        <w:t>В связи с продлением срока исполнения бюджетной меры принуждения в отношении Чамзинского муниципального района до 2029 года, изменены условия Соглашения о реструктуризации задолженности по бюджетным кредитам, предоставленным из бюджета Чамзинского муниципального района Республики Мордовия.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2A78" w:rsidRPr="004B33A0" w:rsidRDefault="004A2A78" w:rsidP="00F62E43">
      <w:pPr>
        <w:pStyle w:val="ListParagraph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33A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Цели и задачи долговой политики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4B33A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 на 2022 год и на плановый период 2023 и 2024 годов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Основной целью долговой политики </w:t>
      </w:r>
      <w:r>
        <w:rPr>
          <w:sz w:val="28"/>
          <w:szCs w:val="28"/>
        </w:rPr>
        <w:t xml:space="preserve">Отрадненского </w:t>
      </w:r>
      <w:r w:rsidRPr="00C06EC9">
        <w:rPr>
          <w:sz w:val="28"/>
          <w:szCs w:val="28"/>
        </w:rPr>
        <w:t>Чамзинского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является эффективное управление муниципальным долгом, направленное н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4A2A78" w:rsidRPr="00C06EC9" w:rsidRDefault="004A2A78" w:rsidP="00DC18F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Основной из приоритетных задач осуществления долговой политики </w:t>
      </w:r>
      <w:r>
        <w:rPr>
          <w:sz w:val="28"/>
          <w:szCs w:val="28"/>
        </w:rPr>
        <w:t xml:space="preserve">Отрадненского сельского поселения </w:t>
      </w:r>
      <w:r w:rsidRPr="00C06EC9">
        <w:rPr>
          <w:sz w:val="28"/>
          <w:szCs w:val="28"/>
        </w:rPr>
        <w:t>Чамзинского муниципального района Республики Мордовия выступает сокращение объема муниципального долга.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Достижению поставленных целей и намеченных зада</w:t>
      </w:r>
      <w:r>
        <w:rPr>
          <w:color w:val="000000"/>
          <w:sz w:val="28"/>
          <w:szCs w:val="28"/>
        </w:rPr>
        <w:t>ч</w:t>
      </w:r>
      <w:r w:rsidRPr="00952F3D">
        <w:rPr>
          <w:color w:val="000000"/>
          <w:sz w:val="28"/>
          <w:szCs w:val="28"/>
        </w:rPr>
        <w:t xml:space="preserve"> должна способствовать реализация мероприятий Программы оздоровления муниципальных финансов </w:t>
      </w:r>
      <w:r>
        <w:rPr>
          <w:color w:val="000000"/>
          <w:sz w:val="28"/>
          <w:szCs w:val="28"/>
        </w:rPr>
        <w:t xml:space="preserve">Отрадненского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на 20</w:t>
      </w:r>
      <w:r>
        <w:rPr>
          <w:color w:val="000000"/>
          <w:sz w:val="28"/>
          <w:szCs w:val="28"/>
        </w:rPr>
        <w:t>20</w:t>
      </w:r>
      <w:r w:rsidRPr="00952F3D">
        <w:rPr>
          <w:color w:val="000000"/>
          <w:sz w:val="28"/>
          <w:szCs w:val="28"/>
        </w:rPr>
        <w:t xml:space="preserve"> – 202</w:t>
      </w:r>
      <w:r>
        <w:rPr>
          <w:color w:val="000000"/>
          <w:sz w:val="28"/>
          <w:szCs w:val="28"/>
        </w:rPr>
        <w:t>4</w:t>
      </w:r>
      <w:r w:rsidRPr="00952F3D">
        <w:rPr>
          <w:color w:val="000000"/>
          <w:sz w:val="28"/>
          <w:szCs w:val="28"/>
        </w:rPr>
        <w:t xml:space="preserve"> годы (план мероприятий по оздоровлению муниципальных финансов </w:t>
      </w:r>
      <w:r>
        <w:rPr>
          <w:color w:val="000000"/>
          <w:sz w:val="28"/>
          <w:szCs w:val="28"/>
        </w:rPr>
        <w:t xml:space="preserve">Отрадненского сельского поселении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Мордовия).</w:t>
      </w:r>
    </w:p>
    <w:p w:rsidR="004A2A78" w:rsidRPr="00C06EC9" w:rsidRDefault="004A2A78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A2A78" w:rsidRPr="00952F3D" w:rsidRDefault="004A2A78" w:rsidP="001A3BA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952F3D">
        <w:rPr>
          <w:b/>
          <w:bCs/>
          <w:color w:val="000000"/>
          <w:sz w:val="28"/>
          <w:szCs w:val="28"/>
        </w:rPr>
        <w:t xml:space="preserve">3. Основные мероприятия Долговой политики </w:t>
      </w:r>
      <w:r>
        <w:rPr>
          <w:b/>
          <w:bCs/>
          <w:color w:val="000000"/>
          <w:sz w:val="28"/>
          <w:szCs w:val="28"/>
        </w:rPr>
        <w:t xml:space="preserve">Отрадненского сельского поселения </w:t>
      </w:r>
      <w:r w:rsidRPr="00952F3D">
        <w:rPr>
          <w:b/>
          <w:bCs/>
          <w:color w:val="000000"/>
          <w:sz w:val="28"/>
          <w:szCs w:val="28"/>
        </w:rPr>
        <w:t>Чамзинского муниципального района Республики Мордовия на 202</w:t>
      </w:r>
      <w:r>
        <w:rPr>
          <w:b/>
          <w:bCs/>
          <w:color w:val="000000"/>
          <w:sz w:val="28"/>
          <w:szCs w:val="28"/>
        </w:rPr>
        <w:t>2</w:t>
      </w:r>
      <w:r w:rsidRPr="00952F3D">
        <w:rPr>
          <w:b/>
          <w:bCs/>
          <w:color w:val="000000"/>
          <w:sz w:val="28"/>
          <w:szCs w:val="28"/>
        </w:rPr>
        <w:t xml:space="preserve"> год и на плановый период 202</w:t>
      </w:r>
      <w:r>
        <w:rPr>
          <w:b/>
          <w:bCs/>
          <w:color w:val="000000"/>
          <w:sz w:val="28"/>
          <w:szCs w:val="28"/>
        </w:rPr>
        <w:t>3</w:t>
      </w:r>
      <w:r w:rsidRPr="00952F3D">
        <w:rPr>
          <w:b/>
          <w:bCs/>
          <w:color w:val="000000"/>
          <w:sz w:val="28"/>
          <w:szCs w:val="28"/>
        </w:rPr>
        <w:t xml:space="preserve"> и 202</w:t>
      </w:r>
      <w:r>
        <w:rPr>
          <w:b/>
          <w:bCs/>
          <w:color w:val="000000"/>
          <w:sz w:val="28"/>
          <w:szCs w:val="28"/>
        </w:rPr>
        <w:t>4</w:t>
      </w:r>
      <w:r w:rsidRPr="00952F3D">
        <w:rPr>
          <w:b/>
          <w:bCs/>
          <w:color w:val="000000"/>
          <w:sz w:val="28"/>
          <w:szCs w:val="28"/>
        </w:rPr>
        <w:t xml:space="preserve"> годов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Основными мероприятиями долговой политики </w:t>
      </w:r>
      <w:r>
        <w:rPr>
          <w:color w:val="000000"/>
          <w:sz w:val="28"/>
          <w:szCs w:val="28"/>
        </w:rPr>
        <w:t xml:space="preserve">Отрадненского сельского поселения </w:t>
      </w:r>
      <w:r w:rsidRPr="00952F3D">
        <w:rPr>
          <w:color w:val="000000"/>
          <w:sz w:val="28"/>
          <w:szCs w:val="28"/>
        </w:rPr>
        <w:t>Чамзинского муниципального района Республики Мордовия являются: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повышение качества бюджетного планирования и исполнения бюджета;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4A2A78" w:rsidRPr="00952F3D" w:rsidRDefault="004A2A78" w:rsidP="001A3BA5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4A2A78" w:rsidRPr="00952F3D" w:rsidRDefault="004A2A78" w:rsidP="001A3BA5">
      <w:pPr>
        <w:pStyle w:val="Heading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sub_1005"/>
      <w:r w:rsidRPr="00952F3D">
        <w:rPr>
          <w:rFonts w:ascii="Times New Roman" w:hAnsi="Times New Roman" w:cs="Times New Roman"/>
          <w:color w:val="000000"/>
          <w:sz w:val="28"/>
          <w:szCs w:val="28"/>
        </w:rPr>
        <w:t xml:space="preserve">Анализ рисков для бюджета, возникающих в процессе управления муниципальным долгом </w:t>
      </w:r>
      <w:r>
        <w:rPr>
          <w:rFonts w:ascii="Times New Roman" w:hAnsi="Times New Roman" w:cs="Times New Roman"/>
          <w:color w:val="000000"/>
          <w:sz w:val="28"/>
          <w:szCs w:val="28"/>
        </w:rPr>
        <w:t>Отрадненского</w:t>
      </w:r>
      <w:r w:rsidRPr="00074AD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</w:t>
      </w:r>
      <w:r w:rsidRPr="00952F3D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республики Мордовия</w:t>
      </w:r>
    </w:p>
    <w:bookmarkEnd w:id="3"/>
    <w:p w:rsidR="004A2A78" w:rsidRPr="00952F3D" w:rsidRDefault="004A2A78" w:rsidP="001A3BA5">
      <w:pPr>
        <w:rPr>
          <w:color w:val="000000"/>
          <w:sz w:val="28"/>
          <w:szCs w:val="28"/>
        </w:rPr>
      </w:pPr>
    </w:p>
    <w:p w:rsidR="004A2A78" w:rsidRPr="00952F3D" w:rsidRDefault="004A2A78" w:rsidP="001A3BA5">
      <w:pPr>
        <w:ind w:firstLine="708"/>
        <w:jc w:val="both"/>
        <w:rPr>
          <w:color w:val="000000"/>
          <w:sz w:val="28"/>
          <w:szCs w:val="28"/>
        </w:rPr>
      </w:pPr>
      <w:r w:rsidRPr="00952F3D">
        <w:rPr>
          <w:color w:val="000000"/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color w:val="000000"/>
          <w:sz w:val="28"/>
          <w:szCs w:val="28"/>
        </w:rPr>
        <w:t>2</w:t>
      </w:r>
      <w:r w:rsidRPr="00952F3D">
        <w:rPr>
          <w:color w:val="000000"/>
          <w:sz w:val="28"/>
          <w:szCs w:val="28"/>
        </w:rPr>
        <w:t> - 202</w:t>
      </w:r>
      <w:r>
        <w:rPr>
          <w:color w:val="000000"/>
          <w:sz w:val="28"/>
          <w:szCs w:val="28"/>
        </w:rPr>
        <w:t>4</w:t>
      </w:r>
      <w:r w:rsidRPr="00952F3D">
        <w:rPr>
          <w:color w:val="000000"/>
          <w:sz w:val="28"/>
          <w:szCs w:val="28"/>
        </w:rPr>
        <w:t> годов является риск несоблюдения условий Соглашения о реструктуризации задолженности по бюджетным кредитам, предоставленным из бюджета</w:t>
      </w:r>
      <w:r>
        <w:rPr>
          <w:color w:val="000000"/>
          <w:sz w:val="28"/>
          <w:szCs w:val="28"/>
        </w:rPr>
        <w:t xml:space="preserve"> Чамзинского муниципального района </w:t>
      </w:r>
      <w:r w:rsidRPr="00952F3D">
        <w:rPr>
          <w:color w:val="000000"/>
          <w:sz w:val="28"/>
          <w:szCs w:val="28"/>
        </w:rPr>
        <w:t>Республики Мордовия - неполучением собственных доходов бюджета в запланированных объемах и возникновением непредвиденных расходов бюджета.</w:t>
      </w:r>
    </w:p>
    <w:p w:rsidR="004A2A78" w:rsidRPr="00C06EC9" w:rsidRDefault="004A2A78" w:rsidP="001A3B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sectPr w:rsidR="004A2A78" w:rsidRPr="00C06EC9" w:rsidSect="00B3133A">
      <w:headerReference w:type="default" r:id="rId7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A78" w:rsidRDefault="004A2A78">
      <w:r>
        <w:separator/>
      </w:r>
    </w:p>
  </w:endnote>
  <w:endnote w:type="continuationSeparator" w:id="0">
    <w:p w:rsidR="004A2A78" w:rsidRDefault="004A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A78" w:rsidRDefault="004A2A78">
      <w:r>
        <w:separator/>
      </w:r>
    </w:p>
  </w:footnote>
  <w:footnote w:type="continuationSeparator" w:id="0">
    <w:p w:rsidR="004A2A78" w:rsidRDefault="004A2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A78" w:rsidRDefault="004A2A78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A2A78" w:rsidRDefault="004A2A78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4AD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A7D5E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0473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C6C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3BA5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4B9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57A0A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3820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451F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562D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284B"/>
    <w:rsid w:val="00494111"/>
    <w:rsid w:val="00496A56"/>
    <w:rsid w:val="00497CC3"/>
    <w:rsid w:val="00497EE2"/>
    <w:rsid w:val="004A09DB"/>
    <w:rsid w:val="004A2A78"/>
    <w:rsid w:val="004A35EF"/>
    <w:rsid w:val="004A672C"/>
    <w:rsid w:val="004A7051"/>
    <w:rsid w:val="004B33A0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60449"/>
    <w:rsid w:val="005605D9"/>
    <w:rsid w:val="00563E1B"/>
    <w:rsid w:val="0056544D"/>
    <w:rsid w:val="00565454"/>
    <w:rsid w:val="00567084"/>
    <w:rsid w:val="005671D8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195"/>
    <w:rsid w:val="005E1520"/>
    <w:rsid w:val="005E16D8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3679"/>
    <w:rsid w:val="00605403"/>
    <w:rsid w:val="00606FC1"/>
    <w:rsid w:val="0061039A"/>
    <w:rsid w:val="006113D3"/>
    <w:rsid w:val="006121FD"/>
    <w:rsid w:val="006145EF"/>
    <w:rsid w:val="006172EB"/>
    <w:rsid w:val="0062394C"/>
    <w:rsid w:val="00627A06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29C5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E7C25"/>
    <w:rsid w:val="007F13EA"/>
    <w:rsid w:val="007F2953"/>
    <w:rsid w:val="007F6E30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EC4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E418F"/>
    <w:rsid w:val="008E495F"/>
    <w:rsid w:val="008F5AB6"/>
    <w:rsid w:val="00901898"/>
    <w:rsid w:val="009073D3"/>
    <w:rsid w:val="00907B83"/>
    <w:rsid w:val="0091193C"/>
    <w:rsid w:val="00917506"/>
    <w:rsid w:val="009231DF"/>
    <w:rsid w:val="00926DA8"/>
    <w:rsid w:val="0093387B"/>
    <w:rsid w:val="009341EA"/>
    <w:rsid w:val="00934912"/>
    <w:rsid w:val="0094077A"/>
    <w:rsid w:val="00940A8D"/>
    <w:rsid w:val="00941E8F"/>
    <w:rsid w:val="009428B0"/>
    <w:rsid w:val="009477B6"/>
    <w:rsid w:val="0095257A"/>
    <w:rsid w:val="00952871"/>
    <w:rsid w:val="00952F3D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36E7C"/>
    <w:rsid w:val="00A41517"/>
    <w:rsid w:val="00A5173F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AF7163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17AC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06EC9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2718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135E"/>
    <w:rsid w:val="00D025C3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A7F07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2AB1"/>
    <w:rsid w:val="00E36589"/>
    <w:rsid w:val="00E36D4A"/>
    <w:rsid w:val="00E370BB"/>
    <w:rsid w:val="00E371FA"/>
    <w:rsid w:val="00E37E9B"/>
    <w:rsid w:val="00E4274C"/>
    <w:rsid w:val="00E436BA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94992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F01BA2"/>
    <w:rsid w:val="00F01C5F"/>
    <w:rsid w:val="00F126F5"/>
    <w:rsid w:val="00F14B8B"/>
    <w:rsid w:val="00F16CCB"/>
    <w:rsid w:val="00F2297F"/>
    <w:rsid w:val="00F239E3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2E43"/>
    <w:rsid w:val="00F63797"/>
    <w:rsid w:val="00F63E23"/>
    <w:rsid w:val="00F66A01"/>
    <w:rsid w:val="00F67E35"/>
    <w:rsid w:val="00F759C4"/>
    <w:rsid w:val="00F76F27"/>
    <w:rsid w:val="00F81F86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0E81"/>
    <w:rsid w:val="00FE2BD8"/>
    <w:rsid w:val="00FE3BA9"/>
    <w:rsid w:val="00FE6D4F"/>
    <w:rsid w:val="00FE6DC0"/>
    <w:rsid w:val="00FF1895"/>
    <w:rsid w:val="00FF44E3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color w:val="auto"/>
    </w:rPr>
  </w:style>
  <w:style w:type="character" w:customStyle="1" w:styleId="a3">
    <w:name w:val="Цветовое выделение"/>
    <w:uiPriority w:val="99"/>
    <w:rsid w:val="00D0135E"/>
    <w:rPr>
      <w:b/>
      <w:bCs/>
      <w:color w:val="auto"/>
    </w:rPr>
  </w:style>
  <w:style w:type="paragraph" w:customStyle="1" w:styleId="Standard">
    <w:name w:val="Standard"/>
    <w:uiPriority w:val="99"/>
    <w:rsid w:val="00D025C3"/>
    <w:pPr>
      <w:widowControl w:val="0"/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03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867</Words>
  <Characters>4943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Zam</cp:lastModifiedBy>
  <cp:revision>4</cp:revision>
  <cp:lastPrinted>2020-10-23T09:31:00Z</cp:lastPrinted>
  <dcterms:created xsi:type="dcterms:W3CDTF">2021-10-28T08:54:00Z</dcterms:created>
  <dcterms:modified xsi:type="dcterms:W3CDTF">2021-10-29T10:01:00Z</dcterms:modified>
</cp:coreProperties>
</file>