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DFA" w:rsidRPr="00DA7DFA" w:rsidRDefault="00DA7DFA" w:rsidP="00DA7DFA">
      <w:pPr>
        <w:pStyle w:val="Standard"/>
        <w:jc w:val="right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ПРОЕКТ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МИЧУРИНСКОГО  СЕЛЬСКОГО  ПОСЕЛЕНИЯ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</w:p>
    <w:p w:rsidR="00DA7DFA" w:rsidRDefault="00DA7DFA" w:rsidP="00DA7DFA">
      <w:pPr>
        <w:pStyle w:val="Standard"/>
        <w:jc w:val="center"/>
        <w:rPr>
          <w:b/>
          <w:sz w:val="28"/>
          <w:szCs w:val="28"/>
        </w:rPr>
      </w:pPr>
      <w:r w:rsidRPr="005C6565">
        <w:rPr>
          <w:b/>
          <w:sz w:val="28"/>
          <w:szCs w:val="28"/>
        </w:rPr>
        <w:t>ПОСТАНОВЛЕНИЕ</w:t>
      </w:r>
    </w:p>
    <w:p w:rsidR="00DA7DFA" w:rsidRPr="005C6565" w:rsidRDefault="00DA7DFA" w:rsidP="00DA7DFA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</w:rPr>
        <w:t>__.__.2021г.                                                                                                        № __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Мичурино</w:t>
      </w:r>
    </w:p>
    <w:p w:rsidR="00DA7DFA" w:rsidRDefault="00DA7DFA" w:rsidP="00DA7DFA">
      <w:pPr>
        <w:pStyle w:val="Standard"/>
        <w:rPr>
          <w:sz w:val="28"/>
          <w:szCs w:val="28"/>
        </w:rPr>
      </w:pPr>
    </w:p>
    <w:p w:rsidR="009A2D5C" w:rsidRPr="00DA7DFA" w:rsidRDefault="009A2D5C" w:rsidP="00DA7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DFA">
        <w:rPr>
          <w:rFonts w:ascii="Times New Roman" w:hAnsi="Times New Roman" w:cs="Times New Roman"/>
          <w:b/>
          <w:sz w:val="28"/>
          <w:szCs w:val="28"/>
        </w:rPr>
        <w:t>Об утверждении Положения о системе</w:t>
      </w:r>
      <w:r w:rsidR="00DA7DFA" w:rsidRPr="00DA7D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b/>
          <w:sz w:val="28"/>
          <w:szCs w:val="28"/>
        </w:rPr>
        <w:t xml:space="preserve">управления охраной труда </w:t>
      </w:r>
      <w:r w:rsidR="00DA7DFA" w:rsidRPr="00DA7DF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DA7DFA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DA7DFA">
        <w:rPr>
          <w:rFonts w:ascii="Times New Roman" w:hAnsi="Times New Roman" w:cs="Times New Roman"/>
          <w:b/>
          <w:sz w:val="28"/>
          <w:szCs w:val="28"/>
        </w:rPr>
        <w:t xml:space="preserve"> Мичуринского сельского поселения</w:t>
      </w:r>
    </w:p>
    <w:p w:rsidR="00DA7DFA" w:rsidRPr="00DA7DFA" w:rsidRDefault="00DA7DFA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Трудовым кодексом РФ, </w:t>
      </w:r>
      <w:r w:rsidR="00151299" w:rsidRPr="00DA7DFA">
        <w:rPr>
          <w:rFonts w:ascii="Times New Roman" w:hAnsi="Times New Roman" w:cs="Times New Roman"/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>в целях обеспечения здоровых и безопасных условий труда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, администрация </w:t>
      </w:r>
      <w:r w:rsidR="00DA7DFA">
        <w:rPr>
          <w:rFonts w:ascii="Times New Roman" w:hAnsi="Times New Roman" w:cs="Times New Roman"/>
          <w:color w:val="000000"/>
          <w:sz w:val="28"/>
          <w:szCs w:val="28"/>
        </w:rPr>
        <w:t>Мичуринского сельского поселения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proofErr w:type="gramEnd"/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с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т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л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т</w:t>
      </w:r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A2D5C" w:rsidRPr="00DA7DFA" w:rsidRDefault="009A2D5C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r w:rsidR="00DA7DFA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  <w:r w:rsidR="000D0022" w:rsidRPr="00DA7DFA">
        <w:rPr>
          <w:rFonts w:ascii="Times New Roman" w:hAnsi="Times New Roman" w:cs="Times New Roman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DA7DFA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DA7DFA">
        <w:rPr>
          <w:rFonts w:ascii="Times New Roman" w:hAnsi="Times New Roman" w:cs="Times New Roman"/>
          <w:sz w:val="28"/>
          <w:szCs w:val="28"/>
        </w:rPr>
        <w:t>.</w:t>
      </w:r>
    </w:p>
    <w:p w:rsidR="009A2D5C" w:rsidRPr="00DA7DFA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7DFA"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 w:rsidRPr="00DA7DFA">
        <w:rPr>
          <w:rFonts w:ascii="Times New Roman" w:hAnsi="Times New Roman" w:cs="Times New Roman"/>
          <w:sz w:val="28"/>
          <w:szCs w:val="28"/>
        </w:rPr>
        <w:t xml:space="preserve"> за охрану труда ознакомить всех работников администрации </w:t>
      </w:r>
      <w:r w:rsidR="00DA7DFA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  <w:r w:rsidR="00DA7DFA" w:rsidRPr="00DA7DFA">
        <w:rPr>
          <w:rFonts w:ascii="Times New Roman" w:hAnsi="Times New Roman" w:cs="Times New Roman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sz w:val="28"/>
          <w:szCs w:val="28"/>
        </w:rPr>
        <w:t xml:space="preserve">с </w:t>
      </w:r>
      <w:r w:rsidR="00DA7DFA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DA7DFA">
        <w:rPr>
          <w:rFonts w:ascii="Times New Roman" w:hAnsi="Times New Roman" w:cs="Times New Roman"/>
          <w:sz w:val="28"/>
          <w:szCs w:val="28"/>
        </w:rPr>
        <w:t>постановлением.</w:t>
      </w:r>
    </w:p>
    <w:p w:rsidR="00617EE7" w:rsidRPr="00D2546B" w:rsidRDefault="00D2546B" w:rsidP="00D254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17EE7">
        <w:rPr>
          <w:rFonts w:ascii="Times New Roman" w:hAnsi="Times New Roman" w:cs="Times New Roman"/>
          <w:sz w:val="28"/>
          <w:szCs w:val="28"/>
        </w:rPr>
        <w:t>Признать утратившим силу Постановление</w:t>
      </w:r>
      <w:r w:rsidR="00921FF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5C3D07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28.12.2012г. №48 «</w:t>
      </w:r>
      <w:r w:rsidRPr="00D2546B">
        <w:rPr>
          <w:rFonts w:ascii="Times New Roman" w:hAnsi="Times New Roman" w:cs="Times New Roman"/>
          <w:sz w:val="28"/>
          <w:szCs w:val="28"/>
        </w:rPr>
        <w:t>Об утверждении Положения о системе управления охраной труда в администрации Мичуринского сельского поселения Чамзинского муниципального района Республики  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2546B" w:rsidRDefault="009A2D5C" w:rsidP="00D2546B">
      <w:pPr>
        <w:pStyle w:val="a6"/>
        <w:widowControl/>
        <w:numPr>
          <w:ilvl w:val="0"/>
          <w:numId w:val="18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46B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0D0022" w:rsidRPr="00D2546B">
        <w:rPr>
          <w:rFonts w:ascii="Times New Roman" w:hAnsi="Times New Roman" w:cs="Times New Roman"/>
          <w:sz w:val="28"/>
          <w:szCs w:val="28"/>
        </w:rPr>
        <w:t xml:space="preserve">вступает в силу  после его официального опубликования в </w:t>
      </w:r>
      <w:r w:rsidR="00617EE7" w:rsidRPr="00D2546B">
        <w:rPr>
          <w:rFonts w:ascii="Times New Roman" w:hAnsi="Times New Roman" w:cs="Times New Roman"/>
          <w:sz w:val="28"/>
          <w:szCs w:val="28"/>
        </w:rPr>
        <w:t>газете «МИР» Мичуринского сельского поселения.</w:t>
      </w:r>
    </w:p>
    <w:p w:rsidR="009A2D5C" w:rsidRPr="00D2546B" w:rsidRDefault="009A2D5C" w:rsidP="00D2546B">
      <w:pPr>
        <w:pStyle w:val="a6"/>
        <w:widowControl/>
        <w:numPr>
          <w:ilvl w:val="0"/>
          <w:numId w:val="18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54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2546B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9A2D5C" w:rsidRPr="00DA7DFA" w:rsidRDefault="009A2D5C" w:rsidP="009A2D5C">
      <w:pPr>
        <w:pStyle w:val="a7"/>
        <w:jc w:val="both"/>
        <w:rPr>
          <w:bCs/>
          <w:sz w:val="28"/>
          <w:szCs w:val="28"/>
          <w:highlight w:val="green"/>
        </w:rPr>
      </w:pPr>
    </w:p>
    <w:p w:rsidR="009A2D5C" w:rsidRPr="00DA7DFA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DA7DFA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617EE7" w:rsidRDefault="009A2D5C" w:rsidP="009A2D5C">
      <w:pPr>
        <w:pStyle w:val="a7"/>
        <w:jc w:val="both"/>
        <w:rPr>
          <w:sz w:val="28"/>
          <w:szCs w:val="28"/>
        </w:rPr>
      </w:pPr>
      <w:r w:rsidRPr="00DA7DFA">
        <w:rPr>
          <w:sz w:val="28"/>
          <w:szCs w:val="28"/>
        </w:rPr>
        <w:t xml:space="preserve">Глава </w:t>
      </w:r>
      <w:r w:rsidR="00617EE7">
        <w:rPr>
          <w:sz w:val="28"/>
          <w:szCs w:val="28"/>
        </w:rPr>
        <w:t>Мичуринского сельского поселения</w:t>
      </w:r>
    </w:p>
    <w:p w:rsidR="00617EE7" w:rsidRDefault="00617EE7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9A2D5C" w:rsidRPr="00DA7DFA" w:rsidRDefault="00617EE7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Н.Н.Кокнаева</w:t>
      </w:r>
      <w:proofErr w:type="spellEnd"/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</w:p>
    <w:p w:rsidR="009A2D5C" w:rsidRPr="00DA7DFA" w:rsidRDefault="009A2D5C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Default="009A2D5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617EE7" w:rsidRPr="00617EE7" w:rsidRDefault="00617EE7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lastRenderedPageBreak/>
        <w:t>Приложение</w:t>
      </w:r>
    </w:p>
    <w:p w:rsidR="00617EE7" w:rsidRPr="00617EE7" w:rsidRDefault="00617EE7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к постановлению администрации</w:t>
      </w:r>
    </w:p>
    <w:p w:rsidR="00617EE7" w:rsidRPr="00617EE7" w:rsidRDefault="00617EE7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Мичуринского сельского поселения</w:t>
      </w:r>
    </w:p>
    <w:p w:rsidR="00617EE7" w:rsidRPr="00617EE7" w:rsidRDefault="00617EE7" w:rsidP="00617EE7">
      <w:pPr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 xml:space="preserve">от </w:t>
      </w:r>
      <w:r>
        <w:rPr>
          <w:rFonts w:ascii="Times New Roman" w:hAnsi="Times New Roman"/>
          <w:szCs w:val="28"/>
        </w:rPr>
        <w:t>__</w:t>
      </w:r>
      <w:r w:rsidRPr="00617EE7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__</w:t>
      </w:r>
      <w:r w:rsidRPr="00617EE7">
        <w:rPr>
          <w:rFonts w:ascii="Times New Roman" w:hAnsi="Times New Roman"/>
          <w:szCs w:val="28"/>
        </w:rPr>
        <w:t>.2021 г. №</w:t>
      </w:r>
      <w:r>
        <w:rPr>
          <w:rFonts w:ascii="Times New Roman" w:hAnsi="Times New Roman"/>
          <w:szCs w:val="28"/>
        </w:rPr>
        <w:t>__</w:t>
      </w:r>
    </w:p>
    <w:p w:rsidR="009A2D5C" w:rsidRDefault="009A2D5C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D2546B" w:rsidRPr="00617EE7" w:rsidRDefault="00D2546B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9A2D5C" w:rsidRPr="009A2D5C" w:rsidRDefault="009A2D5C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D2546B" w:rsidRDefault="009A2D5C" w:rsidP="009A2D5C">
      <w:pPr>
        <w:jc w:val="center"/>
        <w:rPr>
          <w:rFonts w:ascii="Times New Roman" w:hAnsi="Times New Roman" w:cs="Times New Roman"/>
          <w:b/>
          <w:szCs w:val="28"/>
        </w:rPr>
      </w:pPr>
      <w:r w:rsidRPr="009A2D5C">
        <w:rPr>
          <w:rFonts w:ascii="Times New Roman" w:hAnsi="Times New Roman" w:cs="Times New Roman"/>
        </w:rPr>
        <w:t>о</w:t>
      </w:r>
      <w:r w:rsidRPr="00D2546B">
        <w:rPr>
          <w:rFonts w:ascii="Times New Roman" w:hAnsi="Times New Roman" w:cs="Times New Roman"/>
          <w:b/>
        </w:rPr>
        <w:t xml:space="preserve"> системе управления охраной труда </w:t>
      </w:r>
      <w:bookmarkStart w:id="1" w:name="_Toc382306224"/>
      <w:r w:rsidR="00D2546B" w:rsidRPr="00D2546B">
        <w:rPr>
          <w:rFonts w:ascii="Times New Roman" w:hAnsi="Times New Roman" w:cs="Times New Roman"/>
          <w:b/>
          <w:szCs w:val="28"/>
        </w:rPr>
        <w:t xml:space="preserve">в администрации </w:t>
      </w:r>
    </w:p>
    <w:p w:rsidR="009A2D5C" w:rsidRPr="00D2546B" w:rsidRDefault="00D2546B" w:rsidP="009A2D5C">
      <w:pPr>
        <w:jc w:val="center"/>
        <w:rPr>
          <w:rFonts w:ascii="Times New Roman" w:hAnsi="Times New Roman" w:cs="Times New Roman"/>
          <w:b/>
          <w:sz w:val="22"/>
        </w:rPr>
      </w:pPr>
      <w:r w:rsidRPr="00D2546B">
        <w:rPr>
          <w:rFonts w:ascii="Times New Roman" w:hAnsi="Times New Roman" w:cs="Times New Roman"/>
          <w:b/>
          <w:szCs w:val="28"/>
        </w:rPr>
        <w:t>Мичуринского сельского поселения</w:t>
      </w:r>
    </w:p>
    <w:p w:rsidR="009A2D5C" w:rsidRDefault="009A2D5C" w:rsidP="009A2D5C">
      <w:pPr>
        <w:jc w:val="center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1. ОБЩИЕ ПОЛОЖЕНИЯ</w:t>
      </w:r>
      <w:bookmarkEnd w:id="1"/>
    </w:p>
    <w:p w:rsidR="009A2D5C" w:rsidRPr="009A2D5C" w:rsidRDefault="009A2D5C" w:rsidP="00D2546B">
      <w:pPr>
        <w:pStyle w:val="ConsPlusNormal"/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</w:t>
      </w:r>
      <w:r w:rsidR="00D2546B">
        <w:rPr>
          <w:rFonts w:ascii="Times New Roman" w:hAnsi="Times New Roman" w:cs="Times New Roman"/>
          <w:sz w:val="24"/>
          <w:szCs w:val="24"/>
        </w:rPr>
        <w:t xml:space="preserve"> </w:t>
      </w:r>
      <w:r w:rsidRPr="003E0474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</w:t>
      </w:r>
      <w:r w:rsidR="003E0474" w:rsidRPr="003E0474">
        <w:rPr>
          <w:rFonts w:ascii="Times New Roman" w:hAnsi="Times New Roman" w:cs="Times New Roman"/>
          <w:sz w:val="24"/>
          <w:szCs w:val="24"/>
        </w:rPr>
        <w:t xml:space="preserve">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</w:t>
      </w:r>
      <w:proofErr w:type="spellStart"/>
      <w:r w:rsidR="003E0474" w:rsidRPr="003E0474">
        <w:rPr>
          <w:rFonts w:ascii="Times New Roman" w:hAnsi="Times New Roman" w:cs="Times New Roman"/>
          <w:sz w:val="24"/>
          <w:szCs w:val="24"/>
        </w:rPr>
        <w:t>Ростехрегулирования</w:t>
      </w:r>
      <w:proofErr w:type="spellEnd"/>
      <w:r w:rsidR="003E0474" w:rsidRPr="003E0474">
        <w:rPr>
          <w:rFonts w:ascii="Times New Roman" w:hAnsi="Times New Roman" w:cs="Times New Roman"/>
          <w:sz w:val="24"/>
          <w:szCs w:val="24"/>
        </w:rPr>
        <w:t xml:space="preserve">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</w:t>
      </w:r>
      <w:proofErr w:type="spellStart"/>
      <w:r w:rsidR="003E0474" w:rsidRPr="003E0474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="003E0474" w:rsidRPr="003E0474">
        <w:rPr>
          <w:rFonts w:ascii="Times New Roman" w:hAnsi="Times New Roman" w:cs="Times New Roman"/>
          <w:sz w:val="24"/>
          <w:szCs w:val="24"/>
        </w:rPr>
        <w:t xml:space="preserve"> от 09.06.2016 N601-ст).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eastAsia="Calibri" w:hAnsi="Times New Roman" w:cs="Times New Roman"/>
          <w:lang w:eastAsia="en-US"/>
        </w:rPr>
        <w:t>1.2.</w:t>
      </w:r>
      <w:r w:rsidR="00D2546B">
        <w:rPr>
          <w:rFonts w:ascii="Times New Roman" w:eastAsia="Calibri" w:hAnsi="Times New Roman" w:cs="Times New Roman"/>
          <w:lang w:eastAsia="en-US"/>
        </w:rPr>
        <w:t xml:space="preserve"> </w:t>
      </w:r>
      <w:r w:rsidRPr="009A2D5C">
        <w:rPr>
          <w:rFonts w:ascii="Times New Roman" w:eastAsia="Calibri" w:hAnsi="Times New Roman" w:cs="Times New Roman"/>
          <w:lang w:eastAsia="en-US"/>
        </w:rPr>
        <w:t xml:space="preserve">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 w:rsidR="00D2546B">
        <w:rPr>
          <w:rFonts w:ascii="Times New Roman" w:hAnsi="Times New Roman" w:cs="Times New Roman"/>
        </w:rPr>
        <w:t xml:space="preserve">Мичуринского </w:t>
      </w:r>
      <w:r>
        <w:rPr>
          <w:rFonts w:ascii="Times New Roman" w:hAnsi="Times New Roman" w:cs="Times New Roman"/>
        </w:rPr>
        <w:t xml:space="preserve">сельского поселения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eastAsia="Calibri" w:hAnsi="Times New Roman" w:cs="Times New Roman"/>
          <w:lang w:eastAsia="en-US"/>
        </w:rPr>
        <w:t xml:space="preserve"> и процедуры по достижению этих целей.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СУОТ представляет собой единство: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Действие СУОТ распространяется на всей территории, во всех зданиях и сооружениях работодателя.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A2D5C" w:rsidRDefault="009A2D5C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D2546B" w:rsidRPr="009A2D5C" w:rsidRDefault="00D2546B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Toc382306225"/>
      <w:bookmarkStart w:id="3" w:name="sub_2"/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2. ПОЛИТИКА РАБОТОДАТЕЛЯ В ОБЛАСТИ ОХРАНЫ ТРУДА</w:t>
      </w:r>
      <w:bookmarkEnd w:id="2"/>
    </w:p>
    <w:bookmarkEnd w:id="3"/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б) соответствие условий труда на рабочих местах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з) выполнение иных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обязанностей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в области охраны труда исходя из специфики своей деятельности.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4" w:name="_Toc382306227"/>
      <w:bookmarkStart w:id="5" w:name="sub_3"/>
    </w:p>
    <w:p w:rsidR="009A2D5C" w:rsidRPr="009A2D5C" w:rsidRDefault="009A2D5C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4.1.Структура системы управления охраной труда</w:t>
      </w:r>
      <w:bookmarkEnd w:id="4"/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bookmarkEnd w:id="5"/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а) руководителей структурных подразделений;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  <w:proofErr w:type="gramEnd"/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д) порядок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использования результатов специальной оценки условий труда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>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06"/>
      <w:bookmarkEnd w:id="6"/>
      <w:r w:rsidRPr="009A2D5C">
        <w:rPr>
          <w:rFonts w:ascii="Times New Roman" w:hAnsi="Times New Roman" w:cs="Times New Roman"/>
          <w:sz w:val="24"/>
          <w:szCs w:val="24"/>
        </w:rPr>
        <w:lastRenderedPageBreak/>
        <w:t>5.6. В качестве опасностей, представляющих угрозу жизни и здоровью работников, работодатель рассматривает следующие: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опасность падения из-за потери равновесия, в том числе при спотыкании или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подскальзывании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, при передвижении по скользким поверхностям или мокрым полам;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опасность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, в том числе снегом и (или) льдом,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упавшими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с крыш зданий и сооружений;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9A2D5C" w:rsidRPr="009A2D5C" w:rsidRDefault="00F56709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A2D5C" w:rsidRPr="009A2D5C">
        <w:rPr>
          <w:rFonts w:ascii="Times New Roman" w:hAnsi="Times New Roman" w:cs="Times New Roman"/>
          <w:sz w:val="24"/>
          <w:szCs w:val="24"/>
        </w:rPr>
        <w:t xml:space="preserve">) реализация административных </w:t>
      </w:r>
      <w:proofErr w:type="gramStart"/>
      <w:r w:rsidR="009A2D5C" w:rsidRPr="009A2D5C">
        <w:rPr>
          <w:rFonts w:ascii="Times New Roman" w:hAnsi="Times New Roman" w:cs="Times New Roman"/>
          <w:sz w:val="24"/>
          <w:szCs w:val="24"/>
        </w:rPr>
        <w:t>методов ограничения времени воздействия опасностей</w:t>
      </w:r>
      <w:proofErr w:type="gramEnd"/>
      <w:r w:rsidR="009A2D5C" w:rsidRPr="009A2D5C">
        <w:rPr>
          <w:rFonts w:ascii="Times New Roman" w:hAnsi="Times New Roman" w:cs="Times New Roman"/>
          <w:sz w:val="24"/>
          <w:szCs w:val="24"/>
        </w:rPr>
        <w:t xml:space="preserve"> на работников.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503"/>
      <w:bookmarkEnd w:id="7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9A2D5C" w:rsidRPr="009A2D5C" w:rsidRDefault="009A2D5C" w:rsidP="009A2D5C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5.9. С целью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организации процедуры обеспечения оптимальных режимов труда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9A2D5C" w:rsidRDefault="00F56709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9A2D5C" w:rsidRPr="009A2D5C">
        <w:rPr>
          <w:rFonts w:ascii="Times New Roman" w:hAnsi="Times New Roman" w:cs="Times New Roman"/>
          <w:sz w:val="24"/>
          <w:szCs w:val="24"/>
        </w:rPr>
        <w:t>) обеспечение перерывов для отдыха работников.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 xml:space="preserve">д) ответственные лица за реализацию мероприятий, проводимых при реализации </w:t>
      </w:r>
      <w:r w:rsidRPr="009A2D5C">
        <w:rPr>
          <w:rFonts w:ascii="Times New Roman" w:eastAsia="Calibri" w:hAnsi="Times New Roman" w:cs="Times New Roman"/>
          <w:lang w:eastAsia="en-US"/>
        </w:rPr>
        <w:lastRenderedPageBreak/>
        <w:t>процедур, на каждом уровне управления;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D2546B" w:rsidRPr="009A2D5C" w:rsidRDefault="00D2546B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в) эффективность действий, намеченных работодателем на всех уровнях управления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по результатам предыдущего анализа эффективности функционирования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е) необходимость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изменения критериев оценки эффективности функционирования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СУОТ.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невозобновление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 работы в условиях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D2546B" w:rsidRPr="009A2D5C" w:rsidRDefault="00D2546B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  <w:proofErr w:type="gramEnd"/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10.2. Лица, ответственные за разработку и утверждение документов СУОТ, определяются работодателем на всех уровнях управления. Порядок разработки,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FE5112" w:rsidRPr="009A2D5C" w:rsidRDefault="00FE5112" w:rsidP="009A2D5C">
      <w:pPr>
        <w:pStyle w:val="21"/>
        <w:shd w:val="clear" w:color="auto" w:fill="auto"/>
        <w:ind w:left="20"/>
      </w:pPr>
    </w:p>
    <w:sectPr w:rsidR="00FE5112" w:rsidRPr="009A2D5C" w:rsidSect="00D2546B">
      <w:headerReference w:type="even" r:id="rId8"/>
      <w:headerReference w:type="default" r:id="rId9"/>
      <w:type w:val="continuous"/>
      <w:pgSz w:w="11906" w:h="16838" w:code="9"/>
      <w:pgMar w:top="1134" w:right="851" w:bottom="851" w:left="1701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ED3" w:rsidRDefault="00DB4ED3">
      <w:r>
        <w:separator/>
      </w:r>
    </w:p>
  </w:endnote>
  <w:endnote w:type="continuationSeparator" w:id="0">
    <w:p w:rsidR="00DB4ED3" w:rsidRDefault="00DB4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ED3" w:rsidRDefault="00DB4ED3"/>
  </w:footnote>
  <w:footnote w:type="continuationSeparator" w:id="0">
    <w:p w:rsidR="00DB4ED3" w:rsidRDefault="00DB4E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5758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D2546B" w:rsidRPr="00D2546B" w:rsidRDefault="00D2546B">
        <w:pPr>
          <w:pStyle w:val="ab"/>
          <w:jc w:val="right"/>
          <w:rPr>
            <w:rFonts w:ascii="Times New Roman" w:hAnsi="Times New Roman" w:cs="Times New Roman"/>
            <w:sz w:val="16"/>
            <w:szCs w:val="16"/>
          </w:rPr>
        </w:pPr>
        <w:r w:rsidRPr="00D2546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D2546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77332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D2546B" w:rsidRPr="00D2546B" w:rsidRDefault="00D2546B">
        <w:pPr>
          <w:pStyle w:val="ab"/>
          <w:jc w:val="right"/>
          <w:rPr>
            <w:rFonts w:ascii="Times New Roman" w:hAnsi="Times New Roman" w:cs="Times New Roman"/>
            <w:sz w:val="16"/>
          </w:rPr>
        </w:pPr>
        <w:r w:rsidRPr="00D2546B">
          <w:rPr>
            <w:rFonts w:ascii="Times New Roman" w:hAnsi="Times New Roman" w:cs="Times New Roman"/>
            <w:sz w:val="16"/>
          </w:rPr>
          <w:fldChar w:fldCharType="begin"/>
        </w:r>
        <w:r w:rsidRPr="00D2546B">
          <w:rPr>
            <w:rFonts w:ascii="Times New Roman" w:hAnsi="Times New Roman" w:cs="Times New Roman"/>
            <w:sz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</w:rPr>
          <w:fldChar w:fldCharType="separate"/>
        </w:r>
        <w:r w:rsidR="00F026FF">
          <w:rPr>
            <w:rFonts w:ascii="Times New Roman" w:hAnsi="Times New Roman" w:cs="Times New Roman"/>
            <w:noProof/>
            <w:sz w:val="16"/>
          </w:rPr>
          <w:t>2</w:t>
        </w:r>
        <w:r w:rsidRPr="00D2546B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Arial Narrow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E567F84"/>
    <w:multiLevelType w:val="hybridMultilevel"/>
    <w:tmpl w:val="1F44E0E2"/>
    <w:lvl w:ilvl="0" w:tplc="E2E4C96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4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5"/>
  </w:num>
  <w:num w:numId="8">
    <w:abstractNumId w:val="2"/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6"/>
  </w:num>
  <w:num w:numId="14">
    <w:abstractNumId w:val="9"/>
  </w:num>
  <w:num w:numId="15">
    <w:abstractNumId w:val="14"/>
  </w:num>
  <w:num w:numId="16">
    <w:abstractNumId w:val="13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FE5112"/>
    <w:rsid w:val="000041E6"/>
    <w:rsid w:val="000D0022"/>
    <w:rsid w:val="00151299"/>
    <w:rsid w:val="001D6C89"/>
    <w:rsid w:val="001F4DF3"/>
    <w:rsid w:val="00266CF2"/>
    <w:rsid w:val="003E0474"/>
    <w:rsid w:val="003E0C94"/>
    <w:rsid w:val="003E426E"/>
    <w:rsid w:val="0059481C"/>
    <w:rsid w:val="005C3D07"/>
    <w:rsid w:val="00617EE7"/>
    <w:rsid w:val="0067673B"/>
    <w:rsid w:val="006F74F0"/>
    <w:rsid w:val="00731FFC"/>
    <w:rsid w:val="00751685"/>
    <w:rsid w:val="007A4806"/>
    <w:rsid w:val="00921FF6"/>
    <w:rsid w:val="009A2D5C"/>
    <w:rsid w:val="00A75F11"/>
    <w:rsid w:val="00AB5F02"/>
    <w:rsid w:val="00B741E9"/>
    <w:rsid w:val="00BE23F0"/>
    <w:rsid w:val="00C25EFD"/>
    <w:rsid w:val="00D2546B"/>
    <w:rsid w:val="00D96970"/>
    <w:rsid w:val="00DA7DFA"/>
    <w:rsid w:val="00DB4ED3"/>
    <w:rsid w:val="00E64B70"/>
    <w:rsid w:val="00EC148E"/>
    <w:rsid w:val="00EF4895"/>
    <w:rsid w:val="00F004FF"/>
    <w:rsid w:val="00F026FF"/>
    <w:rsid w:val="00F56709"/>
    <w:rsid w:val="00F80D0A"/>
    <w:rsid w:val="00FB133C"/>
    <w:rsid w:val="00FE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3012</Words>
  <Characters>17169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9</cp:revision>
  <cp:lastPrinted>2019-04-12T09:05:00Z</cp:lastPrinted>
  <dcterms:created xsi:type="dcterms:W3CDTF">2021-03-17T06:33:00Z</dcterms:created>
  <dcterms:modified xsi:type="dcterms:W3CDTF">2021-10-29T11:20:00Z</dcterms:modified>
</cp:coreProperties>
</file>