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AC8" w:rsidRPr="00594AC8" w:rsidRDefault="00594AC8" w:rsidP="00594AC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</w:pPr>
      <w:r w:rsidRPr="00594AC8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  <w:t>Российская газета</w:t>
      </w:r>
    </w:p>
    <w:p w:rsidR="00594AC8" w:rsidRPr="00594AC8" w:rsidRDefault="00594AC8" w:rsidP="00594AC8">
      <w:pPr>
        <w:spacing w:before="100" w:beforeAutospacing="1" w:after="100" w:afterAutospacing="1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94AC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Ухаживающим за инвалидами сообщат о мерах соц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.</w:t>
      </w:r>
      <w:r w:rsidRPr="00594AC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поддержки</w:t>
      </w:r>
    </w:p>
    <w:p w:rsidR="00594AC8" w:rsidRPr="00594AC8" w:rsidRDefault="00594AC8" w:rsidP="00594AC8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Людям, ухаживающим за нетрудоспособными родственниками, будут сообщать о причитающихся им ежемесячных выплатах. Изменения в соответствующий порядок предоставления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минтруд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Документ проходит общественное обсуждение.</w:t>
      </w:r>
    </w:p>
    <w:p w:rsidR="00594AC8" w:rsidRPr="00594AC8" w:rsidRDefault="00594AC8" w:rsidP="00594AC8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минтруде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напоминают, что с 1 января 2022 года социальные и страховые пенсии по инвалидности будут назначаться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человек, признанный инвалидом, не должен будет писать заявление. Данные Пенсионный фонд самостоятельно запросит в федеральном реестре инвалидов. То есть для назначения пенсии по инвалидности гражданину не требуется лично посещать отделение Пенсионного фонда. "Таким образом, возникает необходимость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проактивного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информирования граждан, являющихся законными представителями нетрудоспособных лиц, например, родителя ребенка-инвалида, о предоставлении им информации об имеющихся у них правах на меры социальной поддержки в связи с установлением ребенку инвалидности", - говорится в пояснительной записке.</w:t>
      </w:r>
    </w:p>
    <w:p w:rsidR="00594AC8" w:rsidRPr="00594AC8" w:rsidRDefault="00594AC8" w:rsidP="00594AC8">
      <w:pPr>
        <w:pStyle w:val="a4"/>
        <w:spacing w:line="276" w:lineRule="auto"/>
        <w:ind w:left="-567" w:firstLine="567"/>
        <w:jc w:val="both"/>
        <w:rPr>
          <w:sz w:val="28"/>
          <w:szCs w:val="28"/>
        </w:rPr>
      </w:pPr>
      <w:r w:rsidRPr="00594AC8">
        <w:rPr>
          <w:sz w:val="28"/>
          <w:szCs w:val="28"/>
        </w:rPr>
        <w:t>Как напоминают в Пенсионном фонде, ежемесячные выплаты полагаются неработающим трудоспособным гражданам, ухаживающим за инвалидами первой группы, пожилыми, нуждающимися в постоянном уходе. Размер выплаты - 1200 рублей в месяц. Если человек ухаживает за ребенком-инвалидом (до 18 лет) или инвалидом с детства первой группы, тогда он получает в месяц по 10 тысяч рублей. Такая мера поддержки положена родителям или усыновителям, опекунам или попечителям детей-инвалидов и инвалидов с детства. При этом человек не должен работать.</w:t>
      </w:r>
    </w:p>
    <w:p w:rsidR="00594AC8" w:rsidRPr="00594AC8" w:rsidRDefault="00594AC8" w:rsidP="00594AC8">
      <w:pPr>
        <w:pStyle w:val="a4"/>
        <w:spacing w:line="276" w:lineRule="auto"/>
        <w:ind w:left="-567" w:firstLine="567"/>
        <w:jc w:val="both"/>
        <w:rPr>
          <w:sz w:val="28"/>
          <w:szCs w:val="28"/>
        </w:rPr>
      </w:pPr>
      <w:r w:rsidRPr="00594AC8">
        <w:rPr>
          <w:sz w:val="28"/>
          <w:szCs w:val="28"/>
        </w:rPr>
        <w:t xml:space="preserve">Сообщать о мерах </w:t>
      </w:r>
      <w:proofErr w:type="spellStart"/>
      <w:r w:rsidRPr="00594AC8">
        <w:rPr>
          <w:sz w:val="28"/>
          <w:szCs w:val="28"/>
        </w:rPr>
        <w:t>соцподдержки</w:t>
      </w:r>
      <w:proofErr w:type="spellEnd"/>
      <w:r w:rsidRPr="00594AC8">
        <w:rPr>
          <w:sz w:val="28"/>
          <w:szCs w:val="28"/>
        </w:rPr>
        <w:t xml:space="preserve"> Пенсионный фонд должен будет не позднее пяти дней с момента поступления в его базы сведений о признании гражданина инвалидом. Приходить сообщения будут в личный кабинет на портале </w:t>
      </w:r>
      <w:proofErr w:type="spellStart"/>
      <w:r w:rsidRPr="00594AC8">
        <w:rPr>
          <w:sz w:val="28"/>
          <w:szCs w:val="28"/>
        </w:rPr>
        <w:t>госуслуг</w:t>
      </w:r>
      <w:proofErr w:type="spellEnd"/>
      <w:r w:rsidRPr="00594AC8">
        <w:rPr>
          <w:sz w:val="28"/>
          <w:szCs w:val="28"/>
        </w:rPr>
        <w:t xml:space="preserve">. Если человек на </w:t>
      </w:r>
      <w:proofErr w:type="spellStart"/>
      <w:r w:rsidRPr="00594AC8">
        <w:rPr>
          <w:sz w:val="28"/>
          <w:szCs w:val="28"/>
        </w:rPr>
        <w:t>госуслугах</w:t>
      </w:r>
      <w:proofErr w:type="spellEnd"/>
      <w:r w:rsidRPr="00594AC8">
        <w:rPr>
          <w:sz w:val="28"/>
          <w:szCs w:val="28"/>
        </w:rPr>
        <w:t xml:space="preserve"> не зарегистрирован, то сообщение придет по почте.</w:t>
      </w:r>
    </w:p>
    <w:p w:rsidR="00594AC8" w:rsidRPr="00594AC8" w:rsidRDefault="00594AC8" w:rsidP="00594AC8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44" w:rsidRPr="00594AC8" w:rsidRDefault="00E92644" w:rsidP="00594AC8">
      <w:pPr>
        <w:ind w:left="-567"/>
        <w:jc w:val="both"/>
        <w:rPr>
          <w:sz w:val="28"/>
          <w:szCs w:val="28"/>
        </w:rPr>
      </w:pPr>
    </w:p>
    <w:sectPr w:rsidR="00E92644" w:rsidRPr="00594AC8" w:rsidSect="00E92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594AC8"/>
    <w:rsid w:val="00594AC8"/>
    <w:rsid w:val="006C5E21"/>
    <w:rsid w:val="00BA46C9"/>
    <w:rsid w:val="00E9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644"/>
  </w:style>
  <w:style w:type="paragraph" w:styleId="1">
    <w:name w:val="heading 1"/>
    <w:basedOn w:val="a"/>
    <w:link w:val="10"/>
    <w:uiPriority w:val="9"/>
    <w:qFormat/>
    <w:rsid w:val="00594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94A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94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0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03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2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3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3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2021-10-27T07:27:00Z</dcterms:created>
  <dcterms:modified xsi:type="dcterms:W3CDTF">2021-10-27T07:27:00Z</dcterms:modified>
</cp:coreProperties>
</file>