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E9E" w:rsidRDefault="000D6E9E" w:rsidP="000D6E9E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  <w:bookmarkStart w:id="0" w:name="sub_1000"/>
    </w:p>
    <w:p w:rsidR="00B31DD7" w:rsidRPr="00B31DD7" w:rsidRDefault="00B31DD7" w:rsidP="00B31DD7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ПРОЕКТ</w:t>
      </w:r>
    </w:p>
    <w:p w:rsidR="00B31DD7" w:rsidRPr="00EB3E55" w:rsidRDefault="00B31DD7" w:rsidP="00B31D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ПИЧЕУРСКОГО</w:t>
      </w:r>
      <w:r w:rsidRPr="00EB3E5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31DD7" w:rsidRPr="00EB3E55" w:rsidRDefault="00B31DD7" w:rsidP="00B31DD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3E55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B31DD7" w:rsidRPr="00EB3E55" w:rsidRDefault="00B31DD7" w:rsidP="00B31DD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3E5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31DD7" w:rsidRPr="00EB3E55" w:rsidRDefault="00B31DD7" w:rsidP="00B31D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E5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31DD7" w:rsidRPr="00EB3E55" w:rsidRDefault="00B31DD7" w:rsidP="00B31DD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3E55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__</w:t>
      </w:r>
      <w:r w:rsidRPr="00EB3E55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EB3E55">
        <w:rPr>
          <w:rFonts w:ascii="Times New Roman" w:hAnsi="Times New Roman" w:cs="Times New Roman"/>
          <w:sz w:val="28"/>
          <w:szCs w:val="28"/>
        </w:rPr>
        <w:t>ой</w:t>
      </w:r>
      <w:proofErr w:type="spellEnd"/>
      <w:proofErr w:type="gramEnd"/>
      <w:r w:rsidRPr="00EB3E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__</w:t>
      </w:r>
      <w:r w:rsidRPr="00EB3E55">
        <w:rPr>
          <w:rFonts w:ascii="Times New Roman" w:hAnsi="Times New Roman" w:cs="Times New Roman"/>
          <w:sz w:val="28"/>
          <w:szCs w:val="28"/>
        </w:rPr>
        <w:t>очередной</w:t>
      </w:r>
      <w:proofErr w:type="spellEnd"/>
      <w:r w:rsidRPr="00EB3E55">
        <w:rPr>
          <w:rFonts w:ascii="Times New Roman" w:hAnsi="Times New Roman" w:cs="Times New Roman"/>
          <w:sz w:val="28"/>
          <w:szCs w:val="28"/>
        </w:rPr>
        <w:t xml:space="preserve"> сессии)</w:t>
      </w:r>
    </w:p>
    <w:p w:rsidR="00B31DD7" w:rsidRPr="00EB3E55" w:rsidRDefault="00B31DD7" w:rsidP="00B31D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__.__</w:t>
      </w:r>
      <w:r w:rsidRPr="00EB3E55">
        <w:rPr>
          <w:rFonts w:ascii="Times New Roman" w:hAnsi="Times New Roman" w:cs="Times New Roman"/>
          <w:sz w:val="28"/>
          <w:szCs w:val="28"/>
        </w:rPr>
        <w:t xml:space="preserve">.2021г.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B3E55">
        <w:rPr>
          <w:rFonts w:ascii="Times New Roman" w:hAnsi="Times New Roman" w:cs="Times New Roman"/>
          <w:sz w:val="28"/>
          <w:szCs w:val="28"/>
        </w:rPr>
        <w:t xml:space="preserve">        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B31DD7" w:rsidRPr="00EB3E55" w:rsidRDefault="00B31DD7" w:rsidP="00B31D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Пичеуры</w:t>
      </w:r>
      <w:proofErr w:type="spellEnd"/>
    </w:p>
    <w:p w:rsidR="00B31DD7" w:rsidRPr="00EB3E55" w:rsidRDefault="00B31DD7" w:rsidP="00B31DD7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B3E55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стоимости услуг, предоставляемых по гарантированному перечню услуг по погребению 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Пичеурском</w:t>
      </w:r>
      <w:proofErr w:type="spellEnd"/>
      <w:r w:rsidRPr="00EB3E5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  <w:r w:rsidRPr="00EB3E55">
        <w:rPr>
          <w:rFonts w:ascii="Times New Roman" w:hAnsi="Times New Roman" w:cs="Times New Roman"/>
          <w:b/>
          <w:bCs/>
          <w:sz w:val="28"/>
          <w:szCs w:val="28"/>
        </w:rPr>
        <w:t>на 2021 год</w:t>
      </w:r>
    </w:p>
    <w:p w:rsidR="00B31DD7" w:rsidRPr="00EB3E55" w:rsidRDefault="00B31DD7" w:rsidP="00B31D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1DD7" w:rsidRDefault="00B31DD7" w:rsidP="00B31D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B3E55">
        <w:rPr>
          <w:rFonts w:ascii="Times New Roman" w:hAnsi="Times New Roman" w:cs="Times New Roman"/>
          <w:sz w:val="28"/>
          <w:szCs w:val="28"/>
        </w:rPr>
        <w:t>В связи с индексацией размера социального пособия на погребение, руководствуясь Федеральным законом 12.01.1996 года № 8-ФЗ «О погребении и похоронном деле»,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EB3E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31DD7" w:rsidRPr="00EB3E55" w:rsidRDefault="00B31DD7" w:rsidP="00B31DD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B3E55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EB3E55">
        <w:rPr>
          <w:rFonts w:ascii="Times New Roman" w:hAnsi="Times New Roman" w:cs="Times New Roman"/>
          <w:b/>
          <w:sz w:val="28"/>
          <w:szCs w:val="28"/>
        </w:rPr>
        <w:t xml:space="preserve"> е </w:t>
      </w:r>
      <w:proofErr w:type="spellStart"/>
      <w:r w:rsidRPr="00EB3E55"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 w:rsidRPr="00EB3E55">
        <w:rPr>
          <w:rFonts w:ascii="Times New Roman" w:hAnsi="Times New Roman" w:cs="Times New Roman"/>
          <w:b/>
          <w:sz w:val="28"/>
          <w:szCs w:val="28"/>
        </w:rPr>
        <w:t xml:space="preserve"> и л </w:t>
      </w:r>
      <w:r w:rsidRPr="00EB3E55">
        <w:rPr>
          <w:rFonts w:ascii="Times New Roman" w:hAnsi="Times New Roman" w:cs="Times New Roman"/>
          <w:sz w:val="28"/>
          <w:szCs w:val="28"/>
        </w:rPr>
        <w:t>:</w:t>
      </w:r>
    </w:p>
    <w:p w:rsidR="00B31DD7" w:rsidRPr="00EB3E55" w:rsidRDefault="00B31DD7" w:rsidP="00B31DD7">
      <w:pPr>
        <w:rPr>
          <w:rFonts w:ascii="Times New Roman" w:hAnsi="Times New Roman" w:cs="Times New Roman"/>
          <w:sz w:val="28"/>
          <w:szCs w:val="28"/>
        </w:rPr>
      </w:pPr>
      <w:r w:rsidRPr="00EB3E55">
        <w:rPr>
          <w:rFonts w:ascii="Times New Roman" w:hAnsi="Times New Roman" w:cs="Times New Roman"/>
          <w:sz w:val="28"/>
          <w:szCs w:val="28"/>
        </w:rPr>
        <w:t xml:space="preserve">1. Утвердить стоимость услуг, предоставляемых по гарантированному перечню услуг по погребению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3E55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EB3E55">
        <w:rPr>
          <w:rFonts w:ascii="Times New Roman" w:hAnsi="Times New Roman" w:cs="Times New Roman"/>
          <w:sz w:val="28"/>
          <w:szCs w:val="28"/>
        </w:rPr>
        <w:t>на 2021 год, согласно приложению</w:t>
      </w:r>
      <w:bookmarkStart w:id="1" w:name="sub_2"/>
      <w:r w:rsidRPr="00EB3E55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B31DD7" w:rsidRPr="00B31DD7" w:rsidRDefault="00B31DD7" w:rsidP="00B31DD7">
      <w:pPr>
        <w:rPr>
          <w:rFonts w:ascii="Times New Roman" w:hAnsi="Times New Roman" w:cs="Times New Roman"/>
          <w:sz w:val="28"/>
          <w:szCs w:val="28"/>
        </w:rPr>
      </w:pPr>
      <w:r w:rsidRPr="00EB3E55">
        <w:rPr>
          <w:rFonts w:ascii="Times New Roman" w:hAnsi="Times New Roman" w:cs="Times New Roman"/>
          <w:sz w:val="28"/>
          <w:szCs w:val="28"/>
        </w:rPr>
        <w:t xml:space="preserve">2. </w:t>
      </w:r>
      <w:bookmarkEnd w:id="1"/>
      <w:r w:rsidRPr="00EB3E55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</w:t>
      </w:r>
      <w:r>
        <w:rPr>
          <w:rFonts w:ascii="Times New Roman" w:hAnsi="Times New Roman" w:cs="Times New Roman"/>
          <w:sz w:val="28"/>
          <w:szCs w:val="28"/>
        </w:rPr>
        <w:t xml:space="preserve">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EB3E55">
        <w:rPr>
          <w:rFonts w:ascii="Times New Roman" w:hAnsi="Times New Roman" w:cs="Times New Roman"/>
          <w:sz w:val="28"/>
          <w:szCs w:val="28"/>
        </w:rPr>
        <w:t xml:space="preserve"> сельского поселения, распространяет свое действие на правоотношения, возникшие с 1 февраля 2021 года.</w:t>
      </w:r>
    </w:p>
    <w:p w:rsidR="00B31DD7" w:rsidRPr="00EB3E55" w:rsidRDefault="00B31DD7" w:rsidP="00B31D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EB3E5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</w:p>
    <w:p w:rsidR="00B31DD7" w:rsidRPr="00EB3E55" w:rsidRDefault="00B31DD7" w:rsidP="00B31DD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B3E5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B3E5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B31DD7" w:rsidRPr="00EB3E55" w:rsidRDefault="00B31DD7" w:rsidP="00B31DD7">
      <w:pP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EB3E55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Т.И. Якушева</w:t>
      </w:r>
    </w:p>
    <w:p w:rsidR="00B31DD7" w:rsidRDefault="00B31DD7" w:rsidP="00B31DD7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31DD7" w:rsidRDefault="00B31DD7" w:rsidP="00B31DD7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31DD7" w:rsidRPr="00EB3E55" w:rsidRDefault="00B31DD7" w:rsidP="00B31DD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EB3E5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Приложение</w:t>
      </w:r>
    </w:p>
    <w:p w:rsidR="00B31DD7" w:rsidRPr="00EB3E55" w:rsidRDefault="00B31DD7" w:rsidP="00B31DD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EB3E5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r:id="rId4" w:anchor="sub_0" w:history="1">
        <w:r w:rsidRPr="00EB3E55">
          <w:rPr>
            <w:rStyle w:val="a4"/>
            <w:rFonts w:ascii="Times New Roman" w:hAnsi="Times New Roman" w:cs="Times New Roman"/>
            <w:bCs/>
            <w:sz w:val="28"/>
            <w:szCs w:val="28"/>
          </w:rPr>
          <w:t>решению</w:t>
        </w:r>
      </w:hyperlink>
      <w:r w:rsidRPr="00EB3E5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</w:p>
    <w:p w:rsidR="00B31DD7" w:rsidRPr="00EB3E55" w:rsidRDefault="00B31DD7" w:rsidP="00B31DD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Пичеурского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B31DD7" w:rsidRPr="00EB3E55" w:rsidRDefault="00B31DD7" w:rsidP="00B31DD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EB3E5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от __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.__</w:t>
      </w:r>
      <w:r w:rsidRPr="00EB3E5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.202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Pr="00EB3E5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г. № __</w:t>
      </w:r>
    </w:p>
    <w:p w:rsidR="00B31DD7" w:rsidRPr="00EB3E55" w:rsidRDefault="00B31DD7" w:rsidP="00B31DD7">
      <w:pPr>
        <w:rPr>
          <w:rFonts w:ascii="Times New Roman" w:hAnsi="Times New Roman" w:cs="Times New Roman"/>
          <w:sz w:val="28"/>
          <w:szCs w:val="28"/>
        </w:rPr>
      </w:pPr>
    </w:p>
    <w:p w:rsidR="00B31DD7" w:rsidRPr="00EB3E55" w:rsidRDefault="00B31DD7" w:rsidP="00B31DD7">
      <w:pPr>
        <w:rPr>
          <w:rFonts w:ascii="Times New Roman" w:hAnsi="Times New Roman" w:cs="Times New Roman"/>
          <w:sz w:val="28"/>
          <w:szCs w:val="28"/>
        </w:rPr>
      </w:pPr>
    </w:p>
    <w:p w:rsidR="00B31DD7" w:rsidRPr="00EB3E55" w:rsidRDefault="00B31DD7" w:rsidP="00B31D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E55">
        <w:rPr>
          <w:rFonts w:ascii="Times New Roman" w:hAnsi="Times New Roman" w:cs="Times New Roman"/>
          <w:b/>
          <w:sz w:val="28"/>
          <w:szCs w:val="28"/>
        </w:rPr>
        <w:t>Стоимость услуг,</w:t>
      </w:r>
      <w:r w:rsidRPr="00EB3E55">
        <w:rPr>
          <w:rFonts w:ascii="Times New Roman" w:hAnsi="Times New Roman" w:cs="Times New Roman"/>
          <w:b/>
          <w:sz w:val="28"/>
          <w:szCs w:val="28"/>
        </w:rPr>
        <w:br/>
        <w:t xml:space="preserve">предоставляемых согласно гарантированному перечню услуг по погребению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Пичеурском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</w:t>
      </w:r>
      <w:proofErr w:type="spellStart"/>
      <w:r w:rsidRPr="00EB3E55">
        <w:rPr>
          <w:rFonts w:ascii="Times New Roman" w:hAnsi="Times New Roman" w:cs="Times New Roman"/>
          <w:b/>
          <w:sz w:val="28"/>
          <w:szCs w:val="28"/>
        </w:rPr>
        <w:t>Чамзинс</w:t>
      </w:r>
      <w:r>
        <w:rPr>
          <w:rFonts w:ascii="Times New Roman" w:hAnsi="Times New Roman" w:cs="Times New Roman"/>
          <w:b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Pr="00EB3E55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а Республики Мордовия</w:t>
      </w:r>
      <w:r w:rsidRPr="00EB3E55">
        <w:rPr>
          <w:rFonts w:ascii="Times New Roman" w:hAnsi="Times New Roman" w:cs="Times New Roman"/>
          <w:b/>
          <w:sz w:val="28"/>
          <w:szCs w:val="28"/>
        </w:rPr>
        <w:t xml:space="preserve"> на 2021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3E55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B31DD7" w:rsidRPr="00EB3E55" w:rsidRDefault="00B31DD7" w:rsidP="00B31DD7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W w:w="96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59"/>
        <w:gridCol w:w="4909"/>
        <w:gridCol w:w="1659"/>
        <w:gridCol w:w="2426"/>
      </w:tblGrid>
      <w:tr w:rsidR="00B31DD7" w:rsidRPr="00EB3E55" w:rsidTr="00516656">
        <w:tc>
          <w:tcPr>
            <w:tcW w:w="6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 xml:space="preserve">  №</w:t>
            </w:r>
          </w:p>
          <w:p w:rsidR="00B31DD7" w:rsidRPr="00EB3E55" w:rsidRDefault="00B31DD7" w:rsidP="00516656">
            <w:pPr>
              <w:suppressLineNumbers/>
              <w:suppressAutoHyphens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 xml:space="preserve"> </w:t>
            </w:r>
            <w:proofErr w:type="spellStart"/>
            <w:proofErr w:type="gramStart"/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>п</w:t>
            </w:r>
            <w:proofErr w:type="spellEnd"/>
            <w:proofErr w:type="gramEnd"/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>/</w:t>
            </w:r>
            <w:proofErr w:type="spellStart"/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>п</w:t>
            </w:r>
            <w:proofErr w:type="spellEnd"/>
          </w:p>
        </w:tc>
        <w:tc>
          <w:tcPr>
            <w:tcW w:w="49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 xml:space="preserve">                        Вид услуги</w:t>
            </w:r>
          </w:p>
        </w:tc>
        <w:tc>
          <w:tcPr>
            <w:tcW w:w="16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>Единица измерения</w:t>
            </w:r>
          </w:p>
        </w:tc>
        <w:tc>
          <w:tcPr>
            <w:tcW w:w="24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b/>
                <w:bCs/>
                <w:kern w:val="1"/>
                <w:sz w:val="28"/>
                <w:szCs w:val="28"/>
                <w:lang/>
              </w:rPr>
              <w:t>Тариф в рублях и копейках</w:t>
            </w:r>
          </w:p>
        </w:tc>
      </w:tr>
      <w:tr w:rsidR="00B31DD7" w:rsidRPr="00EB3E55" w:rsidTr="00516656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1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Оформление документов, необходимых для погребения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бесплатно</w:t>
            </w:r>
          </w:p>
        </w:tc>
      </w:tr>
      <w:tr w:rsidR="00B31DD7" w:rsidRPr="00EB3E55" w:rsidTr="00516656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2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3133,92</w:t>
            </w:r>
          </w:p>
        </w:tc>
      </w:tr>
      <w:tr w:rsidR="00B31DD7" w:rsidRPr="00EB3E55" w:rsidTr="00516656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3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Перевозка тела умершего на кладбище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810,35</w:t>
            </w:r>
          </w:p>
        </w:tc>
      </w:tr>
      <w:tr w:rsidR="00B31DD7" w:rsidRPr="00EB3E55" w:rsidTr="00516656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4</w:t>
            </w: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Погребение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2480,71</w:t>
            </w:r>
          </w:p>
        </w:tc>
      </w:tr>
      <w:tr w:rsidR="00B31DD7" w:rsidRPr="00EB3E55" w:rsidTr="00516656">
        <w:tc>
          <w:tcPr>
            <w:tcW w:w="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</w:p>
        </w:tc>
        <w:tc>
          <w:tcPr>
            <w:tcW w:w="49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 w:rsidRPr="00EB3E55"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Итого стоимость гарантированного перечня услуг по погребению</w:t>
            </w:r>
          </w:p>
        </w:tc>
        <w:tc>
          <w:tcPr>
            <w:tcW w:w="16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руб.</w:t>
            </w:r>
          </w:p>
        </w:tc>
        <w:tc>
          <w:tcPr>
            <w:tcW w:w="24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31DD7" w:rsidRPr="00EB3E55" w:rsidRDefault="00B31DD7" w:rsidP="00516656">
            <w:pPr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8"/>
                <w:szCs w:val="28"/>
                <w:lang/>
              </w:rPr>
              <w:t>6424,98</w:t>
            </w:r>
          </w:p>
        </w:tc>
      </w:tr>
    </w:tbl>
    <w:p w:rsidR="00B31DD7" w:rsidRPr="00EB3E55" w:rsidRDefault="00B31DD7" w:rsidP="00B31DD7">
      <w:pPr>
        <w:rPr>
          <w:rFonts w:ascii="Times New Roman" w:hAnsi="Times New Roman" w:cs="Times New Roman"/>
          <w:sz w:val="28"/>
          <w:szCs w:val="28"/>
        </w:rPr>
      </w:pPr>
    </w:p>
    <w:p w:rsidR="00B31DD7" w:rsidRPr="00EB3E55" w:rsidRDefault="00B31DD7" w:rsidP="00B31DD7">
      <w:pPr>
        <w:rPr>
          <w:rFonts w:ascii="Times New Roman" w:hAnsi="Times New Roman" w:cs="Times New Roman"/>
          <w:sz w:val="28"/>
          <w:szCs w:val="28"/>
        </w:rPr>
      </w:pPr>
    </w:p>
    <w:p w:rsidR="00B31DD7" w:rsidRPr="00EB3E55" w:rsidRDefault="00B31DD7" w:rsidP="00B31DD7">
      <w:pPr>
        <w:rPr>
          <w:rFonts w:ascii="Times New Roman" w:hAnsi="Times New Roman" w:cs="Times New Roman"/>
          <w:sz w:val="28"/>
          <w:szCs w:val="28"/>
        </w:rPr>
      </w:pPr>
    </w:p>
    <w:p w:rsidR="000D6E9E" w:rsidRDefault="000D6E9E" w:rsidP="000D6E9E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0D6E9E" w:rsidRDefault="000D6E9E" w:rsidP="000D6E9E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bookmarkEnd w:id="0"/>
    <w:p w:rsidR="000D6E9E" w:rsidRDefault="000D6E9E" w:rsidP="000D6E9E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sectPr w:rsidR="000D6E9E" w:rsidSect="00610F9F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6E9E"/>
    <w:rsid w:val="00017043"/>
    <w:rsid w:val="000D6E9E"/>
    <w:rsid w:val="0020615E"/>
    <w:rsid w:val="00793DB4"/>
    <w:rsid w:val="00AE0418"/>
    <w:rsid w:val="00B31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D6E9E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B31DD7"/>
    <w:rPr>
      <w:b w:val="0"/>
      <w:bCs w:val="0"/>
      <w:color w:val="106BBE"/>
    </w:rPr>
  </w:style>
  <w:style w:type="paragraph" w:customStyle="1" w:styleId="s1">
    <w:name w:val="s_1"/>
    <w:basedOn w:val="a"/>
    <w:rsid w:val="00B31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../&#1089;&#1077;&#1089;&#1089;&#1080;&#1103;%202020/&#1087;&#1086;&#1075;&#1088;&#1077;&#1073;&#1077;&#1085;&#1080;&#1077;/2019%20&#1075;&#1086;&#1076;/&#1052;&#1086;&#1080;%20&#1076;&#1086;&#1082;&#1091;&#1084;&#1077;&#1085;&#1090;&#1099;/&#1057;&#1045;&#1057;&#1057;&#1048;&#1071;%20&#1044;&#1045;&#1050;&#1040;&#1041;&#1056;&#1068;/&#1056;&#1077;&#1096;&#1077;&#1085;&#1080;&#1077;%20&#1087;&#1086;&#1075;&#1088;&#1077;&#1073;&#1077;&#1085;&#1080;&#1077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315</Words>
  <Characters>1802</Characters>
  <Application>Microsoft Office Word</Application>
  <DocSecurity>0</DocSecurity>
  <Lines>15</Lines>
  <Paragraphs>4</Paragraphs>
  <ScaleCrop>false</ScaleCrop>
  <Company>Grizli777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2021-01-28T11:51:00Z</dcterms:created>
  <dcterms:modified xsi:type="dcterms:W3CDTF">2021-01-28T12:06:00Z</dcterms:modified>
</cp:coreProperties>
</file>