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308" w:rsidRDefault="002F0308" w:rsidP="00990D3F">
      <w:pPr>
        <w:ind w:left="-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Наиболее актуальные вопросы к специалистам пенсионного фонда.3</w:t>
      </w:r>
    </w:p>
    <w:p w:rsidR="002F0308" w:rsidRDefault="002F0308" w:rsidP="00990D3F">
      <w:pPr>
        <w:ind w:left="-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84F7B" w:rsidRPr="009D7ADE" w:rsidRDefault="00A470B4" w:rsidP="00990D3F">
      <w:pPr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0D3F">
        <w:rPr>
          <w:rFonts w:ascii="Times New Roman" w:hAnsi="Times New Roman" w:cs="Times New Roman"/>
          <w:b/>
          <w:sz w:val="28"/>
          <w:szCs w:val="28"/>
          <w:u w:val="single"/>
        </w:rPr>
        <w:t xml:space="preserve">Вопрос:  </w:t>
      </w:r>
      <w:r w:rsidR="009E61D5">
        <w:rPr>
          <w:rFonts w:ascii="Times New Roman" w:hAnsi="Times New Roman" w:cs="Times New Roman"/>
          <w:b/>
          <w:sz w:val="28"/>
          <w:szCs w:val="28"/>
          <w:u w:val="single"/>
        </w:rPr>
        <w:t>когда может уйти на пенсию сельский врач</w:t>
      </w:r>
      <w:r w:rsidRPr="009D7ADE">
        <w:rPr>
          <w:rFonts w:ascii="Times New Roman" w:hAnsi="Times New Roman" w:cs="Times New Roman"/>
          <w:b/>
          <w:sz w:val="28"/>
          <w:szCs w:val="28"/>
        </w:rPr>
        <w:t>?</w:t>
      </w:r>
    </w:p>
    <w:p w:rsidR="00A470B4" w:rsidRPr="0022342A" w:rsidRDefault="00A470B4" w:rsidP="009E61D5">
      <w:pPr>
        <w:ind w:left="-567" w:right="-426"/>
        <w:jc w:val="both"/>
        <w:rPr>
          <w:rFonts w:ascii="Times New Roman" w:hAnsi="Times New Roman" w:cs="Times New Roman"/>
          <w:sz w:val="28"/>
          <w:szCs w:val="28"/>
        </w:rPr>
      </w:pPr>
      <w:r w:rsidRPr="0022342A">
        <w:rPr>
          <w:rFonts w:ascii="Times New Roman" w:hAnsi="Times New Roman" w:cs="Times New Roman"/>
          <w:b/>
          <w:sz w:val="28"/>
          <w:szCs w:val="28"/>
        </w:rPr>
        <w:t>Ответ:</w:t>
      </w:r>
      <w:r w:rsidRPr="0022342A">
        <w:rPr>
          <w:rFonts w:ascii="Times New Roman" w:hAnsi="Times New Roman" w:cs="Times New Roman"/>
          <w:sz w:val="28"/>
          <w:szCs w:val="28"/>
        </w:rPr>
        <w:t xml:space="preserve"> Для выхода на пенсию сельским медицинским работникам требуется 25 лет выслуги в учреждениях здравоохранения независимо от возраста и пола. Например, если Вы, являясь сельским врачом, выработаете необходимый стаж в сентябре 2021 года, пенсия Вам будет назначена в соответствии с общеустановленным переходным периодом по повышению пенсионного возраста – через 3 года, в сентябре 2024-го.</w:t>
      </w:r>
    </w:p>
    <w:p w:rsidR="00380B50" w:rsidRPr="0022342A" w:rsidRDefault="002862F2" w:rsidP="00380B50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342A">
        <w:rPr>
          <w:rFonts w:ascii="Times New Roman" w:hAnsi="Times New Roman" w:cs="Times New Roman"/>
          <w:sz w:val="28"/>
          <w:szCs w:val="28"/>
        </w:rPr>
        <w:t>***</w:t>
      </w:r>
    </w:p>
    <w:p w:rsidR="002862F2" w:rsidRPr="009D7ADE" w:rsidRDefault="002862F2" w:rsidP="00990D3F">
      <w:pPr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0D3F">
        <w:rPr>
          <w:rFonts w:ascii="Times New Roman" w:hAnsi="Times New Roman" w:cs="Times New Roman"/>
          <w:b/>
          <w:sz w:val="28"/>
          <w:szCs w:val="28"/>
          <w:u w:val="single"/>
        </w:rPr>
        <w:t xml:space="preserve">Вопрос: </w:t>
      </w:r>
      <w:r w:rsidRPr="009D7ADE">
        <w:rPr>
          <w:rFonts w:ascii="Times New Roman" w:hAnsi="Times New Roman" w:cs="Times New Roman"/>
          <w:b/>
          <w:sz w:val="28"/>
          <w:szCs w:val="28"/>
        </w:rPr>
        <w:t>Могу ли я потратить материнский  капитал на содержание ребенка в детском саду?</w:t>
      </w:r>
    </w:p>
    <w:p w:rsidR="002862F2" w:rsidRPr="0022342A" w:rsidRDefault="002862F2" w:rsidP="009E61D5">
      <w:pPr>
        <w:pStyle w:val="a3"/>
        <w:spacing w:line="276" w:lineRule="auto"/>
        <w:ind w:left="-567"/>
        <w:jc w:val="both"/>
        <w:rPr>
          <w:rStyle w:val="a5"/>
          <w:b w:val="0"/>
          <w:sz w:val="28"/>
          <w:szCs w:val="28"/>
        </w:rPr>
      </w:pPr>
      <w:r w:rsidRPr="0022342A">
        <w:rPr>
          <w:b/>
          <w:sz w:val="28"/>
          <w:szCs w:val="28"/>
          <w:u w:val="single"/>
        </w:rPr>
        <w:t>Ответ</w:t>
      </w:r>
      <w:r w:rsidR="009E61D5">
        <w:rPr>
          <w:b/>
          <w:sz w:val="28"/>
          <w:szCs w:val="28"/>
          <w:u w:val="single"/>
        </w:rPr>
        <w:t>:З</w:t>
      </w:r>
      <w:r w:rsidRPr="0022342A">
        <w:rPr>
          <w:sz w:val="28"/>
          <w:szCs w:val="28"/>
        </w:rPr>
        <w:t xml:space="preserve">аконом предусматривается такая  возможность использования средств материнского </w:t>
      </w:r>
      <w:r w:rsidR="00990D3F">
        <w:rPr>
          <w:sz w:val="28"/>
          <w:szCs w:val="28"/>
        </w:rPr>
        <w:t xml:space="preserve">семейного </w:t>
      </w:r>
      <w:r w:rsidRPr="0022342A">
        <w:rPr>
          <w:sz w:val="28"/>
          <w:szCs w:val="28"/>
        </w:rPr>
        <w:t xml:space="preserve">капитала. Причем не нужно дожидаться 3-летия </w:t>
      </w:r>
      <w:r w:rsidRPr="0022342A">
        <w:rPr>
          <w:rStyle w:val="a5"/>
          <w:sz w:val="28"/>
          <w:szCs w:val="28"/>
        </w:rPr>
        <w:t xml:space="preserve"> </w:t>
      </w:r>
      <w:r w:rsidRPr="0022342A">
        <w:rPr>
          <w:rStyle w:val="a5"/>
          <w:b w:val="0"/>
          <w:sz w:val="28"/>
          <w:szCs w:val="28"/>
        </w:rPr>
        <w:t>ребенка, с рождением которого семья получила право на материнский капитал.  Оплатить услуги содержания (присмотр и уход) ребенка в детском саду или яслях можно уже с с</w:t>
      </w:r>
      <w:r w:rsidRPr="0022342A">
        <w:rPr>
          <w:rStyle w:val="a5"/>
          <w:b w:val="0"/>
          <w:i/>
          <w:sz w:val="28"/>
          <w:szCs w:val="28"/>
          <w:u w:val="single"/>
        </w:rPr>
        <w:t>а</w:t>
      </w:r>
      <w:r w:rsidRPr="0022342A">
        <w:rPr>
          <w:rStyle w:val="a5"/>
          <w:b w:val="0"/>
          <w:sz w:val="28"/>
          <w:szCs w:val="28"/>
        </w:rPr>
        <w:t xml:space="preserve">мого рождения этого малыша.  Средства  материнского капитала можно потратить на дошкольное образование любого из детей в семье. </w:t>
      </w:r>
    </w:p>
    <w:p w:rsidR="002862F2" w:rsidRPr="00990D3F" w:rsidRDefault="002862F2" w:rsidP="002862F2">
      <w:pPr>
        <w:ind w:left="-567" w:firstLine="567"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22342A">
        <w:rPr>
          <w:rStyle w:val="a5"/>
          <w:rFonts w:ascii="Times New Roman" w:hAnsi="Times New Roman" w:cs="Times New Roman"/>
          <w:b w:val="0"/>
          <w:sz w:val="28"/>
          <w:szCs w:val="28"/>
        </w:rPr>
        <w:t>***</w:t>
      </w:r>
    </w:p>
    <w:p w:rsidR="002862F2" w:rsidRPr="00990D3F" w:rsidRDefault="002862F2" w:rsidP="00990D3F">
      <w:pPr>
        <w:pStyle w:val="a3"/>
        <w:ind w:left="-567"/>
        <w:jc w:val="both"/>
        <w:rPr>
          <w:b/>
          <w:sz w:val="28"/>
          <w:szCs w:val="28"/>
        </w:rPr>
      </w:pPr>
      <w:r w:rsidRPr="00990D3F">
        <w:rPr>
          <w:b/>
          <w:sz w:val="28"/>
          <w:szCs w:val="28"/>
          <w:u w:val="single"/>
        </w:rPr>
        <w:t>Вопрос.</w:t>
      </w:r>
      <w:r w:rsidRPr="00990D3F">
        <w:rPr>
          <w:b/>
          <w:sz w:val="28"/>
          <w:szCs w:val="28"/>
        </w:rPr>
        <w:t xml:space="preserve">  Я студент-очник,</w:t>
      </w:r>
      <w:r w:rsidR="009E61D5">
        <w:rPr>
          <w:b/>
          <w:sz w:val="28"/>
          <w:szCs w:val="28"/>
        </w:rPr>
        <w:t xml:space="preserve"> получаю</w:t>
      </w:r>
      <w:r w:rsidRPr="00990D3F">
        <w:rPr>
          <w:b/>
          <w:sz w:val="28"/>
          <w:szCs w:val="28"/>
        </w:rPr>
        <w:t xml:space="preserve"> пенси</w:t>
      </w:r>
      <w:r w:rsidR="009E61D5">
        <w:rPr>
          <w:b/>
          <w:sz w:val="28"/>
          <w:szCs w:val="28"/>
        </w:rPr>
        <w:t>ю</w:t>
      </w:r>
      <w:r w:rsidRPr="00990D3F">
        <w:rPr>
          <w:b/>
          <w:sz w:val="28"/>
          <w:szCs w:val="28"/>
        </w:rPr>
        <w:t xml:space="preserve"> по случаю потери кормильца. Буду ли я её получать, если оформлю академический отпуск?</w:t>
      </w:r>
    </w:p>
    <w:p w:rsidR="002862F2" w:rsidRPr="0022342A" w:rsidRDefault="002862F2" w:rsidP="009E61D5">
      <w:pPr>
        <w:ind w:left="-567" w:right="-426"/>
        <w:jc w:val="both"/>
        <w:rPr>
          <w:sz w:val="28"/>
          <w:szCs w:val="28"/>
        </w:rPr>
      </w:pPr>
      <w:r w:rsidRPr="0022342A">
        <w:rPr>
          <w:rFonts w:ascii="Times New Roman" w:hAnsi="Times New Roman" w:cs="Times New Roman"/>
          <w:b/>
          <w:sz w:val="28"/>
          <w:szCs w:val="28"/>
          <w:u w:val="single"/>
        </w:rPr>
        <w:t>Ответ</w:t>
      </w:r>
      <w:r w:rsidRPr="0022342A">
        <w:rPr>
          <w:rFonts w:ascii="Times New Roman" w:hAnsi="Times New Roman" w:cs="Times New Roman"/>
          <w:sz w:val="28"/>
          <w:szCs w:val="28"/>
        </w:rPr>
        <w:t xml:space="preserve">. </w:t>
      </w:r>
      <w:r w:rsidRPr="0022342A">
        <w:rPr>
          <w:sz w:val="28"/>
          <w:szCs w:val="28"/>
        </w:rPr>
        <w:t>Право на пенсию по случаю потери кормильца имеют нетрудоспособные члены семьи умершего, в том числе дети, достигшие 18-ти лет, обучающиеся по очной форме обучение (но не старше 23 лет).</w:t>
      </w:r>
    </w:p>
    <w:p w:rsidR="002862F2" w:rsidRPr="0022342A" w:rsidRDefault="002862F2" w:rsidP="002862F2">
      <w:pPr>
        <w:pStyle w:val="a3"/>
        <w:ind w:left="-567" w:firstLine="567"/>
        <w:jc w:val="both"/>
        <w:rPr>
          <w:sz w:val="28"/>
          <w:szCs w:val="28"/>
        </w:rPr>
      </w:pPr>
      <w:r w:rsidRPr="0022342A">
        <w:rPr>
          <w:sz w:val="28"/>
          <w:szCs w:val="28"/>
        </w:rPr>
        <w:t xml:space="preserve">Если студент-очник  числится в академическом отпуске, то за ним сохраняется статус обучающегося. А это значит, что пенсия по случаю потери кормильца ему </w:t>
      </w:r>
      <w:r w:rsidRPr="0022342A">
        <w:rPr>
          <w:b/>
          <w:sz w:val="28"/>
          <w:szCs w:val="28"/>
          <w:u w:val="single"/>
        </w:rPr>
        <w:t>будет выплачиваться по-прежнему.</w:t>
      </w:r>
    </w:p>
    <w:p w:rsidR="002862F2" w:rsidRPr="0022342A" w:rsidRDefault="002862F2" w:rsidP="002862F2">
      <w:pPr>
        <w:pStyle w:val="a3"/>
        <w:ind w:left="-567" w:firstLine="567"/>
        <w:jc w:val="both"/>
        <w:rPr>
          <w:sz w:val="28"/>
          <w:szCs w:val="28"/>
        </w:rPr>
      </w:pPr>
      <w:r w:rsidRPr="0022342A">
        <w:rPr>
          <w:sz w:val="28"/>
          <w:szCs w:val="28"/>
        </w:rPr>
        <w:t xml:space="preserve">Если же студент-очник берет академический отпуск в связи с призывом в армию, то в этот период он уже получает статус военнослужащего, то есть исполняет обязанности военной службы, которые не предполагают освоение образовательных программ в гражданском образовательном учреждении. В этом случае </w:t>
      </w:r>
      <w:r w:rsidRPr="0022342A">
        <w:rPr>
          <w:b/>
          <w:sz w:val="28"/>
          <w:szCs w:val="28"/>
          <w:u w:val="single"/>
        </w:rPr>
        <w:t xml:space="preserve">утрачивается </w:t>
      </w:r>
      <w:r w:rsidRPr="0022342A">
        <w:rPr>
          <w:sz w:val="28"/>
          <w:szCs w:val="28"/>
        </w:rPr>
        <w:t>право на получение пенсии по случаю потери кормильца.</w:t>
      </w:r>
    </w:p>
    <w:p w:rsidR="002862F2" w:rsidRPr="0022342A" w:rsidRDefault="00990D3F" w:rsidP="00052710">
      <w:pPr>
        <w:pStyle w:val="a3"/>
        <w:ind w:left="-567" w:firstLine="567"/>
        <w:jc w:val="both"/>
        <w:rPr>
          <w:rStyle w:val="text-highlight"/>
          <w:b/>
          <w:bCs/>
          <w:iCs/>
          <w:sz w:val="28"/>
          <w:szCs w:val="28"/>
        </w:rPr>
      </w:pPr>
      <w:r>
        <w:rPr>
          <w:rStyle w:val="text-highlight"/>
          <w:b/>
          <w:bCs/>
          <w:iCs/>
          <w:sz w:val="28"/>
          <w:szCs w:val="28"/>
        </w:rPr>
        <w:lastRenderedPageBreak/>
        <w:t>***</w:t>
      </w:r>
    </w:p>
    <w:p w:rsidR="00990D3F" w:rsidRDefault="00990D3F" w:rsidP="00990D3F">
      <w:pPr>
        <w:pStyle w:val="a3"/>
        <w:ind w:left="-567"/>
        <w:jc w:val="both"/>
        <w:rPr>
          <w:rStyle w:val="text-highlight"/>
          <w:b/>
          <w:bCs/>
          <w:iCs/>
          <w:sz w:val="28"/>
          <w:szCs w:val="28"/>
          <w:u w:val="single"/>
        </w:rPr>
      </w:pPr>
    </w:p>
    <w:p w:rsidR="00052710" w:rsidRPr="00990D3F" w:rsidRDefault="00052710" w:rsidP="00990D3F">
      <w:pPr>
        <w:pStyle w:val="a3"/>
        <w:ind w:left="-567"/>
        <w:jc w:val="both"/>
        <w:rPr>
          <w:rStyle w:val="text-highlight"/>
          <w:b/>
          <w:bCs/>
          <w:iCs/>
          <w:sz w:val="28"/>
          <w:szCs w:val="28"/>
        </w:rPr>
      </w:pPr>
      <w:r w:rsidRPr="00990D3F">
        <w:rPr>
          <w:rStyle w:val="text-highlight"/>
          <w:b/>
          <w:bCs/>
          <w:iCs/>
          <w:sz w:val="28"/>
          <w:szCs w:val="28"/>
          <w:u w:val="single"/>
        </w:rPr>
        <w:t>Вопрос:</w:t>
      </w:r>
      <w:r w:rsidR="002862F2" w:rsidRPr="00990D3F">
        <w:rPr>
          <w:rStyle w:val="text-highlight"/>
          <w:b/>
          <w:bCs/>
          <w:iCs/>
          <w:sz w:val="28"/>
          <w:szCs w:val="28"/>
        </w:rPr>
        <w:t xml:space="preserve"> </w:t>
      </w:r>
      <w:r w:rsidR="009D7ADE">
        <w:rPr>
          <w:rStyle w:val="text-highlight"/>
          <w:b/>
          <w:bCs/>
          <w:iCs/>
          <w:sz w:val="28"/>
          <w:szCs w:val="28"/>
        </w:rPr>
        <w:t xml:space="preserve"> </w:t>
      </w:r>
      <w:r w:rsidRPr="00990D3F">
        <w:rPr>
          <w:rStyle w:val="text-highlight"/>
          <w:b/>
          <w:bCs/>
          <w:iCs/>
          <w:sz w:val="28"/>
          <w:szCs w:val="28"/>
        </w:rPr>
        <w:t xml:space="preserve">Мне приносят пенсию на дом. Хочу оформить банковскую карту и чтобы пенсия шла на неё. </w:t>
      </w:r>
      <w:r w:rsidR="002862F2" w:rsidRPr="00990D3F">
        <w:rPr>
          <w:rStyle w:val="text-highlight"/>
          <w:b/>
          <w:bCs/>
          <w:iCs/>
          <w:sz w:val="28"/>
          <w:szCs w:val="28"/>
        </w:rPr>
        <w:t xml:space="preserve"> </w:t>
      </w:r>
      <w:r w:rsidRPr="00990D3F">
        <w:rPr>
          <w:rStyle w:val="text-highlight"/>
          <w:b/>
          <w:bCs/>
          <w:iCs/>
          <w:sz w:val="28"/>
          <w:szCs w:val="28"/>
        </w:rPr>
        <w:t>Возможно ли это?</w:t>
      </w:r>
    </w:p>
    <w:p w:rsidR="00052710" w:rsidRPr="0022342A" w:rsidRDefault="00052710" w:rsidP="00990D3F">
      <w:pPr>
        <w:pStyle w:val="a3"/>
        <w:tabs>
          <w:tab w:val="left" w:pos="567"/>
        </w:tabs>
        <w:ind w:left="-567"/>
        <w:jc w:val="both"/>
        <w:rPr>
          <w:rStyle w:val="text-highlight"/>
          <w:b/>
          <w:bCs/>
          <w:iCs/>
          <w:sz w:val="28"/>
          <w:szCs w:val="28"/>
        </w:rPr>
      </w:pPr>
      <w:r w:rsidRPr="0022342A">
        <w:rPr>
          <w:rStyle w:val="text-highlight"/>
          <w:b/>
          <w:bCs/>
          <w:iCs/>
          <w:sz w:val="28"/>
          <w:szCs w:val="28"/>
        </w:rPr>
        <w:t xml:space="preserve"> Ответ. </w:t>
      </w:r>
      <w:r w:rsidR="002862F2" w:rsidRPr="0022342A">
        <w:rPr>
          <w:rStyle w:val="text-highlight"/>
          <w:bCs/>
          <w:i/>
          <w:iCs/>
          <w:sz w:val="28"/>
          <w:szCs w:val="28"/>
        </w:rPr>
        <w:t>Федотова Елена - заместитель</w:t>
      </w:r>
      <w:r w:rsidR="002862F2" w:rsidRPr="0022342A">
        <w:rPr>
          <w:rStyle w:val="text-highlight"/>
          <w:b/>
          <w:bCs/>
          <w:iCs/>
          <w:sz w:val="28"/>
          <w:szCs w:val="28"/>
        </w:rPr>
        <w:t xml:space="preserve"> </w:t>
      </w:r>
      <w:r w:rsidR="002862F2" w:rsidRPr="0022342A">
        <w:rPr>
          <w:i/>
          <w:sz w:val="28"/>
          <w:szCs w:val="28"/>
        </w:rPr>
        <w:t>начальника отдела организации назначения, перерасчета и выплаты пенсий Отделения ПФР по Республике Мордовия.</w:t>
      </w:r>
    </w:p>
    <w:p w:rsidR="00052710" w:rsidRPr="0022342A" w:rsidRDefault="00052710" w:rsidP="00052710">
      <w:pPr>
        <w:pStyle w:val="a3"/>
        <w:ind w:left="-567" w:firstLine="567"/>
        <w:jc w:val="both"/>
        <w:rPr>
          <w:sz w:val="28"/>
          <w:szCs w:val="28"/>
        </w:rPr>
      </w:pPr>
      <w:r w:rsidRPr="0022342A">
        <w:rPr>
          <w:rStyle w:val="text-highlight"/>
          <w:bCs/>
          <w:iCs/>
          <w:sz w:val="28"/>
          <w:szCs w:val="28"/>
        </w:rPr>
        <w:t xml:space="preserve">Каждый пенсионер может выбрать самый удобный для него способ получения пенсионных выплат. Это может быть, </w:t>
      </w:r>
      <w:r w:rsidRPr="0022342A">
        <w:rPr>
          <w:sz w:val="28"/>
          <w:szCs w:val="28"/>
        </w:rPr>
        <w:t xml:space="preserve"> как через отделение почтовой  связи (</w:t>
      </w:r>
      <w:r w:rsidRPr="0022342A">
        <w:rPr>
          <w:i/>
          <w:sz w:val="28"/>
          <w:szCs w:val="28"/>
        </w:rPr>
        <w:t>на дому или непосредственно в отделении почты</w:t>
      </w:r>
      <w:r w:rsidRPr="0022342A">
        <w:rPr>
          <w:sz w:val="28"/>
          <w:szCs w:val="28"/>
        </w:rPr>
        <w:t>), так и через кредитные организации (</w:t>
      </w:r>
      <w:r w:rsidRPr="0022342A">
        <w:rPr>
          <w:i/>
          <w:sz w:val="28"/>
          <w:szCs w:val="28"/>
        </w:rPr>
        <w:t>на счет по вкладу, на счет банковской карты</w:t>
      </w:r>
      <w:r w:rsidRPr="0022342A">
        <w:rPr>
          <w:sz w:val="28"/>
          <w:szCs w:val="28"/>
        </w:rPr>
        <w:t>).</w:t>
      </w:r>
    </w:p>
    <w:p w:rsidR="00052710" w:rsidRPr="0022342A" w:rsidRDefault="00052710" w:rsidP="00052710">
      <w:pPr>
        <w:pStyle w:val="a3"/>
        <w:ind w:left="-567" w:firstLine="567"/>
        <w:jc w:val="both"/>
        <w:rPr>
          <w:sz w:val="28"/>
          <w:szCs w:val="28"/>
        </w:rPr>
      </w:pPr>
      <w:r w:rsidRPr="0022342A">
        <w:rPr>
          <w:sz w:val="28"/>
          <w:szCs w:val="28"/>
        </w:rPr>
        <w:t>При желании пенсионер может в любое время изменить способ доставки пенсии – поменять банк на почту, почту на банк или один банк на другой.</w:t>
      </w:r>
      <w:r w:rsidRPr="0022342A">
        <w:rPr>
          <w:rStyle w:val="text-highlight"/>
          <w:bCs/>
          <w:iCs/>
          <w:sz w:val="28"/>
          <w:szCs w:val="28"/>
        </w:rPr>
        <w:t xml:space="preserve"> Для этого необходимо подать соответствующее заявление в П</w:t>
      </w:r>
      <w:r w:rsidR="0022342A" w:rsidRPr="0022342A">
        <w:rPr>
          <w:rStyle w:val="text-highlight"/>
          <w:bCs/>
          <w:iCs/>
          <w:sz w:val="28"/>
          <w:szCs w:val="28"/>
        </w:rPr>
        <w:t>енсионный фонд. Сделать это можно не выходя из дома: через портал госуслуг или в личном кабинете на сайте Пенсионного фонда. Также подать заявление можно через МФЦ или же в клиентской службе ПФР, обязательно заранее записавшись на прием</w:t>
      </w:r>
      <w:r w:rsidRPr="0022342A">
        <w:rPr>
          <w:rStyle w:val="text-highlight"/>
          <w:bCs/>
          <w:iCs/>
          <w:sz w:val="28"/>
          <w:szCs w:val="28"/>
        </w:rPr>
        <w:t xml:space="preserve">. </w:t>
      </w:r>
    </w:p>
    <w:p w:rsidR="00052710" w:rsidRPr="0022342A" w:rsidRDefault="00990D3F" w:rsidP="00052710">
      <w:pPr>
        <w:pStyle w:val="a3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***</w:t>
      </w:r>
    </w:p>
    <w:p w:rsidR="00990D3F" w:rsidRDefault="00990D3F" w:rsidP="00990D3F">
      <w:pPr>
        <w:ind w:left="-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470B4" w:rsidRPr="00990D3F" w:rsidRDefault="00A470B4" w:rsidP="00990D3F">
      <w:pPr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0D3F">
        <w:rPr>
          <w:rFonts w:ascii="Times New Roman" w:hAnsi="Times New Roman" w:cs="Times New Roman"/>
          <w:b/>
          <w:sz w:val="28"/>
          <w:szCs w:val="28"/>
          <w:u w:val="single"/>
        </w:rPr>
        <w:t>Вопрос:</w:t>
      </w:r>
      <w:r w:rsidRPr="00990D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7A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0D3F">
        <w:rPr>
          <w:rFonts w:ascii="Times New Roman" w:hAnsi="Times New Roman" w:cs="Times New Roman"/>
          <w:b/>
          <w:sz w:val="28"/>
          <w:szCs w:val="28"/>
        </w:rPr>
        <w:t>В августе я подала заявление в ПФР о</w:t>
      </w:r>
      <w:r w:rsidR="00052710" w:rsidRPr="00990D3F">
        <w:rPr>
          <w:rFonts w:ascii="Times New Roman" w:hAnsi="Times New Roman" w:cs="Times New Roman"/>
          <w:b/>
          <w:sz w:val="28"/>
          <w:szCs w:val="28"/>
        </w:rPr>
        <w:t>т</w:t>
      </w:r>
      <w:r w:rsidRPr="00990D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2710" w:rsidRPr="00990D3F">
        <w:rPr>
          <w:rFonts w:ascii="Times New Roman" w:hAnsi="Times New Roman" w:cs="Times New Roman"/>
          <w:b/>
          <w:sz w:val="28"/>
          <w:szCs w:val="28"/>
        </w:rPr>
        <w:t>набора социальных услуг</w:t>
      </w:r>
      <w:r w:rsidRPr="00990D3F">
        <w:rPr>
          <w:rFonts w:ascii="Times New Roman" w:hAnsi="Times New Roman" w:cs="Times New Roman"/>
          <w:b/>
          <w:sz w:val="28"/>
          <w:szCs w:val="28"/>
        </w:rPr>
        <w:t>. Когда теперь я буду получать полную сумму?</w:t>
      </w:r>
    </w:p>
    <w:p w:rsidR="0022342A" w:rsidRPr="0022342A" w:rsidRDefault="00A470B4" w:rsidP="00990D3F">
      <w:pPr>
        <w:pStyle w:val="a3"/>
        <w:spacing w:line="276" w:lineRule="auto"/>
        <w:ind w:left="-567"/>
        <w:jc w:val="both"/>
        <w:rPr>
          <w:rStyle w:val="a4"/>
          <w:sz w:val="28"/>
          <w:szCs w:val="28"/>
        </w:rPr>
      </w:pPr>
      <w:r w:rsidRPr="0022342A">
        <w:rPr>
          <w:b/>
          <w:sz w:val="28"/>
          <w:szCs w:val="28"/>
        </w:rPr>
        <w:t>Ответ</w:t>
      </w:r>
      <w:r w:rsidRPr="0022342A">
        <w:rPr>
          <w:sz w:val="28"/>
          <w:szCs w:val="28"/>
        </w:rPr>
        <w:t>:</w:t>
      </w:r>
      <w:r w:rsidR="0022342A" w:rsidRPr="0022342A">
        <w:rPr>
          <w:bCs/>
          <w:i/>
          <w:sz w:val="28"/>
          <w:szCs w:val="28"/>
        </w:rPr>
        <w:t xml:space="preserve">  Наталья Васильевна Ушакова </w:t>
      </w:r>
      <w:r w:rsidR="0022342A" w:rsidRPr="0022342A">
        <w:rPr>
          <w:rStyle w:val="a4"/>
          <w:sz w:val="28"/>
          <w:szCs w:val="28"/>
        </w:rPr>
        <w:t>– начальник отдела социальных выплат  Отделения ПФР по Республике Мордовия.</w:t>
      </w:r>
    </w:p>
    <w:p w:rsidR="00052710" w:rsidRPr="0022342A" w:rsidRDefault="00A470B4" w:rsidP="00380B50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342A">
        <w:rPr>
          <w:rFonts w:ascii="Times New Roman" w:hAnsi="Times New Roman" w:cs="Times New Roman"/>
          <w:sz w:val="28"/>
          <w:szCs w:val="28"/>
        </w:rPr>
        <w:t xml:space="preserve"> Заявление об отказе от получения набора социальных услуг подается на период с 1 января года, следующего за годом подачи указанного заявления. </w:t>
      </w:r>
      <w:r w:rsidR="00052710" w:rsidRPr="0022342A">
        <w:rPr>
          <w:rFonts w:ascii="Times New Roman" w:hAnsi="Times New Roman" w:cs="Times New Roman"/>
          <w:sz w:val="28"/>
          <w:szCs w:val="28"/>
        </w:rPr>
        <w:t xml:space="preserve">В Вашем случае </w:t>
      </w:r>
      <w:r w:rsidRPr="0022342A">
        <w:rPr>
          <w:rFonts w:ascii="Times New Roman" w:hAnsi="Times New Roman" w:cs="Times New Roman"/>
          <w:sz w:val="28"/>
          <w:szCs w:val="28"/>
        </w:rPr>
        <w:t xml:space="preserve">набор социальных услуг </w:t>
      </w:r>
      <w:r w:rsidR="00990D3F">
        <w:rPr>
          <w:rFonts w:ascii="Times New Roman" w:hAnsi="Times New Roman" w:cs="Times New Roman"/>
          <w:sz w:val="28"/>
          <w:szCs w:val="28"/>
        </w:rPr>
        <w:t xml:space="preserve">(НСУ) </w:t>
      </w:r>
      <w:r w:rsidRPr="0022342A">
        <w:rPr>
          <w:rFonts w:ascii="Times New Roman" w:hAnsi="Times New Roman" w:cs="Times New Roman"/>
          <w:sz w:val="28"/>
          <w:szCs w:val="28"/>
        </w:rPr>
        <w:t>в денежном эквиваленте Вы будете получать с 1 января 2022 года.</w:t>
      </w:r>
      <w:r w:rsidR="00380B50" w:rsidRPr="002234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70B4" w:rsidRPr="0022342A" w:rsidRDefault="00052710" w:rsidP="00380B50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342A">
        <w:rPr>
          <w:rFonts w:ascii="Times New Roman" w:hAnsi="Times New Roman" w:cs="Times New Roman"/>
          <w:sz w:val="28"/>
          <w:szCs w:val="28"/>
        </w:rPr>
        <w:t>Если в последующем</w:t>
      </w:r>
      <w:r w:rsidR="0022342A" w:rsidRPr="0022342A">
        <w:rPr>
          <w:rFonts w:ascii="Times New Roman" w:hAnsi="Times New Roman" w:cs="Times New Roman"/>
          <w:sz w:val="28"/>
          <w:szCs w:val="28"/>
        </w:rPr>
        <w:t>, например в 2023 году,</w:t>
      </w:r>
      <w:r w:rsidRPr="0022342A">
        <w:rPr>
          <w:rFonts w:ascii="Times New Roman" w:hAnsi="Times New Roman" w:cs="Times New Roman"/>
          <w:sz w:val="28"/>
          <w:szCs w:val="28"/>
        </w:rPr>
        <w:t xml:space="preserve"> Вы решите </w:t>
      </w:r>
      <w:r w:rsidR="00380B50" w:rsidRPr="0022342A">
        <w:rPr>
          <w:rFonts w:ascii="Times New Roman" w:hAnsi="Times New Roman" w:cs="Times New Roman"/>
          <w:sz w:val="28"/>
          <w:szCs w:val="28"/>
        </w:rPr>
        <w:t xml:space="preserve">возобновить получение </w:t>
      </w:r>
      <w:r w:rsidRPr="0022342A">
        <w:rPr>
          <w:rFonts w:ascii="Times New Roman" w:hAnsi="Times New Roman" w:cs="Times New Roman"/>
          <w:sz w:val="28"/>
          <w:szCs w:val="28"/>
        </w:rPr>
        <w:t xml:space="preserve">набора социальных услуг </w:t>
      </w:r>
      <w:r w:rsidR="00380B50" w:rsidRPr="0022342A">
        <w:rPr>
          <w:rFonts w:ascii="Times New Roman" w:hAnsi="Times New Roman" w:cs="Times New Roman"/>
          <w:sz w:val="28"/>
          <w:szCs w:val="28"/>
        </w:rPr>
        <w:t>в</w:t>
      </w:r>
      <w:r w:rsidRPr="0022342A">
        <w:rPr>
          <w:rFonts w:ascii="Times New Roman" w:hAnsi="Times New Roman" w:cs="Times New Roman"/>
          <w:sz w:val="28"/>
          <w:szCs w:val="28"/>
        </w:rPr>
        <w:t xml:space="preserve"> </w:t>
      </w:r>
      <w:r w:rsidR="00380B50" w:rsidRPr="0022342A">
        <w:rPr>
          <w:rFonts w:ascii="Times New Roman" w:hAnsi="Times New Roman" w:cs="Times New Roman"/>
          <w:sz w:val="28"/>
          <w:szCs w:val="28"/>
        </w:rPr>
        <w:t xml:space="preserve"> натуральной форме (т</w:t>
      </w:r>
      <w:r w:rsidRPr="0022342A">
        <w:rPr>
          <w:rFonts w:ascii="Times New Roman" w:hAnsi="Times New Roman" w:cs="Times New Roman"/>
          <w:sz w:val="28"/>
          <w:szCs w:val="28"/>
        </w:rPr>
        <w:t>.е. услугами)</w:t>
      </w:r>
      <w:r w:rsidR="00380B50" w:rsidRPr="0022342A">
        <w:rPr>
          <w:rFonts w:ascii="Times New Roman" w:hAnsi="Times New Roman" w:cs="Times New Roman"/>
          <w:sz w:val="28"/>
          <w:szCs w:val="28"/>
        </w:rPr>
        <w:t xml:space="preserve">, Вам нужно будет </w:t>
      </w:r>
      <w:r w:rsidRPr="0022342A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380B50" w:rsidRPr="0022342A">
        <w:rPr>
          <w:rFonts w:ascii="Times New Roman" w:hAnsi="Times New Roman" w:cs="Times New Roman"/>
          <w:sz w:val="28"/>
          <w:szCs w:val="28"/>
        </w:rPr>
        <w:t xml:space="preserve">подать </w:t>
      </w:r>
      <w:r w:rsidRPr="0022342A">
        <w:rPr>
          <w:rFonts w:ascii="Times New Roman" w:hAnsi="Times New Roman" w:cs="Times New Roman"/>
          <w:sz w:val="28"/>
          <w:szCs w:val="28"/>
        </w:rPr>
        <w:t xml:space="preserve">соответствующее </w:t>
      </w:r>
      <w:r w:rsidR="00380B50" w:rsidRPr="0022342A">
        <w:rPr>
          <w:rFonts w:ascii="Times New Roman" w:hAnsi="Times New Roman" w:cs="Times New Roman"/>
          <w:sz w:val="28"/>
          <w:szCs w:val="28"/>
        </w:rPr>
        <w:t>заявление не позднее 1 октября 2022 года. Если этого не сделать, за Вами сохранится получение НСУ в денежном эквиваленте.</w:t>
      </w:r>
    </w:p>
    <w:p w:rsidR="00A470B4" w:rsidRDefault="00A470B4"/>
    <w:sectPr w:rsidR="00A470B4" w:rsidSect="00990D3F">
      <w:pgSz w:w="11906" w:h="16838"/>
      <w:pgMar w:top="1134" w:right="850" w:bottom="1134" w:left="184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defaultTabStop w:val="708"/>
  <w:characterSpacingControl w:val="doNotCompress"/>
  <w:compat/>
  <w:rsids>
    <w:rsidRoot w:val="00A470B4"/>
    <w:rsid w:val="00052710"/>
    <w:rsid w:val="00084F7B"/>
    <w:rsid w:val="0022342A"/>
    <w:rsid w:val="002862F2"/>
    <w:rsid w:val="002A1BA6"/>
    <w:rsid w:val="002F0308"/>
    <w:rsid w:val="00380B50"/>
    <w:rsid w:val="00396553"/>
    <w:rsid w:val="00980A67"/>
    <w:rsid w:val="00990D3F"/>
    <w:rsid w:val="009D7ADE"/>
    <w:rsid w:val="009E61D5"/>
    <w:rsid w:val="00A21719"/>
    <w:rsid w:val="00A470B4"/>
    <w:rsid w:val="00A92888"/>
    <w:rsid w:val="00C31E55"/>
    <w:rsid w:val="00DD1D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F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0527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052710"/>
  </w:style>
  <w:style w:type="character" w:styleId="a4">
    <w:name w:val="Emphasis"/>
    <w:basedOn w:val="a0"/>
    <w:uiPriority w:val="20"/>
    <w:qFormat/>
    <w:rsid w:val="002862F2"/>
    <w:rPr>
      <w:i/>
      <w:iCs/>
    </w:rPr>
  </w:style>
  <w:style w:type="character" w:styleId="a5">
    <w:name w:val="Strong"/>
    <w:basedOn w:val="a0"/>
    <w:uiPriority w:val="22"/>
    <w:qFormat/>
    <w:rsid w:val="002862F2"/>
    <w:rPr>
      <w:b/>
      <w:bCs/>
    </w:rPr>
  </w:style>
  <w:style w:type="paragraph" w:styleId="a6">
    <w:name w:val="No Spacing"/>
    <w:uiPriority w:val="1"/>
    <w:qFormat/>
    <w:rsid w:val="0022342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547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011LyamanovaEV</cp:lastModifiedBy>
  <cp:revision>4</cp:revision>
  <dcterms:created xsi:type="dcterms:W3CDTF">2021-10-07T06:28:00Z</dcterms:created>
  <dcterms:modified xsi:type="dcterms:W3CDTF">2021-10-11T09:34:00Z</dcterms:modified>
</cp:coreProperties>
</file>