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180C" w:rsidRDefault="0020180C" w:rsidP="0020180C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Администрация Чамзинского муниципального района</w:t>
      </w:r>
    </w:p>
    <w:p w:rsidR="0020180C" w:rsidRDefault="0020180C" w:rsidP="0020180C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bCs w:val="0"/>
          <w:i/>
          <w:iCs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Республики Мордовия</w:t>
      </w:r>
    </w:p>
    <w:p w:rsidR="0020180C" w:rsidRDefault="0020180C" w:rsidP="0020180C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20180C" w:rsidRDefault="0020180C" w:rsidP="0020180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20180C" w:rsidRDefault="00B92E88" w:rsidP="0020180C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24</w:t>
      </w:r>
      <w:bookmarkStart w:id="0" w:name="_GoBack"/>
      <w:bookmarkEnd w:id="0"/>
      <w:r w:rsidR="002B4CF0">
        <w:rPr>
          <w:rFonts w:ascii="Times New Roman" w:hAnsi="Times New Roman" w:cs="Times New Roman"/>
          <w:b/>
          <w:bCs/>
          <w:sz w:val="28"/>
          <w:szCs w:val="28"/>
        </w:rPr>
        <w:t>.08</w:t>
      </w:r>
      <w:r w:rsidR="0020180C">
        <w:rPr>
          <w:rFonts w:ascii="Times New Roman" w:hAnsi="Times New Roman" w:cs="Times New Roman"/>
          <w:b/>
          <w:bCs/>
          <w:sz w:val="28"/>
          <w:szCs w:val="28"/>
        </w:rPr>
        <w:t>.2021г.</w:t>
      </w:r>
      <w:r w:rsidR="0020180C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20180C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20180C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20180C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20180C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20180C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20180C">
        <w:rPr>
          <w:rFonts w:ascii="Times New Roman" w:hAnsi="Times New Roman" w:cs="Times New Roman"/>
          <w:b/>
          <w:bCs/>
          <w:sz w:val="28"/>
          <w:szCs w:val="28"/>
        </w:rPr>
        <w:tab/>
      </w:r>
      <w:r w:rsidR="0020180C">
        <w:rPr>
          <w:rFonts w:ascii="Times New Roman" w:hAnsi="Times New Roman" w:cs="Times New Roman"/>
          <w:b/>
          <w:bCs/>
          <w:sz w:val="28"/>
          <w:szCs w:val="28"/>
        </w:rPr>
        <w:tab/>
        <w:t xml:space="preserve">             </w:t>
      </w:r>
      <w:r w:rsidR="002B4CF0">
        <w:rPr>
          <w:rFonts w:ascii="Times New Roman" w:hAnsi="Times New Roman" w:cs="Times New Roman"/>
          <w:b/>
          <w:bCs/>
          <w:sz w:val="28"/>
          <w:szCs w:val="28"/>
        </w:rPr>
        <w:t>№</w:t>
      </w:r>
      <w:r>
        <w:rPr>
          <w:rFonts w:ascii="Times New Roman" w:hAnsi="Times New Roman" w:cs="Times New Roman"/>
          <w:b/>
          <w:bCs/>
          <w:sz w:val="28"/>
          <w:szCs w:val="28"/>
        </w:rPr>
        <w:t>491</w:t>
      </w:r>
    </w:p>
    <w:p w:rsidR="0020180C" w:rsidRDefault="0020180C" w:rsidP="0020180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р.п</w:t>
      </w:r>
      <w:proofErr w:type="spellEnd"/>
      <w:r>
        <w:rPr>
          <w:rFonts w:ascii="Times New Roman" w:hAnsi="Times New Roman" w:cs="Times New Roman"/>
          <w:sz w:val="28"/>
          <w:szCs w:val="28"/>
        </w:rPr>
        <w:t>. Чамзинка</w:t>
      </w:r>
    </w:p>
    <w:p w:rsidR="0020180C" w:rsidRDefault="0020180C" w:rsidP="0020180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0180C" w:rsidRDefault="0020180C" w:rsidP="0020180C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 внесении изменений в постановление Администрации Чамзинского муниципального района Республики Мордовия от 07.10.2015 г. N 898 «</w:t>
      </w:r>
      <w:r>
        <w:rPr>
          <w:rFonts w:ascii="Times New Roman" w:hAnsi="Times New Roman" w:cs="Times New Roman"/>
          <w:b/>
          <w:sz w:val="28"/>
          <w:szCs w:val="28"/>
        </w:rPr>
        <w:t>Об утверждении муниципальной программы «Развитие муниципальной службы в Чамзинском муниципальном районе Республики Мордовия (2015-2025 годы)»</w:t>
      </w:r>
    </w:p>
    <w:p w:rsidR="0020180C" w:rsidRDefault="0020180C" w:rsidP="0020180C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20180C" w:rsidRDefault="0020180C" w:rsidP="0020180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 целях развития местного самоуправления в Чамзинском муниципальном районе, администрация Чамзинского муниципального района </w:t>
      </w:r>
    </w:p>
    <w:p w:rsidR="0020180C" w:rsidRDefault="0020180C" w:rsidP="0020180C">
      <w:pPr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:rsidR="0020180C" w:rsidRDefault="0020180C" w:rsidP="0020180C">
      <w:pPr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20180C" w:rsidRDefault="0020180C" w:rsidP="0020180C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1. Внести изменения в </w:t>
      </w:r>
      <w:r>
        <w:rPr>
          <w:rFonts w:ascii="Times New Roman" w:hAnsi="Times New Roman" w:cs="Times New Roman"/>
          <w:bCs/>
          <w:sz w:val="28"/>
          <w:szCs w:val="28"/>
        </w:rPr>
        <w:t xml:space="preserve">муниципальную  программу </w:t>
      </w:r>
      <w:r>
        <w:rPr>
          <w:rFonts w:ascii="Times New Roman" w:hAnsi="Times New Roman" w:cs="Times New Roman"/>
          <w:sz w:val="28"/>
          <w:szCs w:val="28"/>
        </w:rPr>
        <w:t xml:space="preserve">«Развитие муниципальной службы в Чамзинском муниципальном районе Республики Мордовия (2015-2025 годы)», утвержденную </w:t>
      </w:r>
      <w:r>
        <w:rPr>
          <w:rFonts w:ascii="Times New Roman" w:hAnsi="Times New Roman" w:cs="Times New Roman"/>
          <w:bCs/>
          <w:sz w:val="28"/>
          <w:szCs w:val="28"/>
        </w:rPr>
        <w:t>постановлением администрации Чамзинского муниципального района Республики Мордовия от 07.10.2015 г. N 898, следующего содержания:</w:t>
      </w:r>
    </w:p>
    <w:p w:rsidR="0020180C" w:rsidRDefault="0020180C" w:rsidP="0020180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1.1. Раздел «</w:t>
      </w:r>
      <w:r>
        <w:rPr>
          <w:rStyle w:val="FontStyle56"/>
          <w:sz w:val="28"/>
          <w:szCs w:val="28"/>
        </w:rPr>
        <w:t>Ресурсное обеспечение муниципальной программы»</w:t>
      </w:r>
      <w:r>
        <w:rPr>
          <w:rFonts w:ascii="Times New Roman" w:hAnsi="Times New Roman" w:cs="Times New Roman"/>
          <w:sz w:val="28"/>
          <w:szCs w:val="28"/>
        </w:rPr>
        <w:t xml:space="preserve"> Паспорта Программы изложить в следующей редакции:</w:t>
      </w:r>
    </w:p>
    <w:p w:rsidR="0020180C" w:rsidRDefault="0020180C" w:rsidP="0020180C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«Программные мероприятия финансируются за счет средств бюджета Чамзинского муниципального района. Общий объем финансирования Программы из бюджета Чамзинского муниципального района составит 62066,3556тыс. рублей.</w:t>
      </w:r>
    </w:p>
    <w:p w:rsidR="0020180C" w:rsidRDefault="0020180C" w:rsidP="0020180C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Объем финансирования, требуемый для реализации основных направлений деятельности, распределяется следующим образом:</w:t>
      </w:r>
    </w:p>
    <w:p w:rsidR="002B4CF0" w:rsidRDefault="002B4CF0" w:rsidP="002B4CF0">
      <w:pPr>
        <w:spacing w:after="0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2015 год – 27895,9 тыс. руб.;</w:t>
      </w:r>
    </w:p>
    <w:p w:rsidR="002B4CF0" w:rsidRDefault="002B4CF0" w:rsidP="002B4CF0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2016 год –21660,1тыс. руб.;</w:t>
      </w:r>
    </w:p>
    <w:p w:rsidR="002B4CF0" w:rsidRDefault="002B4CF0" w:rsidP="002B4CF0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2017 год – 992,3 тыс. руб.</w:t>
      </w:r>
    </w:p>
    <w:p w:rsidR="002B4CF0" w:rsidRDefault="002B4CF0" w:rsidP="002B4CF0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2018 год – 1156,1тыс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уб.</w:t>
      </w:r>
    </w:p>
    <w:p w:rsidR="002B4CF0" w:rsidRDefault="002B4CF0" w:rsidP="002B4CF0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2019год-  </w:t>
      </w:r>
      <w:r>
        <w:rPr>
          <w:rFonts w:ascii="Times New Roman" w:hAnsi="Times New Roman" w:cs="Times New Roman"/>
          <w:sz w:val="28"/>
          <w:szCs w:val="28"/>
        </w:rPr>
        <w:t>1310,65640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уб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2B4CF0" w:rsidRDefault="002B4CF0" w:rsidP="002B4CF0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2020год- 1459,8тыс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уб.</w:t>
      </w:r>
    </w:p>
    <w:p w:rsidR="002B4CF0" w:rsidRDefault="002B4CF0" w:rsidP="002B4CF0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2021год- 1617,7тыс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уб.</w:t>
      </w:r>
    </w:p>
    <w:p w:rsidR="002B4CF0" w:rsidRDefault="002B4CF0" w:rsidP="002B4CF0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2022год- 1647,8тыс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уб.</w:t>
      </w:r>
    </w:p>
    <w:p w:rsidR="002B4CF0" w:rsidRDefault="002B4CF0" w:rsidP="002B4CF0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2023-1717,0тыс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уб.</w:t>
      </w:r>
    </w:p>
    <w:p w:rsidR="002B4CF0" w:rsidRDefault="002B4CF0" w:rsidP="002B4CF0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2024-1776,8тыс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уб.</w:t>
      </w:r>
    </w:p>
    <w:p w:rsidR="002B4CF0" w:rsidRDefault="002B4CF0" w:rsidP="002B4CF0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2025-1804,7тыс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уб.».</w:t>
      </w:r>
    </w:p>
    <w:p w:rsidR="0020180C" w:rsidRDefault="0020180C" w:rsidP="0020180C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20180C" w:rsidRDefault="0020180C" w:rsidP="0020180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1.2. Часть 5 муниципальной программы изложить в новой редакции:</w:t>
      </w:r>
    </w:p>
    <w:p w:rsidR="0020180C" w:rsidRDefault="0020180C" w:rsidP="0020180C">
      <w:pPr>
        <w:pStyle w:val="Style11"/>
        <w:widowControl/>
        <w:spacing w:line="240" w:lineRule="auto"/>
        <w:ind w:left="1985"/>
        <w:jc w:val="both"/>
        <w:rPr>
          <w:rStyle w:val="FontStyle55"/>
          <w:sz w:val="28"/>
          <w:szCs w:val="28"/>
        </w:rPr>
      </w:pPr>
      <w:r>
        <w:rPr>
          <w:rStyle w:val="FontStyle55"/>
          <w:sz w:val="28"/>
          <w:szCs w:val="28"/>
        </w:rPr>
        <w:t>«5. Ресурсное обеспечение Программы</w:t>
      </w:r>
    </w:p>
    <w:p w:rsidR="0020180C" w:rsidRDefault="0020180C" w:rsidP="0020180C">
      <w:pPr>
        <w:spacing w:after="0"/>
        <w:ind w:firstLine="720"/>
        <w:jc w:val="both"/>
      </w:pPr>
      <w:r>
        <w:rPr>
          <w:rFonts w:ascii="Times New Roman" w:hAnsi="Times New Roman"/>
          <w:sz w:val="28"/>
          <w:szCs w:val="28"/>
        </w:rPr>
        <w:t>Программные мероприятия финансируются за счет средств бюджета Чамзинского муниципального района. Общий объем финансирования Программы из бюджета Чамзинского муниципального района составит 62066,3556тыс. рублей.</w:t>
      </w:r>
    </w:p>
    <w:p w:rsidR="0020180C" w:rsidRDefault="0020180C" w:rsidP="0020180C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Объем финансирования, требуемый для реализации основных направлений деятельности, распределяется следующим образом:</w:t>
      </w:r>
    </w:p>
    <w:p w:rsidR="0020180C" w:rsidRDefault="0020180C" w:rsidP="0020180C">
      <w:pPr>
        <w:spacing w:after="0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2015 год – 27895,9 тыс. руб.;</w:t>
      </w:r>
    </w:p>
    <w:p w:rsidR="0020180C" w:rsidRDefault="0020180C" w:rsidP="0020180C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2016 год –21660,1тыс. руб.;</w:t>
      </w:r>
    </w:p>
    <w:p w:rsidR="0020180C" w:rsidRDefault="0020180C" w:rsidP="0020180C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2017 год – 992,3 тыс. руб.</w:t>
      </w:r>
    </w:p>
    <w:p w:rsidR="0020180C" w:rsidRDefault="0020180C" w:rsidP="0020180C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2018 год – 1156,1тыс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уб.</w:t>
      </w:r>
    </w:p>
    <w:p w:rsidR="0020180C" w:rsidRDefault="0020180C" w:rsidP="0020180C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2019год-  </w:t>
      </w:r>
      <w:r>
        <w:rPr>
          <w:rFonts w:ascii="Times New Roman" w:hAnsi="Times New Roman" w:cs="Times New Roman"/>
          <w:sz w:val="28"/>
          <w:szCs w:val="28"/>
        </w:rPr>
        <w:t>1310,65640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уб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20180C" w:rsidRDefault="0020180C" w:rsidP="0020180C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2020год- 1459,8тыс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уб.</w:t>
      </w:r>
    </w:p>
    <w:p w:rsidR="0020180C" w:rsidRDefault="0020180C" w:rsidP="0020180C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2021год- 1617,7тыс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уб.</w:t>
      </w:r>
    </w:p>
    <w:p w:rsidR="0020180C" w:rsidRDefault="002B4CF0" w:rsidP="0020180C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2022год- 1647,8</w:t>
      </w:r>
      <w:r w:rsidR="0020180C">
        <w:rPr>
          <w:rFonts w:ascii="Times New Roman" w:hAnsi="Times New Roman"/>
          <w:sz w:val="28"/>
          <w:szCs w:val="28"/>
        </w:rPr>
        <w:t>тыс</w:t>
      </w:r>
      <w:proofErr w:type="gramStart"/>
      <w:r w:rsidR="0020180C">
        <w:rPr>
          <w:rFonts w:ascii="Times New Roman" w:hAnsi="Times New Roman"/>
          <w:sz w:val="28"/>
          <w:szCs w:val="28"/>
        </w:rPr>
        <w:t>.р</w:t>
      </w:r>
      <w:proofErr w:type="gramEnd"/>
      <w:r w:rsidR="0020180C">
        <w:rPr>
          <w:rFonts w:ascii="Times New Roman" w:hAnsi="Times New Roman"/>
          <w:sz w:val="28"/>
          <w:szCs w:val="28"/>
        </w:rPr>
        <w:t>уб.</w:t>
      </w:r>
    </w:p>
    <w:p w:rsidR="0020180C" w:rsidRDefault="002B4CF0" w:rsidP="0020180C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2023-1717,0</w:t>
      </w:r>
      <w:r w:rsidR="0020180C">
        <w:rPr>
          <w:rFonts w:ascii="Times New Roman" w:hAnsi="Times New Roman"/>
          <w:sz w:val="28"/>
          <w:szCs w:val="28"/>
        </w:rPr>
        <w:t>тыс</w:t>
      </w:r>
      <w:proofErr w:type="gramStart"/>
      <w:r w:rsidR="0020180C">
        <w:rPr>
          <w:rFonts w:ascii="Times New Roman" w:hAnsi="Times New Roman"/>
          <w:sz w:val="28"/>
          <w:szCs w:val="28"/>
        </w:rPr>
        <w:t>.р</w:t>
      </w:r>
      <w:proofErr w:type="gramEnd"/>
      <w:r w:rsidR="0020180C">
        <w:rPr>
          <w:rFonts w:ascii="Times New Roman" w:hAnsi="Times New Roman"/>
          <w:sz w:val="28"/>
          <w:szCs w:val="28"/>
        </w:rPr>
        <w:t>уб.</w:t>
      </w:r>
    </w:p>
    <w:p w:rsidR="0020180C" w:rsidRDefault="002B4CF0" w:rsidP="0020180C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2024-1776,8</w:t>
      </w:r>
      <w:r w:rsidR="0020180C">
        <w:rPr>
          <w:rFonts w:ascii="Times New Roman" w:hAnsi="Times New Roman"/>
          <w:sz w:val="28"/>
          <w:szCs w:val="28"/>
        </w:rPr>
        <w:t>тыс</w:t>
      </w:r>
      <w:proofErr w:type="gramStart"/>
      <w:r w:rsidR="0020180C">
        <w:rPr>
          <w:rFonts w:ascii="Times New Roman" w:hAnsi="Times New Roman"/>
          <w:sz w:val="28"/>
          <w:szCs w:val="28"/>
        </w:rPr>
        <w:t>.р</w:t>
      </w:r>
      <w:proofErr w:type="gramEnd"/>
      <w:r w:rsidR="0020180C">
        <w:rPr>
          <w:rFonts w:ascii="Times New Roman" w:hAnsi="Times New Roman"/>
          <w:sz w:val="28"/>
          <w:szCs w:val="28"/>
        </w:rPr>
        <w:t>уб.</w:t>
      </w:r>
    </w:p>
    <w:p w:rsidR="0020180C" w:rsidRDefault="0020180C" w:rsidP="0020180C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2025-1804,7тыс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уб.».</w:t>
      </w:r>
    </w:p>
    <w:p w:rsidR="0020180C" w:rsidRDefault="0020180C" w:rsidP="0020180C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20180C" w:rsidRPr="0020180C" w:rsidRDefault="0020180C" w:rsidP="0020180C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1.3. В Плане мероприятий </w:t>
      </w:r>
      <w:r>
        <w:rPr>
          <w:rFonts w:ascii="Times New Roman" w:hAnsi="Times New Roman" w:cs="Times New Roman"/>
          <w:sz w:val="28"/>
          <w:szCs w:val="28"/>
        </w:rPr>
        <w:t>муниципальной программы «Развитие муниципальной службы в Чамзинском муниципальном районе Республики Мордовия (2015-2025 годы)»:</w:t>
      </w:r>
    </w:p>
    <w:p w:rsidR="0020180C" w:rsidRDefault="0020180C" w:rsidP="0020180C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</w:rPr>
      </w:pPr>
    </w:p>
    <w:p w:rsidR="0020180C" w:rsidRDefault="0020180C" w:rsidP="0020180C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- в строке 3.1 столбец </w:t>
      </w:r>
      <w:r>
        <w:rPr>
          <w:rFonts w:ascii="Times New Roman" w:hAnsi="Times New Roman" w:cs="Times New Roman"/>
          <w:sz w:val="28"/>
          <w:szCs w:val="28"/>
        </w:rPr>
        <w:t>«Источники и объем финансирования (</w:t>
      </w:r>
      <w:proofErr w:type="spellStart"/>
      <w:r>
        <w:rPr>
          <w:rFonts w:ascii="Times New Roman" w:hAnsi="Times New Roman" w:cs="Times New Roman"/>
          <w:sz w:val="28"/>
          <w:szCs w:val="28"/>
        </w:rPr>
        <w:t>тыс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gramEnd"/>
      <w:r>
        <w:rPr>
          <w:rFonts w:ascii="Times New Roman" w:hAnsi="Times New Roman" w:cs="Times New Roman"/>
          <w:sz w:val="28"/>
          <w:szCs w:val="28"/>
        </w:rPr>
        <w:t>ублей</w:t>
      </w:r>
      <w:proofErr w:type="spellEnd"/>
      <w:r>
        <w:rPr>
          <w:rFonts w:ascii="Times New Roman" w:hAnsi="Times New Roman" w:cs="Times New Roman"/>
          <w:sz w:val="28"/>
          <w:szCs w:val="28"/>
        </w:rPr>
        <w:t>)» изложить в следующей редакции:</w:t>
      </w:r>
    </w:p>
    <w:p w:rsidR="0020180C" w:rsidRDefault="0020180C" w:rsidP="0020180C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«2015год- 894,7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уб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20180C" w:rsidRDefault="0020180C" w:rsidP="0020180C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2016год-  952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уб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20180C" w:rsidRDefault="0020180C" w:rsidP="0020180C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2017год- 992,3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уб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20180C" w:rsidRDefault="0020180C" w:rsidP="0020180C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2018год- </w:t>
      </w:r>
      <w:r>
        <w:rPr>
          <w:rFonts w:ascii="Times New Roman" w:hAnsi="Times New Roman" w:cs="Times New Roman"/>
          <w:sz w:val="28"/>
          <w:szCs w:val="28"/>
        </w:rPr>
        <w:t xml:space="preserve"> 1141,1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уб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20180C" w:rsidRDefault="0020180C" w:rsidP="0020180C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2019год-  </w:t>
      </w:r>
      <w:r>
        <w:rPr>
          <w:rFonts w:ascii="Times New Roman" w:hAnsi="Times New Roman" w:cs="Times New Roman"/>
          <w:sz w:val="28"/>
          <w:szCs w:val="28"/>
        </w:rPr>
        <w:t>1310,65640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уб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20180C" w:rsidRDefault="0020180C" w:rsidP="0020180C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2020год- </w:t>
      </w:r>
      <w:r>
        <w:rPr>
          <w:rFonts w:ascii="Times New Roman" w:hAnsi="Times New Roman" w:cs="Times New Roman"/>
          <w:sz w:val="28"/>
          <w:szCs w:val="28"/>
        </w:rPr>
        <w:t>1444,8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уб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20180C" w:rsidRDefault="0020180C" w:rsidP="0020180C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2021год-</w:t>
      </w:r>
      <w:r>
        <w:rPr>
          <w:rFonts w:ascii="Times New Roman" w:hAnsi="Times New Roman" w:cs="Times New Roman"/>
          <w:sz w:val="28"/>
          <w:szCs w:val="28"/>
        </w:rPr>
        <w:t xml:space="preserve">1602,7 </w:t>
      </w:r>
      <w:proofErr w:type="spellStart"/>
      <w:r>
        <w:rPr>
          <w:rFonts w:ascii="Times New Roman" w:hAnsi="Times New Roman"/>
          <w:sz w:val="28"/>
          <w:szCs w:val="28"/>
        </w:rPr>
        <w:t>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уб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20180C" w:rsidRDefault="0020180C" w:rsidP="0020180C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2022год-</w:t>
      </w:r>
      <w:r>
        <w:rPr>
          <w:rFonts w:ascii="Times New Roman" w:hAnsi="Times New Roman" w:cs="Times New Roman"/>
          <w:sz w:val="28"/>
          <w:szCs w:val="28"/>
        </w:rPr>
        <w:t xml:space="preserve">1632,8 </w:t>
      </w:r>
      <w:proofErr w:type="spellStart"/>
      <w:r>
        <w:rPr>
          <w:rFonts w:ascii="Times New Roman" w:hAnsi="Times New Roman"/>
          <w:sz w:val="28"/>
          <w:szCs w:val="28"/>
        </w:rPr>
        <w:t>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уб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20180C" w:rsidRDefault="0020180C" w:rsidP="0020180C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2023- 1702,0тыс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уб.</w:t>
      </w:r>
    </w:p>
    <w:p w:rsidR="0020180C" w:rsidRDefault="0020180C" w:rsidP="0020180C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2024- 1761,8тыс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уб.</w:t>
      </w:r>
    </w:p>
    <w:p w:rsidR="0020180C" w:rsidRPr="0020180C" w:rsidRDefault="0020180C" w:rsidP="0020180C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2025- 1789,7тыс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уб.».</w:t>
      </w:r>
    </w:p>
    <w:p w:rsidR="0020180C" w:rsidRDefault="0020180C" w:rsidP="0020180C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2.Настоящее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20180C" w:rsidRDefault="0020180C" w:rsidP="0020180C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20180C" w:rsidRDefault="0020180C" w:rsidP="0020180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Чамзинского </w:t>
      </w:r>
    </w:p>
    <w:p w:rsidR="0020180C" w:rsidRDefault="0020180C" w:rsidP="0020180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района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    В.Г.Цыбаков</w:t>
      </w:r>
    </w:p>
    <w:p w:rsidR="0020180C" w:rsidRDefault="0020180C" w:rsidP="0020180C"/>
    <w:p w:rsidR="0020180C" w:rsidRDefault="0020180C" w:rsidP="0020180C"/>
    <w:p w:rsidR="0020180C" w:rsidRDefault="0020180C" w:rsidP="0020180C"/>
    <w:p w:rsidR="0020180C" w:rsidRDefault="0020180C" w:rsidP="0020180C"/>
    <w:p w:rsidR="00B770A0" w:rsidRDefault="00B770A0"/>
    <w:sectPr w:rsidR="00B770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180C"/>
    <w:rsid w:val="0020180C"/>
    <w:rsid w:val="002B4CF0"/>
    <w:rsid w:val="00B770A0"/>
    <w:rsid w:val="00B92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180C"/>
    <w:rPr>
      <w:rFonts w:ascii="Calibri" w:eastAsia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uiPriority w:val="99"/>
    <w:rsid w:val="0020180C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Style11">
    <w:name w:val="Style11"/>
    <w:basedOn w:val="a"/>
    <w:uiPriority w:val="99"/>
    <w:rsid w:val="0020180C"/>
    <w:pPr>
      <w:widowControl w:val="0"/>
      <w:autoSpaceDE w:val="0"/>
      <w:autoSpaceDN w:val="0"/>
      <w:adjustRightInd w:val="0"/>
      <w:spacing w:after="0" w:line="310" w:lineRule="exact"/>
      <w:jc w:val="center"/>
    </w:pPr>
    <w:rPr>
      <w:rFonts w:ascii="Cambria" w:eastAsia="Times New Roman" w:hAnsi="Cambria" w:cs="Cambria"/>
      <w:sz w:val="24"/>
      <w:szCs w:val="24"/>
      <w:lang w:eastAsia="ru-RU"/>
    </w:rPr>
  </w:style>
  <w:style w:type="character" w:customStyle="1" w:styleId="FontStyle56">
    <w:name w:val="Font Style56"/>
    <w:uiPriority w:val="99"/>
    <w:rsid w:val="0020180C"/>
    <w:rPr>
      <w:rFonts w:ascii="Times New Roman" w:hAnsi="Times New Roman" w:cs="Times New Roman" w:hint="default"/>
      <w:sz w:val="26"/>
      <w:szCs w:val="26"/>
    </w:rPr>
  </w:style>
  <w:style w:type="character" w:customStyle="1" w:styleId="FontStyle55">
    <w:name w:val="Font Style55"/>
    <w:uiPriority w:val="99"/>
    <w:rsid w:val="0020180C"/>
    <w:rPr>
      <w:rFonts w:ascii="Times New Roman" w:hAnsi="Times New Roman" w:cs="Times New Roman" w:hint="default"/>
      <w:b/>
      <w:bCs/>
      <w:sz w:val="26"/>
      <w:szCs w:val="26"/>
    </w:rPr>
  </w:style>
  <w:style w:type="paragraph" w:styleId="a3">
    <w:name w:val="Balloon Text"/>
    <w:basedOn w:val="a"/>
    <w:link w:val="a4"/>
    <w:uiPriority w:val="99"/>
    <w:semiHidden/>
    <w:unhideWhenUsed/>
    <w:rsid w:val="002018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0180C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180C"/>
    <w:rPr>
      <w:rFonts w:ascii="Calibri" w:eastAsia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uiPriority w:val="99"/>
    <w:rsid w:val="0020180C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Style11">
    <w:name w:val="Style11"/>
    <w:basedOn w:val="a"/>
    <w:uiPriority w:val="99"/>
    <w:rsid w:val="0020180C"/>
    <w:pPr>
      <w:widowControl w:val="0"/>
      <w:autoSpaceDE w:val="0"/>
      <w:autoSpaceDN w:val="0"/>
      <w:adjustRightInd w:val="0"/>
      <w:spacing w:after="0" w:line="310" w:lineRule="exact"/>
      <w:jc w:val="center"/>
    </w:pPr>
    <w:rPr>
      <w:rFonts w:ascii="Cambria" w:eastAsia="Times New Roman" w:hAnsi="Cambria" w:cs="Cambria"/>
      <w:sz w:val="24"/>
      <w:szCs w:val="24"/>
      <w:lang w:eastAsia="ru-RU"/>
    </w:rPr>
  </w:style>
  <w:style w:type="character" w:customStyle="1" w:styleId="FontStyle56">
    <w:name w:val="Font Style56"/>
    <w:uiPriority w:val="99"/>
    <w:rsid w:val="0020180C"/>
    <w:rPr>
      <w:rFonts w:ascii="Times New Roman" w:hAnsi="Times New Roman" w:cs="Times New Roman" w:hint="default"/>
      <w:sz w:val="26"/>
      <w:szCs w:val="26"/>
    </w:rPr>
  </w:style>
  <w:style w:type="character" w:customStyle="1" w:styleId="FontStyle55">
    <w:name w:val="Font Style55"/>
    <w:uiPriority w:val="99"/>
    <w:rsid w:val="0020180C"/>
    <w:rPr>
      <w:rFonts w:ascii="Times New Roman" w:hAnsi="Times New Roman" w:cs="Times New Roman" w:hint="default"/>
      <w:b/>
      <w:bCs/>
      <w:sz w:val="26"/>
      <w:szCs w:val="26"/>
    </w:rPr>
  </w:style>
  <w:style w:type="paragraph" w:styleId="a3">
    <w:name w:val="Balloon Text"/>
    <w:basedOn w:val="a"/>
    <w:link w:val="a4"/>
    <w:uiPriority w:val="99"/>
    <w:semiHidden/>
    <w:unhideWhenUsed/>
    <w:rsid w:val="002018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0180C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2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452</Words>
  <Characters>2580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5</cp:revision>
  <cp:lastPrinted>2021-08-12T05:21:00Z</cp:lastPrinted>
  <dcterms:created xsi:type="dcterms:W3CDTF">2021-08-12T05:18:00Z</dcterms:created>
  <dcterms:modified xsi:type="dcterms:W3CDTF">2021-09-23T07:38:00Z</dcterms:modified>
</cp:coreProperties>
</file>