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E38" w:rsidRPr="00F24860" w:rsidRDefault="001C3E38" w:rsidP="001C3E3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24860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  <w:r w:rsidR="007F196E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C3E38" w:rsidRPr="00F24860" w:rsidRDefault="001C3E38" w:rsidP="001C3E3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2486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C3E38" w:rsidRPr="00F24860" w:rsidRDefault="001C3E38" w:rsidP="001C3E3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441D" w:rsidRPr="00F24860" w:rsidRDefault="00AB441D" w:rsidP="00AB441D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AB441D" w:rsidRPr="00F24860" w:rsidRDefault="00AB441D" w:rsidP="00AB441D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F24860"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AB441D" w:rsidRPr="00F24860" w:rsidRDefault="00AB441D" w:rsidP="00AB441D">
      <w:pPr>
        <w:ind w:left="-851"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1C3E38" w:rsidRPr="00F24860" w:rsidRDefault="00C03F2F" w:rsidP="00F24860">
      <w:pPr>
        <w:rPr>
          <w:rFonts w:ascii="Times New Roman" w:hAnsi="Times New Roman" w:cs="Times New Roman"/>
          <w:sz w:val="28"/>
          <w:szCs w:val="28"/>
        </w:rPr>
      </w:pPr>
      <w:r w:rsidRPr="00C03F2F">
        <w:rPr>
          <w:rFonts w:ascii="Times New Roman" w:hAnsi="Times New Roman" w:cs="Times New Roman"/>
          <w:sz w:val="28"/>
          <w:szCs w:val="28"/>
          <w:u w:val="single"/>
        </w:rPr>
        <w:t>27.08.</w:t>
      </w:r>
      <w:r w:rsidR="001C3E38" w:rsidRPr="00C03F2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C3E38" w:rsidRPr="00C03F2F">
        <w:rPr>
          <w:rFonts w:ascii="Times New Roman" w:hAnsi="Times New Roman" w:cs="Times New Roman"/>
          <w:sz w:val="28"/>
          <w:szCs w:val="28"/>
          <w:u w:val="single"/>
        </w:rPr>
        <w:t>2021 г</w:t>
      </w:r>
      <w:r w:rsidR="001C3E38" w:rsidRPr="00F24860">
        <w:rPr>
          <w:rFonts w:ascii="Times New Roman" w:hAnsi="Times New Roman" w:cs="Times New Roman"/>
          <w:sz w:val="28"/>
          <w:szCs w:val="28"/>
        </w:rPr>
        <w:tab/>
      </w:r>
      <w:r w:rsidR="001C3E38" w:rsidRPr="00F24860">
        <w:rPr>
          <w:rFonts w:ascii="Times New Roman" w:hAnsi="Times New Roman" w:cs="Times New Roman"/>
          <w:sz w:val="28"/>
          <w:szCs w:val="28"/>
        </w:rPr>
        <w:tab/>
      </w:r>
      <w:r w:rsidR="001C3E38" w:rsidRPr="00F24860">
        <w:rPr>
          <w:rFonts w:ascii="Times New Roman" w:hAnsi="Times New Roman" w:cs="Times New Roman"/>
          <w:sz w:val="28"/>
          <w:szCs w:val="28"/>
        </w:rPr>
        <w:tab/>
      </w:r>
      <w:r w:rsidR="001C3E38" w:rsidRPr="00F24860">
        <w:rPr>
          <w:rFonts w:ascii="Times New Roman" w:hAnsi="Times New Roman" w:cs="Times New Roman"/>
          <w:sz w:val="28"/>
          <w:szCs w:val="28"/>
        </w:rPr>
        <w:tab/>
      </w:r>
      <w:r w:rsidR="001C3E38" w:rsidRPr="00F24860">
        <w:rPr>
          <w:rFonts w:ascii="Times New Roman" w:hAnsi="Times New Roman" w:cs="Times New Roman"/>
          <w:sz w:val="28"/>
          <w:szCs w:val="28"/>
        </w:rPr>
        <w:tab/>
      </w:r>
      <w:r w:rsidR="001C3E38" w:rsidRPr="00F24860">
        <w:rPr>
          <w:rFonts w:ascii="Times New Roman" w:hAnsi="Times New Roman" w:cs="Times New Roman"/>
          <w:sz w:val="28"/>
          <w:szCs w:val="28"/>
        </w:rPr>
        <w:tab/>
      </w:r>
      <w:r w:rsidR="001C3E38" w:rsidRPr="00F24860">
        <w:rPr>
          <w:rFonts w:ascii="Times New Roman" w:hAnsi="Times New Roman" w:cs="Times New Roman"/>
          <w:sz w:val="28"/>
          <w:szCs w:val="28"/>
        </w:rPr>
        <w:tab/>
      </w:r>
      <w:r w:rsidR="00F24860" w:rsidRPr="00F24860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  <w:t xml:space="preserve">№  </w:t>
      </w:r>
      <w:bookmarkStart w:id="0" w:name="_GoBack"/>
      <w:bookmarkEnd w:id="0"/>
      <w:r w:rsidRPr="00C03F2F">
        <w:rPr>
          <w:rFonts w:ascii="Times New Roman" w:hAnsi="Times New Roman" w:cs="Times New Roman"/>
          <w:sz w:val="28"/>
          <w:szCs w:val="28"/>
          <w:u w:val="single"/>
        </w:rPr>
        <w:t>502</w:t>
      </w:r>
    </w:p>
    <w:p w:rsidR="001C3E38" w:rsidRPr="00F24860" w:rsidRDefault="001C3E38" w:rsidP="001C3E38">
      <w:pPr>
        <w:rPr>
          <w:rFonts w:ascii="Times New Roman" w:hAnsi="Times New Roman" w:cs="Times New Roman"/>
          <w:b/>
          <w:sz w:val="28"/>
          <w:szCs w:val="28"/>
        </w:rPr>
      </w:pPr>
      <w:r w:rsidRPr="00F248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р.п. Чамзинка                                                                                                                                          </w:t>
      </w:r>
    </w:p>
    <w:p w:rsidR="00AB441D" w:rsidRPr="00F24860" w:rsidRDefault="00AB441D" w:rsidP="00C76E83">
      <w:pPr>
        <w:spacing w:line="240" w:lineRule="auto"/>
        <w:ind w:left="-851" w:firstLine="851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B441D" w:rsidRPr="00F24860" w:rsidRDefault="00AB441D" w:rsidP="00C76E83">
      <w:pPr>
        <w:spacing w:line="240" w:lineRule="auto"/>
        <w:ind w:left="-851"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24860">
        <w:rPr>
          <w:rFonts w:ascii="Times New Roman" w:hAnsi="Times New Roman" w:cs="Times New Roman"/>
          <w:b/>
          <w:sz w:val="28"/>
          <w:szCs w:val="28"/>
        </w:rPr>
        <w:t xml:space="preserve">Об утверждении муниципальной программы 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AE74B8" w:rsidRPr="00F24860">
        <w:rPr>
          <w:rFonts w:ascii="Times New Roman" w:hAnsi="Times New Roman" w:cs="Times New Roman"/>
          <w:b/>
          <w:sz w:val="28"/>
          <w:szCs w:val="28"/>
        </w:rPr>
        <w:t>Чамзинского</w:t>
      </w:r>
      <w:r w:rsidRPr="00F2486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на 20</w:t>
      </w:r>
      <w:r w:rsidR="00AE74B8" w:rsidRPr="00F24860">
        <w:rPr>
          <w:rFonts w:ascii="Times New Roman" w:hAnsi="Times New Roman" w:cs="Times New Roman"/>
          <w:b/>
          <w:sz w:val="28"/>
          <w:szCs w:val="28"/>
        </w:rPr>
        <w:t>21</w:t>
      </w:r>
      <w:r w:rsidRPr="00F24860">
        <w:rPr>
          <w:rFonts w:ascii="Times New Roman" w:hAnsi="Times New Roman" w:cs="Times New Roman"/>
          <w:b/>
          <w:sz w:val="28"/>
          <w:szCs w:val="28"/>
        </w:rPr>
        <w:t>-20</w:t>
      </w:r>
      <w:r w:rsidR="00AE74B8" w:rsidRPr="00F24860">
        <w:rPr>
          <w:rFonts w:ascii="Times New Roman" w:hAnsi="Times New Roman" w:cs="Times New Roman"/>
          <w:b/>
          <w:sz w:val="28"/>
          <w:szCs w:val="28"/>
        </w:rPr>
        <w:t>25</w:t>
      </w:r>
      <w:r w:rsidRPr="00F24860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AB441D" w:rsidRPr="00F24860" w:rsidRDefault="00AB441D" w:rsidP="00C76E83">
      <w:pPr>
        <w:spacing w:line="240" w:lineRule="auto"/>
        <w:ind w:left="-851"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6116" w:rsidRPr="00F24860" w:rsidRDefault="00F24860" w:rsidP="00C76E83">
      <w:pPr>
        <w:spacing w:line="240" w:lineRule="auto"/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</w:t>
      </w:r>
      <w:r w:rsidR="00AB441D" w:rsidRPr="00F24860">
        <w:rPr>
          <w:rFonts w:ascii="Times New Roman" w:hAnsi="Times New Roman" w:cs="Times New Roman"/>
          <w:sz w:val="28"/>
          <w:szCs w:val="28"/>
        </w:rPr>
        <w:t>В соответствии со статьей 179 Бюджетного Кодекса Российской Федерации,</w:t>
      </w:r>
      <w:r w:rsidR="00AB441D" w:rsidRPr="00F24860">
        <w:rPr>
          <w:rStyle w:val="FontStyle13"/>
          <w:sz w:val="28"/>
          <w:szCs w:val="28"/>
        </w:rPr>
        <w:t xml:space="preserve"> </w:t>
      </w:r>
      <w:r w:rsidR="00AB441D" w:rsidRPr="00F24860">
        <w:rPr>
          <w:rFonts w:ascii="Times New Roman" w:hAnsi="Times New Roman" w:cs="Times New Roman"/>
          <w:sz w:val="28"/>
          <w:szCs w:val="28"/>
        </w:rPr>
        <w:t xml:space="preserve">во исполнение Федерального закона от 12.02.1998 г. №28-ФЗ «О гражданской обороне», Федерального закона </w:t>
      </w:r>
      <w:r w:rsidR="00AB441D" w:rsidRPr="00F24860">
        <w:rPr>
          <w:rFonts w:ascii="Times New Roman" w:hAnsi="Times New Roman" w:cs="Times New Roman"/>
          <w:bCs/>
          <w:sz w:val="28"/>
          <w:szCs w:val="28"/>
        </w:rPr>
        <w:t xml:space="preserve">от 11.11.1994 г. № 68-ФЗ </w:t>
      </w:r>
      <w:r w:rsidR="00AB441D" w:rsidRPr="00F24860">
        <w:rPr>
          <w:rFonts w:ascii="Times New Roman" w:hAnsi="Times New Roman" w:cs="Times New Roman"/>
          <w:sz w:val="28"/>
          <w:szCs w:val="28"/>
        </w:rPr>
        <w:t xml:space="preserve"> «О защите населения и территорий от чрезвычайных ситуаций природного и техногенного характера» и </w:t>
      </w:r>
      <w:proofErr w:type="gramStart"/>
      <w:r w:rsidR="00AB441D" w:rsidRPr="00F2486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B441D" w:rsidRPr="00F2486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B441D" w:rsidRPr="00F24860">
        <w:rPr>
          <w:rFonts w:ascii="Times New Roman" w:hAnsi="Times New Roman" w:cs="Times New Roman"/>
          <w:sz w:val="28"/>
          <w:szCs w:val="28"/>
        </w:rPr>
        <w:t>целях</w:t>
      </w:r>
      <w:proofErr w:type="gramEnd"/>
      <w:r w:rsidR="00AB441D" w:rsidRPr="00F24860">
        <w:rPr>
          <w:rFonts w:ascii="Times New Roman" w:hAnsi="Times New Roman" w:cs="Times New Roman"/>
          <w:sz w:val="28"/>
          <w:szCs w:val="28"/>
        </w:rPr>
        <w:t xml:space="preserve"> защиты населения и территорий от чрезвычайных ситуаций, обеспечения  пожарной безопасности и безопасности людей на водных объектах на территории </w:t>
      </w:r>
      <w:r w:rsidR="001C3E38" w:rsidRPr="00F24860">
        <w:rPr>
          <w:rFonts w:ascii="Times New Roman" w:hAnsi="Times New Roman" w:cs="Times New Roman"/>
          <w:sz w:val="28"/>
          <w:szCs w:val="28"/>
        </w:rPr>
        <w:t>Чамзинского</w:t>
      </w:r>
      <w:r w:rsidR="00AB441D" w:rsidRPr="00F2486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1E746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  <w:r w:rsidR="00C76E83">
        <w:rPr>
          <w:rFonts w:ascii="Times New Roman" w:hAnsi="Times New Roman" w:cs="Times New Roman"/>
          <w:sz w:val="28"/>
          <w:szCs w:val="28"/>
        </w:rPr>
        <w:t xml:space="preserve"> </w:t>
      </w:r>
      <w:r w:rsidR="00C76E83" w:rsidRPr="00C76E83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E132A8" w:rsidRPr="00F24860" w:rsidRDefault="00AB441D" w:rsidP="00C76E83">
      <w:pPr>
        <w:pStyle w:val="af1"/>
        <w:spacing w:line="24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4860">
        <w:rPr>
          <w:rFonts w:ascii="Times New Roman" w:hAnsi="Times New Roman" w:cs="Times New Roman"/>
          <w:sz w:val="28"/>
          <w:szCs w:val="28"/>
        </w:rPr>
        <w:t>1.Утвердить муниципальную программу «Защита населения и территорий от чрезвычайных ситуаций, обеспечение  пожарной безопасности и безопасности людей на</w:t>
      </w:r>
      <w:r w:rsidR="00E41791" w:rsidRPr="00F24860">
        <w:rPr>
          <w:rFonts w:ascii="Times New Roman" w:hAnsi="Times New Roman" w:cs="Times New Roman"/>
          <w:sz w:val="28"/>
          <w:szCs w:val="28"/>
        </w:rPr>
        <w:t xml:space="preserve"> водных объектах на территории Чамзинского </w:t>
      </w:r>
      <w:r w:rsidRPr="00F24860">
        <w:rPr>
          <w:rFonts w:ascii="Times New Roman" w:hAnsi="Times New Roman" w:cs="Times New Roman"/>
          <w:sz w:val="28"/>
          <w:szCs w:val="28"/>
        </w:rPr>
        <w:t xml:space="preserve"> муниципального района на 20</w:t>
      </w:r>
      <w:r w:rsidR="00E41791" w:rsidRPr="00F24860">
        <w:rPr>
          <w:rFonts w:ascii="Times New Roman" w:hAnsi="Times New Roman" w:cs="Times New Roman"/>
          <w:sz w:val="28"/>
          <w:szCs w:val="28"/>
        </w:rPr>
        <w:t>21</w:t>
      </w:r>
      <w:r w:rsidRPr="00F24860">
        <w:rPr>
          <w:rFonts w:ascii="Times New Roman" w:hAnsi="Times New Roman" w:cs="Times New Roman"/>
          <w:sz w:val="28"/>
          <w:szCs w:val="28"/>
        </w:rPr>
        <w:t>-20</w:t>
      </w:r>
      <w:r w:rsidR="00E41791" w:rsidRPr="00F24860">
        <w:rPr>
          <w:rFonts w:ascii="Times New Roman" w:hAnsi="Times New Roman" w:cs="Times New Roman"/>
          <w:sz w:val="28"/>
          <w:szCs w:val="28"/>
        </w:rPr>
        <w:t>25</w:t>
      </w:r>
      <w:r w:rsidRPr="00F24860">
        <w:rPr>
          <w:rFonts w:ascii="Times New Roman" w:hAnsi="Times New Roman" w:cs="Times New Roman"/>
          <w:sz w:val="28"/>
          <w:szCs w:val="28"/>
        </w:rPr>
        <w:t xml:space="preserve"> годы» (приложение  1).</w:t>
      </w:r>
    </w:p>
    <w:p w:rsidR="00E132A8" w:rsidRPr="00F24860" w:rsidRDefault="00AB441D" w:rsidP="00C76E83">
      <w:pPr>
        <w:pStyle w:val="af1"/>
        <w:spacing w:line="24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4860">
        <w:rPr>
          <w:rFonts w:ascii="Times New Roman" w:hAnsi="Times New Roman" w:cs="Times New Roman"/>
          <w:sz w:val="28"/>
          <w:szCs w:val="28"/>
        </w:rPr>
        <w:t>2.</w:t>
      </w:r>
      <w:r w:rsidR="00F2486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24860">
        <w:rPr>
          <w:rFonts w:ascii="Times New Roman" w:hAnsi="Times New Roman" w:cs="Times New Roman"/>
          <w:sz w:val="28"/>
          <w:szCs w:val="28"/>
        </w:rPr>
        <w:t xml:space="preserve">Финансовому управлению администрации </w:t>
      </w:r>
      <w:r w:rsidR="00E41791" w:rsidRPr="00F24860">
        <w:rPr>
          <w:rFonts w:ascii="Times New Roman" w:hAnsi="Times New Roman" w:cs="Times New Roman"/>
          <w:sz w:val="28"/>
          <w:szCs w:val="28"/>
        </w:rPr>
        <w:t>Чамзинского</w:t>
      </w:r>
      <w:r w:rsidRPr="00F24860">
        <w:rPr>
          <w:rFonts w:ascii="Times New Roman" w:hAnsi="Times New Roman" w:cs="Times New Roman"/>
          <w:sz w:val="28"/>
          <w:szCs w:val="28"/>
        </w:rPr>
        <w:t xml:space="preserve"> муниципального района при формировании бюджета на 20</w:t>
      </w:r>
      <w:r w:rsidR="00E41791" w:rsidRPr="00F24860">
        <w:rPr>
          <w:rFonts w:ascii="Times New Roman" w:hAnsi="Times New Roman" w:cs="Times New Roman"/>
          <w:sz w:val="28"/>
          <w:szCs w:val="28"/>
        </w:rPr>
        <w:t>21</w:t>
      </w:r>
      <w:r w:rsidRPr="00F24860">
        <w:rPr>
          <w:rFonts w:ascii="Times New Roman" w:hAnsi="Times New Roman" w:cs="Times New Roman"/>
          <w:sz w:val="28"/>
          <w:szCs w:val="28"/>
        </w:rPr>
        <w:t xml:space="preserve"> год и на период до 20</w:t>
      </w:r>
      <w:r w:rsidR="00E41791" w:rsidRPr="00F24860">
        <w:rPr>
          <w:rFonts w:ascii="Times New Roman" w:hAnsi="Times New Roman" w:cs="Times New Roman"/>
          <w:sz w:val="28"/>
          <w:szCs w:val="28"/>
        </w:rPr>
        <w:t>25</w:t>
      </w:r>
      <w:r w:rsidRPr="00F24860">
        <w:rPr>
          <w:rFonts w:ascii="Times New Roman" w:hAnsi="Times New Roman" w:cs="Times New Roman"/>
          <w:sz w:val="28"/>
          <w:szCs w:val="28"/>
        </w:rPr>
        <w:t xml:space="preserve"> года включить программу 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430EE3" w:rsidRPr="00F24860">
        <w:rPr>
          <w:rFonts w:ascii="Times New Roman" w:hAnsi="Times New Roman" w:cs="Times New Roman"/>
          <w:sz w:val="28"/>
          <w:szCs w:val="28"/>
        </w:rPr>
        <w:t>Чамзинского</w:t>
      </w:r>
      <w:r w:rsidRPr="00F24860">
        <w:rPr>
          <w:rFonts w:ascii="Times New Roman" w:hAnsi="Times New Roman" w:cs="Times New Roman"/>
          <w:sz w:val="28"/>
          <w:szCs w:val="28"/>
        </w:rPr>
        <w:t xml:space="preserve"> муниципального района на 20</w:t>
      </w:r>
      <w:r w:rsidR="00430EE3" w:rsidRPr="00F24860">
        <w:rPr>
          <w:rFonts w:ascii="Times New Roman" w:hAnsi="Times New Roman" w:cs="Times New Roman"/>
          <w:sz w:val="28"/>
          <w:szCs w:val="28"/>
        </w:rPr>
        <w:t>21</w:t>
      </w:r>
      <w:r w:rsidRPr="00F24860">
        <w:rPr>
          <w:rFonts w:ascii="Times New Roman" w:hAnsi="Times New Roman" w:cs="Times New Roman"/>
          <w:sz w:val="28"/>
          <w:szCs w:val="28"/>
        </w:rPr>
        <w:t>-20</w:t>
      </w:r>
      <w:r w:rsidR="00430EE3" w:rsidRPr="00F24860">
        <w:rPr>
          <w:rFonts w:ascii="Times New Roman" w:hAnsi="Times New Roman" w:cs="Times New Roman"/>
          <w:sz w:val="28"/>
          <w:szCs w:val="28"/>
        </w:rPr>
        <w:t>25</w:t>
      </w:r>
      <w:r w:rsidRPr="00F24860">
        <w:rPr>
          <w:rFonts w:ascii="Times New Roman" w:hAnsi="Times New Roman" w:cs="Times New Roman"/>
          <w:sz w:val="28"/>
          <w:szCs w:val="28"/>
        </w:rPr>
        <w:t xml:space="preserve"> годы» в перечень муниципальных программ, подлежащих финансированию за счет средств районного бюджета </w:t>
      </w:r>
      <w:r w:rsidR="00357A57" w:rsidRPr="00F24860">
        <w:rPr>
          <w:rFonts w:ascii="Times New Roman" w:hAnsi="Times New Roman" w:cs="Times New Roman"/>
          <w:sz w:val="28"/>
          <w:szCs w:val="28"/>
        </w:rPr>
        <w:t>Чамзинского</w:t>
      </w:r>
      <w:r w:rsidRPr="00F24860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proofErr w:type="gramEnd"/>
    </w:p>
    <w:p w:rsidR="00357A57" w:rsidRPr="00F24860" w:rsidRDefault="00E132A8" w:rsidP="00C76E83">
      <w:pPr>
        <w:pStyle w:val="af1"/>
        <w:spacing w:line="240" w:lineRule="auto"/>
        <w:ind w:left="-851" w:firstLine="851"/>
        <w:jc w:val="both"/>
        <w:rPr>
          <w:rStyle w:val="FontStyle23"/>
          <w:spacing w:val="0"/>
          <w:sz w:val="28"/>
          <w:szCs w:val="28"/>
        </w:rPr>
      </w:pPr>
      <w:r w:rsidRPr="00F24860">
        <w:rPr>
          <w:rFonts w:ascii="Times New Roman" w:hAnsi="Times New Roman" w:cs="Times New Roman"/>
          <w:sz w:val="28"/>
          <w:szCs w:val="28"/>
        </w:rPr>
        <w:t>3</w:t>
      </w:r>
      <w:r w:rsidR="00357A57" w:rsidRPr="00F24860">
        <w:rPr>
          <w:rFonts w:ascii="Times New Roman" w:hAnsi="Times New Roman" w:cs="Times New Roman"/>
          <w:sz w:val="28"/>
          <w:szCs w:val="28"/>
        </w:rPr>
        <w:t xml:space="preserve">. </w:t>
      </w:r>
      <w:r w:rsidR="00357A57" w:rsidRPr="00F24860">
        <w:rPr>
          <w:rStyle w:val="FontStyle23"/>
          <w:spacing w:val="0"/>
          <w:sz w:val="28"/>
          <w:szCs w:val="28"/>
        </w:rPr>
        <w:t xml:space="preserve">Настоящее </w:t>
      </w:r>
      <w:r w:rsidR="00F24860">
        <w:rPr>
          <w:rStyle w:val="FontStyle23"/>
          <w:spacing w:val="0"/>
          <w:sz w:val="28"/>
          <w:szCs w:val="28"/>
        </w:rPr>
        <w:t>постановление</w:t>
      </w:r>
      <w:r w:rsidR="00357A57" w:rsidRPr="00F24860">
        <w:rPr>
          <w:rStyle w:val="FontStyle23"/>
          <w:spacing w:val="0"/>
          <w:sz w:val="28"/>
          <w:szCs w:val="28"/>
        </w:rPr>
        <w:t xml:space="preserve"> вступает в силу со дня  подписания</w:t>
      </w:r>
      <w:r w:rsidRPr="00F24860">
        <w:rPr>
          <w:rStyle w:val="FontStyle23"/>
          <w:spacing w:val="0"/>
          <w:sz w:val="28"/>
          <w:szCs w:val="28"/>
        </w:rPr>
        <w:t xml:space="preserve"> и подлежит официальному опубликованию в Информационном бюллетене Чамзинского муниципального района</w:t>
      </w:r>
      <w:r w:rsidR="00357A57" w:rsidRPr="00F24860">
        <w:rPr>
          <w:rStyle w:val="FontStyle23"/>
          <w:spacing w:val="0"/>
          <w:sz w:val="28"/>
          <w:szCs w:val="28"/>
        </w:rPr>
        <w:t>.</w:t>
      </w:r>
    </w:p>
    <w:p w:rsidR="00E132A8" w:rsidRPr="00F24860" w:rsidRDefault="00E132A8" w:rsidP="00C76E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132A8" w:rsidRPr="00F24860" w:rsidRDefault="00E132A8" w:rsidP="00C76E83">
      <w:pPr>
        <w:pStyle w:val="a3"/>
        <w:rPr>
          <w:rFonts w:ascii="Times New Roman" w:hAnsi="Times New Roman" w:cs="Times New Roman"/>
          <w:sz w:val="28"/>
          <w:szCs w:val="28"/>
        </w:rPr>
      </w:pPr>
      <w:r w:rsidRPr="00F24860">
        <w:rPr>
          <w:rFonts w:ascii="Times New Roman" w:hAnsi="Times New Roman" w:cs="Times New Roman"/>
          <w:sz w:val="28"/>
          <w:szCs w:val="28"/>
        </w:rPr>
        <w:t xml:space="preserve">Глава Чамзинского </w:t>
      </w:r>
    </w:p>
    <w:p w:rsidR="00F24860" w:rsidRDefault="00E132A8" w:rsidP="00C76E83">
      <w:pPr>
        <w:pStyle w:val="a3"/>
        <w:rPr>
          <w:rFonts w:ascii="Times New Roman" w:hAnsi="Times New Roman" w:cs="Times New Roman"/>
          <w:sz w:val="28"/>
          <w:szCs w:val="28"/>
        </w:rPr>
      </w:pPr>
      <w:r w:rsidRPr="00F24860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F24860">
        <w:rPr>
          <w:rFonts w:ascii="Times New Roman" w:hAnsi="Times New Roman" w:cs="Times New Roman"/>
          <w:sz w:val="28"/>
          <w:szCs w:val="28"/>
        </w:rPr>
        <w:tab/>
      </w:r>
      <w:r w:rsidRPr="00F24860">
        <w:rPr>
          <w:rFonts w:ascii="Times New Roman" w:hAnsi="Times New Roman" w:cs="Times New Roman"/>
          <w:sz w:val="28"/>
          <w:szCs w:val="28"/>
        </w:rPr>
        <w:tab/>
      </w:r>
      <w:r w:rsidRPr="00F24860">
        <w:rPr>
          <w:rFonts w:ascii="Times New Roman" w:hAnsi="Times New Roman" w:cs="Times New Roman"/>
          <w:sz w:val="28"/>
          <w:szCs w:val="28"/>
        </w:rPr>
        <w:tab/>
      </w:r>
      <w:r w:rsidRPr="00F24860">
        <w:rPr>
          <w:rFonts w:ascii="Times New Roman" w:hAnsi="Times New Roman" w:cs="Times New Roman"/>
          <w:sz w:val="28"/>
          <w:szCs w:val="28"/>
        </w:rPr>
        <w:tab/>
      </w:r>
      <w:r w:rsidRPr="00F24860">
        <w:rPr>
          <w:rFonts w:ascii="Times New Roman" w:hAnsi="Times New Roman" w:cs="Times New Roman"/>
          <w:sz w:val="28"/>
          <w:szCs w:val="28"/>
        </w:rPr>
        <w:tab/>
      </w:r>
      <w:r w:rsidRPr="00F24860">
        <w:rPr>
          <w:rFonts w:ascii="Times New Roman" w:hAnsi="Times New Roman" w:cs="Times New Roman"/>
          <w:sz w:val="28"/>
          <w:szCs w:val="28"/>
        </w:rPr>
        <w:tab/>
      </w:r>
      <w:r w:rsidRPr="00F2486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24860">
        <w:rPr>
          <w:rFonts w:ascii="Times New Roman" w:hAnsi="Times New Roman" w:cs="Times New Roman"/>
          <w:sz w:val="28"/>
          <w:szCs w:val="28"/>
        </w:rPr>
        <w:t>В.Г.Цыбаков</w:t>
      </w:r>
      <w:proofErr w:type="spellEnd"/>
    </w:p>
    <w:p w:rsidR="00C76E83" w:rsidRDefault="00C76E83" w:rsidP="00C76E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76E83" w:rsidRDefault="00C76E83" w:rsidP="00C76E83">
      <w:pPr>
        <w:pStyle w:val="a3"/>
        <w:rPr>
          <w:szCs w:val="28"/>
        </w:rPr>
      </w:pPr>
    </w:p>
    <w:p w:rsidR="004A1A96" w:rsidRPr="00F24860" w:rsidRDefault="004A1A96" w:rsidP="004A1A96">
      <w:pPr>
        <w:pStyle w:val="21"/>
        <w:jc w:val="right"/>
        <w:rPr>
          <w:sz w:val="20"/>
        </w:rPr>
      </w:pPr>
      <w:r w:rsidRPr="00F24860">
        <w:rPr>
          <w:sz w:val="20"/>
        </w:rPr>
        <w:t xml:space="preserve">Приложение </w:t>
      </w:r>
      <w:r w:rsidR="00F24860" w:rsidRPr="00F24860">
        <w:rPr>
          <w:sz w:val="20"/>
        </w:rPr>
        <w:t>1</w:t>
      </w:r>
    </w:p>
    <w:p w:rsidR="004A1A96" w:rsidRPr="00F24860" w:rsidRDefault="004A1A96" w:rsidP="004A1A96">
      <w:pPr>
        <w:pStyle w:val="21"/>
        <w:jc w:val="right"/>
        <w:rPr>
          <w:sz w:val="20"/>
        </w:rPr>
      </w:pPr>
      <w:r w:rsidRPr="00F24860">
        <w:rPr>
          <w:sz w:val="20"/>
        </w:rPr>
        <w:t>к постановлению администрации</w:t>
      </w:r>
    </w:p>
    <w:p w:rsidR="004A1A96" w:rsidRPr="00F24860" w:rsidRDefault="00E41791" w:rsidP="004A1A96">
      <w:pPr>
        <w:pStyle w:val="21"/>
        <w:jc w:val="right"/>
        <w:rPr>
          <w:sz w:val="20"/>
        </w:rPr>
      </w:pPr>
      <w:r w:rsidRPr="00F24860">
        <w:rPr>
          <w:sz w:val="20"/>
        </w:rPr>
        <w:t>Чамзинского</w:t>
      </w:r>
      <w:r w:rsidR="004A1A96" w:rsidRPr="00F24860">
        <w:rPr>
          <w:sz w:val="20"/>
        </w:rPr>
        <w:t xml:space="preserve"> муниципального района</w:t>
      </w:r>
    </w:p>
    <w:p w:rsidR="004A1A96" w:rsidRPr="00F24860" w:rsidRDefault="004A1A96" w:rsidP="004A1A96">
      <w:pPr>
        <w:pStyle w:val="21"/>
        <w:jc w:val="right"/>
        <w:rPr>
          <w:sz w:val="20"/>
        </w:rPr>
      </w:pPr>
      <w:r w:rsidRPr="00F24860">
        <w:rPr>
          <w:sz w:val="20"/>
        </w:rPr>
        <w:t>Республики Мордовия</w:t>
      </w:r>
    </w:p>
    <w:p w:rsidR="0010367B" w:rsidRPr="00F24860" w:rsidRDefault="004A1A96" w:rsidP="00E41791">
      <w:pPr>
        <w:pStyle w:val="1"/>
        <w:spacing w:before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F24860">
        <w:rPr>
          <w:rFonts w:ascii="Times New Roman" w:hAnsi="Times New Roman" w:cs="Times New Roman"/>
          <w:b w:val="0"/>
          <w:color w:val="auto"/>
          <w:sz w:val="20"/>
          <w:szCs w:val="20"/>
        </w:rPr>
        <w:t>от «__</w:t>
      </w:r>
      <w:r w:rsidR="00E41791" w:rsidRPr="00F24860">
        <w:rPr>
          <w:rFonts w:ascii="Times New Roman" w:hAnsi="Times New Roman" w:cs="Times New Roman"/>
          <w:b w:val="0"/>
          <w:color w:val="auto"/>
          <w:sz w:val="20"/>
          <w:szCs w:val="20"/>
        </w:rPr>
        <w:t>_</w:t>
      </w:r>
      <w:r w:rsidRPr="00F24860">
        <w:rPr>
          <w:rFonts w:ascii="Times New Roman" w:hAnsi="Times New Roman" w:cs="Times New Roman"/>
          <w:b w:val="0"/>
          <w:color w:val="auto"/>
          <w:sz w:val="20"/>
          <w:szCs w:val="20"/>
        </w:rPr>
        <w:t>» __________ 20</w:t>
      </w:r>
      <w:r w:rsidR="00E41791" w:rsidRPr="00F24860">
        <w:rPr>
          <w:rFonts w:ascii="Times New Roman" w:hAnsi="Times New Roman" w:cs="Times New Roman"/>
          <w:b w:val="0"/>
          <w:color w:val="auto"/>
          <w:sz w:val="20"/>
          <w:szCs w:val="20"/>
        </w:rPr>
        <w:t>21</w:t>
      </w:r>
      <w:r w:rsidRPr="00F2486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г.  №______</w:t>
      </w:r>
    </w:p>
    <w:p w:rsidR="0010367B" w:rsidRPr="00F24860" w:rsidRDefault="0010367B" w:rsidP="00D97250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10EBD" w:rsidRPr="00F24860" w:rsidRDefault="00610EBD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10EBD" w:rsidRPr="00F24860" w:rsidRDefault="00610EBD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610EBD" w:rsidP="00F2486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Муниципальная</w:t>
      </w:r>
      <w:r w:rsidR="00163CF8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0367B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программа</w:t>
      </w:r>
    </w:p>
    <w:p w:rsidR="00F24860" w:rsidRPr="00F24860" w:rsidRDefault="00610EBD" w:rsidP="00F24860">
      <w:pPr>
        <w:pStyle w:val="21"/>
        <w:jc w:val="center"/>
        <w:rPr>
          <w:szCs w:val="28"/>
        </w:rPr>
      </w:pPr>
      <w:r w:rsidRPr="00F24860">
        <w:rPr>
          <w:b/>
          <w:szCs w:val="28"/>
          <w:lang w:eastAsia="ru-RU"/>
        </w:rPr>
        <w:t xml:space="preserve">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F24860" w:rsidRPr="00F24860">
        <w:rPr>
          <w:b/>
          <w:szCs w:val="28"/>
        </w:rPr>
        <w:t>Чамзинского муниципального района</w:t>
      </w:r>
    </w:p>
    <w:p w:rsidR="0010367B" w:rsidRPr="00F24860" w:rsidRDefault="00E41791" w:rsidP="00F2486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2021</w:t>
      </w:r>
      <w:r w:rsidR="00F43F99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-20</w:t>
      </w:r>
      <w:r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25</w:t>
      </w:r>
      <w:r w:rsidR="00610EBD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годы»</w:t>
      </w:r>
    </w:p>
    <w:p w:rsidR="0010367B" w:rsidRPr="00F24860" w:rsidRDefault="0010367B" w:rsidP="00663D7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A1A96" w:rsidRPr="00F24860" w:rsidRDefault="004A1A96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357A57" w:rsidP="00663D7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76E83">
        <w:rPr>
          <w:rFonts w:ascii="Times New Roman" w:eastAsia="Calibri" w:hAnsi="Times New Roman" w:cs="Times New Roman"/>
          <w:sz w:val="24"/>
          <w:szCs w:val="24"/>
          <w:lang w:eastAsia="ru-RU"/>
        </w:rPr>
        <w:t>р.</w:t>
      </w:r>
      <w:r w:rsidR="00D97250" w:rsidRPr="00C76E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 </w:t>
      </w:r>
      <w:r w:rsidR="00E41791" w:rsidRPr="00C76E83">
        <w:rPr>
          <w:rFonts w:ascii="Times New Roman" w:eastAsia="Calibri" w:hAnsi="Times New Roman" w:cs="Times New Roman"/>
          <w:sz w:val="24"/>
          <w:szCs w:val="24"/>
          <w:lang w:eastAsia="ru-RU"/>
        </w:rPr>
        <w:t>Чамзинка</w:t>
      </w:r>
      <w:r w:rsidR="00610EBD" w:rsidRPr="00C76E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20</w:t>
      </w:r>
      <w:r w:rsidR="00E41791" w:rsidRPr="00C76E83">
        <w:rPr>
          <w:rFonts w:ascii="Times New Roman" w:eastAsia="Calibri" w:hAnsi="Times New Roman" w:cs="Times New Roman"/>
          <w:sz w:val="24"/>
          <w:szCs w:val="24"/>
          <w:lang w:eastAsia="ru-RU"/>
        </w:rPr>
        <w:t>21</w:t>
      </w:r>
      <w:r w:rsidR="0010367B" w:rsidRPr="00C76E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</w:t>
      </w:r>
      <w:r w:rsidR="0010367B" w:rsidRPr="00F24860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912324" w:rsidRPr="00F24860" w:rsidRDefault="00F1245B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МУНИЦИПАЛЬНАЯ</w:t>
      </w:r>
      <w:r w:rsidR="00912324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ПРОГРАММА</w:t>
      </w:r>
    </w:p>
    <w:p w:rsidR="00912324" w:rsidRPr="00F24860" w:rsidRDefault="00912324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E41791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Чамзинского </w:t>
      </w:r>
      <w:r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на </w:t>
      </w:r>
      <w:r w:rsidR="00F43F99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E41791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="00F43F99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</w:t>
      </w:r>
      <w:r w:rsidR="00E41791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</w:t>
      </w:r>
      <w:r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годы»</w:t>
      </w:r>
    </w:p>
    <w:p w:rsidR="003D0E9C" w:rsidRPr="00F24860" w:rsidRDefault="003D0E9C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2324" w:rsidRPr="00F24860" w:rsidRDefault="00F1245B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Паспорт</w:t>
      </w:r>
      <w:r w:rsidR="00912324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программы</w:t>
      </w:r>
    </w:p>
    <w:p w:rsidR="003D0E9C" w:rsidRPr="00F24860" w:rsidRDefault="003D0E9C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3"/>
        <w:gridCol w:w="7052"/>
      </w:tblGrid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муниципальной Программы</w:t>
            </w:r>
          </w:p>
        </w:tc>
        <w:tc>
          <w:tcPr>
            <w:tcW w:w="7053" w:type="dxa"/>
          </w:tcPr>
          <w:p w:rsidR="00912324" w:rsidRPr="00F24860" w:rsidRDefault="00F1245B" w:rsidP="00E4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Муниципальная</w:t>
            </w:r>
            <w:r w:rsidR="00242B9A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программа 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="00F43F99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на 20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F43F99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242B9A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годы» (далее Программа)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DB7C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Основания для разработки </w:t>
            </w:r>
            <w:r w:rsidR="00DB7C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униципальной Программы</w:t>
            </w:r>
          </w:p>
        </w:tc>
        <w:tc>
          <w:tcPr>
            <w:tcW w:w="7053" w:type="dxa"/>
          </w:tcPr>
          <w:p w:rsidR="00912324" w:rsidRPr="00F24860" w:rsidRDefault="00242B9A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Федеральный закон от 12 февраля 1998г. № 28-ФЗ «О гражданской обороне», Федеральный закон от 21 декабря 1994г. № 68-ФЗ «О защите населения и территорий от чрезвычайных ситуаций природного и техногенного характера»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 исполнитель муниципальной Программы</w:t>
            </w:r>
          </w:p>
        </w:tc>
        <w:tc>
          <w:tcPr>
            <w:tcW w:w="7053" w:type="dxa"/>
          </w:tcPr>
          <w:p w:rsidR="00912324" w:rsidRPr="00F24860" w:rsidRDefault="00912324" w:rsidP="00357A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 w:rsidR="00357A57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Соисполнитель муниципальной Программы</w:t>
            </w:r>
          </w:p>
        </w:tc>
        <w:tc>
          <w:tcPr>
            <w:tcW w:w="7053" w:type="dxa"/>
          </w:tcPr>
          <w:p w:rsidR="00912324" w:rsidRPr="00F24860" w:rsidRDefault="00DB7C6C" w:rsidP="00DB7C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Работник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уполномоченный на решение задач в области</w:t>
            </w:r>
            <w:r w:rsidR="00242B9A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ГО и ЧС администрации 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="00242B9A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Участники муниципальной Программы</w:t>
            </w:r>
          </w:p>
        </w:tc>
        <w:tc>
          <w:tcPr>
            <w:tcW w:w="7053" w:type="dxa"/>
          </w:tcPr>
          <w:p w:rsidR="00912324" w:rsidRPr="00F24860" w:rsidRDefault="0077726D" w:rsidP="00260E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КЧС и ОПБ 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района, МКУ «ЕДДС» 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Цели муниципальной Программы</w:t>
            </w:r>
          </w:p>
        </w:tc>
        <w:tc>
          <w:tcPr>
            <w:tcW w:w="7053" w:type="dxa"/>
          </w:tcPr>
          <w:p w:rsidR="00912324" w:rsidRPr="00F24860" w:rsidRDefault="00242B9A" w:rsidP="00E4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Чамзинского 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района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 муниципальной Программы</w:t>
            </w:r>
          </w:p>
        </w:tc>
        <w:tc>
          <w:tcPr>
            <w:tcW w:w="7053" w:type="dxa"/>
          </w:tcPr>
          <w:p w:rsidR="00242B9A" w:rsidRPr="00F24860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выполнения задач гражданской обороны и защиты населения и территорий от чрезвычайных ситуаций:</w:t>
            </w:r>
          </w:p>
          <w:p w:rsidR="00242B9A" w:rsidRPr="00F24860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оповещение населения об опасностях, возникающих при ведении военных действий или вследствие этих действий и в условиях чрезвычайных ситуаций;</w:t>
            </w:r>
          </w:p>
          <w:p w:rsidR="00242B9A" w:rsidRPr="00F24860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постоянной готовности сил и сре</w:t>
            </w:r>
            <w:proofErr w:type="gramStart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дств гр</w:t>
            </w:r>
            <w:proofErr w:type="gramEnd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ажданской обороны;</w:t>
            </w:r>
          </w:p>
          <w:p w:rsidR="00242B9A" w:rsidRPr="00F24860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предупреждение возникновения и развития чрезвычайных ситуаций;</w:t>
            </w:r>
          </w:p>
          <w:p w:rsidR="00242B9A" w:rsidRPr="00F24860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снижение размеров ущерба и потерь от чрезвычайных ситуаций;</w:t>
            </w:r>
          </w:p>
          <w:p w:rsidR="00912324" w:rsidRPr="00F24860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совершенствование материальной базы органов управления гражданской обороной и звена территориальной подсистемы РСЧС района.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Целевые показатели (индикаторы) эффективности муниципальной Программы</w:t>
            </w:r>
          </w:p>
        </w:tc>
        <w:tc>
          <w:tcPr>
            <w:tcW w:w="7053" w:type="dxa"/>
          </w:tcPr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Эффективность реализации Программы оценивается с использованием целевых индикаторов, характеризующих:</w:t>
            </w:r>
          </w:p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обеспеченность сохранности имущества гражданской обороны;</w:t>
            </w:r>
          </w:p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обеспеченность техническими системами управления гражданской обороны и системами оповещения населения об опасностях;</w:t>
            </w:r>
          </w:p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обеспеченность готовности сил и сре</w:t>
            </w:r>
            <w:proofErr w:type="gramStart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дств гр</w:t>
            </w:r>
            <w:proofErr w:type="gramEnd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ажданской обороны 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района;</w:t>
            </w:r>
          </w:p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обеспеченность подготовки населения в области гражданской обороны;</w:t>
            </w:r>
          </w:p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обеспеченность защиты населения 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района от чрезвычайных ситуаций радиационного характера;</w:t>
            </w:r>
          </w:p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совершенствование системы экстренного оповещения населения, снижение пострадавших при возникновении чрезвычайных ситуаций природного и техногенного характера;</w:t>
            </w:r>
          </w:p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техническая оснащенность ЕДДС района;</w:t>
            </w:r>
          </w:p>
          <w:p w:rsidR="00912324" w:rsidRPr="00F24860" w:rsidRDefault="00F43F99" w:rsidP="00C45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увеличение количества профессионально подготовленных руководителей и специалистов территориальной подсистемы РСЧС </w:t>
            </w:r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района.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реализации муниципальной Программы</w:t>
            </w:r>
          </w:p>
        </w:tc>
        <w:tc>
          <w:tcPr>
            <w:tcW w:w="7053" w:type="dxa"/>
          </w:tcPr>
          <w:p w:rsidR="00912324" w:rsidRPr="00F24860" w:rsidRDefault="00F43F99" w:rsidP="00C45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20</w:t>
            </w:r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годы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260E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Ресурсное обеспечение муниципальной </w:t>
            </w:r>
            <w:r w:rsidR="00260E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705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Финансирование </w:t>
            </w:r>
            <w:r w:rsidR="00C82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рограммы </w:t>
            </w:r>
            <w:r w:rsidR="00D9725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осуществляется за счет сре</w:t>
            </w:r>
            <w:proofErr w:type="gramStart"/>
            <w:r w:rsidR="00D9725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дств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</w:t>
            </w:r>
            <w:proofErr w:type="gramEnd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едусмотренных на эти цели в бюджете муниципального образования и иных не запрещенных законом источников</w:t>
            </w:r>
          </w:p>
          <w:p w:rsidR="00912324" w:rsidRPr="00F24860" w:rsidRDefault="00F6607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– </w:t>
            </w:r>
            <w:r w:rsidR="0009348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280487" w:rsidRPr="00F248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руб.</w:t>
            </w:r>
          </w:p>
          <w:p w:rsidR="00912324" w:rsidRPr="00F24860" w:rsidRDefault="00C45CE0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–</w:t>
            </w:r>
            <w:r w:rsidR="007F1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8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64,0</w:t>
            </w:r>
            <w:r w:rsidR="00357A57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тыс. </w:t>
            </w:r>
            <w:proofErr w:type="spellStart"/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  <w:p w:rsidR="00912324" w:rsidRPr="00F24860" w:rsidRDefault="00C45CE0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2023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–</w:t>
            </w:r>
            <w:r w:rsidR="00357A57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8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64,0 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тыс. </w:t>
            </w:r>
            <w:proofErr w:type="spellStart"/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  <w:p w:rsidR="00912324" w:rsidRPr="00F24860" w:rsidRDefault="00C45CE0" w:rsidP="00BE4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2024</w:t>
            </w:r>
            <w:r w:rsidR="006C108B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–</w:t>
            </w:r>
            <w:r w:rsidR="00357A57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8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64,0 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тыс. </w:t>
            </w:r>
            <w:proofErr w:type="spellStart"/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  <w:p w:rsidR="00C45CE0" w:rsidRPr="00F24860" w:rsidRDefault="00357A57" w:rsidP="006A3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2025г. </w:t>
            </w:r>
            <w:r w:rsidR="00481C0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7F1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8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64,0 </w:t>
            </w:r>
            <w:proofErr w:type="spellStart"/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</w:t>
            </w:r>
            <w:proofErr w:type="spellEnd"/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результаты муниципальной Программы</w:t>
            </w:r>
          </w:p>
        </w:tc>
        <w:tc>
          <w:tcPr>
            <w:tcW w:w="7053" w:type="dxa"/>
          </w:tcPr>
          <w:p w:rsidR="00EB1BDF" w:rsidRPr="00F24860" w:rsidRDefault="00EB1BDF" w:rsidP="00EB1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готовности органов управления, сил и сре</w:t>
            </w:r>
            <w:proofErr w:type="gramStart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дств гр</w:t>
            </w:r>
            <w:proofErr w:type="gramEnd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ажданской обороны и звена территориальной подсистемы РСЧС  района к действиям по предназначению.</w:t>
            </w:r>
          </w:p>
          <w:p w:rsidR="00EB1BDF" w:rsidRPr="00F24860" w:rsidRDefault="00EB1BDF" w:rsidP="00EB1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Повышение эффективности проведения мероприятий по обеспечению защиты населения и территорий от чрезвычайных ситуаций и снижение ущерба от их 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возникновения.</w:t>
            </w:r>
          </w:p>
          <w:p w:rsidR="00EB1BDF" w:rsidRPr="00F24860" w:rsidRDefault="00EB1BDF" w:rsidP="00EB1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оперативности реагирования на возникающие чрезвычайные ситуации.</w:t>
            </w:r>
          </w:p>
          <w:p w:rsidR="00EB1BDF" w:rsidRPr="00F24860" w:rsidRDefault="00EB1BDF" w:rsidP="00EB1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Совершенствование единой дежурно-диспетчерской службы администрации района в целях повышения эффективности проведения мероприятий по оповещению руководящего состава и населения по сбору и обмену информацией о чрезвычайных ситуациях природного и техногенного характера.</w:t>
            </w:r>
          </w:p>
          <w:p w:rsidR="00912324" w:rsidRPr="00F24860" w:rsidRDefault="00EB1BDF" w:rsidP="00EB1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Укрепление материальной базы органов управления гражданской обороной и звена территориальной подсистемы РСЧС района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Система организации управления и </w:t>
            </w:r>
            <w:proofErr w:type="gramStart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контроля за</w:t>
            </w:r>
            <w:proofErr w:type="gramEnd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исполнением муниципальной Программы</w:t>
            </w:r>
          </w:p>
        </w:tc>
        <w:tc>
          <w:tcPr>
            <w:tcW w:w="7053" w:type="dxa"/>
          </w:tcPr>
          <w:p w:rsidR="00912324" w:rsidRPr="00F24860" w:rsidRDefault="00912324" w:rsidP="00C45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своевременным выполнением программных мероприятий осуществляет администрация </w:t>
            </w:r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Чамзинского </w:t>
            </w:r>
            <w:r w:rsidR="005C715D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района</w:t>
            </w:r>
          </w:p>
        </w:tc>
      </w:tr>
    </w:tbl>
    <w:p w:rsidR="00EE543F" w:rsidRPr="00F24860" w:rsidRDefault="00EE543F" w:rsidP="00B55888">
      <w:pPr>
        <w:pStyle w:val="a3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954F1E" w:rsidRPr="00F24860" w:rsidRDefault="00954F1E" w:rsidP="00B55888">
      <w:pPr>
        <w:pStyle w:val="a3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D648A7" w:rsidRPr="00F24860" w:rsidRDefault="00D648A7" w:rsidP="00D6144C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F24860">
        <w:rPr>
          <w:rFonts w:ascii="Times New Roman" w:hAnsi="Times New Roman" w:cs="Times New Roman"/>
          <w:b/>
          <w:sz w:val="28"/>
          <w:szCs w:val="28"/>
        </w:rPr>
        <w:t xml:space="preserve"> Общая характеристика сферы реализации</w:t>
      </w:r>
    </w:p>
    <w:p w:rsidR="003A6AEE" w:rsidRDefault="00D648A7" w:rsidP="006A3E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4860">
        <w:rPr>
          <w:rFonts w:ascii="Times New Roman" w:hAnsi="Times New Roman" w:cs="Times New Roman"/>
          <w:b/>
          <w:sz w:val="28"/>
          <w:szCs w:val="28"/>
        </w:rPr>
        <w:t xml:space="preserve">муниципальной программы </w:t>
      </w:r>
      <w:r w:rsidR="00357A57" w:rsidRPr="00F24860">
        <w:rPr>
          <w:rFonts w:ascii="Times New Roman" w:hAnsi="Times New Roman" w:cs="Times New Roman"/>
          <w:b/>
          <w:sz w:val="28"/>
          <w:szCs w:val="28"/>
        </w:rPr>
        <w:t>Чамзинского</w:t>
      </w:r>
      <w:r w:rsidRPr="00F2486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357A57" w:rsidRPr="00F248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6E6F" w:rsidRPr="00F24860">
        <w:rPr>
          <w:rFonts w:ascii="Times New Roman" w:hAnsi="Times New Roman" w:cs="Times New Roman"/>
          <w:b/>
          <w:sz w:val="28"/>
          <w:szCs w:val="28"/>
        </w:rPr>
        <w:t xml:space="preserve">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357A57" w:rsidRPr="00F24860">
        <w:rPr>
          <w:rFonts w:ascii="Times New Roman" w:hAnsi="Times New Roman" w:cs="Times New Roman"/>
          <w:b/>
          <w:sz w:val="28"/>
          <w:szCs w:val="28"/>
        </w:rPr>
        <w:t>Чамзинского</w:t>
      </w:r>
      <w:r w:rsidR="003D0E9C" w:rsidRPr="00F2486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на 20</w:t>
      </w:r>
      <w:r w:rsidR="00357A57" w:rsidRPr="00F24860">
        <w:rPr>
          <w:rFonts w:ascii="Times New Roman" w:hAnsi="Times New Roman" w:cs="Times New Roman"/>
          <w:b/>
          <w:sz w:val="28"/>
          <w:szCs w:val="28"/>
        </w:rPr>
        <w:t>21</w:t>
      </w:r>
      <w:r w:rsidR="006A3E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0E9C" w:rsidRPr="00F24860">
        <w:rPr>
          <w:rFonts w:ascii="Times New Roman" w:hAnsi="Times New Roman" w:cs="Times New Roman"/>
          <w:b/>
          <w:sz w:val="28"/>
          <w:szCs w:val="28"/>
        </w:rPr>
        <w:t>-20</w:t>
      </w:r>
      <w:r w:rsidR="00357A57" w:rsidRPr="00F24860">
        <w:rPr>
          <w:rFonts w:ascii="Times New Roman" w:hAnsi="Times New Roman" w:cs="Times New Roman"/>
          <w:b/>
          <w:sz w:val="28"/>
          <w:szCs w:val="28"/>
        </w:rPr>
        <w:t>25</w:t>
      </w:r>
      <w:r w:rsidR="00F36E6F" w:rsidRPr="00F24860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6A3ED2" w:rsidRPr="00F24860" w:rsidRDefault="006A3ED2" w:rsidP="006A3ED2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C7027" w:rsidRPr="002D72EC" w:rsidRDefault="006A3ED2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Pr="002D72EC">
        <w:rPr>
          <w:rFonts w:ascii="Times New Roman" w:hAnsi="Times New Roman" w:cs="Times New Roman"/>
          <w:sz w:val="28"/>
          <w:szCs w:val="28"/>
        </w:rPr>
        <w:t>П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рограмма </w:t>
      </w:r>
      <w:r w:rsidR="00357A57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="00D648A7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D97250" w:rsidRPr="002D72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A2E9F" w:rsidRPr="002D72EC">
        <w:rPr>
          <w:rFonts w:ascii="Times New Roman" w:hAnsi="Times New Roman" w:cs="Times New Roman"/>
          <w:bCs/>
          <w:sz w:val="28"/>
          <w:szCs w:val="28"/>
        </w:rPr>
        <w:t xml:space="preserve">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357A57" w:rsidRPr="002D72EC">
        <w:rPr>
          <w:rFonts w:ascii="Times New Roman" w:hAnsi="Times New Roman" w:cs="Times New Roman"/>
          <w:bCs/>
          <w:sz w:val="28"/>
          <w:szCs w:val="28"/>
        </w:rPr>
        <w:t>Чамзинского</w:t>
      </w:r>
      <w:r w:rsidR="00CA2E9F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на 20</w:t>
      </w:r>
      <w:r w:rsidR="00357A57" w:rsidRPr="002D72EC">
        <w:rPr>
          <w:rFonts w:ascii="Times New Roman" w:hAnsi="Times New Roman" w:cs="Times New Roman"/>
          <w:bCs/>
          <w:sz w:val="28"/>
          <w:szCs w:val="28"/>
        </w:rPr>
        <w:t>21</w:t>
      </w:r>
      <w:r w:rsidR="003D0E9C" w:rsidRPr="002D72EC">
        <w:rPr>
          <w:rFonts w:ascii="Times New Roman" w:hAnsi="Times New Roman" w:cs="Times New Roman"/>
          <w:bCs/>
          <w:sz w:val="28"/>
          <w:szCs w:val="28"/>
        </w:rPr>
        <w:t>-20</w:t>
      </w:r>
      <w:r w:rsidR="00357A57" w:rsidRPr="002D72EC">
        <w:rPr>
          <w:rFonts w:ascii="Times New Roman" w:hAnsi="Times New Roman" w:cs="Times New Roman"/>
          <w:bCs/>
          <w:sz w:val="28"/>
          <w:szCs w:val="28"/>
        </w:rPr>
        <w:t>25</w:t>
      </w:r>
      <w:r w:rsidR="00CA2E9F" w:rsidRPr="002D72EC">
        <w:rPr>
          <w:rFonts w:ascii="Times New Roman" w:hAnsi="Times New Roman" w:cs="Times New Roman"/>
          <w:bCs/>
          <w:sz w:val="28"/>
          <w:szCs w:val="28"/>
        </w:rPr>
        <w:t xml:space="preserve"> годы»</w:t>
      </w:r>
      <w:r w:rsidRPr="002D72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 (далее – Муниципальная программа) направлена на развитие гражданской обороны, обеспечение защиты населения и территории от чрезвычайных ситуаций (далее также – ЧС). Совершенствование осуществления мероприятий по гражданской обороне (далее  – ГО). </w:t>
      </w:r>
    </w:p>
    <w:p w:rsidR="00C21E17" w:rsidRPr="002D72EC" w:rsidRDefault="00BC7027" w:rsidP="002D72E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Программе используются следующие термины и понятия: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гражданская оборона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система мероприятий по подготовке к защите и по защите населения, материальных и культурных ценностей на территории Российской Федерации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предупреждение чрезвычайных ситуаций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комплекс мероприятий, проводимых заблаговременно и направленных на максимально возможное уменьшение риска возникновения чрезвычайных ситуаций, а также на сохранение здоровья людей, снижение размеров ущерба окружающей природной среде и материальных потерь в случае их возникновения;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защита населения в чрезвычайных ситуациях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совокупность взаимосвязанных по времени, ресурсам и месту проведения мероприятий РСЧС, направленных на предотвращение или предельное снижение потерь населения и угрозы его жизни и здоровью от поражающих факторов и воздействий источников чрезвычайной ситуации;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орган повседневного управления РСЧС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 – структурное подразделение органа руководства РСЧС соответствующего уровня, осуществляющее оперативное управление и </w:t>
      </w:r>
      <w:proofErr w:type="gramStart"/>
      <w:r w:rsidRPr="002D72EC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функционированием ее подсистем и звеньев, в пределах имеющихся полномочий;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комиссия по чрезвычайным ситуациям и обеспечению пожарной безопасности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функциональная  структура органа местного самоуправления, а также органа управления объектом экономики, осуществляющего в пределах своей компетенции руководство соответствующей подсистемой или звеном РСЧС либо проведением всех видов работ по предотвращению возникновения чрезвычайных ситуаций и их ликвидации;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безопасность населения в чрезвычайных ситуациях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состояние защищенности жизни и здоровья людей, их имущества и среды обитания человека от опасностей в чрезвычайных ситуациях;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силы и средства РСЧС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силы и средства территориальных, функциональных и ведомственных или отраслевых подсистем и звеньев РСЧС, предназначенные или привлекаемые для выполнения задач по предупреждению и ликвидации чрезвычайных ситуаций;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2D72E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ТП РСЧС –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территориальная подсистема един</w:t>
      </w:r>
      <w:r w:rsidR="006A3ED2" w:rsidRPr="002D72EC">
        <w:rPr>
          <w:rFonts w:ascii="Times New Roman" w:hAnsi="Times New Roman" w:cs="Times New Roman"/>
          <w:sz w:val="28"/>
          <w:szCs w:val="28"/>
          <w:lang w:eastAsia="ru-RU"/>
        </w:rPr>
        <w:t>ой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государственн</w:t>
      </w:r>
      <w:r w:rsidR="006A3ED2" w:rsidRPr="002D72EC">
        <w:rPr>
          <w:rFonts w:ascii="Times New Roman" w:hAnsi="Times New Roman" w:cs="Times New Roman"/>
          <w:sz w:val="28"/>
          <w:szCs w:val="28"/>
          <w:lang w:eastAsia="ru-RU"/>
        </w:rPr>
        <w:t>ой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систем</w:t>
      </w:r>
      <w:r w:rsidR="006A3ED2" w:rsidRPr="002D72EC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предупреждения и ликвидации чрезвычайных ситуаций;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чрезвычайная ситуация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это обстановка на определенной территории, сложившаяся в результате аварии, опасного природного явления, катастрофы, стихийного или иного бедствия, которые могут повлечь или повлекли за собой человеческие жертвы, ущерб здоровью людей или окружающей природной среде, значительные материальные потери и нарушение условий жизнедеятельности людей;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ликвидация чрезвычайной ситуации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аварийно-спасательные и другие неотложные работы, проводимые при возникновении чрезвычайных ситуаций и направленные на спасение жизни и сохранение здоровья людей, снижение размеров ущерба окружающей природной среде и материальных потерь, а также на локализацию зон чрезвычайных ситуаций, прекращение действия характерных для них опасных факторов;</w:t>
      </w:r>
    </w:p>
    <w:p w:rsidR="00D648A7" w:rsidRPr="002D72EC" w:rsidRDefault="001440F2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Важнейшую роль в последнее время приобретают вопросы ведения гражданской обороны и защиты населения и территорий от чрезвычайных ситуаций. В то же время финансирование указанных меропр</w:t>
      </w:r>
      <w:r w:rsidR="008502A8" w:rsidRPr="002D72EC">
        <w:rPr>
          <w:rFonts w:ascii="Times New Roman" w:hAnsi="Times New Roman" w:cs="Times New Roman"/>
          <w:sz w:val="28"/>
          <w:szCs w:val="28"/>
          <w:lang w:eastAsia="ru-RU"/>
        </w:rPr>
        <w:t>иятий до настоящего времени  недостаточно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D97250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D648A7" w:rsidRPr="002D72EC">
        <w:rPr>
          <w:rFonts w:ascii="Times New Roman" w:hAnsi="Times New Roman" w:cs="Times New Roman"/>
          <w:sz w:val="28"/>
          <w:szCs w:val="28"/>
        </w:rPr>
        <w:t xml:space="preserve">Мероприятия по ГО и защите населения и территории </w:t>
      </w:r>
      <w:r w:rsidR="00357A57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="00D648A7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 Республики Мордовия  от ЧС осуществляются в соответствии с Планом основных мероприятий </w:t>
      </w:r>
      <w:r w:rsidR="00357A57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="00D648A7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 в области гражданской обороны, предупреждения и ликвидации чрезвычайных ситуаций, обеспечения пожарной безопасности и безопасности </w:t>
      </w:r>
      <w:r w:rsidR="005B0AE0" w:rsidRPr="002D72EC">
        <w:rPr>
          <w:rFonts w:ascii="Times New Roman" w:hAnsi="Times New Roman" w:cs="Times New Roman"/>
          <w:sz w:val="28"/>
          <w:szCs w:val="28"/>
        </w:rPr>
        <w:t xml:space="preserve">людей на </w:t>
      </w:r>
      <w:r w:rsidR="005B0AE0" w:rsidRPr="002D72EC">
        <w:rPr>
          <w:rFonts w:ascii="Times New Roman" w:hAnsi="Times New Roman" w:cs="Times New Roman"/>
          <w:sz w:val="28"/>
          <w:szCs w:val="28"/>
        </w:rPr>
        <w:lastRenderedPageBreak/>
        <w:t>водных объектах на 20</w:t>
      </w:r>
      <w:r w:rsidRPr="002D72EC">
        <w:rPr>
          <w:rFonts w:ascii="Times New Roman" w:hAnsi="Times New Roman" w:cs="Times New Roman"/>
          <w:sz w:val="28"/>
          <w:szCs w:val="28"/>
        </w:rPr>
        <w:t>21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 год, утвержденным распоряжением администрации </w:t>
      </w:r>
      <w:r w:rsidR="00357A57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="005B0AE0" w:rsidRPr="002D72EC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F66A11" w:rsidRPr="002D72EC">
        <w:rPr>
          <w:rFonts w:ascii="Times New Roman" w:hAnsi="Times New Roman" w:cs="Times New Roman"/>
          <w:sz w:val="28"/>
          <w:szCs w:val="28"/>
        </w:rPr>
        <w:t>1</w:t>
      </w:r>
      <w:r w:rsidR="00B91D93" w:rsidRPr="002D72EC">
        <w:rPr>
          <w:rFonts w:ascii="Times New Roman" w:hAnsi="Times New Roman" w:cs="Times New Roman"/>
          <w:sz w:val="28"/>
          <w:szCs w:val="28"/>
        </w:rPr>
        <w:t>9</w:t>
      </w:r>
      <w:r w:rsidR="00F66A11" w:rsidRPr="002D72EC">
        <w:rPr>
          <w:rFonts w:ascii="Times New Roman" w:hAnsi="Times New Roman" w:cs="Times New Roman"/>
          <w:sz w:val="28"/>
          <w:szCs w:val="28"/>
        </w:rPr>
        <w:t xml:space="preserve"> </w:t>
      </w:r>
      <w:r w:rsidR="00B91D93" w:rsidRPr="002D72EC">
        <w:rPr>
          <w:rFonts w:ascii="Times New Roman" w:hAnsi="Times New Roman" w:cs="Times New Roman"/>
          <w:sz w:val="28"/>
          <w:szCs w:val="28"/>
        </w:rPr>
        <w:t>марта</w:t>
      </w:r>
      <w:r w:rsidR="005B0AE0" w:rsidRPr="002D72EC">
        <w:rPr>
          <w:rFonts w:ascii="Times New Roman" w:hAnsi="Times New Roman" w:cs="Times New Roman"/>
          <w:sz w:val="28"/>
          <w:szCs w:val="28"/>
        </w:rPr>
        <w:t xml:space="preserve"> 20</w:t>
      </w:r>
      <w:r w:rsidR="00B91D93" w:rsidRPr="002D72EC">
        <w:rPr>
          <w:rFonts w:ascii="Times New Roman" w:hAnsi="Times New Roman" w:cs="Times New Roman"/>
          <w:sz w:val="28"/>
          <w:szCs w:val="28"/>
        </w:rPr>
        <w:t>21</w:t>
      </w:r>
      <w:r w:rsidR="005B0AE0" w:rsidRPr="002D72EC">
        <w:rPr>
          <w:rFonts w:ascii="Times New Roman" w:hAnsi="Times New Roman" w:cs="Times New Roman"/>
          <w:sz w:val="28"/>
          <w:szCs w:val="28"/>
        </w:rPr>
        <w:t xml:space="preserve"> г. №</w:t>
      </w:r>
      <w:r w:rsidR="00B91D93" w:rsidRPr="002D72EC">
        <w:rPr>
          <w:rFonts w:ascii="Times New Roman" w:hAnsi="Times New Roman" w:cs="Times New Roman"/>
          <w:sz w:val="28"/>
          <w:szCs w:val="28"/>
        </w:rPr>
        <w:t>53</w:t>
      </w:r>
      <w:r w:rsidR="00D648A7" w:rsidRPr="002D72E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648A7" w:rsidRPr="002D72EC" w:rsidRDefault="008E7C84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color w:val="FF0000"/>
          <w:sz w:val="28"/>
          <w:szCs w:val="28"/>
        </w:rPr>
        <w:t xml:space="preserve">         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Для своевременного доведения информации до населения </w:t>
      </w:r>
      <w:r w:rsidR="00357A57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="00D648A7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 района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 об опасностях, возникающих при ведении военных действий или вследствие этих действий, а также при возникновении ЧС, оповещение осуществляется</w:t>
      </w:r>
      <w:r w:rsidR="004B02D9" w:rsidRPr="002D72EC">
        <w:rPr>
          <w:rFonts w:ascii="Times New Roman" w:hAnsi="Times New Roman" w:cs="Times New Roman"/>
          <w:sz w:val="28"/>
          <w:szCs w:val="28"/>
        </w:rPr>
        <w:t xml:space="preserve"> службой ЕДДС</w:t>
      </w:r>
      <w:r w:rsidR="006A2486" w:rsidRPr="002D72EC">
        <w:rPr>
          <w:rFonts w:ascii="Times New Roman" w:hAnsi="Times New Roman" w:cs="Times New Roman"/>
          <w:sz w:val="28"/>
          <w:szCs w:val="28"/>
        </w:rPr>
        <w:t xml:space="preserve"> по телефону</w:t>
      </w:r>
      <w:r w:rsidR="00D97250" w:rsidRPr="002D72EC">
        <w:rPr>
          <w:rFonts w:ascii="Times New Roman" w:hAnsi="Times New Roman" w:cs="Times New Roman"/>
          <w:sz w:val="28"/>
          <w:szCs w:val="28"/>
        </w:rPr>
        <w:t xml:space="preserve"> 2-3</w:t>
      </w:r>
      <w:r w:rsidR="00F6476E" w:rsidRPr="002D72EC">
        <w:rPr>
          <w:rFonts w:ascii="Times New Roman" w:hAnsi="Times New Roman" w:cs="Times New Roman"/>
          <w:sz w:val="28"/>
          <w:szCs w:val="28"/>
        </w:rPr>
        <w:t>1</w:t>
      </w:r>
      <w:r w:rsidR="00D97250" w:rsidRPr="002D72EC">
        <w:rPr>
          <w:rFonts w:ascii="Times New Roman" w:hAnsi="Times New Roman" w:cs="Times New Roman"/>
          <w:sz w:val="28"/>
          <w:szCs w:val="28"/>
        </w:rPr>
        <w:t>-</w:t>
      </w:r>
      <w:r w:rsidR="00F6476E" w:rsidRPr="002D72EC">
        <w:rPr>
          <w:rFonts w:ascii="Times New Roman" w:hAnsi="Times New Roman" w:cs="Times New Roman"/>
          <w:sz w:val="28"/>
          <w:szCs w:val="28"/>
        </w:rPr>
        <w:t>12</w:t>
      </w:r>
      <w:r w:rsidR="004B02D9" w:rsidRPr="002D72EC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D648A7" w:rsidRPr="002D72EC">
        <w:rPr>
          <w:rFonts w:ascii="Times New Roman" w:hAnsi="Times New Roman" w:cs="Times New Roman"/>
          <w:sz w:val="28"/>
          <w:szCs w:val="28"/>
        </w:rPr>
        <w:t>при помощи электросирен, рынды, колокола, средств массовой информации.</w:t>
      </w:r>
    </w:p>
    <w:p w:rsidR="00D648A7" w:rsidRPr="002D72EC" w:rsidRDefault="00D648A7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Инженерная защита населения и территорий </w:t>
      </w:r>
      <w:r w:rsidR="00357A57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Pr="002D72EC">
        <w:rPr>
          <w:rFonts w:ascii="Times New Roman" w:hAnsi="Times New Roman" w:cs="Times New Roman"/>
          <w:sz w:val="28"/>
          <w:szCs w:val="28"/>
        </w:rPr>
        <w:t xml:space="preserve"> организована в соответствии с требованиями федерального закона </w:t>
      </w:r>
      <w:r w:rsidRPr="002D72EC">
        <w:rPr>
          <w:rFonts w:ascii="Times New Roman" w:hAnsi="Times New Roman" w:cs="Times New Roman"/>
          <w:bCs/>
          <w:sz w:val="28"/>
          <w:szCs w:val="28"/>
        </w:rPr>
        <w:t xml:space="preserve">от 11.11.1994 г. № 68-ФЗ </w:t>
      </w:r>
      <w:r w:rsidRPr="002D72EC">
        <w:rPr>
          <w:rFonts w:ascii="Times New Roman" w:hAnsi="Times New Roman" w:cs="Times New Roman"/>
          <w:sz w:val="28"/>
          <w:szCs w:val="28"/>
        </w:rPr>
        <w:t xml:space="preserve"> «О защите населения и территорий от чрезвычайных ситуаций природного и техногенного характера» и федерального закона </w:t>
      </w:r>
      <w:r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от 26.12.1997 г. № 28-ФЗ </w:t>
      </w:r>
      <w:r w:rsidRPr="002D72EC">
        <w:rPr>
          <w:rFonts w:ascii="Times New Roman" w:hAnsi="Times New Roman" w:cs="Times New Roman"/>
          <w:sz w:val="28"/>
          <w:szCs w:val="28"/>
        </w:rPr>
        <w:t>«О гражданской обороне».</w:t>
      </w:r>
    </w:p>
    <w:p w:rsidR="00D648A7" w:rsidRPr="002D72EC" w:rsidRDefault="008E7C84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</w:t>
      </w:r>
      <w:r w:rsidR="00D648A7" w:rsidRPr="002D72EC">
        <w:rPr>
          <w:rFonts w:ascii="Times New Roman" w:hAnsi="Times New Roman" w:cs="Times New Roman"/>
          <w:sz w:val="28"/>
          <w:szCs w:val="28"/>
        </w:rPr>
        <w:t>Имеющийся фонд защитных сооружений гражданской обороны не позволяет укрыться всему населению района, но в тоже время защитные сооружения находятся в весьма плачевном состоянии и требуют капитального ремонта.</w:t>
      </w:r>
    </w:p>
    <w:p w:rsidR="004B02D9" w:rsidRPr="002D72EC" w:rsidRDefault="004B02D9" w:rsidP="002D72EC">
      <w:pPr>
        <w:pStyle w:val="a5"/>
        <w:spacing w:after="0"/>
        <w:ind w:firstLine="709"/>
        <w:jc w:val="both"/>
        <w:rPr>
          <w:sz w:val="28"/>
          <w:szCs w:val="28"/>
        </w:rPr>
      </w:pPr>
      <w:r w:rsidRPr="002D72EC">
        <w:rPr>
          <w:sz w:val="28"/>
          <w:szCs w:val="28"/>
        </w:rPr>
        <w:t xml:space="preserve">Анализ реагирования на ЧС показывает, что повышение эффективности функционирования всей системы предупреждения и ликвидации ЧС напрямую зависит от степени готовности сил и средств. В настоящее время на территории </w:t>
      </w:r>
      <w:r w:rsidR="00357A57" w:rsidRPr="002D72EC">
        <w:rPr>
          <w:sz w:val="28"/>
          <w:szCs w:val="28"/>
        </w:rPr>
        <w:t>Чамзинского</w:t>
      </w:r>
      <w:r w:rsidRPr="002D72EC">
        <w:rPr>
          <w:bCs/>
          <w:sz w:val="28"/>
          <w:szCs w:val="28"/>
        </w:rPr>
        <w:t xml:space="preserve"> муниципального района</w:t>
      </w:r>
      <w:r w:rsidR="005B0AE0" w:rsidRPr="002D72EC">
        <w:rPr>
          <w:sz w:val="28"/>
          <w:szCs w:val="28"/>
        </w:rPr>
        <w:t xml:space="preserve"> действуют 1</w:t>
      </w:r>
      <w:r w:rsidR="005D37A8" w:rsidRPr="002D72EC">
        <w:rPr>
          <w:sz w:val="28"/>
          <w:szCs w:val="28"/>
        </w:rPr>
        <w:t>8</w:t>
      </w:r>
      <w:r w:rsidR="005B0AE0" w:rsidRPr="002D72EC">
        <w:rPr>
          <w:sz w:val="28"/>
          <w:szCs w:val="28"/>
        </w:rPr>
        <w:t xml:space="preserve"> служб </w:t>
      </w:r>
      <w:r w:rsidR="005D37A8" w:rsidRPr="002D72EC">
        <w:rPr>
          <w:sz w:val="28"/>
          <w:szCs w:val="28"/>
        </w:rPr>
        <w:t>районного звена</w:t>
      </w:r>
      <w:r w:rsidR="005B0AE0" w:rsidRPr="002D72EC">
        <w:rPr>
          <w:sz w:val="28"/>
          <w:szCs w:val="28"/>
        </w:rPr>
        <w:t xml:space="preserve"> РСЧС, </w:t>
      </w:r>
      <w:r w:rsidR="00F70399" w:rsidRPr="002D72EC">
        <w:rPr>
          <w:sz w:val="28"/>
          <w:szCs w:val="28"/>
        </w:rPr>
        <w:t>12</w:t>
      </w:r>
      <w:r w:rsidR="005D37A8" w:rsidRPr="002D72EC">
        <w:rPr>
          <w:sz w:val="28"/>
          <w:szCs w:val="28"/>
        </w:rPr>
        <w:t xml:space="preserve"> </w:t>
      </w:r>
      <w:r w:rsidRPr="002D72EC">
        <w:rPr>
          <w:sz w:val="28"/>
          <w:szCs w:val="28"/>
        </w:rPr>
        <w:t>нештатных формирований</w:t>
      </w:r>
      <w:r w:rsidR="005B0AE0" w:rsidRPr="002D72EC">
        <w:rPr>
          <w:sz w:val="28"/>
          <w:szCs w:val="28"/>
        </w:rPr>
        <w:t xml:space="preserve"> по обеспечению мероприятий по гражданской обороне (далее – НФГО</w:t>
      </w:r>
      <w:r w:rsidRPr="002D72EC">
        <w:rPr>
          <w:sz w:val="28"/>
          <w:szCs w:val="28"/>
        </w:rPr>
        <w:t>).</w:t>
      </w:r>
    </w:p>
    <w:p w:rsidR="004B02D9" w:rsidRPr="002D72EC" w:rsidRDefault="005D37A8" w:rsidP="002D72EC">
      <w:pPr>
        <w:pStyle w:val="3"/>
        <w:spacing w:after="0"/>
        <w:ind w:left="0"/>
        <w:jc w:val="both"/>
        <w:rPr>
          <w:sz w:val="28"/>
          <w:szCs w:val="28"/>
        </w:rPr>
      </w:pPr>
      <w:r w:rsidRPr="002D72EC">
        <w:rPr>
          <w:sz w:val="28"/>
          <w:szCs w:val="28"/>
        </w:rPr>
        <w:t xml:space="preserve">         </w:t>
      </w:r>
      <w:r w:rsidR="004B02D9" w:rsidRPr="002D72EC">
        <w:rPr>
          <w:sz w:val="28"/>
          <w:szCs w:val="28"/>
        </w:rPr>
        <w:t xml:space="preserve">Подготовка населения в области ГО и ЧС считается одним из приоритетных направлений деятельности органов местного самоуправления и организаций </w:t>
      </w:r>
      <w:r w:rsidR="00357A57" w:rsidRPr="002D72EC">
        <w:rPr>
          <w:sz w:val="28"/>
          <w:szCs w:val="28"/>
        </w:rPr>
        <w:t>Чамзинского</w:t>
      </w:r>
      <w:r w:rsidR="004B02D9" w:rsidRPr="002D72EC">
        <w:rPr>
          <w:bCs/>
          <w:sz w:val="28"/>
          <w:szCs w:val="28"/>
        </w:rPr>
        <w:t xml:space="preserve"> муниципального района</w:t>
      </w:r>
      <w:r w:rsidR="004B02D9" w:rsidRPr="002D72EC">
        <w:rPr>
          <w:sz w:val="28"/>
          <w:szCs w:val="28"/>
        </w:rPr>
        <w:t>.</w:t>
      </w:r>
    </w:p>
    <w:p w:rsidR="004B02D9" w:rsidRPr="002D72EC" w:rsidRDefault="005D37A8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</w:t>
      </w:r>
      <w:r w:rsidR="004B02D9" w:rsidRPr="002D72EC">
        <w:rPr>
          <w:rFonts w:ascii="Times New Roman" w:hAnsi="Times New Roman" w:cs="Times New Roman"/>
          <w:sz w:val="28"/>
          <w:szCs w:val="28"/>
        </w:rPr>
        <w:t>Создание и совершенствование единой системы подготовки населения в области ГО и ЧС в Республике Мордовия позволило увеличить показатели охвата и повысить эффективность обучения всех категорий населения способам защиты от опасностей, возникающих при ведении военных действий или вследствие этих действий и при ЧС.</w:t>
      </w:r>
    </w:p>
    <w:p w:rsidR="004B02D9" w:rsidRPr="002D72EC" w:rsidRDefault="005D37A8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4B02D9" w:rsidRPr="002D72EC">
        <w:rPr>
          <w:rFonts w:ascii="Times New Roman" w:hAnsi="Times New Roman" w:cs="Times New Roman"/>
          <w:sz w:val="28"/>
          <w:szCs w:val="28"/>
        </w:rPr>
        <w:t xml:space="preserve">Основное внимание при подготовке руководителей, других должностных лиц и специалистов ГО и районного звена ТП РСЧС </w:t>
      </w:r>
      <w:r w:rsidR="00F6476E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="004B02D9" w:rsidRPr="002D72E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7B7D65" w:rsidRPr="002D72EC">
        <w:rPr>
          <w:rFonts w:ascii="Times New Roman" w:hAnsi="Times New Roman" w:cs="Times New Roman"/>
          <w:sz w:val="28"/>
          <w:szCs w:val="28"/>
        </w:rPr>
        <w:t>должно быть</w:t>
      </w:r>
      <w:r w:rsidR="004B02D9" w:rsidRPr="002D72EC">
        <w:rPr>
          <w:rFonts w:ascii="Times New Roman" w:hAnsi="Times New Roman" w:cs="Times New Roman"/>
          <w:sz w:val="28"/>
          <w:szCs w:val="28"/>
        </w:rPr>
        <w:t xml:space="preserve"> обращено  на приобретение обучаемыми  практических навыков для выполнения ими своих обязанностей по защите от опасностей, возникающих при ведении военных действий или вследствие этих действий и при ЧС, а также умения анализировать и оценивать обстановку, принимать правильные решения.</w:t>
      </w:r>
      <w:proofErr w:type="gramEnd"/>
    </w:p>
    <w:p w:rsidR="00C857A2" w:rsidRPr="002D72EC" w:rsidRDefault="007B7D65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  Н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аселение района не обеспечено в должном объеме средствами индивидуальной защиты, что снижает уровень защиты от опасностей, возникающих от ведения военных действий. Органы управления не оснащены необходимым оборудованием и средствами связи, что затрудняет оперативное реагирование на чрезвычайные ситуации природного и техногенного характера. Необходимо создание резервов материальных ресурсов.</w:t>
      </w:r>
    </w:p>
    <w:p w:rsidR="00C857A2" w:rsidRPr="002D72EC" w:rsidRDefault="007B7D65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Для решения вышеперечисленных проблем требуется достаточное и стабильное финансирование с привлечением бюджетных ресурсов, что обуславливает необходимость разработки и принятия данной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рограммы.</w:t>
      </w:r>
    </w:p>
    <w:p w:rsidR="00561D2C" w:rsidRPr="002D72EC" w:rsidRDefault="00561D2C" w:rsidP="002D72E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144C" w:rsidRPr="002D72EC" w:rsidRDefault="00C857A2" w:rsidP="002D72E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2. </w:t>
      </w:r>
      <w:r w:rsidR="004B02D9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Приоритеты </w:t>
      </w:r>
      <w:r w:rsidR="00D6144C" w:rsidRPr="002D72EC">
        <w:rPr>
          <w:rFonts w:ascii="Times New Roman" w:hAnsi="Times New Roman" w:cs="Times New Roman"/>
          <w:b/>
          <w:bCs/>
          <w:sz w:val="28"/>
          <w:szCs w:val="28"/>
        </w:rPr>
        <w:t>и цели социаль</w:t>
      </w:r>
      <w:r w:rsidR="008469B8" w:rsidRPr="002D72EC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D6144C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о-экономической политики в </w:t>
      </w:r>
      <w:r w:rsidR="008469B8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соответствующей </w:t>
      </w:r>
      <w:r w:rsidR="00D6144C" w:rsidRPr="002D72EC">
        <w:rPr>
          <w:rFonts w:ascii="Times New Roman" w:hAnsi="Times New Roman" w:cs="Times New Roman"/>
          <w:b/>
          <w:bCs/>
          <w:sz w:val="28"/>
          <w:szCs w:val="28"/>
        </w:rPr>
        <w:t>сфере, цели</w:t>
      </w:r>
      <w:r w:rsidR="008469B8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 и</w:t>
      </w:r>
      <w:r w:rsidR="004B02D9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 задачи</w:t>
      </w:r>
      <w:r w:rsidR="00F6476E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B7D65" w:rsidRPr="002D72EC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8469B8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униципальной программы, прогноз развития по итогам реализации </w:t>
      </w:r>
      <w:r w:rsidR="007B7D65" w:rsidRPr="002D72EC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8469B8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рограммы и прогноз конечных результатов </w:t>
      </w:r>
      <w:r w:rsidR="007B7D65" w:rsidRPr="002D72EC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8469B8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униципальной программы </w:t>
      </w:r>
    </w:p>
    <w:p w:rsidR="00D6144C" w:rsidRPr="002D72EC" w:rsidRDefault="00D6144C" w:rsidP="002D72E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857A2" w:rsidRPr="002D72EC" w:rsidRDefault="007B7D65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4B02D9" w:rsidRPr="002D72EC">
        <w:rPr>
          <w:rFonts w:ascii="Times New Roman" w:hAnsi="Times New Roman" w:cs="Times New Roman"/>
          <w:sz w:val="28"/>
          <w:szCs w:val="28"/>
          <w:lang w:eastAsia="ru-RU"/>
        </w:rPr>
        <w:t>Ц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елью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рограммы является 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8502A8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8502A8" w:rsidRPr="002D72EC">
        <w:rPr>
          <w:rFonts w:ascii="Times New Roman" w:hAnsi="Times New Roman" w:cs="Times New Roman"/>
          <w:sz w:val="28"/>
          <w:szCs w:val="28"/>
          <w:lang w:eastAsia="ru-RU"/>
        </w:rPr>
        <w:t>района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Задачи Программы: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совершенствование системы оповещения населения об опасностях, возникающих при ведении военных действий или вследствие этих действий и в условиях чрезвычайных ситуаций;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предоставление населению средств индивидуальной защиты;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обеспечение постоянной готовности сил и сре</w:t>
      </w:r>
      <w:proofErr w:type="gramStart"/>
      <w:r w:rsidRPr="002D72EC">
        <w:rPr>
          <w:rFonts w:ascii="Times New Roman" w:hAnsi="Times New Roman" w:cs="Times New Roman"/>
          <w:sz w:val="28"/>
          <w:szCs w:val="28"/>
          <w:lang w:eastAsia="ru-RU"/>
        </w:rPr>
        <w:t>дств гр</w:t>
      </w:r>
      <w:proofErr w:type="gramEnd"/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ажданской обороны и звена территориальной подсистемы РСЧС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EF5981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предупреждение возникновения и развития чрезвычайных ситуаций;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снижение размеров ущерба и потерь от чрезвычайных ситуаций;</w:t>
      </w:r>
    </w:p>
    <w:p w:rsidR="008502A8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ли</w:t>
      </w:r>
      <w:r w:rsidR="008502A8" w:rsidRPr="002D72EC">
        <w:rPr>
          <w:rFonts w:ascii="Times New Roman" w:hAnsi="Times New Roman" w:cs="Times New Roman"/>
          <w:sz w:val="28"/>
          <w:szCs w:val="28"/>
          <w:lang w:eastAsia="ru-RU"/>
        </w:rPr>
        <w:t>квидация чрезвычайных ситуаций;</w:t>
      </w:r>
    </w:p>
    <w:p w:rsidR="004B02D9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совершенствование материально-технической базы органов управления гражданской обороной и звена территориальной подсистемы РСЧС района.</w:t>
      </w:r>
    </w:p>
    <w:p w:rsidR="004B02D9" w:rsidRPr="002D72EC" w:rsidRDefault="007B7D65" w:rsidP="002D72EC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</w:t>
      </w:r>
      <w:r w:rsidR="004B02D9" w:rsidRPr="002D72EC">
        <w:rPr>
          <w:rFonts w:ascii="Times New Roman" w:hAnsi="Times New Roman" w:cs="Times New Roman"/>
          <w:sz w:val="28"/>
          <w:szCs w:val="28"/>
        </w:rPr>
        <w:t>В результате выполнения муниципальной программы прогнозируются следующие</w:t>
      </w:r>
      <w:r w:rsidR="000C7439" w:rsidRPr="002D72EC">
        <w:rPr>
          <w:rFonts w:ascii="Times New Roman" w:hAnsi="Times New Roman" w:cs="Times New Roman"/>
          <w:kern w:val="2"/>
          <w:sz w:val="28"/>
          <w:szCs w:val="28"/>
        </w:rPr>
        <w:t xml:space="preserve"> результаты к 20</w:t>
      </w:r>
      <w:r w:rsidRPr="002D72EC">
        <w:rPr>
          <w:rFonts w:ascii="Times New Roman" w:hAnsi="Times New Roman" w:cs="Times New Roman"/>
          <w:kern w:val="2"/>
          <w:sz w:val="28"/>
          <w:szCs w:val="28"/>
        </w:rPr>
        <w:t>25</w:t>
      </w:r>
      <w:r w:rsidR="004B02D9" w:rsidRPr="002D72EC">
        <w:rPr>
          <w:rFonts w:ascii="Times New Roman" w:hAnsi="Times New Roman" w:cs="Times New Roman"/>
          <w:kern w:val="2"/>
          <w:sz w:val="28"/>
          <w:szCs w:val="28"/>
        </w:rPr>
        <w:t xml:space="preserve"> году: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повышение уровня защищенности населения и территорий от опасностей и угроз мирного и военного времени;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повышение эффективности деятельности органов управления и сил гражданской обороны;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обеспечение дальнейшего развития Общероссийской комплексной системы информирования и оповещения населения в местах массового пребывания людей;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обеспечение дальнейшего развития системы мониторинга и прогнозирования чрезвычайных ситуаций;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2D72EC">
        <w:rPr>
          <w:rFonts w:ascii="Times New Roman" w:hAnsi="Times New Roman" w:cs="Times New Roman"/>
          <w:kern w:val="2"/>
          <w:sz w:val="28"/>
          <w:szCs w:val="28"/>
        </w:rPr>
        <w:t xml:space="preserve">- увеличение охвата всех слоев населения различными формами </w:t>
      </w:r>
      <w:proofErr w:type="gramStart"/>
      <w:r w:rsidRPr="002D72EC">
        <w:rPr>
          <w:rFonts w:ascii="Times New Roman" w:hAnsi="Times New Roman" w:cs="Times New Roman"/>
          <w:kern w:val="2"/>
          <w:sz w:val="28"/>
          <w:szCs w:val="28"/>
        </w:rPr>
        <w:t>обучения по вопросам</w:t>
      </w:r>
      <w:proofErr w:type="gramEnd"/>
      <w:r w:rsidRPr="002D72EC">
        <w:rPr>
          <w:rFonts w:ascii="Times New Roman" w:hAnsi="Times New Roman" w:cs="Times New Roman"/>
          <w:kern w:val="2"/>
          <w:sz w:val="28"/>
          <w:szCs w:val="28"/>
        </w:rPr>
        <w:t xml:space="preserve"> гражданской обороны, предупреждения и ликвидации чрезвычайных ситуаций.</w:t>
      </w:r>
    </w:p>
    <w:p w:rsidR="00FC76D1" w:rsidRPr="002D72EC" w:rsidRDefault="00E04F9D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</w:t>
      </w:r>
      <w:r w:rsidR="004B02D9" w:rsidRPr="002D72EC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Pr="002D72EC">
        <w:rPr>
          <w:rFonts w:ascii="Times New Roman" w:hAnsi="Times New Roman" w:cs="Times New Roman"/>
          <w:sz w:val="28"/>
          <w:szCs w:val="28"/>
        </w:rPr>
        <w:t>М</w:t>
      </w:r>
      <w:r w:rsidR="004B02D9" w:rsidRPr="002D72EC">
        <w:rPr>
          <w:rFonts w:ascii="Times New Roman" w:hAnsi="Times New Roman" w:cs="Times New Roman"/>
          <w:sz w:val="28"/>
          <w:szCs w:val="28"/>
        </w:rPr>
        <w:t>униципальной программы позволит: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обеспечить гарантированное и своевременное информирование населения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Pr="002D72EC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2D72EC">
        <w:rPr>
          <w:rFonts w:ascii="Times New Roman" w:hAnsi="Times New Roman" w:cs="Times New Roman"/>
          <w:bCs/>
          <w:sz w:val="28"/>
          <w:szCs w:val="28"/>
        </w:rPr>
        <w:t>района</w:t>
      </w:r>
      <w:r w:rsidRPr="002D72EC">
        <w:rPr>
          <w:rFonts w:ascii="Times New Roman" w:hAnsi="Times New Roman" w:cs="Times New Roman"/>
          <w:sz w:val="28"/>
          <w:szCs w:val="28"/>
        </w:rPr>
        <w:t xml:space="preserve"> об угрозе и возникновении кризисных ситуаций;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организовать постоянный мониторинг состояния защитных сооружений ГО, их ремонт и переоборудование в соответствии с современными требованиями;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развить теоретические и практические навыки действий населения в условиях ЧС природного и техногенного характера;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lastRenderedPageBreak/>
        <w:t>- оптимизировать усилия по подготовке и ведению ГО путем планирования и осуществления необходимых мероприятий с учетом экономических, природных и иных характеристик и особенностей территорий и степени реальной опасности;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обеспечить повышение профессиональной подготовки кадров для укомп</w:t>
      </w:r>
      <w:r w:rsidR="00BA1845" w:rsidRPr="002D72EC">
        <w:rPr>
          <w:rFonts w:ascii="Times New Roman" w:hAnsi="Times New Roman" w:cs="Times New Roman"/>
          <w:sz w:val="28"/>
          <w:szCs w:val="28"/>
        </w:rPr>
        <w:t>лектования</w:t>
      </w:r>
      <w:r w:rsidRPr="002D72EC">
        <w:rPr>
          <w:rFonts w:ascii="Times New Roman" w:hAnsi="Times New Roman" w:cs="Times New Roman"/>
          <w:sz w:val="28"/>
          <w:szCs w:val="28"/>
        </w:rPr>
        <w:t xml:space="preserve"> формирований.</w:t>
      </w:r>
    </w:p>
    <w:p w:rsidR="0012303E" w:rsidRPr="002D72EC" w:rsidRDefault="0012303E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144C" w:rsidRPr="002D72EC" w:rsidRDefault="00D6144C" w:rsidP="002D72EC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Сроки реализации </w:t>
      </w:r>
      <w:r w:rsidR="00E04F9D"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М</w:t>
      </w: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униципальной программы</w:t>
      </w:r>
    </w:p>
    <w:p w:rsidR="00D6144C" w:rsidRPr="002D72EC" w:rsidRDefault="00D6144C" w:rsidP="002D72EC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7250" w:rsidRPr="002D72EC" w:rsidRDefault="00E04F9D" w:rsidP="002D72EC">
      <w:pPr>
        <w:pStyle w:val="a3"/>
        <w:jc w:val="both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6144C" w:rsidRPr="002D72EC">
        <w:rPr>
          <w:rFonts w:ascii="Times New Roman" w:hAnsi="Times New Roman" w:cs="Times New Roman"/>
          <w:sz w:val="28"/>
          <w:szCs w:val="28"/>
        </w:rPr>
        <w:t>Срок реализац</w:t>
      </w:r>
      <w:r w:rsidR="003D0E9C" w:rsidRPr="002D72EC">
        <w:rPr>
          <w:rFonts w:ascii="Times New Roman" w:hAnsi="Times New Roman" w:cs="Times New Roman"/>
          <w:sz w:val="28"/>
          <w:szCs w:val="28"/>
        </w:rPr>
        <w:t>ии муниципальной программы: 20</w:t>
      </w:r>
      <w:r w:rsidR="00F6476E" w:rsidRPr="002D72EC">
        <w:rPr>
          <w:rFonts w:ascii="Times New Roman" w:hAnsi="Times New Roman" w:cs="Times New Roman"/>
          <w:sz w:val="28"/>
          <w:szCs w:val="28"/>
        </w:rPr>
        <w:t>21</w:t>
      </w:r>
      <w:r w:rsidR="003D0E9C" w:rsidRPr="002D72EC">
        <w:rPr>
          <w:rFonts w:ascii="Times New Roman" w:hAnsi="Times New Roman" w:cs="Times New Roman"/>
          <w:sz w:val="28"/>
          <w:szCs w:val="28"/>
        </w:rPr>
        <w:t>–20</w:t>
      </w:r>
      <w:r w:rsidR="00F6476E" w:rsidRPr="002D72EC">
        <w:rPr>
          <w:rFonts w:ascii="Times New Roman" w:hAnsi="Times New Roman" w:cs="Times New Roman"/>
          <w:sz w:val="28"/>
          <w:szCs w:val="28"/>
        </w:rPr>
        <w:t>25</w:t>
      </w:r>
      <w:r w:rsidR="00D6144C" w:rsidRPr="002D72EC">
        <w:rPr>
          <w:rFonts w:ascii="Times New Roman" w:hAnsi="Times New Roman" w:cs="Times New Roman"/>
          <w:sz w:val="28"/>
          <w:szCs w:val="28"/>
        </w:rPr>
        <w:t xml:space="preserve"> годы.</w:t>
      </w:r>
    </w:p>
    <w:p w:rsidR="00D97250" w:rsidRPr="002D72EC" w:rsidRDefault="00D97250" w:rsidP="002D72EC">
      <w:pPr>
        <w:pStyle w:val="a3"/>
        <w:ind w:left="720"/>
        <w:rPr>
          <w:rFonts w:ascii="Times New Roman" w:hAnsi="Times New Roman" w:cs="Times New Roman"/>
          <w:b/>
          <w:kern w:val="2"/>
          <w:sz w:val="28"/>
          <w:szCs w:val="28"/>
        </w:rPr>
      </w:pPr>
    </w:p>
    <w:p w:rsidR="00FC76D1" w:rsidRPr="002D72EC" w:rsidRDefault="00B3776F" w:rsidP="002D72EC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Х</w:t>
      </w:r>
      <w:r w:rsidR="00FC76D1" w:rsidRPr="002D72EC">
        <w:rPr>
          <w:rFonts w:ascii="Times New Roman" w:hAnsi="Times New Roman" w:cs="Times New Roman"/>
          <w:b/>
          <w:kern w:val="2"/>
          <w:sz w:val="28"/>
          <w:szCs w:val="28"/>
        </w:rPr>
        <w:t xml:space="preserve">арактеристика основных </w:t>
      </w:r>
      <w:r w:rsidR="00E04F9D" w:rsidRPr="002D72EC">
        <w:rPr>
          <w:rFonts w:ascii="Times New Roman" w:hAnsi="Times New Roman" w:cs="Times New Roman"/>
          <w:b/>
          <w:kern w:val="2"/>
          <w:sz w:val="28"/>
          <w:szCs w:val="28"/>
        </w:rPr>
        <w:t>М</w:t>
      </w:r>
      <w:r w:rsidR="00FC76D1" w:rsidRPr="002D72EC">
        <w:rPr>
          <w:rFonts w:ascii="Times New Roman" w:hAnsi="Times New Roman" w:cs="Times New Roman"/>
          <w:b/>
          <w:kern w:val="2"/>
          <w:sz w:val="28"/>
          <w:szCs w:val="28"/>
        </w:rPr>
        <w:t>ероприятий</w:t>
      </w:r>
      <w:r w:rsidR="00F66A11" w:rsidRPr="002D72EC">
        <w:rPr>
          <w:rFonts w:ascii="Times New Roman" w:hAnsi="Times New Roman" w:cs="Times New Roman"/>
          <w:b/>
          <w:kern w:val="2"/>
          <w:sz w:val="28"/>
          <w:szCs w:val="28"/>
        </w:rPr>
        <w:t xml:space="preserve"> </w:t>
      </w:r>
      <w:r w:rsidR="00FC76D1" w:rsidRPr="002D72EC">
        <w:rPr>
          <w:rFonts w:ascii="Times New Roman" w:hAnsi="Times New Roman" w:cs="Times New Roman"/>
          <w:b/>
          <w:kern w:val="2"/>
          <w:sz w:val="28"/>
          <w:szCs w:val="28"/>
        </w:rPr>
        <w:t>муниципальной программы, включенной в состав</w:t>
      </w:r>
      <w:r w:rsidR="00F66A11" w:rsidRPr="002D72EC">
        <w:rPr>
          <w:rFonts w:ascii="Times New Roman" w:hAnsi="Times New Roman" w:cs="Times New Roman"/>
          <w:b/>
          <w:kern w:val="2"/>
          <w:sz w:val="28"/>
          <w:szCs w:val="28"/>
        </w:rPr>
        <w:t xml:space="preserve"> </w:t>
      </w:r>
      <w:r w:rsidR="00E04F9D" w:rsidRPr="002D72EC">
        <w:rPr>
          <w:rFonts w:ascii="Times New Roman" w:hAnsi="Times New Roman" w:cs="Times New Roman"/>
          <w:b/>
          <w:kern w:val="2"/>
          <w:sz w:val="28"/>
          <w:szCs w:val="28"/>
        </w:rPr>
        <w:t>М</w:t>
      </w:r>
      <w:r w:rsidR="00FC76D1" w:rsidRPr="002D72EC">
        <w:rPr>
          <w:rFonts w:ascii="Times New Roman" w:hAnsi="Times New Roman" w:cs="Times New Roman"/>
          <w:b/>
          <w:kern w:val="2"/>
          <w:sz w:val="28"/>
          <w:szCs w:val="28"/>
        </w:rPr>
        <w:t>униципальной программы</w:t>
      </w:r>
    </w:p>
    <w:p w:rsidR="00C857A2" w:rsidRPr="002D72EC" w:rsidRDefault="00C857A2" w:rsidP="002D72E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C76D1" w:rsidRPr="002D72EC" w:rsidRDefault="00E04F9D" w:rsidP="002D72EC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2D72EC">
        <w:rPr>
          <w:rFonts w:ascii="Times New Roman" w:hAnsi="Times New Roman" w:cs="Times New Roman"/>
          <w:kern w:val="2"/>
          <w:sz w:val="28"/>
          <w:szCs w:val="28"/>
        </w:rPr>
        <w:t xml:space="preserve">        </w:t>
      </w:r>
      <w:r w:rsidR="00FC76D1" w:rsidRPr="002D72EC">
        <w:rPr>
          <w:rFonts w:ascii="Times New Roman" w:hAnsi="Times New Roman" w:cs="Times New Roman"/>
          <w:kern w:val="2"/>
          <w:sz w:val="28"/>
          <w:szCs w:val="28"/>
        </w:rPr>
        <w:t xml:space="preserve">Выстроенная в рамках настоящей </w:t>
      </w:r>
      <w:r w:rsidRPr="002D72EC">
        <w:rPr>
          <w:rFonts w:ascii="Times New Roman" w:hAnsi="Times New Roman" w:cs="Times New Roman"/>
          <w:kern w:val="2"/>
          <w:sz w:val="28"/>
          <w:szCs w:val="28"/>
        </w:rPr>
        <w:t>М</w:t>
      </w:r>
      <w:r w:rsidR="00FC76D1" w:rsidRPr="002D72EC">
        <w:rPr>
          <w:rFonts w:ascii="Times New Roman" w:hAnsi="Times New Roman" w:cs="Times New Roman"/>
          <w:kern w:val="2"/>
          <w:sz w:val="28"/>
          <w:szCs w:val="28"/>
        </w:rPr>
        <w:t>униципальной программы система целевых ориентиров (цели, задачи, ожидаемые результаты) представляет</w:t>
      </w:r>
      <w:r w:rsidRPr="002D72EC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FC76D1" w:rsidRPr="002D72EC">
        <w:rPr>
          <w:rFonts w:ascii="Times New Roman" w:hAnsi="Times New Roman" w:cs="Times New Roman"/>
          <w:kern w:val="2"/>
          <w:sz w:val="28"/>
          <w:szCs w:val="28"/>
        </w:rPr>
        <w:t xml:space="preserve">собой четкую согласованную структуру, посредством которой установлена прозрачная и понятная связь реализации отдельных мероприятий с достижением конкретных целей в течение срока реализации </w:t>
      </w:r>
      <w:r w:rsidRPr="002D72EC">
        <w:rPr>
          <w:rFonts w:ascii="Times New Roman" w:hAnsi="Times New Roman" w:cs="Times New Roman"/>
          <w:kern w:val="2"/>
          <w:sz w:val="28"/>
          <w:szCs w:val="28"/>
        </w:rPr>
        <w:t>М</w:t>
      </w:r>
      <w:r w:rsidR="00FC76D1" w:rsidRPr="002D72EC">
        <w:rPr>
          <w:rFonts w:ascii="Times New Roman" w:hAnsi="Times New Roman" w:cs="Times New Roman"/>
          <w:kern w:val="2"/>
          <w:sz w:val="28"/>
          <w:szCs w:val="28"/>
        </w:rPr>
        <w:t>униципальной программы.</w:t>
      </w:r>
    </w:p>
    <w:p w:rsidR="00FC76D1" w:rsidRPr="002D72EC" w:rsidRDefault="00E04F9D" w:rsidP="002D72EC">
      <w:pPr>
        <w:pStyle w:val="a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D72EC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 xml:space="preserve">Основное мероприятие 1. Обеспечение безопасности защиты населения и территории </w:t>
      </w:r>
      <w:r w:rsidR="00F6476E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F6476E" w:rsidRPr="002D72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>от чрезвычайных ситуаций.</w:t>
      </w:r>
    </w:p>
    <w:p w:rsidR="00FC76D1" w:rsidRPr="002D72EC" w:rsidRDefault="00E04F9D" w:rsidP="002D72EC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</w:t>
      </w:r>
      <w:r w:rsidR="00FC76D1" w:rsidRPr="002D72EC">
        <w:rPr>
          <w:rFonts w:ascii="Times New Roman" w:hAnsi="Times New Roman" w:cs="Times New Roman"/>
          <w:sz w:val="28"/>
          <w:szCs w:val="28"/>
        </w:rPr>
        <w:t>Предусматривается р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>еализация мероприятий, направленных на</w:t>
      </w:r>
      <w:r w:rsidR="009257FD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защиту населения и территорий от чрезвычайных ситуаций, обеспечение пожарной безопасности и безопасности людей на водных объектах на территории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9257FD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муниципального района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>, что включает в себя:</w:t>
      </w:r>
    </w:p>
    <w:p w:rsidR="00FC76D1" w:rsidRPr="002D72EC" w:rsidRDefault="00B3776F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2D72EC">
        <w:rPr>
          <w:rFonts w:ascii="Times New Roman" w:hAnsi="Times New Roman" w:cs="Times New Roman"/>
          <w:sz w:val="28"/>
          <w:szCs w:val="28"/>
        </w:rPr>
        <w:t>предупреждение возникновения и развития ЧС;</w:t>
      </w:r>
    </w:p>
    <w:p w:rsidR="00FC76D1" w:rsidRPr="002D72EC" w:rsidRDefault="00B3776F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2D72EC">
        <w:rPr>
          <w:rFonts w:ascii="Times New Roman" w:hAnsi="Times New Roman" w:cs="Times New Roman"/>
          <w:sz w:val="28"/>
          <w:szCs w:val="28"/>
        </w:rPr>
        <w:t>снижение размеров ущерба и потерь от ЧС;</w:t>
      </w:r>
    </w:p>
    <w:p w:rsidR="00FC76D1" w:rsidRPr="002D72EC" w:rsidRDefault="00B3776F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2D72EC">
        <w:rPr>
          <w:rFonts w:ascii="Times New Roman" w:hAnsi="Times New Roman" w:cs="Times New Roman"/>
          <w:sz w:val="28"/>
          <w:szCs w:val="28"/>
        </w:rPr>
        <w:t>организацию экстренного реагирования по спасанию л</w:t>
      </w:r>
      <w:r w:rsidR="009257FD" w:rsidRPr="002D72EC">
        <w:rPr>
          <w:rFonts w:ascii="Times New Roman" w:hAnsi="Times New Roman" w:cs="Times New Roman"/>
          <w:sz w:val="28"/>
          <w:szCs w:val="28"/>
        </w:rPr>
        <w:t>юдей и проведения аварийно-восстанови</w:t>
      </w:r>
      <w:r w:rsidR="00FC76D1" w:rsidRPr="002D72EC">
        <w:rPr>
          <w:rFonts w:ascii="Times New Roman" w:hAnsi="Times New Roman" w:cs="Times New Roman"/>
          <w:sz w:val="28"/>
          <w:szCs w:val="28"/>
        </w:rPr>
        <w:t>тельных работ по ликвидации возникших ЧС;</w:t>
      </w:r>
    </w:p>
    <w:p w:rsidR="00FC76D1" w:rsidRPr="002D72EC" w:rsidRDefault="00B3776F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2D72EC">
        <w:rPr>
          <w:rFonts w:ascii="Times New Roman" w:hAnsi="Times New Roman" w:cs="Times New Roman"/>
          <w:sz w:val="28"/>
          <w:szCs w:val="28"/>
        </w:rPr>
        <w:t>поддержание органов управления, сил и сре</w:t>
      </w:r>
      <w:proofErr w:type="gramStart"/>
      <w:r w:rsidR="00FC76D1" w:rsidRPr="002D72EC">
        <w:rPr>
          <w:rFonts w:ascii="Times New Roman" w:hAnsi="Times New Roman" w:cs="Times New Roman"/>
          <w:sz w:val="28"/>
          <w:szCs w:val="28"/>
        </w:rPr>
        <w:t>дств сл</w:t>
      </w:r>
      <w:proofErr w:type="gramEnd"/>
      <w:r w:rsidR="00FC76D1" w:rsidRPr="002D72EC">
        <w:rPr>
          <w:rFonts w:ascii="Times New Roman" w:hAnsi="Times New Roman" w:cs="Times New Roman"/>
          <w:sz w:val="28"/>
          <w:szCs w:val="28"/>
        </w:rPr>
        <w:t>ужб, формирований в постоянной готовности к выдвижению в зоны ЧС.</w:t>
      </w:r>
    </w:p>
    <w:p w:rsidR="00FC76D1" w:rsidRPr="002D72EC" w:rsidRDefault="00E04F9D" w:rsidP="002D72EC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D72EC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 xml:space="preserve">Основное мероприятие 2. Обучение населения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F6476E" w:rsidRPr="002D72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>муниципального района действиям в чрезвычайных ситуациях.</w:t>
      </w:r>
    </w:p>
    <w:p w:rsidR="00881D90" w:rsidRPr="002D72EC" w:rsidRDefault="00E04F9D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</w:t>
      </w:r>
      <w:r w:rsidR="00FC76D1" w:rsidRPr="002D72EC">
        <w:rPr>
          <w:rFonts w:ascii="Times New Roman" w:hAnsi="Times New Roman" w:cs="Times New Roman"/>
          <w:sz w:val="28"/>
          <w:szCs w:val="28"/>
        </w:rPr>
        <w:t xml:space="preserve">В рамках выполнения мероприятия предусматривается реализация мер, направленных на обучение руководителей, других должностных лиц и специалистов органов местного самоуправления и организаций по исполнению ими своих функций и полномочий в области ГО, защиты населения от опасностей, возникающих при ведении военных действий или вследствие этих действий, а также при возникновении ЧС. </w:t>
      </w:r>
    </w:p>
    <w:p w:rsidR="00B3776F" w:rsidRPr="002D72EC" w:rsidRDefault="00B3776F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C76D1" w:rsidRPr="002D72EC" w:rsidRDefault="00D6144C" w:rsidP="002D72EC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2EC">
        <w:rPr>
          <w:rFonts w:ascii="Times New Roman" w:hAnsi="Times New Roman" w:cs="Times New Roman"/>
          <w:b/>
          <w:sz w:val="28"/>
          <w:szCs w:val="28"/>
        </w:rPr>
        <w:t xml:space="preserve">Основные </w:t>
      </w:r>
      <w:r w:rsidR="00FC76D1" w:rsidRPr="002D72EC">
        <w:rPr>
          <w:rFonts w:ascii="Times New Roman" w:hAnsi="Times New Roman" w:cs="Times New Roman"/>
          <w:b/>
          <w:sz w:val="28"/>
          <w:szCs w:val="28"/>
        </w:rPr>
        <w:t>мер</w:t>
      </w:r>
      <w:r w:rsidRPr="002D72EC">
        <w:rPr>
          <w:rFonts w:ascii="Times New Roman" w:hAnsi="Times New Roman" w:cs="Times New Roman"/>
          <w:b/>
          <w:sz w:val="28"/>
          <w:szCs w:val="28"/>
        </w:rPr>
        <w:t>ы</w:t>
      </w:r>
      <w:r w:rsidR="00FC76D1" w:rsidRPr="002D72EC">
        <w:rPr>
          <w:rFonts w:ascii="Times New Roman" w:hAnsi="Times New Roman" w:cs="Times New Roman"/>
          <w:b/>
          <w:sz w:val="28"/>
          <w:szCs w:val="28"/>
        </w:rPr>
        <w:t xml:space="preserve"> правового регулирования</w:t>
      </w:r>
    </w:p>
    <w:p w:rsidR="00FC76D1" w:rsidRPr="002D72EC" w:rsidRDefault="00FC76D1" w:rsidP="002D72EC">
      <w:pPr>
        <w:pStyle w:val="a3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FC76D1" w:rsidRPr="002D72EC" w:rsidRDefault="00CE4E8E" w:rsidP="002D72EC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      </w:t>
      </w:r>
      <w:proofErr w:type="gramStart"/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Основу законодательства в области ГО, защиты населения и территорий от ЧС природного и техногенного характера, обеспечения пожарной безопасности и безопасности людей на водных объектах в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F6476E" w:rsidRPr="002D72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lastRenderedPageBreak/>
        <w:t>муниципальном районе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составляют федеральные законы «О защите населения и территорий от чрезвычайных ситуаций природного и техногенного характера», «О гражданской обороне», законы Республики Мордовия «О защите населения и территорий Республики Мордовия от чрезвычайных ситуаций природного</w:t>
      </w:r>
      <w:proofErr w:type="gramEnd"/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и техногенного характера», «О пожарной безопасности в Республике Мордовия», Указ </w:t>
      </w:r>
      <w:r w:rsidR="009D0FC3" w:rsidRPr="002D72EC">
        <w:rPr>
          <w:rFonts w:ascii="Times New Roman" w:hAnsi="Times New Roman" w:cs="Times New Roman"/>
          <w:snapToGrid w:val="0"/>
          <w:sz w:val="28"/>
          <w:szCs w:val="28"/>
        </w:rPr>
        <w:t>Главы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Республики Мордовии от 26 января 2009 г. № 4-УГ (ред. от 20.11.2013 г.)  «Об утверждении Положения об организации и ведении граж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softHyphen/>
        <w:t xml:space="preserve">данской обороны в Республике Мордовия». </w:t>
      </w:r>
    </w:p>
    <w:p w:rsidR="00FC76D1" w:rsidRPr="002D72EC" w:rsidRDefault="00CE4E8E" w:rsidP="002D72EC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       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>Создание и совершенствование нормативно-правовой базы в целях осуществления единой государственной политики в области ГО, защиты населения и территорий от ЧС, обеспечения пожарной безопасности и безопасности людей на водных объектах обусловлены необходимостью правового обеспечения деятельности по предотвращению ЧС и ликвидации последствий стихийных бедствий и техногенных катастроф.</w:t>
      </w:r>
    </w:p>
    <w:p w:rsidR="00FC76D1" w:rsidRPr="002D72EC" w:rsidRDefault="00CE4E8E" w:rsidP="002D72EC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        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Действующая нормативно-правовая база позволяет решать поставленные задачи в данной области на территории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F6476E" w:rsidRPr="002D72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>во взаимодействии с территориальными органами федеральных органов исполнительной власти, органами исполнительной власти Республики Мордовия и органами местного самоуправления.</w:t>
      </w:r>
    </w:p>
    <w:p w:rsidR="00FC76D1" w:rsidRPr="002D72EC" w:rsidRDefault="00CE4E8E" w:rsidP="002D72EC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         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По мере изменения законодательства Российской Федерации в области ГО, защиты населения и территорий от ЧС, обеспечения пожарной безопасности и безопасности людей на водных объектах, отделом  по ГО </w:t>
      </w:r>
      <w:r w:rsidR="00FF7D32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и 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ЧС администрации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>осуществляется работа в установленном порядке по совершенствованию законодательства в данной сфере.</w:t>
      </w:r>
    </w:p>
    <w:p w:rsidR="00BC7027" w:rsidRPr="002D72EC" w:rsidRDefault="00BC7027" w:rsidP="002D72EC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D6144C" w:rsidRPr="002D72EC" w:rsidRDefault="00D6144C" w:rsidP="002D72EC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Система программных мероприятий</w:t>
      </w:r>
    </w:p>
    <w:p w:rsidR="00D6144C" w:rsidRPr="002D72EC" w:rsidRDefault="00D6144C" w:rsidP="002D72E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6144C" w:rsidRPr="002D72EC" w:rsidRDefault="00CE4E8E" w:rsidP="006D303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BE5E75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Финансовое обеспечение предусматривается  мероприятиями </w:t>
      </w:r>
      <w:r w:rsidR="00D6144C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Программы</w:t>
      </w:r>
      <w:r w:rsidR="00BE5E75" w:rsidRPr="002D72EC">
        <w:rPr>
          <w:rFonts w:ascii="Times New Roman" w:hAnsi="Times New Roman" w:cs="Times New Roman"/>
          <w:sz w:val="28"/>
          <w:szCs w:val="28"/>
          <w:lang w:eastAsia="ru-RU"/>
        </w:rPr>
        <w:t>, которые приведены</w:t>
      </w:r>
      <w:r w:rsidR="00D6144C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в приложении к настоящей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D6144C" w:rsidRPr="002D72EC">
        <w:rPr>
          <w:rFonts w:ascii="Times New Roman" w:hAnsi="Times New Roman" w:cs="Times New Roman"/>
          <w:sz w:val="28"/>
          <w:szCs w:val="28"/>
          <w:lang w:eastAsia="ru-RU"/>
        </w:rPr>
        <w:t>рограмме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C76D1" w:rsidRPr="002D72EC" w:rsidRDefault="00FC76D1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689F" w:rsidRPr="002D72EC" w:rsidRDefault="0032689F" w:rsidP="002D72EC">
      <w:pPr>
        <w:pStyle w:val="a8"/>
        <w:numPr>
          <w:ilvl w:val="0"/>
          <w:numId w:val="4"/>
        </w:numPr>
        <w:shd w:val="clear" w:color="auto" w:fill="FFFFFF"/>
        <w:spacing w:after="15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D72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Целевые индикаторы и показатели </w:t>
      </w:r>
      <w:r w:rsidR="00CE4E8E" w:rsidRPr="002D72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r w:rsidRPr="002D72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рограммы</w:t>
      </w:r>
    </w:p>
    <w:p w:rsidR="00CE4E8E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</w:t>
      </w:r>
      <w:r w:rsidR="00BC7027" w:rsidRPr="002D72EC">
        <w:rPr>
          <w:rFonts w:ascii="Times New Roman" w:hAnsi="Times New Roman" w:cs="Times New Roman"/>
          <w:sz w:val="28"/>
          <w:szCs w:val="28"/>
        </w:rPr>
        <w:t>Эффективность реализации Программы оцени</w:t>
      </w:r>
      <w:r w:rsidR="00F66A11" w:rsidRPr="002D72EC">
        <w:rPr>
          <w:rFonts w:ascii="Times New Roman" w:hAnsi="Times New Roman" w:cs="Times New Roman"/>
          <w:sz w:val="28"/>
          <w:szCs w:val="28"/>
        </w:rPr>
        <w:t xml:space="preserve">вается с использованием целевых </w:t>
      </w:r>
      <w:r w:rsidR="00BC7027" w:rsidRPr="002D72EC">
        <w:rPr>
          <w:rFonts w:ascii="Times New Roman" w:hAnsi="Times New Roman" w:cs="Times New Roman"/>
          <w:sz w:val="28"/>
          <w:szCs w:val="28"/>
        </w:rPr>
        <w:t>индикаторов, характеризующих:</w:t>
      </w:r>
      <w:r w:rsidRPr="002D7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4E8E" w:rsidRPr="002D72EC" w:rsidRDefault="00BC7027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обеспеченность сохранности имущества гражданской обороны;</w:t>
      </w:r>
      <w:r w:rsidRPr="002D72EC">
        <w:rPr>
          <w:rFonts w:ascii="Times New Roman" w:hAnsi="Times New Roman" w:cs="Times New Roman"/>
          <w:sz w:val="28"/>
          <w:szCs w:val="28"/>
        </w:rPr>
        <w:br/>
        <w:t>- обеспеченность техническими системами управления гражданской обороны и системами оповещения населения об опасностях;</w:t>
      </w:r>
      <w:r w:rsidR="00CE4E8E" w:rsidRPr="002D7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4E8E" w:rsidRPr="002D72EC" w:rsidRDefault="00BC7027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обеспеченность готовности сил и сре</w:t>
      </w:r>
      <w:proofErr w:type="gramStart"/>
      <w:r w:rsidRPr="002D72EC">
        <w:rPr>
          <w:rFonts w:ascii="Times New Roman" w:hAnsi="Times New Roman" w:cs="Times New Roman"/>
          <w:sz w:val="28"/>
          <w:szCs w:val="28"/>
        </w:rPr>
        <w:t>дств гр</w:t>
      </w:r>
      <w:proofErr w:type="gramEnd"/>
      <w:r w:rsidRPr="002D72EC">
        <w:rPr>
          <w:rFonts w:ascii="Times New Roman" w:hAnsi="Times New Roman" w:cs="Times New Roman"/>
          <w:sz w:val="28"/>
          <w:szCs w:val="28"/>
        </w:rPr>
        <w:t xml:space="preserve">ажданской обороны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Pr="002D72EC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  <w:r w:rsidR="00CE4E8E" w:rsidRPr="002D7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7027" w:rsidRPr="002D72EC" w:rsidRDefault="00BC7027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обеспеченность подготовки населения в области гражданской обороны;</w:t>
      </w:r>
      <w:r w:rsidRPr="002D72EC">
        <w:rPr>
          <w:rFonts w:ascii="Times New Roman" w:hAnsi="Times New Roman" w:cs="Times New Roman"/>
          <w:sz w:val="28"/>
          <w:szCs w:val="28"/>
        </w:rPr>
        <w:br/>
        <w:t xml:space="preserve">- обеспеченность защиты населения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Pr="002D72EC">
        <w:rPr>
          <w:rFonts w:ascii="Times New Roman" w:hAnsi="Times New Roman" w:cs="Times New Roman"/>
          <w:sz w:val="28"/>
          <w:szCs w:val="28"/>
        </w:rPr>
        <w:t xml:space="preserve"> муниципального района от чрезвычайных ситуаций радиационного характера</w:t>
      </w:r>
      <w:r w:rsidR="00954F1E" w:rsidRPr="002D72EC">
        <w:rPr>
          <w:rFonts w:ascii="Times New Roman" w:hAnsi="Times New Roman" w:cs="Times New Roman"/>
          <w:sz w:val="28"/>
          <w:szCs w:val="28"/>
        </w:rPr>
        <w:t>;</w:t>
      </w:r>
    </w:p>
    <w:p w:rsidR="00954F1E" w:rsidRPr="002D72EC" w:rsidRDefault="00954F1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совершенствование системы экстренного оповещения населения, снижение пострадавших при возникновении чрезвычайных ситуаций природного и техногенного характера;</w:t>
      </w:r>
    </w:p>
    <w:p w:rsidR="00954F1E" w:rsidRPr="002D72EC" w:rsidRDefault="00954F1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lastRenderedPageBreak/>
        <w:t>- техническая оснащенность ЕДДС района;</w:t>
      </w:r>
    </w:p>
    <w:p w:rsidR="00954F1E" w:rsidRPr="002D72EC" w:rsidRDefault="00954F1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увеличение количества профессионально подготовленных руководителей и специалистов территориальной подсистемы РСЧС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F6476E" w:rsidRPr="002D72EC">
        <w:rPr>
          <w:rFonts w:ascii="Times New Roman" w:hAnsi="Times New Roman" w:cs="Times New Roman"/>
          <w:sz w:val="28"/>
          <w:szCs w:val="28"/>
        </w:rPr>
        <w:t xml:space="preserve"> </w:t>
      </w:r>
      <w:r w:rsidRPr="002D72EC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D21872" w:rsidRPr="002D72EC" w:rsidRDefault="00CE4E8E" w:rsidP="002D72EC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</w:t>
      </w:r>
      <w:r w:rsidR="00CB2755" w:rsidRPr="002D72EC">
        <w:rPr>
          <w:rFonts w:ascii="Times New Roman" w:hAnsi="Times New Roman" w:cs="Times New Roman"/>
          <w:sz w:val="28"/>
          <w:szCs w:val="28"/>
        </w:rPr>
        <w:t>Выполнение ежегодного Плана основных мероприятий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</w:t>
      </w:r>
      <w:r w:rsidR="00FF7D32" w:rsidRPr="002D72EC">
        <w:rPr>
          <w:rFonts w:ascii="Times New Roman" w:hAnsi="Times New Roman" w:cs="Times New Roman"/>
          <w:sz w:val="28"/>
          <w:szCs w:val="28"/>
        </w:rPr>
        <w:t xml:space="preserve">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CB2755" w:rsidRPr="002D72EC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6476E" w:rsidRPr="002D72EC" w:rsidRDefault="00F6476E" w:rsidP="002D72EC">
      <w:pPr>
        <w:pStyle w:val="a3"/>
        <w:ind w:left="72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A2" w:rsidRPr="002D72EC" w:rsidRDefault="0032689F" w:rsidP="002D72EC">
      <w:pPr>
        <w:pStyle w:val="a3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Ресурсное обеспечение </w:t>
      </w:r>
      <w:r w:rsidR="00CE4E8E"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М</w:t>
      </w: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униципальной п</w:t>
      </w:r>
      <w:r w:rsidR="00C857A2"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рограммы</w:t>
      </w:r>
    </w:p>
    <w:p w:rsidR="003A6AEE" w:rsidRPr="002D72EC" w:rsidRDefault="003A6AEE" w:rsidP="002D72E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A2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proofErr w:type="gramStart"/>
      <w:r w:rsidR="00BC7027" w:rsidRPr="002D72EC">
        <w:rPr>
          <w:rFonts w:ascii="Times New Roman" w:hAnsi="Times New Roman" w:cs="Times New Roman"/>
          <w:sz w:val="28"/>
          <w:szCs w:val="28"/>
          <w:lang w:eastAsia="ru-RU"/>
        </w:rPr>
        <w:t>Финансовое</w:t>
      </w:r>
      <w:proofErr w:type="gramEnd"/>
      <w:r w:rsidR="00BC7027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обеспечения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Программы осуществляется за счёт средств </w:t>
      </w:r>
      <w:r w:rsidR="00BC7027" w:rsidRPr="002D72EC">
        <w:rPr>
          <w:rFonts w:ascii="Times New Roman" w:hAnsi="Times New Roman" w:cs="Times New Roman"/>
          <w:sz w:val="28"/>
          <w:szCs w:val="28"/>
          <w:lang w:eastAsia="ru-RU"/>
        </w:rPr>
        <w:t>республиканского,</w:t>
      </w:r>
      <w:r w:rsidR="00FB3258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районного бюджета</w:t>
      </w:r>
      <w:r w:rsidR="00A27DC1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BC7027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и внебюджетных средств.</w:t>
      </w:r>
    </w:p>
    <w:p w:rsidR="00C857A2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Объемы финансирования Программы носят прогнозный характер и подлежат уточнению исходя из лимитов </w:t>
      </w:r>
      <w:hyperlink r:id="rId9" w:tooltip="Бюджетные ассигнования" w:history="1">
        <w:r w:rsidR="00C857A2" w:rsidRPr="002D72EC">
          <w:rPr>
            <w:rFonts w:ascii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бюджетных ассигнований</w:t>
        </w:r>
      </w:hyperlink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27DC1" w:rsidRPr="002D72EC" w:rsidRDefault="00A27DC1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39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93"/>
        <w:gridCol w:w="1411"/>
        <w:gridCol w:w="1410"/>
        <w:gridCol w:w="1411"/>
        <w:gridCol w:w="1334"/>
        <w:gridCol w:w="1204"/>
      </w:tblGrid>
      <w:tr w:rsidR="00CE4E8E" w:rsidRPr="002D72EC" w:rsidTr="00CE4E8E">
        <w:tc>
          <w:tcPr>
            <w:tcW w:w="30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Источники финансирования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2021 год</w:t>
            </w:r>
          </w:p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(тыс</w:t>
            </w:r>
            <w:proofErr w:type="gramStart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уб.)</w:t>
            </w:r>
          </w:p>
        </w:tc>
        <w:tc>
          <w:tcPr>
            <w:tcW w:w="1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2022 год</w:t>
            </w:r>
          </w:p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(тыс</w:t>
            </w:r>
            <w:proofErr w:type="gramStart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уб.)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2023 год</w:t>
            </w:r>
          </w:p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(тыс</w:t>
            </w:r>
            <w:proofErr w:type="gramStart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уб.)</w:t>
            </w:r>
          </w:p>
        </w:tc>
        <w:tc>
          <w:tcPr>
            <w:tcW w:w="13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2024 год (тыс</w:t>
            </w:r>
            <w:proofErr w:type="gramStart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уб.)</w:t>
            </w:r>
          </w:p>
        </w:tc>
        <w:tc>
          <w:tcPr>
            <w:tcW w:w="12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2025 год</w:t>
            </w:r>
          </w:p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(тыс</w:t>
            </w:r>
            <w:proofErr w:type="gramStart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уб.)</w:t>
            </w:r>
          </w:p>
        </w:tc>
      </w:tr>
      <w:tr w:rsidR="00CE4E8E" w:rsidRPr="002D72EC" w:rsidTr="00CE4E8E">
        <w:tc>
          <w:tcPr>
            <w:tcW w:w="3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Средства районного бюджета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4E8E" w:rsidRPr="002D72EC" w:rsidRDefault="00CE4E8E" w:rsidP="002D72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4E8E" w:rsidRPr="002D72EC" w:rsidRDefault="00CE4E8E" w:rsidP="002D72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4E8E" w:rsidRPr="002D72EC" w:rsidRDefault="00CE4E8E" w:rsidP="002D72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4E8E" w:rsidRPr="002D72EC" w:rsidRDefault="00CE4E8E" w:rsidP="002D72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4E8E" w:rsidRPr="002D72EC" w:rsidRDefault="00CE4E8E" w:rsidP="002D72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</w:tr>
    </w:tbl>
    <w:p w:rsidR="0032689F" w:rsidRPr="002D72EC" w:rsidRDefault="0032689F" w:rsidP="002D72E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81D90" w:rsidRPr="002D72EC" w:rsidRDefault="00881D90" w:rsidP="002D72EC">
      <w:pPr>
        <w:pStyle w:val="a3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2EC">
        <w:rPr>
          <w:rFonts w:ascii="Times New Roman" w:hAnsi="Times New Roman" w:cs="Times New Roman"/>
          <w:b/>
          <w:sz w:val="28"/>
          <w:szCs w:val="28"/>
        </w:rPr>
        <w:t xml:space="preserve">Анализ рисков реализации </w:t>
      </w:r>
      <w:r w:rsidR="00CE4E8E" w:rsidRPr="002D72EC">
        <w:rPr>
          <w:rFonts w:ascii="Times New Roman" w:hAnsi="Times New Roman" w:cs="Times New Roman"/>
          <w:b/>
          <w:sz w:val="28"/>
          <w:szCs w:val="28"/>
        </w:rPr>
        <w:t>М</w:t>
      </w:r>
      <w:r w:rsidRPr="002D72EC">
        <w:rPr>
          <w:rFonts w:ascii="Times New Roman" w:hAnsi="Times New Roman" w:cs="Times New Roman"/>
          <w:b/>
          <w:sz w:val="28"/>
          <w:szCs w:val="28"/>
        </w:rPr>
        <w:t xml:space="preserve">униципальной программы </w:t>
      </w:r>
      <w:r w:rsidRPr="002D72EC">
        <w:rPr>
          <w:rFonts w:ascii="Times New Roman" w:hAnsi="Times New Roman" w:cs="Times New Roman"/>
          <w:b/>
          <w:sz w:val="28"/>
          <w:szCs w:val="28"/>
        </w:rPr>
        <w:br/>
        <w:t xml:space="preserve">и описание мер управления рисками реализации </w:t>
      </w:r>
      <w:r w:rsidRPr="002D72EC">
        <w:rPr>
          <w:rFonts w:ascii="Times New Roman" w:hAnsi="Times New Roman" w:cs="Times New Roman"/>
          <w:b/>
          <w:sz w:val="28"/>
          <w:szCs w:val="28"/>
        </w:rPr>
        <w:br/>
      </w:r>
      <w:r w:rsidR="00CE4E8E" w:rsidRPr="002D72EC">
        <w:rPr>
          <w:rFonts w:ascii="Times New Roman" w:hAnsi="Times New Roman" w:cs="Times New Roman"/>
          <w:b/>
          <w:sz w:val="28"/>
          <w:szCs w:val="28"/>
        </w:rPr>
        <w:t>М</w:t>
      </w:r>
      <w:r w:rsidRPr="002D72EC">
        <w:rPr>
          <w:rFonts w:ascii="Times New Roman" w:hAnsi="Times New Roman" w:cs="Times New Roman"/>
          <w:b/>
          <w:sz w:val="28"/>
          <w:szCs w:val="28"/>
        </w:rPr>
        <w:t>униципальной программы</w:t>
      </w:r>
    </w:p>
    <w:p w:rsidR="00881D90" w:rsidRPr="002D72EC" w:rsidRDefault="00881D90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D1FBC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</w:t>
      </w:r>
      <w:r w:rsidR="000D1FBC" w:rsidRPr="002D72EC">
        <w:rPr>
          <w:rFonts w:ascii="Times New Roman" w:hAnsi="Times New Roman" w:cs="Times New Roman"/>
          <w:sz w:val="28"/>
          <w:szCs w:val="28"/>
        </w:rPr>
        <w:t xml:space="preserve">Невыполнение или неэффективное выполнение </w:t>
      </w:r>
      <w:r w:rsidRPr="002D72EC">
        <w:rPr>
          <w:rFonts w:ascii="Times New Roman" w:hAnsi="Times New Roman" w:cs="Times New Roman"/>
          <w:sz w:val="28"/>
          <w:szCs w:val="28"/>
        </w:rPr>
        <w:t>М</w:t>
      </w:r>
      <w:r w:rsidR="000D1FBC" w:rsidRPr="002D72EC">
        <w:rPr>
          <w:rFonts w:ascii="Times New Roman" w:hAnsi="Times New Roman" w:cs="Times New Roman"/>
          <w:sz w:val="28"/>
          <w:szCs w:val="28"/>
        </w:rPr>
        <w:t>униципальной программы возможно в случае реализации внутренних либо внешних рисков.</w:t>
      </w:r>
    </w:p>
    <w:p w:rsidR="000D1FBC" w:rsidRPr="002D72EC" w:rsidRDefault="000D1FBC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К внутренним рискам можно отнести несоблюдение сроков реализации </w:t>
      </w:r>
      <w:r w:rsidR="00CE4E8E" w:rsidRPr="002D72EC">
        <w:rPr>
          <w:rFonts w:ascii="Times New Roman" w:hAnsi="Times New Roman" w:cs="Times New Roman"/>
          <w:sz w:val="28"/>
          <w:szCs w:val="28"/>
        </w:rPr>
        <w:t>М</w:t>
      </w:r>
      <w:r w:rsidRPr="002D72EC">
        <w:rPr>
          <w:rFonts w:ascii="Times New Roman" w:hAnsi="Times New Roman" w:cs="Times New Roman"/>
          <w:sz w:val="28"/>
          <w:szCs w:val="28"/>
        </w:rPr>
        <w:t>униципальной программы, неэффективное расходование денежных средств, не освоение выделенных денежных средств.</w:t>
      </w:r>
    </w:p>
    <w:p w:rsidR="000D1FBC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0D1FBC" w:rsidRPr="002D72EC">
        <w:rPr>
          <w:rFonts w:ascii="Times New Roman" w:hAnsi="Times New Roman" w:cs="Times New Roman"/>
          <w:sz w:val="28"/>
          <w:szCs w:val="28"/>
        </w:rPr>
        <w:t xml:space="preserve">Основными внешними рисками являются: социально-экономические (осложнение социально-экономической обстановки в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F6476E" w:rsidRPr="002D72EC">
        <w:rPr>
          <w:rFonts w:ascii="Times New Roman" w:hAnsi="Times New Roman" w:cs="Times New Roman"/>
          <w:sz w:val="28"/>
          <w:szCs w:val="28"/>
        </w:rPr>
        <w:t xml:space="preserve"> </w:t>
      </w:r>
      <w:r w:rsidR="000D1FBC" w:rsidRPr="002D72EC">
        <w:rPr>
          <w:rFonts w:ascii="Times New Roman" w:hAnsi="Times New Roman" w:cs="Times New Roman"/>
          <w:sz w:val="28"/>
          <w:szCs w:val="28"/>
        </w:rPr>
        <w:t>муниципальном районе), природно-техногенные (экологические катастрофы, эпидемии, неблагоприятны</w:t>
      </w:r>
      <w:r w:rsidR="00883AF9" w:rsidRPr="002D72EC">
        <w:rPr>
          <w:rFonts w:ascii="Times New Roman" w:hAnsi="Times New Roman" w:cs="Times New Roman"/>
          <w:sz w:val="28"/>
          <w:szCs w:val="28"/>
        </w:rPr>
        <w:t>е климатические изменения, при</w:t>
      </w:r>
      <w:r w:rsidR="000D1FBC" w:rsidRPr="002D72EC">
        <w:rPr>
          <w:rFonts w:ascii="Times New Roman" w:hAnsi="Times New Roman" w:cs="Times New Roman"/>
          <w:sz w:val="28"/>
          <w:szCs w:val="28"/>
        </w:rPr>
        <w:t>родные катаклизмы и стихийные бедствия, а также иные чрезвычайные ситуации).</w:t>
      </w:r>
      <w:proofErr w:type="gramEnd"/>
    </w:p>
    <w:p w:rsidR="00883AF9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0D1FBC" w:rsidRPr="002D72EC">
        <w:rPr>
          <w:rFonts w:ascii="Times New Roman" w:hAnsi="Times New Roman" w:cs="Times New Roman"/>
          <w:sz w:val="28"/>
          <w:szCs w:val="28"/>
        </w:rPr>
        <w:t xml:space="preserve">Минимизировать возможные отклонения в выполнении </w:t>
      </w:r>
      <w:r w:rsidR="00883AF9" w:rsidRPr="002D72EC">
        <w:rPr>
          <w:rFonts w:ascii="Times New Roman" w:hAnsi="Times New Roman" w:cs="Times New Roman"/>
          <w:sz w:val="28"/>
          <w:szCs w:val="28"/>
        </w:rPr>
        <w:t>меропри</w:t>
      </w:r>
      <w:r w:rsidR="000D1FBC" w:rsidRPr="002D72EC">
        <w:rPr>
          <w:rFonts w:ascii="Times New Roman" w:hAnsi="Times New Roman" w:cs="Times New Roman"/>
          <w:sz w:val="28"/>
          <w:szCs w:val="28"/>
        </w:rPr>
        <w:t xml:space="preserve">ятий и исключить негативные последствия позволят: </w:t>
      </w:r>
    </w:p>
    <w:p w:rsidR="00883AF9" w:rsidRPr="002D72EC" w:rsidRDefault="00883AF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осуществление рационального </w:t>
      </w:r>
      <w:r w:rsidR="000D1FBC" w:rsidRPr="002D72EC">
        <w:rPr>
          <w:rFonts w:ascii="Times New Roman" w:hAnsi="Times New Roman" w:cs="Times New Roman"/>
          <w:sz w:val="28"/>
          <w:szCs w:val="28"/>
        </w:rPr>
        <w:t>управлен</w:t>
      </w:r>
      <w:r w:rsidRPr="002D72EC">
        <w:rPr>
          <w:rFonts w:ascii="Times New Roman" w:hAnsi="Times New Roman" w:cs="Times New Roman"/>
          <w:sz w:val="28"/>
          <w:szCs w:val="28"/>
        </w:rPr>
        <w:t xml:space="preserve">ия реализацией </w:t>
      </w:r>
      <w:r w:rsidR="00CE4E8E" w:rsidRPr="002D72EC">
        <w:rPr>
          <w:rFonts w:ascii="Times New Roman" w:hAnsi="Times New Roman" w:cs="Times New Roman"/>
          <w:sz w:val="28"/>
          <w:szCs w:val="28"/>
        </w:rPr>
        <w:t>М</w:t>
      </w:r>
      <w:r w:rsidRPr="002D72EC">
        <w:rPr>
          <w:rFonts w:ascii="Times New Roman" w:hAnsi="Times New Roman" w:cs="Times New Roman"/>
          <w:sz w:val="28"/>
          <w:szCs w:val="28"/>
        </w:rPr>
        <w:t xml:space="preserve">униципальной </w:t>
      </w:r>
      <w:r w:rsidR="000D1FBC" w:rsidRPr="002D72EC">
        <w:rPr>
          <w:rFonts w:ascii="Times New Roman" w:hAnsi="Times New Roman" w:cs="Times New Roman"/>
          <w:sz w:val="28"/>
          <w:szCs w:val="28"/>
        </w:rPr>
        <w:t>программы,</w:t>
      </w:r>
      <w:r w:rsidRPr="002D72EC">
        <w:rPr>
          <w:rFonts w:ascii="Times New Roman" w:hAnsi="Times New Roman" w:cs="Times New Roman"/>
          <w:sz w:val="28"/>
          <w:szCs w:val="28"/>
        </w:rPr>
        <w:t xml:space="preserve"> своевременное внесение изменений в </w:t>
      </w:r>
      <w:r w:rsidR="00CE4E8E" w:rsidRPr="002D72EC">
        <w:rPr>
          <w:rFonts w:ascii="Times New Roman" w:hAnsi="Times New Roman" w:cs="Times New Roman"/>
          <w:sz w:val="28"/>
          <w:szCs w:val="28"/>
        </w:rPr>
        <w:t>М</w:t>
      </w:r>
      <w:r w:rsidRPr="002D72EC">
        <w:rPr>
          <w:rFonts w:ascii="Times New Roman" w:hAnsi="Times New Roman" w:cs="Times New Roman"/>
          <w:sz w:val="28"/>
          <w:szCs w:val="28"/>
        </w:rPr>
        <w:t>униципальную программу;</w:t>
      </w:r>
    </w:p>
    <w:p w:rsidR="000D1FBC" w:rsidRPr="002D72EC" w:rsidRDefault="00883AF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</w:t>
      </w:r>
      <w:r w:rsidR="000D1FBC" w:rsidRPr="002D72EC">
        <w:rPr>
          <w:rFonts w:ascii="Times New Roman" w:hAnsi="Times New Roman" w:cs="Times New Roman"/>
          <w:sz w:val="28"/>
          <w:szCs w:val="28"/>
        </w:rPr>
        <w:t xml:space="preserve"> взвешенный под</w:t>
      </w:r>
      <w:r w:rsidRPr="002D72EC">
        <w:rPr>
          <w:rFonts w:ascii="Times New Roman" w:hAnsi="Times New Roman" w:cs="Times New Roman"/>
          <w:sz w:val="28"/>
          <w:szCs w:val="28"/>
        </w:rPr>
        <w:t>ход при принятии решений о кор</w:t>
      </w:r>
      <w:r w:rsidR="000D1FBC" w:rsidRPr="002D72EC">
        <w:rPr>
          <w:rFonts w:ascii="Times New Roman" w:hAnsi="Times New Roman" w:cs="Times New Roman"/>
          <w:sz w:val="28"/>
          <w:szCs w:val="28"/>
        </w:rPr>
        <w:t>ректировке нормативных правовых актов, действующих</w:t>
      </w:r>
      <w:r w:rsidRPr="002D72EC">
        <w:rPr>
          <w:rFonts w:ascii="Times New Roman" w:hAnsi="Times New Roman" w:cs="Times New Roman"/>
          <w:sz w:val="28"/>
          <w:szCs w:val="28"/>
        </w:rPr>
        <w:t xml:space="preserve"> в сфере реализации </w:t>
      </w:r>
      <w:r w:rsidR="00CE4E8E" w:rsidRPr="002D72EC">
        <w:rPr>
          <w:rFonts w:ascii="Times New Roman" w:hAnsi="Times New Roman" w:cs="Times New Roman"/>
          <w:sz w:val="28"/>
          <w:szCs w:val="28"/>
        </w:rPr>
        <w:t>М</w:t>
      </w:r>
      <w:r w:rsidRPr="002D72EC">
        <w:rPr>
          <w:rFonts w:ascii="Times New Roman" w:hAnsi="Times New Roman" w:cs="Times New Roman"/>
          <w:sz w:val="28"/>
          <w:szCs w:val="28"/>
        </w:rPr>
        <w:t xml:space="preserve">униципальной </w:t>
      </w:r>
      <w:r w:rsidR="000D1FBC" w:rsidRPr="002D72EC">
        <w:rPr>
          <w:rFonts w:ascii="Times New Roman" w:hAnsi="Times New Roman" w:cs="Times New Roman"/>
          <w:sz w:val="28"/>
          <w:szCs w:val="28"/>
        </w:rPr>
        <w:t>программы.</w:t>
      </w:r>
    </w:p>
    <w:p w:rsidR="00F6476E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0D1FBC" w:rsidRPr="002D72EC">
        <w:rPr>
          <w:rFonts w:ascii="Times New Roman" w:hAnsi="Times New Roman" w:cs="Times New Roman"/>
          <w:sz w:val="28"/>
          <w:szCs w:val="28"/>
        </w:rPr>
        <w:t xml:space="preserve">Внесение изменений в </w:t>
      </w:r>
      <w:r w:rsidRPr="002D72EC">
        <w:rPr>
          <w:rFonts w:ascii="Times New Roman" w:hAnsi="Times New Roman" w:cs="Times New Roman"/>
          <w:sz w:val="28"/>
          <w:szCs w:val="28"/>
        </w:rPr>
        <w:t>М</w:t>
      </w:r>
      <w:r w:rsidR="000D1FBC" w:rsidRPr="002D72EC">
        <w:rPr>
          <w:rFonts w:ascii="Times New Roman" w:hAnsi="Times New Roman" w:cs="Times New Roman"/>
          <w:sz w:val="28"/>
          <w:szCs w:val="28"/>
        </w:rPr>
        <w:t>униципальную подпрог</w:t>
      </w:r>
      <w:r w:rsidR="00883AF9" w:rsidRPr="002D72EC">
        <w:rPr>
          <w:rFonts w:ascii="Times New Roman" w:hAnsi="Times New Roman" w:cs="Times New Roman"/>
          <w:sz w:val="28"/>
          <w:szCs w:val="28"/>
        </w:rPr>
        <w:t>рамму осуществляется по инициа</w:t>
      </w:r>
      <w:r w:rsidR="000D1FBC" w:rsidRPr="002D72EC">
        <w:rPr>
          <w:rFonts w:ascii="Times New Roman" w:hAnsi="Times New Roman" w:cs="Times New Roman"/>
          <w:sz w:val="28"/>
          <w:szCs w:val="28"/>
        </w:rPr>
        <w:t>тиве ответственного исполнителя либо во исполнени</w:t>
      </w:r>
      <w:r w:rsidR="00883AF9" w:rsidRPr="002D72EC">
        <w:rPr>
          <w:rFonts w:ascii="Times New Roman" w:hAnsi="Times New Roman" w:cs="Times New Roman"/>
          <w:sz w:val="28"/>
          <w:szCs w:val="28"/>
        </w:rPr>
        <w:t xml:space="preserve">е поручений </w:t>
      </w:r>
      <w:r w:rsidRPr="002D72EC">
        <w:rPr>
          <w:rFonts w:ascii="Times New Roman" w:hAnsi="Times New Roman" w:cs="Times New Roman"/>
          <w:sz w:val="28"/>
          <w:szCs w:val="28"/>
        </w:rPr>
        <w:t>Г</w:t>
      </w:r>
      <w:r w:rsidR="00883AF9" w:rsidRPr="002D72EC">
        <w:rPr>
          <w:rFonts w:ascii="Times New Roman" w:hAnsi="Times New Roman" w:cs="Times New Roman"/>
          <w:sz w:val="28"/>
          <w:szCs w:val="28"/>
        </w:rPr>
        <w:t xml:space="preserve">лавы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F6476E" w:rsidRPr="002D72EC">
        <w:rPr>
          <w:rFonts w:ascii="Times New Roman" w:hAnsi="Times New Roman" w:cs="Times New Roman"/>
          <w:sz w:val="28"/>
          <w:szCs w:val="28"/>
        </w:rPr>
        <w:t xml:space="preserve"> </w:t>
      </w:r>
      <w:r w:rsidR="000D1FBC" w:rsidRPr="002D72E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883AF9" w:rsidRPr="002D72EC">
        <w:rPr>
          <w:rFonts w:ascii="Times New Roman" w:hAnsi="Times New Roman" w:cs="Times New Roman"/>
          <w:sz w:val="28"/>
          <w:szCs w:val="28"/>
        </w:rPr>
        <w:t>района.</w:t>
      </w:r>
    </w:p>
    <w:p w:rsidR="00A10AD6" w:rsidRPr="002D72EC" w:rsidRDefault="00A10AD6" w:rsidP="002D72EC">
      <w:pPr>
        <w:pStyle w:val="a3"/>
        <w:ind w:left="36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A2" w:rsidRPr="002D72EC" w:rsidRDefault="00C857A2" w:rsidP="002D72EC">
      <w:pPr>
        <w:pStyle w:val="a3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О</w:t>
      </w:r>
      <w:r w:rsidR="0032689F"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ценка эффективности реализации </w:t>
      </w:r>
      <w:r w:rsidR="00CE4E8E"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М</w:t>
      </w:r>
      <w:r w:rsidR="0032689F"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униципальной п</w:t>
      </w: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рограммы</w:t>
      </w:r>
    </w:p>
    <w:p w:rsidR="00881D90" w:rsidRPr="002D72EC" w:rsidRDefault="00881D90" w:rsidP="002D72EC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A2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Результативность реализации Программы измеряется степенью совершенствования, развития и обеспеченности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муниц</w:t>
      </w:r>
      <w:r w:rsidR="00FB3258" w:rsidRPr="002D72EC">
        <w:rPr>
          <w:rFonts w:ascii="Times New Roman" w:hAnsi="Times New Roman" w:cs="Times New Roman"/>
          <w:sz w:val="28"/>
          <w:szCs w:val="28"/>
          <w:lang w:eastAsia="ru-RU"/>
        </w:rPr>
        <w:t>ипального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район</w:t>
      </w:r>
      <w:r w:rsidR="00FB3258" w:rsidRPr="002D72EC">
        <w:rPr>
          <w:rFonts w:ascii="Times New Roman" w:hAnsi="Times New Roman" w:cs="Times New Roman"/>
          <w:sz w:val="28"/>
          <w:szCs w:val="28"/>
          <w:lang w:eastAsia="ru-RU"/>
        </w:rPr>
        <w:t>а.</w:t>
      </w:r>
    </w:p>
    <w:p w:rsidR="00C857A2" w:rsidRPr="002D72EC" w:rsidRDefault="002044DA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Конечным результатом реализации Программы должны стать: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обеспеченность населения средствами индивидуальной защиты;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повышение оперативности реагирования на возможные аварийные и чрезвычайные ситуации;</w:t>
      </w:r>
    </w:p>
    <w:p w:rsidR="00881D90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укрепление материально-техн</w:t>
      </w:r>
      <w:r w:rsidR="00881D90" w:rsidRPr="002D72EC">
        <w:rPr>
          <w:rFonts w:ascii="Times New Roman" w:hAnsi="Times New Roman" w:cs="Times New Roman"/>
          <w:sz w:val="28"/>
          <w:szCs w:val="28"/>
          <w:lang w:eastAsia="ru-RU"/>
        </w:rPr>
        <w:t>ической базы органов управления.</w:t>
      </w:r>
    </w:p>
    <w:p w:rsidR="000C7439" w:rsidRPr="002D72EC" w:rsidRDefault="000C7439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повышение готовности органов управления, сил и сре</w:t>
      </w:r>
      <w:proofErr w:type="gramStart"/>
      <w:r w:rsidRPr="002D72EC">
        <w:rPr>
          <w:rFonts w:ascii="Times New Roman" w:hAnsi="Times New Roman" w:cs="Times New Roman"/>
          <w:sz w:val="28"/>
          <w:szCs w:val="28"/>
          <w:lang w:eastAsia="ru-RU"/>
        </w:rPr>
        <w:t>дств гр</w:t>
      </w:r>
      <w:proofErr w:type="gramEnd"/>
      <w:r w:rsidRPr="002D72EC">
        <w:rPr>
          <w:rFonts w:ascii="Times New Roman" w:hAnsi="Times New Roman" w:cs="Times New Roman"/>
          <w:sz w:val="28"/>
          <w:szCs w:val="28"/>
          <w:lang w:eastAsia="ru-RU"/>
        </w:rPr>
        <w:t>ажданской обороны и звена территориальной подсистемы РСЧС  района к действиям по предназначению.</w:t>
      </w:r>
    </w:p>
    <w:p w:rsidR="000C7439" w:rsidRPr="002D72EC" w:rsidRDefault="000C7439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совершенствование единой дежурно-диспетчерской службы администрации района в целях повышения эффективности проведения мероприятий по оповещению руководящего состава и населения по сбору и обмену информацией о чрезвычайных ситуациях природного и техногенного характера.</w:t>
      </w:r>
    </w:p>
    <w:p w:rsidR="00881D90" w:rsidRPr="002D72EC" w:rsidRDefault="002044DA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</w:t>
      </w:r>
      <w:r w:rsidR="00881D90" w:rsidRPr="002D72EC">
        <w:rPr>
          <w:rFonts w:ascii="Times New Roman" w:hAnsi="Times New Roman" w:cs="Times New Roman"/>
          <w:sz w:val="28"/>
          <w:szCs w:val="28"/>
        </w:rPr>
        <w:t xml:space="preserve">При необходимости ответственный исполнитель </w:t>
      </w:r>
      <w:r w:rsidRPr="002D72EC">
        <w:rPr>
          <w:rFonts w:ascii="Times New Roman" w:hAnsi="Times New Roman" w:cs="Times New Roman"/>
          <w:sz w:val="28"/>
          <w:szCs w:val="28"/>
        </w:rPr>
        <w:t>М</w:t>
      </w:r>
      <w:r w:rsidR="00881D90" w:rsidRPr="002D72EC">
        <w:rPr>
          <w:rFonts w:ascii="Times New Roman" w:hAnsi="Times New Roman" w:cs="Times New Roman"/>
          <w:sz w:val="28"/>
          <w:szCs w:val="28"/>
        </w:rPr>
        <w:t xml:space="preserve">униципальной программы может привлекать независимых экспертов для проведения анализа хода реализации </w:t>
      </w:r>
      <w:r w:rsidRPr="002D72EC">
        <w:rPr>
          <w:rFonts w:ascii="Times New Roman" w:hAnsi="Times New Roman" w:cs="Times New Roman"/>
          <w:sz w:val="28"/>
          <w:szCs w:val="28"/>
        </w:rPr>
        <w:t>М</w:t>
      </w:r>
      <w:r w:rsidR="00881D90" w:rsidRPr="002D72EC">
        <w:rPr>
          <w:rFonts w:ascii="Times New Roman" w:hAnsi="Times New Roman" w:cs="Times New Roman"/>
          <w:sz w:val="28"/>
          <w:szCs w:val="28"/>
        </w:rPr>
        <w:t xml:space="preserve">униципальной программы и подготовки предложений по повышению эффективности реализации </w:t>
      </w:r>
      <w:r w:rsidRPr="002D72EC">
        <w:rPr>
          <w:rFonts w:ascii="Times New Roman" w:hAnsi="Times New Roman" w:cs="Times New Roman"/>
          <w:sz w:val="28"/>
          <w:szCs w:val="28"/>
        </w:rPr>
        <w:t>М</w:t>
      </w:r>
      <w:r w:rsidR="00881D90" w:rsidRPr="002D72EC">
        <w:rPr>
          <w:rFonts w:ascii="Times New Roman" w:hAnsi="Times New Roman" w:cs="Times New Roman"/>
          <w:sz w:val="28"/>
          <w:szCs w:val="28"/>
        </w:rPr>
        <w:t>униципальной программы.</w:t>
      </w:r>
    </w:p>
    <w:p w:rsidR="002B626C" w:rsidRPr="002D72EC" w:rsidRDefault="002044DA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="002B626C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Исполнитель реализации Программы направляет в соответствии с  порядком  разработки, утверждения и реализации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2B626C" w:rsidRPr="002D72EC">
        <w:rPr>
          <w:rFonts w:ascii="Times New Roman" w:hAnsi="Times New Roman" w:cs="Times New Roman"/>
          <w:sz w:val="28"/>
          <w:szCs w:val="28"/>
          <w:lang w:eastAsia="ru-RU"/>
        </w:rPr>
        <w:t>униципальных программ.</w:t>
      </w:r>
    </w:p>
    <w:p w:rsidR="002B626C" w:rsidRPr="002D72EC" w:rsidRDefault="002B626C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Контроль исполнения</w:t>
      </w:r>
      <w:r w:rsidR="00616020"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Программы осуществляет</w:t>
      </w:r>
      <w:r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Администрация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5C715D"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муниципального района, в ее лице </w:t>
      </w:r>
      <w:proofErr w:type="gramStart"/>
      <w:r w:rsidR="002044DA"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работник</w:t>
      </w:r>
      <w:proofErr w:type="gramEnd"/>
      <w:r w:rsidR="002044DA"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уполномоченный на решение задач по ГО и ЧС</w:t>
      </w:r>
      <w:r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2D72E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881D90" w:rsidRPr="00F24860" w:rsidRDefault="00881D90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Pr="00F24860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Pr="00F24860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Pr="00F24860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Pr="00F24860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Pr="00F24860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Pr="00F24860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21872" w:rsidRPr="00F24860" w:rsidRDefault="00D21872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21872" w:rsidRPr="00F24860" w:rsidRDefault="00D21872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21872" w:rsidRPr="00F24860" w:rsidRDefault="00D21872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21872" w:rsidRPr="00F24860" w:rsidRDefault="00D21872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67"/>
      </w:tblGrid>
      <w:tr w:rsidR="00C857A2" w:rsidRPr="00F24860" w:rsidTr="00C857A2">
        <w:tc>
          <w:tcPr>
            <w:tcW w:w="5067" w:type="dxa"/>
            <w:tcBorders>
              <w:top w:val="single" w:sz="2" w:space="0" w:color="E7E7E7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857A2" w:rsidRPr="00F24860" w:rsidRDefault="00C857A2" w:rsidP="00FB325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3776F" w:rsidRPr="00F24860" w:rsidRDefault="00B3776F" w:rsidP="006D31D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857A2" w:rsidRPr="00F24860" w:rsidRDefault="00C857A2" w:rsidP="00F66A11">
      <w:pPr>
        <w:pStyle w:val="a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2486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Программные мероприятия</w:t>
      </w:r>
    </w:p>
    <w:p w:rsidR="0072672C" w:rsidRPr="00F24860" w:rsidRDefault="002044DA" w:rsidP="00F66A1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М</w:t>
      </w:r>
      <w:r w:rsidR="00C857A2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униципальной программы </w:t>
      </w:r>
      <w:r w:rsidR="0072672C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6719BF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Чамзинского</w:t>
      </w:r>
      <w:r w:rsidR="00F02D0C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на 20</w:t>
      </w:r>
      <w:r w:rsidR="006719BF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21</w:t>
      </w:r>
      <w:r w:rsidR="00F02D0C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-20</w:t>
      </w:r>
      <w:r w:rsidR="006719BF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25</w:t>
      </w:r>
      <w:r w:rsidR="0072672C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годы»</w:t>
      </w:r>
    </w:p>
    <w:p w:rsidR="006D31D2" w:rsidRPr="00F24860" w:rsidRDefault="006D31D2" w:rsidP="006D31D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4"/>
        <w:tblW w:w="0" w:type="auto"/>
        <w:tblInd w:w="-526" w:type="dxa"/>
        <w:tblLook w:val="04A0" w:firstRow="1" w:lastRow="0" w:firstColumn="1" w:lastColumn="0" w:noHBand="0" w:noVBand="1"/>
      </w:tblPr>
      <w:tblGrid>
        <w:gridCol w:w="594"/>
        <w:gridCol w:w="2695"/>
        <w:gridCol w:w="1354"/>
        <w:gridCol w:w="1118"/>
        <w:gridCol w:w="1298"/>
        <w:gridCol w:w="1263"/>
        <w:gridCol w:w="1565"/>
      </w:tblGrid>
      <w:tr w:rsidR="003A6AEE" w:rsidRPr="00F24860" w:rsidTr="00430EE3">
        <w:trPr>
          <w:trHeight w:val="282"/>
        </w:trPr>
        <w:tc>
          <w:tcPr>
            <w:tcW w:w="540" w:type="dxa"/>
            <w:vMerge w:val="restart"/>
          </w:tcPr>
          <w:p w:rsidR="0012303E" w:rsidRPr="00F24860" w:rsidRDefault="0012303E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420" w:type="dxa"/>
            <w:vMerge w:val="restart"/>
          </w:tcPr>
          <w:p w:rsidR="0012303E" w:rsidRPr="00F24860" w:rsidRDefault="0012303E" w:rsidP="009663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6598" w:type="dxa"/>
            <w:gridSpan w:val="5"/>
          </w:tcPr>
          <w:p w:rsidR="0012303E" w:rsidRPr="00F24860" w:rsidRDefault="0012303E" w:rsidP="009663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Финансирование (</w:t>
            </w:r>
            <w:r w:rsidR="003A6AEE" w:rsidRPr="00F24860">
              <w:rPr>
                <w:rFonts w:ascii="Times New Roman" w:hAnsi="Times New Roman" w:cs="Times New Roman"/>
                <w:sz w:val="28"/>
                <w:szCs w:val="28"/>
              </w:rPr>
              <w:t xml:space="preserve">тыс. </w:t>
            </w: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руб.)</w:t>
            </w:r>
          </w:p>
        </w:tc>
      </w:tr>
      <w:tr w:rsidR="00430EE3" w:rsidRPr="00F24860" w:rsidTr="00430EE3">
        <w:trPr>
          <w:trHeight w:val="297"/>
        </w:trPr>
        <w:tc>
          <w:tcPr>
            <w:tcW w:w="540" w:type="dxa"/>
            <w:vMerge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0" w:type="dxa"/>
            <w:vMerge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8" w:type="dxa"/>
            <w:gridSpan w:val="5"/>
          </w:tcPr>
          <w:p w:rsidR="00430EE3" w:rsidRPr="00F24860" w:rsidRDefault="00430EE3" w:rsidP="00430EE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Районный бюджет</w:t>
            </w:r>
          </w:p>
        </w:tc>
      </w:tr>
      <w:tr w:rsidR="00430EE3" w:rsidRPr="00F24860" w:rsidTr="00430EE3">
        <w:trPr>
          <w:trHeight w:val="398"/>
        </w:trPr>
        <w:tc>
          <w:tcPr>
            <w:tcW w:w="540" w:type="dxa"/>
            <w:vMerge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0" w:type="dxa"/>
            <w:vMerge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4" w:type="dxa"/>
          </w:tcPr>
          <w:p w:rsidR="00430EE3" w:rsidRPr="00F24860" w:rsidRDefault="00430EE3" w:rsidP="006719B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118" w:type="dxa"/>
          </w:tcPr>
          <w:p w:rsidR="00430EE3" w:rsidRPr="00F24860" w:rsidRDefault="00430EE3" w:rsidP="006719B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298" w:type="dxa"/>
          </w:tcPr>
          <w:p w:rsidR="00430EE3" w:rsidRPr="00F24860" w:rsidRDefault="00430EE3" w:rsidP="006719B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263" w:type="dxa"/>
          </w:tcPr>
          <w:p w:rsidR="00430EE3" w:rsidRPr="00F24860" w:rsidRDefault="00430EE3" w:rsidP="006719B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  <w:tc>
          <w:tcPr>
            <w:tcW w:w="1565" w:type="dxa"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</w:p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303E" w:rsidRPr="00F24860" w:rsidTr="00430EE3">
        <w:trPr>
          <w:trHeight w:val="282"/>
        </w:trPr>
        <w:tc>
          <w:tcPr>
            <w:tcW w:w="9558" w:type="dxa"/>
            <w:gridSpan w:val="7"/>
          </w:tcPr>
          <w:p w:rsidR="0012303E" w:rsidRPr="00F24860" w:rsidRDefault="0012303E" w:rsidP="00777F0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8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Мероприятия по </w:t>
            </w:r>
            <w:r w:rsidR="00093481" w:rsidRPr="00F248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обучению должностных лиц</w:t>
            </w:r>
            <w:r w:rsidRPr="00F248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гражданской обороны</w:t>
            </w:r>
          </w:p>
        </w:tc>
      </w:tr>
      <w:tr w:rsidR="00430EE3" w:rsidRPr="00F24860" w:rsidTr="00430EE3">
        <w:trPr>
          <w:trHeight w:val="719"/>
        </w:trPr>
        <w:tc>
          <w:tcPr>
            <w:tcW w:w="540" w:type="dxa"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20" w:type="dxa"/>
          </w:tcPr>
          <w:p w:rsidR="00430EE3" w:rsidRPr="00F24860" w:rsidRDefault="00430EE3" w:rsidP="00F720F6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F248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Обучение должностных лиц по</w:t>
            </w:r>
            <w:proofErr w:type="gramEnd"/>
            <w:r w:rsidRPr="00F248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гражданской обороне</w:t>
            </w:r>
            <w:r w:rsidR="005D4A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ЧС</w:t>
            </w:r>
          </w:p>
        </w:tc>
        <w:tc>
          <w:tcPr>
            <w:tcW w:w="1354" w:type="dxa"/>
          </w:tcPr>
          <w:p w:rsidR="00430EE3" w:rsidRPr="00F24860" w:rsidRDefault="00BC24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430EE3" w:rsidRPr="00F24860" w:rsidRDefault="00BC24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98" w:type="dxa"/>
          </w:tcPr>
          <w:p w:rsidR="00430EE3" w:rsidRPr="00F24860" w:rsidRDefault="00BC24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63" w:type="dxa"/>
          </w:tcPr>
          <w:p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5" w:type="dxa"/>
          </w:tcPr>
          <w:p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12303E" w:rsidRPr="00F24860" w:rsidTr="00430EE3">
        <w:trPr>
          <w:trHeight w:val="563"/>
        </w:trPr>
        <w:tc>
          <w:tcPr>
            <w:tcW w:w="9558" w:type="dxa"/>
            <w:gridSpan w:val="7"/>
          </w:tcPr>
          <w:p w:rsidR="0012303E" w:rsidRPr="00F24860" w:rsidRDefault="0012303E" w:rsidP="00F720F6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8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Мероприятия по защите населения и территорий от чрезвычайных ситуаций природного и техногенного характера</w:t>
            </w:r>
          </w:p>
        </w:tc>
      </w:tr>
      <w:tr w:rsidR="00430EE3" w:rsidRPr="00F24860" w:rsidTr="00430EE3">
        <w:trPr>
          <w:trHeight w:val="1439"/>
        </w:trPr>
        <w:tc>
          <w:tcPr>
            <w:tcW w:w="540" w:type="dxa"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20" w:type="dxa"/>
            <w:vAlign w:val="bottom"/>
          </w:tcPr>
          <w:p w:rsidR="00430EE3" w:rsidRPr="00F24860" w:rsidRDefault="00430EE3" w:rsidP="00F6476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Создание районной автоматизированной системы централизованного оповещения населения Чамзинского </w:t>
            </w:r>
            <w:r w:rsidR="00F6476E"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района</w:t>
            </w:r>
          </w:p>
        </w:tc>
        <w:tc>
          <w:tcPr>
            <w:tcW w:w="1354" w:type="dxa"/>
          </w:tcPr>
          <w:p w:rsidR="00430EE3" w:rsidRPr="00F24860" w:rsidRDefault="00F6476E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430EE3" w:rsidRPr="00F24860" w:rsidRDefault="00F6476E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1298" w:type="dxa"/>
          </w:tcPr>
          <w:p w:rsidR="00430EE3" w:rsidRPr="00F24860" w:rsidRDefault="00F6476E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1263" w:type="dxa"/>
          </w:tcPr>
          <w:p w:rsidR="00430EE3" w:rsidRPr="00F24860" w:rsidRDefault="00F6476E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1565" w:type="dxa"/>
          </w:tcPr>
          <w:p w:rsidR="00430EE3" w:rsidRPr="00F24860" w:rsidRDefault="00F6476E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</w:tr>
      <w:tr w:rsidR="00430EE3" w:rsidRPr="00F24860" w:rsidTr="00430EE3">
        <w:trPr>
          <w:trHeight w:val="1189"/>
        </w:trPr>
        <w:tc>
          <w:tcPr>
            <w:tcW w:w="540" w:type="dxa"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20" w:type="dxa"/>
            <w:vAlign w:val="bottom"/>
          </w:tcPr>
          <w:p w:rsidR="00430EE3" w:rsidRPr="00F24860" w:rsidRDefault="00430EE3" w:rsidP="00F720F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Изготовление листовок и памяток на противопожарную тематику и безопасность на воде</w:t>
            </w:r>
          </w:p>
        </w:tc>
        <w:tc>
          <w:tcPr>
            <w:tcW w:w="1354" w:type="dxa"/>
          </w:tcPr>
          <w:p w:rsidR="00430EE3" w:rsidRPr="00F24860" w:rsidRDefault="00F6476E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430EE3" w:rsidRPr="00F24860" w:rsidRDefault="00F6476E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C24D1" w:rsidRPr="00F24860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298" w:type="dxa"/>
          </w:tcPr>
          <w:p w:rsidR="00430EE3" w:rsidRPr="00F24860" w:rsidRDefault="00F6476E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C24D1" w:rsidRPr="00F24860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263" w:type="dxa"/>
          </w:tcPr>
          <w:p w:rsidR="00430EE3" w:rsidRPr="00F24860" w:rsidRDefault="00F6476E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C24D1" w:rsidRPr="00F24860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565" w:type="dxa"/>
          </w:tcPr>
          <w:p w:rsidR="00430EE3" w:rsidRPr="00F24860" w:rsidRDefault="00F6476E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C24D1" w:rsidRPr="00F24860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12303E" w:rsidRPr="00F24860" w:rsidTr="00430EE3">
        <w:trPr>
          <w:trHeight w:val="860"/>
        </w:trPr>
        <w:tc>
          <w:tcPr>
            <w:tcW w:w="9558" w:type="dxa"/>
            <w:gridSpan w:val="7"/>
          </w:tcPr>
          <w:p w:rsidR="0012303E" w:rsidRPr="00F24860" w:rsidRDefault="0012303E" w:rsidP="006719B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8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Укрепление материально-технической базы органов управления гражданской обороной и звена территориальной подсистемы РСЧС </w:t>
            </w:r>
            <w:r w:rsidR="006719BF" w:rsidRPr="00F248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Чамзинского</w:t>
            </w:r>
            <w:r w:rsidRPr="00F248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430EE3" w:rsidRPr="00F24860" w:rsidTr="00430EE3">
        <w:trPr>
          <w:trHeight w:val="954"/>
        </w:trPr>
        <w:tc>
          <w:tcPr>
            <w:tcW w:w="540" w:type="dxa"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20" w:type="dxa"/>
            <w:vAlign w:val="bottom"/>
          </w:tcPr>
          <w:p w:rsidR="00430EE3" w:rsidRPr="00F24860" w:rsidRDefault="00430EE3" w:rsidP="00F136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Создание и оформление кабинета для инструктажа  и обучения ГО и ЧС</w:t>
            </w:r>
          </w:p>
        </w:tc>
        <w:tc>
          <w:tcPr>
            <w:tcW w:w="1354" w:type="dxa"/>
          </w:tcPr>
          <w:p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430EE3" w:rsidRPr="00F24860" w:rsidRDefault="00BC24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1298" w:type="dxa"/>
          </w:tcPr>
          <w:p w:rsidR="00430EE3" w:rsidRPr="00F24860" w:rsidRDefault="00BC24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1263" w:type="dxa"/>
          </w:tcPr>
          <w:p w:rsidR="00430EE3" w:rsidRPr="00F24860" w:rsidRDefault="00BC24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1565" w:type="dxa"/>
          </w:tcPr>
          <w:p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</w:tr>
      <w:tr w:rsidR="00430EE3" w:rsidRPr="00F24860" w:rsidTr="00430EE3">
        <w:trPr>
          <w:trHeight w:val="1204"/>
        </w:trPr>
        <w:tc>
          <w:tcPr>
            <w:tcW w:w="540" w:type="dxa"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20" w:type="dxa"/>
            <w:vAlign w:val="bottom"/>
          </w:tcPr>
          <w:p w:rsidR="00430EE3" w:rsidRPr="00F24860" w:rsidRDefault="00430EE3" w:rsidP="00F720F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Приобретение методических, учебно-информационных сборников и пособий по ГО и ЧС</w:t>
            </w:r>
          </w:p>
        </w:tc>
        <w:tc>
          <w:tcPr>
            <w:tcW w:w="1354" w:type="dxa"/>
          </w:tcPr>
          <w:p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98" w:type="dxa"/>
          </w:tcPr>
          <w:p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63" w:type="dxa"/>
          </w:tcPr>
          <w:p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565" w:type="dxa"/>
          </w:tcPr>
          <w:p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BC24D1" w:rsidRPr="00F24860" w:rsidTr="00430EE3">
        <w:trPr>
          <w:trHeight w:val="703"/>
        </w:trPr>
        <w:tc>
          <w:tcPr>
            <w:tcW w:w="540" w:type="dxa"/>
          </w:tcPr>
          <w:p w:rsidR="00BC24D1" w:rsidRPr="00F24860" w:rsidRDefault="00BC24D1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420" w:type="dxa"/>
            <w:vAlign w:val="bottom"/>
          </w:tcPr>
          <w:p w:rsidR="00BC24D1" w:rsidRPr="00F24860" w:rsidRDefault="00BC24D1" w:rsidP="006719B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Организация обучения неработающего населения в УКП</w:t>
            </w:r>
          </w:p>
        </w:tc>
        <w:tc>
          <w:tcPr>
            <w:tcW w:w="1354" w:type="dxa"/>
          </w:tcPr>
          <w:p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BC24D1" w:rsidRPr="00F24860" w:rsidRDefault="00BC24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98" w:type="dxa"/>
          </w:tcPr>
          <w:p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63" w:type="dxa"/>
          </w:tcPr>
          <w:p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565" w:type="dxa"/>
          </w:tcPr>
          <w:p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BC24D1" w:rsidRPr="00F24860" w:rsidTr="00430EE3">
        <w:trPr>
          <w:trHeight w:val="484"/>
        </w:trPr>
        <w:tc>
          <w:tcPr>
            <w:tcW w:w="540" w:type="dxa"/>
          </w:tcPr>
          <w:p w:rsidR="00BC24D1" w:rsidRPr="00F24860" w:rsidRDefault="00BC24D1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20" w:type="dxa"/>
            <w:vAlign w:val="bottom"/>
          </w:tcPr>
          <w:p w:rsidR="00BC24D1" w:rsidRPr="00F24860" w:rsidRDefault="00BC24D1" w:rsidP="009C48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Приобретение плакатов по тематике ГО и ЧС</w:t>
            </w:r>
          </w:p>
        </w:tc>
        <w:tc>
          <w:tcPr>
            <w:tcW w:w="1354" w:type="dxa"/>
          </w:tcPr>
          <w:p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98" w:type="dxa"/>
          </w:tcPr>
          <w:p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63" w:type="dxa"/>
          </w:tcPr>
          <w:p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565" w:type="dxa"/>
          </w:tcPr>
          <w:p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BC24D1" w:rsidRPr="00F24860" w:rsidTr="00430EE3">
        <w:trPr>
          <w:trHeight w:val="282"/>
        </w:trPr>
        <w:tc>
          <w:tcPr>
            <w:tcW w:w="540" w:type="dxa"/>
          </w:tcPr>
          <w:p w:rsidR="00BC24D1" w:rsidRPr="00F24860" w:rsidRDefault="00BC24D1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0" w:type="dxa"/>
            <w:vAlign w:val="bottom"/>
          </w:tcPr>
          <w:p w:rsidR="00BC24D1" w:rsidRPr="00F24860" w:rsidRDefault="00BC24D1" w:rsidP="009C48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Всего по мероприятиям</w:t>
            </w:r>
          </w:p>
        </w:tc>
        <w:tc>
          <w:tcPr>
            <w:tcW w:w="1354" w:type="dxa"/>
          </w:tcPr>
          <w:p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BC24D1" w:rsidRPr="00F24860" w:rsidRDefault="00A135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  <w:tc>
          <w:tcPr>
            <w:tcW w:w="1298" w:type="dxa"/>
          </w:tcPr>
          <w:p w:rsidR="00BC24D1" w:rsidRPr="00F24860" w:rsidRDefault="00A135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  <w:tc>
          <w:tcPr>
            <w:tcW w:w="1263" w:type="dxa"/>
          </w:tcPr>
          <w:p w:rsidR="00BC24D1" w:rsidRPr="00F24860" w:rsidRDefault="00A135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  <w:tc>
          <w:tcPr>
            <w:tcW w:w="1565" w:type="dxa"/>
          </w:tcPr>
          <w:p w:rsidR="00BC24D1" w:rsidRPr="00F24860" w:rsidRDefault="00A135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</w:tr>
    </w:tbl>
    <w:p w:rsidR="007D1658" w:rsidRPr="00F24860" w:rsidRDefault="007D1658">
      <w:pPr>
        <w:rPr>
          <w:rFonts w:ascii="Times New Roman" w:hAnsi="Times New Roman" w:cs="Times New Roman"/>
          <w:sz w:val="28"/>
          <w:szCs w:val="28"/>
        </w:rPr>
      </w:pPr>
    </w:p>
    <w:sectPr w:rsidR="007D1658" w:rsidRPr="00F24860" w:rsidSect="00881D9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8F8" w:rsidRDefault="00BB18F8" w:rsidP="00881D90">
      <w:pPr>
        <w:spacing w:after="0" w:line="240" w:lineRule="auto"/>
      </w:pPr>
      <w:r>
        <w:separator/>
      </w:r>
    </w:p>
  </w:endnote>
  <w:endnote w:type="continuationSeparator" w:id="0">
    <w:p w:rsidR="00BB18F8" w:rsidRDefault="00BB18F8" w:rsidP="00881D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8F8" w:rsidRDefault="00BB18F8" w:rsidP="00881D90">
      <w:pPr>
        <w:spacing w:after="0" w:line="240" w:lineRule="auto"/>
      </w:pPr>
      <w:r>
        <w:separator/>
      </w:r>
    </w:p>
  </w:footnote>
  <w:footnote w:type="continuationSeparator" w:id="0">
    <w:p w:rsidR="00BB18F8" w:rsidRDefault="00BB18F8" w:rsidP="00881D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63F5B"/>
    <w:multiLevelType w:val="hybridMultilevel"/>
    <w:tmpl w:val="9DA094FA"/>
    <w:lvl w:ilvl="0" w:tplc="B0845F3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D26FB8"/>
    <w:multiLevelType w:val="hybridMultilevel"/>
    <w:tmpl w:val="C2165D1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1212E"/>
    <w:multiLevelType w:val="hybridMultilevel"/>
    <w:tmpl w:val="A5E8477E"/>
    <w:lvl w:ilvl="0" w:tplc="2624A1F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B14404"/>
    <w:multiLevelType w:val="hybridMultilevel"/>
    <w:tmpl w:val="7CB2490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320DC9"/>
    <w:multiLevelType w:val="hybridMultilevel"/>
    <w:tmpl w:val="C9C2B32C"/>
    <w:lvl w:ilvl="0" w:tplc="2624A1F0">
      <w:start w:val="1"/>
      <w:numFmt w:val="decimal"/>
      <w:lvlText w:val="%1."/>
      <w:lvlJc w:val="left"/>
      <w:pPr>
        <w:ind w:left="19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7A2"/>
    <w:rsid w:val="000073A8"/>
    <w:rsid w:val="00042A27"/>
    <w:rsid w:val="000510E8"/>
    <w:rsid w:val="00080B39"/>
    <w:rsid w:val="00093481"/>
    <w:rsid w:val="000C7439"/>
    <w:rsid w:val="000C7ADD"/>
    <w:rsid w:val="000D1FBC"/>
    <w:rsid w:val="0010367B"/>
    <w:rsid w:val="00114559"/>
    <w:rsid w:val="0012303E"/>
    <w:rsid w:val="0013689A"/>
    <w:rsid w:val="00142619"/>
    <w:rsid w:val="001440F2"/>
    <w:rsid w:val="00163CF8"/>
    <w:rsid w:val="00186710"/>
    <w:rsid w:val="0019222E"/>
    <w:rsid w:val="00197792"/>
    <w:rsid w:val="001C3E38"/>
    <w:rsid w:val="001C5F27"/>
    <w:rsid w:val="001E5AF4"/>
    <w:rsid w:val="001E7469"/>
    <w:rsid w:val="002044DA"/>
    <w:rsid w:val="002163B9"/>
    <w:rsid w:val="002232F7"/>
    <w:rsid w:val="00226FE5"/>
    <w:rsid w:val="00240B4C"/>
    <w:rsid w:val="00242B9A"/>
    <w:rsid w:val="00246CFA"/>
    <w:rsid w:val="00260EB1"/>
    <w:rsid w:val="0026668A"/>
    <w:rsid w:val="002718FA"/>
    <w:rsid w:val="00280487"/>
    <w:rsid w:val="00284F64"/>
    <w:rsid w:val="002A1182"/>
    <w:rsid w:val="002A6E9F"/>
    <w:rsid w:val="002B626C"/>
    <w:rsid w:val="002C5A93"/>
    <w:rsid w:val="002D72EC"/>
    <w:rsid w:val="002F2711"/>
    <w:rsid w:val="0032689F"/>
    <w:rsid w:val="00341336"/>
    <w:rsid w:val="00357A57"/>
    <w:rsid w:val="00364485"/>
    <w:rsid w:val="00371DFD"/>
    <w:rsid w:val="00373DAF"/>
    <w:rsid w:val="00374C32"/>
    <w:rsid w:val="003A6AEE"/>
    <w:rsid w:val="003D0E9C"/>
    <w:rsid w:val="00430EE3"/>
    <w:rsid w:val="0044045F"/>
    <w:rsid w:val="00481C04"/>
    <w:rsid w:val="004874AF"/>
    <w:rsid w:val="004A1A96"/>
    <w:rsid w:val="004B02D9"/>
    <w:rsid w:val="004B301C"/>
    <w:rsid w:val="004C5F60"/>
    <w:rsid w:val="004F45D3"/>
    <w:rsid w:val="00561D2C"/>
    <w:rsid w:val="0057202F"/>
    <w:rsid w:val="00592DD9"/>
    <w:rsid w:val="00597B44"/>
    <w:rsid w:val="005A085B"/>
    <w:rsid w:val="005B0AE0"/>
    <w:rsid w:val="005B2DD5"/>
    <w:rsid w:val="005B5178"/>
    <w:rsid w:val="005C715D"/>
    <w:rsid w:val="005D37A8"/>
    <w:rsid w:val="005D4A23"/>
    <w:rsid w:val="005F3162"/>
    <w:rsid w:val="00610EBD"/>
    <w:rsid w:val="00616020"/>
    <w:rsid w:val="00663D71"/>
    <w:rsid w:val="00665F34"/>
    <w:rsid w:val="006719BF"/>
    <w:rsid w:val="00683F34"/>
    <w:rsid w:val="00687547"/>
    <w:rsid w:val="006A2486"/>
    <w:rsid w:val="006A3ED2"/>
    <w:rsid w:val="006B3EB0"/>
    <w:rsid w:val="006B51A8"/>
    <w:rsid w:val="006B5DB2"/>
    <w:rsid w:val="006C108B"/>
    <w:rsid w:val="006C2F02"/>
    <w:rsid w:val="006C6666"/>
    <w:rsid w:val="006D3034"/>
    <w:rsid w:val="006D31D2"/>
    <w:rsid w:val="006E72C3"/>
    <w:rsid w:val="00713B65"/>
    <w:rsid w:val="00715BE0"/>
    <w:rsid w:val="0072672C"/>
    <w:rsid w:val="0077726D"/>
    <w:rsid w:val="00777F01"/>
    <w:rsid w:val="007B7D65"/>
    <w:rsid w:val="007C78B6"/>
    <w:rsid w:val="007D1658"/>
    <w:rsid w:val="007D3620"/>
    <w:rsid w:val="007E331F"/>
    <w:rsid w:val="007F196E"/>
    <w:rsid w:val="007F5367"/>
    <w:rsid w:val="008469B8"/>
    <w:rsid w:val="008502A8"/>
    <w:rsid w:val="00852F8C"/>
    <w:rsid w:val="0087564E"/>
    <w:rsid w:val="00881D90"/>
    <w:rsid w:val="00883AF9"/>
    <w:rsid w:val="008E3AA6"/>
    <w:rsid w:val="008E7C84"/>
    <w:rsid w:val="008F0B76"/>
    <w:rsid w:val="00912324"/>
    <w:rsid w:val="009230E3"/>
    <w:rsid w:val="009257FD"/>
    <w:rsid w:val="00954F1E"/>
    <w:rsid w:val="009663E0"/>
    <w:rsid w:val="009725F9"/>
    <w:rsid w:val="009863E8"/>
    <w:rsid w:val="009A2CA7"/>
    <w:rsid w:val="009D0B41"/>
    <w:rsid w:val="009D0FC3"/>
    <w:rsid w:val="00A10AD6"/>
    <w:rsid w:val="00A135D1"/>
    <w:rsid w:val="00A27DC1"/>
    <w:rsid w:val="00A531E6"/>
    <w:rsid w:val="00AB441D"/>
    <w:rsid w:val="00AC7F8A"/>
    <w:rsid w:val="00AE74B8"/>
    <w:rsid w:val="00AF4B24"/>
    <w:rsid w:val="00AF76B4"/>
    <w:rsid w:val="00B21CE0"/>
    <w:rsid w:val="00B3776F"/>
    <w:rsid w:val="00B55888"/>
    <w:rsid w:val="00B91D93"/>
    <w:rsid w:val="00BA1845"/>
    <w:rsid w:val="00BB18F8"/>
    <w:rsid w:val="00BC24D1"/>
    <w:rsid w:val="00BC6A64"/>
    <w:rsid w:val="00BC7027"/>
    <w:rsid w:val="00BD3142"/>
    <w:rsid w:val="00BE47D7"/>
    <w:rsid w:val="00BE5E75"/>
    <w:rsid w:val="00BF6116"/>
    <w:rsid w:val="00C03F2F"/>
    <w:rsid w:val="00C11747"/>
    <w:rsid w:val="00C21E17"/>
    <w:rsid w:val="00C45CE0"/>
    <w:rsid w:val="00C76E83"/>
    <w:rsid w:val="00C825AF"/>
    <w:rsid w:val="00C857A2"/>
    <w:rsid w:val="00CA2E9F"/>
    <w:rsid w:val="00CA4712"/>
    <w:rsid w:val="00CB2755"/>
    <w:rsid w:val="00CE4E8E"/>
    <w:rsid w:val="00D12FC7"/>
    <w:rsid w:val="00D21872"/>
    <w:rsid w:val="00D360DD"/>
    <w:rsid w:val="00D6144C"/>
    <w:rsid w:val="00D648A7"/>
    <w:rsid w:val="00D66963"/>
    <w:rsid w:val="00D97250"/>
    <w:rsid w:val="00DB2C1F"/>
    <w:rsid w:val="00DB7C6C"/>
    <w:rsid w:val="00DC39AC"/>
    <w:rsid w:val="00DD2D2C"/>
    <w:rsid w:val="00E04F9D"/>
    <w:rsid w:val="00E051AF"/>
    <w:rsid w:val="00E132A8"/>
    <w:rsid w:val="00E41791"/>
    <w:rsid w:val="00E77480"/>
    <w:rsid w:val="00E813F3"/>
    <w:rsid w:val="00E9420F"/>
    <w:rsid w:val="00E95988"/>
    <w:rsid w:val="00EB1BDF"/>
    <w:rsid w:val="00EE543F"/>
    <w:rsid w:val="00EF5981"/>
    <w:rsid w:val="00F02D0C"/>
    <w:rsid w:val="00F1245B"/>
    <w:rsid w:val="00F136EB"/>
    <w:rsid w:val="00F24860"/>
    <w:rsid w:val="00F36E6F"/>
    <w:rsid w:val="00F42BC3"/>
    <w:rsid w:val="00F43F99"/>
    <w:rsid w:val="00F6476E"/>
    <w:rsid w:val="00F66074"/>
    <w:rsid w:val="00F66A11"/>
    <w:rsid w:val="00F70399"/>
    <w:rsid w:val="00F953E7"/>
    <w:rsid w:val="00FA3EC6"/>
    <w:rsid w:val="00FB3258"/>
    <w:rsid w:val="00FC76D1"/>
    <w:rsid w:val="00FF2A29"/>
    <w:rsid w:val="00FF7D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C70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7ADD"/>
    <w:pPr>
      <w:spacing w:after="0" w:line="240" w:lineRule="auto"/>
    </w:pPr>
  </w:style>
  <w:style w:type="table" w:styleId="a4">
    <w:name w:val="Table Grid"/>
    <w:basedOn w:val="a1"/>
    <w:uiPriority w:val="59"/>
    <w:rsid w:val="00123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4B02D9"/>
    <w:pPr>
      <w:spacing w:after="21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4B02D9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B02D9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6">
    <w:name w:val="Plain Text"/>
    <w:basedOn w:val="a"/>
    <w:link w:val="a7"/>
    <w:rsid w:val="00FC76D1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rsid w:val="00FC76D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32689F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881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81D90"/>
  </w:style>
  <w:style w:type="paragraph" w:styleId="ab">
    <w:name w:val="footer"/>
    <w:basedOn w:val="a"/>
    <w:link w:val="ac"/>
    <w:uiPriority w:val="99"/>
    <w:semiHidden/>
    <w:unhideWhenUsed/>
    <w:rsid w:val="00881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81D90"/>
  </w:style>
  <w:style w:type="paragraph" w:styleId="ad">
    <w:name w:val="Balloon Text"/>
    <w:basedOn w:val="a"/>
    <w:link w:val="ae"/>
    <w:uiPriority w:val="99"/>
    <w:semiHidden/>
    <w:unhideWhenUsed/>
    <w:rsid w:val="00846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469B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C7027"/>
  </w:style>
  <w:style w:type="character" w:customStyle="1" w:styleId="10">
    <w:name w:val="Заголовок 1 Знак"/>
    <w:basedOn w:val="a0"/>
    <w:link w:val="1"/>
    <w:uiPriority w:val="9"/>
    <w:rsid w:val="00BC70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21">
    <w:name w:val="Основной текст с отступом 21"/>
    <w:basedOn w:val="a"/>
    <w:rsid w:val="004A1A96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">
    <w:name w:val="Body Text"/>
    <w:basedOn w:val="a"/>
    <w:link w:val="af0"/>
    <w:uiPriority w:val="99"/>
    <w:semiHidden/>
    <w:unhideWhenUsed/>
    <w:rsid w:val="00AB441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AB441D"/>
  </w:style>
  <w:style w:type="paragraph" w:styleId="af1">
    <w:name w:val="Body Text Indent"/>
    <w:basedOn w:val="a"/>
    <w:link w:val="af2"/>
    <w:uiPriority w:val="99"/>
    <w:unhideWhenUsed/>
    <w:rsid w:val="00AB441D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rsid w:val="00AB441D"/>
  </w:style>
  <w:style w:type="paragraph" w:customStyle="1" w:styleId="FR1">
    <w:name w:val="FR1"/>
    <w:rsid w:val="00AB441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3">
    <w:name w:val="Содержимое таблицы"/>
    <w:basedOn w:val="a"/>
    <w:rsid w:val="00AB441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13">
    <w:name w:val="Font Style13"/>
    <w:rsid w:val="00AB441D"/>
    <w:rPr>
      <w:rFonts w:ascii="Times New Roman" w:hAnsi="Times New Roman" w:cs="Times New Roman" w:hint="default"/>
      <w:sz w:val="26"/>
      <w:szCs w:val="26"/>
    </w:rPr>
  </w:style>
  <w:style w:type="character" w:customStyle="1" w:styleId="FontStyle23">
    <w:name w:val="Font Style23"/>
    <w:basedOn w:val="a0"/>
    <w:uiPriority w:val="99"/>
    <w:rsid w:val="00357A57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Style10">
    <w:name w:val="Style10"/>
    <w:basedOn w:val="a"/>
    <w:uiPriority w:val="99"/>
    <w:rsid w:val="00357A57"/>
    <w:pPr>
      <w:widowControl w:val="0"/>
      <w:autoSpaceDE w:val="0"/>
      <w:autoSpaceDN w:val="0"/>
      <w:adjustRightInd w:val="0"/>
      <w:spacing w:after="0" w:line="324" w:lineRule="exact"/>
      <w:ind w:firstLine="684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C70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7ADD"/>
    <w:pPr>
      <w:spacing w:after="0" w:line="240" w:lineRule="auto"/>
    </w:pPr>
  </w:style>
  <w:style w:type="table" w:styleId="a4">
    <w:name w:val="Table Grid"/>
    <w:basedOn w:val="a1"/>
    <w:uiPriority w:val="59"/>
    <w:rsid w:val="00123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4B02D9"/>
    <w:pPr>
      <w:spacing w:after="21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4B02D9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B02D9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6">
    <w:name w:val="Plain Text"/>
    <w:basedOn w:val="a"/>
    <w:link w:val="a7"/>
    <w:rsid w:val="00FC76D1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rsid w:val="00FC76D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32689F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881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81D90"/>
  </w:style>
  <w:style w:type="paragraph" w:styleId="ab">
    <w:name w:val="footer"/>
    <w:basedOn w:val="a"/>
    <w:link w:val="ac"/>
    <w:uiPriority w:val="99"/>
    <w:semiHidden/>
    <w:unhideWhenUsed/>
    <w:rsid w:val="00881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81D90"/>
  </w:style>
  <w:style w:type="paragraph" w:styleId="ad">
    <w:name w:val="Balloon Text"/>
    <w:basedOn w:val="a"/>
    <w:link w:val="ae"/>
    <w:uiPriority w:val="99"/>
    <w:semiHidden/>
    <w:unhideWhenUsed/>
    <w:rsid w:val="00846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469B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C7027"/>
  </w:style>
  <w:style w:type="character" w:customStyle="1" w:styleId="10">
    <w:name w:val="Заголовок 1 Знак"/>
    <w:basedOn w:val="a0"/>
    <w:link w:val="1"/>
    <w:uiPriority w:val="9"/>
    <w:rsid w:val="00BC70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21">
    <w:name w:val="Основной текст с отступом 21"/>
    <w:basedOn w:val="a"/>
    <w:rsid w:val="004A1A96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">
    <w:name w:val="Body Text"/>
    <w:basedOn w:val="a"/>
    <w:link w:val="af0"/>
    <w:uiPriority w:val="99"/>
    <w:semiHidden/>
    <w:unhideWhenUsed/>
    <w:rsid w:val="00AB441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AB441D"/>
  </w:style>
  <w:style w:type="paragraph" w:styleId="af1">
    <w:name w:val="Body Text Indent"/>
    <w:basedOn w:val="a"/>
    <w:link w:val="af2"/>
    <w:uiPriority w:val="99"/>
    <w:unhideWhenUsed/>
    <w:rsid w:val="00AB441D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rsid w:val="00AB441D"/>
  </w:style>
  <w:style w:type="paragraph" w:customStyle="1" w:styleId="FR1">
    <w:name w:val="FR1"/>
    <w:rsid w:val="00AB441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3">
    <w:name w:val="Содержимое таблицы"/>
    <w:basedOn w:val="a"/>
    <w:rsid w:val="00AB441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13">
    <w:name w:val="Font Style13"/>
    <w:rsid w:val="00AB441D"/>
    <w:rPr>
      <w:rFonts w:ascii="Times New Roman" w:hAnsi="Times New Roman" w:cs="Times New Roman" w:hint="default"/>
      <w:sz w:val="26"/>
      <w:szCs w:val="26"/>
    </w:rPr>
  </w:style>
  <w:style w:type="character" w:customStyle="1" w:styleId="FontStyle23">
    <w:name w:val="Font Style23"/>
    <w:basedOn w:val="a0"/>
    <w:uiPriority w:val="99"/>
    <w:rsid w:val="00357A57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Style10">
    <w:name w:val="Style10"/>
    <w:basedOn w:val="a"/>
    <w:uiPriority w:val="99"/>
    <w:rsid w:val="00357A57"/>
    <w:pPr>
      <w:widowControl w:val="0"/>
      <w:autoSpaceDE w:val="0"/>
      <w:autoSpaceDN w:val="0"/>
      <w:adjustRightInd w:val="0"/>
      <w:spacing w:after="0" w:line="324" w:lineRule="exact"/>
      <w:ind w:firstLine="684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6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pandia.org/text/category/byudzhetnie_assignova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EAEF83-65AA-4A44-9A6C-3CE01E3CA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14</Pages>
  <Words>4021</Words>
  <Characters>22925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013</dc:creator>
  <cp:lastModifiedBy>FOMICHEVAYA</cp:lastModifiedBy>
  <cp:revision>7</cp:revision>
  <cp:lastPrinted>2021-08-26T08:15:00Z</cp:lastPrinted>
  <dcterms:created xsi:type="dcterms:W3CDTF">2021-08-19T12:13:00Z</dcterms:created>
  <dcterms:modified xsi:type="dcterms:W3CDTF">2021-08-27T08:21:00Z</dcterms:modified>
</cp:coreProperties>
</file>