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834" w:rsidRPr="00D57834" w:rsidRDefault="00D57834" w:rsidP="00D578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 исполнение п.2 решений протокола Комиссии по противодействию незаконному обороту промышленной продукции в Республике Мордовия и </w:t>
      </w:r>
      <w:r w:rsidR="00C43259">
        <w:rPr>
          <w:rFonts w:ascii="Times New Roman" w:hAnsi="Times New Roman" w:cs="Times New Roman"/>
          <w:sz w:val="28"/>
          <w:szCs w:val="28"/>
        </w:rPr>
        <w:t>в целях исполнения запроса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834">
        <w:rPr>
          <w:rFonts w:ascii="Times New Roman" w:hAnsi="Times New Roman" w:cs="Times New Roman"/>
          <w:sz w:val="28"/>
          <w:szCs w:val="28"/>
        </w:rPr>
        <w:t>Минист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5783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</w:t>
      </w:r>
      <w:r w:rsidRPr="00D57834">
        <w:rPr>
          <w:rFonts w:ascii="Times New Roman" w:hAnsi="Times New Roman" w:cs="Times New Roman"/>
          <w:sz w:val="28"/>
          <w:szCs w:val="28"/>
        </w:rPr>
        <w:t xml:space="preserve">а экономики, торговли и предпринимательства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от 31.08.2021г. за № 3139-РМ  администрация Чамзинского муниципального района Республики Мордовия сообщает </w:t>
      </w:r>
      <w:r w:rsidRPr="00D57834">
        <w:rPr>
          <w:rFonts w:ascii="Times New Roman" w:hAnsi="Times New Roman" w:cs="Times New Roman"/>
          <w:sz w:val="28"/>
          <w:szCs w:val="28"/>
        </w:rPr>
        <w:t xml:space="preserve">об обязанности соблюдения требований, </w:t>
      </w:r>
      <w:bookmarkStart w:id="0" w:name="_GoBack"/>
      <w:bookmarkEnd w:id="0"/>
      <w:r w:rsidRPr="00D57834">
        <w:rPr>
          <w:rFonts w:ascii="Times New Roman" w:hAnsi="Times New Roman" w:cs="Times New Roman"/>
          <w:sz w:val="28"/>
          <w:szCs w:val="28"/>
        </w:rPr>
        <w:t>предусмотренных действующим законодательством в части продажи товаров и продукции, в отношении которых установлены требования по маркировке.</w:t>
      </w:r>
      <w:proofErr w:type="gramEnd"/>
    </w:p>
    <w:p w:rsidR="00D57834" w:rsidRPr="00D57834" w:rsidRDefault="00D57834" w:rsidP="00D578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57834">
        <w:rPr>
          <w:rFonts w:ascii="Times New Roman" w:hAnsi="Times New Roman" w:cs="Times New Roman"/>
          <w:sz w:val="28"/>
          <w:szCs w:val="28"/>
        </w:rPr>
        <w:t>За нарушение указанных требований предусмотрена ответственность согласно ст. 15.12 КоАП РФ (Производство или продажа товаров и продукции, в отношении которых установлены требования по маркировке и (или) нанесению информации, без соответствующей маркировки и (или) информации, а также с нарушением установленного порядка нанесения такой маркировки и (или) информации).</w:t>
      </w:r>
    </w:p>
    <w:p w:rsidR="00D02F94" w:rsidRPr="00D57834" w:rsidRDefault="00D57834" w:rsidP="00D578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D57834">
        <w:rPr>
          <w:rFonts w:ascii="Times New Roman" w:hAnsi="Times New Roman" w:cs="Times New Roman"/>
          <w:sz w:val="28"/>
          <w:szCs w:val="28"/>
        </w:rPr>
        <w:t>Так, продажа товаров и продукции без маркировки и (или) нанесения информации, предусмотренной законодательством Российской Федерации, в случае если, такая маркировка и (или) нанесение такой информации обязательны, а также хранение, перевозка ли</w:t>
      </w:r>
      <w:r>
        <w:rPr>
          <w:rFonts w:ascii="Times New Roman" w:hAnsi="Times New Roman" w:cs="Times New Roman"/>
          <w:sz w:val="28"/>
          <w:szCs w:val="28"/>
        </w:rPr>
        <w:t xml:space="preserve">бо приобретение таких товаров и </w:t>
      </w:r>
      <w:r w:rsidRPr="00D57834">
        <w:rPr>
          <w:rFonts w:ascii="Times New Roman" w:hAnsi="Times New Roman" w:cs="Times New Roman"/>
          <w:sz w:val="28"/>
          <w:szCs w:val="28"/>
        </w:rPr>
        <w:t>продукции в целях сбыта, за исключением продукции, указанной в части 4 указанной статьи, влечет наложение административного штрафа на граждан в размере от двух тысяч до</w:t>
      </w:r>
      <w:proofErr w:type="gramEnd"/>
      <w:r w:rsidRPr="00D57834">
        <w:rPr>
          <w:rFonts w:ascii="Times New Roman" w:hAnsi="Times New Roman" w:cs="Times New Roman"/>
          <w:sz w:val="28"/>
          <w:szCs w:val="28"/>
        </w:rPr>
        <w:t xml:space="preserve"> четырех тысяч рублей с конфискацией предметов административного правонарушения; на должностных лиц - от пяти тысяч до десяти тысяч рублей с конфискацией предметов административного правонарушения; на юридических лиц - от пятидесяти тысяч до трехсот тысяч рублей с конфискацией предметов административного правонарушения.</w:t>
      </w:r>
    </w:p>
    <w:sectPr w:rsidR="00D02F94" w:rsidRPr="00D57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14"/>
    <w:rsid w:val="00467314"/>
    <w:rsid w:val="00C43259"/>
    <w:rsid w:val="00D02F94"/>
    <w:rsid w:val="00D5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2021-09-01T08:53:00Z</dcterms:created>
  <dcterms:modified xsi:type="dcterms:W3CDTF">2021-09-01T09:25:00Z</dcterms:modified>
</cp:coreProperties>
</file>