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AB" w:rsidRPr="004638AB" w:rsidRDefault="004638AB" w:rsidP="004638AB">
      <w:pPr>
        <w:pStyle w:val="aa"/>
        <w:jc w:val="right"/>
        <w:rPr>
          <w:rFonts w:ascii="Times New Roman" w:hAnsi="Times New Roman" w:cs="Times New Roman"/>
          <w:b/>
          <w:sz w:val="28"/>
          <w:u w:val="single"/>
        </w:rPr>
      </w:pPr>
      <w:r w:rsidRPr="004638AB">
        <w:rPr>
          <w:rFonts w:ascii="Times New Roman" w:hAnsi="Times New Roman" w:cs="Times New Roman"/>
          <w:b/>
          <w:sz w:val="28"/>
          <w:u w:val="single"/>
        </w:rPr>
        <w:t>ПРОЕКТ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 xml:space="preserve">АДМИНИСТРАЦИЯ  </w:t>
      </w:r>
      <w:r w:rsidR="00DD6799">
        <w:rPr>
          <w:rFonts w:ascii="Times New Roman" w:hAnsi="Times New Roman" w:cs="Times New Roman"/>
          <w:sz w:val="28"/>
        </w:rPr>
        <w:t>БОЛЬШЕРЕМЕЗЕНСКОГО</w:t>
      </w:r>
      <w:r w:rsidRPr="004638AB">
        <w:rPr>
          <w:rFonts w:ascii="Times New Roman" w:hAnsi="Times New Roman" w:cs="Times New Roman"/>
          <w:sz w:val="28"/>
        </w:rPr>
        <w:t xml:space="preserve">   СЕЛЬСКОГО  ПОСЕЛЕНИЯ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ЧАМЗИНСКОГО  МУНИЦИПАЛЬНОГО  РАЙОНА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РЕСПУБЛИКИ   МОРДОВИЯ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 w:rsidRPr="004638AB">
        <w:rPr>
          <w:rFonts w:ascii="Times New Roman" w:hAnsi="Times New Roman" w:cs="Times New Roman"/>
          <w:b/>
          <w:sz w:val="28"/>
        </w:rPr>
        <w:t>ПОСТАНОВЛЕНИЕ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2021г.</w:t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  <w:t xml:space="preserve">             </w:t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  <w:t xml:space="preserve">   №</w:t>
      </w:r>
    </w:p>
    <w:p w:rsidR="004638AB" w:rsidRPr="004638AB" w:rsidRDefault="00DD6799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.Б</w:t>
      </w:r>
      <w:proofErr w:type="gramEnd"/>
      <w:r>
        <w:rPr>
          <w:rFonts w:ascii="Times New Roman" w:hAnsi="Times New Roman" w:cs="Times New Roman"/>
          <w:sz w:val="28"/>
        </w:rPr>
        <w:t xml:space="preserve">ольшие </w:t>
      </w:r>
      <w:proofErr w:type="spellStart"/>
      <w:r>
        <w:rPr>
          <w:rFonts w:ascii="Times New Roman" w:hAnsi="Times New Roman" w:cs="Times New Roman"/>
          <w:sz w:val="28"/>
        </w:rPr>
        <w:t>Ремезенки</w:t>
      </w:r>
      <w:proofErr w:type="spellEnd"/>
    </w:p>
    <w:p w:rsidR="004638AB" w:rsidRPr="004638AB" w:rsidRDefault="004638AB" w:rsidP="004638AB">
      <w:pPr>
        <w:pStyle w:val="aa"/>
        <w:jc w:val="center"/>
        <w:rPr>
          <w:rFonts w:ascii="Times New Roman" w:eastAsia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DD6799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Большеремезенского</w:t>
      </w:r>
      <w:proofErr w:type="spellEnd"/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Default="004638AB" w:rsidP="004638AB">
      <w:pPr>
        <w:pStyle w:val="aa"/>
        <w:ind w:firstLine="708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</w:t>
      </w:r>
      <w:bookmarkStart w:id="0" w:name="_GoBack"/>
      <w:bookmarkEnd w:id="0"/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администрация </w:t>
      </w:r>
      <w:proofErr w:type="spellStart"/>
      <w:r w:rsidR="00DD6799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сельского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поселения </w:t>
      </w:r>
      <w:proofErr w:type="spellStart"/>
      <w:proofErr w:type="gramStart"/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с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а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н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в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я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е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:</w:t>
      </w:r>
    </w:p>
    <w:p w:rsidR="004638AB" w:rsidRPr="004638AB" w:rsidRDefault="004638AB" w:rsidP="004638AB">
      <w:pPr>
        <w:pStyle w:val="aa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</w:p>
    <w:p w:rsidR="00EE5673" w:rsidRDefault="004638AB" w:rsidP="00EE5673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 w:rsidR="000F1404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услуги</w:t>
      </w:r>
      <w:r w:rsidR="000F1404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по д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ач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DD6799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Большеремезенского</w:t>
      </w:r>
      <w:proofErr w:type="spellEnd"/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сельского поселения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о местных налогах и сборах согласно приложению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.</w:t>
      </w:r>
    </w:p>
    <w:p w:rsidR="00EE5673" w:rsidRPr="000F1404" w:rsidRDefault="00EE5673" w:rsidP="000F1404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</w:rPr>
      </w:pPr>
      <w:r w:rsidRPr="000F1404">
        <w:rPr>
          <w:rFonts w:ascii="Times New Roman" w:hAnsi="Times New Roman" w:cs="Times New Roman"/>
          <w:sz w:val="28"/>
        </w:rPr>
        <w:t xml:space="preserve">Настоящее постановление </w:t>
      </w:r>
      <w:r w:rsidR="000F1404" w:rsidRPr="000F1404">
        <w:rPr>
          <w:rFonts w:ascii="Times New Roman" w:hAnsi="Times New Roman" w:cs="Times New Roman"/>
          <w:sz w:val="28"/>
        </w:rPr>
        <w:t xml:space="preserve">вступает в силу после его официального опубликования в </w:t>
      </w:r>
      <w:r w:rsidR="00DD6799">
        <w:rPr>
          <w:rFonts w:ascii="Times New Roman" w:hAnsi="Times New Roman" w:cs="Times New Roman"/>
          <w:sz w:val="28"/>
        </w:rPr>
        <w:t>Информационном бюллетене</w:t>
      </w:r>
      <w:r w:rsidR="000F1404" w:rsidRPr="000F140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D6799">
        <w:rPr>
          <w:rFonts w:ascii="Times New Roman" w:hAnsi="Times New Roman" w:cs="Times New Roman"/>
          <w:sz w:val="28"/>
        </w:rPr>
        <w:t>Большеремезенского</w:t>
      </w:r>
      <w:proofErr w:type="spellEnd"/>
      <w:r w:rsidR="000F1404" w:rsidRPr="000F1404">
        <w:rPr>
          <w:rFonts w:ascii="Times New Roman" w:hAnsi="Times New Roman" w:cs="Times New Roman"/>
          <w:sz w:val="28"/>
        </w:rPr>
        <w:t xml:space="preserve"> сельского поселения.</w:t>
      </w:r>
      <w:r w:rsidRPr="00DF2594">
        <w:t> </w:t>
      </w:r>
    </w:p>
    <w:p w:rsidR="00EE5673" w:rsidRPr="00EE5673" w:rsidRDefault="00EE5673" w:rsidP="00EE5673">
      <w:pPr>
        <w:pStyle w:val="aa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 </w:t>
      </w:r>
    </w:p>
    <w:p w:rsidR="00EE5673" w:rsidRDefault="00EE5673" w:rsidP="00EE5673">
      <w:pPr>
        <w:pStyle w:val="aa"/>
        <w:rPr>
          <w:rFonts w:ascii="Times New Roman" w:hAnsi="Times New Roman" w:cs="Times New Roman"/>
          <w:sz w:val="28"/>
        </w:rPr>
      </w:pPr>
    </w:p>
    <w:p w:rsidR="000F1404" w:rsidRPr="00EE5673" w:rsidRDefault="000F1404" w:rsidP="00EE5673">
      <w:pPr>
        <w:pStyle w:val="aa"/>
        <w:rPr>
          <w:rFonts w:ascii="Times New Roman" w:hAnsi="Times New Roman" w:cs="Times New Roman"/>
          <w:sz w:val="28"/>
        </w:rPr>
      </w:pPr>
    </w:p>
    <w:p w:rsidR="00EE5673" w:rsidRPr="00EE5673" w:rsidRDefault="00EE5673" w:rsidP="000F1404">
      <w:pPr>
        <w:pStyle w:val="aa"/>
        <w:jc w:val="right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DD6799">
        <w:rPr>
          <w:rFonts w:ascii="Times New Roman" w:hAnsi="Times New Roman" w:cs="Times New Roman"/>
          <w:sz w:val="28"/>
        </w:rPr>
        <w:t>Большеремезенского</w:t>
      </w:r>
      <w:proofErr w:type="spellEnd"/>
      <w:r w:rsidRPr="00EE5673">
        <w:rPr>
          <w:rFonts w:ascii="Times New Roman" w:hAnsi="Times New Roman" w:cs="Times New Roman"/>
          <w:sz w:val="28"/>
        </w:rPr>
        <w:t xml:space="preserve"> сельского поселения                                                                      </w:t>
      </w:r>
      <w:proofErr w:type="spellStart"/>
      <w:r w:rsidRPr="00EE5673">
        <w:rPr>
          <w:rFonts w:ascii="Times New Roman" w:hAnsi="Times New Roman" w:cs="Times New Roman"/>
          <w:sz w:val="28"/>
        </w:rPr>
        <w:t>Чамзинского</w:t>
      </w:r>
      <w:proofErr w:type="spellEnd"/>
      <w:r w:rsidRPr="00EE5673">
        <w:rPr>
          <w:rFonts w:ascii="Times New Roman" w:hAnsi="Times New Roman" w:cs="Times New Roman"/>
          <w:sz w:val="28"/>
        </w:rPr>
        <w:t xml:space="preserve"> муниципального района </w:t>
      </w:r>
    </w:p>
    <w:p w:rsidR="00EE5673" w:rsidRDefault="00EE5673" w:rsidP="000F1404">
      <w:pPr>
        <w:pStyle w:val="aa"/>
        <w:jc w:val="right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Республики Мордовия                                                                                             </w:t>
      </w:r>
      <w:proofErr w:type="spellStart"/>
      <w:r w:rsidR="00DD6799">
        <w:rPr>
          <w:rFonts w:ascii="Times New Roman" w:hAnsi="Times New Roman" w:cs="Times New Roman"/>
          <w:sz w:val="28"/>
        </w:rPr>
        <w:t>В.П.Куторкин</w:t>
      </w:r>
      <w:proofErr w:type="spellEnd"/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Pr="00EE5673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EE5673" w:rsidRDefault="00EE5673" w:rsidP="00EE5673">
      <w:pPr>
        <w:pStyle w:val="aa"/>
        <w:ind w:left="708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EE5673" w:rsidRDefault="00EE5673" w:rsidP="004638AB">
      <w:pPr>
        <w:pStyle w:val="aa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4638AB" w:rsidRDefault="004638AB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0F1404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>Приложение</w:t>
      </w:r>
    </w:p>
    <w:p w:rsidR="004638AB" w:rsidRPr="000F1404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>к постановлению администрации</w:t>
      </w:r>
    </w:p>
    <w:p w:rsidR="004638AB" w:rsidRPr="000F1404" w:rsidRDefault="00DD6799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lang w:eastAsia="ru-RU"/>
        </w:rPr>
        <w:t xml:space="preserve"> сельского поселения</w:t>
      </w:r>
    </w:p>
    <w:p w:rsidR="004638AB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 xml:space="preserve">от </w:t>
      </w:r>
      <w:r w:rsidR="000F1404">
        <w:rPr>
          <w:rFonts w:ascii="Times New Roman" w:hAnsi="Times New Roman" w:cs="Times New Roman"/>
          <w:sz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lang w:eastAsia="ru-RU"/>
        </w:rPr>
        <w:t>.</w:t>
      </w:r>
      <w:r w:rsidR="000F1404">
        <w:rPr>
          <w:rFonts w:ascii="Times New Roman" w:hAnsi="Times New Roman" w:cs="Times New Roman"/>
          <w:sz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lang w:eastAsia="ru-RU"/>
        </w:rPr>
        <w:t>.202</w:t>
      </w:r>
      <w:r w:rsidR="000F1404">
        <w:rPr>
          <w:rFonts w:ascii="Times New Roman" w:hAnsi="Times New Roman" w:cs="Times New Roman"/>
          <w:sz w:val="24"/>
          <w:lang w:eastAsia="ru-RU"/>
        </w:rPr>
        <w:t xml:space="preserve"> г. № __</w:t>
      </w: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</w:p>
    <w:p w:rsidR="000F1404" w:rsidRPr="001A73C3" w:rsidRDefault="000F1404" w:rsidP="000F1404">
      <w:pPr>
        <w:pStyle w:val="aa"/>
        <w:jc w:val="right"/>
        <w:rPr>
          <w:rFonts w:ascii="Times New Roman" w:hAnsi="Times New Roman" w:cs="Times New Roman"/>
          <w:lang w:eastAsia="ru-RU"/>
        </w:rPr>
      </w:pPr>
    </w:p>
    <w:p w:rsidR="004638AB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АДМИНИСТРАТИВНЫЙ РЕГЛАМЕНТ</w:t>
      </w:r>
    </w:p>
    <w:p w:rsidR="000F1404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предоставления муниципальной услуги </w:t>
      </w:r>
      <w:r w:rsidR="000F1404"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DD6799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0F1404"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0F1404" w:rsidRPr="004638AB" w:rsidRDefault="000F1404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38AB">
        <w:rPr>
          <w:rFonts w:ascii="Times New Roman" w:eastAsia="Times New Roman" w:hAnsi="Times New Roman" w:cs="Times New Roman"/>
          <w:b/>
          <w:bCs/>
          <w:sz w:val="24"/>
          <w:szCs w:val="28"/>
          <w:bdr w:val="none" w:sz="0" w:space="0" w:color="auto" w:frame="1"/>
          <w:lang w:eastAsia="ru-RU"/>
        </w:rPr>
        <w:t>1. Общие положения</w:t>
      </w:r>
    </w:p>
    <w:p w:rsidR="004638AB" w:rsidRPr="000F1404" w:rsidRDefault="004638AB" w:rsidP="000F1404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1.1. </w:t>
      </w: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Настоящий Административный регламент по предоставлению муниципальной услуги </w:t>
      </w:r>
      <w:r w:rsidR="000F1404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0F1404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 w:rsidR="000F1404" w:rsidRPr="000F1404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</w:t>
      </w:r>
      <w:proofErr w:type="gram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на обращения, поступившие в администрацию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4638AB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bookmarkStart w:id="1" w:name="Par40"/>
      <w:bookmarkEnd w:id="1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4638AB" w:rsidRPr="00362CCB" w:rsidRDefault="00830BAA" w:rsidP="000F1404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hyperlink r:id="rId8" w:history="1">
        <w:r w:rsidR="00362CCB" w:rsidRPr="004B1DB0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https://www.zakonrf.info/konstitucia/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;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hyperlink r:id="rId9" w:history="1">
        <w:r w:rsidR="00362CCB" w:rsidRPr="004B1DB0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https://www.zakonrf.info/nk/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;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hyperlink r:id="rId10" w:history="1">
        <w:r w:rsidR="00362CCB" w:rsidRPr="004B1DB0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https://www.zakonrf.info/doc-15671746/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;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bookmarkStart w:id="2" w:name="Par53"/>
      <w:bookmarkEnd w:id="2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hyperlink r:id="rId11" w:history="1">
        <w:r w:rsidR="00362CCB" w:rsidRPr="004B1DB0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https://www.zakonrf.info/doc-15671746/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1.3. Описание заявителей.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  <w:proofErr w:type="gramEnd"/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 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4638AB" w:rsidRPr="000F1404" w:rsidRDefault="004638AB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 </w:t>
      </w:r>
    </w:p>
    <w:p w:rsidR="00DD6799" w:rsidRPr="000F1404" w:rsidRDefault="00DD6799" w:rsidP="00DD679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431703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ский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район, </w:t>
      </w: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</w:t>
      </w:r>
      <w:proofErr w:type="gram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Большие </w:t>
      </w:r>
      <w:proofErr w:type="spell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Ремезенки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ул.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Молодежная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1В.</w:t>
      </w:r>
    </w:p>
    <w:p w:rsidR="00DD6799" w:rsidRPr="000F1404" w:rsidRDefault="00DD6799" w:rsidP="00DD679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администрацией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поселения: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DD6799" w:rsidRPr="000F1404" w:rsidRDefault="00DD6799" w:rsidP="00DD679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DD6799" w:rsidRPr="000448BC" w:rsidRDefault="00DD6799" w:rsidP="00DD6799">
      <w:pPr>
        <w:pStyle w:val="aa"/>
        <w:ind w:firstLine="708"/>
        <w:jc w:val="both"/>
        <w:rPr>
          <w:rFonts w:ascii="Times New Roman" w:hAnsi="Times New Roman" w:cs="Times New Roman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Телефо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н (факс): 8 (83437) 2-73-20, </w:t>
      </w:r>
      <w:r w:rsidRPr="002D09DA">
        <w:rPr>
          <w:rFonts w:ascii="Times New Roman" w:hAnsi="Times New Roman" w:cs="Times New Roman"/>
          <w:sz w:val="24"/>
          <w:szCs w:val="28"/>
        </w:rPr>
        <w:t>электронная почта: </w:t>
      </w:r>
      <w:hyperlink r:id="rId12" w:history="1">
        <w:r w:rsidRPr="000448BC">
          <w:rPr>
            <w:rStyle w:val="a4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bb_remezenki@mail.ru</w:t>
        </w:r>
      </w:hyperlink>
    </w:p>
    <w:p w:rsidR="00DD6799" w:rsidRPr="002D09DA" w:rsidRDefault="00DD6799" w:rsidP="00DD679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D09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D09DA">
        <w:rPr>
          <w:rFonts w:ascii="Times New Roman" w:hAnsi="Times New Roman" w:cs="Times New Roman"/>
          <w:sz w:val="24"/>
          <w:szCs w:val="24"/>
        </w:rPr>
        <w:t xml:space="preserve">Адрес официального сайта </w:t>
      </w:r>
      <w:r w:rsidRPr="002D09DA">
        <w:rPr>
          <w:rFonts w:ascii="Times New Roman" w:hAnsi="Times New Roman" w:cs="Times New Roman"/>
          <w:iCs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сельского </w:t>
      </w:r>
      <w:r w:rsidRPr="002D09DA">
        <w:rPr>
          <w:rFonts w:ascii="Times New Roman" w:hAnsi="Times New Roman" w:cs="Times New Roman"/>
          <w:iCs/>
          <w:sz w:val="24"/>
          <w:szCs w:val="24"/>
        </w:rPr>
        <w:t xml:space="preserve">поселения </w:t>
      </w:r>
      <w:r w:rsidRPr="002D09DA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(далее – сайт в сети «Интернет»): </w:t>
      </w:r>
      <w:hyperlink r:id="rId13" w:history="1"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www.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chamzinka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 w:cs="Times New Roman"/>
          <w:sz w:val="24"/>
          <w:szCs w:val="24"/>
        </w:rPr>
        <w:t>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4638AB" w:rsidRDefault="001A73C3" w:rsidP="000F1404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1A73C3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2.2. Наименование органа, предоставляющего муниципальную услугу: администрация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1A73C3" w:rsidRDefault="004638A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Муниципальную услугу предоставляет специалист администрации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(далее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P62"/>
      <w:bookmarkEnd w:id="3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P72"/>
      <w:bookmarkEnd w:id="4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 w:rsidR="00405A9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  <w:r w:rsidR="00405A9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2.6.3. Заявитель в своем письменном обращении в обязательном порядке указывает: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2.6.5.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5" w:name="P88"/>
      <w:bookmarkEnd w:id="5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Оснований для отказа в приеме документов, необходимых для предоставления администрацией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6" w:name="P92"/>
      <w:bookmarkEnd w:id="6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2.8.1. Если в письменном обращении не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указаны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2.8.2.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2.8.3.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2.8.4.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условии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4" w:history="1">
        <w:r w:rsidRPr="00BD2926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Обращение подлежит обязательной регистрации в течение трех дней с момента его поступления в администрацию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</w:t>
      </w:r>
      <w:proofErr w:type="spellStart"/>
      <w:r w:rsidR="00DD679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контактных телефонах и другой контактной информации для заявителей;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4638AB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1A73C3" w:rsidRPr="001A73C3" w:rsidRDefault="001A73C3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38AB" w:rsidRPr="00BD2926" w:rsidRDefault="004638AB" w:rsidP="00BD2926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BD2926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3.1.1. Прием и регистрация обращений.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5" w:anchor="P72#P72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hyperlink r:id="rId16" w:anchor="P88#P88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3.1.2. Рассмотрение обращений.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Глава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Решением главы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заявителю</w:t>
      </w:r>
      <w:proofErr w:type="gram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7" w:anchor="P62#P62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Ответ на вопрос предоставляется в простой, четкой и понятной форме за подписью главы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4638AB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D2926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CA1FA3" w:rsidRDefault="004638AB" w:rsidP="00CA1FA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4. Формы </w:t>
      </w:r>
      <w:proofErr w:type="gramStart"/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 исполнением административного регламента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4.1. Порядок осуществления текущего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целях осуществления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Главой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 проведении проверки издае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администрации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 результатам рассмотрения обращений,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обратившемуся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дается письменный ответ.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4638AB" w:rsidRPr="00CA1FA3" w:rsidRDefault="00CA1FA3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Глава </w:t>
      </w:r>
      <w:proofErr w:type="spellStart"/>
      <w:r w:rsidR="00DD679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4638AB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4638AB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4638AB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CA1FA3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CA1FA3" w:rsidRDefault="004638AB" w:rsidP="00CA1FA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2) нарушение срока предоставления муниципальной услуги.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для предоставления муниципальной услуги, у заявителя;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подаются руководителю многофункционального центра. Жалобы на решения и действия (бездействие)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 подаются учредителю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Жалоба на решения и действия (бездействие) </w:t>
      </w:r>
      <w:hyperlink r:id="rId18" w:history="1">
        <w:r w:rsidRPr="00B51C2B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органа, предоставляющего муниципальную услугу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</w:t>
      </w:r>
      <w:hyperlink r:id="rId19" w:history="1">
        <w:r w:rsidRPr="00B51C2B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почте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hyperlink r:id="rId20" w:history="1">
        <w:r w:rsidRPr="00B51C2B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через многофункциональный центр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с использованием информационно-телекоммуникационной сети «Интернет», </w:t>
      </w:r>
      <w:hyperlink r:id="rId21" w:history="1">
        <w:r w:rsidRPr="00B51C2B">
          <w:rPr>
            <w:rStyle w:val="a4"/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официального сайта органа, предоставляющего муниципальную услугу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также может быть принята при личном приеме заявителя.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22" w:history="1"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ч.</w:t>
        </w:r>
        <w:r w:rsid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 xml:space="preserve"> </w:t>
        </w:r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5 ст. 11.2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Федерального закона № 210-ФЗ.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  <w:proofErr w:type="gramEnd"/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работника;</w:t>
      </w:r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23" w:history="1"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5.6.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Жалоба, поступившая в орган, предоставляющий муниципальную услугу, ГБУ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», учредителю ГБУ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 в приеме документов у заявителя либо в исправлении допущенных опечаток и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ошибок или в случае обжалования нарушения установленного срока таких исправлений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  <w:proofErr w:type="gramEnd"/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неудобства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 xml:space="preserve">В случае признания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жалобы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638AB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случае установления в ходе или по результатам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B51C2B" w:rsidRDefault="00B51C2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5.8. Информация, указанная в данном разделе подлежит обязательному размещению на Республиканском портале государственных и муниципальных услуг (функций) и Едином портале государственных и муниципальных услуг (функций).</w:t>
      </w:r>
    </w:p>
    <w:p w:rsid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Приложение 1</w:t>
      </w: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4638AB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форма заявления</w:t>
      </w:r>
    </w:p>
    <w:p w:rsidR="00E14172" w:rsidRPr="00E14172" w:rsidRDefault="00E14172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(ФИО физического лица)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(ФИО руководителя организации)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(адрес)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(контактный телефон)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ЗАЯВЛЕНИЕ</w: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разъяснений по вопросам применения</w: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Прошу дать разъяснение по вопросу______________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Заявитель: _____________________________________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  <w:proofErr w:type="gramEnd"/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«__»__________ 20____ г. 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М.П.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Приложение 2</w:t>
      </w:r>
    </w:p>
    <w:p w:rsidR="004638AB" w:rsidRDefault="004638AB" w:rsidP="00E14172">
      <w:pPr>
        <w:pStyle w:val="aa"/>
        <w:jc w:val="right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E14172" w:rsidRDefault="00E14172" w:rsidP="00E14172">
      <w:pPr>
        <w:pStyle w:val="aa"/>
        <w:jc w:val="right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Pr="00E14172" w:rsidRDefault="00E14172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1242" w:type="dxa"/>
        <w:tblLook w:val="04A0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E14172" w:rsidRDefault="00D6436C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" strokecolor="black [3040]">
            <v:stroke endarrow="open"/>
          </v:shape>
        </w:pic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1242" w:type="dxa"/>
        <w:tblLook w:val="04A0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</w:tc>
      </w:tr>
    </w:tbl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ab/>
      </w:r>
      <w:r w:rsidR="00D6436C">
        <w:rPr>
          <w:rFonts w:ascii="Times New Roman" w:hAnsi="Times New Roman" w:cs="Times New Roman"/>
          <w:b/>
          <w:bCs/>
          <w:noProof/>
          <w:sz w:val="24"/>
          <w:lang w:eastAsia="ru-RU"/>
        </w:rPr>
        <w:pict>
          <v:shape id="Прямая со стрелкой 3" o:spid="_x0000_s1027" type="#_x0000_t32" style="position:absolute;left:0;text-align:left;margin-left:234.45pt;margin-top:.8pt;width:0;height:21.7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" strokecolor="black [3040]">
            <v:stroke endarrow="open"/>
          </v:shape>
        </w:pict>
      </w: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ab/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7230" w:type="dxa"/>
        <w:tblInd w:w="1242" w:type="dxa"/>
        <w:tblLook w:val="04A0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4638AB" w:rsidRDefault="004638AB" w:rsidP="004638A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4638AB" w:rsidRPr="004638AB" w:rsidRDefault="004638AB" w:rsidP="004638A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91C66" w:rsidRPr="004638AB" w:rsidRDefault="00591C66">
      <w:pPr>
        <w:rPr>
          <w:rFonts w:ascii="Times New Roman" w:hAnsi="Times New Roman" w:cs="Times New Roman"/>
          <w:sz w:val="28"/>
          <w:szCs w:val="28"/>
        </w:rPr>
      </w:pPr>
    </w:p>
    <w:sectPr w:rsidR="00591C66" w:rsidRPr="004638AB" w:rsidSect="004638AB">
      <w:headerReference w:type="default" r:id="rId2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E40" w:rsidRDefault="00C65E40" w:rsidP="004638AB">
      <w:pPr>
        <w:spacing w:after="0" w:line="240" w:lineRule="auto"/>
      </w:pPr>
      <w:r>
        <w:separator/>
      </w:r>
    </w:p>
  </w:endnote>
  <w:endnote w:type="continuationSeparator" w:id="0">
    <w:p w:rsidR="00C65E40" w:rsidRDefault="00C65E40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E40" w:rsidRDefault="00C65E40" w:rsidP="004638AB">
      <w:pPr>
        <w:spacing w:after="0" w:line="240" w:lineRule="auto"/>
      </w:pPr>
      <w:r>
        <w:separator/>
      </w:r>
    </w:p>
  </w:footnote>
  <w:footnote w:type="continuationSeparator" w:id="0">
    <w:p w:rsidR="00C65E40" w:rsidRDefault="00C65E40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5299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4638AB" w:rsidRPr="004638AB" w:rsidRDefault="00D6436C">
        <w:pPr>
          <w:pStyle w:val="a6"/>
          <w:jc w:val="right"/>
          <w:rPr>
            <w:rFonts w:ascii="Times New Roman" w:hAnsi="Times New Roman" w:cs="Times New Roman"/>
            <w:sz w:val="16"/>
            <w:szCs w:val="16"/>
          </w:rPr>
        </w:pPr>
        <w:r w:rsidRPr="004638A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4638AB" w:rsidRPr="004638A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4638A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DD6799">
          <w:rPr>
            <w:rFonts w:ascii="Times New Roman" w:hAnsi="Times New Roman" w:cs="Times New Roman"/>
            <w:noProof/>
            <w:sz w:val="16"/>
            <w:szCs w:val="16"/>
          </w:rPr>
          <w:t>15</w:t>
        </w:r>
        <w:r w:rsidRPr="004638A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4638AB" w:rsidRDefault="004638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8AB"/>
    <w:rsid w:val="000F1404"/>
    <w:rsid w:val="001A73C3"/>
    <w:rsid w:val="002573EC"/>
    <w:rsid w:val="002D09DA"/>
    <w:rsid w:val="00362CCB"/>
    <w:rsid w:val="003C5E27"/>
    <w:rsid w:val="00405A9B"/>
    <w:rsid w:val="00407949"/>
    <w:rsid w:val="0044147C"/>
    <w:rsid w:val="004638AB"/>
    <w:rsid w:val="00591C66"/>
    <w:rsid w:val="005B7449"/>
    <w:rsid w:val="00830BAA"/>
    <w:rsid w:val="009712F2"/>
    <w:rsid w:val="009B12FB"/>
    <w:rsid w:val="00B51C2B"/>
    <w:rsid w:val="00BD2926"/>
    <w:rsid w:val="00C65E40"/>
    <w:rsid w:val="00CA1FA3"/>
    <w:rsid w:val="00D55210"/>
    <w:rsid w:val="00D6436C"/>
    <w:rsid w:val="00DD6799"/>
    <w:rsid w:val="00DF71DC"/>
    <w:rsid w:val="00E14172"/>
    <w:rsid w:val="00E14DD8"/>
    <w:rsid w:val="00EE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"/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4638AB"/>
    <w:rPr>
      <w:color w:val="0000FF"/>
      <w:u w:val="single"/>
    </w:rPr>
  </w:style>
  <w:style w:type="table" w:styleId="a5">
    <w:name w:val="Table Grid"/>
    <w:basedOn w:val="a1"/>
    <w:uiPriority w:val="59"/>
    <w:rsid w:val="00463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38AB"/>
  </w:style>
  <w:style w:type="paragraph" w:styleId="a8">
    <w:name w:val="footer"/>
    <w:basedOn w:val="a"/>
    <w:link w:val="a9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38AB"/>
  </w:style>
  <w:style w:type="paragraph" w:styleId="aa">
    <w:name w:val="No Spacing"/>
    <w:uiPriority w:val="1"/>
    <w:qFormat/>
    <w:rsid w:val="004638AB"/>
    <w:pPr>
      <w:spacing w:after="0" w:line="240" w:lineRule="auto"/>
    </w:pPr>
  </w:style>
  <w:style w:type="character" w:styleId="ab">
    <w:name w:val="FollowedHyperlink"/>
    <w:basedOn w:val="a0"/>
    <w:uiPriority w:val="99"/>
    <w:semiHidden/>
    <w:unhideWhenUsed/>
    <w:rsid w:val="009712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4638AB"/>
    <w:rPr>
      <w:color w:val="0000FF"/>
      <w:u w:val="single"/>
    </w:rPr>
  </w:style>
  <w:style w:type="table" w:styleId="a5">
    <w:name w:val="Table Grid"/>
    <w:basedOn w:val="a1"/>
    <w:uiPriority w:val="59"/>
    <w:rsid w:val="0046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38AB"/>
  </w:style>
  <w:style w:type="paragraph" w:styleId="a8">
    <w:name w:val="footer"/>
    <w:basedOn w:val="a"/>
    <w:link w:val="a9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38AB"/>
  </w:style>
  <w:style w:type="paragraph" w:styleId="aa">
    <w:name w:val="No Spacing"/>
    <w:uiPriority w:val="1"/>
    <w:qFormat/>
    <w:rsid w:val="004638AB"/>
    <w:pPr>
      <w:spacing w:after="0" w:line="240" w:lineRule="auto"/>
    </w:pPr>
  </w:style>
  <w:style w:type="character" w:styleId="ab">
    <w:name w:val="FollowedHyperlink"/>
    <w:basedOn w:val="a0"/>
    <w:uiPriority w:val="99"/>
    <w:semiHidden/>
    <w:unhideWhenUsed/>
    <w:rsid w:val="009712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3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rf.info/konstitucia/" TargetMode="External"/><Relationship Id="rId13" Type="http://schemas.openxmlformats.org/officeDocument/2006/relationships/hyperlink" Target="http://www.chamzinka.e-mordovia.ru" TargetMode="External"/><Relationship Id="rId18" Type="http://schemas.openxmlformats.org/officeDocument/2006/relationships/hyperlink" Target="https://www.list-org.com/company/153799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chamzinka.e-mordovia.ru/vill/view/269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bb_remezenki@mail.ru" TargetMode="External"/><Relationship Id="rId17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0" Type="http://schemas.openxmlformats.org/officeDocument/2006/relationships/hyperlink" Target="https://chamzinka.e-mordovia.ru/content/view/204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rf.info/doc-15671746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3" Type="http://schemas.openxmlformats.org/officeDocument/2006/relationships/hyperlink" Target="consultantplus://offline/ref=3779F1DC5F392D8D98A232B55A9D8E21D4EBB0DB57DEFD426D3B6B39D689A354BF45C6E7Z1X4J" TargetMode="External"/><Relationship Id="rId10" Type="http://schemas.openxmlformats.org/officeDocument/2006/relationships/hyperlink" Target="https://www.zakonrf.info/doc-15671746/" TargetMode="External"/><Relationship Id="rId19" Type="http://schemas.openxmlformats.org/officeDocument/2006/relationships/hyperlink" Target="https://www.pocht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rf.info/nk/" TargetMode="External"/><Relationship Id="rId14" Type="http://schemas.openxmlformats.org/officeDocument/2006/relationships/hyperlink" Target="consultantplus://offline/ref=882BF74CE54FF1690C408C3F6AEEB1B7A452EEAC0F10BC9DD238FAFD1060AA8A0B8301B71EB03E54BB7F3034a4F6B" TargetMode="External"/><Relationship Id="rId22" Type="http://schemas.openxmlformats.org/officeDocument/2006/relationships/hyperlink" Target="consultantplus://offline/ref=3779F1DC5F392D8D98A232B55A9D8E21D4EBB0DB57DEFD426D3B6B39D689A354BF45C6EF1DZ5XAJ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D59A5-ED48-4E68-B24E-4F7373A20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15</Pages>
  <Words>6400</Words>
  <Characters>36485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8</cp:revision>
  <dcterms:created xsi:type="dcterms:W3CDTF">2021-06-02T06:59:00Z</dcterms:created>
  <dcterms:modified xsi:type="dcterms:W3CDTF">2021-07-16T09:44:00Z</dcterms:modified>
</cp:coreProperties>
</file>