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0EA2" w:rsidRDefault="007C0EA2" w:rsidP="006043C7">
      <w:pPr>
        <w:jc w:val="center"/>
        <w:rPr>
          <w:sz w:val="28"/>
          <w:szCs w:val="28"/>
        </w:rPr>
      </w:pPr>
    </w:p>
    <w:p w:rsidR="004E3070" w:rsidRDefault="004E3070" w:rsidP="004E3070">
      <w:pPr>
        <w:jc w:val="center"/>
        <w:rPr>
          <w:sz w:val="28"/>
          <w:szCs w:val="28"/>
        </w:rPr>
      </w:pPr>
      <w:r>
        <w:rPr>
          <w:sz w:val="28"/>
          <w:szCs w:val="28"/>
        </w:rPr>
        <w:t>РЕСПУБЛИКА МОРДОВИЯ</w:t>
      </w:r>
    </w:p>
    <w:p w:rsidR="004E3070" w:rsidRDefault="004E3070" w:rsidP="004E3070">
      <w:pPr>
        <w:jc w:val="center"/>
        <w:rPr>
          <w:sz w:val="28"/>
          <w:szCs w:val="28"/>
        </w:rPr>
      </w:pPr>
      <w:r>
        <w:rPr>
          <w:sz w:val="28"/>
          <w:szCs w:val="28"/>
        </w:rPr>
        <w:t>ЧАМЗИНСКИЙ МУНИЦИПАЛЬНЫЙ РАЙОН</w:t>
      </w:r>
    </w:p>
    <w:p w:rsidR="004E3070" w:rsidRDefault="004E3070" w:rsidP="004E3070">
      <w:pPr>
        <w:jc w:val="center"/>
        <w:rPr>
          <w:sz w:val="28"/>
          <w:szCs w:val="28"/>
        </w:rPr>
      </w:pPr>
      <w:r>
        <w:rPr>
          <w:sz w:val="28"/>
          <w:szCs w:val="28"/>
        </w:rPr>
        <w:t>СОВЕТ ДЕПУТАТОВ ГОРОДСКОГО ПОСЕЛЕНИЯ</w:t>
      </w:r>
      <w:r w:rsidR="008971C8">
        <w:rPr>
          <w:sz w:val="28"/>
          <w:szCs w:val="28"/>
        </w:rPr>
        <w:t xml:space="preserve"> Ч</w:t>
      </w:r>
      <w:r w:rsidR="005430FA">
        <w:rPr>
          <w:sz w:val="28"/>
          <w:szCs w:val="28"/>
        </w:rPr>
        <w:t>АМЗИНКА</w:t>
      </w:r>
    </w:p>
    <w:p w:rsidR="004E3070" w:rsidRDefault="004E3070" w:rsidP="004E3070">
      <w:pPr>
        <w:jc w:val="center"/>
        <w:rPr>
          <w:sz w:val="28"/>
          <w:szCs w:val="28"/>
        </w:rPr>
      </w:pPr>
    </w:p>
    <w:p w:rsidR="004E3070" w:rsidRPr="00FF3AD0" w:rsidRDefault="004E3070" w:rsidP="004E3070">
      <w:pPr>
        <w:jc w:val="center"/>
        <w:rPr>
          <w:b/>
          <w:sz w:val="28"/>
          <w:szCs w:val="28"/>
        </w:rPr>
      </w:pPr>
      <w:r w:rsidRPr="00FF3AD0">
        <w:rPr>
          <w:b/>
          <w:sz w:val="28"/>
          <w:szCs w:val="28"/>
        </w:rPr>
        <w:t>ПОСТАНОВЛЕНИЕ</w:t>
      </w:r>
    </w:p>
    <w:p w:rsidR="004E3070" w:rsidRDefault="004E3070" w:rsidP="004E3070">
      <w:pPr>
        <w:jc w:val="center"/>
        <w:rPr>
          <w:sz w:val="28"/>
          <w:szCs w:val="28"/>
        </w:rPr>
      </w:pPr>
    </w:p>
    <w:p w:rsidR="004E3070" w:rsidRDefault="00250E15" w:rsidP="004E3070">
      <w:pPr>
        <w:jc w:val="center"/>
        <w:rPr>
          <w:sz w:val="28"/>
          <w:szCs w:val="28"/>
        </w:rPr>
      </w:pPr>
      <w:r>
        <w:rPr>
          <w:sz w:val="28"/>
          <w:szCs w:val="28"/>
        </w:rPr>
        <w:t>2</w:t>
      </w:r>
      <w:r w:rsidR="00AD13F9">
        <w:rPr>
          <w:sz w:val="28"/>
          <w:szCs w:val="28"/>
        </w:rPr>
        <w:t>9</w:t>
      </w:r>
      <w:r w:rsidR="004E3070">
        <w:rPr>
          <w:sz w:val="28"/>
          <w:szCs w:val="28"/>
        </w:rPr>
        <w:t>.</w:t>
      </w:r>
      <w:r w:rsidR="006C316A">
        <w:rPr>
          <w:sz w:val="28"/>
          <w:szCs w:val="28"/>
        </w:rPr>
        <w:t>0</w:t>
      </w:r>
      <w:r w:rsidR="00AD13F9">
        <w:rPr>
          <w:sz w:val="28"/>
          <w:szCs w:val="28"/>
        </w:rPr>
        <w:t>7</w:t>
      </w:r>
      <w:r w:rsidR="004E3070">
        <w:rPr>
          <w:sz w:val="28"/>
          <w:szCs w:val="28"/>
        </w:rPr>
        <w:t xml:space="preserve">.2021 года                                                                                               № </w:t>
      </w:r>
      <w:r w:rsidR="00A60342">
        <w:rPr>
          <w:sz w:val="28"/>
          <w:szCs w:val="28"/>
        </w:rPr>
        <w:t>54</w:t>
      </w:r>
    </w:p>
    <w:p w:rsidR="004E3070" w:rsidRDefault="004E3070" w:rsidP="004E3070">
      <w:pPr>
        <w:jc w:val="center"/>
        <w:rPr>
          <w:sz w:val="28"/>
          <w:szCs w:val="28"/>
        </w:rPr>
      </w:pPr>
      <w:proofErr w:type="spellStart"/>
      <w:r>
        <w:rPr>
          <w:sz w:val="28"/>
          <w:szCs w:val="28"/>
        </w:rPr>
        <w:t>рп</w:t>
      </w:r>
      <w:proofErr w:type="spellEnd"/>
      <w:r>
        <w:rPr>
          <w:sz w:val="28"/>
          <w:szCs w:val="28"/>
        </w:rPr>
        <w:t xml:space="preserve"> </w:t>
      </w:r>
      <w:r w:rsidR="005430FA">
        <w:rPr>
          <w:sz w:val="28"/>
          <w:szCs w:val="28"/>
        </w:rPr>
        <w:t>Чамзинка</w:t>
      </w:r>
    </w:p>
    <w:p w:rsidR="004E3070" w:rsidRDefault="004E3070" w:rsidP="004E3070">
      <w:pPr>
        <w:jc w:val="center"/>
        <w:rPr>
          <w:sz w:val="28"/>
          <w:szCs w:val="28"/>
        </w:rPr>
      </w:pPr>
    </w:p>
    <w:p w:rsidR="00DF7659" w:rsidRPr="00C833DC" w:rsidRDefault="004E3070" w:rsidP="00DF7659">
      <w:pPr>
        <w:jc w:val="center"/>
        <w:rPr>
          <w:rFonts w:eastAsiaTheme="minorHAnsi"/>
          <w:b/>
          <w:sz w:val="28"/>
          <w:szCs w:val="28"/>
          <w:lang w:eastAsia="en-US"/>
        </w:rPr>
      </w:pPr>
      <w:r w:rsidRPr="00DF7659">
        <w:rPr>
          <w:b/>
          <w:sz w:val="28"/>
          <w:szCs w:val="28"/>
        </w:rPr>
        <w:t xml:space="preserve">О вынесении на публичные </w:t>
      </w:r>
      <w:r w:rsidR="00C4247B" w:rsidRPr="00DF7659">
        <w:rPr>
          <w:b/>
          <w:sz w:val="28"/>
          <w:szCs w:val="28"/>
        </w:rPr>
        <w:t xml:space="preserve">слушания </w:t>
      </w:r>
      <w:r w:rsidR="00DF7659" w:rsidRPr="00DF7659">
        <w:rPr>
          <w:b/>
          <w:sz w:val="28"/>
          <w:szCs w:val="28"/>
        </w:rPr>
        <w:t>Проекта</w:t>
      </w:r>
      <w:r w:rsidR="00DF7659">
        <w:rPr>
          <w:sz w:val="28"/>
          <w:szCs w:val="28"/>
        </w:rPr>
        <w:t xml:space="preserve"> «</w:t>
      </w:r>
      <w:r w:rsidR="00DF7659" w:rsidRPr="00C833DC">
        <w:rPr>
          <w:rFonts w:eastAsiaTheme="minorHAnsi"/>
          <w:b/>
          <w:sz w:val="28"/>
          <w:szCs w:val="28"/>
          <w:lang w:eastAsia="en-US"/>
        </w:rPr>
        <w:t xml:space="preserve">О внесении изменений </w:t>
      </w:r>
    </w:p>
    <w:p w:rsidR="00DF7659" w:rsidRPr="00C833DC" w:rsidRDefault="00DF7659" w:rsidP="00DF7659">
      <w:pPr>
        <w:jc w:val="center"/>
        <w:rPr>
          <w:rFonts w:eastAsiaTheme="minorHAnsi"/>
          <w:b/>
          <w:sz w:val="28"/>
          <w:szCs w:val="28"/>
          <w:lang w:eastAsia="en-US"/>
        </w:rPr>
      </w:pPr>
      <w:r w:rsidRPr="00C833DC">
        <w:rPr>
          <w:rFonts w:eastAsiaTheme="minorHAnsi"/>
          <w:b/>
          <w:sz w:val="28"/>
          <w:szCs w:val="28"/>
          <w:lang w:eastAsia="en-US"/>
        </w:rPr>
        <w:t xml:space="preserve">в решение Совета депутатов городского поселения Чамзинка  </w:t>
      </w:r>
    </w:p>
    <w:p w:rsidR="00DF7659" w:rsidRPr="00C833DC" w:rsidRDefault="00315760" w:rsidP="00DF7659">
      <w:pPr>
        <w:jc w:val="center"/>
        <w:rPr>
          <w:rFonts w:eastAsiaTheme="minorHAnsi"/>
          <w:b/>
          <w:sz w:val="28"/>
          <w:szCs w:val="28"/>
          <w:lang w:eastAsia="en-US"/>
        </w:rPr>
      </w:pPr>
      <w:r w:rsidRPr="00C833DC">
        <w:rPr>
          <w:rFonts w:eastAsiaTheme="minorHAnsi"/>
          <w:b/>
          <w:sz w:val="28"/>
          <w:szCs w:val="28"/>
          <w:lang w:eastAsia="en-US"/>
        </w:rPr>
        <w:t>от 07.08.2017</w:t>
      </w:r>
      <w:r w:rsidR="00DF7659" w:rsidRPr="00C833DC">
        <w:rPr>
          <w:rFonts w:eastAsiaTheme="minorHAnsi"/>
          <w:b/>
          <w:sz w:val="28"/>
          <w:szCs w:val="28"/>
          <w:lang w:eastAsia="en-US"/>
        </w:rPr>
        <w:t xml:space="preserve"> г. № 38 «Правила благоустройства территории  </w:t>
      </w:r>
    </w:p>
    <w:p w:rsidR="00DF7659" w:rsidRPr="00C833DC" w:rsidRDefault="00DF7659" w:rsidP="00DF7659">
      <w:pPr>
        <w:jc w:val="center"/>
        <w:rPr>
          <w:rFonts w:eastAsiaTheme="minorHAnsi"/>
          <w:b/>
          <w:sz w:val="28"/>
          <w:szCs w:val="28"/>
          <w:lang w:eastAsia="en-US"/>
        </w:rPr>
      </w:pPr>
      <w:r w:rsidRPr="00C833DC">
        <w:rPr>
          <w:rFonts w:eastAsiaTheme="minorHAnsi"/>
          <w:b/>
          <w:sz w:val="28"/>
          <w:szCs w:val="28"/>
          <w:lang w:eastAsia="en-US"/>
        </w:rPr>
        <w:t>городского поселения Чамзинка Чамзинского муниципального района Республики Мордовия»</w:t>
      </w:r>
    </w:p>
    <w:p w:rsidR="006C316A" w:rsidRDefault="006C316A" w:rsidP="00DF7659">
      <w:pPr>
        <w:rPr>
          <w:sz w:val="28"/>
          <w:szCs w:val="28"/>
        </w:rPr>
      </w:pPr>
    </w:p>
    <w:p w:rsidR="006C316A" w:rsidRDefault="006C316A" w:rsidP="006C316A">
      <w:pPr>
        <w:rPr>
          <w:sz w:val="28"/>
          <w:szCs w:val="28"/>
        </w:rPr>
      </w:pPr>
    </w:p>
    <w:p w:rsidR="004E3070" w:rsidRDefault="004E3070" w:rsidP="004E3070">
      <w:pPr>
        <w:rPr>
          <w:sz w:val="28"/>
          <w:szCs w:val="28"/>
        </w:rPr>
      </w:pPr>
      <w:r>
        <w:rPr>
          <w:sz w:val="28"/>
          <w:szCs w:val="28"/>
        </w:rPr>
        <w:t xml:space="preserve">      Руководствуясь статьей 28 Федерального закона от 06.10.2003 года № 131- ФЗ «Об общих принципах организации местного самоуправления в Российской Федерации»</w:t>
      </w:r>
    </w:p>
    <w:p w:rsidR="004E3070" w:rsidRDefault="004E3070" w:rsidP="004E3070">
      <w:pPr>
        <w:jc w:val="center"/>
        <w:rPr>
          <w:sz w:val="28"/>
          <w:szCs w:val="28"/>
        </w:rPr>
      </w:pPr>
      <w:r w:rsidRPr="00FF3AD0">
        <w:rPr>
          <w:b/>
          <w:sz w:val="28"/>
          <w:szCs w:val="28"/>
        </w:rPr>
        <w:t>ПОСТАНОВЛЯЮ:</w:t>
      </w:r>
    </w:p>
    <w:p w:rsidR="00DF7659" w:rsidRPr="00C833DC" w:rsidRDefault="004E3070" w:rsidP="00DF7659">
      <w:pPr>
        <w:jc w:val="both"/>
        <w:rPr>
          <w:rFonts w:eastAsiaTheme="minorHAnsi"/>
          <w:b/>
          <w:sz w:val="28"/>
          <w:szCs w:val="28"/>
          <w:lang w:eastAsia="en-US"/>
        </w:rPr>
      </w:pPr>
      <w:r>
        <w:rPr>
          <w:sz w:val="28"/>
          <w:szCs w:val="28"/>
        </w:rPr>
        <w:t xml:space="preserve">1. Вынести на публичные </w:t>
      </w:r>
      <w:r w:rsidR="00315760">
        <w:rPr>
          <w:sz w:val="28"/>
          <w:szCs w:val="28"/>
        </w:rPr>
        <w:t>слушания Проект</w:t>
      </w:r>
      <w:r w:rsidR="00DF7659" w:rsidRPr="00DF7659">
        <w:rPr>
          <w:sz w:val="28"/>
          <w:szCs w:val="28"/>
        </w:rPr>
        <w:t xml:space="preserve"> «</w:t>
      </w:r>
      <w:r w:rsidR="00DF7659" w:rsidRPr="00C833DC">
        <w:rPr>
          <w:rFonts w:eastAsiaTheme="minorHAnsi"/>
          <w:sz w:val="28"/>
          <w:szCs w:val="28"/>
          <w:lang w:eastAsia="en-US"/>
        </w:rPr>
        <w:t xml:space="preserve">О внесении изменений в решение Совета депутатов городского поселения </w:t>
      </w:r>
      <w:r w:rsidR="00DF7659" w:rsidRPr="00C833DC">
        <w:rPr>
          <w:rFonts w:eastAsiaTheme="minorHAnsi"/>
          <w:sz w:val="28"/>
          <w:szCs w:val="28"/>
          <w:lang w:eastAsia="en-US"/>
        </w:rPr>
        <w:t>Чамзинка от 07.08.2017</w:t>
      </w:r>
      <w:r w:rsidR="00DF7659" w:rsidRPr="00C833DC">
        <w:rPr>
          <w:rFonts w:eastAsiaTheme="minorHAnsi"/>
          <w:sz w:val="28"/>
          <w:szCs w:val="28"/>
          <w:lang w:eastAsia="en-US"/>
        </w:rPr>
        <w:t xml:space="preserve"> г. № 38 «Правила благоустройства </w:t>
      </w:r>
      <w:r w:rsidR="00DF7659" w:rsidRPr="00C833DC">
        <w:rPr>
          <w:rFonts w:eastAsiaTheme="minorHAnsi"/>
          <w:sz w:val="28"/>
          <w:szCs w:val="28"/>
          <w:lang w:eastAsia="en-US"/>
        </w:rPr>
        <w:t xml:space="preserve">территории </w:t>
      </w:r>
      <w:r w:rsidR="00DF7659" w:rsidRPr="00DF7659">
        <w:rPr>
          <w:rFonts w:eastAsiaTheme="minorHAnsi"/>
          <w:sz w:val="28"/>
          <w:szCs w:val="28"/>
          <w:lang w:eastAsia="en-US"/>
        </w:rPr>
        <w:t>городского</w:t>
      </w:r>
      <w:r w:rsidR="00DF7659" w:rsidRPr="00C833DC">
        <w:rPr>
          <w:rFonts w:eastAsiaTheme="minorHAnsi"/>
          <w:sz w:val="28"/>
          <w:szCs w:val="28"/>
          <w:lang w:eastAsia="en-US"/>
        </w:rPr>
        <w:t xml:space="preserve"> поселения Чамзинка Чамзинского муниципального района Республики Мордовия»</w:t>
      </w:r>
    </w:p>
    <w:p w:rsidR="004E3070" w:rsidRDefault="004E3070" w:rsidP="004E3070">
      <w:pPr>
        <w:jc w:val="both"/>
        <w:rPr>
          <w:sz w:val="28"/>
          <w:szCs w:val="28"/>
        </w:rPr>
      </w:pPr>
      <w:r>
        <w:rPr>
          <w:sz w:val="28"/>
          <w:szCs w:val="28"/>
        </w:rPr>
        <w:t xml:space="preserve">2. Определить местом проведения публичных слушаний Здание </w:t>
      </w:r>
      <w:r w:rsidR="005430FA">
        <w:rPr>
          <w:sz w:val="28"/>
          <w:szCs w:val="28"/>
        </w:rPr>
        <w:t>администрации городского поселения Чамзинка</w:t>
      </w:r>
      <w:r>
        <w:rPr>
          <w:sz w:val="28"/>
          <w:szCs w:val="28"/>
        </w:rPr>
        <w:t xml:space="preserve"> по адресу: РМ, Чамзинский район, п. </w:t>
      </w:r>
      <w:r w:rsidR="005430FA">
        <w:rPr>
          <w:sz w:val="28"/>
          <w:szCs w:val="28"/>
        </w:rPr>
        <w:t>Чамзинка</w:t>
      </w:r>
      <w:r w:rsidR="005E6565">
        <w:rPr>
          <w:sz w:val="28"/>
          <w:szCs w:val="28"/>
        </w:rPr>
        <w:t xml:space="preserve">, ул. </w:t>
      </w:r>
      <w:r w:rsidR="005430FA">
        <w:rPr>
          <w:sz w:val="28"/>
          <w:szCs w:val="28"/>
        </w:rPr>
        <w:t>Победы</w:t>
      </w:r>
      <w:r w:rsidR="005E6565">
        <w:rPr>
          <w:sz w:val="28"/>
          <w:szCs w:val="28"/>
        </w:rPr>
        <w:t>, д.</w:t>
      </w:r>
      <w:r w:rsidR="005430FA">
        <w:rPr>
          <w:sz w:val="28"/>
          <w:szCs w:val="28"/>
        </w:rPr>
        <w:t>1</w:t>
      </w:r>
      <w:r w:rsidR="00AD13F9">
        <w:rPr>
          <w:sz w:val="28"/>
          <w:szCs w:val="28"/>
        </w:rPr>
        <w:t>А 30</w:t>
      </w:r>
      <w:r w:rsidR="00C4247B">
        <w:rPr>
          <w:sz w:val="28"/>
          <w:szCs w:val="28"/>
        </w:rPr>
        <w:t>.0</w:t>
      </w:r>
      <w:r w:rsidR="00AD13F9">
        <w:rPr>
          <w:sz w:val="28"/>
          <w:szCs w:val="28"/>
        </w:rPr>
        <w:t>8</w:t>
      </w:r>
      <w:r w:rsidR="00C4247B">
        <w:rPr>
          <w:sz w:val="28"/>
          <w:szCs w:val="28"/>
        </w:rPr>
        <w:t>.2021</w:t>
      </w:r>
      <w:r w:rsidRPr="00714354">
        <w:rPr>
          <w:sz w:val="28"/>
          <w:szCs w:val="28"/>
        </w:rPr>
        <w:t xml:space="preserve"> г.</w:t>
      </w:r>
      <w:r>
        <w:rPr>
          <w:sz w:val="28"/>
          <w:szCs w:val="28"/>
        </w:rPr>
        <w:t xml:space="preserve"> в 14 часов.</w:t>
      </w:r>
    </w:p>
    <w:p w:rsidR="004E3070" w:rsidRDefault="004E3070" w:rsidP="004E3070">
      <w:pPr>
        <w:jc w:val="both"/>
        <w:rPr>
          <w:sz w:val="28"/>
          <w:szCs w:val="28"/>
        </w:rPr>
      </w:pPr>
      <w:r>
        <w:rPr>
          <w:sz w:val="28"/>
          <w:szCs w:val="28"/>
        </w:rPr>
        <w:t xml:space="preserve">3. Установить, что организация и проведение публичных слушаний осуществляется </w:t>
      </w:r>
      <w:r w:rsidRPr="00673F0F">
        <w:rPr>
          <w:sz w:val="28"/>
          <w:szCs w:val="28"/>
        </w:rPr>
        <w:t>рабочей группой</w:t>
      </w:r>
      <w:r>
        <w:rPr>
          <w:sz w:val="28"/>
          <w:szCs w:val="28"/>
        </w:rPr>
        <w:t xml:space="preserve"> (приложение № 1).</w:t>
      </w:r>
    </w:p>
    <w:p w:rsidR="004E3070" w:rsidRDefault="004E3070" w:rsidP="006C316A">
      <w:pPr>
        <w:jc w:val="both"/>
        <w:rPr>
          <w:sz w:val="28"/>
          <w:szCs w:val="28"/>
        </w:rPr>
      </w:pPr>
      <w:r>
        <w:rPr>
          <w:sz w:val="28"/>
          <w:szCs w:val="28"/>
        </w:rPr>
        <w:t xml:space="preserve">4. Предложения по </w:t>
      </w:r>
      <w:r w:rsidR="005E6565">
        <w:rPr>
          <w:sz w:val="28"/>
          <w:szCs w:val="28"/>
        </w:rPr>
        <w:t xml:space="preserve">Проекту </w:t>
      </w:r>
      <w:r w:rsidR="00DF7659" w:rsidRPr="00DF7659">
        <w:rPr>
          <w:sz w:val="28"/>
          <w:szCs w:val="28"/>
        </w:rPr>
        <w:t xml:space="preserve"> «</w:t>
      </w:r>
      <w:r w:rsidR="00DF7659" w:rsidRPr="00C833DC">
        <w:rPr>
          <w:rFonts w:eastAsiaTheme="minorHAnsi"/>
          <w:sz w:val="28"/>
          <w:szCs w:val="28"/>
          <w:lang w:eastAsia="en-US"/>
        </w:rPr>
        <w:t xml:space="preserve">О внесении изменений в решение Совета депутатов городского поселения Чамзинка от 07.08.2017 г. № 38 «Правила благоустройства территории </w:t>
      </w:r>
      <w:r w:rsidR="00DF7659" w:rsidRPr="00DF7659">
        <w:rPr>
          <w:rFonts w:eastAsiaTheme="minorHAnsi"/>
          <w:sz w:val="28"/>
          <w:szCs w:val="28"/>
          <w:lang w:eastAsia="en-US"/>
        </w:rPr>
        <w:t>городского</w:t>
      </w:r>
      <w:r w:rsidR="00DF7659" w:rsidRPr="00C833DC">
        <w:rPr>
          <w:rFonts w:eastAsiaTheme="minorHAnsi"/>
          <w:sz w:val="28"/>
          <w:szCs w:val="28"/>
          <w:lang w:eastAsia="en-US"/>
        </w:rPr>
        <w:t xml:space="preserve"> поселения Чамзинка Чамзинского муниципального района Республики Мордовия»</w:t>
      </w:r>
      <w:r w:rsidR="005E6565">
        <w:rPr>
          <w:sz w:val="28"/>
          <w:szCs w:val="28"/>
        </w:rPr>
        <w:t xml:space="preserve"> </w:t>
      </w:r>
      <w:r w:rsidR="00250E15">
        <w:rPr>
          <w:sz w:val="28"/>
          <w:szCs w:val="28"/>
        </w:rPr>
        <w:t>принимаются рабочей группой до 2</w:t>
      </w:r>
      <w:r w:rsidR="006817B6">
        <w:rPr>
          <w:sz w:val="28"/>
          <w:szCs w:val="28"/>
        </w:rPr>
        <w:t>9</w:t>
      </w:r>
      <w:r>
        <w:rPr>
          <w:sz w:val="28"/>
          <w:szCs w:val="28"/>
        </w:rPr>
        <w:t>.</w:t>
      </w:r>
      <w:r w:rsidR="006C316A">
        <w:rPr>
          <w:sz w:val="28"/>
          <w:szCs w:val="28"/>
        </w:rPr>
        <w:t>0</w:t>
      </w:r>
      <w:r w:rsidR="006817B6">
        <w:rPr>
          <w:sz w:val="28"/>
          <w:szCs w:val="28"/>
        </w:rPr>
        <w:t>8</w:t>
      </w:r>
      <w:r>
        <w:rPr>
          <w:sz w:val="28"/>
          <w:szCs w:val="28"/>
        </w:rPr>
        <w:t>.202</w:t>
      </w:r>
      <w:r w:rsidR="00CE6167">
        <w:rPr>
          <w:sz w:val="28"/>
          <w:szCs w:val="28"/>
        </w:rPr>
        <w:t>1</w:t>
      </w:r>
      <w:r>
        <w:rPr>
          <w:sz w:val="28"/>
          <w:szCs w:val="28"/>
        </w:rPr>
        <w:t xml:space="preserve">г. в соответствии с прилагаемой </w:t>
      </w:r>
      <w:r w:rsidRPr="00673F0F">
        <w:rPr>
          <w:sz w:val="28"/>
          <w:szCs w:val="28"/>
        </w:rPr>
        <w:t>формой</w:t>
      </w:r>
      <w:r>
        <w:rPr>
          <w:sz w:val="28"/>
          <w:szCs w:val="28"/>
        </w:rPr>
        <w:t xml:space="preserve"> внесения </w:t>
      </w:r>
      <w:r w:rsidR="00250E15">
        <w:rPr>
          <w:sz w:val="28"/>
          <w:szCs w:val="28"/>
        </w:rPr>
        <w:t>предложений (</w:t>
      </w:r>
      <w:r>
        <w:rPr>
          <w:sz w:val="28"/>
          <w:szCs w:val="28"/>
        </w:rPr>
        <w:t xml:space="preserve">приложение № 2) по адресу: 431722, Чамзинский район, п. </w:t>
      </w:r>
      <w:r w:rsidR="00250E15">
        <w:rPr>
          <w:sz w:val="28"/>
          <w:szCs w:val="28"/>
        </w:rPr>
        <w:t>Чамзинка</w:t>
      </w:r>
      <w:r>
        <w:rPr>
          <w:sz w:val="28"/>
          <w:szCs w:val="28"/>
        </w:rPr>
        <w:t>, ул</w:t>
      </w:r>
      <w:r w:rsidR="00250E15">
        <w:rPr>
          <w:sz w:val="28"/>
          <w:szCs w:val="28"/>
        </w:rPr>
        <w:t>.</w:t>
      </w:r>
      <w:r>
        <w:rPr>
          <w:sz w:val="28"/>
          <w:szCs w:val="28"/>
        </w:rPr>
        <w:t xml:space="preserve"> </w:t>
      </w:r>
      <w:r w:rsidR="00250E15">
        <w:rPr>
          <w:sz w:val="28"/>
          <w:szCs w:val="28"/>
        </w:rPr>
        <w:t>Победы</w:t>
      </w:r>
      <w:r>
        <w:rPr>
          <w:sz w:val="28"/>
          <w:szCs w:val="28"/>
        </w:rPr>
        <w:t>, дом 1</w:t>
      </w:r>
      <w:r w:rsidR="00250E15">
        <w:rPr>
          <w:sz w:val="28"/>
          <w:szCs w:val="28"/>
        </w:rPr>
        <w:t>А</w:t>
      </w:r>
      <w:r>
        <w:rPr>
          <w:sz w:val="28"/>
          <w:szCs w:val="28"/>
        </w:rPr>
        <w:t xml:space="preserve">, </w:t>
      </w:r>
      <w:r w:rsidR="00250E15">
        <w:rPr>
          <w:sz w:val="28"/>
          <w:szCs w:val="28"/>
        </w:rPr>
        <w:t>администрация городского</w:t>
      </w:r>
      <w:r>
        <w:rPr>
          <w:sz w:val="28"/>
          <w:szCs w:val="28"/>
        </w:rPr>
        <w:t xml:space="preserve"> поселения</w:t>
      </w:r>
      <w:r w:rsidR="00250E15">
        <w:rPr>
          <w:sz w:val="28"/>
          <w:szCs w:val="28"/>
        </w:rPr>
        <w:t xml:space="preserve"> Чамзинка</w:t>
      </w:r>
      <w:r>
        <w:rPr>
          <w:sz w:val="28"/>
          <w:szCs w:val="28"/>
        </w:rPr>
        <w:t xml:space="preserve"> (тел.: </w:t>
      </w:r>
      <w:r w:rsidR="00250E15">
        <w:rPr>
          <w:sz w:val="28"/>
          <w:szCs w:val="28"/>
        </w:rPr>
        <w:t>2</w:t>
      </w:r>
      <w:r>
        <w:rPr>
          <w:sz w:val="28"/>
          <w:szCs w:val="28"/>
        </w:rPr>
        <w:t>-</w:t>
      </w:r>
      <w:r w:rsidR="00250E15">
        <w:rPr>
          <w:sz w:val="28"/>
          <w:szCs w:val="28"/>
        </w:rPr>
        <w:t>2</w:t>
      </w:r>
      <w:r>
        <w:rPr>
          <w:sz w:val="28"/>
          <w:szCs w:val="28"/>
        </w:rPr>
        <w:t>3-</w:t>
      </w:r>
      <w:r w:rsidR="00250E15">
        <w:rPr>
          <w:sz w:val="28"/>
          <w:szCs w:val="28"/>
        </w:rPr>
        <w:t>65</w:t>
      </w:r>
      <w:r>
        <w:rPr>
          <w:sz w:val="28"/>
          <w:szCs w:val="28"/>
        </w:rPr>
        <w:t xml:space="preserve">) с 9 час. 00 мин. до 17 час. 00 мин., кроме субботы и воскресенья. </w:t>
      </w:r>
    </w:p>
    <w:p w:rsidR="004E3070" w:rsidRDefault="004E3070" w:rsidP="003E3BAC">
      <w:pPr>
        <w:jc w:val="both"/>
        <w:rPr>
          <w:sz w:val="28"/>
          <w:szCs w:val="28"/>
        </w:rPr>
      </w:pPr>
      <w:r>
        <w:rPr>
          <w:sz w:val="28"/>
          <w:szCs w:val="28"/>
        </w:rPr>
        <w:t xml:space="preserve">5. </w:t>
      </w:r>
      <w:r w:rsidR="00250E15">
        <w:rPr>
          <w:sz w:val="28"/>
          <w:szCs w:val="28"/>
        </w:rPr>
        <w:t>Обсуждение Проекта</w:t>
      </w:r>
      <w:r w:rsidR="005E6565" w:rsidRPr="005E6565">
        <w:rPr>
          <w:sz w:val="28"/>
          <w:szCs w:val="28"/>
        </w:rPr>
        <w:t xml:space="preserve"> </w:t>
      </w:r>
      <w:r w:rsidR="00315760" w:rsidRPr="00DF7659">
        <w:rPr>
          <w:sz w:val="28"/>
          <w:szCs w:val="28"/>
        </w:rPr>
        <w:t>«</w:t>
      </w:r>
      <w:r w:rsidR="00315760" w:rsidRPr="00C833DC">
        <w:rPr>
          <w:rFonts w:eastAsiaTheme="minorHAnsi"/>
          <w:sz w:val="28"/>
          <w:szCs w:val="28"/>
          <w:lang w:eastAsia="en-US"/>
        </w:rPr>
        <w:t xml:space="preserve">О внесении изменений в решение Совета депутатов городского поселения Чамзинка от 07.08.2017 г. № 38 «Правила благоустройства территории </w:t>
      </w:r>
      <w:r w:rsidR="00315760" w:rsidRPr="00DF7659">
        <w:rPr>
          <w:rFonts w:eastAsiaTheme="minorHAnsi"/>
          <w:sz w:val="28"/>
          <w:szCs w:val="28"/>
          <w:lang w:eastAsia="en-US"/>
        </w:rPr>
        <w:t>городского</w:t>
      </w:r>
      <w:r w:rsidR="00315760" w:rsidRPr="00C833DC">
        <w:rPr>
          <w:rFonts w:eastAsiaTheme="minorHAnsi"/>
          <w:sz w:val="28"/>
          <w:szCs w:val="28"/>
          <w:lang w:eastAsia="en-US"/>
        </w:rPr>
        <w:t xml:space="preserve"> поселения Чамзинка Чамзинского муниципального района Республики </w:t>
      </w:r>
      <w:r w:rsidR="00315760" w:rsidRPr="00C833DC">
        <w:rPr>
          <w:rFonts w:eastAsiaTheme="minorHAnsi"/>
          <w:sz w:val="28"/>
          <w:szCs w:val="28"/>
          <w:lang w:eastAsia="en-US"/>
        </w:rPr>
        <w:t>Мордовия»</w:t>
      </w:r>
      <w:r w:rsidR="00315760">
        <w:rPr>
          <w:sz w:val="28"/>
          <w:szCs w:val="28"/>
        </w:rPr>
        <w:t xml:space="preserve"> осуществляется</w:t>
      </w:r>
      <w:r>
        <w:rPr>
          <w:sz w:val="28"/>
          <w:szCs w:val="28"/>
        </w:rPr>
        <w:t xml:space="preserve"> в порядке, </w:t>
      </w:r>
      <w:r w:rsidR="00250E15">
        <w:rPr>
          <w:sz w:val="28"/>
          <w:szCs w:val="28"/>
        </w:rPr>
        <w:t>установленном, Положением</w:t>
      </w:r>
      <w:r>
        <w:rPr>
          <w:sz w:val="28"/>
          <w:szCs w:val="28"/>
        </w:rPr>
        <w:t xml:space="preserve"> о порядке проведения публичных слушаний.</w:t>
      </w:r>
    </w:p>
    <w:p w:rsidR="004E3070" w:rsidRDefault="004E3070" w:rsidP="004E3070">
      <w:pPr>
        <w:jc w:val="both"/>
        <w:rPr>
          <w:sz w:val="28"/>
          <w:szCs w:val="28"/>
        </w:rPr>
      </w:pPr>
      <w:r>
        <w:rPr>
          <w:sz w:val="28"/>
          <w:szCs w:val="28"/>
        </w:rPr>
        <w:t>6. Настоящее постановление вступает в силу со дня его опубликования в информационной газете «Вестник».</w:t>
      </w:r>
    </w:p>
    <w:p w:rsidR="004E3070" w:rsidRDefault="004E3070" w:rsidP="004E3070">
      <w:pPr>
        <w:jc w:val="both"/>
        <w:rPr>
          <w:sz w:val="28"/>
          <w:szCs w:val="28"/>
        </w:rPr>
      </w:pPr>
    </w:p>
    <w:p w:rsidR="00250E15" w:rsidRDefault="00250E15" w:rsidP="004E3070">
      <w:pPr>
        <w:jc w:val="both"/>
        <w:rPr>
          <w:sz w:val="28"/>
          <w:szCs w:val="28"/>
        </w:rPr>
      </w:pPr>
    </w:p>
    <w:p w:rsidR="004E3070" w:rsidRDefault="00250E15" w:rsidP="004E3070">
      <w:pPr>
        <w:jc w:val="both"/>
        <w:rPr>
          <w:sz w:val="28"/>
          <w:szCs w:val="28"/>
        </w:rPr>
      </w:pPr>
      <w:r>
        <w:rPr>
          <w:sz w:val="28"/>
          <w:szCs w:val="28"/>
          <w:lang w:eastAsia="en-US"/>
        </w:rPr>
        <w:t>Г</w:t>
      </w:r>
      <w:r w:rsidRPr="003A68EE">
        <w:rPr>
          <w:sz w:val="28"/>
          <w:szCs w:val="28"/>
          <w:lang w:eastAsia="en-US"/>
        </w:rPr>
        <w:t xml:space="preserve">лава городского поселения Чамзинка                          </w:t>
      </w:r>
      <w:r>
        <w:rPr>
          <w:sz w:val="28"/>
          <w:szCs w:val="28"/>
          <w:lang w:eastAsia="en-US"/>
        </w:rPr>
        <w:t xml:space="preserve">                   </w:t>
      </w:r>
      <w:r w:rsidRPr="003A68EE">
        <w:rPr>
          <w:sz w:val="28"/>
          <w:szCs w:val="28"/>
          <w:lang w:eastAsia="en-US"/>
        </w:rPr>
        <w:t xml:space="preserve">     Н.Н. Гурьянов</w:t>
      </w:r>
    </w:p>
    <w:p w:rsidR="004E3070" w:rsidRDefault="004E3070" w:rsidP="004E3070">
      <w:pPr>
        <w:jc w:val="both"/>
        <w:rPr>
          <w:sz w:val="28"/>
          <w:szCs w:val="28"/>
        </w:rPr>
      </w:pPr>
    </w:p>
    <w:p w:rsidR="00D75D79" w:rsidRDefault="00D75D79" w:rsidP="00D75D79">
      <w:pPr>
        <w:jc w:val="both"/>
        <w:rPr>
          <w:sz w:val="28"/>
          <w:szCs w:val="28"/>
        </w:rPr>
      </w:pPr>
    </w:p>
    <w:p w:rsidR="00D75D79" w:rsidRPr="00D75D79" w:rsidRDefault="00D75D79" w:rsidP="00D75D79">
      <w:pPr>
        <w:pStyle w:val="a4"/>
        <w:spacing w:before="0" w:beforeAutospacing="0" w:after="0" w:afterAutospacing="0"/>
        <w:jc w:val="center"/>
        <w:rPr>
          <w:b/>
          <w:color w:val="000000"/>
          <w:sz w:val="27"/>
          <w:szCs w:val="27"/>
        </w:rPr>
      </w:pPr>
      <w:r>
        <w:rPr>
          <w:color w:val="000000"/>
          <w:sz w:val="27"/>
          <w:szCs w:val="27"/>
        </w:rPr>
        <w:t xml:space="preserve">                                                                                                                </w:t>
      </w:r>
      <w:r w:rsidRPr="00D75D79">
        <w:rPr>
          <w:b/>
          <w:color w:val="000000"/>
          <w:sz w:val="27"/>
          <w:szCs w:val="27"/>
        </w:rPr>
        <w:t>Проект</w:t>
      </w:r>
    </w:p>
    <w:p w:rsidR="00D75D79" w:rsidRPr="00C833DC" w:rsidRDefault="00D75D79" w:rsidP="00D75D79">
      <w:pPr>
        <w:ind w:right="-5"/>
        <w:jc w:val="center"/>
        <w:rPr>
          <w:rFonts w:eastAsiaTheme="minorHAnsi"/>
          <w:sz w:val="28"/>
          <w:szCs w:val="28"/>
          <w:lang w:eastAsia="en-US"/>
        </w:rPr>
      </w:pPr>
      <w:r w:rsidRPr="00C833DC">
        <w:rPr>
          <w:rFonts w:eastAsiaTheme="minorHAnsi"/>
          <w:sz w:val="28"/>
          <w:szCs w:val="28"/>
          <w:lang w:eastAsia="en-US"/>
        </w:rPr>
        <w:t>Совет депутатов городского поселения Чамзинка</w:t>
      </w:r>
    </w:p>
    <w:p w:rsidR="00D75D79" w:rsidRPr="00C833DC" w:rsidRDefault="00D75D79" w:rsidP="00D75D79">
      <w:pPr>
        <w:ind w:right="-5"/>
        <w:jc w:val="center"/>
        <w:rPr>
          <w:rFonts w:eastAsiaTheme="minorHAnsi"/>
          <w:sz w:val="28"/>
          <w:szCs w:val="28"/>
          <w:lang w:eastAsia="en-US"/>
        </w:rPr>
      </w:pPr>
      <w:r w:rsidRPr="00C833DC">
        <w:rPr>
          <w:rFonts w:eastAsiaTheme="minorHAnsi"/>
          <w:sz w:val="28"/>
          <w:szCs w:val="28"/>
          <w:lang w:eastAsia="en-US"/>
        </w:rPr>
        <w:t xml:space="preserve"> </w:t>
      </w:r>
      <w:r w:rsidRPr="00C833DC">
        <w:rPr>
          <w:rFonts w:eastAsiaTheme="minorHAnsi"/>
          <w:bCs/>
          <w:sz w:val="28"/>
          <w:szCs w:val="28"/>
          <w:lang w:eastAsia="en-US"/>
        </w:rPr>
        <w:t>Чамзинского</w:t>
      </w:r>
      <w:r w:rsidRPr="00C833DC">
        <w:rPr>
          <w:rFonts w:eastAsiaTheme="minorHAnsi"/>
          <w:sz w:val="28"/>
          <w:szCs w:val="28"/>
          <w:lang w:eastAsia="en-US"/>
        </w:rPr>
        <w:t xml:space="preserve"> муниципального района Республики Мордовия</w:t>
      </w:r>
    </w:p>
    <w:p w:rsidR="00D75D79" w:rsidRPr="00C833DC" w:rsidRDefault="00D75D79" w:rsidP="00D75D79">
      <w:pPr>
        <w:ind w:right="-5" w:firstLine="709"/>
        <w:jc w:val="center"/>
        <w:rPr>
          <w:rFonts w:eastAsiaTheme="minorHAnsi"/>
          <w:b/>
          <w:smallCaps/>
          <w:sz w:val="28"/>
          <w:szCs w:val="28"/>
          <w:lang w:eastAsia="en-US"/>
        </w:rPr>
      </w:pPr>
    </w:p>
    <w:p w:rsidR="00D75D79" w:rsidRPr="00C833DC" w:rsidRDefault="00D75D79" w:rsidP="00D75D79">
      <w:pPr>
        <w:ind w:right="-5" w:firstLine="709"/>
        <w:jc w:val="center"/>
        <w:rPr>
          <w:rFonts w:eastAsiaTheme="minorHAnsi"/>
          <w:b/>
          <w:smallCaps/>
          <w:sz w:val="28"/>
          <w:szCs w:val="28"/>
          <w:lang w:eastAsia="en-US"/>
        </w:rPr>
      </w:pPr>
      <w:r w:rsidRPr="00C833DC">
        <w:rPr>
          <w:rFonts w:eastAsiaTheme="minorHAnsi"/>
          <w:b/>
          <w:smallCaps/>
          <w:sz w:val="28"/>
          <w:szCs w:val="28"/>
          <w:lang w:eastAsia="en-US"/>
        </w:rPr>
        <w:t>РЕШЕНИЕ</w:t>
      </w:r>
    </w:p>
    <w:p w:rsidR="00D75D79" w:rsidRPr="00C833DC" w:rsidRDefault="00D75D79" w:rsidP="00D75D79">
      <w:pPr>
        <w:ind w:right="-5" w:firstLine="709"/>
        <w:jc w:val="center"/>
        <w:rPr>
          <w:rFonts w:eastAsiaTheme="minorHAnsi"/>
          <w:smallCaps/>
          <w:sz w:val="28"/>
          <w:szCs w:val="28"/>
          <w:lang w:eastAsia="en-US"/>
        </w:rPr>
      </w:pPr>
      <w:proofErr w:type="gramStart"/>
      <w:r w:rsidRPr="00C833DC">
        <w:rPr>
          <w:rFonts w:eastAsiaTheme="minorHAnsi"/>
          <w:smallCaps/>
          <w:sz w:val="28"/>
          <w:szCs w:val="28"/>
          <w:lang w:eastAsia="en-US"/>
        </w:rPr>
        <w:t>(  -</w:t>
      </w:r>
      <w:proofErr w:type="gramEnd"/>
      <w:r w:rsidRPr="00C833DC">
        <w:rPr>
          <w:rFonts w:eastAsiaTheme="minorHAnsi"/>
          <w:smallCaps/>
          <w:sz w:val="28"/>
          <w:szCs w:val="28"/>
          <w:lang w:eastAsia="en-US"/>
        </w:rPr>
        <w:t>я    внеочередная сессия)</w:t>
      </w:r>
    </w:p>
    <w:p w:rsidR="00D75D79" w:rsidRPr="00C833DC" w:rsidRDefault="00D75D79" w:rsidP="00D75D79">
      <w:pPr>
        <w:ind w:right="-5"/>
        <w:rPr>
          <w:rFonts w:eastAsiaTheme="minorHAnsi"/>
          <w:sz w:val="28"/>
          <w:szCs w:val="28"/>
          <w:lang w:eastAsia="en-US"/>
        </w:rPr>
      </w:pPr>
      <w:r>
        <w:rPr>
          <w:rFonts w:eastAsiaTheme="minorHAnsi"/>
          <w:b/>
          <w:sz w:val="28"/>
          <w:szCs w:val="28"/>
          <w:lang w:eastAsia="en-US"/>
        </w:rPr>
        <w:t xml:space="preserve">         </w:t>
      </w:r>
      <w:proofErr w:type="gramStart"/>
      <w:r>
        <w:rPr>
          <w:rFonts w:eastAsiaTheme="minorHAnsi"/>
          <w:b/>
          <w:sz w:val="28"/>
          <w:szCs w:val="28"/>
          <w:lang w:eastAsia="en-US"/>
        </w:rPr>
        <w:t>«</w:t>
      </w:r>
      <w:r w:rsidRPr="00C833DC">
        <w:rPr>
          <w:rFonts w:eastAsiaTheme="minorHAnsi"/>
          <w:b/>
          <w:sz w:val="28"/>
          <w:szCs w:val="28"/>
          <w:lang w:eastAsia="en-US"/>
        </w:rPr>
        <w:t xml:space="preserve">» </w:t>
      </w:r>
      <w:r>
        <w:rPr>
          <w:rFonts w:eastAsiaTheme="minorHAnsi"/>
          <w:b/>
          <w:sz w:val="28"/>
          <w:szCs w:val="28"/>
          <w:lang w:eastAsia="en-US"/>
        </w:rPr>
        <w:t xml:space="preserve">  </w:t>
      </w:r>
      <w:proofErr w:type="gramEnd"/>
      <w:r>
        <w:rPr>
          <w:rFonts w:eastAsiaTheme="minorHAnsi"/>
          <w:b/>
          <w:sz w:val="28"/>
          <w:szCs w:val="28"/>
          <w:lang w:eastAsia="en-US"/>
        </w:rPr>
        <w:t xml:space="preserve">    </w:t>
      </w:r>
      <w:r w:rsidRPr="00C833DC">
        <w:rPr>
          <w:rFonts w:eastAsiaTheme="minorHAnsi"/>
          <w:b/>
          <w:sz w:val="28"/>
          <w:szCs w:val="28"/>
          <w:lang w:eastAsia="en-US"/>
        </w:rPr>
        <w:t xml:space="preserve"> 20</w:t>
      </w:r>
      <w:r>
        <w:rPr>
          <w:rFonts w:eastAsiaTheme="minorHAnsi"/>
          <w:b/>
          <w:sz w:val="28"/>
          <w:szCs w:val="28"/>
          <w:lang w:eastAsia="en-US"/>
        </w:rPr>
        <w:t>2</w:t>
      </w:r>
      <w:r w:rsidRPr="00C833DC">
        <w:rPr>
          <w:rFonts w:eastAsiaTheme="minorHAnsi"/>
          <w:b/>
          <w:sz w:val="28"/>
          <w:szCs w:val="28"/>
          <w:lang w:eastAsia="en-US"/>
        </w:rPr>
        <w:t>1 г</w:t>
      </w:r>
      <w:r w:rsidRPr="00C833DC">
        <w:rPr>
          <w:rFonts w:eastAsiaTheme="minorHAnsi"/>
          <w:sz w:val="28"/>
          <w:szCs w:val="28"/>
          <w:lang w:eastAsia="en-US"/>
        </w:rPr>
        <w:t xml:space="preserve">.                                                                                    </w:t>
      </w:r>
      <w:r w:rsidRPr="00C833DC">
        <w:rPr>
          <w:rFonts w:eastAsiaTheme="minorHAnsi"/>
          <w:b/>
          <w:sz w:val="28"/>
          <w:szCs w:val="28"/>
          <w:lang w:eastAsia="en-US"/>
        </w:rPr>
        <w:t xml:space="preserve">№  </w:t>
      </w:r>
    </w:p>
    <w:p w:rsidR="00D75D79" w:rsidRPr="00C833DC" w:rsidRDefault="00D75D79" w:rsidP="00D75D79">
      <w:pPr>
        <w:ind w:right="-5" w:firstLine="709"/>
        <w:jc w:val="center"/>
        <w:rPr>
          <w:rFonts w:eastAsiaTheme="minorHAnsi"/>
          <w:sz w:val="28"/>
          <w:szCs w:val="28"/>
          <w:lang w:eastAsia="en-US"/>
        </w:rPr>
      </w:pPr>
      <w:proofErr w:type="spellStart"/>
      <w:r w:rsidRPr="00C833DC">
        <w:rPr>
          <w:rFonts w:eastAsiaTheme="minorHAnsi"/>
          <w:sz w:val="28"/>
          <w:szCs w:val="28"/>
          <w:lang w:eastAsia="en-US"/>
        </w:rPr>
        <w:t>рп.Чамзинка</w:t>
      </w:r>
      <w:proofErr w:type="spellEnd"/>
    </w:p>
    <w:p w:rsidR="00D75D79" w:rsidRPr="00C833DC" w:rsidRDefault="00D75D79" w:rsidP="00D75D79">
      <w:pPr>
        <w:rPr>
          <w:rFonts w:eastAsiaTheme="minorHAnsi"/>
          <w:b/>
          <w:sz w:val="28"/>
          <w:szCs w:val="28"/>
          <w:lang w:eastAsia="en-US"/>
        </w:rPr>
      </w:pPr>
    </w:p>
    <w:p w:rsidR="00D75D79" w:rsidRPr="00C833DC" w:rsidRDefault="00D75D79" w:rsidP="00D75D79">
      <w:pPr>
        <w:rPr>
          <w:rFonts w:eastAsiaTheme="minorHAnsi"/>
          <w:b/>
          <w:sz w:val="28"/>
          <w:szCs w:val="28"/>
          <w:lang w:eastAsia="en-US"/>
        </w:rPr>
      </w:pPr>
    </w:p>
    <w:p w:rsidR="00D75D79" w:rsidRPr="00C833DC" w:rsidRDefault="00D75D79" w:rsidP="00D75D79">
      <w:pPr>
        <w:jc w:val="center"/>
        <w:rPr>
          <w:rFonts w:eastAsiaTheme="minorHAnsi"/>
          <w:b/>
          <w:sz w:val="28"/>
          <w:szCs w:val="28"/>
          <w:lang w:eastAsia="en-US"/>
        </w:rPr>
      </w:pPr>
      <w:r w:rsidRPr="00C833DC">
        <w:rPr>
          <w:rFonts w:eastAsiaTheme="minorHAnsi"/>
          <w:b/>
          <w:sz w:val="28"/>
          <w:szCs w:val="28"/>
          <w:lang w:eastAsia="en-US"/>
        </w:rPr>
        <w:t xml:space="preserve">О внесении изменений </w:t>
      </w:r>
    </w:p>
    <w:p w:rsidR="00D75D79" w:rsidRPr="00C833DC" w:rsidRDefault="00D75D79" w:rsidP="00D75D79">
      <w:pPr>
        <w:jc w:val="center"/>
        <w:rPr>
          <w:rFonts w:eastAsiaTheme="minorHAnsi"/>
          <w:b/>
          <w:sz w:val="28"/>
          <w:szCs w:val="28"/>
          <w:lang w:eastAsia="en-US"/>
        </w:rPr>
      </w:pPr>
      <w:r w:rsidRPr="00C833DC">
        <w:rPr>
          <w:rFonts w:eastAsiaTheme="minorHAnsi"/>
          <w:b/>
          <w:sz w:val="28"/>
          <w:szCs w:val="28"/>
          <w:lang w:eastAsia="en-US"/>
        </w:rPr>
        <w:t xml:space="preserve">в решение Совета депутатов городского поселения Чамзинка  </w:t>
      </w:r>
    </w:p>
    <w:p w:rsidR="00D75D79" w:rsidRPr="00C833DC" w:rsidRDefault="00D75D79" w:rsidP="00D75D79">
      <w:pPr>
        <w:jc w:val="center"/>
        <w:rPr>
          <w:rFonts w:eastAsiaTheme="minorHAnsi"/>
          <w:b/>
          <w:sz w:val="28"/>
          <w:szCs w:val="28"/>
          <w:lang w:eastAsia="en-US"/>
        </w:rPr>
      </w:pPr>
      <w:r w:rsidRPr="00C833DC">
        <w:rPr>
          <w:rFonts w:eastAsiaTheme="minorHAnsi"/>
          <w:b/>
          <w:sz w:val="28"/>
          <w:szCs w:val="28"/>
          <w:lang w:eastAsia="en-US"/>
        </w:rPr>
        <w:t xml:space="preserve">от 07.08.2017 г. № 38 «Правила благоустройства территории  </w:t>
      </w:r>
    </w:p>
    <w:p w:rsidR="00D75D79" w:rsidRPr="00C833DC" w:rsidRDefault="00D75D79" w:rsidP="00D75D79">
      <w:pPr>
        <w:jc w:val="center"/>
        <w:rPr>
          <w:rFonts w:eastAsiaTheme="minorHAnsi"/>
          <w:b/>
          <w:sz w:val="28"/>
          <w:szCs w:val="28"/>
          <w:lang w:eastAsia="en-US"/>
        </w:rPr>
      </w:pPr>
      <w:r w:rsidRPr="00C833DC">
        <w:rPr>
          <w:rFonts w:eastAsiaTheme="minorHAnsi"/>
          <w:b/>
          <w:sz w:val="28"/>
          <w:szCs w:val="28"/>
          <w:lang w:eastAsia="en-US"/>
        </w:rPr>
        <w:t>городского поселения Чамзинка Чамзинского муниципального района Республики Мордовия»</w:t>
      </w:r>
    </w:p>
    <w:p w:rsidR="00D75D79" w:rsidRPr="00C833DC" w:rsidRDefault="00D75D79" w:rsidP="00D75D79">
      <w:pPr>
        <w:jc w:val="center"/>
        <w:rPr>
          <w:rFonts w:asciiTheme="minorHAnsi" w:eastAsiaTheme="minorHAnsi" w:hAnsiTheme="minorHAnsi" w:cstheme="minorBidi"/>
          <w:b/>
          <w:sz w:val="22"/>
          <w:szCs w:val="22"/>
          <w:lang w:eastAsia="en-US"/>
        </w:rPr>
      </w:pPr>
    </w:p>
    <w:p w:rsidR="00D75D79" w:rsidRPr="00C833DC" w:rsidRDefault="00D75D79" w:rsidP="00D75D79">
      <w:pPr>
        <w:ind w:firstLine="709"/>
        <w:jc w:val="both"/>
        <w:rPr>
          <w:rFonts w:eastAsiaTheme="minorHAnsi"/>
          <w:sz w:val="28"/>
          <w:szCs w:val="28"/>
          <w:lang w:eastAsia="en-US"/>
        </w:rPr>
      </w:pPr>
      <w:r>
        <w:rPr>
          <w:sz w:val="28"/>
          <w:szCs w:val="28"/>
        </w:rPr>
        <w:t xml:space="preserve">      </w:t>
      </w:r>
      <w:r w:rsidRPr="00C833DC">
        <w:rPr>
          <w:rFonts w:eastAsiaTheme="minorHAnsi"/>
          <w:sz w:val="28"/>
          <w:szCs w:val="28"/>
          <w:lang w:eastAsia="en-US"/>
        </w:rPr>
        <w:t xml:space="preserve">В соответствии с Федеральным законом Российской Федерации </w:t>
      </w:r>
      <w:r w:rsidRPr="00C833DC">
        <w:rPr>
          <w:rFonts w:eastAsiaTheme="minorHAnsi"/>
          <w:color w:val="000000"/>
          <w:sz w:val="28"/>
          <w:szCs w:val="28"/>
          <w:lang w:eastAsia="en-US"/>
        </w:rPr>
        <w:t>от 06.10.2003 г. № 131-ФЗ «Об общих принципах организации местного самоуправления в Российской Федерации</w:t>
      </w:r>
      <w:r w:rsidRPr="00C833DC">
        <w:rPr>
          <w:rFonts w:eastAsiaTheme="minorHAnsi"/>
          <w:sz w:val="28"/>
          <w:szCs w:val="28"/>
          <w:lang w:eastAsia="en-US"/>
        </w:rPr>
        <w:t>», За</w:t>
      </w:r>
      <w:r w:rsidRPr="00C833DC">
        <w:rPr>
          <w:rFonts w:eastAsiaTheme="minorHAnsi"/>
          <w:color w:val="000000"/>
          <w:sz w:val="28"/>
          <w:szCs w:val="28"/>
          <w:lang w:eastAsia="en-US"/>
        </w:rPr>
        <w:t>коном Республики Мордовия от 15.06.2015 г. № 38-З «Об административной ответственности на территории Республики Мордовия»,</w:t>
      </w:r>
      <w:r w:rsidRPr="00C833DC">
        <w:rPr>
          <w:rFonts w:eastAsiaTheme="minorHAnsi"/>
          <w:sz w:val="28"/>
          <w:szCs w:val="28"/>
          <w:lang w:eastAsia="en-US"/>
        </w:rPr>
        <w:t xml:space="preserve"> </w:t>
      </w:r>
    </w:p>
    <w:p w:rsidR="00D75D79" w:rsidRPr="00C833DC" w:rsidRDefault="00D75D79" w:rsidP="00D75D79">
      <w:pPr>
        <w:ind w:firstLine="709"/>
        <w:jc w:val="both"/>
        <w:rPr>
          <w:rFonts w:eastAsiaTheme="minorHAnsi"/>
          <w:sz w:val="28"/>
          <w:szCs w:val="28"/>
          <w:lang w:eastAsia="en-US"/>
        </w:rPr>
      </w:pPr>
    </w:p>
    <w:p w:rsidR="00D75D79" w:rsidRPr="00C833DC" w:rsidRDefault="00D75D79" w:rsidP="00D75D79">
      <w:pPr>
        <w:ind w:firstLine="709"/>
        <w:jc w:val="center"/>
        <w:rPr>
          <w:rFonts w:eastAsiaTheme="minorHAnsi"/>
          <w:sz w:val="28"/>
          <w:szCs w:val="28"/>
          <w:lang w:eastAsia="en-US"/>
        </w:rPr>
      </w:pPr>
      <w:r w:rsidRPr="00C833DC">
        <w:rPr>
          <w:rFonts w:eastAsiaTheme="minorHAnsi"/>
          <w:sz w:val="28"/>
          <w:szCs w:val="28"/>
          <w:lang w:eastAsia="en-US"/>
        </w:rPr>
        <w:t xml:space="preserve">Совет депутатов   городского поселения Чамзинка </w:t>
      </w:r>
      <w:r w:rsidRPr="00C833DC">
        <w:rPr>
          <w:rFonts w:eastAsiaTheme="minorHAnsi"/>
          <w:b/>
          <w:sz w:val="28"/>
          <w:szCs w:val="28"/>
          <w:lang w:eastAsia="en-US"/>
        </w:rPr>
        <w:t>РЕШИЛ:</w:t>
      </w:r>
    </w:p>
    <w:p w:rsidR="00D75D79" w:rsidRDefault="00D75D79" w:rsidP="00D75D79">
      <w:pPr>
        <w:rPr>
          <w:sz w:val="28"/>
          <w:szCs w:val="28"/>
        </w:rPr>
      </w:pPr>
    </w:p>
    <w:p w:rsidR="00D75D79" w:rsidRPr="00C833DC" w:rsidRDefault="00D75D79" w:rsidP="00D75D79">
      <w:pPr>
        <w:spacing w:after="200" w:line="276" w:lineRule="auto"/>
        <w:contextualSpacing/>
        <w:jc w:val="both"/>
        <w:rPr>
          <w:rFonts w:eastAsiaTheme="minorHAnsi"/>
          <w:sz w:val="28"/>
          <w:szCs w:val="28"/>
          <w:lang w:eastAsia="en-US"/>
        </w:rPr>
      </w:pPr>
      <w:r>
        <w:rPr>
          <w:rFonts w:eastAsiaTheme="minorHAnsi"/>
          <w:sz w:val="28"/>
          <w:szCs w:val="28"/>
          <w:lang w:eastAsia="en-US"/>
        </w:rPr>
        <w:t xml:space="preserve">1.    </w:t>
      </w:r>
      <w:r w:rsidRPr="00C833DC">
        <w:rPr>
          <w:rFonts w:eastAsiaTheme="minorHAnsi"/>
          <w:sz w:val="28"/>
          <w:szCs w:val="28"/>
          <w:lang w:eastAsia="en-US"/>
        </w:rPr>
        <w:t>Внести в Правила благоустройства территории городского поселения Чамзинка, утвержденные решением Совета депутатов городского поселения Чамзинка от 07.08.2017 № 38, следующие изменения:</w:t>
      </w:r>
    </w:p>
    <w:p w:rsidR="00D75D79" w:rsidRPr="00C833DC" w:rsidRDefault="00D75D79" w:rsidP="00D75D79">
      <w:pPr>
        <w:ind w:left="696"/>
        <w:contextualSpacing/>
        <w:jc w:val="both"/>
        <w:rPr>
          <w:rFonts w:eastAsiaTheme="minorHAnsi"/>
          <w:sz w:val="28"/>
          <w:szCs w:val="28"/>
          <w:lang w:eastAsia="en-US"/>
        </w:rPr>
      </w:pPr>
    </w:p>
    <w:p w:rsidR="00D75D79" w:rsidRDefault="00D75D79" w:rsidP="00D75D79">
      <w:pPr>
        <w:jc w:val="both"/>
        <w:rPr>
          <w:sz w:val="28"/>
          <w:szCs w:val="28"/>
        </w:rPr>
      </w:pPr>
      <w:r w:rsidRPr="00C522EE">
        <w:rPr>
          <w:b/>
          <w:sz w:val="28"/>
          <w:szCs w:val="28"/>
        </w:rPr>
        <w:t>1.1 В</w:t>
      </w:r>
      <w:r w:rsidRPr="00C522EE">
        <w:rPr>
          <w:b/>
          <w:sz w:val="28"/>
          <w:szCs w:val="28"/>
        </w:rPr>
        <w:t xml:space="preserve"> Разделе 1. «Основные понятия» </w:t>
      </w:r>
      <w:r>
        <w:rPr>
          <w:sz w:val="28"/>
          <w:szCs w:val="28"/>
        </w:rPr>
        <w:t>пункт 1.1 дополнить подпунктом 1.1.20 следующего содержания:</w:t>
      </w:r>
    </w:p>
    <w:p w:rsidR="00D75D79" w:rsidRDefault="00D75D79" w:rsidP="00D75D79">
      <w:pPr>
        <w:jc w:val="both"/>
        <w:rPr>
          <w:sz w:val="28"/>
          <w:szCs w:val="28"/>
        </w:rPr>
      </w:pPr>
      <w:r w:rsidRPr="00724FA7">
        <w:rPr>
          <w:sz w:val="28"/>
          <w:szCs w:val="28"/>
        </w:rPr>
        <w:t>Зеленая зона – объект благоустройства, представляющий собой территорию в границах населенного пункта, на которой произрастают насаждения как искусственного, так и естественного произрастания (древесно-кустарниковые, травянистые и цветочные растения) или в отношении которой осуществляется деятельность по благоустройству (озеленение территории и (или) содержание данных зеленых насаждений).</w:t>
      </w:r>
    </w:p>
    <w:p w:rsidR="00D75D79" w:rsidRDefault="00D75D79" w:rsidP="00D75D79">
      <w:pPr>
        <w:jc w:val="both"/>
        <w:rPr>
          <w:sz w:val="28"/>
          <w:szCs w:val="28"/>
        </w:rPr>
      </w:pPr>
    </w:p>
    <w:p w:rsidR="00D75D79" w:rsidRPr="00BC5FAF" w:rsidRDefault="00D75D79" w:rsidP="00D75D79">
      <w:pPr>
        <w:jc w:val="both"/>
        <w:rPr>
          <w:sz w:val="28"/>
          <w:szCs w:val="28"/>
        </w:rPr>
      </w:pPr>
      <w:r w:rsidRPr="00C522EE">
        <w:rPr>
          <w:b/>
          <w:sz w:val="28"/>
          <w:szCs w:val="28"/>
        </w:rPr>
        <w:t>1.2 В Разделе 3 в пункте 3.8.</w:t>
      </w:r>
      <w:r w:rsidRPr="00C522EE">
        <w:rPr>
          <w:b/>
          <w:sz w:val="28"/>
          <w:szCs w:val="28"/>
        </w:rPr>
        <w:tab/>
        <w:t>«Уличное коммунально-бытовое оборудование»</w:t>
      </w:r>
      <w:r w:rsidRPr="00BC5FAF">
        <w:rPr>
          <w:sz w:val="28"/>
          <w:szCs w:val="28"/>
        </w:rPr>
        <w:t xml:space="preserve"> ввести подпункты 3.8.4, 3.8.5 следующего содержания:</w:t>
      </w:r>
    </w:p>
    <w:p w:rsidR="00D75D79" w:rsidRPr="00BC5FAF" w:rsidRDefault="00D75D79" w:rsidP="00D75D79">
      <w:pPr>
        <w:jc w:val="both"/>
        <w:rPr>
          <w:sz w:val="28"/>
          <w:szCs w:val="28"/>
        </w:rPr>
      </w:pPr>
      <w:r w:rsidRPr="00BC5FAF">
        <w:rPr>
          <w:sz w:val="28"/>
          <w:szCs w:val="28"/>
        </w:rPr>
        <w:t xml:space="preserve">«3.8.4 Использование собственником или иным законным владельцем нежилого помещения в многоквартирном доме, в обязанности которого входит обеспечение установки урны для сбора мусора, а равно собственником или иным законным владельцем нежилого здания (сооружения) в качестве урны для сбора мусора не приспособленной для этого емкости (в том числе бочки, коробки, ведра) влечет административную ответственность согласно Закону Республики Мордовия от 15 </w:t>
      </w:r>
      <w:r w:rsidRPr="00BC5FAF">
        <w:rPr>
          <w:sz w:val="28"/>
          <w:szCs w:val="28"/>
        </w:rPr>
        <w:lastRenderedPageBreak/>
        <w:t>июня 2015 г. N 38-З "Об административной ответственности на территории Республики Мордовия"</w:t>
      </w:r>
    </w:p>
    <w:p w:rsidR="00D75D79" w:rsidRDefault="00D75D79" w:rsidP="00D75D79">
      <w:pPr>
        <w:jc w:val="both"/>
        <w:rPr>
          <w:sz w:val="28"/>
          <w:szCs w:val="28"/>
        </w:rPr>
      </w:pPr>
      <w:r w:rsidRPr="00BC5FAF">
        <w:rPr>
          <w:sz w:val="28"/>
          <w:szCs w:val="28"/>
        </w:rPr>
        <w:t>«3.8.5 Непринятие собственником или иным законным владельцем нежилого помещения в многоквартирном доме, в обязанности которого входит обеспечение установки урны для сбора мусора, а равно собственником или иным законным владельцем нежилого здания (сооружения), на прилегающей территории которого расположена урна для сбора мусора, мер по обеспечению очистки наружной поверхности такой урны, либо мер по устранению трещин, коррозии, ржавых пятен, сколов и вмятин, повлекшее нарушение требований к ее внешнему виду, утвержденных органом местного самоуправления влечет административную ответственность согласно Закону Республики Мордовия от 15 июня 2015 г. N 38-З "Об административной ответственности на территории Республики Мордовия"</w:t>
      </w:r>
    </w:p>
    <w:p w:rsidR="00D75D79" w:rsidRDefault="00D75D79" w:rsidP="00D75D79">
      <w:pPr>
        <w:jc w:val="both"/>
        <w:rPr>
          <w:sz w:val="28"/>
          <w:szCs w:val="28"/>
        </w:rPr>
      </w:pPr>
    </w:p>
    <w:p w:rsidR="00D75D79" w:rsidRDefault="00D75D79" w:rsidP="00D75D79">
      <w:pPr>
        <w:jc w:val="both"/>
        <w:rPr>
          <w:sz w:val="28"/>
          <w:szCs w:val="28"/>
        </w:rPr>
      </w:pPr>
      <w:r w:rsidRPr="00BC5FAF">
        <w:rPr>
          <w:b/>
          <w:sz w:val="28"/>
          <w:szCs w:val="28"/>
        </w:rPr>
        <w:t xml:space="preserve">1.3 В Разделе 4 </w:t>
      </w:r>
      <w:r w:rsidRPr="00BC5FAF">
        <w:rPr>
          <w:b/>
          <w:sz w:val="28"/>
          <w:szCs w:val="28"/>
        </w:rPr>
        <w:tab/>
        <w:t>«Благоустройство на территориях общественного назначения»</w:t>
      </w:r>
      <w:r>
        <w:rPr>
          <w:sz w:val="28"/>
          <w:szCs w:val="28"/>
        </w:rPr>
        <w:t xml:space="preserve"> пункт 4 дополнить подпунктами 4.4, 4.4.1, 4.4.2 следующего содержания:</w:t>
      </w:r>
    </w:p>
    <w:p w:rsidR="00D75D79" w:rsidRPr="00724FA7" w:rsidRDefault="00D75D79" w:rsidP="00D75D79">
      <w:pPr>
        <w:jc w:val="both"/>
        <w:rPr>
          <w:sz w:val="28"/>
          <w:szCs w:val="28"/>
        </w:rPr>
      </w:pPr>
      <w:r>
        <w:rPr>
          <w:sz w:val="28"/>
          <w:szCs w:val="28"/>
        </w:rPr>
        <w:t>4.4</w:t>
      </w:r>
      <w:r w:rsidRPr="00724FA7">
        <w:rPr>
          <w:sz w:val="28"/>
          <w:szCs w:val="28"/>
        </w:rPr>
        <w:t xml:space="preserve"> Зеленые зоны</w:t>
      </w:r>
    </w:p>
    <w:p w:rsidR="00D75D79" w:rsidRPr="00724FA7" w:rsidRDefault="00D75D79" w:rsidP="00D75D79">
      <w:pPr>
        <w:jc w:val="both"/>
        <w:rPr>
          <w:sz w:val="28"/>
          <w:szCs w:val="28"/>
        </w:rPr>
      </w:pPr>
      <w:r>
        <w:rPr>
          <w:sz w:val="28"/>
          <w:szCs w:val="28"/>
        </w:rPr>
        <w:t>4.4</w:t>
      </w:r>
      <w:r w:rsidRPr="00724FA7">
        <w:rPr>
          <w:sz w:val="28"/>
          <w:szCs w:val="28"/>
        </w:rPr>
        <w:t>.1 На территории городского поселения</w:t>
      </w:r>
      <w:r>
        <w:rPr>
          <w:sz w:val="28"/>
          <w:szCs w:val="28"/>
        </w:rPr>
        <w:t xml:space="preserve"> Чамзинка</w:t>
      </w:r>
      <w:r w:rsidRPr="00724FA7">
        <w:rPr>
          <w:sz w:val="28"/>
          <w:szCs w:val="28"/>
        </w:rPr>
        <w:t xml:space="preserve"> зеленой зоной считается территория общественного назначения, на которой произрастают зеленые насаждения (древесно-кустарниковые, травянистые и цветочные растения) или в отношении которой осуществляется деятельность по благоустройству.</w:t>
      </w:r>
    </w:p>
    <w:p w:rsidR="00D75D79" w:rsidRPr="00724FA7" w:rsidRDefault="00D75D79" w:rsidP="00D75D79">
      <w:pPr>
        <w:jc w:val="both"/>
        <w:rPr>
          <w:sz w:val="28"/>
          <w:szCs w:val="28"/>
        </w:rPr>
      </w:pPr>
      <w:r w:rsidRPr="00724FA7">
        <w:rPr>
          <w:sz w:val="28"/>
          <w:szCs w:val="28"/>
        </w:rPr>
        <w:tab/>
      </w:r>
    </w:p>
    <w:p w:rsidR="00D75D79" w:rsidRDefault="00D75D79" w:rsidP="00D75D79">
      <w:pPr>
        <w:jc w:val="both"/>
        <w:rPr>
          <w:sz w:val="28"/>
          <w:szCs w:val="28"/>
        </w:rPr>
      </w:pPr>
      <w:r>
        <w:rPr>
          <w:sz w:val="28"/>
          <w:szCs w:val="28"/>
        </w:rPr>
        <w:t>4.4</w:t>
      </w:r>
      <w:r w:rsidRPr="00724FA7">
        <w:rPr>
          <w:sz w:val="28"/>
          <w:szCs w:val="28"/>
        </w:rPr>
        <w:t>.</w:t>
      </w:r>
      <w:r>
        <w:rPr>
          <w:sz w:val="28"/>
          <w:szCs w:val="28"/>
        </w:rPr>
        <w:t>2</w:t>
      </w:r>
      <w:r w:rsidRPr="00724FA7">
        <w:rPr>
          <w:sz w:val="28"/>
          <w:szCs w:val="28"/>
        </w:rPr>
        <w:t xml:space="preserve"> Согласно Закону Республики Мордовия от 15 июня 2015 г. N 38-З "Об административной ответственности на территории Республики Мордовия" на </w:t>
      </w:r>
      <w:r>
        <w:rPr>
          <w:sz w:val="28"/>
          <w:szCs w:val="28"/>
        </w:rPr>
        <w:t xml:space="preserve">зеленной зоне </w:t>
      </w:r>
      <w:r w:rsidRPr="00724FA7">
        <w:rPr>
          <w:sz w:val="28"/>
          <w:szCs w:val="28"/>
        </w:rPr>
        <w:t>запрещено</w:t>
      </w:r>
      <w:r>
        <w:rPr>
          <w:sz w:val="28"/>
          <w:szCs w:val="28"/>
        </w:rPr>
        <w:t xml:space="preserve">: </w:t>
      </w:r>
    </w:p>
    <w:p w:rsidR="00D75D79" w:rsidRDefault="00D75D79" w:rsidP="00D75D79">
      <w:pPr>
        <w:jc w:val="both"/>
        <w:rPr>
          <w:sz w:val="28"/>
          <w:szCs w:val="28"/>
        </w:rPr>
      </w:pPr>
      <w:r>
        <w:rPr>
          <w:sz w:val="28"/>
          <w:szCs w:val="28"/>
        </w:rPr>
        <w:t xml:space="preserve">- </w:t>
      </w:r>
      <w:r w:rsidRPr="00724FA7">
        <w:rPr>
          <w:sz w:val="28"/>
          <w:szCs w:val="28"/>
        </w:rPr>
        <w:t xml:space="preserve"> движение (заезд) транспортного средства либо размещение транспортного средства (за исключением разукомплекто</w:t>
      </w:r>
      <w:r>
        <w:rPr>
          <w:sz w:val="28"/>
          <w:szCs w:val="28"/>
        </w:rPr>
        <w:t>ванного транспортного средства);</w:t>
      </w:r>
    </w:p>
    <w:p w:rsidR="00D75D79" w:rsidRDefault="00D75D79" w:rsidP="00D75D79">
      <w:pPr>
        <w:jc w:val="both"/>
        <w:rPr>
          <w:sz w:val="28"/>
          <w:szCs w:val="28"/>
        </w:rPr>
      </w:pPr>
      <w:r>
        <w:rPr>
          <w:sz w:val="28"/>
          <w:szCs w:val="28"/>
        </w:rPr>
        <w:t>- размещение разукомплектованного транспортного средства на зеленой зоне, не повлекшее нарушение правил дорожного движения.</w:t>
      </w:r>
    </w:p>
    <w:p w:rsidR="00D75D79" w:rsidRDefault="00D75D79" w:rsidP="00D75D79">
      <w:pPr>
        <w:jc w:val="both"/>
        <w:rPr>
          <w:sz w:val="28"/>
          <w:szCs w:val="28"/>
        </w:rPr>
      </w:pPr>
    </w:p>
    <w:p w:rsidR="00D75D79" w:rsidRPr="00BC5FAF" w:rsidRDefault="00D75D79" w:rsidP="00D75D79">
      <w:pPr>
        <w:jc w:val="both"/>
        <w:rPr>
          <w:b/>
          <w:sz w:val="28"/>
          <w:szCs w:val="28"/>
        </w:rPr>
      </w:pPr>
      <w:r w:rsidRPr="00BC5FAF">
        <w:rPr>
          <w:b/>
          <w:sz w:val="28"/>
          <w:szCs w:val="28"/>
        </w:rPr>
        <w:t xml:space="preserve">1.4 В Разделе </w:t>
      </w:r>
      <w:r>
        <w:rPr>
          <w:b/>
          <w:sz w:val="28"/>
          <w:szCs w:val="28"/>
        </w:rPr>
        <w:t>9</w:t>
      </w:r>
      <w:r w:rsidRPr="00BC5FAF">
        <w:rPr>
          <w:b/>
          <w:sz w:val="28"/>
          <w:szCs w:val="28"/>
        </w:rPr>
        <w:t>.</w:t>
      </w:r>
      <w:r w:rsidRPr="00BC5FAF">
        <w:rPr>
          <w:b/>
          <w:sz w:val="28"/>
          <w:szCs w:val="28"/>
        </w:rPr>
        <w:tab/>
        <w:t xml:space="preserve">«Городское оформление и информация» </w:t>
      </w:r>
    </w:p>
    <w:p w:rsidR="00D75D79" w:rsidRDefault="00D75D79" w:rsidP="00D75D79">
      <w:pPr>
        <w:jc w:val="both"/>
        <w:rPr>
          <w:sz w:val="28"/>
          <w:szCs w:val="28"/>
        </w:rPr>
      </w:pPr>
      <w:r>
        <w:rPr>
          <w:sz w:val="28"/>
          <w:szCs w:val="28"/>
        </w:rPr>
        <w:t>- пункт 9.3.7 изложить в новой редакции:</w:t>
      </w:r>
    </w:p>
    <w:p w:rsidR="00D75D79" w:rsidRDefault="00D75D79" w:rsidP="00D75D79">
      <w:pPr>
        <w:jc w:val="both"/>
        <w:rPr>
          <w:sz w:val="28"/>
          <w:szCs w:val="28"/>
        </w:rPr>
      </w:pPr>
      <w:r>
        <w:rPr>
          <w:sz w:val="28"/>
          <w:szCs w:val="28"/>
        </w:rPr>
        <w:t xml:space="preserve">«9.3.7 Запрещено размещение объявлений, информационных материалов, нанесение надписей, графических изображений в местах или на объектах, не предназначенных для этих целей (остановочные павильоны, опоры уличного освещения, фасады зданий и МКД, ограждения)» </w:t>
      </w:r>
    </w:p>
    <w:p w:rsidR="00D75D79" w:rsidRDefault="00D75D79" w:rsidP="00D75D79">
      <w:pPr>
        <w:jc w:val="both"/>
        <w:rPr>
          <w:sz w:val="28"/>
          <w:szCs w:val="28"/>
        </w:rPr>
      </w:pPr>
      <w:r>
        <w:rPr>
          <w:sz w:val="28"/>
          <w:szCs w:val="28"/>
        </w:rPr>
        <w:t>- Вести пункт 9.6.13 следующего содержания:</w:t>
      </w:r>
    </w:p>
    <w:p w:rsidR="00D75D79" w:rsidRDefault="00D75D79" w:rsidP="00D75D79">
      <w:pPr>
        <w:jc w:val="both"/>
        <w:rPr>
          <w:sz w:val="28"/>
          <w:szCs w:val="28"/>
        </w:rPr>
      </w:pPr>
      <w:r>
        <w:rPr>
          <w:sz w:val="28"/>
          <w:szCs w:val="28"/>
        </w:rPr>
        <w:t xml:space="preserve">«9.6.13 </w:t>
      </w:r>
      <w:r w:rsidRPr="00F27537">
        <w:rPr>
          <w:sz w:val="28"/>
          <w:szCs w:val="28"/>
        </w:rPr>
        <w:t xml:space="preserve">Нарушение собственником или иным законным владельцем нежилого здания (сооружения) требований к внешнему виду фасадов и ограждающих конструкций, выразившееся в непринятии мер по устранению ржавых пятен, потеков краски, </w:t>
      </w:r>
      <w:proofErr w:type="spellStart"/>
      <w:r w:rsidRPr="00F27537">
        <w:rPr>
          <w:sz w:val="28"/>
          <w:szCs w:val="28"/>
        </w:rPr>
        <w:t>высолов</w:t>
      </w:r>
      <w:proofErr w:type="spellEnd"/>
      <w:r w:rsidRPr="00F27537">
        <w:rPr>
          <w:sz w:val="28"/>
          <w:szCs w:val="28"/>
        </w:rPr>
        <w:t xml:space="preserve">, трещин в штукатурке, разрушения (нарушения целостности) входных групп, парапетов, облицовки, фактурного и окрасочного слоев, герметизирующих заделок стыков полносборных зданий, </w:t>
      </w:r>
      <w:proofErr w:type="spellStart"/>
      <w:r w:rsidRPr="00F27537">
        <w:rPr>
          <w:sz w:val="28"/>
          <w:szCs w:val="28"/>
        </w:rPr>
        <w:t>выкрошивания</w:t>
      </w:r>
      <w:proofErr w:type="spellEnd"/>
      <w:r w:rsidRPr="00F27537">
        <w:rPr>
          <w:sz w:val="28"/>
          <w:szCs w:val="28"/>
        </w:rPr>
        <w:t xml:space="preserve"> кирпичной, </w:t>
      </w:r>
      <w:proofErr w:type="spellStart"/>
      <w:r w:rsidRPr="00F27537">
        <w:rPr>
          <w:sz w:val="28"/>
          <w:szCs w:val="28"/>
        </w:rPr>
        <w:t>мелкоблочной</w:t>
      </w:r>
      <w:proofErr w:type="spellEnd"/>
      <w:r w:rsidRPr="00F27537">
        <w:rPr>
          <w:sz w:val="28"/>
          <w:szCs w:val="28"/>
        </w:rPr>
        <w:t xml:space="preserve"> кладки, раствора из швов облицовки</w:t>
      </w:r>
      <w:r>
        <w:rPr>
          <w:sz w:val="28"/>
          <w:szCs w:val="28"/>
        </w:rPr>
        <w:t xml:space="preserve">, влечет административную ответственность согласно </w:t>
      </w:r>
      <w:r w:rsidRPr="00F27537">
        <w:rPr>
          <w:sz w:val="28"/>
          <w:szCs w:val="28"/>
        </w:rPr>
        <w:t>Закону Республики Мордовия от 15 июня 2015 г. N 38-З "Об административной ответственности на территории Республики Мордовия"</w:t>
      </w:r>
    </w:p>
    <w:p w:rsidR="00D75D79" w:rsidRDefault="00D75D79" w:rsidP="00D75D79">
      <w:pPr>
        <w:jc w:val="both"/>
        <w:rPr>
          <w:sz w:val="28"/>
          <w:szCs w:val="28"/>
        </w:rPr>
      </w:pPr>
      <w:bookmarkStart w:id="0" w:name="_GoBack"/>
      <w:bookmarkEnd w:id="0"/>
    </w:p>
    <w:p w:rsidR="00D75D79" w:rsidRPr="00BC5FAF" w:rsidRDefault="00D75D79" w:rsidP="00D75D79">
      <w:pPr>
        <w:jc w:val="both"/>
        <w:rPr>
          <w:b/>
          <w:sz w:val="28"/>
          <w:szCs w:val="28"/>
        </w:rPr>
      </w:pPr>
      <w:r w:rsidRPr="00BC5FAF">
        <w:rPr>
          <w:b/>
          <w:sz w:val="28"/>
          <w:szCs w:val="28"/>
        </w:rPr>
        <w:lastRenderedPageBreak/>
        <w:t>1.5 В Разделе 10</w:t>
      </w:r>
      <w:r w:rsidRPr="00BC5FAF">
        <w:rPr>
          <w:b/>
          <w:sz w:val="28"/>
          <w:szCs w:val="28"/>
        </w:rPr>
        <w:tab/>
        <w:t>«Эксплуатация объектов благоустройства»</w:t>
      </w:r>
    </w:p>
    <w:p w:rsidR="00D75D79" w:rsidRDefault="00D75D79" w:rsidP="00D75D79">
      <w:pPr>
        <w:jc w:val="both"/>
        <w:rPr>
          <w:sz w:val="28"/>
          <w:szCs w:val="28"/>
        </w:rPr>
      </w:pPr>
      <w:r>
        <w:rPr>
          <w:sz w:val="28"/>
          <w:szCs w:val="28"/>
        </w:rPr>
        <w:t xml:space="preserve">- пункт </w:t>
      </w:r>
      <w:r w:rsidRPr="00910487">
        <w:rPr>
          <w:sz w:val="28"/>
          <w:szCs w:val="28"/>
        </w:rPr>
        <w:t>10.2.8.</w:t>
      </w:r>
      <w:r w:rsidRPr="00910487">
        <w:rPr>
          <w:sz w:val="28"/>
          <w:szCs w:val="28"/>
        </w:rPr>
        <w:tab/>
      </w:r>
      <w:r>
        <w:rPr>
          <w:sz w:val="28"/>
          <w:szCs w:val="28"/>
        </w:rPr>
        <w:t>изложить в новой редакции:</w:t>
      </w:r>
    </w:p>
    <w:p w:rsidR="00D75D79" w:rsidRDefault="00D75D79" w:rsidP="00D75D79">
      <w:pPr>
        <w:jc w:val="both"/>
        <w:rPr>
          <w:sz w:val="28"/>
          <w:szCs w:val="28"/>
        </w:rPr>
      </w:pPr>
      <w:r>
        <w:rPr>
          <w:sz w:val="28"/>
          <w:szCs w:val="28"/>
        </w:rPr>
        <w:t>10.2.8 Запрещается сжигание мусора, опавшей листвы, частей деревьев и кустарников, тары, строительных материалов, разведение костров на озелененных территориях общественного пользования (в том числе на дорогах, проездах, тротуарах и пешеходных зонах)</w:t>
      </w:r>
    </w:p>
    <w:p w:rsidR="00D75D79" w:rsidRDefault="00D75D79" w:rsidP="00D75D79">
      <w:pPr>
        <w:jc w:val="both"/>
        <w:rPr>
          <w:sz w:val="28"/>
          <w:szCs w:val="28"/>
        </w:rPr>
      </w:pPr>
      <w:r>
        <w:rPr>
          <w:sz w:val="28"/>
          <w:szCs w:val="28"/>
        </w:rPr>
        <w:t>- добавить пункт 10.8.22 следующего содержания:</w:t>
      </w:r>
    </w:p>
    <w:p w:rsidR="00D75D79" w:rsidRDefault="00D75D79" w:rsidP="00D75D79">
      <w:pPr>
        <w:jc w:val="both"/>
        <w:rPr>
          <w:sz w:val="28"/>
          <w:szCs w:val="28"/>
        </w:rPr>
      </w:pPr>
      <w:r>
        <w:rPr>
          <w:sz w:val="28"/>
          <w:szCs w:val="28"/>
        </w:rPr>
        <w:t xml:space="preserve">«10.8.22. </w:t>
      </w:r>
      <w:r w:rsidRPr="00F342B1">
        <w:rPr>
          <w:sz w:val="28"/>
          <w:szCs w:val="28"/>
        </w:rPr>
        <w:t xml:space="preserve">Выбрасывание, складирование на территории общего пользования, зеленой зоне населенного пункта строительных материалов, грунта, тары, порубочных остатков деревьев и кустарников, конструкций, оборудования и механизмов, образовавшихся (использовавшихся) при производстве строительных, земляных, дорожных работ, за пределами строительной площадки или зоны их производства после истечения сроков производства указанных работ, установленных письменными разрешениями, ордерами, уведомлениями органов местного самоуправления, если это нарушение не подпадает под действие статей 6.3, 8.2, 8.7 и 9.4 Кодекса Российской Федерации об административных правонарушениях, </w:t>
      </w:r>
      <w:r>
        <w:rPr>
          <w:sz w:val="28"/>
          <w:szCs w:val="28"/>
        </w:rPr>
        <w:t xml:space="preserve">влечет административную ответственность согласно </w:t>
      </w:r>
      <w:r w:rsidRPr="00724FA7">
        <w:rPr>
          <w:sz w:val="28"/>
          <w:szCs w:val="28"/>
        </w:rPr>
        <w:t>Закону Республики Мордовия от 15 июня 2015 г. N 38-З "Об административной ответственности на территории Республики Мордовия"</w:t>
      </w:r>
    </w:p>
    <w:p w:rsidR="00D75D79" w:rsidRDefault="00D75D79" w:rsidP="00D75D79">
      <w:pPr>
        <w:jc w:val="both"/>
        <w:rPr>
          <w:sz w:val="28"/>
          <w:szCs w:val="28"/>
        </w:rPr>
      </w:pPr>
    </w:p>
    <w:p w:rsidR="00D75D79" w:rsidRDefault="00D75D79" w:rsidP="00D75D79">
      <w:pPr>
        <w:jc w:val="both"/>
        <w:rPr>
          <w:sz w:val="28"/>
          <w:szCs w:val="28"/>
        </w:rPr>
      </w:pPr>
      <w:r>
        <w:rPr>
          <w:sz w:val="28"/>
          <w:szCs w:val="28"/>
        </w:rPr>
        <w:t>2. Настоящее постановление вступает в силу со дня его опубликования в информационном бюллетене «Вестник».</w:t>
      </w:r>
    </w:p>
    <w:p w:rsidR="00D75D79" w:rsidRDefault="00D75D79" w:rsidP="00D75D79">
      <w:pPr>
        <w:jc w:val="both"/>
        <w:rPr>
          <w:sz w:val="28"/>
          <w:szCs w:val="28"/>
        </w:rPr>
      </w:pPr>
    </w:p>
    <w:p w:rsidR="00D75D79" w:rsidRDefault="00D75D79" w:rsidP="00D75D79">
      <w:pPr>
        <w:jc w:val="both"/>
        <w:rPr>
          <w:sz w:val="28"/>
          <w:szCs w:val="28"/>
        </w:rPr>
      </w:pPr>
    </w:p>
    <w:p w:rsidR="00D75D79" w:rsidRPr="00C833DC" w:rsidRDefault="00D75D79" w:rsidP="00D75D79">
      <w:pPr>
        <w:jc w:val="both"/>
        <w:rPr>
          <w:rFonts w:eastAsiaTheme="minorHAnsi"/>
          <w:sz w:val="28"/>
          <w:szCs w:val="28"/>
          <w:lang w:eastAsia="en-US"/>
        </w:rPr>
      </w:pPr>
      <w:r w:rsidRPr="00C833DC">
        <w:rPr>
          <w:rFonts w:eastAsiaTheme="minorHAnsi"/>
          <w:sz w:val="28"/>
          <w:szCs w:val="28"/>
          <w:lang w:eastAsia="en-US"/>
        </w:rPr>
        <w:t xml:space="preserve">        Глава городского поселения Чамзинка</w:t>
      </w:r>
      <w:r w:rsidRPr="00C833DC">
        <w:rPr>
          <w:rFonts w:eastAsiaTheme="minorHAnsi"/>
          <w:sz w:val="28"/>
          <w:szCs w:val="28"/>
          <w:lang w:eastAsia="en-US"/>
        </w:rPr>
        <w:tab/>
        <w:t xml:space="preserve">       </w:t>
      </w:r>
      <w:r>
        <w:rPr>
          <w:rFonts w:eastAsiaTheme="minorHAnsi"/>
          <w:sz w:val="28"/>
          <w:szCs w:val="28"/>
          <w:lang w:eastAsia="en-US"/>
        </w:rPr>
        <w:t xml:space="preserve">                        </w:t>
      </w:r>
      <w:r w:rsidRPr="00C833DC">
        <w:rPr>
          <w:rFonts w:eastAsiaTheme="minorHAnsi"/>
          <w:sz w:val="28"/>
          <w:szCs w:val="28"/>
          <w:lang w:eastAsia="en-US"/>
        </w:rPr>
        <w:t xml:space="preserve">   Н.Н. Гурьянов</w:t>
      </w:r>
    </w:p>
    <w:p w:rsidR="00D75D79" w:rsidRDefault="00D75D79" w:rsidP="00D75D79">
      <w:pPr>
        <w:jc w:val="both"/>
        <w:rPr>
          <w:sz w:val="28"/>
          <w:szCs w:val="28"/>
        </w:rPr>
      </w:pPr>
    </w:p>
    <w:p w:rsidR="00D75D79" w:rsidRDefault="00D75D79" w:rsidP="00D75D79">
      <w:pPr>
        <w:jc w:val="both"/>
        <w:rPr>
          <w:sz w:val="28"/>
          <w:szCs w:val="28"/>
        </w:rPr>
      </w:pPr>
    </w:p>
    <w:p w:rsidR="00D75D79" w:rsidRDefault="00D75D79" w:rsidP="00D75D79">
      <w:pPr>
        <w:jc w:val="both"/>
        <w:rPr>
          <w:sz w:val="28"/>
          <w:szCs w:val="28"/>
        </w:rPr>
      </w:pPr>
    </w:p>
    <w:p w:rsidR="00D75D79" w:rsidRDefault="00D75D79" w:rsidP="00D75D79">
      <w:pPr>
        <w:jc w:val="both"/>
        <w:rPr>
          <w:sz w:val="28"/>
          <w:szCs w:val="28"/>
        </w:rPr>
      </w:pPr>
    </w:p>
    <w:p w:rsidR="00D75D79" w:rsidRDefault="00D75D79" w:rsidP="00D75D79">
      <w:pPr>
        <w:pStyle w:val="a4"/>
        <w:spacing w:before="0" w:beforeAutospacing="0" w:after="0" w:afterAutospacing="0"/>
        <w:jc w:val="center"/>
        <w:rPr>
          <w:color w:val="000000"/>
          <w:sz w:val="27"/>
          <w:szCs w:val="27"/>
        </w:rPr>
      </w:pPr>
    </w:p>
    <w:p w:rsidR="004E3070" w:rsidRDefault="004E3070" w:rsidP="004E3070">
      <w:pPr>
        <w:jc w:val="both"/>
        <w:rPr>
          <w:sz w:val="28"/>
          <w:szCs w:val="28"/>
        </w:rPr>
      </w:pPr>
    </w:p>
    <w:p w:rsidR="00DF7659" w:rsidRDefault="00DF7659" w:rsidP="004E3070">
      <w:pPr>
        <w:jc w:val="both"/>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D75D79" w:rsidRDefault="00D75D79" w:rsidP="004E3070">
      <w:pPr>
        <w:jc w:val="right"/>
        <w:rPr>
          <w:sz w:val="28"/>
          <w:szCs w:val="28"/>
        </w:rPr>
      </w:pPr>
    </w:p>
    <w:p w:rsidR="004E3070" w:rsidRDefault="004E3070" w:rsidP="004E3070">
      <w:pPr>
        <w:jc w:val="right"/>
        <w:rPr>
          <w:sz w:val="28"/>
          <w:szCs w:val="28"/>
        </w:rPr>
      </w:pPr>
      <w:r>
        <w:rPr>
          <w:sz w:val="28"/>
          <w:szCs w:val="28"/>
        </w:rPr>
        <w:lastRenderedPageBreak/>
        <w:t xml:space="preserve">                                                                  </w:t>
      </w:r>
    </w:p>
    <w:p w:rsidR="004E3070" w:rsidRPr="00A5405F" w:rsidRDefault="004E3070" w:rsidP="004E3070">
      <w:pPr>
        <w:jc w:val="right"/>
        <w:rPr>
          <w:b/>
          <w:sz w:val="28"/>
          <w:szCs w:val="28"/>
        </w:rPr>
      </w:pPr>
      <w:r>
        <w:rPr>
          <w:sz w:val="28"/>
          <w:szCs w:val="28"/>
        </w:rPr>
        <w:t xml:space="preserve">  </w:t>
      </w:r>
      <w:r w:rsidRPr="00A5405F">
        <w:rPr>
          <w:b/>
          <w:sz w:val="28"/>
          <w:szCs w:val="28"/>
        </w:rPr>
        <w:t xml:space="preserve">Приложение № </w:t>
      </w:r>
      <w:r>
        <w:rPr>
          <w:b/>
          <w:sz w:val="28"/>
          <w:szCs w:val="28"/>
        </w:rPr>
        <w:t>1</w:t>
      </w:r>
    </w:p>
    <w:p w:rsidR="004E3070" w:rsidRDefault="004E3070" w:rsidP="004E3070">
      <w:pPr>
        <w:jc w:val="right"/>
        <w:rPr>
          <w:sz w:val="28"/>
          <w:szCs w:val="28"/>
        </w:rPr>
      </w:pPr>
    </w:p>
    <w:p w:rsidR="004E3070" w:rsidRDefault="004E3070" w:rsidP="004E3070">
      <w:pPr>
        <w:jc w:val="right"/>
        <w:rPr>
          <w:sz w:val="28"/>
          <w:szCs w:val="28"/>
        </w:rPr>
      </w:pPr>
      <w:r>
        <w:rPr>
          <w:sz w:val="28"/>
          <w:szCs w:val="28"/>
        </w:rPr>
        <w:t xml:space="preserve">                                            к Постановлению Совета  депутатов</w:t>
      </w:r>
    </w:p>
    <w:p w:rsidR="004E3070" w:rsidRDefault="004E3070" w:rsidP="004E3070">
      <w:pPr>
        <w:jc w:val="right"/>
        <w:rPr>
          <w:sz w:val="28"/>
          <w:szCs w:val="28"/>
        </w:rPr>
      </w:pPr>
      <w:r>
        <w:rPr>
          <w:sz w:val="28"/>
          <w:szCs w:val="28"/>
        </w:rPr>
        <w:t xml:space="preserve">                                             городского поселения</w:t>
      </w:r>
      <w:r w:rsidR="00250E15">
        <w:rPr>
          <w:sz w:val="28"/>
          <w:szCs w:val="28"/>
        </w:rPr>
        <w:t xml:space="preserve"> Чамзинка</w:t>
      </w:r>
    </w:p>
    <w:p w:rsidR="004E3070" w:rsidRDefault="004E3070" w:rsidP="004E3070">
      <w:pPr>
        <w:jc w:val="right"/>
        <w:rPr>
          <w:sz w:val="28"/>
          <w:szCs w:val="28"/>
        </w:rPr>
      </w:pPr>
      <w:r>
        <w:rPr>
          <w:sz w:val="28"/>
          <w:szCs w:val="28"/>
        </w:rPr>
        <w:t xml:space="preserve">           </w:t>
      </w:r>
      <w:r w:rsidR="00250E15">
        <w:rPr>
          <w:sz w:val="28"/>
          <w:szCs w:val="28"/>
        </w:rPr>
        <w:t xml:space="preserve">                         </w:t>
      </w:r>
      <w:r>
        <w:rPr>
          <w:sz w:val="28"/>
          <w:szCs w:val="28"/>
        </w:rPr>
        <w:t xml:space="preserve"> от </w:t>
      </w:r>
      <w:r w:rsidR="00250E15">
        <w:rPr>
          <w:sz w:val="28"/>
          <w:szCs w:val="28"/>
        </w:rPr>
        <w:t>2</w:t>
      </w:r>
      <w:r w:rsidR="00AD13F9">
        <w:rPr>
          <w:sz w:val="28"/>
          <w:szCs w:val="28"/>
        </w:rPr>
        <w:t>9</w:t>
      </w:r>
      <w:r>
        <w:rPr>
          <w:sz w:val="28"/>
          <w:szCs w:val="28"/>
        </w:rPr>
        <w:t>.</w:t>
      </w:r>
      <w:r w:rsidR="006C316A">
        <w:rPr>
          <w:sz w:val="28"/>
          <w:szCs w:val="28"/>
        </w:rPr>
        <w:t>0</w:t>
      </w:r>
      <w:r w:rsidR="00AD13F9">
        <w:rPr>
          <w:sz w:val="28"/>
          <w:szCs w:val="28"/>
        </w:rPr>
        <w:t>7</w:t>
      </w:r>
      <w:r>
        <w:rPr>
          <w:sz w:val="28"/>
          <w:szCs w:val="28"/>
        </w:rPr>
        <w:t>.202</w:t>
      </w:r>
      <w:r w:rsidR="00CE6167">
        <w:rPr>
          <w:sz w:val="28"/>
          <w:szCs w:val="28"/>
        </w:rPr>
        <w:t>1</w:t>
      </w:r>
      <w:r>
        <w:rPr>
          <w:sz w:val="28"/>
          <w:szCs w:val="28"/>
        </w:rPr>
        <w:t xml:space="preserve"> года №</w:t>
      </w:r>
      <w:r w:rsidR="00B15E55">
        <w:rPr>
          <w:sz w:val="28"/>
          <w:szCs w:val="28"/>
        </w:rPr>
        <w:t>5</w:t>
      </w:r>
      <w:r w:rsidR="00315760">
        <w:rPr>
          <w:sz w:val="28"/>
          <w:szCs w:val="28"/>
        </w:rPr>
        <w:t>4</w:t>
      </w:r>
      <w:r>
        <w:rPr>
          <w:sz w:val="28"/>
          <w:szCs w:val="28"/>
        </w:rPr>
        <w:t xml:space="preserve"> </w:t>
      </w:r>
    </w:p>
    <w:p w:rsidR="004E3070" w:rsidRDefault="004E3070" w:rsidP="004E3070">
      <w:pPr>
        <w:jc w:val="both"/>
        <w:rPr>
          <w:sz w:val="28"/>
          <w:szCs w:val="28"/>
        </w:rPr>
      </w:pPr>
    </w:p>
    <w:p w:rsidR="004E3070" w:rsidRPr="00272133" w:rsidRDefault="004E3070" w:rsidP="004E3070">
      <w:pPr>
        <w:jc w:val="center"/>
        <w:rPr>
          <w:b/>
          <w:sz w:val="28"/>
          <w:szCs w:val="28"/>
        </w:rPr>
      </w:pPr>
      <w:r w:rsidRPr="00272133">
        <w:rPr>
          <w:b/>
          <w:sz w:val="28"/>
          <w:szCs w:val="28"/>
        </w:rPr>
        <w:t>Рабочая группа</w:t>
      </w:r>
    </w:p>
    <w:p w:rsidR="00315760" w:rsidRPr="00C833DC" w:rsidRDefault="004E3070" w:rsidP="00315760">
      <w:pPr>
        <w:jc w:val="center"/>
        <w:rPr>
          <w:rFonts w:eastAsiaTheme="minorHAnsi"/>
          <w:b/>
          <w:sz w:val="28"/>
          <w:szCs w:val="28"/>
          <w:lang w:eastAsia="en-US"/>
        </w:rPr>
      </w:pPr>
      <w:r w:rsidRPr="00272133">
        <w:rPr>
          <w:b/>
          <w:sz w:val="28"/>
          <w:szCs w:val="28"/>
        </w:rPr>
        <w:t>по организации и проведению публичных слушаний по</w:t>
      </w:r>
      <w:r w:rsidR="003E3BAC">
        <w:rPr>
          <w:b/>
          <w:sz w:val="28"/>
          <w:szCs w:val="28"/>
        </w:rPr>
        <w:t xml:space="preserve"> </w:t>
      </w:r>
      <w:r w:rsidR="00315760">
        <w:rPr>
          <w:b/>
          <w:sz w:val="28"/>
          <w:szCs w:val="28"/>
        </w:rPr>
        <w:t xml:space="preserve">рассмотрению </w:t>
      </w:r>
      <w:r w:rsidR="00D75D79" w:rsidRPr="005E6565">
        <w:rPr>
          <w:b/>
          <w:sz w:val="28"/>
          <w:szCs w:val="28"/>
        </w:rPr>
        <w:t>Проект</w:t>
      </w:r>
      <w:r w:rsidR="00D75D79">
        <w:rPr>
          <w:b/>
          <w:sz w:val="28"/>
          <w:szCs w:val="28"/>
        </w:rPr>
        <w:t>а</w:t>
      </w:r>
      <w:r w:rsidR="00D75D79" w:rsidRPr="005E6565">
        <w:rPr>
          <w:b/>
          <w:sz w:val="28"/>
          <w:szCs w:val="28"/>
        </w:rPr>
        <w:t xml:space="preserve"> </w:t>
      </w:r>
      <w:r w:rsidR="00D75D79">
        <w:rPr>
          <w:sz w:val="28"/>
          <w:szCs w:val="28"/>
        </w:rPr>
        <w:t>«</w:t>
      </w:r>
      <w:r w:rsidR="00315760" w:rsidRPr="00C833DC">
        <w:rPr>
          <w:rFonts w:eastAsiaTheme="minorHAnsi"/>
          <w:b/>
          <w:sz w:val="28"/>
          <w:szCs w:val="28"/>
          <w:lang w:eastAsia="en-US"/>
        </w:rPr>
        <w:t xml:space="preserve">О внесении изменений </w:t>
      </w:r>
    </w:p>
    <w:p w:rsidR="00315760" w:rsidRPr="00C833DC" w:rsidRDefault="00315760" w:rsidP="00315760">
      <w:pPr>
        <w:jc w:val="center"/>
        <w:rPr>
          <w:rFonts w:eastAsiaTheme="minorHAnsi"/>
          <w:b/>
          <w:sz w:val="28"/>
          <w:szCs w:val="28"/>
          <w:lang w:eastAsia="en-US"/>
        </w:rPr>
      </w:pPr>
      <w:r w:rsidRPr="00C833DC">
        <w:rPr>
          <w:rFonts w:eastAsiaTheme="minorHAnsi"/>
          <w:b/>
          <w:sz w:val="28"/>
          <w:szCs w:val="28"/>
          <w:lang w:eastAsia="en-US"/>
        </w:rPr>
        <w:t xml:space="preserve">в решение Совета депутатов городского поселения Чамзинка  </w:t>
      </w:r>
    </w:p>
    <w:p w:rsidR="00315760" w:rsidRPr="00C833DC" w:rsidRDefault="00315760" w:rsidP="00315760">
      <w:pPr>
        <w:jc w:val="center"/>
        <w:rPr>
          <w:rFonts w:eastAsiaTheme="minorHAnsi"/>
          <w:b/>
          <w:sz w:val="28"/>
          <w:szCs w:val="28"/>
          <w:lang w:eastAsia="en-US"/>
        </w:rPr>
      </w:pPr>
      <w:r w:rsidRPr="00C833DC">
        <w:rPr>
          <w:rFonts w:eastAsiaTheme="minorHAnsi"/>
          <w:b/>
          <w:sz w:val="28"/>
          <w:szCs w:val="28"/>
          <w:lang w:eastAsia="en-US"/>
        </w:rPr>
        <w:t xml:space="preserve">от 07.08.2017 г. № 38 «Правила благоустройства территории  </w:t>
      </w:r>
    </w:p>
    <w:p w:rsidR="00315760" w:rsidRPr="00C833DC" w:rsidRDefault="00315760" w:rsidP="00315760">
      <w:pPr>
        <w:jc w:val="center"/>
        <w:rPr>
          <w:rFonts w:eastAsiaTheme="minorHAnsi"/>
          <w:b/>
          <w:sz w:val="28"/>
          <w:szCs w:val="28"/>
          <w:lang w:eastAsia="en-US"/>
        </w:rPr>
      </w:pPr>
      <w:r w:rsidRPr="00C833DC">
        <w:rPr>
          <w:rFonts w:eastAsiaTheme="minorHAnsi"/>
          <w:b/>
          <w:sz w:val="28"/>
          <w:szCs w:val="28"/>
          <w:lang w:eastAsia="en-US"/>
        </w:rPr>
        <w:t>городского поселения Чамзинка Чамзинского муниципального района Республики Мордовия»</w:t>
      </w:r>
    </w:p>
    <w:p w:rsidR="003E3BAC" w:rsidRPr="00272133" w:rsidRDefault="003E3BAC" w:rsidP="005E6565">
      <w:pPr>
        <w:jc w:val="center"/>
        <w:rPr>
          <w:sz w:val="28"/>
          <w:szCs w:val="28"/>
        </w:rPr>
      </w:pPr>
    </w:p>
    <w:p w:rsidR="006F04C7" w:rsidRDefault="006F04C7" w:rsidP="004E3070">
      <w:pPr>
        <w:jc w:val="both"/>
        <w:rPr>
          <w:sz w:val="28"/>
          <w:szCs w:val="28"/>
        </w:rPr>
      </w:pPr>
    </w:p>
    <w:p w:rsidR="006F04C7" w:rsidRPr="006F04C7" w:rsidRDefault="006F04C7" w:rsidP="006F04C7">
      <w:pPr>
        <w:widowControl w:val="0"/>
        <w:tabs>
          <w:tab w:val="left" w:pos="5976"/>
        </w:tabs>
        <w:suppressAutoHyphens/>
        <w:ind w:left="-709"/>
        <w:rPr>
          <w:rFonts w:eastAsia="Andale Sans UI"/>
          <w:b/>
          <w:kern w:val="1"/>
        </w:rPr>
      </w:pPr>
      <w:r w:rsidRPr="006F04C7">
        <w:rPr>
          <w:rFonts w:eastAsia="Andale Sans UI"/>
          <w:b/>
          <w:kern w:val="1"/>
        </w:rPr>
        <w:t xml:space="preserve">Состав рабочей группы (рабочего органа) </w:t>
      </w:r>
    </w:p>
    <w:p w:rsidR="006F04C7" w:rsidRPr="006F04C7" w:rsidRDefault="006F04C7" w:rsidP="006F04C7">
      <w:pPr>
        <w:widowControl w:val="0"/>
        <w:tabs>
          <w:tab w:val="left" w:pos="5976"/>
        </w:tabs>
        <w:suppressAutoHyphens/>
        <w:ind w:left="-709"/>
        <w:rPr>
          <w:rFonts w:eastAsia="Andale Sans UI"/>
          <w:b/>
          <w:kern w:val="1"/>
        </w:rPr>
      </w:pPr>
    </w:p>
    <w:p w:rsidR="006F04C7" w:rsidRPr="006F04C7" w:rsidRDefault="006F04C7" w:rsidP="006F04C7">
      <w:pPr>
        <w:widowControl w:val="0"/>
        <w:tabs>
          <w:tab w:val="left" w:pos="5976"/>
        </w:tabs>
        <w:suppressAutoHyphens/>
        <w:ind w:left="-709"/>
        <w:rPr>
          <w:rFonts w:eastAsia="Andale Sans UI"/>
          <w:kern w:val="1"/>
        </w:rPr>
      </w:pPr>
      <w:r w:rsidRPr="006F04C7">
        <w:rPr>
          <w:rFonts w:eastAsia="Andale Sans UI"/>
          <w:kern w:val="1"/>
        </w:rPr>
        <w:t xml:space="preserve">Симонов В.В. – Глава администрации городского поселения </w:t>
      </w:r>
      <w:r w:rsidR="003B14AB" w:rsidRPr="006F04C7">
        <w:rPr>
          <w:rFonts w:eastAsia="Andale Sans UI"/>
          <w:kern w:val="1"/>
        </w:rPr>
        <w:t>Чамзинка (</w:t>
      </w:r>
      <w:r w:rsidRPr="006F04C7">
        <w:rPr>
          <w:rFonts w:eastAsia="Andale Sans UI"/>
          <w:kern w:val="1"/>
        </w:rPr>
        <w:t xml:space="preserve">председатель </w:t>
      </w:r>
      <w:r w:rsidR="003B14AB" w:rsidRPr="006F04C7">
        <w:rPr>
          <w:rFonts w:eastAsia="Andale Sans UI"/>
          <w:kern w:val="1"/>
        </w:rPr>
        <w:t>рабочей группы</w:t>
      </w:r>
      <w:r w:rsidRPr="006F04C7">
        <w:rPr>
          <w:rFonts w:eastAsia="Andale Sans UI"/>
          <w:kern w:val="1"/>
        </w:rPr>
        <w:t>);</w:t>
      </w:r>
    </w:p>
    <w:p w:rsidR="006F04C7" w:rsidRPr="006F04C7" w:rsidRDefault="006F04C7" w:rsidP="006F04C7">
      <w:pPr>
        <w:widowControl w:val="0"/>
        <w:tabs>
          <w:tab w:val="left" w:pos="5976"/>
        </w:tabs>
        <w:suppressAutoHyphens/>
        <w:ind w:left="-709"/>
        <w:rPr>
          <w:rFonts w:eastAsia="Andale Sans UI"/>
          <w:kern w:val="1"/>
        </w:rPr>
      </w:pPr>
    </w:p>
    <w:p w:rsidR="006F04C7" w:rsidRPr="006F04C7" w:rsidRDefault="003B14AB" w:rsidP="006F04C7">
      <w:pPr>
        <w:widowControl w:val="0"/>
        <w:tabs>
          <w:tab w:val="left" w:pos="5976"/>
        </w:tabs>
        <w:suppressAutoHyphens/>
        <w:ind w:left="-709"/>
        <w:rPr>
          <w:rFonts w:eastAsia="Andale Sans UI"/>
          <w:kern w:val="1"/>
        </w:rPr>
      </w:pPr>
      <w:proofErr w:type="spellStart"/>
      <w:r w:rsidRPr="006F04C7">
        <w:rPr>
          <w:rFonts w:eastAsia="Andale Sans UI"/>
          <w:kern w:val="1"/>
          <w:shd w:val="clear" w:color="auto" w:fill="FFFFFF"/>
        </w:rPr>
        <w:t>Трофимчук</w:t>
      </w:r>
      <w:proofErr w:type="spellEnd"/>
      <w:r w:rsidRPr="006F04C7">
        <w:rPr>
          <w:rFonts w:eastAsia="Andale Sans UI"/>
          <w:kern w:val="1"/>
          <w:shd w:val="clear" w:color="auto" w:fill="FFFFFF"/>
        </w:rPr>
        <w:t xml:space="preserve"> М.А.</w:t>
      </w:r>
      <w:r w:rsidR="006F04C7" w:rsidRPr="006F04C7">
        <w:rPr>
          <w:rFonts w:eastAsia="Andale Sans UI"/>
          <w:kern w:val="1"/>
        </w:rPr>
        <w:t xml:space="preserve">– Заместитель главы городского поселения </w:t>
      </w:r>
      <w:r w:rsidR="00C64883" w:rsidRPr="006F04C7">
        <w:rPr>
          <w:rFonts w:eastAsia="Andale Sans UI"/>
          <w:kern w:val="1"/>
        </w:rPr>
        <w:t>Чамзинка (</w:t>
      </w:r>
      <w:r w:rsidR="00AF7F02">
        <w:rPr>
          <w:rFonts w:eastAsia="Andale Sans UI"/>
          <w:kern w:val="1"/>
        </w:rPr>
        <w:t>секретарь</w:t>
      </w:r>
      <w:r w:rsidR="006F04C7" w:rsidRPr="006F04C7">
        <w:rPr>
          <w:rFonts w:eastAsia="Andale Sans UI"/>
          <w:kern w:val="1"/>
        </w:rPr>
        <w:t>)</w:t>
      </w:r>
    </w:p>
    <w:p w:rsidR="006F04C7" w:rsidRPr="006F04C7" w:rsidRDefault="006F04C7" w:rsidP="006F04C7">
      <w:pPr>
        <w:widowControl w:val="0"/>
        <w:tabs>
          <w:tab w:val="left" w:pos="5976"/>
        </w:tabs>
        <w:suppressAutoHyphens/>
        <w:ind w:left="-709"/>
        <w:rPr>
          <w:rFonts w:eastAsia="Andale Sans UI"/>
          <w:kern w:val="1"/>
        </w:rPr>
      </w:pPr>
    </w:p>
    <w:p w:rsidR="006F04C7" w:rsidRPr="006F04C7" w:rsidRDefault="006F04C7" w:rsidP="006F04C7">
      <w:pPr>
        <w:widowControl w:val="0"/>
        <w:tabs>
          <w:tab w:val="left" w:pos="5976"/>
        </w:tabs>
        <w:suppressAutoHyphens/>
        <w:ind w:left="-709"/>
        <w:rPr>
          <w:rFonts w:eastAsia="Andale Sans UI"/>
          <w:b/>
          <w:kern w:val="1"/>
        </w:rPr>
      </w:pPr>
      <w:r w:rsidRPr="006F04C7">
        <w:rPr>
          <w:rFonts w:eastAsia="Andale Sans UI"/>
          <w:b/>
          <w:kern w:val="1"/>
        </w:rPr>
        <w:t>Члены рабочей группы:</w:t>
      </w:r>
    </w:p>
    <w:p w:rsidR="006F04C7" w:rsidRPr="006F04C7" w:rsidRDefault="006F04C7" w:rsidP="006F04C7">
      <w:pPr>
        <w:widowControl w:val="0"/>
        <w:tabs>
          <w:tab w:val="left" w:pos="5976"/>
        </w:tabs>
        <w:suppressAutoHyphens/>
        <w:ind w:left="-709"/>
        <w:rPr>
          <w:rFonts w:eastAsia="Andale Sans UI"/>
          <w:b/>
          <w:kern w:val="1"/>
        </w:rPr>
      </w:pPr>
    </w:p>
    <w:p w:rsidR="006F04C7" w:rsidRPr="006F04C7" w:rsidRDefault="006F04C7" w:rsidP="006F04C7">
      <w:pPr>
        <w:widowControl w:val="0"/>
        <w:tabs>
          <w:tab w:val="left" w:pos="5976"/>
        </w:tabs>
        <w:suppressAutoHyphens/>
        <w:ind w:left="-709"/>
        <w:rPr>
          <w:rFonts w:eastAsia="Andale Sans UI"/>
          <w:kern w:val="1"/>
        </w:rPr>
      </w:pPr>
      <w:r w:rsidRPr="006F04C7">
        <w:rPr>
          <w:rFonts w:eastAsia="Andale Sans UI"/>
          <w:kern w:val="1"/>
        </w:rPr>
        <w:t>Гурьянов Н.Н. – Глава городского поселения Чамзинка</w:t>
      </w:r>
    </w:p>
    <w:p w:rsidR="006F04C7" w:rsidRPr="006F04C7" w:rsidRDefault="006F04C7" w:rsidP="006F04C7">
      <w:pPr>
        <w:widowControl w:val="0"/>
        <w:tabs>
          <w:tab w:val="left" w:pos="5976"/>
        </w:tabs>
        <w:suppressAutoHyphens/>
        <w:ind w:left="-709"/>
        <w:rPr>
          <w:rFonts w:eastAsia="Andale Sans UI"/>
          <w:kern w:val="1"/>
        </w:rPr>
      </w:pPr>
    </w:p>
    <w:p w:rsidR="006F04C7" w:rsidRPr="006F04C7" w:rsidRDefault="006F04C7" w:rsidP="006F04C7">
      <w:pPr>
        <w:widowControl w:val="0"/>
        <w:tabs>
          <w:tab w:val="left" w:pos="5976"/>
        </w:tabs>
        <w:suppressAutoHyphens/>
        <w:ind w:left="-709"/>
        <w:rPr>
          <w:rFonts w:eastAsia="Andale Sans UI"/>
          <w:kern w:val="1"/>
        </w:rPr>
      </w:pPr>
      <w:r w:rsidRPr="006F04C7">
        <w:rPr>
          <w:rFonts w:eastAsia="Andale Sans UI"/>
          <w:kern w:val="1"/>
        </w:rPr>
        <w:t xml:space="preserve">Наумов А.Г.       –    Заместитель </w:t>
      </w:r>
      <w:r w:rsidR="003B14AB" w:rsidRPr="006F04C7">
        <w:rPr>
          <w:rFonts w:eastAsia="Andale Sans UI"/>
          <w:kern w:val="1"/>
        </w:rPr>
        <w:t>главы администрации</w:t>
      </w:r>
      <w:r w:rsidRPr="006F04C7">
        <w:rPr>
          <w:rFonts w:eastAsia="Andale Sans UI"/>
          <w:kern w:val="1"/>
        </w:rPr>
        <w:t xml:space="preserve"> городского поселения Чамзинка</w:t>
      </w:r>
    </w:p>
    <w:p w:rsidR="006F04C7" w:rsidRPr="006F04C7" w:rsidRDefault="006F04C7" w:rsidP="006F04C7">
      <w:pPr>
        <w:widowControl w:val="0"/>
        <w:tabs>
          <w:tab w:val="left" w:pos="5976"/>
        </w:tabs>
        <w:suppressAutoHyphens/>
        <w:rPr>
          <w:rFonts w:eastAsia="Andale Sans UI"/>
          <w:kern w:val="1"/>
        </w:rPr>
      </w:pPr>
    </w:p>
    <w:p w:rsidR="006F04C7" w:rsidRPr="006F04C7" w:rsidRDefault="003B14AB" w:rsidP="003B14AB">
      <w:pPr>
        <w:widowControl w:val="0"/>
        <w:tabs>
          <w:tab w:val="left" w:pos="5976"/>
        </w:tabs>
        <w:suppressAutoHyphens/>
        <w:ind w:left="-709"/>
        <w:rPr>
          <w:rFonts w:eastAsia="Andale Sans UI"/>
          <w:b/>
          <w:kern w:val="1"/>
        </w:rPr>
      </w:pPr>
      <w:proofErr w:type="spellStart"/>
      <w:r w:rsidRPr="006F04C7">
        <w:rPr>
          <w:rFonts w:eastAsia="Andale Sans UI"/>
          <w:kern w:val="1"/>
        </w:rPr>
        <w:t>Ту</w:t>
      </w:r>
      <w:r>
        <w:rPr>
          <w:rFonts w:eastAsia="Andale Sans UI"/>
          <w:kern w:val="1"/>
        </w:rPr>
        <w:t>лисова</w:t>
      </w:r>
      <w:proofErr w:type="spellEnd"/>
      <w:r w:rsidRPr="006F04C7">
        <w:rPr>
          <w:rFonts w:eastAsia="Andale Sans UI"/>
          <w:kern w:val="1"/>
        </w:rPr>
        <w:t xml:space="preserve"> М.А.</w:t>
      </w:r>
      <w:r w:rsidR="006F04C7" w:rsidRPr="006F04C7">
        <w:rPr>
          <w:rFonts w:eastAsia="Andale Sans UI"/>
          <w:kern w:val="1"/>
        </w:rPr>
        <w:t xml:space="preserve"> –  </w:t>
      </w:r>
      <w:r w:rsidR="00C64883">
        <w:rPr>
          <w:rFonts w:eastAsia="Andale Sans UI"/>
          <w:kern w:val="1"/>
        </w:rPr>
        <w:t>член постоянной</w:t>
      </w:r>
      <w:r w:rsidRPr="003B14AB">
        <w:t xml:space="preserve"> комиссии по финансово - экономическим вопросам Совета депутатов городского поселения Чамзинка;</w:t>
      </w:r>
    </w:p>
    <w:p w:rsidR="006F04C7" w:rsidRPr="006F04C7" w:rsidRDefault="006F04C7" w:rsidP="006F04C7">
      <w:pPr>
        <w:widowControl w:val="0"/>
        <w:tabs>
          <w:tab w:val="left" w:pos="-426"/>
        </w:tabs>
        <w:suppressAutoHyphens/>
        <w:ind w:left="-709"/>
        <w:rPr>
          <w:rFonts w:eastAsia="Andale Sans UI"/>
          <w:b/>
          <w:kern w:val="1"/>
          <w:sz w:val="28"/>
          <w:szCs w:val="28"/>
        </w:rPr>
      </w:pPr>
    </w:p>
    <w:p w:rsidR="006F04C7" w:rsidRPr="006F04C7" w:rsidRDefault="006F04C7" w:rsidP="006F04C7">
      <w:pPr>
        <w:widowControl w:val="0"/>
        <w:tabs>
          <w:tab w:val="left" w:pos="-426"/>
        </w:tabs>
        <w:suppressAutoHyphens/>
        <w:ind w:left="-709"/>
        <w:rPr>
          <w:rFonts w:eastAsia="Andale Sans UI"/>
          <w:b/>
          <w:kern w:val="1"/>
          <w:sz w:val="28"/>
          <w:szCs w:val="28"/>
        </w:rPr>
      </w:pPr>
    </w:p>
    <w:p w:rsidR="006F04C7" w:rsidRPr="006F04C7" w:rsidRDefault="006F04C7" w:rsidP="006F04C7">
      <w:pPr>
        <w:widowControl w:val="0"/>
        <w:tabs>
          <w:tab w:val="left" w:pos="-426"/>
        </w:tabs>
        <w:suppressAutoHyphens/>
        <w:ind w:left="-709"/>
        <w:rPr>
          <w:rFonts w:eastAsia="Andale Sans UI"/>
          <w:b/>
          <w:kern w:val="1"/>
          <w:sz w:val="28"/>
          <w:szCs w:val="28"/>
        </w:rPr>
      </w:pPr>
    </w:p>
    <w:p w:rsidR="006F04C7" w:rsidRPr="006F04C7" w:rsidRDefault="006F04C7" w:rsidP="006F04C7">
      <w:pPr>
        <w:widowControl w:val="0"/>
        <w:tabs>
          <w:tab w:val="left" w:pos="-426"/>
        </w:tabs>
        <w:suppressAutoHyphens/>
        <w:ind w:left="-709"/>
        <w:rPr>
          <w:rFonts w:eastAsia="Andale Sans UI"/>
          <w:b/>
          <w:kern w:val="1"/>
          <w:sz w:val="28"/>
          <w:szCs w:val="28"/>
        </w:rPr>
      </w:pPr>
    </w:p>
    <w:p w:rsidR="006F04C7" w:rsidRPr="006F04C7" w:rsidRDefault="006F04C7" w:rsidP="006F04C7">
      <w:pPr>
        <w:widowControl w:val="0"/>
        <w:tabs>
          <w:tab w:val="left" w:pos="-426"/>
        </w:tabs>
        <w:suppressAutoHyphens/>
        <w:ind w:left="-709"/>
        <w:rPr>
          <w:rFonts w:eastAsia="Andale Sans UI"/>
          <w:b/>
          <w:kern w:val="1"/>
          <w:sz w:val="28"/>
          <w:szCs w:val="28"/>
        </w:rPr>
      </w:pPr>
    </w:p>
    <w:p w:rsidR="006F04C7" w:rsidRPr="006F04C7" w:rsidRDefault="006F04C7" w:rsidP="006F04C7">
      <w:pPr>
        <w:widowControl w:val="0"/>
        <w:tabs>
          <w:tab w:val="left" w:pos="-426"/>
        </w:tabs>
        <w:suppressAutoHyphens/>
        <w:ind w:left="-709"/>
        <w:rPr>
          <w:rFonts w:eastAsia="Andale Sans UI"/>
          <w:b/>
          <w:kern w:val="1"/>
          <w:sz w:val="28"/>
          <w:szCs w:val="28"/>
        </w:rPr>
      </w:pPr>
    </w:p>
    <w:p w:rsidR="006F04C7" w:rsidRPr="006F04C7" w:rsidRDefault="006F04C7" w:rsidP="006F04C7">
      <w:pPr>
        <w:widowControl w:val="0"/>
        <w:tabs>
          <w:tab w:val="left" w:pos="-426"/>
        </w:tabs>
        <w:suppressAutoHyphens/>
        <w:ind w:left="-709"/>
        <w:rPr>
          <w:rFonts w:eastAsia="Andale Sans UI"/>
          <w:b/>
          <w:kern w:val="1"/>
          <w:sz w:val="28"/>
          <w:szCs w:val="28"/>
        </w:rPr>
      </w:pPr>
    </w:p>
    <w:p w:rsidR="006F04C7" w:rsidRDefault="006F04C7" w:rsidP="004E3070">
      <w:pPr>
        <w:jc w:val="both"/>
        <w:rPr>
          <w:sz w:val="28"/>
          <w:szCs w:val="28"/>
        </w:rPr>
      </w:pPr>
    </w:p>
    <w:p w:rsidR="004E3070" w:rsidRPr="00272133"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D75D79" w:rsidRDefault="00D75D79"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4E3070" w:rsidRDefault="004E3070" w:rsidP="00CE6167">
      <w:pPr>
        <w:jc w:val="right"/>
        <w:rPr>
          <w:b/>
          <w:sz w:val="28"/>
          <w:szCs w:val="28"/>
        </w:rPr>
      </w:pPr>
      <w:r>
        <w:rPr>
          <w:sz w:val="28"/>
          <w:szCs w:val="28"/>
        </w:rPr>
        <w:lastRenderedPageBreak/>
        <w:t xml:space="preserve">                                                                     </w:t>
      </w:r>
      <w:r w:rsidRPr="00FC567A">
        <w:rPr>
          <w:b/>
          <w:sz w:val="28"/>
          <w:szCs w:val="28"/>
        </w:rPr>
        <w:t xml:space="preserve"> Приложение № </w:t>
      </w:r>
      <w:r>
        <w:rPr>
          <w:b/>
          <w:sz w:val="28"/>
          <w:szCs w:val="28"/>
        </w:rPr>
        <w:t>2</w:t>
      </w:r>
    </w:p>
    <w:p w:rsidR="00B15E55" w:rsidRDefault="004E3070" w:rsidP="00B15E55">
      <w:pPr>
        <w:jc w:val="right"/>
        <w:rPr>
          <w:sz w:val="28"/>
          <w:szCs w:val="28"/>
        </w:rPr>
      </w:pPr>
      <w:r w:rsidRPr="00FC567A">
        <w:rPr>
          <w:b/>
          <w:sz w:val="28"/>
          <w:szCs w:val="28"/>
        </w:rPr>
        <w:t xml:space="preserve"> </w:t>
      </w:r>
      <w:r>
        <w:rPr>
          <w:sz w:val="28"/>
          <w:szCs w:val="28"/>
        </w:rPr>
        <w:t xml:space="preserve">                                    </w:t>
      </w:r>
      <w:r w:rsidRPr="00272133">
        <w:rPr>
          <w:sz w:val="28"/>
          <w:szCs w:val="28"/>
        </w:rPr>
        <w:t xml:space="preserve">                        </w:t>
      </w:r>
      <w:r w:rsidR="00B15E55">
        <w:rPr>
          <w:sz w:val="28"/>
          <w:szCs w:val="28"/>
        </w:rPr>
        <w:t>к Постановлению Совета депутатов</w:t>
      </w:r>
    </w:p>
    <w:p w:rsidR="00B15E55" w:rsidRDefault="00B15E55" w:rsidP="00B15E55">
      <w:pPr>
        <w:jc w:val="right"/>
        <w:rPr>
          <w:sz w:val="28"/>
          <w:szCs w:val="28"/>
        </w:rPr>
      </w:pPr>
      <w:r>
        <w:rPr>
          <w:sz w:val="28"/>
          <w:szCs w:val="28"/>
        </w:rPr>
        <w:t xml:space="preserve">                                             городского поселения Чамзинка</w:t>
      </w:r>
    </w:p>
    <w:p w:rsidR="00B15E55" w:rsidRDefault="00B15E55" w:rsidP="00B15E55">
      <w:pPr>
        <w:jc w:val="right"/>
        <w:rPr>
          <w:sz w:val="28"/>
          <w:szCs w:val="28"/>
        </w:rPr>
      </w:pPr>
      <w:r>
        <w:rPr>
          <w:sz w:val="28"/>
          <w:szCs w:val="28"/>
        </w:rPr>
        <w:t xml:space="preserve">                                     от 2</w:t>
      </w:r>
      <w:r w:rsidR="00AD13F9">
        <w:rPr>
          <w:sz w:val="28"/>
          <w:szCs w:val="28"/>
        </w:rPr>
        <w:t>9</w:t>
      </w:r>
      <w:r>
        <w:rPr>
          <w:sz w:val="28"/>
          <w:szCs w:val="28"/>
        </w:rPr>
        <w:t>.0</w:t>
      </w:r>
      <w:r w:rsidR="00AD13F9">
        <w:rPr>
          <w:sz w:val="28"/>
          <w:szCs w:val="28"/>
        </w:rPr>
        <w:t>7</w:t>
      </w:r>
      <w:r>
        <w:rPr>
          <w:sz w:val="28"/>
          <w:szCs w:val="28"/>
        </w:rPr>
        <w:t>.2021 года №5</w:t>
      </w:r>
      <w:r w:rsidR="00AD13F9">
        <w:rPr>
          <w:sz w:val="28"/>
          <w:szCs w:val="28"/>
        </w:rPr>
        <w:t>3</w:t>
      </w:r>
      <w:r>
        <w:rPr>
          <w:sz w:val="28"/>
          <w:szCs w:val="28"/>
        </w:rPr>
        <w:t xml:space="preserve"> </w:t>
      </w:r>
    </w:p>
    <w:p w:rsidR="004E3070" w:rsidRDefault="004E3070" w:rsidP="00B15E55">
      <w:pPr>
        <w:jc w:val="right"/>
        <w:rPr>
          <w:sz w:val="28"/>
          <w:szCs w:val="28"/>
        </w:rPr>
      </w:pPr>
    </w:p>
    <w:p w:rsidR="004E3070" w:rsidRPr="00FC567A" w:rsidRDefault="004E3070" w:rsidP="004E3070">
      <w:pPr>
        <w:jc w:val="both"/>
        <w:rPr>
          <w:b/>
          <w:sz w:val="28"/>
          <w:szCs w:val="28"/>
        </w:rPr>
      </w:pPr>
      <w:r>
        <w:rPr>
          <w:sz w:val="28"/>
          <w:szCs w:val="28"/>
        </w:rPr>
        <w:t xml:space="preserve">                                                 </w:t>
      </w:r>
      <w:r w:rsidR="00D75D79">
        <w:rPr>
          <w:sz w:val="28"/>
          <w:szCs w:val="28"/>
        </w:rPr>
        <w:t xml:space="preserve">     </w:t>
      </w:r>
      <w:r>
        <w:rPr>
          <w:sz w:val="28"/>
          <w:szCs w:val="28"/>
        </w:rPr>
        <w:t xml:space="preserve"> </w:t>
      </w:r>
      <w:r w:rsidRPr="00FC567A">
        <w:rPr>
          <w:b/>
          <w:sz w:val="28"/>
          <w:szCs w:val="28"/>
        </w:rPr>
        <w:t xml:space="preserve">Ф О Р М А </w:t>
      </w:r>
    </w:p>
    <w:p w:rsidR="004E3070" w:rsidRPr="00FC567A" w:rsidRDefault="004E3070" w:rsidP="004E3070">
      <w:pPr>
        <w:jc w:val="both"/>
        <w:rPr>
          <w:b/>
          <w:sz w:val="28"/>
          <w:szCs w:val="28"/>
        </w:rPr>
      </w:pPr>
    </w:p>
    <w:p w:rsidR="00D75D79" w:rsidRPr="00C833DC" w:rsidRDefault="004E3070" w:rsidP="00D75D79">
      <w:pPr>
        <w:jc w:val="center"/>
        <w:rPr>
          <w:rFonts w:eastAsiaTheme="minorHAnsi"/>
          <w:b/>
          <w:sz w:val="28"/>
          <w:szCs w:val="28"/>
          <w:lang w:eastAsia="en-US"/>
        </w:rPr>
      </w:pPr>
      <w:r w:rsidRPr="00FC567A">
        <w:rPr>
          <w:b/>
          <w:sz w:val="28"/>
          <w:szCs w:val="28"/>
        </w:rPr>
        <w:t xml:space="preserve"> внесения предложений </w:t>
      </w:r>
      <w:r w:rsidR="00B15E55" w:rsidRPr="00FC567A">
        <w:rPr>
          <w:b/>
          <w:sz w:val="28"/>
          <w:szCs w:val="28"/>
        </w:rPr>
        <w:t xml:space="preserve">по </w:t>
      </w:r>
      <w:r w:rsidR="00D75D79" w:rsidRPr="003E3BAC">
        <w:rPr>
          <w:b/>
          <w:sz w:val="28"/>
          <w:szCs w:val="28"/>
        </w:rPr>
        <w:t>Проекту</w:t>
      </w:r>
      <w:r w:rsidR="00D75D79" w:rsidRPr="005E6565">
        <w:rPr>
          <w:b/>
          <w:sz w:val="28"/>
          <w:szCs w:val="28"/>
        </w:rPr>
        <w:t xml:space="preserve"> </w:t>
      </w:r>
      <w:r w:rsidR="00D75D79">
        <w:rPr>
          <w:sz w:val="28"/>
          <w:szCs w:val="28"/>
        </w:rPr>
        <w:t>«</w:t>
      </w:r>
      <w:r w:rsidR="00D75D79" w:rsidRPr="00C833DC">
        <w:rPr>
          <w:rFonts w:eastAsiaTheme="minorHAnsi"/>
          <w:b/>
          <w:sz w:val="28"/>
          <w:szCs w:val="28"/>
          <w:lang w:eastAsia="en-US"/>
        </w:rPr>
        <w:t xml:space="preserve">О внесении изменений </w:t>
      </w:r>
    </w:p>
    <w:p w:rsidR="00D75D79" w:rsidRPr="00C833DC" w:rsidRDefault="00D75D79" w:rsidP="00D75D79">
      <w:pPr>
        <w:jc w:val="center"/>
        <w:rPr>
          <w:rFonts w:eastAsiaTheme="minorHAnsi"/>
          <w:b/>
          <w:sz w:val="28"/>
          <w:szCs w:val="28"/>
          <w:lang w:eastAsia="en-US"/>
        </w:rPr>
      </w:pPr>
      <w:r w:rsidRPr="00C833DC">
        <w:rPr>
          <w:rFonts w:eastAsiaTheme="minorHAnsi"/>
          <w:b/>
          <w:sz w:val="28"/>
          <w:szCs w:val="28"/>
          <w:lang w:eastAsia="en-US"/>
        </w:rPr>
        <w:t xml:space="preserve">в решение Совета депутатов городского поселения Чамзинка  </w:t>
      </w:r>
    </w:p>
    <w:p w:rsidR="00D75D79" w:rsidRPr="00C833DC" w:rsidRDefault="00D75D79" w:rsidP="00D75D79">
      <w:pPr>
        <w:jc w:val="center"/>
        <w:rPr>
          <w:rFonts w:eastAsiaTheme="minorHAnsi"/>
          <w:b/>
          <w:sz w:val="28"/>
          <w:szCs w:val="28"/>
          <w:lang w:eastAsia="en-US"/>
        </w:rPr>
      </w:pPr>
      <w:r w:rsidRPr="00C833DC">
        <w:rPr>
          <w:rFonts w:eastAsiaTheme="minorHAnsi"/>
          <w:b/>
          <w:sz w:val="28"/>
          <w:szCs w:val="28"/>
          <w:lang w:eastAsia="en-US"/>
        </w:rPr>
        <w:t xml:space="preserve">от 07.08.2017 г. № 38 «Правила благоустройства территории  </w:t>
      </w:r>
    </w:p>
    <w:p w:rsidR="00D75D79" w:rsidRPr="00C833DC" w:rsidRDefault="00D75D79" w:rsidP="00D75D79">
      <w:pPr>
        <w:jc w:val="center"/>
        <w:rPr>
          <w:rFonts w:eastAsiaTheme="minorHAnsi"/>
          <w:b/>
          <w:sz w:val="28"/>
          <w:szCs w:val="28"/>
          <w:lang w:eastAsia="en-US"/>
        </w:rPr>
      </w:pPr>
      <w:r w:rsidRPr="00C833DC">
        <w:rPr>
          <w:rFonts w:eastAsiaTheme="minorHAnsi"/>
          <w:b/>
          <w:sz w:val="28"/>
          <w:szCs w:val="28"/>
          <w:lang w:eastAsia="en-US"/>
        </w:rPr>
        <w:t>городского поселения Чамзинка Чамзинского муниципального района Республики Мордовия»</w:t>
      </w:r>
    </w:p>
    <w:p w:rsidR="00766F6D" w:rsidRPr="00272133" w:rsidRDefault="00766F6D" w:rsidP="00766F6D">
      <w:pPr>
        <w:jc w:val="center"/>
        <w:rPr>
          <w:sz w:val="28"/>
          <w:szCs w:val="28"/>
        </w:rPr>
      </w:pPr>
    </w:p>
    <w:p w:rsidR="004E3070" w:rsidRPr="00FC567A" w:rsidRDefault="004E3070" w:rsidP="00766F6D">
      <w:pPr>
        <w:jc w:val="center"/>
        <w:rPr>
          <w:b/>
          <w:sz w:val="28"/>
          <w:szCs w:val="28"/>
        </w:rPr>
      </w:pPr>
    </w:p>
    <w:p w:rsidR="004E3070" w:rsidRDefault="004E3070" w:rsidP="004E3070">
      <w:pPr>
        <w:jc w:val="both"/>
        <w:rPr>
          <w:sz w:val="28"/>
          <w:szCs w:val="28"/>
        </w:rPr>
      </w:pPr>
    </w:p>
    <w:tbl>
      <w:tblPr>
        <w:tblStyle w:val="a3"/>
        <w:tblW w:w="0" w:type="auto"/>
        <w:tblLayout w:type="fixed"/>
        <w:tblLook w:val="01E0" w:firstRow="1" w:lastRow="1" w:firstColumn="1" w:lastColumn="1" w:noHBand="0" w:noVBand="0"/>
      </w:tblPr>
      <w:tblGrid>
        <w:gridCol w:w="628"/>
        <w:gridCol w:w="1202"/>
        <w:gridCol w:w="1338"/>
        <w:gridCol w:w="1260"/>
        <w:gridCol w:w="1260"/>
        <w:gridCol w:w="1260"/>
        <w:gridCol w:w="900"/>
        <w:gridCol w:w="858"/>
        <w:gridCol w:w="865"/>
      </w:tblGrid>
      <w:tr w:rsidR="004E3070" w:rsidTr="004A5A5C">
        <w:trPr>
          <w:trHeight w:val="495"/>
        </w:trPr>
        <w:tc>
          <w:tcPr>
            <w:tcW w:w="628" w:type="dxa"/>
            <w:vMerge w:val="restart"/>
          </w:tcPr>
          <w:p w:rsidR="004E3070" w:rsidRDefault="004E3070" w:rsidP="004A5A5C">
            <w:pPr>
              <w:jc w:val="both"/>
            </w:pPr>
            <w:r>
              <w:t>№</w:t>
            </w:r>
          </w:p>
          <w:p w:rsidR="004E3070" w:rsidRPr="00434405" w:rsidRDefault="004E3070" w:rsidP="004A5A5C">
            <w:pPr>
              <w:jc w:val="both"/>
            </w:pPr>
            <w:r>
              <w:t>п/п</w:t>
            </w:r>
          </w:p>
        </w:tc>
        <w:tc>
          <w:tcPr>
            <w:tcW w:w="1202" w:type="dxa"/>
            <w:vMerge w:val="restart"/>
          </w:tcPr>
          <w:p w:rsidR="004E3070" w:rsidRDefault="004E3070" w:rsidP="004A5A5C">
            <w:pPr>
              <w:jc w:val="both"/>
            </w:pPr>
            <w:r>
              <w:t>Глава,</w:t>
            </w:r>
          </w:p>
          <w:p w:rsidR="004E3070" w:rsidRDefault="004E3070" w:rsidP="004A5A5C">
            <w:pPr>
              <w:jc w:val="both"/>
            </w:pPr>
            <w:r>
              <w:t>статья,</w:t>
            </w:r>
          </w:p>
          <w:p w:rsidR="004E3070" w:rsidRDefault="004E3070" w:rsidP="004A5A5C">
            <w:pPr>
              <w:jc w:val="both"/>
            </w:pPr>
            <w:r>
              <w:t>часть</w:t>
            </w:r>
          </w:p>
          <w:p w:rsidR="004E3070" w:rsidRDefault="004E3070" w:rsidP="004A5A5C">
            <w:pPr>
              <w:jc w:val="both"/>
            </w:pPr>
            <w:r>
              <w:t>статьи,</w:t>
            </w:r>
          </w:p>
          <w:p w:rsidR="004E3070" w:rsidRPr="00434405" w:rsidRDefault="004E3070" w:rsidP="004A5A5C">
            <w:pPr>
              <w:jc w:val="both"/>
            </w:pPr>
            <w:r>
              <w:t>пункт</w:t>
            </w:r>
          </w:p>
        </w:tc>
        <w:tc>
          <w:tcPr>
            <w:tcW w:w="1338" w:type="dxa"/>
            <w:vMerge w:val="restart"/>
          </w:tcPr>
          <w:p w:rsidR="004E3070" w:rsidRDefault="004E3070" w:rsidP="004A5A5C">
            <w:pPr>
              <w:jc w:val="both"/>
            </w:pPr>
            <w:r>
              <w:t xml:space="preserve">Текст </w:t>
            </w:r>
          </w:p>
          <w:p w:rsidR="004E3070" w:rsidRPr="00434405" w:rsidRDefault="004E3070" w:rsidP="004A5A5C">
            <w:pPr>
              <w:jc w:val="both"/>
            </w:pPr>
            <w:r>
              <w:t xml:space="preserve">Изменения </w:t>
            </w:r>
          </w:p>
        </w:tc>
        <w:tc>
          <w:tcPr>
            <w:tcW w:w="1260" w:type="dxa"/>
            <w:vMerge w:val="restart"/>
          </w:tcPr>
          <w:p w:rsidR="004E3070" w:rsidRDefault="004E3070" w:rsidP="004A5A5C">
            <w:pPr>
              <w:jc w:val="both"/>
            </w:pPr>
            <w:r>
              <w:t>Текст</w:t>
            </w:r>
          </w:p>
          <w:p w:rsidR="004E3070" w:rsidRPr="00434405" w:rsidRDefault="004E3070" w:rsidP="004A5A5C">
            <w:pPr>
              <w:jc w:val="both"/>
            </w:pPr>
            <w:r>
              <w:t>Внесенных изменений</w:t>
            </w:r>
          </w:p>
        </w:tc>
        <w:tc>
          <w:tcPr>
            <w:tcW w:w="1260" w:type="dxa"/>
            <w:vMerge w:val="restart"/>
          </w:tcPr>
          <w:p w:rsidR="004E3070" w:rsidRDefault="004E3070" w:rsidP="004A5A5C">
            <w:pPr>
              <w:jc w:val="both"/>
            </w:pPr>
            <w:r>
              <w:t>Текст</w:t>
            </w:r>
          </w:p>
          <w:p w:rsidR="004E3070" w:rsidRDefault="004E3070" w:rsidP="004A5A5C">
            <w:pPr>
              <w:jc w:val="both"/>
            </w:pPr>
            <w:r>
              <w:t xml:space="preserve"> с</w:t>
            </w:r>
          </w:p>
          <w:p w:rsidR="004E3070" w:rsidRDefault="004E3070" w:rsidP="004A5A5C">
            <w:pPr>
              <w:jc w:val="both"/>
            </w:pPr>
            <w:r>
              <w:t>учётом</w:t>
            </w:r>
          </w:p>
          <w:p w:rsidR="004E3070" w:rsidRPr="00434405" w:rsidRDefault="004E3070" w:rsidP="004A5A5C">
            <w:pPr>
              <w:jc w:val="both"/>
            </w:pPr>
            <w:r>
              <w:t>изменений</w:t>
            </w:r>
          </w:p>
        </w:tc>
        <w:tc>
          <w:tcPr>
            <w:tcW w:w="3883" w:type="dxa"/>
            <w:gridSpan w:val="4"/>
          </w:tcPr>
          <w:p w:rsidR="004E3070" w:rsidRPr="00434405" w:rsidRDefault="004E3070" w:rsidP="004A5A5C">
            <w:pPr>
              <w:jc w:val="both"/>
            </w:pPr>
            <w:r>
              <w:t xml:space="preserve">       Кем внесена поправка</w:t>
            </w:r>
          </w:p>
        </w:tc>
      </w:tr>
      <w:tr w:rsidR="004E3070" w:rsidTr="00B15E55">
        <w:trPr>
          <w:trHeight w:val="465"/>
        </w:trPr>
        <w:tc>
          <w:tcPr>
            <w:tcW w:w="628" w:type="dxa"/>
            <w:vMerge/>
            <w:tcBorders>
              <w:bottom w:val="single" w:sz="4" w:space="0" w:color="auto"/>
            </w:tcBorders>
          </w:tcPr>
          <w:p w:rsidR="004E3070" w:rsidRDefault="004E3070" w:rsidP="004A5A5C">
            <w:pPr>
              <w:jc w:val="both"/>
              <w:rPr>
                <w:sz w:val="28"/>
                <w:szCs w:val="28"/>
              </w:rPr>
            </w:pPr>
          </w:p>
        </w:tc>
        <w:tc>
          <w:tcPr>
            <w:tcW w:w="1202" w:type="dxa"/>
            <w:vMerge/>
            <w:tcBorders>
              <w:bottom w:val="single" w:sz="4" w:space="0" w:color="auto"/>
            </w:tcBorders>
          </w:tcPr>
          <w:p w:rsidR="004E3070" w:rsidRDefault="004E3070" w:rsidP="004A5A5C">
            <w:pPr>
              <w:jc w:val="both"/>
              <w:rPr>
                <w:sz w:val="28"/>
                <w:szCs w:val="28"/>
              </w:rPr>
            </w:pPr>
          </w:p>
        </w:tc>
        <w:tc>
          <w:tcPr>
            <w:tcW w:w="1338" w:type="dxa"/>
            <w:vMerge/>
            <w:tcBorders>
              <w:bottom w:val="single" w:sz="4" w:space="0" w:color="auto"/>
            </w:tcBorders>
          </w:tcPr>
          <w:p w:rsidR="004E3070" w:rsidRDefault="004E3070" w:rsidP="004A5A5C">
            <w:pPr>
              <w:jc w:val="both"/>
              <w:rPr>
                <w:sz w:val="28"/>
                <w:szCs w:val="28"/>
              </w:rPr>
            </w:pPr>
          </w:p>
        </w:tc>
        <w:tc>
          <w:tcPr>
            <w:tcW w:w="1260" w:type="dxa"/>
            <w:vMerge/>
            <w:tcBorders>
              <w:bottom w:val="single" w:sz="4" w:space="0" w:color="auto"/>
            </w:tcBorders>
          </w:tcPr>
          <w:p w:rsidR="004E3070" w:rsidRDefault="004E3070" w:rsidP="004A5A5C">
            <w:pPr>
              <w:jc w:val="both"/>
              <w:rPr>
                <w:sz w:val="28"/>
                <w:szCs w:val="28"/>
              </w:rPr>
            </w:pPr>
          </w:p>
        </w:tc>
        <w:tc>
          <w:tcPr>
            <w:tcW w:w="1260" w:type="dxa"/>
            <w:vMerge/>
            <w:tcBorders>
              <w:bottom w:val="single" w:sz="4" w:space="0" w:color="auto"/>
            </w:tcBorders>
          </w:tcPr>
          <w:p w:rsidR="004E3070" w:rsidRDefault="004E3070" w:rsidP="004A5A5C">
            <w:pPr>
              <w:jc w:val="both"/>
              <w:rPr>
                <w:sz w:val="28"/>
                <w:szCs w:val="28"/>
              </w:rPr>
            </w:pPr>
          </w:p>
        </w:tc>
        <w:tc>
          <w:tcPr>
            <w:tcW w:w="1260" w:type="dxa"/>
            <w:tcBorders>
              <w:bottom w:val="single" w:sz="4" w:space="0" w:color="auto"/>
            </w:tcBorders>
          </w:tcPr>
          <w:p w:rsidR="004E3070" w:rsidRDefault="004E3070" w:rsidP="004A5A5C">
            <w:pPr>
              <w:jc w:val="both"/>
            </w:pPr>
            <w:proofErr w:type="spellStart"/>
            <w:r>
              <w:t>Ф.и.о.</w:t>
            </w:r>
            <w:proofErr w:type="spellEnd"/>
          </w:p>
          <w:p w:rsidR="004E3070" w:rsidRDefault="00B15E55" w:rsidP="004A5A5C">
            <w:pPr>
              <w:jc w:val="both"/>
            </w:pPr>
            <w:proofErr w:type="spellStart"/>
            <w:r>
              <w:t>граждани</w:t>
            </w:r>
            <w:proofErr w:type="spellEnd"/>
          </w:p>
          <w:p w:rsidR="004E3070" w:rsidRDefault="004E3070" w:rsidP="004A5A5C">
            <w:pPr>
              <w:jc w:val="both"/>
            </w:pPr>
            <w:r>
              <w:t>на (</w:t>
            </w:r>
            <w:proofErr w:type="spellStart"/>
            <w:r>
              <w:t>граж</w:t>
            </w:r>
            <w:proofErr w:type="spellEnd"/>
            <w:r>
              <w:t>-</w:t>
            </w:r>
          </w:p>
          <w:p w:rsidR="004E3070" w:rsidRDefault="004E3070" w:rsidP="004A5A5C">
            <w:pPr>
              <w:jc w:val="both"/>
            </w:pPr>
            <w:r>
              <w:t>дан), внесшего</w:t>
            </w:r>
          </w:p>
          <w:p w:rsidR="004E3070" w:rsidRDefault="00B15E55" w:rsidP="004A5A5C">
            <w:pPr>
              <w:jc w:val="both"/>
            </w:pPr>
            <w:proofErr w:type="spellStart"/>
            <w:r>
              <w:t>предложе</w:t>
            </w:r>
            <w:proofErr w:type="spellEnd"/>
          </w:p>
          <w:p w:rsidR="004E3070" w:rsidRDefault="004E3070" w:rsidP="004A5A5C">
            <w:pPr>
              <w:jc w:val="both"/>
            </w:pPr>
            <w:proofErr w:type="spellStart"/>
            <w:r>
              <w:t>ние</w:t>
            </w:r>
            <w:proofErr w:type="spellEnd"/>
          </w:p>
          <w:p w:rsidR="004E3070" w:rsidRPr="00434405" w:rsidRDefault="004E3070" w:rsidP="004A5A5C">
            <w:pPr>
              <w:jc w:val="both"/>
            </w:pPr>
          </w:p>
        </w:tc>
        <w:tc>
          <w:tcPr>
            <w:tcW w:w="900" w:type="dxa"/>
            <w:tcBorders>
              <w:bottom w:val="single" w:sz="4" w:space="0" w:color="auto"/>
            </w:tcBorders>
          </w:tcPr>
          <w:p w:rsidR="004E3070" w:rsidRDefault="004E3070" w:rsidP="004A5A5C">
            <w:pPr>
              <w:jc w:val="both"/>
            </w:pPr>
            <w:r>
              <w:t>Дом.</w:t>
            </w:r>
          </w:p>
          <w:p w:rsidR="004E3070" w:rsidRDefault="004E3070" w:rsidP="004A5A5C">
            <w:pPr>
              <w:jc w:val="both"/>
            </w:pPr>
            <w:r>
              <w:t>адрес,</w:t>
            </w:r>
          </w:p>
          <w:p w:rsidR="004E3070" w:rsidRDefault="004E3070" w:rsidP="004A5A5C">
            <w:pPr>
              <w:jc w:val="both"/>
            </w:pPr>
            <w:r>
              <w:t>теле-</w:t>
            </w:r>
          </w:p>
          <w:p w:rsidR="004E3070" w:rsidRPr="00434405" w:rsidRDefault="004E3070" w:rsidP="004A5A5C">
            <w:pPr>
              <w:jc w:val="both"/>
            </w:pPr>
            <w:r>
              <w:t>фон</w:t>
            </w:r>
          </w:p>
        </w:tc>
        <w:tc>
          <w:tcPr>
            <w:tcW w:w="858" w:type="dxa"/>
            <w:tcBorders>
              <w:bottom w:val="single" w:sz="4" w:space="0" w:color="auto"/>
            </w:tcBorders>
          </w:tcPr>
          <w:p w:rsidR="004E3070" w:rsidRDefault="004E3070" w:rsidP="004A5A5C">
            <w:pPr>
              <w:jc w:val="both"/>
            </w:pPr>
            <w:r>
              <w:t>Данные</w:t>
            </w:r>
          </w:p>
          <w:p w:rsidR="004E3070" w:rsidRDefault="004E3070" w:rsidP="004A5A5C">
            <w:pPr>
              <w:jc w:val="both"/>
            </w:pPr>
            <w:r>
              <w:t>о</w:t>
            </w:r>
          </w:p>
          <w:p w:rsidR="004E3070" w:rsidRDefault="004E3070" w:rsidP="004A5A5C">
            <w:pPr>
              <w:jc w:val="both"/>
            </w:pPr>
            <w:r>
              <w:t>документе</w:t>
            </w:r>
          </w:p>
          <w:p w:rsidR="004E3070" w:rsidRPr="00434405" w:rsidRDefault="004E3070" w:rsidP="004A5A5C">
            <w:pPr>
              <w:jc w:val="both"/>
            </w:pPr>
            <w:r>
              <w:t>удостоверяющем личность.</w:t>
            </w:r>
          </w:p>
        </w:tc>
        <w:tc>
          <w:tcPr>
            <w:tcW w:w="865" w:type="dxa"/>
            <w:tcBorders>
              <w:bottom w:val="single" w:sz="4" w:space="0" w:color="auto"/>
            </w:tcBorders>
          </w:tcPr>
          <w:p w:rsidR="004E3070" w:rsidRDefault="004E3070" w:rsidP="004A5A5C">
            <w:pPr>
              <w:jc w:val="both"/>
            </w:pPr>
            <w:r>
              <w:t>Место</w:t>
            </w:r>
          </w:p>
          <w:p w:rsidR="004E3070" w:rsidRDefault="004E3070" w:rsidP="004A5A5C">
            <w:pPr>
              <w:jc w:val="both"/>
            </w:pPr>
            <w:r>
              <w:t>Работы,</w:t>
            </w:r>
          </w:p>
          <w:p w:rsidR="004E3070" w:rsidRPr="00434405" w:rsidRDefault="004E3070" w:rsidP="004A5A5C">
            <w:pPr>
              <w:jc w:val="both"/>
            </w:pPr>
            <w:r>
              <w:t>учёбы</w:t>
            </w:r>
          </w:p>
        </w:tc>
      </w:tr>
      <w:tr w:rsidR="004E3070" w:rsidTr="00B15E55">
        <w:tc>
          <w:tcPr>
            <w:tcW w:w="628" w:type="dxa"/>
            <w:tcBorders>
              <w:bottom w:val="single" w:sz="4" w:space="0" w:color="auto"/>
            </w:tcBorders>
          </w:tcPr>
          <w:p w:rsidR="004E3070" w:rsidRDefault="004E3070" w:rsidP="004A5A5C">
            <w:pPr>
              <w:jc w:val="both"/>
              <w:rPr>
                <w:sz w:val="28"/>
                <w:szCs w:val="28"/>
              </w:rPr>
            </w:pPr>
          </w:p>
          <w:p w:rsidR="004E3070" w:rsidRDefault="004E3070" w:rsidP="004A5A5C">
            <w:pPr>
              <w:jc w:val="both"/>
              <w:rPr>
                <w:sz w:val="28"/>
                <w:szCs w:val="28"/>
              </w:rPr>
            </w:pPr>
          </w:p>
          <w:p w:rsidR="004E3070" w:rsidRDefault="004E3070" w:rsidP="004A5A5C">
            <w:pPr>
              <w:jc w:val="both"/>
              <w:rPr>
                <w:sz w:val="28"/>
                <w:szCs w:val="28"/>
              </w:rPr>
            </w:pPr>
          </w:p>
          <w:p w:rsidR="004E3070" w:rsidRDefault="004E3070" w:rsidP="004A5A5C">
            <w:pPr>
              <w:jc w:val="both"/>
              <w:rPr>
                <w:sz w:val="28"/>
                <w:szCs w:val="28"/>
              </w:rPr>
            </w:pPr>
          </w:p>
          <w:p w:rsidR="004E3070" w:rsidRDefault="004E3070" w:rsidP="004A5A5C">
            <w:pPr>
              <w:jc w:val="both"/>
              <w:rPr>
                <w:sz w:val="28"/>
                <w:szCs w:val="28"/>
              </w:rPr>
            </w:pPr>
          </w:p>
        </w:tc>
        <w:tc>
          <w:tcPr>
            <w:tcW w:w="1202" w:type="dxa"/>
            <w:tcBorders>
              <w:bottom w:val="single" w:sz="4" w:space="0" w:color="auto"/>
            </w:tcBorders>
          </w:tcPr>
          <w:p w:rsidR="004E3070" w:rsidRDefault="004E3070" w:rsidP="004A5A5C">
            <w:pPr>
              <w:jc w:val="both"/>
              <w:rPr>
                <w:sz w:val="28"/>
                <w:szCs w:val="28"/>
              </w:rPr>
            </w:pPr>
          </w:p>
        </w:tc>
        <w:tc>
          <w:tcPr>
            <w:tcW w:w="1338" w:type="dxa"/>
            <w:tcBorders>
              <w:bottom w:val="single" w:sz="4" w:space="0" w:color="auto"/>
            </w:tcBorders>
          </w:tcPr>
          <w:p w:rsidR="004E3070" w:rsidRDefault="004E3070" w:rsidP="004A5A5C">
            <w:pPr>
              <w:jc w:val="both"/>
              <w:rPr>
                <w:sz w:val="28"/>
                <w:szCs w:val="28"/>
              </w:rPr>
            </w:pPr>
          </w:p>
        </w:tc>
        <w:tc>
          <w:tcPr>
            <w:tcW w:w="1260" w:type="dxa"/>
            <w:tcBorders>
              <w:bottom w:val="single" w:sz="4" w:space="0" w:color="auto"/>
            </w:tcBorders>
          </w:tcPr>
          <w:p w:rsidR="004E3070" w:rsidRDefault="004E3070" w:rsidP="004A5A5C">
            <w:pPr>
              <w:jc w:val="both"/>
              <w:rPr>
                <w:sz w:val="28"/>
                <w:szCs w:val="28"/>
              </w:rPr>
            </w:pPr>
          </w:p>
        </w:tc>
        <w:tc>
          <w:tcPr>
            <w:tcW w:w="1260" w:type="dxa"/>
            <w:tcBorders>
              <w:bottom w:val="single" w:sz="4" w:space="0" w:color="auto"/>
            </w:tcBorders>
          </w:tcPr>
          <w:p w:rsidR="004E3070" w:rsidRDefault="004E3070" w:rsidP="004A5A5C">
            <w:pPr>
              <w:jc w:val="both"/>
              <w:rPr>
                <w:sz w:val="28"/>
                <w:szCs w:val="28"/>
              </w:rPr>
            </w:pPr>
          </w:p>
        </w:tc>
        <w:tc>
          <w:tcPr>
            <w:tcW w:w="1260" w:type="dxa"/>
            <w:tcBorders>
              <w:bottom w:val="single" w:sz="4" w:space="0" w:color="auto"/>
            </w:tcBorders>
          </w:tcPr>
          <w:p w:rsidR="004E3070" w:rsidRDefault="004E3070" w:rsidP="004A5A5C">
            <w:pPr>
              <w:jc w:val="both"/>
              <w:rPr>
                <w:sz w:val="28"/>
                <w:szCs w:val="28"/>
              </w:rPr>
            </w:pPr>
          </w:p>
        </w:tc>
        <w:tc>
          <w:tcPr>
            <w:tcW w:w="900" w:type="dxa"/>
            <w:tcBorders>
              <w:bottom w:val="single" w:sz="4" w:space="0" w:color="auto"/>
            </w:tcBorders>
          </w:tcPr>
          <w:p w:rsidR="004E3070" w:rsidRDefault="004E3070" w:rsidP="004A5A5C">
            <w:pPr>
              <w:jc w:val="both"/>
              <w:rPr>
                <w:sz w:val="28"/>
                <w:szCs w:val="28"/>
              </w:rPr>
            </w:pPr>
          </w:p>
        </w:tc>
        <w:tc>
          <w:tcPr>
            <w:tcW w:w="858" w:type="dxa"/>
            <w:tcBorders>
              <w:bottom w:val="single" w:sz="4" w:space="0" w:color="auto"/>
            </w:tcBorders>
          </w:tcPr>
          <w:p w:rsidR="004E3070" w:rsidRDefault="004E3070" w:rsidP="004A5A5C">
            <w:pPr>
              <w:jc w:val="both"/>
              <w:rPr>
                <w:sz w:val="28"/>
                <w:szCs w:val="28"/>
              </w:rPr>
            </w:pPr>
          </w:p>
        </w:tc>
        <w:tc>
          <w:tcPr>
            <w:tcW w:w="865" w:type="dxa"/>
            <w:tcBorders>
              <w:bottom w:val="single" w:sz="4" w:space="0" w:color="auto"/>
            </w:tcBorders>
          </w:tcPr>
          <w:p w:rsidR="004E3070" w:rsidRDefault="004E3070" w:rsidP="004A5A5C">
            <w:pPr>
              <w:jc w:val="both"/>
              <w:rPr>
                <w:sz w:val="28"/>
                <w:szCs w:val="28"/>
              </w:rPr>
            </w:pPr>
          </w:p>
        </w:tc>
      </w:tr>
    </w:tbl>
    <w:p w:rsidR="004E3070"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r>
        <w:rPr>
          <w:sz w:val="28"/>
          <w:szCs w:val="28"/>
        </w:rPr>
        <w:t xml:space="preserve">Подпись гражданина (граждан). </w:t>
      </w:r>
    </w:p>
    <w:p w:rsidR="004E3070"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CE6167" w:rsidRDefault="00CE6167" w:rsidP="004E3070">
      <w:pPr>
        <w:jc w:val="both"/>
        <w:rPr>
          <w:sz w:val="28"/>
          <w:szCs w:val="28"/>
        </w:rPr>
      </w:pPr>
    </w:p>
    <w:p w:rsidR="00CE6167" w:rsidRDefault="00CE6167" w:rsidP="004E3070">
      <w:pPr>
        <w:jc w:val="both"/>
        <w:rPr>
          <w:sz w:val="28"/>
          <w:szCs w:val="28"/>
        </w:rPr>
      </w:pPr>
    </w:p>
    <w:p w:rsidR="00CE6167" w:rsidRDefault="00CE6167" w:rsidP="004E3070">
      <w:pPr>
        <w:jc w:val="both"/>
        <w:rPr>
          <w:sz w:val="28"/>
          <w:szCs w:val="28"/>
        </w:rPr>
      </w:pPr>
    </w:p>
    <w:p w:rsidR="004E3070" w:rsidRDefault="004E3070" w:rsidP="004E3070">
      <w:pPr>
        <w:jc w:val="both"/>
        <w:rPr>
          <w:sz w:val="28"/>
          <w:szCs w:val="28"/>
        </w:rPr>
      </w:pPr>
    </w:p>
    <w:p w:rsidR="0064234E" w:rsidRDefault="0064234E"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4E3070" w:rsidRDefault="004E3070" w:rsidP="004E3070">
      <w:pPr>
        <w:jc w:val="both"/>
        <w:rPr>
          <w:sz w:val="28"/>
          <w:szCs w:val="28"/>
        </w:rPr>
      </w:pPr>
    </w:p>
    <w:p w:rsidR="005E6565" w:rsidRDefault="005E6565" w:rsidP="004E3070">
      <w:pPr>
        <w:jc w:val="both"/>
        <w:rPr>
          <w:sz w:val="28"/>
          <w:szCs w:val="28"/>
        </w:rPr>
      </w:pPr>
    </w:p>
    <w:p w:rsidR="004E3070" w:rsidRDefault="004E3070" w:rsidP="004E3070">
      <w:pPr>
        <w:jc w:val="both"/>
        <w:rPr>
          <w:sz w:val="28"/>
          <w:szCs w:val="28"/>
        </w:rPr>
      </w:pPr>
    </w:p>
    <w:p w:rsidR="004E3070" w:rsidRDefault="004E3070" w:rsidP="004E3070">
      <w:pPr>
        <w:pStyle w:val="a4"/>
        <w:spacing w:before="0" w:beforeAutospacing="0" w:after="0" w:afterAutospacing="0"/>
        <w:jc w:val="center"/>
        <w:rPr>
          <w:color w:val="000000"/>
          <w:sz w:val="27"/>
          <w:szCs w:val="27"/>
        </w:rPr>
      </w:pPr>
    </w:p>
    <w:sectPr w:rsidR="004E3070" w:rsidSect="00AF5046">
      <w:pgSz w:w="11906" w:h="16838"/>
      <w:pgMar w:top="709" w:right="707"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ndale Sans UI">
    <w:altName w:val="Times New Roman"/>
    <w:charset w:val="CC"/>
    <w:family w:val="auto"/>
    <w:pitch w:val="variable"/>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6F0F58"/>
    <w:multiLevelType w:val="hybridMultilevel"/>
    <w:tmpl w:val="C0CABF58"/>
    <w:lvl w:ilvl="0" w:tplc="524C9A10">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233"/>
    <w:rsid w:val="000613EB"/>
    <w:rsid w:val="00073593"/>
    <w:rsid w:val="00097617"/>
    <w:rsid w:val="000C142B"/>
    <w:rsid w:val="00250E15"/>
    <w:rsid w:val="00272133"/>
    <w:rsid w:val="002740A3"/>
    <w:rsid w:val="002A4063"/>
    <w:rsid w:val="002F0711"/>
    <w:rsid w:val="00315760"/>
    <w:rsid w:val="003B14AB"/>
    <w:rsid w:val="003D1642"/>
    <w:rsid w:val="003E0245"/>
    <w:rsid w:val="003E3BAC"/>
    <w:rsid w:val="00462662"/>
    <w:rsid w:val="004E3070"/>
    <w:rsid w:val="005253B4"/>
    <w:rsid w:val="005430FA"/>
    <w:rsid w:val="005D6C55"/>
    <w:rsid w:val="005E6565"/>
    <w:rsid w:val="006043C7"/>
    <w:rsid w:val="0064234E"/>
    <w:rsid w:val="006817B6"/>
    <w:rsid w:val="006C316A"/>
    <w:rsid w:val="006F04C7"/>
    <w:rsid w:val="00714354"/>
    <w:rsid w:val="00766F6D"/>
    <w:rsid w:val="007C0EA2"/>
    <w:rsid w:val="007E5D51"/>
    <w:rsid w:val="008971C8"/>
    <w:rsid w:val="00996AB9"/>
    <w:rsid w:val="00A349DB"/>
    <w:rsid w:val="00A60342"/>
    <w:rsid w:val="00A90DD1"/>
    <w:rsid w:val="00AD13F9"/>
    <w:rsid w:val="00AF5046"/>
    <w:rsid w:val="00AF7F02"/>
    <w:rsid w:val="00B1486A"/>
    <w:rsid w:val="00B15A10"/>
    <w:rsid w:val="00B15E55"/>
    <w:rsid w:val="00BB13A7"/>
    <w:rsid w:val="00C4247B"/>
    <w:rsid w:val="00C64883"/>
    <w:rsid w:val="00CE6167"/>
    <w:rsid w:val="00D75D79"/>
    <w:rsid w:val="00DE6745"/>
    <w:rsid w:val="00DF7659"/>
    <w:rsid w:val="00E31FB5"/>
    <w:rsid w:val="00E56054"/>
    <w:rsid w:val="00F156EB"/>
    <w:rsid w:val="00F17233"/>
    <w:rsid w:val="00F30799"/>
    <w:rsid w:val="00F843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581EC"/>
  <w15:docId w15:val="{7490F93C-EFA0-48C7-985C-6CE0026C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43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043C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0C142B"/>
    <w:pPr>
      <w:spacing w:before="100" w:beforeAutospacing="1" w:after="100" w:afterAutospacing="1"/>
    </w:pPr>
  </w:style>
  <w:style w:type="paragraph" w:styleId="a5">
    <w:name w:val="Balloon Text"/>
    <w:basedOn w:val="a"/>
    <w:link w:val="a6"/>
    <w:uiPriority w:val="99"/>
    <w:semiHidden/>
    <w:unhideWhenUsed/>
    <w:rsid w:val="00DE6745"/>
    <w:rPr>
      <w:rFonts w:ascii="Tahoma" w:hAnsi="Tahoma" w:cs="Tahoma"/>
      <w:sz w:val="16"/>
      <w:szCs w:val="16"/>
    </w:rPr>
  </w:style>
  <w:style w:type="character" w:customStyle="1" w:styleId="a6">
    <w:name w:val="Текст выноски Знак"/>
    <w:basedOn w:val="a0"/>
    <w:link w:val="a5"/>
    <w:uiPriority w:val="99"/>
    <w:semiHidden/>
    <w:rsid w:val="00DE6745"/>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7913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C23CA9-9F75-4573-8599-20B7F2A4D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3212</TotalTime>
  <Pages>7</Pages>
  <Words>1634</Words>
  <Characters>9320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17</cp:revision>
  <cp:lastPrinted>2021-08-04T12:08:00Z</cp:lastPrinted>
  <dcterms:created xsi:type="dcterms:W3CDTF">2020-09-02T11:26:00Z</dcterms:created>
  <dcterms:modified xsi:type="dcterms:W3CDTF">2021-08-18T08:33:00Z</dcterms:modified>
</cp:coreProperties>
</file>