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15" w:rsidRDefault="00E31315" w:rsidP="00E313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31315" w:rsidRDefault="00E31315" w:rsidP="00E3131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31315" w:rsidRDefault="00E31315" w:rsidP="00E313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E31315" w:rsidRDefault="00E31315" w:rsidP="00E31315">
      <w:pPr>
        <w:jc w:val="center"/>
        <w:rPr>
          <w:sz w:val="28"/>
          <w:szCs w:val="28"/>
        </w:rPr>
      </w:pPr>
    </w:p>
    <w:p w:rsidR="00E31315" w:rsidRDefault="00E31315" w:rsidP="00E3131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E31315" w:rsidRDefault="00E31315" w:rsidP="00E31315">
      <w:pPr>
        <w:jc w:val="center"/>
        <w:rPr>
          <w:b/>
          <w:sz w:val="28"/>
          <w:szCs w:val="28"/>
        </w:rPr>
      </w:pPr>
    </w:p>
    <w:p w:rsidR="00E31315" w:rsidRDefault="00E31315" w:rsidP="00E313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23.03.2021г.                                                                                         № 17                                               </w:t>
      </w:r>
    </w:p>
    <w:p w:rsidR="00E31315" w:rsidRDefault="00E31315" w:rsidP="00E3131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E31315" w:rsidRDefault="00E31315" w:rsidP="00E313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реестра муниципального </w:t>
      </w:r>
    </w:p>
    <w:p w:rsidR="00E31315" w:rsidRDefault="00E31315" w:rsidP="00E313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имущества администрации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</w:t>
      </w:r>
    </w:p>
    <w:p w:rsidR="00E31315" w:rsidRDefault="00E31315" w:rsidP="00E313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</w:t>
      </w:r>
    </w:p>
    <w:p w:rsidR="00E31315" w:rsidRDefault="00E31315" w:rsidP="00E31315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Мордовия»</w:t>
      </w:r>
    </w:p>
    <w:p w:rsidR="00E31315" w:rsidRDefault="00E31315" w:rsidP="00E31315">
      <w:pPr>
        <w:ind w:firstLine="708"/>
        <w:jc w:val="both"/>
        <w:rPr>
          <w:sz w:val="28"/>
          <w:szCs w:val="28"/>
        </w:rPr>
      </w:pPr>
    </w:p>
    <w:p w:rsidR="00E31315" w:rsidRDefault="00E31315" w:rsidP="00E313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приказом Министерства экономического развития</w:t>
      </w:r>
    </w:p>
    <w:p w:rsidR="00E31315" w:rsidRDefault="00E31315" w:rsidP="00E3131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Российской Федерации от 30 августа 2011 </w:t>
      </w:r>
      <w:proofErr w:type="spellStart"/>
      <w:r>
        <w:rPr>
          <w:sz w:val="28"/>
          <w:szCs w:val="28"/>
        </w:rPr>
        <w:t>г.№</w:t>
      </w:r>
      <w:proofErr w:type="spellEnd"/>
      <w:r>
        <w:rPr>
          <w:sz w:val="28"/>
          <w:szCs w:val="28"/>
        </w:rPr>
        <w:t xml:space="preserve"> 424 «Об утверждении порядка ведения органами местного самоуправления реестров муниципального имущества»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E31315" w:rsidRDefault="00E31315" w:rsidP="00E3131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31315" w:rsidRDefault="00E31315" w:rsidP="00E313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Реестр муниципального имущества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состоянию на 01.01.2021 года.  </w:t>
      </w:r>
    </w:p>
    <w:p w:rsidR="00E31315" w:rsidRDefault="00E31315" w:rsidP="00E313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подлежит обязательному опубликованию в Информационном вестнике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E31315" w:rsidRDefault="00E31315" w:rsidP="00E31315">
      <w:pPr>
        <w:ind w:firstLine="708"/>
        <w:jc w:val="both"/>
        <w:rPr>
          <w:sz w:val="28"/>
          <w:szCs w:val="28"/>
        </w:rPr>
      </w:pPr>
    </w:p>
    <w:p w:rsidR="00E31315" w:rsidRDefault="00E31315" w:rsidP="00E31315">
      <w:pPr>
        <w:ind w:firstLine="708"/>
        <w:jc w:val="both"/>
        <w:rPr>
          <w:sz w:val="28"/>
          <w:szCs w:val="28"/>
        </w:rPr>
      </w:pPr>
    </w:p>
    <w:p w:rsidR="00E31315" w:rsidRDefault="00E31315" w:rsidP="00E31315">
      <w:pPr>
        <w:ind w:firstLine="708"/>
        <w:jc w:val="both"/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</w:p>
    <w:p w:rsidR="00E31315" w:rsidRDefault="00E31315" w:rsidP="00E3131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  <w:r>
        <w:rPr>
          <w:sz w:val="28"/>
          <w:szCs w:val="28"/>
        </w:rPr>
        <w:t xml:space="preserve">    </w:t>
      </w:r>
    </w:p>
    <w:p w:rsidR="00E31315" w:rsidRDefault="00E31315" w:rsidP="00E31315">
      <w:pPr>
        <w:jc w:val="center"/>
        <w:rPr>
          <w:sz w:val="28"/>
          <w:szCs w:val="28"/>
        </w:rPr>
      </w:pPr>
    </w:p>
    <w:p w:rsidR="00E31315" w:rsidRDefault="00E31315" w:rsidP="00E31315">
      <w:pPr>
        <w:jc w:val="center"/>
        <w:rPr>
          <w:sz w:val="28"/>
          <w:szCs w:val="28"/>
        </w:rPr>
      </w:pPr>
    </w:p>
    <w:p w:rsidR="00E31315" w:rsidRDefault="00E31315" w:rsidP="00E31315">
      <w:pPr>
        <w:jc w:val="center"/>
        <w:rPr>
          <w:sz w:val="28"/>
          <w:szCs w:val="28"/>
        </w:rPr>
      </w:pPr>
    </w:p>
    <w:p w:rsidR="00E31315" w:rsidRDefault="00E31315" w:rsidP="00E31315">
      <w:pPr>
        <w:jc w:val="center"/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sz w:val="28"/>
          <w:szCs w:val="28"/>
        </w:rPr>
      </w:pPr>
    </w:p>
    <w:p w:rsidR="00E31315" w:rsidRDefault="00E31315" w:rsidP="00E31315">
      <w:pPr>
        <w:rPr>
          <w:rFonts w:eastAsia="Calibri"/>
          <w:sz w:val="28"/>
          <w:szCs w:val="28"/>
        </w:rPr>
        <w:sectPr w:rsidR="00E31315">
          <w:footnotePr>
            <w:pos w:val="beneathText"/>
          </w:footnotePr>
          <w:pgSz w:w="11905" w:h="16837"/>
          <w:pgMar w:top="1134" w:right="851" w:bottom="851" w:left="1701" w:header="720" w:footer="720" w:gutter="0"/>
          <w:cols w:space="720"/>
        </w:sect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Приложение 1</w:t>
      </w:r>
    </w:p>
    <w:p w:rsidR="00E31315" w:rsidRDefault="00E31315" w:rsidP="00E31315">
      <w:p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РЕЕСТР  МУНИЦИПАЛЬНОГО ИМУЩЕСТВА МЕДАЕВСКОГО СЕЛЬСКОГО ПОСЕЛЕНИЯ</w:t>
      </w:r>
    </w:p>
    <w:tbl>
      <w:tblPr>
        <w:tblW w:w="15150" w:type="dxa"/>
        <w:tblInd w:w="108" w:type="dxa"/>
        <w:tblLayout w:type="fixed"/>
        <w:tblLook w:val="04A0"/>
      </w:tblPr>
      <w:tblGrid>
        <w:gridCol w:w="1464"/>
        <w:gridCol w:w="1669"/>
        <w:gridCol w:w="1646"/>
        <w:gridCol w:w="1469"/>
        <w:gridCol w:w="1260"/>
        <w:gridCol w:w="1369"/>
        <w:gridCol w:w="1282"/>
        <w:gridCol w:w="2317"/>
        <w:gridCol w:w="1120"/>
        <w:gridCol w:w="1554"/>
      </w:tblGrid>
      <w:tr w:rsidR="00E31315" w:rsidTr="00E31315">
        <w:trPr>
          <w:trHeight w:val="246"/>
        </w:trPr>
        <w:tc>
          <w:tcPr>
            <w:tcW w:w="151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</w:rPr>
              <w:t xml:space="preserve">РАЗДЕЛ </w:t>
            </w:r>
            <w:r>
              <w:rPr>
                <w:rFonts w:eastAsia="Calibri"/>
                <w:b/>
                <w:lang w:val="en-US"/>
              </w:rPr>
              <w:t>I</w:t>
            </w:r>
            <w:r>
              <w:rPr>
                <w:rFonts w:eastAsia="Calibri"/>
                <w:b/>
              </w:rPr>
              <w:t xml:space="preserve">.  Сведения о  недвижимом имуществе </w:t>
            </w:r>
            <w:proofErr w:type="spellStart"/>
            <w:r>
              <w:rPr>
                <w:rFonts w:eastAsia="Calibri"/>
                <w:b/>
              </w:rPr>
              <w:t>Медаевского</w:t>
            </w:r>
            <w:proofErr w:type="spellEnd"/>
            <w:r>
              <w:rPr>
                <w:rFonts w:eastAsia="Calibri"/>
                <w:b/>
              </w:rPr>
              <w:t xml:space="preserve">  сельского  поселения  </w:t>
            </w:r>
            <w:proofErr w:type="spellStart"/>
            <w:r>
              <w:rPr>
                <w:rFonts w:eastAsia="Calibri"/>
                <w:b/>
              </w:rPr>
              <w:t>Чамзинского</w:t>
            </w:r>
            <w:proofErr w:type="spellEnd"/>
            <w:r>
              <w:rPr>
                <w:rFonts w:eastAsia="Calibri"/>
                <w:b/>
              </w:rPr>
              <w:t xml:space="preserve"> муниципального района Республики Мордовия</w:t>
            </w:r>
          </w:p>
        </w:tc>
      </w:tr>
      <w:tr w:rsidR="00E31315" w:rsidTr="00E31315">
        <w:trPr>
          <w:trHeight w:val="1448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Адрес (местоположение)   недвижимого  имущества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Кадастровый номер  недвижимого имущества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Площадь и иные параметры  </w:t>
            </w:r>
            <w:proofErr w:type="spellStart"/>
            <w:r>
              <w:rPr>
                <w:rFonts w:eastAsia="Calibri"/>
                <w:sz w:val="20"/>
                <w:szCs w:val="20"/>
              </w:rPr>
              <w:t>характеризую-щие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физ. </w:t>
            </w:r>
            <w:proofErr w:type="gramStart"/>
            <w:r>
              <w:rPr>
                <w:rFonts w:eastAsia="Calibri"/>
                <w:sz w:val="20"/>
                <w:szCs w:val="20"/>
              </w:rPr>
              <w:t>свой</w:t>
            </w:r>
            <w:proofErr w:type="gramEnd"/>
            <w:r>
              <w:rPr>
                <w:rFonts w:eastAsia="Calibri"/>
                <w:sz w:val="20"/>
                <w:szCs w:val="20"/>
              </w:rPr>
              <w:t>-</w:t>
            </w:r>
          </w:p>
          <w:p w:rsidR="00E31315" w:rsidRDefault="00E31315">
            <w:pPr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ства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</w:rPr>
              <w:t>недвижи</w:t>
            </w:r>
            <w:proofErr w:type="spellEnd"/>
            <w:r>
              <w:rPr>
                <w:rFonts w:eastAsia="Calibri"/>
                <w:sz w:val="20"/>
                <w:szCs w:val="20"/>
              </w:rPr>
              <w:t>-</w:t>
            </w:r>
          </w:p>
          <w:p w:rsidR="00E31315" w:rsidRDefault="00E31315">
            <w:pPr>
              <w:suppressAutoHyphens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мого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</w:rPr>
              <w:t>имущества</w:t>
            </w:r>
            <w:proofErr w:type="gramStart"/>
            <w:r>
              <w:rPr>
                <w:rFonts w:eastAsia="Calibri"/>
                <w:sz w:val="20"/>
                <w:szCs w:val="20"/>
              </w:rPr>
              <w:t>,к</w:t>
            </w:r>
            <w:proofErr w:type="gramEnd"/>
            <w:r>
              <w:rPr>
                <w:rFonts w:eastAsia="Calibri"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ind w:right="-109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</w:t>
            </w:r>
            <w:proofErr w:type="gramStart"/>
            <w:r>
              <w:rPr>
                <w:rFonts w:eastAsia="Calibri"/>
                <w:sz w:val="20"/>
                <w:szCs w:val="20"/>
              </w:rPr>
              <w:t>о</w:t>
            </w:r>
            <w:proofErr w:type="gramEnd"/>
            <w:r>
              <w:rPr>
                <w:rFonts w:eastAsia="Calibri"/>
                <w:sz w:val="20"/>
                <w:szCs w:val="20"/>
              </w:rPr>
              <w:t xml:space="preserve"> бала-</w:t>
            </w:r>
          </w:p>
          <w:p w:rsidR="00E31315" w:rsidRDefault="00E31315">
            <w:pPr>
              <w:ind w:right="-109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совой стоимости</w:t>
            </w:r>
          </w:p>
          <w:p w:rsidR="00E31315" w:rsidRDefault="00E31315">
            <w:pPr>
              <w:suppressAutoHyphens/>
              <w:ind w:right="-109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недвижимого имущества и начисленной амортизации, </w:t>
            </w:r>
            <w:proofErr w:type="spellStart"/>
            <w:r>
              <w:rPr>
                <w:rFonts w:eastAsia="Calibri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о кадастровой стоимости недвижимого имущества, </w:t>
            </w:r>
            <w:proofErr w:type="spellStart"/>
            <w:r>
              <w:rPr>
                <w:rFonts w:eastAsia="Calibri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29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Даты возникновения и прекращения права  собственности на недвижимое имущество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>Реквизиты документов – оснований возникновения (прекращения) права   собственности  на недвижимое имущество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 о </w:t>
            </w:r>
            <w:proofErr w:type="spellStart"/>
            <w:r>
              <w:rPr>
                <w:rFonts w:eastAsia="Calibri"/>
                <w:sz w:val="20"/>
                <w:szCs w:val="20"/>
              </w:rPr>
              <w:t>правообла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недвижимого имущества</w:t>
            </w: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</w:rPr>
              <w:t xml:space="preserve">Сведения об  </w:t>
            </w:r>
            <w:proofErr w:type="gramStart"/>
            <w:r>
              <w:rPr>
                <w:rFonts w:eastAsia="Calibri"/>
                <w:sz w:val="20"/>
                <w:szCs w:val="20"/>
              </w:rPr>
              <w:t>установлен</w:t>
            </w:r>
            <w:proofErr w:type="gramEnd"/>
            <w:r>
              <w:rPr>
                <w:rFonts w:eastAsia="Calibri"/>
                <w:sz w:val="20"/>
                <w:szCs w:val="20"/>
              </w:rPr>
              <w:t>-</w:t>
            </w:r>
          </w:p>
          <w:p w:rsidR="00E31315" w:rsidRDefault="00E31315">
            <w:pPr>
              <w:suppressAutoHyphens/>
              <w:rPr>
                <w:rFonts w:eastAsia="Calibri"/>
                <w:sz w:val="20"/>
                <w:szCs w:val="20"/>
                <w:lang w:eastAsia="ar-SA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ных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в отношении  недвижимого имущества ограничениях с указанием основания и даты их возникновения и прекращения.</w:t>
            </w:r>
          </w:p>
        </w:tc>
      </w:tr>
      <w:tr w:rsidR="00E31315" w:rsidTr="00E31315">
        <w:trPr>
          <w:trHeight w:val="225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9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29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10</w:t>
            </w:r>
          </w:p>
        </w:tc>
      </w:tr>
      <w:tr w:rsidR="00E31315" w:rsidTr="00E31315">
        <w:trPr>
          <w:trHeight w:val="860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С.Мачказерово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Ленина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С.Мачказерово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К.Маркса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3,6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С.Сорлиней,ул</w:t>
            </w:r>
            <w:proofErr w:type="gramStart"/>
            <w:r>
              <w:rPr>
                <w:rFonts w:eastAsia="Calibri"/>
              </w:rPr>
              <w:t>.Л</w:t>
            </w:r>
            <w:proofErr w:type="gramEnd"/>
            <w:r>
              <w:rPr>
                <w:rFonts w:eastAsia="Calibri"/>
              </w:rPr>
              <w:t>енина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2,7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С.Сорлиней</w:t>
            </w:r>
            <w:proofErr w:type="spellEnd"/>
            <w:r>
              <w:rPr>
                <w:rFonts w:eastAsia="Calibri"/>
              </w:rPr>
              <w:t>, ул.К.Маркса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3,9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Ленина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2,25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 xml:space="preserve">/поселения №122 от </w:t>
            </w:r>
            <w:r>
              <w:rPr>
                <w:rFonts w:eastAsia="Calibri"/>
              </w:rPr>
              <w:lastRenderedPageBreak/>
              <w:t>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>.</w:t>
            </w:r>
          </w:p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Комсомольская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лПролетарская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лВорошилова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0,7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>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С.Медаево,улД</w:t>
            </w:r>
            <w:proofErr w:type="gramStart"/>
            <w:r>
              <w:rPr>
                <w:rFonts w:eastAsia="Calibri"/>
              </w:rPr>
              <w:t>.Б</w:t>
            </w:r>
            <w:proofErr w:type="gramEnd"/>
            <w:r>
              <w:rPr>
                <w:rFonts w:eastAsia="Calibri"/>
              </w:rPr>
              <w:t>едного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lastRenderedPageBreak/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лЦентральная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С.Медаево,ул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  <w:r>
              <w:rPr>
                <w:rFonts w:eastAsia="Calibri"/>
              </w:rPr>
              <w:t>олодежная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Новая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0,8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Гагарина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Письмо Минфина РМ от 12.11.2013 г№1882РМ/18,Решен</w:t>
            </w:r>
            <w:r>
              <w:rPr>
                <w:rFonts w:eastAsia="Calibri"/>
              </w:rPr>
              <w:lastRenderedPageBreak/>
              <w:t xml:space="preserve">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Луночарского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1,2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>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Советская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1,9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Д.Люля</w:t>
            </w:r>
            <w:proofErr w:type="gramStart"/>
            <w:r>
              <w:rPr>
                <w:rFonts w:eastAsia="Calibri"/>
              </w:rPr>
              <w:t>,у</w:t>
            </w:r>
            <w:proofErr w:type="gramEnd"/>
            <w:r>
              <w:rPr>
                <w:rFonts w:eastAsia="Calibri"/>
              </w:rPr>
              <w:t>л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Подлесная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П.Каменскийул</w:t>
            </w:r>
            <w:proofErr w:type="spellEnd"/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lastRenderedPageBreak/>
              <w:t>Ленина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0,8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26.12.2013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Письмо Минфина РМ от 12.11.2013 </w:t>
            </w:r>
            <w:r>
              <w:rPr>
                <w:rFonts w:eastAsia="Calibri"/>
              </w:rPr>
              <w:lastRenderedPageBreak/>
              <w:t xml:space="preserve">г№1882РМ/18,Решение Совета депутатов </w:t>
            </w:r>
            <w:proofErr w:type="spellStart"/>
            <w:r>
              <w:rPr>
                <w:rFonts w:eastAsia="Calibri"/>
              </w:rPr>
              <w:t>Медаевскогос</w:t>
            </w:r>
            <w:proofErr w:type="spellEnd"/>
            <w:r>
              <w:rPr>
                <w:rFonts w:eastAsia="Calibri"/>
              </w:rPr>
              <w:t>/поселения №122 от 26.12.2013 г.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Архитектурный ансамбль-памятник павшим воинам в ВОВ 1941-1945гг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С.Медаево</w:t>
            </w:r>
            <w:proofErr w:type="spellEnd"/>
            <w:r>
              <w:rPr>
                <w:rFonts w:eastAsia="Calibri"/>
              </w:rPr>
              <w:t>, ул</w:t>
            </w:r>
            <w:proofErr w:type="gramStart"/>
            <w:r>
              <w:rPr>
                <w:rFonts w:eastAsia="Calibri"/>
              </w:rPr>
              <w:t>.Ц</w:t>
            </w:r>
            <w:proofErr w:type="gramEnd"/>
            <w:r>
              <w:rPr>
                <w:rFonts w:eastAsia="Calibri"/>
              </w:rPr>
              <w:t>ентральная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13:22:0207001:1709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205 кв.м.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0,00/0,00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1,00</w:t>
            </w: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17.11.2015</w:t>
            </w: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color w:val="343434"/>
                <w:sz w:val="18"/>
                <w:szCs w:val="18"/>
                <w:shd w:val="clear" w:color="auto" w:fill="FFFFFF"/>
              </w:rPr>
              <w:t>№ 13-13/006-13/007/101/2015-2463/2  от 17.11.2015  (Собственность)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Помещение </w:t>
            </w:r>
            <w:proofErr w:type="spellStart"/>
            <w:r>
              <w:rPr>
                <w:rFonts w:eastAsia="Calibri"/>
              </w:rPr>
              <w:t>Медаевской</w:t>
            </w:r>
            <w:proofErr w:type="spellEnd"/>
            <w:r>
              <w:rPr>
                <w:rFonts w:eastAsia="Calibri"/>
              </w:rPr>
              <w:t xml:space="preserve"> сельской администрации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с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  <w:r>
              <w:rPr>
                <w:rFonts w:eastAsia="Calibri"/>
              </w:rPr>
              <w:t>едаево,ул.Гагарина,д.1А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Отсутствует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45 кв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32585/0,00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8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9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ind w:right="-29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3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</w:tbl>
    <w:p w:rsidR="00E31315" w:rsidRDefault="00E31315" w:rsidP="00E31315">
      <w:pPr>
        <w:jc w:val="right"/>
        <w:rPr>
          <w:rFonts w:eastAsia="Calibri"/>
          <w:sz w:val="28"/>
          <w:szCs w:val="28"/>
          <w:lang w:eastAsia="ar-SA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rPr>
          <w:rFonts w:eastAsia="Times New Roman"/>
          <w:sz w:val="24"/>
          <w:szCs w:val="24"/>
        </w:rPr>
      </w:pPr>
    </w:p>
    <w:p w:rsidR="00E31315" w:rsidRDefault="00E31315" w:rsidP="00E31315"/>
    <w:p w:rsidR="00E31315" w:rsidRDefault="00E31315" w:rsidP="00E31315"/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ind w:left="-284" w:right="393"/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 2</w:t>
      </w: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tbl>
      <w:tblPr>
        <w:tblW w:w="15885" w:type="dxa"/>
        <w:tblInd w:w="317" w:type="dxa"/>
        <w:tblLayout w:type="fixed"/>
        <w:tblLook w:val="04A0"/>
      </w:tblPr>
      <w:tblGrid>
        <w:gridCol w:w="1305"/>
        <w:gridCol w:w="1577"/>
        <w:gridCol w:w="1661"/>
        <w:gridCol w:w="1741"/>
        <w:gridCol w:w="3899"/>
        <w:gridCol w:w="940"/>
        <w:gridCol w:w="1020"/>
        <w:gridCol w:w="1040"/>
        <w:gridCol w:w="1100"/>
        <w:gridCol w:w="1593"/>
        <w:gridCol w:w="9"/>
      </w:tblGrid>
      <w:tr w:rsidR="00E31315" w:rsidTr="00E31315">
        <w:trPr>
          <w:trHeight w:val="360"/>
        </w:trPr>
        <w:tc>
          <w:tcPr>
            <w:tcW w:w="158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</w:rPr>
              <w:t xml:space="preserve">Раздел </w:t>
            </w:r>
            <w:r>
              <w:rPr>
                <w:rFonts w:eastAsia="Calibri"/>
                <w:b/>
                <w:lang w:val="en-US"/>
              </w:rPr>
              <w:t>II</w:t>
            </w:r>
            <w:r>
              <w:rPr>
                <w:rFonts w:eastAsia="Calibri"/>
                <w:b/>
              </w:rPr>
              <w:t xml:space="preserve">. Сведения о муниципальном движимом имуществе </w:t>
            </w:r>
            <w:proofErr w:type="spellStart"/>
            <w:r>
              <w:rPr>
                <w:rFonts w:eastAsia="Calibri"/>
                <w:b/>
              </w:rPr>
              <w:t>Медаевского</w:t>
            </w:r>
            <w:proofErr w:type="spellEnd"/>
            <w:r>
              <w:rPr>
                <w:rFonts w:eastAsia="Calibri"/>
                <w:b/>
              </w:rPr>
              <w:t xml:space="preserve">  сельского  поселения    </w:t>
            </w:r>
            <w:proofErr w:type="spellStart"/>
            <w:r>
              <w:rPr>
                <w:rFonts w:eastAsia="Calibri"/>
                <w:b/>
              </w:rPr>
              <w:t>Чамзинского</w:t>
            </w:r>
            <w:proofErr w:type="spellEnd"/>
            <w:r>
              <w:rPr>
                <w:rFonts w:eastAsia="Calibri"/>
                <w:b/>
              </w:rPr>
              <w:t xml:space="preserve"> муниципального    района Республики Мордовия</w:t>
            </w:r>
          </w:p>
        </w:tc>
      </w:tr>
      <w:tr w:rsidR="00E31315" w:rsidTr="00E31315">
        <w:trPr>
          <w:gridAfter w:val="1"/>
          <w:wAfter w:w="9" w:type="dxa"/>
          <w:trHeight w:val="4660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</w:t>
            </w:r>
          </w:p>
          <w:p w:rsidR="00E31315" w:rsidRDefault="00E3131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</w:t>
            </w:r>
          </w:p>
          <w:p w:rsidR="00E31315" w:rsidRDefault="00E3131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 движимого имущества и начисленной амортизации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акционерного общества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его основном государственном регистрационном номере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%  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Номинальная </w:t>
            </w:r>
          </w:p>
          <w:p w:rsidR="00E31315" w:rsidRDefault="00E3131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</w:p>
          <w:p w:rsidR="00E31315" w:rsidRDefault="00E3131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акций, руб.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хозяйственного общества, его </w:t>
            </w:r>
            <w:proofErr w:type="gramStart"/>
            <w:r>
              <w:rPr>
                <w:sz w:val="24"/>
                <w:szCs w:val="24"/>
              </w:rPr>
              <w:t>основном</w:t>
            </w:r>
            <w:proofErr w:type="gramEnd"/>
            <w:r>
              <w:rPr>
                <w:sz w:val="24"/>
                <w:szCs w:val="24"/>
              </w:rPr>
              <w:t xml:space="preserve"> государственном регистрационном номере</w:t>
            </w:r>
          </w:p>
          <w:p w:rsidR="00E31315" w:rsidRDefault="00E31315">
            <w:pPr>
              <w:pStyle w:val="a3"/>
              <w:rPr>
                <w:sz w:val="24"/>
                <w:szCs w:val="24"/>
              </w:rPr>
            </w:pPr>
          </w:p>
          <w:p w:rsidR="00E31315" w:rsidRDefault="00E31315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уставного капитала хозяйственного общества и доли муниципального образования в уставном капитале,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%</w:t>
            </w:r>
          </w:p>
        </w:tc>
      </w:tr>
      <w:tr w:rsidR="00E31315" w:rsidTr="00E31315">
        <w:trPr>
          <w:gridAfter w:val="1"/>
          <w:wAfter w:w="9" w:type="dxa"/>
          <w:trHeight w:val="285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lastRenderedPageBreak/>
              <w:t>1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10</w:t>
            </w:r>
          </w:p>
        </w:tc>
      </w:tr>
      <w:tr w:rsidR="00E31315" w:rsidTr="00E31315">
        <w:trPr>
          <w:gridAfter w:val="1"/>
          <w:wAfter w:w="9" w:type="dxa"/>
          <w:trHeight w:val="120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lang w:val="en-US" w:eastAsia="ar-SA"/>
              </w:rPr>
            </w:pPr>
            <w:r>
              <w:rPr>
                <w:rFonts w:eastAsia="Calibri"/>
              </w:rPr>
              <w:t>Монитор</w:t>
            </w:r>
            <w:r>
              <w:rPr>
                <w:rFonts w:eastAsia="Calibri"/>
                <w:lang w:val="en-US"/>
              </w:rPr>
              <w:t xml:space="preserve"> FLATRON</w:t>
            </w:r>
          </w:p>
          <w:p w:rsidR="00E31315" w:rsidRDefault="00E31315">
            <w:pPr>
              <w:snapToGrid w:val="0"/>
              <w:rPr>
                <w:rFonts w:eastAsia="Calibri"/>
              </w:rPr>
            </w:pPr>
          </w:p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7236,90</w:t>
            </w:r>
          </w:p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31.12.2003</w:t>
            </w:r>
          </w:p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t>Системный блок</w:t>
            </w:r>
            <w:r>
              <w:rPr>
                <w:rFonts w:eastAsia="Calibri"/>
                <w:lang w:val="en-US"/>
              </w:rPr>
              <w:t xml:space="preserve"> ASUS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15057,24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lastRenderedPageBreak/>
              <w:t>Компьютер</w:t>
            </w:r>
            <w:r>
              <w:rPr>
                <w:rFonts w:eastAsia="Calibri"/>
                <w:lang w:val="en-US"/>
              </w:rPr>
              <w:t xml:space="preserve"> PROYIEW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64219,59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31.03.2006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t>Системный блок</w:t>
            </w:r>
            <w:r>
              <w:rPr>
                <w:rFonts w:eastAsia="Calibri"/>
                <w:lang w:val="en-US"/>
              </w:rPr>
              <w:t xml:space="preserve"> AOUARIUS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16645,44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20.10.2004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Системный блок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17138,38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06.08.2002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Принтер САНОН ЛВР-810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9941,26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06.08.2002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Компьютер САМСУНГ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5667,97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06.08.2002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327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lastRenderedPageBreak/>
              <w:t>Телевизор Весна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3487,89</w:t>
            </w:r>
          </w:p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02.07.1980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Факс ПАНАСОНИК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5331,20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23.07.2004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val="en-US" w:eastAsia="ar-SA"/>
              </w:rPr>
            </w:pPr>
            <w:r>
              <w:rPr>
                <w:rFonts w:eastAsia="Calibri"/>
              </w:rPr>
              <w:t>Монитор</w:t>
            </w:r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YiewSonik</w:t>
            </w:r>
            <w:proofErr w:type="spellEnd"/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11085,20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04.04.2005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Автомашина УАЗ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318954,0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Автомобиль ВАЗ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147900,00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27.12.2011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б/</w:t>
            </w:r>
            <w:proofErr w:type="spellStart"/>
            <w:proofErr w:type="gramStart"/>
            <w:r>
              <w:rPr>
                <w:rFonts w:eastAsia="Calibri"/>
              </w:rPr>
              <w:t>н</w:t>
            </w:r>
            <w:proofErr w:type="spellEnd"/>
            <w:proofErr w:type="gram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 xml:space="preserve">Стол </w:t>
            </w:r>
            <w:proofErr w:type="spellStart"/>
            <w:r>
              <w:rPr>
                <w:rFonts w:eastAsia="Calibri"/>
              </w:rPr>
              <w:t>двухтумбовый</w:t>
            </w:r>
            <w:proofErr w:type="spellEnd"/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3137,84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10.10.2003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lastRenderedPageBreak/>
              <w:t>Стол компьютерный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3169,20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20.08.2004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шкафы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3400,0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29.12.2006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шкафы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3400,0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29.12.2006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1043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шкафы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3400,0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29.12.2006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gridAfter w:val="1"/>
          <w:wAfter w:w="9" w:type="dxa"/>
          <w:trHeight w:val="986"/>
        </w:trPr>
        <w:tc>
          <w:tcPr>
            <w:tcW w:w="13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Монитор САМСУНГ -710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13800,64</w:t>
            </w:r>
          </w:p>
        </w:tc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20.10.2004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eastAsia="Calibri"/>
              </w:rPr>
              <w:t>Накл.№</w:t>
            </w:r>
            <w:proofErr w:type="spellEnd"/>
            <w:r>
              <w:rPr>
                <w:rFonts w:eastAsia="Calibri"/>
              </w:rPr>
              <w:t xml:space="preserve"> б</w:t>
            </w:r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н</w:t>
            </w:r>
            <w:proofErr w:type="spellEnd"/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left="-8" w:right="-10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РМ</w:t>
            </w:r>
          </w:p>
          <w:p w:rsidR="00E31315" w:rsidRDefault="00E31315">
            <w:pPr>
              <w:suppressAutoHyphens/>
              <w:snapToGrid w:val="0"/>
              <w:ind w:left="-8" w:right="-1008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</w:tbl>
    <w:p w:rsidR="00E31315" w:rsidRDefault="00E31315" w:rsidP="00E31315">
      <w:pPr>
        <w:jc w:val="right"/>
        <w:rPr>
          <w:rFonts w:eastAsia="Times New Roman"/>
          <w:sz w:val="24"/>
          <w:szCs w:val="24"/>
          <w:lang w:eastAsia="ar-SA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rPr>
          <w:rFonts w:eastAsia="Times New Roman"/>
          <w:sz w:val="24"/>
          <w:szCs w:val="24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</w:p>
    <w:p w:rsidR="00E31315" w:rsidRDefault="00E31315" w:rsidP="00E31315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 3</w:t>
      </w:r>
    </w:p>
    <w:tbl>
      <w:tblPr>
        <w:tblW w:w="15285" w:type="dxa"/>
        <w:tblInd w:w="213" w:type="dxa"/>
        <w:tblLayout w:type="fixed"/>
        <w:tblLook w:val="04A0"/>
      </w:tblPr>
      <w:tblGrid>
        <w:gridCol w:w="2093"/>
        <w:gridCol w:w="2200"/>
        <w:gridCol w:w="1924"/>
        <w:gridCol w:w="2295"/>
        <w:gridCol w:w="2191"/>
        <w:gridCol w:w="1958"/>
        <w:gridCol w:w="2624"/>
      </w:tblGrid>
      <w:tr w:rsidR="00E31315" w:rsidTr="00E31315">
        <w:trPr>
          <w:trHeight w:val="360"/>
        </w:trPr>
        <w:tc>
          <w:tcPr>
            <w:tcW w:w="15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</w:rPr>
              <w:t xml:space="preserve">РАЗДЕЛ </w:t>
            </w:r>
            <w:r>
              <w:rPr>
                <w:rFonts w:eastAsia="Calibri"/>
                <w:b/>
                <w:lang w:val="en-US"/>
              </w:rPr>
              <w:t>III</w:t>
            </w:r>
            <w:r>
              <w:rPr>
                <w:rFonts w:eastAsia="Calibri"/>
                <w:b/>
              </w:rPr>
              <w:t>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муниципальному образованию, иных юридических лицах, в которых муниципальное образование является учредителем (участником).</w:t>
            </w:r>
          </w:p>
        </w:tc>
      </w:tr>
      <w:tr w:rsidR="00E31315" w:rsidTr="00E31315">
        <w:trPr>
          <w:trHeight w:val="1140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  <w:p w:rsidR="00E31315" w:rsidRDefault="00E31315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       </w:t>
            </w:r>
          </w:p>
          <w:p w:rsidR="00E31315" w:rsidRDefault="00E31315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   Адрес (местонахождение) 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31315" w:rsidRDefault="00E31315">
            <w:pPr>
              <w:suppressAutoHyphens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31315" w:rsidRDefault="00E31315">
            <w:pPr>
              <w:suppressAutoHyphens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 xml:space="preserve">Реквизиты документа – основания создания юридического лица </w:t>
            </w:r>
            <w:proofErr w:type="gramStart"/>
            <w:r>
              <w:rPr>
                <w:rFonts w:eastAsia="Calibri"/>
              </w:rPr>
              <w:t xml:space="preserve">( </w:t>
            </w:r>
            <w:proofErr w:type="gramEnd"/>
            <w:r>
              <w:rPr>
                <w:rFonts w:eastAsia="Calibri"/>
              </w:rPr>
              <w:t>участия  муниципального образования в создании (уставном капитале) юридического лица)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31315" w:rsidRDefault="00E31315">
            <w:pPr>
              <w:suppressAutoHyphens/>
              <w:ind w:right="-108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Размер доли, принадлежащей муниципальному  образованию в уставном капитале</w:t>
            </w:r>
            <w:proofErr w:type="gramStart"/>
            <w:r>
              <w:rPr>
                <w:rFonts w:eastAsia="Calibri"/>
              </w:rPr>
              <w:t xml:space="preserve"> ,</w:t>
            </w:r>
            <w:proofErr w:type="gramEnd"/>
            <w:r>
              <w:rPr>
                <w:rFonts w:eastAsia="Calibri"/>
              </w:rPr>
              <w:t xml:space="preserve"> в % (для хозяйственных обществ и товариществ), </w:t>
            </w:r>
            <w:proofErr w:type="spellStart"/>
            <w:r>
              <w:rPr>
                <w:rFonts w:eastAsia="Calibri"/>
              </w:rPr>
              <w:t>руб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</w:rPr>
              <w:t>Данные о балансовой стоимости и остаточной стоимости основных средств (фондов) (для муниципальных учреждений и муниципальных унитарных предприятий), руб.</w:t>
            </w:r>
          </w:p>
        </w:tc>
        <w:tc>
          <w:tcPr>
            <w:tcW w:w="26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15" w:rsidRDefault="00E3131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E31315" w:rsidRDefault="00E31315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Среднесписочная численность работников </w:t>
            </w:r>
            <w:proofErr w:type="gramStart"/>
            <w:r>
              <w:rPr>
                <w:rFonts w:eastAsia="Calibri"/>
              </w:rPr>
              <w:t xml:space="preserve">( </w:t>
            </w:r>
            <w:proofErr w:type="gramEnd"/>
            <w:r>
              <w:rPr>
                <w:rFonts w:eastAsia="Calibri"/>
              </w:rPr>
              <w:t>для муниципальных учреждений и муниципальных  унитарных предприятий)</w:t>
            </w:r>
          </w:p>
          <w:p w:rsidR="00E31315" w:rsidRDefault="00E31315">
            <w:pPr>
              <w:suppressAutoHyphens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E31315" w:rsidTr="00E31315">
        <w:trPr>
          <w:trHeight w:val="165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lastRenderedPageBreak/>
              <w:t>1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tabs>
                <w:tab w:val="left" w:pos="2952"/>
                <w:tab w:val="left" w:pos="3024"/>
              </w:tabs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6</w:t>
            </w:r>
          </w:p>
        </w:tc>
        <w:tc>
          <w:tcPr>
            <w:tcW w:w="26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jc w:val="center"/>
              <w:rPr>
                <w:rFonts w:eastAsia="Calibri"/>
                <w:sz w:val="16"/>
                <w:szCs w:val="16"/>
                <w:lang w:eastAsia="ar-SA"/>
              </w:rPr>
            </w:pPr>
            <w:r>
              <w:rPr>
                <w:rFonts w:eastAsia="Calibri"/>
                <w:sz w:val="16"/>
                <w:szCs w:val="16"/>
              </w:rPr>
              <w:t>7</w:t>
            </w:r>
          </w:p>
        </w:tc>
      </w:tr>
      <w:tr w:rsidR="00E31315" w:rsidTr="00E31315">
        <w:trPr>
          <w:trHeight w:val="1216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 xml:space="preserve">Администрация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Республики Мордовия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 xml:space="preserve">Республика </w:t>
            </w:r>
            <w:proofErr w:type="spellStart"/>
            <w:r>
              <w:rPr>
                <w:rFonts w:eastAsia="Calibri"/>
              </w:rPr>
              <w:t>Мордовия,Чамзинский</w:t>
            </w:r>
            <w:proofErr w:type="spellEnd"/>
            <w:r>
              <w:rPr>
                <w:rFonts w:eastAsia="Calibri"/>
              </w:rPr>
              <w:t xml:space="preserve"> район,с</w:t>
            </w:r>
            <w:proofErr w:type="gramStart"/>
            <w:r>
              <w:rPr>
                <w:rFonts w:eastAsia="Calibri"/>
              </w:rPr>
              <w:t>.М</w:t>
            </w:r>
            <w:proofErr w:type="gramEnd"/>
            <w:r>
              <w:rPr>
                <w:rFonts w:eastAsia="Calibri"/>
              </w:rPr>
              <w:t>едаево,ул.Гагарина,д.1а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lang w:eastAsia="ar-SA"/>
              </w:rPr>
            </w:pPr>
            <w:r>
              <w:rPr>
                <w:rFonts w:ascii="Arial" w:hAnsi="Arial" w:cs="Arial"/>
                <w:color w:val="545454"/>
                <w:shd w:val="clear" w:color="auto" w:fill="FFFFFF"/>
              </w:rPr>
              <w:t>1021301579860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Устав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</w:rPr>
              <w:t>Медаевского</w:t>
            </w:r>
            <w:proofErr w:type="spellEnd"/>
            <w:r>
              <w:rPr>
                <w:rFonts w:eastAsia="Calibri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</w:rPr>
              <w:t>Чамзинского</w:t>
            </w:r>
            <w:proofErr w:type="spellEnd"/>
            <w:r>
              <w:rPr>
                <w:rFonts w:eastAsia="Calibri"/>
              </w:rPr>
              <w:t xml:space="preserve"> муниципального района  Республики Мордовия зарегистрирован 10.03.2006 г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1315" w:rsidRDefault="00E31315">
            <w:pPr>
              <w:suppressAutoHyphens/>
              <w:snapToGrid w:val="0"/>
              <w:ind w:right="-108"/>
              <w:rPr>
                <w:rFonts w:eastAsia="Calibri"/>
                <w:sz w:val="28"/>
                <w:szCs w:val="28"/>
                <w:lang w:eastAsia="ar-SA"/>
              </w:rPr>
            </w:pP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1315" w:rsidRDefault="00E31315">
            <w:pPr>
              <w:tabs>
                <w:tab w:val="left" w:pos="2952"/>
                <w:tab w:val="left" w:pos="3024"/>
              </w:tabs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400164/357321</w:t>
            </w:r>
          </w:p>
        </w:tc>
        <w:tc>
          <w:tcPr>
            <w:tcW w:w="26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15" w:rsidRDefault="00E31315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</w:rPr>
              <w:t>2</w:t>
            </w:r>
          </w:p>
        </w:tc>
      </w:tr>
    </w:tbl>
    <w:p w:rsidR="00E31315" w:rsidRDefault="00E31315" w:rsidP="00E31315">
      <w:pPr>
        <w:rPr>
          <w:rFonts w:eastAsia="Times New Roman"/>
          <w:sz w:val="24"/>
          <w:szCs w:val="24"/>
          <w:lang w:eastAsia="ar-SA"/>
        </w:rPr>
      </w:pPr>
    </w:p>
    <w:p w:rsidR="00E31315" w:rsidRDefault="00E31315" w:rsidP="00E31315">
      <w:pPr>
        <w:rPr>
          <w:rFonts w:eastAsia="Calibri"/>
          <w:sz w:val="28"/>
          <w:szCs w:val="28"/>
        </w:rPr>
      </w:pPr>
    </w:p>
    <w:p w:rsidR="00E31315" w:rsidRDefault="00E31315" w:rsidP="00E31315">
      <w:pPr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774A1" w:rsidRDefault="004774A1"/>
    <w:sectPr w:rsidR="004774A1" w:rsidSect="00E3131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>
    <w:useFELayout/>
  </w:compat>
  <w:rsids>
    <w:rsidRoot w:val="00E31315"/>
    <w:rsid w:val="004774A1"/>
    <w:rsid w:val="00E31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3131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1605</Words>
  <Characters>9151</Characters>
  <Application>Microsoft Office Word</Application>
  <DocSecurity>0</DocSecurity>
  <Lines>76</Lines>
  <Paragraphs>21</Paragraphs>
  <ScaleCrop>false</ScaleCrop>
  <Company/>
  <LinksUpToDate>false</LinksUpToDate>
  <CharactersWithSpaces>10735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2021-08-02T13:58:00Z</dcterms:created>
  <dcterms:modified xsi:type="dcterms:W3CDTF">2021-08-02T13:58:00Z</dcterms:modified>
</cp:coreProperties>
</file>