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AA8" w:rsidRDefault="00D05AA8" w:rsidP="00D05A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D05AA8" w:rsidRDefault="00D05AA8" w:rsidP="00D05A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05AA8" w:rsidRDefault="00D05AA8" w:rsidP="00D05A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05AA8" w:rsidRDefault="00D05AA8" w:rsidP="00D05AA8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D05AA8" w:rsidRDefault="00D05AA8" w:rsidP="00D05AA8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D05AA8" w:rsidRDefault="00D05AA8" w:rsidP="00D05AA8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70  </w:t>
      </w:r>
    </w:p>
    <w:p w:rsidR="00D05AA8" w:rsidRDefault="00D05AA8" w:rsidP="00D05AA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с.Медаево</w:t>
      </w:r>
    </w:p>
    <w:p w:rsidR="00D05AA8" w:rsidRDefault="00D05AA8" w:rsidP="00D05A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 продление муниципальной программы «Развитие культуры  и туризма в Медаевском сельском поселении  Чамзинского муниципального района  Республики Мордовия  на 2015-2020 до 2025 года » </w:t>
      </w: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связи с распределением бюджетных ассигнований  на плановый период 2020-2023 годов , соответствии со ст. 179 от 06.10.2003 № 131 ФЗ « Об общих принципах организации местного  самоуправления  в Российской Федерации  » № 3612 ФЗ от 09.10.1992 г. « Основы  законодательства  Российской Федерации о культуре № 273 от 29.12.2012 г. « Об утверждении  в  Российской  Федерации « № 78 ФЗ  от 29.12.1994 « О библиотечном деле  »   № 73 ФЗ  от 25.06.2002 . « Об объектах культурного  наследия (  памятниках истории и культуры )  народов РФ :  и целях развития культуры и туризма  в Медаевусом сельском поселении  Чамзинского муниципального района  Республики Мордовия    администрация Медаевского  сельского поселения</w:t>
      </w: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ПОСТАНОВЛЯЕТ : </w:t>
      </w:r>
    </w:p>
    <w:p w:rsidR="00D05AA8" w:rsidRDefault="00D05AA8" w:rsidP="00D05AA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Муниципальную программу « Развитие культуры и туризма  в Медаевсом сельском поселений  Чамзинского муниципального района  Республики Мордовия  на 2015- 2020 годы » утвержденную постановлением администрации  Медаевского сельского поселения от 29.10.2015  №101 с изм от 18.12.2017 № 93 ( далее Программа ) продлить и читать  в следующей редакции «Развитие культуры и туризма  в Медаевском сельском поселении  Чамзинского муниципального района на 2015-2025 годы »</w:t>
      </w:r>
    </w:p>
    <w:p w:rsidR="00D05AA8" w:rsidRDefault="00D05AA8" w:rsidP="00D05AA8">
      <w:pPr>
        <w:pStyle w:val="msonormalbullet2gif"/>
        <w:numPr>
          <w:ilvl w:val="1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333333"/>
        </w:rPr>
      </w:pPr>
      <w:r>
        <w:rPr>
          <w:color w:val="333333"/>
        </w:rPr>
        <w:t xml:space="preserve">Муниципальную программу «Развитие культуры и туризма  в Медаевсом сельском поселений  Чамзинского муниципального района  Республики Мордовия на 2015-2025 годы  » утвержденную постановлением  администрации Медаевского сельского поселения  от от 29.10.2015 № 101 с из. От 18.12.2017 № 93 изложить в новой редакции </w:t>
      </w: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согласно паспорту муниципальной программы </w:t>
      </w: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05AA8" w:rsidRDefault="00D05AA8" w:rsidP="00D05A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И.о.Главы администрации </w:t>
      </w:r>
    </w:p>
    <w:p w:rsidR="00D05AA8" w:rsidRDefault="00D05AA8" w:rsidP="00D0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 сельского поселения</w:t>
      </w:r>
    </w:p>
    <w:p w:rsidR="00D05AA8" w:rsidRDefault="00D05AA8" w:rsidP="00D05A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</w:p>
    <w:p w:rsidR="00D724C1" w:rsidRDefault="00D724C1"/>
    <w:sectPr w:rsidR="00D72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45" w:hanging="58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05AA8"/>
    <w:rsid w:val="00D05AA8"/>
    <w:rsid w:val="00D72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D0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9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2021-08-03T07:22:00Z</dcterms:created>
  <dcterms:modified xsi:type="dcterms:W3CDTF">2021-08-03T07:23:00Z</dcterms:modified>
</cp:coreProperties>
</file>