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5.xml" ContentType="application/vnd.openxmlformats-officedocument.wordprocessingml.footer+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C63" w:rsidRPr="008F78EB" w:rsidRDefault="00EC4C63" w:rsidP="009C6181">
      <w:pPr>
        <w:spacing w:after="0" w:line="240" w:lineRule="auto"/>
        <w:rPr>
          <w:rFonts w:ascii="Times New Roman" w:eastAsia="Times New Roman" w:hAnsi="Times New Roman" w:cs="Times New Roman"/>
          <w:sz w:val="24"/>
          <w:szCs w:val="24"/>
          <w:lang w:eastAsia="ru-RU"/>
        </w:rPr>
      </w:pPr>
    </w:p>
    <w:p w:rsidR="009C6181" w:rsidRDefault="009C6181" w:rsidP="009C6181">
      <w:pPr>
        <w:spacing w:after="0" w:line="240" w:lineRule="auto"/>
        <w:jc w:val="center"/>
        <w:rPr>
          <w:rFonts w:ascii="Times New Roman" w:hAnsi="Times New Roman"/>
          <w:b/>
          <w:sz w:val="40"/>
          <w:szCs w:val="28"/>
        </w:rPr>
      </w:pPr>
      <w:r>
        <w:rPr>
          <w:rFonts w:ascii="Times New Roman" w:hAnsi="Times New Roman"/>
          <w:b/>
          <w:sz w:val="40"/>
          <w:szCs w:val="28"/>
        </w:rPr>
        <w:t>Общество с ограниченной ответственностью «ТЕПЛОКОМПЛЕКТСЕРВИС»</w:t>
      </w:r>
    </w:p>
    <w:p w:rsidR="009C6181" w:rsidRDefault="009C6181" w:rsidP="009C6181">
      <w:pPr>
        <w:spacing w:after="0" w:line="240" w:lineRule="auto"/>
        <w:jc w:val="center"/>
        <w:rPr>
          <w:rFonts w:ascii="Times New Roman" w:hAnsi="Times New Roman"/>
          <w:sz w:val="28"/>
          <w:szCs w:val="28"/>
        </w:rPr>
      </w:pPr>
      <w:r>
        <w:rPr>
          <w:rFonts w:ascii="Times New Roman" w:hAnsi="Times New Roman"/>
          <w:sz w:val="28"/>
          <w:szCs w:val="28"/>
        </w:rPr>
        <w:t>430005, РМ, г. Саранск, ул. Большевистская, д. 60, офис 810</w:t>
      </w:r>
    </w:p>
    <w:p w:rsidR="009C6181" w:rsidRDefault="009C6181" w:rsidP="009C6181">
      <w:pPr>
        <w:spacing w:after="0" w:line="240" w:lineRule="auto"/>
        <w:jc w:val="center"/>
        <w:rPr>
          <w:rFonts w:ascii="Times New Roman" w:hAnsi="Times New Roman"/>
          <w:sz w:val="28"/>
          <w:szCs w:val="28"/>
        </w:rPr>
      </w:pPr>
      <w:r>
        <w:rPr>
          <w:rFonts w:ascii="Times New Roman" w:hAnsi="Times New Roman"/>
          <w:sz w:val="28"/>
          <w:szCs w:val="28"/>
        </w:rPr>
        <w:t>ОГРН 1161328050322 ИНН 1328012256 КПП 132601001</w:t>
      </w:r>
    </w:p>
    <w:p w:rsidR="009C6181" w:rsidRDefault="009C6181" w:rsidP="009C6181">
      <w:pPr>
        <w:spacing w:after="0" w:line="240" w:lineRule="auto"/>
        <w:jc w:val="center"/>
        <w:rPr>
          <w:rFonts w:ascii="Times New Roman" w:hAnsi="Times New Roman"/>
          <w:sz w:val="28"/>
          <w:szCs w:val="28"/>
        </w:rPr>
      </w:pPr>
      <w:r>
        <w:rPr>
          <w:rFonts w:ascii="Times New Roman" w:hAnsi="Times New Roman"/>
          <w:sz w:val="28"/>
          <w:szCs w:val="28"/>
        </w:rPr>
        <w:t>р/с 40702810539000002058</w:t>
      </w:r>
    </w:p>
    <w:p w:rsidR="009C6181" w:rsidRDefault="009C6181" w:rsidP="009C6181">
      <w:pPr>
        <w:spacing w:after="0" w:line="240" w:lineRule="auto"/>
        <w:jc w:val="center"/>
        <w:rPr>
          <w:rFonts w:ascii="Times New Roman" w:hAnsi="Times New Roman"/>
          <w:sz w:val="28"/>
          <w:szCs w:val="28"/>
        </w:rPr>
      </w:pPr>
      <w:r>
        <w:rPr>
          <w:rFonts w:ascii="Times New Roman" w:hAnsi="Times New Roman"/>
          <w:sz w:val="28"/>
          <w:szCs w:val="28"/>
        </w:rPr>
        <w:t xml:space="preserve">Мордовское отделение №8589 ПАО </w:t>
      </w:r>
    </w:p>
    <w:p w:rsidR="009C6181" w:rsidRDefault="009C6181" w:rsidP="009C6181">
      <w:pPr>
        <w:spacing w:after="0" w:line="240" w:lineRule="auto"/>
        <w:jc w:val="center"/>
        <w:rPr>
          <w:rFonts w:ascii="Times New Roman" w:hAnsi="Times New Roman"/>
          <w:sz w:val="28"/>
          <w:szCs w:val="28"/>
        </w:rPr>
      </w:pPr>
      <w:r>
        <w:rPr>
          <w:rFonts w:ascii="Times New Roman" w:hAnsi="Times New Roman"/>
          <w:sz w:val="28"/>
          <w:szCs w:val="28"/>
        </w:rPr>
        <w:t>«Сбербанк России»</w:t>
      </w:r>
    </w:p>
    <w:p w:rsidR="009C6181" w:rsidRDefault="009C6181" w:rsidP="009C6181">
      <w:pPr>
        <w:spacing w:after="0"/>
        <w:ind w:left="142" w:right="142"/>
        <w:jc w:val="center"/>
        <w:rPr>
          <w:rFonts w:ascii="Arial" w:hAnsi="Arial" w:cs="Arial"/>
          <w:noProof/>
          <w:sz w:val="16"/>
          <w:szCs w:val="16"/>
        </w:rPr>
      </w:pPr>
      <w:r>
        <w:rPr>
          <w:rFonts w:ascii="Times New Roman" w:hAnsi="Times New Roman"/>
          <w:sz w:val="28"/>
          <w:szCs w:val="28"/>
        </w:rPr>
        <w:t>БИК 048952615 к/с 30101810100000000615</w:t>
      </w:r>
    </w:p>
    <w:p w:rsidR="00EC4C63" w:rsidRDefault="00EC4C63" w:rsidP="00EC4C63">
      <w:pPr>
        <w:spacing w:after="0" w:line="360" w:lineRule="auto"/>
        <w:ind w:left="141" w:right="51"/>
        <w:jc w:val="center"/>
        <w:rPr>
          <w:rFonts w:ascii="Times New Roman" w:eastAsia="Times New Roman" w:hAnsi="Times New Roman" w:cs="Times New Roman"/>
          <w:b/>
          <w:bCs/>
          <w:sz w:val="40"/>
          <w:szCs w:val="40"/>
          <w:lang w:eastAsia="ru-RU"/>
        </w:rPr>
      </w:pPr>
    </w:p>
    <w:p w:rsidR="00371188" w:rsidRDefault="00371188" w:rsidP="00EC4C63">
      <w:pPr>
        <w:spacing w:after="0" w:line="360" w:lineRule="auto"/>
        <w:ind w:left="141" w:right="51"/>
        <w:jc w:val="center"/>
        <w:rPr>
          <w:rFonts w:ascii="Times New Roman" w:eastAsia="Times New Roman" w:hAnsi="Times New Roman" w:cs="Times New Roman"/>
          <w:b/>
          <w:bCs/>
          <w:sz w:val="40"/>
          <w:szCs w:val="40"/>
          <w:lang w:eastAsia="ru-RU"/>
        </w:rPr>
      </w:pPr>
    </w:p>
    <w:p w:rsidR="00371188" w:rsidRDefault="00371188" w:rsidP="00E929FD">
      <w:pPr>
        <w:spacing w:after="0" w:line="360" w:lineRule="auto"/>
        <w:ind w:right="51"/>
        <w:rPr>
          <w:rFonts w:ascii="Times New Roman" w:eastAsia="Times New Roman" w:hAnsi="Times New Roman" w:cs="Times New Roman"/>
          <w:b/>
          <w:bCs/>
          <w:sz w:val="40"/>
          <w:szCs w:val="40"/>
          <w:lang w:eastAsia="ru-RU"/>
        </w:rPr>
      </w:pPr>
    </w:p>
    <w:p w:rsidR="00B915A5" w:rsidRPr="008F78EB" w:rsidRDefault="00B915A5" w:rsidP="00E929FD">
      <w:pPr>
        <w:spacing w:after="0" w:line="360" w:lineRule="auto"/>
        <w:ind w:right="51"/>
        <w:rPr>
          <w:rFonts w:ascii="Times New Roman" w:eastAsia="Times New Roman" w:hAnsi="Times New Roman" w:cs="Times New Roman"/>
          <w:b/>
          <w:bCs/>
          <w:sz w:val="40"/>
          <w:szCs w:val="40"/>
          <w:lang w:eastAsia="ru-RU"/>
        </w:rPr>
      </w:pPr>
    </w:p>
    <w:p w:rsidR="00C72E4A" w:rsidRDefault="00EC4C63" w:rsidP="00E929FD">
      <w:pPr>
        <w:tabs>
          <w:tab w:val="left" w:pos="6315"/>
        </w:tabs>
        <w:spacing w:line="256" w:lineRule="auto"/>
        <w:jc w:val="center"/>
        <w:rPr>
          <w:rFonts w:ascii="Times New Roman" w:eastAsia="Times New Roman" w:hAnsi="Times New Roman" w:cs="Times New Roman"/>
          <w:sz w:val="40"/>
          <w:szCs w:val="40"/>
          <w:lang w:eastAsia="ru-RU"/>
        </w:rPr>
      </w:pPr>
      <w:r w:rsidRPr="008F78EB">
        <w:rPr>
          <w:rFonts w:ascii="Times New Roman" w:eastAsia="Times New Roman" w:hAnsi="Times New Roman" w:cs="Times New Roman"/>
          <w:sz w:val="40"/>
          <w:szCs w:val="40"/>
          <w:lang w:eastAsia="ru-RU"/>
        </w:rPr>
        <w:t>Актуализация</w:t>
      </w:r>
    </w:p>
    <w:p w:rsidR="00371188" w:rsidRDefault="00C72E4A" w:rsidP="00E929FD">
      <w:pPr>
        <w:tabs>
          <w:tab w:val="left" w:pos="6315"/>
        </w:tabs>
        <w:spacing w:line="256" w:lineRule="auto"/>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 xml:space="preserve"> Схема</w:t>
      </w:r>
      <w:r w:rsidR="00EC4C63" w:rsidRPr="008F78EB">
        <w:rPr>
          <w:rFonts w:ascii="Times New Roman" w:eastAsia="Times New Roman" w:hAnsi="Times New Roman" w:cs="Times New Roman"/>
          <w:sz w:val="40"/>
          <w:szCs w:val="40"/>
          <w:lang w:eastAsia="ru-RU"/>
        </w:rPr>
        <w:t xml:space="preserve"> теплоснабжения </w:t>
      </w:r>
      <w:r w:rsidR="00EC4C63" w:rsidRPr="008F78EB">
        <w:rPr>
          <w:rFonts w:ascii="Times New Roman" w:eastAsia="Times New Roman" w:hAnsi="Times New Roman" w:cs="Times New Roman"/>
          <w:sz w:val="40"/>
          <w:szCs w:val="40"/>
          <w:lang w:eastAsia="ru-RU"/>
        </w:rPr>
        <w:br/>
      </w:r>
      <w:r w:rsidR="00BF0523">
        <w:rPr>
          <w:rFonts w:ascii="Times New Roman" w:eastAsia="Times New Roman" w:hAnsi="Times New Roman" w:cs="Times New Roman"/>
          <w:sz w:val="40"/>
          <w:szCs w:val="40"/>
          <w:lang w:eastAsia="ru-RU"/>
        </w:rPr>
        <w:t>Комсомоль</w:t>
      </w:r>
      <w:r w:rsidR="00DF7FE3">
        <w:rPr>
          <w:rFonts w:ascii="Times New Roman" w:eastAsia="Times New Roman" w:hAnsi="Times New Roman" w:cs="Times New Roman"/>
          <w:sz w:val="40"/>
          <w:szCs w:val="40"/>
          <w:lang w:eastAsia="ru-RU"/>
        </w:rPr>
        <w:t xml:space="preserve">ского </w:t>
      </w:r>
      <w:r w:rsidR="00371188">
        <w:rPr>
          <w:rFonts w:ascii="Times New Roman" w:eastAsia="Times New Roman" w:hAnsi="Times New Roman" w:cs="Times New Roman"/>
          <w:sz w:val="40"/>
          <w:szCs w:val="40"/>
          <w:lang w:eastAsia="ru-RU"/>
        </w:rPr>
        <w:t xml:space="preserve">городского </w:t>
      </w:r>
      <w:r w:rsidR="00D56B02">
        <w:rPr>
          <w:rFonts w:ascii="Times New Roman" w:eastAsia="Times New Roman" w:hAnsi="Times New Roman" w:cs="Times New Roman"/>
          <w:sz w:val="40"/>
          <w:szCs w:val="40"/>
          <w:lang w:eastAsia="ru-RU"/>
        </w:rPr>
        <w:t xml:space="preserve">поселения </w:t>
      </w:r>
      <w:r w:rsidR="00BF0523">
        <w:rPr>
          <w:rFonts w:ascii="Times New Roman" w:eastAsia="Times New Roman" w:hAnsi="Times New Roman" w:cs="Times New Roman"/>
          <w:sz w:val="40"/>
          <w:szCs w:val="40"/>
          <w:lang w:eastAsia="ru-RU"/>
        </w:rPr>
        <w:t xml:space="preserve">Чамзинского </w:t>
      </w:r>
      <w:r w:rsidR="00371188">
        <w:rPr>
          <w:rFonts w:ascii="Times New Roman" w:eastAsia="Times New Roman" w:hAnsi="Times New Roman" w:cs="Times New Roman"/>
          <w:sz w:val="40"/>
          <w:szCs w:val="40"/>
          <w:lang w:eastAsia="ru-RU"/>
        </w:rPr>
        <w:t>муниципального района Республики Мордовия на</w:t>
      </w:r>
      <w:r w:rsidR="00EC4C63" w:rsidRPr="008F78EB">
        <w:rPr>
          <w:rFonts w:ascii="Times New Roman" w:eastAsia="Times New Roman" w:hAnsi="Times New Roman" w:cs="Times New Roman"/>
          <w:sz w:val="40"/>
          <w:szCs w:val="40"/>
          <w:lang w:eastAsia="ru-RU"/>
        </w:rPr>
        <w:t xml:space="preserve"> период до 203</w:t>
      </w:r>
      <w:r w:rsidR="007072C2">
        <w:rPr>
          <w:rFonts w:ascii="Times New Roman" w:eastAsia="Times New Roman" w:hAnsi="Times New Roman" w:cs="Times New Roman"/>
          <w:sz w:val="40"/>
          <w:szCs w:val="40"/>
          <w:lang w:eastAsia="ru-RU"/>
        </w:rPr>
        <w:t>5</w:t>
      </w:r>
      <w:r w:rsidR="00EC4C63" w:rsidRPr="008F78EB">
        <w:rPr>
          <w:rFonts w:ascii="Times New Roman" w:eastAsia="Times New Roman" w:hAnsi="Times New Roman" w:cs="Times New Roman"/>
          <w:sz w:val="40"/>
          <w:szCs w:val="40"/>
          <w:lang w:eastAsia="ru-RU"/>
        </w:rPr>
        <w:t xml:space="preserve"> года</w:t>
      </w:r>
    </w:p>
    <w:p w:rsidR="00E929FD" w:rsidRDefault="00E929FD" w:rsidP="00E929FD">
      <w:pPr>
        <w:tabs>
          <w:tab w:val="left" w:pos="6315"/>
        </w:tabs>
        <w:spacing w:line="254" w:lineRule="auto"/>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 xml:space="preserve">Обосновывающие материалы </w:t>
      </w:r>
    </w:p>
    <w:p w:rsidR="00E929FD" w:rsidRDefault="00E929FD" w:rsidP="00E929FD">
      <w:pPr>
        <w:spacing w:before="240" w:after="0" w:line="240" w:lineRule="auto"/>
        <w:ind w:firstLine="709"/>
        <w:jc w:val="both"/>
        <w:rPr>
          <w:rFonts w:ascii="Times New Roman" w:eastAsia="Times New Roman" w:hAnsi="Times New Roman" w:cs="Times New Roman"/>
          <w:sz w:val="20"/>
          <w:szCs w:val="20"/>
          <w:lang w:eastAsia="ru-RU"/>
        </w:rPr>
      </w:pPr>
    </w:p>
    <w:p w:rsidR="00C420AF" w:rsidRPr="00F508B2" w:rsidRDefault="00C420AF" w:rsidP="00C420AF">
      <w:pPr>
        <w:spacing w:before="60" w:after="60" w:line="240" w:lineRule="auto"/>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___________________</w:t>
      </w:r>
      <w:proofErr w:type="gramStart"/>
      <w:r w:rsidRPr="00F508B2">
        <w:rPr>
          <w:rFonts w:ascii="Times New Roman" w:hAnsi="Times New Roman"/>
          <w:color w:val="000000" w:themeColor="text1"/>
          <w:sz w:val="24"/>
          <w:szCs w:val="24"/>
        </w:rPr>
        <w:t>/</w:t>
      </w:r>
      <w:r w:rsidRPr="00F508B2">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u w:val="single"/>
        </w:rPr>
        <w:t>Кандрашин</w:t>
      </w:r>
      <w:proofErr w:type="gramEnd"/>
      <w:r>
        <w:rPr>
          <w:rFonts w:ascii="Times New Roman" w:hAnsi="Times New Roman"/>
          <w:color w:val="000000" w:themeColor="text1"/>
          <w:sz w:val="24"/>
          <w:szCs w:val="24"/>
          <w:u w:val="single"/>
        </w:rPr>
        <w:t xml:space="preserve"> О.С</w:t>
      </w:r>
      <w:r w:rsidRPr="00F508B2">
        <w:rPr>
          <w:rFonts w:ascii="Times New Roman" w:hAnsi="Times New Roman"/>
          <w:color w:val="000000" w:themeColor="text1"/>
          <w:sz w:val="24"/>
          <w:szCs w:val="24"/>
          <w:u w:val="single"/>
        </w:rPr>
        <w:t xml:space="preserve">. </w:t>
      </w:r>
      <w:r w:rsidRPr="00F508B2">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
    <w:p w:rsidR="00C420AF" w:rsidRPr="00F508B2" w:rsidRDefault="00C420AF" w:rsidP="00C420AF">
      <w:pPr>
        <w:spacing w:before="60" w:after="60" w:line="24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 xml:space="preserve">                                                                                                                 (подпись и печать руководителя </w:t>
      </w:r>
      <w:r w:rsidRPr="00F508B2">
        <w:rPr>
          <w:rFonts w:ascii="Times New Roman" w:hAnsi="Times New Roman"/>
          <w:color w:val="000000" w:themeColor="text1"/>
          <w:sz w:val="20"/>
          <w:szCs w:val="20"/>
        </w:rPr>
        <w:t>организации)</w:t>
      </w:r>
    </w:p>
    <w:p w:rsidR="00E929FD" w:rsidRDefault="00E929FD" w:rsidP="00E929FD">
      <w:pPr>
        <w:spacing w:before="60" w:after="60"/>
        <w:rPr>
          <w:rFonts w:ascii="Times New Roman" w:hAnsi="Times New Roman"/>
          <w:color w:val="000000" w:themeColor="text1"/>
          <w:sz w:val="24"/>
          <w:szCs w:val="24"/>
        </w:rPr>
      </w:pPr>
    </w:p>
    <w:p w:rsidR="00E929FD" w:rsidRDefault="00E929FD" w:rsidP="00E929FD">
      <w:pPr>
        <w:spacing w:before="60" w:after="60"/>
        <w:rPr>
          <w:rFonts w:ascii="Times New Roman" w:hAnsi="Times New Roman"/>
          <w:color w:val="000000" w:themeColor="text1"/>
          <w:sz w:val="24"/>
          <w:szCs w:val="24"/>
        </w:rPr>
      </w:pPr>
    </w:p>
    <w:p w:rsidR="00E929FD" w:rsidRDefault="00E929FD" w:rsidP="00E929FD">
      <w:pPr>
        <w:spacing w:before="60" w:after="60"/>
        <w:jc w:val="right"/>
        <w:rPr>
          <w:rFonts w:ascii="Times New Roman" w:hAnsi="Times New Roman"/>
          <w:color w:val="000000" w:themeColor="text1"/>
          <w:sz w:val="24"/>
          <w:szCs w:val="24"/>
          <w:u w:val="single"/>
        </w:rPr>
      </w:pPr>
      <w:r>
        <w:rPr>
          <w:rFonts w:ascii="Times New Roman" w:hAnsi="Times New Roman"/>
          <w:color w:val="000000" w:themeColor="text1"/>
          <w:sz w:val="24"/>
          <w:szCs w:val="24"/>
          <w:u w:val="single"/>
        </w:rPr>
        <w:t>СОГЛАСОВАНО:</w:t>
      </w:r>
    </w:p>
    <w:p w:rsidR="00E929FD" w:rsidRDefault="00E929FD" w:rsidP="00E929FD">
      <w:pPr>
        <w:spacing w:before="60" w:after="60"/>
        <w:jc w:val="right"/>
        <w:rPr>
          <w:rFonts w:ascii="Times New Roman" w:hAnsi="Times New Roman"/>
          <w:color w:val="000000" w:themeColor="text1"/>
          <w:sz w:val="24"/>
          <w:szCs w:val="24"/>
        </w:rPr>
      </w:pPr>
    </w:p>
    <w:p w:rsidR="00E929FD" w:rsidRDefault="00E929FD" w:rsidP="00E929FD">
      <w:pPr>
        <w:spacing w:before="60" w:after="60"/>
        <w:jc w:val="right"/>
        <w:rPr>
          <w:rFonts w:ascii="Times New Roman" w:hAnsi="Times New Roman"/>
          <w:color w:val="000000" w:themeColor="text1"/>
          <w:sz w:val="24"/>
          <w:szCs w:val="24"/>
        </w:rPr>
      </w:pPr>
      <w:r>
        <w:rPr>
          <w:rFonts w:ascii="Times New Roman" w:hAnsi="Times New Roman"/>
          <w:color w:val="000000" w:themeColor="text1"/>
          <w:sz w:val="24"/>
          <w:szCs w:val="24"/>
        </w:rPr>
        <w:t xml:space="preserve">                                                          Глава Комсомольского городского поселения Чамзинского муниципального района Республики Мордовия</w:t>
      </w:r>
    </w:p>
    <w:p w:rsidR="00E929FD" w:rsidRDefault="00E929FD" w:rsidP="00E929FD">
      <w:pPr>
        <w:spacing w:before="60" w:after="60"/>
        <w:rPr>
          <w:rFonts w:ascii="Times New Roman" w:hAnsi="Times New Roman"/>
          <w:color w:val="000000" w:themeColor="text1"/>
          <w:sz w:val="24"/>
          <w:szCs w:val="24"/>
        </w:rPr>
      </w:pPr>
    </w:p>
    <w:p w:rsidR="00E929FD" w:rsidRDefault="00E929FD" w:rsidP="00E929FD">
      <w:pPr>
        <w:spacing w:before="60" w:after="60"/>
        <w:jc w:val="right"/>
        <w:rPr>
          <w:rFonts w:ascii="Times New Roman" w:hAnsi="Times New Roman"/>
          <w:color w:val="000000" w:themeColor="text1"/>
          <w:sz w:val="24"/>
          <w:szCs w:val="24"/>
        </w:rPr>
      </w:pPr>
      <w:r>
        <w:rPr>
          <w:rFonts w:ascii="Times New Roman" w:hAnsi="Times New Roman"/>
          <w:color w:val="000000" w:themeColor="text1"/>
          <w:sz w:val="24"/>
          <w:szCs w:val="24"/>
        </w:rPr>
        <w:t>__________________/</w:t>
      </w:r>
      <w:r>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rPr>
        <w:t>/</w:t>
      </w:r>
    </w:p>
    <w:p w:rsidR="00E929FD" w:rsidRDefault="00E929FD" w:rsidP="00E929FD">
      <w:pPr>
        <w:spacing w:before="240" w:after="0" w:line="240" w:lineRule="auto"/>
        <w:ind w:firstLine="709"/>
        <w:jc w:val="both"/>
        <w:rPr>
          <w:rFonts w:ascii="Times New Roman" w:eastAsia="Times New Roman" w:hAnsi="Times New Roman" w:cs="Times New Roman"/>
          <w:sz w:val="20"/>
          <w:szCs w:val="20"/>
          <w:lang w:eastAsia="ru-RU"/>
        </w:rPr>
      </w:pPr>
    </w:p>
    <w:p w:rsidR="008A53BD" w:rsidRDefault="008A53BD" w:rsidP="009C6181">
      <w:pPr>
        <w:spacing w:after="0" w:line="360" w:lineRule="auto"/>
        <w:rPr>
          <w:rFonts w:ascii="Times New Roman" w:eastAsia="Times New Roman" w:hAnsi="Times New Roman" w:cs="Times New Roman"/>
          <w:b/>
          <w:sz w:val="28"/>
          <w:szCs w:val="28"/>
          <w:lang w:eastAsia="ru-RU"/>
        </w:rPr>
      </w:pPr>
    </w:p>
    <w:p w:rsidR="00E929FD" w:rsidRDefault="00E929FD" w:rsidP="009C6181">
      <w:pPr>
        <w:spacing w:after="0" w:line="360" w:lineRule="auto"/>
        <w:rPr>
          <w:rFonts w:ascii="Times New Roman" w:eastAsia="Times New Roman" w:hAnsi="Times New Roman" w:cs="Times New Roman"/>
          <w:b/>
          <w:sz w:val="28"/>
          <w:szCs w:val="28"/>
          <w:lang w:eastAsia="ru-RU"/>
        </w:rPr>
      </w:pPr>
    </w:p>
    <w:p w:rsidR="00E929FD" w:rsidRPr="008F78EB" w:rsidRDefault="00E929FD" w:rsidP="009C6181">
      <w:pPr>
        <w:spacing w:after="0" w:line="360" w:lineRule="auto"/>
        <w:rPr>
          <w:rFonts w:ascii="Times New Roman" w:eastAsia="Times New Roman" w:hAnsi="Times New Roman" w:cs="Times New Roman"/>
          <w:b/>
          <w:sz w:val="28"/>
          <w:szCs w:val="28"/>
          <w:lang w:eastAsia="ru-RU"/>
        </w:rPr>
      </w:pPr>
    </w:p>
    <w:p w:rsidR="00EC4C63" w:rsidRPr="008F78EB" w:rsidRDefault="00EC4C63" w:rsidP="00EC4C63">
      <w:pPr>
        <w:spacing w:after="0" w:line="360" w:lineRule="auto"/>
        <w:jc w:val="center"/>
        <w:rPr>
          <w:rFonts w:ascii="Times New Roman" w:eastAsia="Times New Roman" w:hAnsi="Times New Roman" w:cs="Times New Roman"/>
          <w:b/>
          <w:i/>
          <w:sz w:val="28"/>
          <w:szCs w:val="28"/>
          <w:lang w:eastAsia="ru-RU"/>
        </w:rPr>
      </w:pPr>
      <w:r w:rsidRPr="008F78EB">
        <w:rPr>
          <w:rFonts w:ascii="Times New Roman" w:eastAsia="Times New Roman" w:hAnsi="Times New Roman" w:cs="Times New Roman"/>
          <w:b/>
          <w:sz w:val="28"/>
          <w:szCs w:val="28"/>
          <w:lang w:eastAsia="ru-RU"/>
        </w:rPr>
        <w:t>20</w:t>
      </w:r>
      <w:r w:rsidR="007072C2">
        <w:rPr>
          <w:rFonts w:ascii="Times New Roman" w:eastAsia="Times New Roman" w:hAnsi="Times New Roman" w:cs="Times New Roman"/>
          <w:b/>
          <w:sz w:val="28"/>
          <w:szCs w:val="28"/>
          <w:lang w:eastAsia="ru-RU"/>
        </w:rPr>
        <w:t>21</w:t>
      </w:r>
      <w:r w:rsidRPr="008F78EB">
        <w:rPr>
          <w:rFonts w:ascii="Times New Roman" w:eastAsia="Times New Roman" w:hAnsi="Times New Roman" w:cs="Times New Roman"/>
          <w:b/>
          <w:sz w:val="28"/>
          <w:szCs w:val="28"/>
          <w:lang w:eastAsia="ru-RU"/>
        </w:rPr>
        <w:t xml:space="preserve"> г.</w:t>
      </w:r>
      <w:r w:rsidRPr="008F78EB">
        <w:rPr>
          <w:rFonts w:ascii="Times New Roman" w:eastAsia="Times New Roman" w:hAnsi="Times New Roman" w:cs="Times New Roman"/>
          <w:b/>
          <w:i/>
          <w:sz w:val="28"/>
          <w:szCs w:val="28"/>
          <w:lang w:eastAsia="ru-RU"/>
        </w:rPr>
        <w:br w:type="page"/>
      </w:r>
    </w:p>
    <w:sdt>
      <w:sdtPr>
        <w:rPr>
          <w:rFonts w:asciiTheme="minorHAnsi" w:eastAsiaTheme="minorHAnsi" w:hAnsiTheme="minorHAnsi" w:cs="Times New Roman"/>
          <w:b w:val="0"/>
          <w:bCs w:val="0"/>
          <w:color w:val="auto"/>
          <w:sz w:val="22"/>
          <w:szCs w:val="22"/>
        </w:rPr>
        <w:id w:val="1268967948"/>
        <w:docPartObj>
          <w:docPartGallery w:val="Table of Contents"/>
          <w:docPartUnique/>
        </w:docPartObj>
      </w:sdtPr>
      <w:sdtEndPr/>
      <w:sdtContent>
        <w:p w:rsidR="00EC4C63" w:rsidRPr="008F78EB" w:rsidRDefault="00EC4C63">
          <w:pPr>
            <w:pStyle w:val="af2"/>
            <w:rPr>
              <w:rFonts w:cs="Times New Roman"/>
              <w:color w:val="auto"/>
            </w:rPr>
          </w:pPr>
          <w:r w:rsidRPr="008F78EB">
            <w:rPr>
              <w:rFonts w:cs="Times New Roman"/>
              <w:color w:val="auto"/>
              <w:sz w:val="24"/>
              <w:szCs w:val="24"/>
            </w:rPr>
            <w:t>Оглавление</w:t>
          </w:r>
        </w:p>
        <w:p w:rsidR="00C303B0" w:rsidRDefault="00EC4C63">
          <w:pPr>
            <w:pStyle w:val="16"/>
            <w:tabs>
              <w:tab w:val="right" w:leader="dot" w:pos="9629"/>
            </w:tabs>
            <w:rPr>
              <w:noProof/>
            </w:rPr>
          </w:pPr>
          <w:r w:rsidRPr="008F78EB">
            <w:rPr>
              <w:rFonts w:ascii="Times New Roman" w:hAnsi="Times New Roman" w:cs="Times New Roman"/>
            </w:rPr>
            <w:fldChar w:fldCharType="begin"/>
          </w:r>
          <w:r w:rsidRPr="008F78EB">
            <w:rPr>
              <w:rFonts w:ascii="Times New Roman" w:hAnsi="Times New Roman" w:cs="Times New Roman"/>
            </w:rPr>
            <w:instrText xml:space="preserve"> TOC \o "1-3" \h \z \u </w:instrText>
          </w:r>
          <w:r w:rsidRPr="008F78EB">
            <w:rPr>
              <w:rFonts w:ascii="Times New Roman" w:hAnsi="Times New Roman" w:cs="Times New Roman"/>
            </w:rPr>
            <w:fldChar w:fldCharType="separate"/>
          </w:r>
          <w:hyperlink w:anchor="_Toc72759889" w:history="1">
            <w:r w:rsidR="00C303B0" w:rsidRPr="00C231BC">
              <w:rPr>
                <w:rStyle w:val="afff0"/>
                <w:rFonts w:ascii="Times New Roman" w:eastAsia="Times New Roman" w:hAnsi="Times New Roman" w:cs="Times New Roman"/>
                <w:b/>
                <w:bCs/>
                <w:noProof/>
              </w:rPr>
              <w:t>Введение</w:t>
            </w:r>
            <w:r w:rsidR="00C303B0">
              <w:rPr>
                <w:noProof/>
                <w:webHidden/>
              </w:rPr>
              <w:tab/>
            </w:r>
            <w:r w:rsidR="00C303B0">
              <w:rPr>
                <w:noProof/>
                <w:webHidden/>
              </w:rPr>
              <w:fldChar w:fldCharType="begin"/>
            </w:r>
            <w:r w:rsidR="00C303B0">
              <w:rPr>
                <w:noProof/>
                <w:webHidden/>
              </w:rPr>
              <w:instrText xml:space="preserve"> PAGEREF _Toc72759889 \h </w:instrText>
            </w:r>
            <w:r w:rsidR="00C303B0">
              <w:rPr>
                <w:noProof/>
                <w:webHidden/>
              </w:rPr>
            </w:r>
            <w:r w:rsidR="00C303B0">
              <w:rPr>
                <w:noProof/>
                <w:webHidden/>
              </w:rPr>
              <w:fldChar w:fldCharType="separate"/>
            </w:r>
            <w:r w:rsidR="00F775A3">
              <w:rPr>
                <w:noProof/>
                <w:webHidden/>
              </w:rPr>
              <w:t>13</w:t>
            </w:r>
            <w:r w:rsidR="00C303B0">
              <w:rPr>
                <w:noProof/>
                <w:webHidden/>
              </w:rPr>
              <w:fldChar w:fldCharType="end"/>
            </w:r>
          </w:hyperlink>
        </w:p>
        <w:p w:rsidR="00C303B0" w:rsidRDefault="00371DDB">
          <w:pPr>
            <w:pStyle w:val="16"/>
            <w:tabs>
              <w:tab w:val="right" w:leader="dot" w:pos="9629"/>
            </w:tabs>
            <w:rPr>
              <w:noProof/>
            </w:rPr>
          </w:pPr>
          <w:hyperlink w:anchor="_Toc72759890" w:history="1">
            <w:r w:rsidR="00C303B0" w:rsidRPr="00C231BC">
              <w:rPr>
                <w:rStyle w:val="afff0"/>
                <w:rFonts w:cs="Times New Roman"/>
                <w:noProof/>
              </w:rPr>
              <w:t>Глава 1 «Существующее положение в сфере производства, передачи и потребления тепловой энергии для целей теплоснабжения»</w:t>
            </w:r>
            <w:r w:rsidR="00C303B0">
              <w:rPr>
                <w:noProof/>
                <w:webHidden/>
              </w:rPr>
              <w:tab/>
            </w:r>
            <w:r w:rsidR="00C303B0">
              <w:rPr>
                <w:noProof/>
                <w:webHidden/>
              </w:rPr>
              <w:fldChar w:fldCharType="begin"/>
            </w:r>
            <w:r w:rsidR="00C303B0">
              <w:rPr>
                <w:noProof/>
                <w:webHidden/>
              </w:rPr>
              <w:instrText xml:space="preserve"> PAGEREF _Toc72759890 \h </w:instrText>
            </w:r>
            <w:r w:rsidR="00C303B0">
              <w:rPr>
                <w:noProof/>
                <w:webHidden/>
              </w:rPr>
            </w:r>
            <w:r w:rsidR="00C303B0">
              <w:rPr>
                <w:noProof/>
                <w:webHidden/>
              </w:rPr>
              <w:fldChar w:fldCharType="separate"/>
            </w:r>
            <w:r w:rsidR="00F775A3">
              <w:rPr>
                <w:noProof/>
                <w:webHidden/>
              </w:rPr>
              <w:t>14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891" w:history="1">
            <w:r w:rsidR="00C303B0" w:rsidRPr="00C231BC">
              <w:rPr>
                <w:rStyle w:val="afff0"/>
                <w:noProof/>
              </w:rPr>
              <w:t>Часть 1 «Функциональная структура теплоснабжения»</w:t>
            </w:r>
            <w:r w:rsidR="00C303B0">
              <w:rPr>
                <w:noProof/>
                <w:webHidden/>
              </w:rPr>
              <w:tab/>
            </w:r>
            <w:r w:rsidR="00C303B0">
              <w:rPr>
                <w:noProof/>
                <w:webHidden/>
              </w:rPr>
              <w:fldChar w:fldCharType="begin"/>
            </w:r>
            <w:r w:rsidR="00C303B0">
              <w:rPr>
                <w:noProof/>
                <w:webHidden/>
              </w:rPr>
              <w:instrText xml:space="preserve"> PAGEREF _Toc72759891 \h </w:instrText>
            </w:r>
            <w:r w:rsidR="00C303B0">
              <w:rPr>
                <w:noProof/>
                <w:webHidden/>
              </w:rPr>
            </w:r>
            <w:r w:rsidR="00C303B0">
              <w:rPr>
                <w:noProof/>
                <w:webHidden/>
              </w:rPr>
              <w:fldChar w:fldCharType="separate"/>
            </w:r>
            <w:r w:rsidR="00F775A3">
              <w:rPr>
                <w:noProof/>
                <w:webHidden/>
              </w:rPr>
              <w:t>14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892" w:history="1">
            <w:r w:rsidR="00C303B0" w:rsidRPr="00C231BC">
              <w:rPr>
                <w:rStyle w:val="afff0"/>
                <w:rFonts w:cs="Times New Roman"/>
                <w:b/>
                <w:noProof/>
              </w:rPr>
              <w:t>1.1.1.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производственных котельных</w:t>
            </w:r>
            <w:r w:rsidR="00C303B0">
              <w:rPr>
                <w:noProof/>
                <w:webHidden/>
              </w:rPr>
              <w:tab/>
            </w:r>
            <w:r w:rsidR="00C303B0">
              <w:rPr>
                <w:noProof/>
                <w:webHidden/>
              </w:rPr>
              <w:fldChar w:fldCharType="begin"/>
            </w:r>
            <w:r w:rsidR="00C303B0">
              <w:rPr>
                <w:noProof/>
                <w:webHidden/>
              </w:rPr>
              <w:instrText xml:space="preserve"> PAGEREF _Toc72759892 \h </w:instrText>
            </w:r>
            <w:r w:rsidR="00C303B0">
              <w:rPr>
                <w:noProof/>
                <w:webHidden/>
              </w:rPr>
            </w:r>
            <w:r w:rsidR="00C303B0">
              <w:rPr>
                <w:noProof/>
                <w:webHidden/>
              </w:rPr>
              <w:fldChar w:fldCharType="separate"/>
            </w:r>
            <w:r w:rsidR="00F775A3">
              <w:rPr>
                <w:noProof/>
                <w:webHidden/>
              </w:rPr>
              <w:t>14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893" w:history="1">
            <w:r w:rsidR="00C303B0" w:rsidRPr="00C231BC">
              <w:rPr>
                <w:rStyle w:val="afff0"/>
                <w:rFonts w:cs="Times New Roman"/>
                <w:b/>
                <w:noProof/>
              </w:rPr>
              <w:t>1.1.2.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индивидуального теплоснабжения</w:t>
            </w:r>
            <w:r w:rsidR="00C303B0">
              <w:rPr>
                <w:noProof/>
                <w:webHidden/>
              </w:rPr>
              <w:tab/>
            </w:r>
            <w:r w:rsidR="00C303B0">
              <w:rPr>
                <w:noProof/>
                <w:webHidden/>
              </w:rPr>
              <w:fldChar w:fldCharType="begin"/>
            </w:r>
            <w:r w:rsidR="00C303B0">
              <w:rPr>
                <w:noProof/>
                <w:webHidden/>
              </w:rPr>
              <w:instrText xml:space="preserve"> PAGEREF _Toc72759893 \h </w:instrText>
            </w:r>
            <w:r w:rsidR="00C303B0">
              <w:rPr>
                <w:noProof/>
                <w:webHidden/>
              </w:rPr>
            </w:r>
            <w:r w:rsidR="00C303B0">
              <w:rPr>
                <w:noProof/>
                <w:webHidden/>
              </w:rPr>
              <w:fldChar w:fldCharType="separate"/>
            </w:r>
            <w:r w:rsidR="00F775A3">
              <w:rPr>
                <w:noProof/>
                <w:webHidden/>
              </w:rPr>
              <w:t>22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894" w:history="1">
            <w:r w:rsidR="00C303B0" w:rsidRPr="00C231BC">
              <w:rPr>
                <w:rStyle w:val="afff0"/>
                <w:rFonts w:cs="Times New Roman"/>
                <w:b/>
                <w:noProof/>
              </w:rPr>
              <w:t>1.1.3. Описание изменений, произошедших в функциональной структуре теплоснабжения поселения за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_Toc72759894 \h </w:instrText>
            </w:r>
            <w:r w:rsidR="00C303B0">
              <w:rPr>
                <w:noProof/>
                <w:webHidden/>
              </w:rPr>
            </w:r>
            <w:r w:rsidR="00C303B0">
              <w:rPr>
                <w:noProof/>
                <w:webHidden/>
              </w:rPr>
              <w:fldChar w:fldCharType="separate"/>
            </w:r>
            <w:r w:rsidR="00F775A3">
              <w:rPr>
                <w:noProof/>
                <w:webHidden/>
              </w:rPr>
              <w:t>23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895" w:history="1">
            <w:r w:rsidR="00C303B0" w:rsidRPr="00C231BC">
              <w:rPr>
                <w:rStyle w:val="afff0"/>
                <w:noProof/>
              </w:rPr>
              <w:t>Часть 2 «Источники тепловой энергии»</w:t>
            </w:r>
            <w:r w:rsidR="00C303B0">
              <w:rPr>
                <w:noProof/>
                <w:webHidden/>
              </w:rPr>
              <w:tab/>
            </w:r>
            <w:r w:rsidR="00C303B0">
              <w:rPr>
                <w:noProof/>
                <w:webHidden/>
              </w:rPr>
              <w:fldChar w:fldCharType="begin"/>
            </w:r>
            <w:r w:rsidR="00C303B0">
              <w:rPr>
                <w:noProof/>
                <w:webHidden/>
              </w:rPr>
              <w:instrText xml:space="preserve"> PAGEREF _Toc72759895 \h </w:instrText>
            </w:r>
            <w:r w:rsidR="00C303B0">
              <w:rPr>
                <w:noProof/>
                <w:webHidden/>
              </w:rPr>
            </w:r>
            <w:r w:rsidR="00C303B0">
              <w:rPr>
                <w:noProof/>
                <w:webHidden/>
              </w:rPr>
              <w:fldChar w:fldCharType="separate"/>
            </w:r>
            <w:r w:rsidR="00F775A3">
              <w:rPr>
                <w:noProof/>
                <w:webHidden/>
              </w:rPr>
              <w:t>24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896" w:history="1">
            <w:r w:rsidR="00C303B0" w:rsidRPr="00C231BC">
              <w:rPr>
                <w:rStyle w:val="afff0"/>
                <w:rFonts w:cs="Times New Roman"/>
                <w:b/>
                <w:noProof/>
              </w:rPr>
              <w:t>1.2.1 Структура и технические характеристики основного оборудования</w:t>
            </w:r>
            <w:r w:rsidR="00C303B0">
              <w:rPr>
                <w:noProof/>
                <w:webHidden/>
              </w:rPr>
              <w:tab/>
            </w:r>
            <w:r w:rsidR="00C303B0">
              <w:rPr>
                <w:noProof/>
                <w:webHidden/>
              </w:rPr>
              <w:fldChar w:fldCharType="begin"/>
            </w:r>
            <w:r w:rsidR="00C303B0">
              <w:rPr>
                <w:noProof/>
                <w:webHidden/>
              </w:rPr>
              <w:instrText xml:space="preserve"> PAGEREF _Toc72759896 \h </w:instrText>
            </w:r>
            <w:r w:rsidR="00C303B0">
              <w:rPr>
                <w:noProof/>
                <w:webHidden/>
              </w:rPr>
            </w:r>
            <w:r w:rsidR="00C303B0">
              <w:rPr>
                <w:noProof/>
                <w:webHidden/>
              </w:rPr>
              <w:fldChar w:fldCharType="separate"/>
            </w:r>
            <w:r w:rsidR="00F775A3">
              <w:rPr>
                <w:noProof/>
                <w:webHidden/>
              </w:rPr>
              <w:t>24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897" w:history="1">
            <w:r w:rsidR="00C303B0" w:rsidRPr="00C231BC">
              <w:rPr>
                <w:rStyle w:val="afff0"/>
                <w:rFonts w:cs="Times New Roman"/>
                <w:b/>
                <w:noProof/>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00C303B0">
              <w:rPr>
                <w:noProof/>
                <w:webHidden/>
              </w:rPr>
              <w:tab/>
            </w:r>
            <w:r w:rsidR="00C303B0">
              <w:rPr>
                <w:noProof/>
                <w:webHidden/>
              </w:rPr>
              <w:fldChar w:fldCharType="begin"/>
            </w:r>
            <w:r w:rsidR="00C303B0">
              <w:rPr>
                <w:noProof/>
                <w:webHidden/>
              </w:rPr>
              <w:instrText xml:space="preserve"> PAGEREF _Toc72759897 \h </w:instrText>
            </w:r>
            <w:r w:rsidR="00C303B0">
              <w:rPr>
                <w:noProof/>
                <w:webHidden/>
              </w:rPr>
            </w:r>
            <w:r w:rsidR="00C303B0">
              <w:rPr>
                <w:noProof/>
                <w:webHidden/>
              </w:rPr>
              <w:fldChar w:fldCharType="separate"/>
            </w:r>
            <w:r w:rsidR="00F775A3">
              <w:rPr>
                <w:noProof/>
                <w:webHidden/>
              </w:rPr>
              <w:t>26</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898" w:history="1">
            <w:r w:rsidR="00C303B0" w:rsidRPr="00C231BC">
              <w:rPr>
                <w:rStyle w:val="afff0"/>
                <w:rFonts w:cs="Times New Roman"/>
                <w:b/>
                <w:noProof/>
              </w:rPr>
              <w:t>1.2.3 Ограничения тепловой мощности и параметров располагаемой тепловой мощности</w:t>
            </w:r>
            <w:r w:rsidR="00C303B0">
              <w:rPr>
                <w:noProof/>
                <w:webHidden/>
              </w:rPr>
              <w:tab/>
            </w:r>
            <w:r w:rsidR="00C303B0">
              <w:rPr>
                <w:noProof/>
                <w:webHidden/>
              </w:rPr>
              <w:fldChar w:fldCharType="begin"/>
            </w:r>
            <w:r w:rsidR="00C303B0">
              <w:rPr>
                <w:noProof/>
                <w:webHidden/>
              </w:rPr>
              <w:instrText xml:space="preserve"> PAGEREF _Toc72759898 \h </w:instrText>
            </w:r>
            <w:r w:rsidR="00C303B0">
              <w:rPr>
                <w:noProof/>
                <w:webHidden/>
              </w:rPr>
            </w:r>
            <w:r w:rsidR="00C303B0">
              <w:rPr>
                <w:noProof/>
                <w:webHidden/>
              </w:rPr>
              <w:fldChar w:fldCharType="separate"/>
            </w:r>
            <w:r w:rsidR="00F775A3">
              <w:rPr>
                <w:noProof/>
                <w:webHidden/>
              </w:rPr>
              <w:t>26</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899" w:history="1">
            <w:r w:rsidR="00C303B0" w:rsidRPr="00C231BC">
              <w:rPr>
                <w:rStyle w:val="afff0"/>
                <w:rFonts w:cs="Times New Roman"/>
                <w:b/>
                <w:noProof/>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00C303B0">
              <w:rPr>
                <w:noProof/>
                <w:webHidden/>
              </w:rPr>
              <w:tab/>
            </w:r>
            <w:r w:rsidR="00C303B0">
              <w:rPr>
                <w:noProof/>
                <w:webHidden/>
              </w:rPr>
              <w:fldChar w:fldCharType="begin"/>
            </w:r>
            <w:r w:rsidR="00C303B0">
              <w:rPr>
                <w:noProof/>
                <w:webHidden/>
              </w:rPr>
              <w:instrText xml:space="preserve"> PAGEREF _Toc72759899 \h </w:instrText>
            </w:r>
            <w:r w:rsidR="00C303B0">
              <w:rPr>
                <w:noProof/>
                <w:webHidden/>
              </w:rPr>
            </w:r>
            <w:r w:rsidR="00C303B0">
              <w:rPr>
                <w:noProof/>
                <w:webHidden/>
              </w:rPr>
              <w:fldChar w:fldCharType="separate"/>
            </w:r>
            <w:r w:rsidR="00F775A3">
              <w:rPr>
                <w:noProof/>
                <w:webHidden/>
              </w:rPr>
              <w:t>26</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00" w:history="1">
            <w:r w:rsidR="00C303B0" w:rsidRPr="00C231BC">
              <w:rPr>
                <w:rStyle w:val="afff0"/>
                <w:rFonts w:cs="Times New Roman"/>
                <w:b/>
                <w:noProof/>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00C303B0">
              <w:rPr>
                <w:noProof/>
                <w:webHidden/>
              </w:rPr>
              <w:tab/>
            </w:r>
            <w:r w:rsidR="00C303B0">
              <w:rPr>
                <w:noProof/>
                <w:webHidden/>
              </w:rPr>
              <w:fldChar w:fldCharType="begin"/>
            </w:r>
            <w:r w:rsidR="00C303B0">
              <w:rPr>
                <w:noProof/>
                <w:webHidden/>
              </w:rPr>
              <w:instrText xml:space="preserve"> PAGEREF _Toc72759900 \h </w:instrText>
            </w:r>
            <w:r w:rsidR="00C303B0">
              <w:rPr>
                <w:noProof/>
                <w:webHidden/>
              </w:rPr>
            </w:r>
            <w:r w:rsidR="00C303B0">
              <w:rPr>
                <w:noProof/>
                <w:webHidden/>
              </w:rPr>
              <w:fldChar w:fldCharType="separate"/>
            </w:r>
            <w:r w:rsidR="00F775A3">
              <w:rPr>
                <w:noProof/>
                <w:webHidden/>
              </w:rPr>
              <w:t>26</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01" w:history="1">
            <w:r w:rsidR="00C303B0" w:rsidRPr="00C231BC">
              <w:rPr>
                <w:rStyle w:val="afff0"/>
                <w:rFonts w:cs="Times New Roman"/>
                <w:b/>
                <w:noProof/>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00C303B0">
              <w:rPr>
                <w:noProof/>
                <w:webHidden/>
              </w:rPr>
              <w:tab/>
            </w:r>
            <w:r w:rsidR="00C303B0">
              <w:rPr>
                <w:noProof/>
                <w:webHidden/>
              </w:rPr>
              <w:fldChar w:fldCharType="begin"/>
            </w:r>
            <w:r w:rsidR="00C303B0">
              <w:rPr>
                <w:noProof/>
                <w:webHidden/>
              </w:rPr>
              <w:instrText xml:space="preserve"> PAGEREF _Toc72759901 \h </w:instrText>
            </w:r>
            <w:r w:rsidR="00C303B0">
              <w:rPr>
                <w:noProof/>
                <w:webHidden/>
              </w:rPr>
            </w:r>
            <w:r w:rsidR="00C303B0">
              <w:rPr>
                <w:noProof/>
                <w:webHidden/>
              </w:rPr>
              <w:fldChar w:fldCharType="separate"/>
            </w:r>
            <w:r w:rsidR="00F775A3">
              <w:rPr>
                <w:noProof/>
                <w:webHidden/>
              </w:rPr>
              <w:t>27</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02" w:history="1">
            <w:r w:rsidR="00C303B0" w:rsidRPr="00C231BC">
              <w:rPr>
                <w:rStyle w:val="afff0"/>
                <w:rFonts w:cs="Times New Roman"/>
                <w:b/>
                <w:noProof/>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00C303B0">
              <w:rPr>
                <w:noProof/>
                <w:webHidden/>
              </w:rPr>
              <w:tab/>
            </w:r>
            <w:r w:rsidR="00C303B0">
              <w:rPr>
                <w:noProof/>
                <w:webHidden/>
              </w:rPr>
              <w:fldChar w:fldCharType="begin"/>
            </w:r>
            <w:r w:rsidR="00C303B0">
              <w:rPr>
                <w:noProof/>
                <w:webHidden/>
              </w:rPr>
              <w:instrText xml:space="preserve"> PAGEREF _Toc72759902 \h </w:instrText>
            </w:r>
            <w:r w:rsidR="00C303B0">
              <w:rPr>
                <w:noProof/>
                <w:webHidden/>
              </w:rPr>
            </w:r>
            <w:r w:rsidR="00C303B0">
              <w:rPr>
                <w:noProof/>
                <w:webHidden/>
              </w:rPr>
              <w:fldChar w:fldCharType="separate"/>
            </w:r>
            <w:r w:rsidR="00F775A3">
              <w:rPr>
                <w:noProof/>
                <w:webHidden/>
              </w:rPr>
              <w:t>27</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03" w:history="1">
            <w:r w:rsidR="00C303B0" w:rsidRPr="00C231BC">
              <w:rPr>
                <w:rStyle w:val="afff0"/>
                <w:rFonts w:cs="Times New Roman"/>
                <w:b/>
                <w:noProof/>
              </w:rPr>
              <w:t>1.2.8 Среднегодовая загрузка оборудования</w:t>
            </w:r>
            <w:r w:rsidR="00C303B0">
              <w:rPr>
                <w:noProof/>
                <w:webHidden/>
              </w:rPr>
              <w:tab/>
            </w:r>
            <w:r w:rsidR="00C303B0">
              <w:rPr>
                <w:noProof/>
                <w:webHidden/>
              </w:rPr>
              <w:fldChar w:fldCharType="begin"/>
            </w:r>
            <w:r w:rsidR="00C303B0">
              <w:rPr>
                <w:noProof/>
                <w:webHidden/>
              </w:rPr>
              <w:instrText xml:space="preserve"> PAGEREF _Toc72759903 \h </w:instrText>
            </w:r>
            <w:r w:rsidR="00C303B0">
              <w:rPr>
                <w:noProof/>
                <w:webHidden/>
              </w:rPr>
            </w:r>
            <w:r w:rsidR="00C303B0">
              <w:rPr>
                <w:noProof/>
                <w:webHidden/>
              </w:rPr>
              <w:fldChar w:fldCharType="separate"/>
            </w:r>
            <w:r w:rsidR="00F775A3">
              <w:rPr>
                <w:noProof/>
                <w:webHidden/>
              </w:rPr>
              <w:t>28</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04" w:history="1">
            <w:r w:rsidR="00C303B0" w:rsidRPr="00C231BC">
              <w:rPr>
                <w:rStyle w:val="afff0"/>
                <w:rFonts w:cs="Times New Roman"/>
                <w:b/>
                <w:noProof/>
              </w:rPr>
              <w:t>1.2.9 Способы учета тепла, отпущенного в тепловые сети</w:t>
            </w:r>
            <w:r w:rsidR="00C303B0">
              <w:rPr>
                <w:noProof/>
                <w:webHidden/>
              </w:rPr>
              <w:tab/>
            </w:r>
            <w:r w:rsidR="00C303B0">
              <w:rPr>
                <w:noProof/>
                <w:webHidden/>
              </w:rPr>
              <w:fldChar w:fldCharType="begin"/>
            </w:r>
            <w:r w:rsidR="00C303B0">
              <w:rPr>
                <w:noProof/>
                <w:webHidden/>
              </w:rPr>
              <w:instrText xml:space="preserve"> PAGEREF _Toc72759904 \h </w:instrText>
            </w:r>
            <w:r w:rsidR="00C303B0">
              <w:rPr>
                <w:noProof/>
                <w:webHidden/>
              </w:rPr>
            </w:r>
            <w:r w:rsidR="00C303B0">
              <w:rPr>
                <w:noProof/>
                <w:webHidden/>
              </w:rPr>
              <w:fldChar w:fldCharType="separate"/>
            </w:r>
            <w:r w:rsidR="00F775A3">
              <w:rPr>
                <w:noProof/>
                <w:webHidden/>
              </w:rPr>
              <w:t>28</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05" w:history="1">
            <w:r w:rsidR="00C303B0" w:rsidRPr="00C231BC">
              <w:rPr>
                <w:rStyle w:val="afff0"/>
                <w:rFonts w:cs="Times New Roman"/>
                <w:b/>
                <w:noProof/>
              </w:rPr>
              <w:t>1.2.10 Статистика отказов и восстановлений оборудования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_Toc72759905 \h </w:instrText>
            </w:r>
            <w:r w:rsidR="00C303B0">
              <w:rPr>
                <w:noProof/>
                <w:webHidden/>
              </w:rPr>
            </w:r>
            <w:r w:rsidR="00C303B0">
              <w:rPr>
                <w:noProof/>
                <w:webHidden/>
              </w:rPr>
              <w:fldChar w:fldCharType="separate"/>
            </w:r>
            <w:r w:rsidR="00F775A3">
              <w:rPr>
                <w:noProof/>
                <w:webHidden/>
              </w:rPr>
              <w:t>31</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06" w:history="1">
            <w:r w:rsidR="00C303B0" w:rsidRPr="00C231BC">
              <w:rPr>
                <w:rStyle w:val="afff0"/>
                <w:rFonts w:cs="Times New Roman"/>
                <w:b/>
                <w:noProof/>
              </w:rPr>
              <w:t>1.2.11 Предписания надзорных органов по запрещению дальнейшей эксплуатации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_Toc72759906 \h </w:instrText>
            </w:r>
            <w:r w:rsidR="00C303B0">
              <w:rPr>
                <w:noProof/>
                <w:webHidden/>
              </w:rPr>
            </w:r>
            <w:r w:rsidR="00C303B0">
              <w:rPr>
                <w:noProof/>
                <w:webHidden/>
              </w:rPr>
              <w:fldChar w:fldCharType="separate"/>
            </w:r>
            <w:r w:rsidR="00F775A3">
              <w:rPr>
                <w:noProof/>
                <w:webHidden/>
              </w:rPr>
              <w:t>31</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07" w:history="1">
            <w:r w:rsidR="00C303B0" w:rsidRPr="00C231BC">
              <w:rPr>
                <w:rStyle w:val="afff0"/>
                <w:rFonts w:cs="Times New Roman"/>
                <w:b/>
                <w:noProof/>
              </w:rPr>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r w:rsidR="00C303B0">
              <w:rPr>
                <w:noProof/>
                <w:webHidden/>
              </w:rPr>
              <w:tab/>
            </w:r>
            <w:r w:rsidR="00C303B0">
              <w:rPr>
                <w:noProof/>
                <w:webHidden/>
              </w:rPr>
              <w:fldChar w:fldCharType="begin"/>
            </w:r>
            <w:r w:rsidR="00C303B0">
              <w:rPr>
                <w:noProof/>
                <w:webHidden/>
              </w:rPr>
              <w:instrText xml:space="preserve"> PAGEREF _Toc72759907 \h </w:instrText>
            </w:r>
            <w:r w:rsidR="00C303B0">
              <w:rPr>
                <w:noProof/>
                <w:webHidden/>
              </w:rPr>
            </w:r>
            <w:r w:rsidR="00C303B0">
              <w:rPr>
                <w:noProof/>
                <w:webHidden/>
              </w:rPr>
              <w:fldChar w:fldCharType="separate"/>
            </w:r>
            <w:r w:rsidR="00F775A3">
              <w:rPr>
                <w:noProof/>
                <w:webHidden/>
              </w:rPr>
              <w:t>31</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08" w:history="1">
            <w:r w:rsidR="00C303B0" w:rsidRPr="00C231BC">
              <w:rPr>
                <w:rStyle w:val="afff0"/>
                <w:rFonts w:cs="Times New Roman"/>
                <w:b/>
                <w:noProof/>
              </w:rPr>
              <w:t>1.2.13 Описание изменений технических характеристик основного оборудования источников тепловой энергии, зафиксированных за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_Toc72759908 \h </w:instrText>
            </w:r>
            <w:r w:rsidR="00C303B0">
              <w:rPr>
                <w:noProof/>
                <w:webHidden/>
              </w:rPr>
            </w:r>
            <w:r w:rsidR="00C303B0">
              <w:rPr>
                <w:noProof/>
                <w:webHidden/>
              </w:rPr>
              <w:fldChar w:fldCharType="separate"/>
            </w:r>
            <w:r w:rsidR="00F775A3">
              <w:rPr>
                <w:noProof/>
                <w:webHidden/>
              </w:rPr>
              <w:t>31</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09" w:history="1">
            <w:r w:rsidR="00C303B0" w:rsidRPr="00C231BC">
              <w:rPr>
                <w:rStyle w:val="afff0"/>
                <w:noProof/>
              </w:rPr>
              <w:t>Часть 3 «Тепловые сети, сооружения на них»</w:t>
            </w:r>
            <w:r w:rsidR="00C303B0">
              <w:rPr>
                <w:noProof/>
                <w:webHidden/>
              </w:rPr>
              <w:tab/>
            </w:r>
            <w:r w:rsidR="00C303B0">
              <w:rPr>
                <w:noProof/>
                <w:webHidden/>
              </w:rPr>
              <w:fldChar w:fldCharType="begin"/>
            </w:r>
            <w:r w:rsidR="00C303B0">
              <w:rPr>
                <w:noProof/>
                <w:webHidden/>
              </w:rPr>
              <w:instrText xml:space="preserve"> PAGEREF _Toc72759909 \h </w:instrText>
            </w:r>
            <w:r w:rsidR="00C303B0">
              <w:rPr>
                <w:noProof/>
                <w:webHidden/>
              </w:rPr>
            </w:r>
            <w:r w:rsidR="00C303B0">
              <w:rPr>
                <w:noProof/>
                <w:webHidden/>
              </w:rPr>
              <w:fldChar w:fldCharType="separate"/>
            </w:r>
            <w:r w:rsidR="00F775A3">
              <w:rPr>
                <w:noProof/>
                <w:webHidden/>
              </w:rPr>
              <w:t>32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0" w:history="1">
            <w:r w:rsidR="00C303B0" w:rsidRPr="00C231BC">
              <w:rPr>
                <w:rStyle w:val="afff0"/>
                <w:rFonts w:cs="Times New Roman"/>
                <w:b/>
                <w:noProof/>
              </w:rPr>
              <w:t>1.3.1 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r w:rsidR="00C303B0">
              <w:rPr>
                <w:noProof/>
                <w:webHidden/>
              </w:rPr>
              <w:tab/>
            </w:r>
            <w:r w:rsidR="00C303B0">
              <w:rPr>
                <w:noProof/>
                <w:webHidden/>
              </w:rPr>
              <w:fldChar w:fldCharType="begin"/>
            </w:r>
            <w:r w:rsidR="00C303B0">
              <w:rPr>
                <w:noProof/>
                <w:webHidden/>
              </w:rPr>
              <w:instrText xml:space="preserve"> PAGEREF _Toc72759910 \h </w:instrText>
            </w:r>
            <w:r w:rsidR="00C303B0">
              <w:rPr>
                <w:noProof/>
                <w:webHidden/>
              </w:rPr>
            </w:r>
            <w:r w:rsidR="00C303B0">
              <w:rPr>
                <w:noProof/>
                <w:webHidden/>
              </w:rPr>
              <w:fldChar w:fldCharType="separate"/>
            </w:r>
            <w:r w:rsidR="00F775A3">
              <w:rPr>
                <w:noProof/>
                <w:webHidden/>
              </w:rPr>
              <w:t>32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1" w:history="1">
            <w:r w:rsidR="00C303B0" w:rsidRPr="00C231BC">
              <w:rPr>
                <w:rStyle w:val="afff0"/>
                <w:rFonts w:cs="Times New Roman"/>
                <w:b/>
                <w:noProof/>
              </w:rPr>
              <w:t>1.3.2. Карты (схемы) тепловых сетей в зонах действия источников тепловой энергии в электронной форме и (или) на бумажном носителе.</w:t>
            </w:r>
            <w:r w:rsidR="00C303B0">
              <w:rPr>
                <w:noProof/>
                <w:webHidden/>
              </w:rPr>
              <w:tab/>
            </w:r>
            <w:r w:rsidR="00C303B0">
              <w:rPr>
                <w:noProof/>
                <w:webHidden/>
              </w:rPr>
              <w:fldChar w:fldCharType="begin"/>
            </w:r>
            <w:r w:rsidR="00C303B0">
              <w:rPr>
                <w:noProof/>
                <w:webHidden/>
              </w:rPr>
              <w:instrText xml:space="preserve"> PAGEREF _Toc72759911 \h </w:instrText>
            </w:r>
            <w:r w:rsidR="00C303B0">
              <w:rPr>
                <w:noProof/>
                <w:webHidden/>
              </w:rPr>
            </w:r>
            <w:r w:rsidR="00C303B0">
              <w:rPr>
                <w:noProof/>
                <w:webHidden/>
              </w:rPr>
              <w:fldChar w:fldCharType="separate"/>
            </w:r>
            <w:r w:rsidR="00F775A3">
              <w:rPr>
                <w:noProof/>
                <w:webHidden/>
              </w:rPr>
              <w:t>34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2" w:history="1">
            <w:r w:rsidR="00C303B0" w:rsidRPr="00C231BC">
              <w:rPr>
                <w:rStyle w:val="afff0"/>
                <w:rFonts w:cs="Times New Roman"/>
                <w:b/>
                <w:noProof/>
              </w:rPr>
              <w:t>1.3.3 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r w:rsidR="00C303B0">
              <w:rPr>
                <w:noProof/>
                <w:webHidden/>
              </w:rPr>
              <w:tab/>
            </w:r>
            <w:r w:rsidR="00C303B0">
              <w:rPr>
                <w:noProof/>
                <w:webHidden/>
              </w:rPr>
              <w:fldChar w:fldCharType="begin"/>
            </w:r>
            <w:r w:rsidR="00C303B0">
              <w:rPr>
                <w:noProof/>
                <w:webHidden/>
              </w:rPr>
              <w:instrText xml:space="preserve"> PAGEREF _Toc72759912 \h </w:instrText>
            </w:r>
            <w:r w:rsidR="00C303B0">
              <w:rPr>
                <w:noProof/>
                <w:webHidden/>
              </w:rPr>
            </w:r>
            <w:r w:rsidR="00C303B0">
              <w:rPr>
                <w:noProof/>
                <w:webHidden/>
              </w:rPr>
              <w:fldChar w:fldCharType="separate"/>
            </w:r>
            <w:r w:rsidR="00F775A3">
              <w:rPr>
                <w:noProof/>
                <w:webHidden/>
              </w:rPr>
              <w:t>34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3" w:history="1">
            <w:r w:rsidR="00C303B0" w:rsidRPr="00C231BC">
              <w:rPr>
                <w:rStyle w:val="afff0"/>
                <w:rFonts w:cs="Times New Roman"/>
                <w:b/>
                <w:noProof/>
              </w:rPr>
              <w:t>1.3.4 Описание типов и количества секционирующей и регулирующей арматуры на тепловых сетях</w:t>
            </w:r>
            <w:r w:rsidR="00C303B0">
              <w:rPr>
                <w:noProof/>
                <w:webHidden/>
              </w:rPr>
              <w:tab/>
            </w:r>
            <w:r w:rsidR="00C303B0">
              <w:rPr>
                <w:noProof/>
                <w:webHidden/>
              </w:rPr>
              <w:fldChar w:fldCharType="begin"/>
            </w:r>
            <w:r w:rsidR="00C303B0">
              <w:rPr>
                <w:noProof/>
                <w:webHidden/>
              </w:rPr>
              <w:instrText xml:space="preserve"> PAGEREF _Toc72759913 \h </w:instrText>
            </w:r>
            <w:r w:rsidR="00C303B0">
              <w:rPr>
                <w:noProof/>
                <w:webHidden/>
              </w:rPr>
            </w:r>
            <w:r w:rsidR="00C303B0">
              <w:rPr>
                <w:noProof/>
                <w:webHidden/>
              </w:rPr>
              <w:fldChar w:fldCharType="separate"/>
            </w:r>
            <w:r w:rsidR="00F775A3">
              <w:rPr>
                <w:noProof/>
                <w:webHidden/>
              </w:rPr>
              <w:t>60</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4" w:history="1">
            <w:r w:rsidR="00C303B0" w:rsidRPr="00C231BC">
              <w:rPr>
                <w:rStyle w:val="afff0"/>
                <w:rFonts w:cs="Times New Roman"/>
                <w:b/>
                <w:noProof/>
              </w:rPr>
              <w:t>1.3.5 Описание типов и строительных особенностей тепловых пунктов, тепловых камер и павильонов</w:t>
            </w:r>
            <w:r w:rsidR="00C303B0">
              <w:rPr>
                <w:noProof/>
                <w:webHidden/>
              </w:rPr>
              <w:tab/>
            </w:r>
            <w:r w:rsidR="00C303B0">
              <w:rPr>
                <w:noProof/>
                <w:webHidden/>
              </w:rPr>
              <w:fldChar w:fldCharType="begin"/>
            </w:r>
            <w:r w:rsidR="00C303B0">
              <w:rPr>
                <w:noProof/>
                <w:webHidden/>
              </w:rPr>
              <w:instrText xml:space="preserve"> PAGEREF _Toc72759914 \h </w:instrText>
            </w:r>
            <w:r w:rsidR="00C303B0">
              <w:rPr>
                <w:noProof/>
                <w:webHidden/>
              </w:rPr>
            </w:r>
            <w:r w:rsidR="00C303B0">
              <w:rPr>
                <w:noProof/>
                <w:webHidden/>
              </w:rPr>
              <w:fldChar w:fldCharType="separate"/>
            </w:r>
            <w:r w:rsidR="00F775A3">
              <w:rPr>
                <w:noProof/>
                <w:webHidden/>
              </w:rPr>
              <w:t>60</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5" w:history="1">
            <w:r w:rsidR="00C303B0" w:rsidRPr="00C231BC">
              <w:rPr>
                <w:rStyle w:val="afff0"/>
                <w:rFonts w:cs="Times New Roman"/>
                <w:b/>
                <w:noProof/>
              </w:rPr>
              <w:t>1.3.6 Описание графиков регулирования отпуска тепла в тепловые сети с анализом их обоснованности</w:t>
            </w:r>
            <w:r w:rsidR="00C303B0">
              <w:rPr>
                <w:noProof/>
                <w:webHidden/>
              </w:rPr>
              <w:tab/>
            </w:r>
            <w:r w:rsidR="00C303B0">
              <w:rPr>
                <w:noProof/>
                <w:webHidden/>
              </w:rPr>
              <w:fldChar w:fldCharType="begin"/>
            </w:r>
            <w:r w:rsidR="00C303B0">
              <w:rPr>
                <w:noProof/>
                <w:webHidden/>
              </w:rPr>
              <w:instrText xml:space="preserve"> PAGEREF _Toc72759915 \h </w:instrText>
            </w:r>
            <w:r w:rsidR="00C303B0">
              <w:rPr>
                <w:noProof/>
                <w:webHidden/>
              </w:rPr>
            </w:r>
            <w:r w:rsidR="00C303B0">
              <w:rPr>
                <w:noProof/>
                <w:webHidden/>
              </w:rPr>
              <w:fldChar w:fldCharType="separate"/>
            </w:r>
            <w:r w:rsidR="00F775A3">
              <w:rPr>
                <w:noProof/>
                <w:webHidden/>
              </w:rPr>
              <w:t>60</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6" w:history="1">
            <w:r w:rsidR="00C303B0" w:rsidRPr="00C231BC">
              <w:rPr>
                <w:rStyle w:val="afff0"/>
                <w:rFonts w:cs="Times New Roman"/>
                <w:b/>
                <w:noProof/>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00C303B0">
              <w:rPr>
                <w:noProof/>
                <w:webHidden/>
              </w:rPr>
              <w:tab/>
            </w:r>
            <w:r w:rsidR="00C303B0">
              <w:rPr>
                <w:noProof/>
                <w:webHidden/>
              </w:rPr>
              <w:fldChar w:fldCharType="begin"/>
            </w:r>
            <w:r w:rsidR="00C303B0">
              <w:rPr>
                <w:noProof/>
                <w:webHidden/>
              </w:rPr>
              <w:instrText xml:space="preserve"> PAGEREF _Toc72759916 \h </w:instrText>
            </w:r>
            <w:r w:rsidR="00C303B0">
              <w:rPr>
                <w:noProof/>
                <w:webHidden/>
              </w:rPr>
            </w:r>
            <w:r w:rsidR="00C303B0">
              <w:rPr>
                <w:noProof/>
                <w:webHidden/>
              </w:rPr>
              <w:fldChar w:fldCharType="separate"/>
            </w:r>
            <w:r w:rsidR="00F775A3">
              <w:rPr>
                <w:noProof/>
                <w:webHidden/>
              </w:rPr>
              <w:t>61</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7" w:history="1">
            <w:r w:rsidR="00C303B0" w:rsidRPr="00C231BC">
              <w:rPr>
                <w:rStyle w:val="afff0"/>
                <w:rFonts w:cs="Times New Roman"/>
                <w:b/>
                <w:noProof/>
              </w:rPr>
              <w:t>1.3.8 Гидравлические режимы и пьезометрические графики тепловых сетей</w:t>
            </w:r>
            <w:r w:rsidR="00C303B0">
              <w:rPr>
                <w:noProof/>
                <w:webHidden/>
              </w:rPr>
              <w:tab/>
            </w:r>
            <w:r w:rsidR="00C303B0">
              <w:rPr>
                <w:noProof/>
                <w:webHidden/>
              </w:rPr>
              <w:fldChar w:fldCharType="begin"/>
            </w:r>
            <w:r w:rsidR="00C303B0">
              <w:rPr>
                <w:noProof/>
                <w:webHidden/>
              </w:rPr>
              <w:instrText xml:space="preserve"> PAGEREF _Toc72759917 \h </w:instrText>
            </w:r>
            <w:r w:rsidR="00C303B0">
              <w:rPr>
                <w:noProof/>
                <w:webHidden/>
              </w:rPr>
            </w:r>
            <w:r w:rsidR="00C303B0">
              <w:rPr>
                <w:noProof/>
                <w:webHidden/>
              </w:rPr>
              <w:fldChar w:fldCharType="separate"/>
            </w:r>
            <w:r w:rsidR="00F775A3">
              <w:rPr>
                <w:noProof/>
                <w:webHidden/>
              </w:rPr>
              <w:t>61</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8" w:history="1">
            <w:r w:rsidR="00C303B0" w:rsidRPr="00C231BC">
              <w:rPr>
                <w:rStyle w:val="afff0"/>
                <w:rFonts w:cs="Times New Roman"/>
                <w:b/>
                <w:noProof/>
              </w:rPr>
              <w:t>1.3.9 Статистика отказов тепловых сетей (аварийных ситуаций) за последние 5 лет</w:t>
            </w:r>
            <w:r w:rsidR="00C303B0">
              <w:rPr>
                <w:noProof/>
                <w:webHidden/>
              </w:rPr>
              <w:tab/>
            </w:r>
            <w:r w:rsidR="00C303B0">
              <w:rPr>
                <w:noProof/>
                <w:webHidden/>
              </w:rPr>
              <w:fldChar w:fldCharType="begin"/>
            </w:r>
            <w:r w:rsidR="00C303B0">
              <w:rPr>
                <w:noProof/>
                <w:webHidden/>
              </w:rPr>
              <w:instrText xml:space="preserve"> PAGEREF _Toc72759918 \h </w:instrText>
            </w:r>
            <w:r w:rsidR="00C303B0">
              <w:rPr>
                <w:noProof/>
                <w:webHidden/>
              </w:rPr>
            </w:r>
            <w:r w:rsidR="00C303B0">
              <w:rPr>
                <w:noProof/>
                <w:webHidden/>
              </w:rPr>
              <w:fldChar w:fldCharType="separate"/>
            </w:r>
            <w:r w:rsidR="00F775A3">
              <w:rPr>
                <w:noProof/>
                <w:webHidden/>
              </w:rPr>
              <w:t>104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19" w:history="1">
            <w:r w:rsidR="00C303B0" w:rsidRPr="00C231BC">
              <w:rPr>
                <w:rStyle w:val="afff0"/>
                <w:rFonts w:cs="Times New Roman"/>
                <w:b/>
                <w:noProof/>
              </w:rPr>
              <w:t>1.3.10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00C303B0">
              <w:rPr>
                <w:noProof/>
                <w:webHidden/>
              </w:rPr>
              <w:tab/>
            </w:r>
            <w:r w:rsidR="00C303B0">
              <w:rPr>
                <w:noProof/>
                <w:webHidden/>
              </w:rPr>
              <w:fldChar w:fldCharType="begin"/>
            </w:r>
            <w:r w:rsidR="00C303B0">
              <w:rPr>
                <w:noProof/>
                <w:webHidden/>
              </w:rPr>
              <w:instrText xml:space="preserve"> PAGEREF _Toc72759919 \h </w:instrText>
            </w:r>
            <w:r w:rsidR="00C303B0">
              <w:rPr>
                <w:noProof/>
                <w:webHidden/>
              </w:rPr>
            </w:r>
            <w:r w:rsidR="00C303B0">
              <w:rPr>
                <w:noProof/>
                <w:webHidden/>
              </w:rPr>
              <w:fldChar w:fldCharType="separate"/>
            </w:r>
            <w:r w:rsidR="00F775A3">
              <w:rPr>
                <w:noProof/>
                <w:webHidden/>
              </w:rPr>
              <w:t>104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0" w:history="1">
            <w:r w:rsidR="00C303B0" w:rsidRPr="00C231BC">
              <w:rPr>
                <w:rStyle w:val="afff0"/>
                <w:rFonts w:cs="Times New Roman"/>
                <w:b/>
                <w:noProof/>
              </w:rPr>
              <w:t>1.3.11 Описание процедур диагностики состояния тепловых сетей и планирования капитальных (текущих) ремонтов</w:t>
            </w:r>
            <w:r w:rsidR="00C303B0">
              <w:rPr>
                <w:noProof/>
                <w:webHidden/>
              </w:rPr>
              <w:tab/>
            </w:r>
            <w:r w:rsidR="00C303B0">
              <w:rPr>
                <w:noProof/>
                <w:webHidden/>
              </w:rPr>
              <w:fldChar w:fldCharType="begin"/>
            </w:r>
            <w:r w:rsidR="00C303B0">
              <w:rPr>
                <w:noProof/>
                <w:webHidden/>
              </w:rPr>
              <w:instrText xml:space="preserve"> PAGEREF _Toc72759920 \h </w:instrText>
            </w:r>
            <w:r w:rsidR="00C303B0">
              <w:rPr>
                <w:noProof/>
                <w:webHidden/>
              </w:rPr>
            </w:r>
            <w:r w:rsidR="00C303B0">
              <w:rPr>
                <w:noProof/>
                <w:webHidden/>
              </w:rPr>
              <w:fldChar w:fldCharType="separate"/>
            </w:r>
            <w:r w:rsidR="00F775A3">
              <w:rPr>
                <w:noProof/>
                <w:webHidden/>
              </w:rPr>
              <w:t>104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1" w:history="1">
            <w:r w:rsidR="00C303B0" w:rsidRPr="00C231BC">
              <w:rPr>
                <w:rStyle w:val="afff0"/>
                <w:rFonts w:cs="Times New Roman"/>
                <w:b/>
                <w:noProof/>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00C303B0">
              <w:rPr>
                <w:noProof/>
                <w:webHidden/>
              </w:rPr>
              <w:tab/>
            </w:r>
            <w:r w:rsidR="00C303B0">
              <w:rPr>
                <w:noProof/>
                <w:webHidden/>
              </w:rPr>
              <w:fldChar w:fldCharType="begin"/>
            </w:r>
            <w:r w:rsidR="00C303B0">
              <w:rPr>
                <w:noProof/>
                <w:webHidden/>
              </w:rPr>
              <w:instrText xml:space="preserve"> PAGEREF _Toc72759921 \h </w:instrText>
            </w:r>
            <w:r w:rsidR="00C303B0">
              <w:rPr>
                <w:noProof/>
                <w:webHidden/>
              </w:rPr>
            </w:r>
            <w:r w:rsidR="00C303B0">
              <w:rPr>
                <w:noProof/>
                <w:webHidden/>
              </w:rPr>
              <w:fldChar w:fldCharType="separate"/>
            </w:r>
            <w:r w:rsidR="00F775A3">
              <w:rPr>
                <w:noProof/>
                <w:webHidden/>
              </w:rPr>
              <w:t>105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2" w:history="1">
            <w:r w:rsidR="00C303B0" w:rsidRPr="00C231BC">
              <w:rPr>
                <w:rStyle w:val="afff0"/>
                <w:rFonts w:cs="Times New Roman"/>
                <w:b/>
                <w:noProof/>
              </w:rPr>
              <w:t>1.3.14 Оценка фактических потерь тепловой энергии и теплоносителя при передаче тепловой энергии и теплоносителя по тепловым сетям за последние 3 года</w:t>
            </w:r>
            <w:r w:rsidR="00C303B0">
              <w:rPr>
                <w:noProof/>
                <w:webHidden/>
              </w:rPr>
              <w:tab/>
            </w:r>
            <w:r w:rsidR="00C303B0">
              <w:rPr>
                <w:noProof/>
                <w:webHidden/>
              </w:rPr>
              <w:fldChar w:fldCharType="begin"/>
            </w:r>
            <w:r w:rsidR="00C303B0">
              <w:rPr>
                <w:noProof/>
                <w:webHidden/>
              </w:rPr>
              <w:instrText xml:space="preserve"> PAGEREF _Toc72759922 \h </w:instrText>
            </w:r>
            <w:r w:rsidR="00C303B0">
              <w:rPr>
                <w:noProof/>
                <w:webHidden/>
              </w:rPr>
            </w:r>
            <w:r w:rsidR="00C303B0">
              <w:rPr>
                <w:noProof/>
                <w:webHidden/>
              </w:rPr>
              <w:fldChar w:fldCharType="separate"/>
            </w:r>
            <w:r w:rsidR="00F775A3">
              <w:rPr>
                <w:noProof/>
                <w:webHidden/>
              </w:rPr>
              <w:t>106</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3" w:history="1">
            <w:r w:rsidR="00C303B0" w:rsidRPr="00C231BC">
              <w:rPr>
                <w:rStyle w:val="afff0"/>
                <w:rFonts w:cs="Times New Roman"/>
                <w:b/>
                <w:noProof/>
              </w:rPr>
              <w:t>1.3.15 Предписания надзорных органов по запрещению дальнейшей эксплуатации участков тепловой сети и результаты их исполнения</w:t>
            </w:r>
            <w:r w:rsidR="00C303B0">
              <w:rPr>
                <w:noProof/>
                <w:webHidden/>
              </w:rPr>
              <w:tab/>
            </w:r>
            <w:r w:rsidR="00C303B0">
              <w:rPr>
                <w:noProof/>
                <w:webHidden/>
              </w:rPr>
              <w:fldChar w:fldCharType="begin"/>
            </w:r>
            <w:r w:rsidR="00C303B0">
              <w:rPr>
                <w:noProof/>
                <w:webHidden/>
              </w:rPr>
              <w:instrText xml:space="preserve"> PAGEREF _Toc72759923 \h </w:instrText>
            </w:r>
            <w:r w:rsidR="00C303B0">
              <w:rPr>
                <w:noProof/>
                <w:webHidden/>
              </w:rPr>
            </w:r>
            <w:r w:rsidR="00C303B0">
              <w:rPr>
                <w:noProof/>
                <w:webHidden/>
              </w:rPr>
              <w:fldChar w:fldCharType="separate"/>
            </w:r>
            <w:r w:rsidR="00F775A3">
              <w:rPr>
                <w:noProof/>
                <w:webHidden/>
              </w:rPr>
              <w:t>107</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4" w:history="1">
            <w:r w:rsidR="00C303B0" w:rsidRPr="00C231BC">
              <w:rPr>
                <w:rStyle w:val="afff0"/>
                <w:rFonts w:cs="Times New Roman"/>
                <w:b/>
                <w:noProof/>
              </w:rPr>
              <w:t>1.3.16 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r w:rsidR="00C303B0">
              <w:rPr>
                <w:noProof/>
                <w:webHidden/>
              </w:rPr>
              <w:tab/>
            </w:r>
            <w:r w:rsidR="00C303B0">
              <w:rPr>
                <w:noProof/>
                <w:webHidden/>
              </w:rPr>
              <w:fldChar w:fldCharType="begin"/>
            </w:r>
            <w:r w:rsidR="00C303B0">
              <w:rPr>
                <w:noProof/>
                <w:webHidden/>
              </w:rPr>
              <w:instrText xml:space="preserve"> PAGEREF _Toc72759924 \h </w:instrText>
            </w:r>
            <w:r w:rsidR="00C303B0">
              <w:rPr>
                <w:noProof/>
                <w:webHidden/>
              </w:rPr>
            </w:r>
            <w:r w:rsidR="00C303B0">
              <w:rPr>
                <w:noProof/>
                <w:webHidden/>
              </w:rPr>
              <w:fldChar w:fldCharType="separate"/>
            </w:r>
            <w:r w:rsidR="00F775A3">
              <w:rPr>
                <w:noProof/>
                <w:webHidden/>
              </w:rPr>
              <w:t>107</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5" w:history="1">
            <w:r w:rsidR="00C303B0" w:rsidRPr="00C231BC">
              <w:rPr>
                <w:rStyle w:val="afff0"/>
                <w:rFonts w:cs="Times New Roman"/>
                <w:b/>
                <w:noProof/>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00C303B0">
              <w:rPr>
                <w:noProof/>
                <w:webHidden/>
              </w:rPr>
              <w:tab/>
            </w:r>
            <w:r w:rsidR="00C303B0">
              <w:rPr>
                <w:noProof/>
                <w:webHidden/>
              </w:rPr>
              <w:fldChar w:fldCharType="begin"/>
            </w:r>
            <w:r w:rsidR="00C303B0">
              <w:rPr>
                <w:noProof/>
                <w:webHidden/>
              </w:rPr>
              <w:instrText xml:space="preserve"> PAGEREF _Toc72759925 \h </w:instrText>
            </w:r>
            <w:r w:rsidR="00C303B0">
              <w:rPr>
                <w:noProof/>
                <w:webHidden/>
              </w:rPr>
            </w:r>
            <w:r w:rsidR="00C303B0">
              <w:rPr>
                <w:noProof/>
                <w:webHidden/>
              </w:rPr>
              <w:fldChar w:fldCharType="separate"/>
            </w:r>
            <w:r w:rsidR="00F775A3">
              <w:rPr>
                <w:noProof/>
                <w:webHidden/>
              </w:rPr>
              <w:t>107</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6" w:history="1">
            <w:r w:rsidR="00C303B0" w:rsidRPr="00C231BC">
              <w:rPr>
                <w:rStyle w:val="afff0"/>
                <w:rFonts w:cs="Times New Roman"/>
                <w:b/>
                <w:noProof/>
              </w:rPr>
              <w:t>1.3.18 Анализ работы диспетчерских служб теплоснабжающих (теплосетевых) организаций и используемых средств автоматизации, телемеханизации и связи</w:t>
            </w:r>
            <w:r w:rsidR="00C303B0">
              <w:rPr>
                <w:noProof/>
                <w:webHidden/>
              </w:rPr>
              <w:tab/>
            </w:r>
            <w:r w:rsidR="00C303B0">
              <w:rPr>
                <w:noProof/>
                <w:webHidden/>
              </w:rPr>
              <w:fldChar w:fldCharType="begin"/>
            </w:r>
            <w:r w:rsidR="00C303B0">
              <w:rPr>
                <w:noProof/>
                <w:webHidden/>
              </w:rPr>
              <w:instrText xml:space="preserve"> PAGEREF _Toc72759926 \h </w:instrText>
            </w:r>
            <w:r w:rsidR="00C303B0">
              <w:rPr>
                <w:noProof/>
                <w:webHidden/>
              </w:rPr>
            </w:r>
            <w:r w:rsidR="00C303B0">
              <w:rPr>
                <w:noProof/>
                <w:webHidden/>
              </w:rPr>
              <w:fldChar w:fldCharType="separate"/>
            </w:r>
            <w:r w:rsidR="00F775A3">
              <w:rPr>
                <w:noProof/>
                <w:webHidden/>
              </w:rPr>
              <w:t>111</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7" w:history="1">
            <w:r w:rsidR="00C303B0" w:rsidRPr="00C231BC">
              <w:rPr>
                <w:rStyle w:val="afff0"/>
                <w:rFonts w:cs="Times New Roman"/>
                <w:b/>
                <w:noProof/>
              </w:rPr>
              <w:t>1.3.19 Уровень автоматизации и обслуживания центральных тепловых пунктов, насосных станций</w:t>
            </w:r>
            <w:r w:rsidR="00C303B0">
              <w:rPr>
                <w:noProof/>
                <w:webHidden/>
              </w:rPr>
              <w:tab/>
            </w:r>
            <w:r w:rsidR="00C303B0">
              <w:rPr>
                <w:noProof/>
                <w:webHidden/>
              </w:rPr>
              <w:fldChar w:fldCharType="begin"/>
            </w:r>
            <w:r w:rsidR="00C303B0">
              <w:rPr>
                <w:noProof/>
                <w:webHidden/>
              </w:rPr>
              <w:instrText xml:space="preserve"> PAGEREF _Toc72759927 \h </w:instrText>
            </w:r>
            <w:r w:rsidR="00C303B0">
              <w:rPr>
                <w:noProof/>
                <w:webHidden/>
              </w:rPr>
            </w:r>
            <w:r w:rsidR="00C303B0">
              <w:rPr>
                <w:noProof/>
                <w:webHidden/>
              </w:rPr>
              <w:fldChar w:fldCharType="separate"/>
            </w:r>
            <w:r w:rsidR="00F775A3">
              <w:rPr>
                <w:noProof/>
                <w:webHidden/>
              </w:rPr>
              <w:t>111</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8" w:history="1">
            <w:r w:rsidR="00C303B0" w:rsidRPr="00C231BC">
              <w:rPr>
                <w:rStyle w:val="afff0"/>
                <w:rFonts w:cs="Times New Roman"/>
                <w:b/>
                <w:noProof/>
              </w:rPr>
              <w:t>1.3.20 Сведения о наличии защиты тепловых сетей от превышения давления</w:t>
            </w:r>
            <w:r w:rsidR="00C303B0">
              <w:rPr>
                <w:noProof/>
                <w:webHidden/>
              </w:rPr>
              <w:tab/>
            </w:r>
            <w:r w:rsidR="00C303B0">
              <w:rPr>
                <w:noProof/>
                <w:webHidden/>
              </w:rPr>
              <w:fldChar w:fldCharType="begin"/>
            </w:r>
            <w:r w:rsidR="00C303B0">
              <w:rPr>
                <w:noProof/>
                <w:webHidden/>
              </w:rPr>
              <w:instrText xml:space="preserve"> PAGEREF _Toc72759928 \h </w:instrText>
            </w:r>
            <w:r w:rsidR="00C303B0">
              <w:rPr>
                <w:noProof/>
                <w:webHidden/>
              </w:rPr>
            </w:r>
            <w:r w:rsidR="00C303B0">
              <w:rPr>
                <w:noProof/>
                <w:webHidden/>
              </w:rPr>
              <w:fldChar w:fldCharType="separate"/>
            </w:r>
            <w:r w:rsidR="00F775A3">
              <w:rPr>
                <w:noProof/>
                <w:webHidden/>
              </w:rPr>
              <w:t>112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29" w:history="1">
            <w:r w:rsidR="00C303B0" w:rsidRPr="00C231BC">
              <w:rPr>
                <w:rStyle w:val="afff0"/>
                <w:rFonts w:cs="Times New Roman"/>
                <w:b/>
                <w:noProof/>
              </w:rPr>
              <w:t>1.3.21 Перечень выявленных бесхозяйных тепловых сетей и обоснование выбора организации, уполномоченной на их эксплуатацию</w:t>
            </w:r>
            <w:r w:rsidR="00C303B0">
              <w:rPr>
                <w:noProof/>
                <w:webHidden/>
              </w:rPr>
              <w:tab/>
            </w:r>
            <w:r w:rsidR="00C303B0">
              <w:rPr>
                <w:noProof/>
                <w:webHidden/>
              </w:rPr>
              <w:fldChar w:fldCharType="begin"/>
            </w:r>
            <w:r w:rsidR="00C303B0">
              <w:rPr>
                <w:noProof/>
                <w:webHidden/>
              </w:rPr>
              <w:instrText xml:space="preserve"> PAGEREF _Toc72759929 \h </w:instrText>
            </w:r>
            <w:r w:rsidR="00C303B0">
              <w:rPr>
                <w:noProof/>
                <w:webHidden/>
              </w:rPr>
            </w:r>
            <w:r w:rsidR="00C303B0">
              <w:rPr>
                <w:noProof/>
                <w:webHidden/>
              </w:rPr>
              <w:fldChar w:fldCharType="separate"/>
            </w:r>
            <w:r w:rsidR="00F775A3">
              <w:rPr>
                <w:noProof/>
                <w:webHidden/>
              </w:rPr>
              <w:t>112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30" w:history="1">
            <w:r w:rsidR="00C303B0" w:rsidRPr="00C231BC">
              <w:rPr>
                <w:rStyle w:val="afff0"/>
                <w:rFonts w:cs="Times New Roman"/>
                <w:b/>
                <w:noProof/>
              </w:rPr>
              <w:t>1.3.22 Данные энергетических характеристик тепловых сетей (при их наличии)</w:t>
            </w:r>
            <w:r w:rsidR="00C303B0">
              <w:rPr>
                <w:noProof/>
                <w:webHidden/>
              </w:rPr>
              <w:tab/>
            </w:r>
            <w:r w:rsidR="00C303B0">
              <w:rPr>
                <w:noProof/>
                <w:webHidden/>
              </w:rPr>
              <w:fldChar w:fldCharType="begin"/>
            </w:r>
            <w:r w:rsidR="00C303B0">
              <w:rPr>
                <w:noProof/>
                <w:webHidden/>
              </w:rPr>
              <w:instrText xml:space="preserve"> PAGEREF _Toc72759930 \h </w:instrText>
            </w:r>
            <w:r w:rsidR="00C303B0">
              <w:rPr>
                <w:noProof/>
                <w:webHidden/>
              </w:rPr>
            </w:r>
            <w:r w:rsidR="00C303B0">
              <w:rPr>
                <w:noProof/>
                <w:webHidden/>
              </w:rPr>
              <w:fldChar w:fldCharType="separate"/>
            </w:r>
            <w:r w:rsidR="00F775A3">
              <w:rPr>
                <w:noProof/>
                <w:webHidden/>
              </w:rPr>
              <w:t>112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31" w:history="1">
            <w:r w:rsidR="00C303B0" w:rsidRPr="00C231BC">
              <w:rPr>
                <w:rStyle w:val="afff0"/>
                <w:rFonts w:cs="Times New Roman"/>
                <w:b/>
                <w:noProof/>
              </w:rPr>
              <w:t>1.3.23 Описание изменений в характеристиках тепловых сетей и сооружений на них, зафиксированных за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_Toc72759931 \h </w:instrText>
            </w:r>
            <w:r w:rsidR="00C303B0">
              <w:rPr>
                <w:noProof/>
                <w:webHidden/>
              </w:rPr>
            </w:r>
            <w:r w:rsidR="00C303B0">
              <w:rPr>
                <w:noProof/>
                <w:webHidden/>
              </w:rPr>
              <w:fldChar w:fldCharType="separate"/>
            </w:r>
            <w:r w:rsidR="00F775A3">
              <w:rPr>
                <w:noProof/>
                <w:webHidden/>
              </w:rPr>
              <w:t>113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32" w:history="1">
            <w:r w:rsidR="00C303B0" w:rsidRPr="00C231BC">
              <w:rPr>
                <w:rStyle w:val="afff0"/>
                <w:noProof/>
              </w:rPr>
              <w:t>Часть 4 «Зоны действия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_Toc72759932 \h </w:instrText>
            </w:r>
            <w:r w:rsidR="00C303B0">
              <w:rPr>
                <w:noProof/>
                <w:webHidden/>
              </w:rPr>
            </w:r>
            <w:r w:rsidR="00C303B0">
              <w:rPr>
                <w:noProof/>
                <w:webHidden/>
              </w:rPr>
              <w:fldChar w:fldCharType="separate"/>
            </w:r>
            <w:r w:rsidR="00F775A3">
              <w:rPr>
                <w:noProof/>
                <w:webHidden/>
              </w:rPr>
              <w:t>114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33" w:history="1">
            <w:r w:rsidR="00C303B0" w:rsidRPr="00C231BC">
              <w:rPr>
                <w:rStyle w:val="afff0"/>
                <w:noProof/>
              </w:rPr>
              <w:t>Часть 5 «Тепловые нагрузки потребителей тепловой энергии, групп потребителей тепловой энергии в зонах действия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_Toc72759933 \h </w:instrText>
            </w:r>
            <w:r w:rsidR="00C303B0">
              <w:rPr>
                <w:noProof/>
                <w:webHidden/>
              </w:rPr>
            </w:r>
            <w:r w:rsidR="00C303B0">
              <w:rPr>
                <w:noProof/>
                <w:webHidden/>
              </w:rPr>
              <w:fldChar w:fldCharType="separate"/>
            </w:r>
            <w:r w:rsidR="00F775A3">
              <w:rPr>
                <w:noProof/>
                <w:webHidden/>
              </w:rPr>
              <w:t>115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34" w:history="1">
            <w:r w:rsidR="00C303B0" w:rsidRPr="00C231BC">
              <w:rPr>
                <w:rStyle w:val="afff0"/>
                <w:rFonts w:cs="Times New Roman"/>
                <w:b/>
                <w:noProof/>
              </w:rPr>
              <w:t>1.5.1 Описание значений спроса на тепловую мощность в расчетных элементах территориального деления</w:t>
            </w:r>
            <w:r w:rsidR="00C303B0">
              <w:rPr>
                <w:noProof/>
                <w:webHidden/>
              </w:rPr>
              <w:tab/>
            </w:r>
            <w:r w:rsidR="00C303B0">
              <w:rPr>
                <w:noProof/>
                <w:webHidden/>
              </w:rPr>
              <w:fldChar w:fldCharType="begin"/>
            </w:r>
            <w:r w:rsidR="00C303B0">
              <w:rPr>
                <w:noProof/>
                <w:webHidden/>
              </w:rPr>
              <w:instrText xml:space="preserve"> PAGEREF _Toc72759934 \h </w:instrText>
            </w:r>
            <w:r w:rsidR="00C303B0">
              <w:rPr>
                <w:noProof/>
                <w:webHidden/>
              </w:rPr>
            </w:r>
            <w:r w:rsidR="00C303B0">
              <w:rPr>
                <w:noProof/>
                <w:webHidden/>
              </w:rPr>
              <w:fldChar w:fldCharType="separate"/>
            </w:r>
            <w:r w:rsidR="00F775A3">
              <w:rPr>
                <w:noProof/>
                <w:webHidden/>
              </w:rPr>
              <w:t>115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35" w:history="1">
            <w:r w:rsidR="00C303B0" w:rsidRPr="00C231BC">
              <w:rPr>
                <w:rStyle w:val="afff0"/>
                <w:rFonts w:cs="Times New Roman"/>
                <w:b/>
                <w:noProof/>
              </w:rPr>
              <w:t>1.5.2 Описание значений расчетных тепловых нагрузок на коллекторах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_Toc72759935 \h </w:instrText>
            </w:r>
            <w:r w:rsidR="00C303B0">
              <w:rPr>
                <w:noProof/>
                <w:webHidden/>
              </w:rPr>
            </w:r>
            <w:r w:rsidR="00C303B0">
              <w:rPr>
                <w:noProof/>
                <w:webHidden/>
              </w:rPr>
              <w:fldChar w:fldCharType="separate"/>
            </w:r>
            <w:r w:rsidR="00F775A3">
              <w:rPr>
                <w:noProof/>
                <w:webHidden/>
              </w:rPr>
              <w:t>115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36" w:history="1">
            <w:r w:rsidR="00C303B0" w:rsidRPr="00C231BC">
              <w:rPr>
                <w:rStyle w:val="afff0"/>
                <w:rFonts w:cs="Times New Roman"/>
                <w:b/>
                <w:noProof/>
              </w:rPr>
              <w:t>1.5.3 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_Toc72759936 \h </w:instrText>
            </w:r>
            <w:r w:rsidR="00C303B0">
              <w:rPr>
                <w:noProof/>
                <w:webHidden/>
              </w:rPr>
            </w:r>
            <w:r w:rsidR="00C303B0">
              <w:rPr>
                <w:noProof/>
                <w:webHidden/>
              </w:rPr>
              <w:fldChar w:fldCharType="separate"/>
            </w:r>
            <w:r w:rsidR="00F775A3">
              <w:rPr>
                <w:noProof/>
                <w:webHidden/>
              </w:rPr>
              <w:t>124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37" w:history="1">
            <w:r w:rsidR="00C303B0" w:rsidRPr="00C231BC">
              <w:rPr>
                <w:rStyle w:val="afff0"/>
                <w:rFonts w:cs="Times New Roman"/>
                <w:b/>
                <w:noProof/>
              </w:rPr>
              <w:t>1.5.4 Описание величины потребления тепловой энергии в расчетных элементах территориального деления за отопительный период и за год в целом</w:t>
            </w:r>
            <w:r w:rsidR="00C303B0">
              <w:rPr>
                <w:noProof/>
                <w:webHidden/>
              </w:rPr>
              <w:tab/>
            </w:r>
            <w:r w:rsidR="00C303B0">
              <w:rPr>
                <w:noProof/>
                <w:webHidden/>
              </w:rPr>
              <w:fldChar w:fldCharType="begin"/>
            </w:r>
            <w:r w:rsidR="00C303B0">
              <w:rPr>
                <w:noProof/>
                <w:webHidden/>
              </w:rPr>
              <w:instrText xml:space="preserve"> PAGEREF _Toc72759937 \h </w:instrText>
            </w:r>
            <w:r w:rsidR="00C303B0">
              <w:rPr>
                <w:noProof/>
                <w:webHidden/>
              </w:rPr>
            </w:r>
            <w:r w:rsidR="00C303B0">
              <w:rPr>
                <w:noProof/>
                <w:webHidden/>
              </w:rPr>
              <w:fldChar w:fldCharType="separate"/>
            </w:r>
            <w:r w:rsidR="00F775A3">
              <w:rPr>
                <w:noProof/>
                <w:webHidden/>
              </w:rPr>
              <w:t>131</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38" w:history="1">
            <w:r w:rsidR="00C303B0" w:rsidRPr="00C231BC">
              <w:rPr>
                <w:rStyle w:val="afff0"/>
                <w:rFonts w:cs="Times New Roman"/>
                <w:b/>
                <w:noProof/>
              </w:rPr>
              <w:t>1.5.5 Описание существующих нормативов потребления тепловой энергии для населения на отопление и горячее водоснабжение населения на отопление и горячее водоснабжение</w:t>
            </w:r>
            <w:r w:rsidR="00C303B0">
              <w:rPr>
                <w:noProof/>
                <w:webHidden/>
              </w:rPr>
              <w:tab/>
            </w:r>
            <w:r w:rsidR="00C303B0">
              <w:rPr>
                <w:noProof/>
                <w:webHidden/>
              </w:rPr>
              <w:fldChar w:fldCharType="begin"/>
            </w:r>
            <w:r w:rsidR="00C303B0">
              <w:rPr>
                <w:noProof/>
                <w:webHidden/>
              </w:rPr>
              <w:instrText xml:space="preserve"> PAGEREF _Toc72759938 \h </w:instrText>
            </w:r>
            <w:r w:rsidR="00C303B0">
              <w:rPr>
                <w:noProof/>
                <w:webHidden/>
              </w:rPr>
            </w:r>
            <w:r w:rsidR="00C303B0">
              <w:rPr>
                <w:noProof/>
                <w:webHidden/>
              </w:rPr>
              <w:fldChar w:fldCharType="separate"/>
            </w:r>
            <w:r w:rsidR="00F775A3">
              <w:rPr>
                <w:noProof/>
                <w:webHidden/>
              </w:rPr>
              <w:t>131</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39" w:history="1">
            <w:r w:rsidR="00C303B0" w:rsidRPr="00C231BC">
              <w:rPr>
                <w:rStyle w:val="afff0"/>
                <w:rFonts w:cs="Times New Roman"/>
                <w:b/>
                <w:noProof/>
              </w:rPr>
              <w:t>1.5.6 Описание значений тепловых нагрузок, указанных в договорах теплоснабжения</w:t>
            </w:r>
            <w:r w:rsidR="00C303B0">
              <w:rPr>
                <w:noProof/>
                <w:webHidden/>
              </w:rPr>
              <w:tab/>
            </w:r>
            <w:r w:rsidR="00C303B0">
              <w:rPr>
                <w:noProof/>
                <w:webHidden/>
              </w:rPr>
              <w:fldChar w:fldCharType="begin"/>
            </w:r>
            <w:r w:rsidR="00C303B0">
              <w:rPr>
                <w:noProof/>
                <w:webHidden/>
              </w:rPr>
              <w:instrText xml:space="preserve"> PAGEREF _Toc72759939 \h </w:instrText>
            </w:r>
            <w:r w:rsidR="00C303B0">
              <w:rPr>
                <w:noProof/>
                <w:webHidden/>
              </w:rPr>
            </w:r>
            <w:r w:rsidR="00C303B0">
              <w:rPr>
                <w:noProof/>
                <w:webHidden/>
              </w:rPr>
              <w:fldChar w:fldCharType="separate"/>
            </w:r>
            <w:r w:rsidR="00F775A3">
              <w:rPr>
                <w:noProof/>
                <w:webHidden/>
              </w:rPr>
              <w:t>134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40" w:history="1">
            <w:r w:rsidR="00C303B0" w:rsidRPr="00C231BC">
              <w:rPr>
                <w:rStyle w:val="afff0"/>
                <w:rFonts w:cs="Times New Roman"/>
                <w:b/>
                <w:noProof/>
              </w:rPr>
              <w:t>1.5.7 Описание сравнения величины договорной и расчетной тепловой нагрузки по зоне действия каждого источника тепловой энергии</w:t>
            </w:r>
            <w:r w:rsidR="00C303B0">
              <w:rPr>
                <w:noProof/>
                <w:webHidden/>
              </w:rPr>
              <w:tab/>
            </w:r>
            <w:r w:rsidR="00C303B0">
              <w:rPr>
                <w:noProof/>
                <w:webHidden/>
              </w:rPr>
              <w:fldChar w:fldCharType="begin"/>
            </w:r>
            <w:r w:rsidR="00C303B0">
              <w:rPr>
                <w:noProof/>
                <w:webHidden/>
              </w:rPr>
              <w:instrText xml:space="preserve"> PAGEREF _Toc72759940 \h </w:instrText>
            </w:r>
            <w:r w:rsidR="00C303B0">
              <w:rPr>
                <w:noProof/>
                <w:webHidden/>
              </w:rPr>
            </w:r>
            <w:r w:rsidR="00C303B0">
              <w:rPr>
                <w:noProof/>
                <w:webHidden/>
              </w:rPr>
              <w:fldChar w:fldCharType="separate"/>
            </w:r>
            <w:r w:rsidR="00F775A3">
              <w:rPr>
                <w:noProof/>
                <w:webHidden/>
              </w:rPr>
              <w:t>134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41" w:history="1">
            <w:r w:rsidR="00C303B0" w:rsidRPr="00C231BC">
              <w:rPr>
                <w:rStyle w:val="afff0"/>
                <w:rFonts w:cs="Times New Roman"/>
                <w:b/>
                <w:noProof/>
              </w:rPr>
              <w:t>1.5.8 Описание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_Toc72759941 \h </w:instrText>
            </w:r>
            <w:r w:rsidR="00C303B0">
              <w:rPr>
                <w:noProof/>
                <w:webHidden/>
              </w:rPr>
            </w:r>
            <w:r w:rsidR="00C303B0">
              <w:rPr>
                <w:noProof/>
                <w:webHidden/>
              </w:rPr>
              <w:fldChar w:fldCharType="separate"/>
            </w:r>
            <w:r w:rsidR="00F775A3">
              <w:rPr>
                <w:noProof/>
                <w:webHidden/>
              </w:rPr>
              <w:t>134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42" w:history="1">
            <w:r w:rsidR="00C303B0" w:rsidRPr="00C231BC">
              <w:rPr>
                <w:rStyle w:val="afff0"/>
                <w:noProof/>
              </w:rPr>
              <w:t>Часть 6 «Балансы тепловой мощности и тепловой нагрузки в зонах действия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_Toc72759942 \h </w:instrText>
            </w:r>
            <w:r w:rsidR="00C303B0">
              <w:rPr>
                <w:noProof/>
                <w:webHidden/>
              </w:rPr>
            </w:r>
            <w:r w:rsidR="00C303B0">
              <w:rPr>
                <w:noProof/>
                <w:webHidden/>
              </w:rPr>
              <w:fldChar w:fldCharType="separate"/>
            </w:r>
            <w:r w:rsidR="00F775A3">
              <w:rPr>
                <w:noProof/>
                <w:webHidden/>
              </w:rPr>
              <w:t>135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43" w:history="1">
            <w:r w:rsidR="00C303B0" w:rsidRPr="00C231BC">
              <w:rPr>
                <w:rStyle w:val="afff0"/>
                <w:rFonts w:cs="Times New Roman"/>
                <w:b/>
                <w:noProof/>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00C303B0">
              <w:rPr>
                <w:noProof/>
                <w:webHidden/>
              </w:rPr>
              <w:tab/>
            </w:r>
            <w:r w:rsidR="00C303B0">
              <w:rPr>
                <w:noProof/>
                <w:webHidden/>
              </w:rPr>
              <w:fldChar w:fldCharType="begin"/>
            </w:r>
            <w:r w:rsidR="00C303B0">
              <w:rPr>
                <w:noProof/>
                <w:webHidden/>
              </w:rPr>
              <w:instrText xml:space="preserve"> PAGEREF _Toc72759943 \h </w:instrText>
            </w:r>
            <w:r w:rsidR="00C303B0">
              <w:rPr>
                <w:noProof/>
                <w:webHidden/>
              </w:rPr>
            </w:r>
            <w:r w:rsidR="00C303B0">
              <w:rPr>
                <w:noProof/>
                <w:webHidden/>
              </w:rPr>
              <w:fldChar w:fldCharType="separate"/>
            </w:r>
            <w:r w:rsidR="00F775A3">
              <w:rPr>
                <w:noProof/>
                <w:webHidden/>
              </w:rPr>
              <w:t>135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44" w:history="1">
            <w:r w:rsidR="00C303B0" w:rsidRPr="00C231BC">
              <w:rPr>
                <w:rStyle w:val="afff0"/>
                <w:rFonts w:cs="Times New Roman"/>
                <w:b/>
                <w:noProof/>
              </w:rPr>
              <w:t>1.6.2 Описание резервов и дефицитов тепловой мощности нетто по каждому источнику тепловой энергии;</w:t>
            </w:r>
            <w:r w:rsidR="00C303B0">
              <w:rPr>
                <w:noProof/>
                <w:webHidden/>
              </w:rPr>
              <w:tab/>
            </w:r>
            <w:r w:rsidR="00C303B0">
              <w:rPr>
                <w:noProof/>
                <w:webHidden/>
              </w:rPr>
              <w:fldChar w:fldCharType="begin"/>
            </w:r>
            <w:r w:rsidR="00C303B0">
              <w:rPr>
                <w:noProof/>
                <w:webHidden/>
              </w:rPr>
              <w:instrText xml:space="preserve"> PAGEREF _Toc72759944 \h </w:instrText>
            </w:r>
            <w:r w:rsidR="00C303B0">
              <w:rPr>
                <w:noProof/>
                <w:webHidden/>
              </w:rPr>
            </w:r>
            <w:r w:rsidR="00C303B0">
              <w:rPr>
                <w:noProof/>
                <w:webHidden/>
              </w:rPr>
              <w:fldChar w:fldCharType="separate"/>
            </w:r>
            <w:r w:rsidR="00F775A3">
              <w:rPr>
                <w:noProof/>
                <w:webHidden/>
              </w:rPr>
              <w:t>136</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45" w:history="1">
            <w:r w:rsidR="00C303B0" w:rsidRPr="00C231BC">
              <w:rPr>
                <w:rStyle w:val="afff0"/>
                <w:rFonts w:cs="Times New Roman"/>
                <w:b/>
                <w:noProof/>
              </w:rPr>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r w:rsidR="00C303B0">
              <w:rPr>
                <w:noProof/>
                <w:webHidden/>
              </w:rPr>
              <w:tab/>
            </w:r>
            <w:r w:rsidR="00C303B0">
              <w:rPr>
                <w:noProof/>
                <w:webHidden/>
              </w:rPr>
              <w:fldChar w:fldCharType="begin"/>
            </w:r>
            <w:r w:rsidR="00C303B0">
              <w:rPr>
                <w:noProof/>
                <w:webHidden/>
              </w:rPr>
              <w:instrText xml:space="preserve"> PAGEREF _Toc72759945 \h </w:instrText>
            </w:r>
            <w:r w:rsidR="00C303B0">
              <w:rPr>
                <w:noProof/>
                <w:webHidden/>
              </w:rPr>
            </w:r>
            <w:r w:rsidR="00C303B0">
              <w:rPr>
                <w:noProof/>
                <w:webHidden/>
              </w:rPr>
              <w:fldChar w:fldCharType="separate"/>
            </w:r>
            <w:r w:rsidR="00F775A3">
              <w:rPr>
                <w:noProof/>
                <w:webHidden/>
              </w:rPr>
              <w:t>136</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46" w:history="1">
            <w:r w:rsidR="00C303B0" w:rsidRPr="00C231BC">
              <w:rPr>
                <w:rStyle w:val="afff0"/>
                <w:rFonts w:cs="Times New Roman"/>
                <w:b/>
                <w:noProof/>
              </w:rPr>
              <w:t>1.6.4 Описание причины возникновения дефицитов тепловой мощности и последствий влияния дефицитов на качество теплоснабжения;</w:t>
            </w:r>
            <w:r w:rsidR="00C303B0">
              <w:rPr>
                <w:noProof/>
                <w:webHidden/>
              </w:rPr>
              <w:tab/>
            </w:r>
            <w:r w:rsidR="00C303B0">
              <w:rPr>
                <w:noProof/>
                <w:webHidden/>
              </w:rPr>
              <w:fldChar w:fldCharType="begin"/>
            </w:r>
            <w:r w:rsidR="00C303B0">
              <w:rPr>
                <w:noProof/>
                <w:webHidden/>
              </w:rPr>
              <w:instrText xml:space="preserve"> PAGEREF _Toc72759946 \h </w:instrText>
            </w:r>
            <w:r w:rsidR="00C303B0">
              <w:rPr>
                <w:noProof/>
                <w:webHidden/>
              </w:rPr>
            </w:r>
            <w:r w:rsidR="00C303B0">
              <w:rPr>
                <w:noProof/>
                <w:webHidden/>
              </w:rPr>
              <w:fldChar w:fldCharType="separate"/>
            </w:r>
            <w:r w:rsidR="00F775A3">
              <w:rPr>
                <w:noProof/>
                <w:webHidden/>
              </w:rPr>
              <w:t>138</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47" w:history="1">
            <w:r w:rsidR="00C303B0" w:rsidRPr="00C231BC">
              <w:rPr>
                <w:rStyle w:val="afff0"/>
                <w:rFonts w:cs="Times New Roman"/>
                <w:b/>
                <w:noProof/>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00C303B0">
              <w:rPr>
                <w:noProof/>
                <w:webHidden/>
              </w:rPr>
              <w:tab/>
            </w:r>
            <w:r w:rsidR="00C303B0">
              <w:rPr>
                <w:noProof/>
                <w:webHidden/>
              </w:rPr>
              <w:fldChar w:fldCharType="begin"/>
            </w:r>
            <w:r w:rsidR="00C303B0">
              <w:rPr>
                <w:noProof/>
                <w:webHidden/>
              </w:rPr>
              <w:instrText xml:space="preserve"> PAGEREF _Toc72759947 \h </w:instrText>
            </w:r>
            <w:r w:rsidR="00C303B0">
              <w:rPr>
                <w:noProof/>
                <w:webHidden/>
              </w:rPr>
            </w:r>
            <w:r w:rsidR="00C303B0">
              <w:rPr>
                <w:noProof/>
                <w:webHidden/>
              </w:rPr>
              <w:fldChar w:fldCharType="separate"/>
            </w:r>
            <w:r w:rsidR="00F775A3">
              <w:rPr>
                <w:noProof/>
                <w:webHidden/>
              </w:rPr>
              <w:t>138</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48" w:history="1">
            <w:r w:rsidR="00C303B0" w:rsidRPr="00C231BC">
              <w:rPr>
                <w:rStyle w:val="afff0"/>
                <w:rFonts w:cs="Times New Roman"/>
                <w:b/>
                <w:noProof/>
              </w:rPr>
              <w:t>1.6.6 Описание изменений в балансах тепловой мощности и тепловой нагрузки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введенных в эксплуатацию за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_Toc72759948 \h </w:instrText>
            </w:r>
            <w:r w:rsidR="00C303B0">
              <w:rPr>
                <w:noProof/>
                <w:webHidden/>
              </w:rPr>
            </w:r>
            <w:r w:rsidR="00C303B0">
              <w:rPr>
                <w:noProof/>
                <w:webHidden/>
              </w:rPr>
              <w:fldChar w:fldCharType="separate"/>
            </w:r>
            <w:r w:rsidR="00F775A3">
              <w:rPr>
                <w:noProof/>
                <w:webHidden/>
              </w:rPr>
              <w:t>138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49" w:history="1">
            <w:r w:rsidR="00C303B0" w:rsidRPr="00C231BC">
              <w:rPr>
                <w:rStyle w:val="afff0"/>
                <w:noProof/>
              </w:rPr>
              <w:t>Часть 7 «Балансы теплоносителя»</w:t>
            </w:r>
            <w:r w:rsidR="00C303B0">
              <w:rPr>
                <w:noProof/>
                <w:webHidden/>
              </w:rPr>
              <w:tab/>
            </w:r>
            <w:r w:rsidR="00C303B0">
              <w:rPr>
                <w:noProof/>
                <w:webHidden/>
              </w:rPr>
              <w:fldChar w:fldCharType="begin"/>
            </w:r>
            <w:r w:rsidR="00C303B0">
              <w:rPr>
                <w:noProof/>
                <w:webHidden/>
              </w:rPr>
              <w:instrText xml:space="preserve"> PAGEREF _Toc72759949 \h </w:instrText>
            </w:r>
            <w:r w:rsidR="00C303B0">
              <w:rPr>
                <w:noProof/>
                <w:webHidden/>
              </w:rPr>
            </w:r>
            <w:r w:rsidR="00C303B0">
              <w:rPr>
                <w:noProof/>
                <w:webHidden/>
              </w:rPr>
              <w:fldChar w:fldCharType="separate"/>
            </w:r>
            <w:r w:rsidR="00F775A3">
              <w:rPr>
                <w:noProof/>
                <w:webHidden/>
              </w:rPr>
              <w:t>139</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50" w:history="1">
            <w:r w:rsidR="00C303B0" w:rsidRPr="00C231BC">
              <w:rPr>
                <w:rStyle w:val="afff0"/>
                <w:rFonts w:cs="Times New Roman"/>
                <w:b/>
                <w:noProof/>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00C303B0">
              <w:rPr>
                <w:noProof/>
                <w:webHidden/>
              </w:rPr>
              <w:tab/>
            </w:r>
            <w:r w:rsidR="00C303B0">
              <w:rPr>
                <w:noProof/>
                <w:webHidden/>
              </w:rPr>
              <w:fldChar w:fldCharType="begin"/>
            </w:r>
            <w:r w:rsidR="00C303B0">
              <w:rPr>
                <w:noProof/>
                <w:webHidden/>
              </w:rPr>
              <w:instrText xml:space="preserve"> PAGEREF _Toc72759950 \h </w:instrText>
            </w:r>
            <w:r w:rsidR="00C303B0">
              <w:rPr>
                <w:noProof/>
                <w:webHidden/>
              </w:rPr>
            </w:r>
            <w:r w:rsidR="00C303B0">
              <w:rPr>
                <w:noProof/>
                <w:webHidden/>
              </w:rPr>
              <w:fldChar w:fldCharType="separate"/>
            </w:r>
            <w:r w:rsidR="00F775A3">
              <w:rPr>
                <w:noProof/>
                <w:webHidden/>
              </w:rPr>
              <w:t>139</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51" w:history="1">
            <w:r w:rsidR="00C303B0" w:rsidRPr="00C231BC">
              <w:rPr>
                <w:rStyle w:val="afff0"/>
                <w:rFonts w:cs="Times New Roman"/>
                <w:b/>
                <w:noProof/>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00C303B0">
              <w:rPr>
                <w:noProof/>
                <w:webHidden/>
              </w:rPr>
              <w:tab/>
            </w:r>
            <w:r w:rsidR="00C303B0">
              <w:rPr>
                <w:noProof/>
                <w:webHidden/>
              </w:rPr>
              <w:fldChar w:fldCharType="begin"/>
            </w:r>
            <w:r w:rsidR="00C303B0">
              <w:rPr>
                <w:noProof/>
                <w:webHidden/>
              </w:rPr>
              <w:instrText xml:space="preserve"> PAGEREF _Toc72759951 \h </w:instrText>
            </w:r>
            <w:r w:rsidR="00C303B0">
              <w:rPr>
                <w:noProof/>
                <w:webHidden/>
              </w:rPr>
            </w:r>
            <w:r w:rsidR="00C303B0">
              <w:rPr>
                <w:noProof/>
                <w:webHidden/>
              </w:rPr>
              <w:fldChar w:fldCharType="separate"/>
            </w:r>
            <w:r w:rsidR="00F775A3">
              <w:rPr>
                <w:noProof/>
                <w:webHidden/>
              </w:rPr>
              <w:t>140</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52" w:history="1">
            <w:r w:rsidR="00C303B0" w:rsidRPr="00C231BC">
              <w:rPr>
                <w:rStyle w:val="afff0"/>
                <w:rFonts w:cs="Times New Roman"/>
                <w:b/>
                <w:noProof/>
              </w:rPr>
              <w:t>1.7.3 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и технического перевооружения этих установок, введенных в эксплуатацию в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_Toc72759952 \h </w:instrText>
            </w:r>
            <w:r w:rsidR="00C303B0">
              <w:rPr>
                <w:noProof/>
                <w:webHidden/>
              </w:rPr>
            </w:r>
            <w:r w:rsidR="00C303B0">
              <w:rPr>
                <w:noProof/>
                <w:webHidden/>
              </w:rPr>
              <w:fldChar w:fldCharType="separate"/>
            </w:r>
            <w:r w:rsidR="00F775A3">
              <w:rPr>
                <w:noProof/>
                <w:webHidden/>
              </w:rPr>
              <w:t>142</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53" w:history="1">
            <w:r w:rsidR="00C303B0" w:rsidRPr="00C231BC">
              <w:rPr>
                <w:rStyle w:val="afff0"/>
                <w:noProof/>
              </w:rPr>
              <w:t>Часть 8 «Топливные балансы источников тепловой энергии и система обеспечения топливом»</w:t>
            </w:r>
            <w:r w:rsidR="00C303B0">
              <w:rPr>
                <w:noProof/>
                <w:webHidden/>
              </w:rPr>
              <w:tab/>
            </w:r>
            <w:r w:rsidR="00C303B0">
              <w:rPr>
                <w:noProof/>
                <w:webHidden/>
              </w:rPr>
              <w:fldChar w:fldCharType="begin"/>
            </w:r>
            <w:r w:rsidR="00C303B0">
              <w:rPr>
                <w:noProof/>
                <w:webHidden/>
              </w:rPr>
              <w:instrText xml:space="preserve"> PAGEREF _Toc72759953 \h </w:instrText>
            </w:r>
            <w:r w:rsidR="00C303B0">
              <w:rPr>
                <w:noProof/>
                <w:webHidden/>
              </w:rPr>
            </w:r>
            <w:r w:rsidR="00C303B0">
              <w:rPr>
                <w:noProof/>
                <w:webHidden/>
              </w:rPr>
              <w:fldChar w:fldCharType="separate"/>
            </w:r>
            <w:r w:rsidR="00F775A3">
              <w:rPr>
                <w:noProof/>
                <w:webHidden/>
              </w:rPr>
              <w:t>142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54" w:history="1">
            <w:r w:rsidR="00C303B0" w:rsidRPr="00C231BC">
              <w:rPr>
                <w:rStyle w:val="afff0"/>
                <w:rFonts w:cs="Times New Roman"/>
                <w:b/>
                <w:noProof/>
              </w:rPr>
              <w:t>1.8.1 Описание видов и количества используемого основного топлива для каждого источника тепловой энергии;</w:t>
            </w:r>
            <w:r w:rsidR="00C303B0">
              <w:rPr>
                <w:noProof/>
                <w:webHidden/>
              </w:rPr>
              <w:tab/>
            </w:r>
            <w:r w:rsidR="00C303B0">
              <w:rPr>
                <w:noProof/>
                <w:webHidden/>
              </w:rPr>
              <w:fldChar w:fldCharType="begin"/>
            </w:r>
            <w:r w:rsidR="00C303B0">
              <w:rPr>
                <w:noProof/>
                <w:webHidden/>
              </w:rPr>
              <w:instrText xml:space="preserve"> PAGEREF _Toc72759954 \h </w:instrText>
            </w:r>
            <w:r w:rsidR="00C303B0">
              <w:rPr>
                <w:noProof/>
                <w:webHidden/>
              </w:rPr>
            </w:r>
            <w:r w:rsidR="00C303B0">
              <w:rPr>
                <w:noProof/>
                <w:webHidden/>
              </w:rPr>
              <w:fldChar w:fldCharType="separate"/>
            </w:r>
            <w:r w:rsidR="00F775A3">
              <w:rPr>
                <w:noProof/>
                <w:webHidden/>
              </w:rPr>
              <w:t>142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55" w:history="1">
            <w:r w:rsidR="00C303B0" w:rsidRPr="00C231BC">
              <w:rPr>
                <w:rStyle w:val="afff0"/>
                <w:rFonts w:cs="Times New Roman"/>
                <w:b/>
                <w:noProof/>
              </w:rPr>
              <w:t>1.8.2 Описание видов резервного и аварийного топлива и возможности их обеспечения в соответствии с нормативными требованиями;</w:t>
            </w:r>
            <w:r w:rsidR="00C303B0">
              <w:rPr>
                <w:noProof/>
                <w:webHidden/>
              </w:rPr>
              <w:tab/>
            </w:r>
            <w:r w:rsidR="00C303B0">
              <w:rPr>
                <w:noProof/>
                <w:webHidden/>
              </w:rPr>
              <w:fldChar w:fldCharType="begin"/>
            </w:r>
            <w:r w:rsidR="00C303B0">
              <w:rPr>
                <w:noProof/>
                <w:webHidden/>
              </w:rPr>
              <w:instrText xml:space="preserve"> PAGEREF _Toc72759955 \h </w:instrText>
            </w:r>
            <w:r w:rsidR="00C303B0">
              <w:rPr>
                <w:noProof/>
                <w:webHidden/>
              </w:rPr>
            </w:r>
            <w:r w:rsidR="00C303B0">
              <w:rPr>
                <w:noProof/>
                <w:webHidden/>
              </w:rPr>
              <w:fldChar w:fldCharType="separate"/>
            </w:r>
            <w:r w:rsidR="00F775A3">
              <w:rPr>
                <w:noProof/>
                <w:webHidden/>
              </w:rPr>
              <w:t>143</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56" w:history="1">
            <w:r w:rsidR="00C303B0" w:rsidRPr="00C231BC">
              <w:rPr>
                <w:rStyle w:val="afff0"/>
                <w:rFonts w:cs="Times New Roman"/>
                <w:b/>
                <w:noProof/>
              </w:rPr>
              <w:t>1.8.3 Описание особенностей характеристик видов топлива в зависимости от мест поставки;</w:t>
            </w:r>
            <w:r w:rsidR="00C303B0">
              <w:rPr>
                <w:noProof/>
                <w:webHidden/>
              </w:rPr>
              <w:tab/>
            </w:r>
            <w:r w:rsidR="00C303B0">
              <w:rPr>
                <w:noProof/>
                <w:webHidden/>
              </w:rPr>
              <w:fldChar w:fldCharType="begin"/>
            </w:r>
            <w:r w:rsidR="00C303B0">
              <w:rPr>
                <w:noProof/>
                <w:webHidden/>
              </w:rPr>
              <w:instrText xml:space="preserve"> PAGEREF _Toc72759956 \h </w:instrText>
            </w:r>
            <w:r w:rsidR="00C303B0">
              <w:rPr>
                <w:noProof/>
                <w:webHidden/>
              </w:rPr>
            </w:r>
            <w:r w:rsidR="00C303B0">
              <w:rPr>
                <w:noProof/>
                <w:webHidden/>
              </w:rPr>
              <w:fldChar w:fldCharType="separate"/>
            </w:r>
            <w:r w:rsidR="00F775A3">
              <w:rPr>
                <w:noProof/>
                <w:webHidden/>
              </w:rPr>
              <w:t>143</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57" w:history="1">
            <w:r w:rsidR="00C303B0" w:rsidRPr="00C231BC">
              <w:rPr>
                <w:rStyle w:val="afff0"/>
                <w:rFonts w:cs="Times New Roman"/>
                <w:b/>
                <w:noProof/>
              </w:rPr>
              <w:t>1.8.4 Описание использования местных видов топлива</w:t>
            </w:r>
            <w:r w:rsidR="00C303B0">
              <w:rPr>
                <w:noProof/>
                <w:webHidden/>
              </w:rPr>
              <w:tab/>
            </w:r>
            <w:r w:rsidR="00C303B0">
              <w:rPr>
                <w:noProof/>
                <w:webHidden/>
              </w:rPr>
              <w:fldChar w:fldCharType="begin"/>
            </w:r>
            <w:r w:rsidR="00C303B0">
              <w:rPr>
                <w:noProof/>
                <w:webHidden/>
              </w:rPr>
              <w:instrText xml:space="preserve"> PAGEREF _Toc72759957 \h </w:instrText>
            </w:r>
            <w:r w:rsidR="00C303B0">
              <w:rPr>
                <w:noProof/>
                <w:webHidden/>
              </w:rPr>
            </w:r>
            <w:r w:rsidR="00C303B0">
              <w:rPr>
                <w:noProof/>
                <w:webHidden/>
              </w:rPr>
              <w:fldChar w:fldCharType="separate"/>
            </w:r>
            <w:r w:rsidR="00F775A3">
              <w:rPr>
                <w:noProof/>
                <w:webHidden/>
              </w:rPr>
              <w:t>143</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58" w:history="1">
            <w:r w:rsidR="00C303B0" w:rsidRPr="00C231BC">
              <w:rPr>
                <w:rStyle w:val="afff0"/>
                <w:rFonts w:cs="Times New Roman"/>
                <w:b/>
                <w:noProof/>
              </w:rPr>
              <w:t>1.8.5 Описание изменений в топливных балансах источников тепловой энергии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ввод в эксплуатацию которых осуществлен в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_Toc72759958 \h </w:instrText>
            </w:r>
            <w:r w:rsidR="00C303B0">
              <w:rPr>
                <w:noProof/>
                <w:webHidden/>
              </w:rPr>
            </w:r>
            <w:r w:rsidR="00C303B0">
              <w:rPr>
                <w:noProof/>
                <w:webHidden/>
              </w:rPr>
              <w:fldChar w:fldCharType="separate"/>
            </w:r>
            <w:r w:rsidR="00F775A3">
              <w:rPr>
                <w:noProof/>
                <w:webHidden/>
              </w:rPr>
              <w:t>143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59" w:history="1">
            <w:r w:rsidR="00C303B0" w:rsidRPr="00C231BC">
              <w:rPr>
                <w:rStyle w:val="afff0"/>
                <w:noProof/>
              </w:rPr>
              <w:t>Часть 9 «Надежность теплоснабжения»</w:t>
            </w:r>
            <w:r w:rsidR="00C303B0">
              <w:rPr>
                <w:noProof/>
                <w:webHidden/>
              </w:rPr>
              <w:tab/>
            </w:r>
            <w:r w:rsidR="00C303B0">
              <w:rPr>
                <w:noProof/>
                <w:webHidden/>
              </w:rPr>
              <w:fldChar w:fldCharType="begin"/>
            </w:r>
            <w:r w:rsidR="00C303B0">
              <w:rPr>
                <w:noProof/>
                <w:webHidden/>
              </w:rPr>
              <w:instrText xml:space="preserve"> PAGEREF _Toc72759959 \h </w:instrText>
            </w:r>
            <w:r w:rsidR="00C303B0">
              <w:rPr>
                <w:noProof/>
                <w:webHidden/>
              </w:rPr>
            </w:r>
            <w:r w:rsidR="00C303B0">
              <w:rPr>
                <w:noProof/>
                <w:webHidden/>
              </w:rPr>
              <w:fldChar w:fldCharType="separate"/>
            </w:r>
            <w:r w:rsidR="00F775A3">
              <w:rPr>
                <w:noProof/>
                <w:webHidden/>
              </w:rPr>
              <w:t>145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60" w:history="1">
            <w:r w:rsidR="00C303B0" w:rsidRPr="00C231BC">
              <w:rPr>
                <w:rStyle w:val="afff0"/>
                <w:rFonts w:cs="Times New Roman"/>
                <w:b/>
                <w:noProof/>
              </w:rPr>
              <w:t>1.9.1 Графические материалы (карты-схемы тепловых сетей и зон ненормативной надежности и безопасности теплоснабжения)</w:t>
            </w:r>
            <w:r w:rsidR="00C303B0">
              <w:rPr>
                <w:noProof/>
                <w:webHidden/>
              </w:rPr>
              <w:tab/>
            </w:r>
            <w:r w:rsidR="00C303B0">
              <w:rPr>
                <w:noProof/>
                <w:webHidden/>
              </w:rPr>
              <w:fldChar w:fldCharType="begin"/>
            </w:r>
            <w:r w:rsidR="00C303B0">
              <w:rPr>
                <w:noProof/>
                <w:webHidden/>
              </w:rPr>
              <w:instrText xml:space="preserve"> PAGEREF _Toc72759960 \h </w:instrText>
            </w:r>
            <w:r w:rsidR="00C303B0">
              <w:rPr>
                <w:noProof/>
                <w:webHidden/>
              </w:rPr>
            </w:r>
            <w:r w:rsidR="00C303B0">
              <w:rPr>
                <w:noProof/>
                <w:webHidden/>
              </w:rPr>
              <w:fldChar w:fldCharType="separate"/>
            </w:r>
            <w:r w:rsidR="00F775A3">
              <w:rPr>
                <w:noProof/>
                <w:webHidden/>
              </w:rPr>
              <w:t>148</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61" w:history="1">
            <w:r w:rsidR="00C303B0" w:rsidRPr="00C231BC">
              <w:rPr>
                <w:rStyle w:val="afff0"/>
                <w:rFonts w:cs="Times New Roman"/>
                <w:b/>
                <w:noProof/>
              </w:rPr>
              <w:t>1.9.5 Результаты анализа аварийных ситуаций</w:t>
            </w:r>
            <w:r w:rsidR="00C303B0">
              <w:rPr>
                <w:noProof/>
                <w:webHidden/>
              </w:rPr>
              <w:tab/>
            </w:r>
            <w:r w:rsidR="00C303B0">
              <w:rPr>
                <w:noProof/>
                <w:webHidden/>
              </w:rPr>
              <w:fldChar w:fldCharType="begin"/>
            </w:r>
            <w:r w:rsidR="00C303B0">
              <w:rPr>
                <w:noProof/>
                <w:webHidden/>
              </w:rPr>
              <w:instrText xml:space="preserve"> PAGEREF _Toc72759961 \h </w:instrText>
            </w:r>
            <w:r w:rsidR="00C303B0">
              <w:rPr>
                <w:noProof/>
                <w:webHidden/>
              </w:rPr>
            </w:r>
            <w:r w:rsidR="00C303B0">
              <w:rPr>
                <w:noProof/>
                <w:webHidden/>
              </w:rPr>
              <w:fldChar w:fldCharType="separate"/>
            </w:r>
            <w:r w:rsidR="00F775A3">
              <w:rPr>
                <w:noProof/>
                <w:webHidden/>
              </w:rPr>
              <w:t>148</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62" w:history="1">
            <w:r w:rsidR="00C303B0" w:rsidRPr="00C231BC">
              <w:rPr>
                <w:rStyle w:val="afff0"/>
                <w:rFonts w:cs="Times New Roman"/>
                <w:b/>
                <w:noProof/>
              </w:rPr>
              <w:t>1.9.6 Результаты анализа времени восстановления теплоснабжения потребителей</w:t>
            </w:r>
            <w:r w:rsidR="00C303B0">
              <w:rPr>
                <w:noProof/>
                <w:webHidden/>
              </w:rPr>
              <w:tab/>
            </w:r>
            <w:r w:rsidR="00C303B0">
              <w:rPr>
                <w:noProof/>
                <w:webHidden/>
              </w:rPr>
              <w:fldChar w:fldCharType="begin"/>
            </w:r>
            <w:r w:rsidR="00C303B0">
              <w:rPr>
                <w:noProof/>
                <w:webHidden/>
              </w:rPr>
              <w:instrText xml:space="preserve"> PAGEREF _Toc72759962 \h </w:instrText>
            </w:r>
            <w:r w:rsidR="00C303B0">
              <w:rPr>
                <w:noProof/>
                <w:webHidden/>
              </w:rPr>
            </w:r>
            <w:r w:rsidR="00C303B0">
              <w:rPr>
                <w:noProof/>
                <w:webHidden/>
              </w:rPr>
              <w:fldChar w:fldCharType="separate"/>
            </w:r>
            <w:r w:rsidR="00F775A3">
              <w:rPr>
                <w:noProof/>
                <w:webHidden/>
              </w:rPr>
              <w:t>148</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63" w:history="1">
            <w:r w:rsidR="00C303B0" w:rsidRPr="00C231BC">
              <w:rPr>
                <w:rStyle w:val="afff0"/>
                <w:rFonts w:cs="Times New Roman"/>
                <w:b/>
                <w:noProof/>
              </w:rPr>
              <w:t>1.9.7 Описание изменений в надежности теплоснабжения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_Toc72759963 \h </w:instrText>
            </w:r>
            <w:r w:rsidR="00C303B0">
              <w:rPr>
                <w:noProof/>
                <w:webHidden/>
              </w:rPr>
            </w:r>
            <w:r w:rsidR="00C303B0">
              <w:rPr>
                <w:noProof/>
                <w:webHidden/>
              </w:rPr>
              <w:fldChar w:fldCharType="separate"/>
            </w:r>
            <w:r w:rsidR="00F775A3">
              <w:rPr>
                <w:noProof/>
                <w:webHidden/>
              </w:rPr>
              <w:t>148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64" w:history="1">
            <w:r w:rsidR="00C303B0" w:rsidRPr="00C231BC">
              <w:rPr>
                <w:rStyle w:val="afff0"/>
                <w:noProof/>
              </w:rPr>
              <w:t>Часть 10 «Технико-экономические показатели теплоснабжающих и теплосетевых организаций»</w:t>
            </w:r>
            <w:r w:rsidR="00C303B0">
              <w:rPr>
                <w:noProof/>
                <w:webHidden/>
              </w:rPr>
              <w:tab/>
            </w:r>
            <w:r w:rsidR="00C303B0">
              <w:rPr>
                <w:noProof/>
                <w:webHidden/>
              </w:rPr>
              <w:fldChar w:fldCharType="begin"/>
            </w:r>
            <w:r w:rsidR="00C303B0">
              <w:rPr>
                <w:noProof/>
                <w:webHidden/>
              </w:rPr>
              <w:instrText xml:space="preserve"> PAGEREF _Toc72759964 \h </w:instrText>
            </w:r>
            <w:r w:rsidR="00C303B0">
              <w:rPr>
                <w:noProof/>
                <w:webHidden/>
              </w:rPr>
            </w:r>
            <w:r w:rsidR="00C303B0">
              <w:rPr>
                <w:noProof/>
                <w:webHidden/>
              </w:rPr>
              <w:fldChar w:fldCharType="separate"/>
            </w:r>
            <w:r w:rsidR="00F775A3">
              <w:rPr>
                <w:noProof/>
                <w:webHidden/>
              </w:rPr>
              <w:t>149</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65" w:history="1">
            <w:r w:rsidR="00C303B0" w:rsidRPr="00C231BC">
              <w:rPr>
                <w:rStyle w:val="afff0"/>
                <w:noProof/>
              </w:rPr>
              <w:t>Часть 11 «Цены (тарифы) в сфере теплоснабжения»</w:t>
            </w:r>
            <w:r w:rsidR="00C303B0">
              <w:rPr>
                <w:noProof/>
                <w:webHidden/>
              </w:rPr>
              <w:tab/>
            </w:r>
            <w:r w:rsidR="00C303B0">
              <w:rPr>
                <w:noProof/>
                <w:webHidden/>
              </w:rPr>
              <w:fldChar w:fldCharType="begin"/>
            </w:r>
            <w:r w:rsidR="00C303B0">
              <w:rPr>
                <w:noProof/>
                <w:webHidden/>
              </w:rPr>
              <w:instrText xml:space="preserve"> PAGEREF _Toc72759965 \h </w:instrText>
            </w:r>
            <w:r w:rsidR="00C303B0">
              <w:rPr>
                <w:noProof/>
                <w:webHidden/>
              </w:rPr>
            </w:r>
            <w:r w:rsidR="00C303B0">
              <w:rPr>
                <w:noProof/>
                <w:webHidden/>
              </w:rPr>
              <w:fldChar w:fldCharType="separate"/>
            </w:r>
            <w:r w:rsidR="00F775A3">
              <w:rPr>
                <w:noProof/>
                <w:webHidden/>
              </w:rPr>
              <w:t>152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66" w:history="1">
            <w:r w:rsidR="00C303B0" w:rsidRPr="00C231BC">
              <w:rPr>
                <w:rStyle w:val="afff0"/>
                <w:rFonts w:cs="Times New Roman"/>
                <w:b/>
                <w:noProof/>
              </w:rPr>
              <w:t>1.11.1 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r w:rsidR="00C303B0">
              <w:rPr>
                <w:noProof/>
                <w:webHidden/>
              </w:rPr>
              <w:tab/>
            </w:r>
            <w:r w:rsidR="00C303B0">
              <w:rPr>
                <w:noProof/>
                <w:webHidden/>
              </w:rPr>
              <w:fldChar w:fldCharType="begin"/>
            </w:r>
            <w:r w:rsidR="00C303B0">
              <w:rPr>
                <w:noProof/>
                <w:webHidden/>
              </w:rPr>
              <w:instrText xml:space="preserve"> PAGEREF _Toc72759966 \h </w:instrText>
            </w:r>
            <w:r w:rsidR="00C303B0">
              <w:rPr>
                <w:noProof/>
                <w:webHidden/>
              </w:rPr>
            </w:r>
            <w:r w:rsidR="00C303B0">
              <w:rPr>
                <w:noProof/>
                <w:webHidden/>
              </w:rPr>
              <w:fldChar w:fldCharType="separate"/>
            </w:r>
            <w:r w:rsidR="00F775A3">
              <w:rPr>
                <w:noProof/>
                <w:webHidden/>
              </w:rPr>
              <w:t>152</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67" w:history="1">
            <w:r w:rsidR="00C303B0" w:rsidRPr="00C231BC">
              <w:rPr>
                <w:rStyle w:val="afff0"/>
                <w:rFonts w:cs="Times New Roman"/>
                <w:b/>
                <w:noProof/>
              </w:rPr>
              <w:t>1.11.2 Описание структуры цен (тарифов), установленных на момент разработки схемы теплоснабжения;</w:t>
            </w:r>
            <w:r w:rsidR="00C303B0">
              <w:rPr>
                <w:noProof/>
                <w:webHidden/>
              </w:rPr>
              <w:tab/>
            </w:r>
            <w:r w:rsidR="00C303B0">
              <w:rPr>
                <w:noProof/>
                <w:webHidden/>
              </w:rPr>
              <w:fldChar w:fldCharType="begin"/>
            </w:r>
            <w:r w:rsidR="00C303B0">
              <w:rPr>
                <w:noProof/>
                <w:webHidden/>
              </w:rPr>
              <w:instrText xml:space="preserve"> PAGEREF _Toc72759967 \h </w:instrText>
            </w:r>
            <w:r w:rsidR="00C303B0">
              <w:rPr>
                <w:noProof/>
                <w:webHidden/>
              </w:rPr>
            </w:r>
            <w:r w:rsidR="00C303B0">
              <w:rPr>
                <w:noProof/>
                <w:webHidden/>
              </w:rPr>
              <w:fldChar w:fldCharType="separate"/>
            </w:r>
            <w:r w:rsidR="00F775A3">
              <w:rPr>
                <w:noProof/>
                <w:webHidden/>
              </w:rPr>
              <w:t>153</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68" w:history="1">
            <w:r w:rsidR="00C303B0" w:rsidRPr="00C231BC">
              <w:rPr>
                <w:rStyle w:val="afff0"/>
                <w:rFonts w:cs="Times New Roman"/>
                <w:b/>
                <w:noProof/>
              </w:rPr>
              <w:t>1.11.3 Описание платы за подключение к системе теплоснабжения;</w:t>
            </w:r>
            <w:r w:rsidR="00C303B0">
              <w:rPr>
                <w:noProof/>
                <w:webHidden/>
              </w:rPr>
              <w:tab/>
            </w:r>
            <w:r w:rsidR="00C303B0">
              <w:rPr>
                <w:noProof/>
                <w:webHidden/>
              </w:rPr>
              <w:fldChar w:fldCharType="begin"/>
            </w:r>
            <w:r w:rsidR="00C303B0">
              <w:rPr>
                <w:noProof/>
                <w:webHidden/>
              </w:rPr>
              <w:instrText xml:space="preserve"> PAGEREF _Toc72759968 \h </w:instrText>
            </w:r>
            <w:r w:rsidR="00C303B0">
              <w:rPr>
                <w:noProof/>
                <w:webHidden/>
              </w:rPr>
            </w:r>
            <w:r w:rsidR="00C303B0">
              <w:rPr>
                <w:noProof/>
                <w:webHidden/>
              </w:rPr>
              <w:fldChar w:fldCharType="separate"/>
            </w:r>
            <w:r w:rsidR="00F775A3">
              <w:rPr>
                <w:noProof/>
                <w:webHidden/>
              </w:rPr>
              <w:t>153</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69" w:history="1">
            <w:r w:rsidR="00C303B0" w:rsidRPr="00C231BC">
              <w:rPr>
                <w:rStyle w:val="afff0"/>
                <w:rFonts w:cs="Times New Roman"/>
                <w:b/>
                <w:noProof/>
              </w:rPr>
              <w:t>1.11.4 Описание платы за услуги по поддержанию резервной тепловой мощности, в том числе для социально значимых категорий потребителей.</w:t>
            </w:r>
            <w:r w:rsidR="00C303B0">
              <w:rPr>
                <w:noProof/>
                <w:webHidden/>
              </w:rPr>
              <w:tab/>
            </w:r>
            <w:r w:rsidR="00C303B0">
              <w:rPr>
                <w:noProof/>
                <w:webHidden/>
              </w:rPr>
              <w:fldChar w:fldCharType="begin"/>
            </w:r>
            <w:r w:rsidR="00C303B0">
              <w:rPr>
                <w:noProof/>
                <w:webHidden/>
              </w:rPr>
              <w:instrText xml:space="preserve"> PAGEREF _Toc72759969 \h </w:instrText>
            </w:r>
            <w:r w:rsidR="00C303B0">
              <w:rPr>
                <w:noProof/>
                <w:webHidden/>
              </w:rPr>
            </w:r>
            <w:r w:rsidR="00C303B0">
              <w:rPr>
                <w:noProof/>
                <w:webHidden/>
              </w:rPr>
              <w:fldChar w:fldCharType="separate"/>
            </w:r>
            <w:r w:rsidR="00F775A3">
              <w:rPr>
                <w:noProof/>
                <w:webHidden/>
              </w:rPr>
              <w:t>153</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70" w:history="1">
            <w:r w:rsidR="00C303B0" w:rsidRPr="00C231BC">
              <w:rPr>
                <w:rStyle w:val="afff0"/>
                <w:rFonts w:cs="Times New Roman"/>
                <w:b/>
                <w:noProof/>
              </w:rPr>
              <w:t>1.11.5 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_Toc72759970 \h </w:instrText>
            </w:r>
            <w:r w:rsidR="00C303B0">
              <w:rPr>
                <w:noProof/>
                <w:webHidden/>
              </w:rPr>
            </w:r>
            <w:r w:rsidR="00C303B0">
              <w:rPr>
                <w:noProof/>
                <w:webHidden/>
              </w:rPr>
              <w:fldChar w:fldCharType="separate"/>
            </w:r>
            <w:r w:rsidR="00F775A3">
              <w:rPr>
                <w:noProof/>
                <w:webHidden/>
              </w:rPr>
              <w:t>153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71" w:history="1">
            <w:r w:rsidR="00C303B0" w:rsidRPr="00C231BC">
              <w:rPr>
                <w:rStyle w:val="afff0"/>
                <w:noProof/>
              </w:rPr>
              <w:t>Часть 12 «Описание существующих технических и технологических проблем в системах теплоснабжения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_Toc72759971 \h </w:instrText>
            </w:r>
            <w:r w:rsidR="00C303B0">
              <w:rPr>
                <w:noProof/>
                <w:webHidden/>
              </w:rPr>
            </w:r>
            <w:r w:rsidR="00C303B0">
              <w:rPr>
                <w:noProof/>
                <w:webHidden/>
              </w:rPr>
              <w:fldChar w:fldCharType="separate"/>
            </w:r>
            <w:r w:rsidR="00F775A3">
              <w:rPr>
                <w:noProof/>
                <w:webHidden/>
              </w:rPr>
              <w:t>154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72" w:history="1">
            <w:r w:rsidR="00C303B0" w:rsidRPr="00C231BC">
              <w:rPr>
                <w:rStyle w:val="afff0"/>
                <w:rFonts w:cs="Times New Roman"/>
                <w:b/>
                <w:noProof/>
              </w:rPr>
              <w:t>1.12.1 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r w:rsidR="00C303B0">
              <w:rPr>
                <w:noProof/>
                <w:webHidden/>
              </w:rPr>
              <w:tab/>
            </w:r>
            <w:r w:rsidR="00C303B0">
              <w:rPr>
                <w:noProof/>
                <w:webHidden/>
              </w:rPr>
              <w:fldChar w:fldCharType="begin"/>
            </w:r>
            <w:r w:rsidR="00C303B0">
              <w:rPr>
                <w:noProof/>
                <w:webHidden/>
              </w:rPr>
              <w:instrText xml:space="preserve"> PAGEREF _Toc72759972 \h </w:instrText>
            </w:r>
            <w:r w:rsidR="00C303B0">
              <w:rPr>
                <w:noProof/>
                <w:webHidden/>
              </w:rPr>
            </w:r>
            <w:r w:rsidR="00C303B0">
              <w:rPr>
                <w:noProof/>
                <w:webHidden/>
              </w:rPr>
              <w:fldChar w:fldCharType="separate"/>
            </w:r>
            <w:r w:rsidR="00F775A3">
              <w:rPr>
                <w:noProof/>
                <w:webHidden/>
              </w:rPr>
              <w:t>154</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73" w:history="1">
            <w:r w:rsidR="00C303B0" w:rsidRPr="00C231BC">
              <w:rPr>
                <w:rStyle w:val="afff0"/>
                <w:rFonts w:cs="Times New Roman"/>
                <w:b/>
                <w:noProof/>
              </w:rPr>
              <w:t>1.12.2 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r w:rsidR="00C303B0">
              <w:rPr>
                <w:noProof/>
                <w:webHidden/>
              </w:rPr>
              <w:tab/>
            </w:r>
            <w:r w:rsidR="00C303B0">
              <w:rPr>
                <w:noProof/>
                <w:webHidden/>
              </w:rPr>
              <w:fldChar w:fldCharType="begin"/>
            </w:r>
            <w:r w:rsidR="00C303B0">
              <w:rPr>
                <w:noProof/>
                <w:webHidden/>
              </w:rPr>
              <w:instrText xml:space="preserve"> PAGEREF _Toc72759973 \h </w:instrText>
            </w:r>
            <w:r w:rsidR="00C303B0">
              <w:rPr>
                <w:noProof/>
                <w:webHidden/>
              </w:rPr>
            </w:r>
            <w:r w:rsidR="00C303B0">
              <w:rPr>
                <w:noProof/>
                <w:webHidden/>
              </w:rPr>
              <w:fldChar w:fldCharType="separate"/>
            </w:r>
            <w:r w:rsidR="00F775A3">
              <w:rPr>
                <w:noProof/>
                <w:webHidden/>
              </w:rPr>
              <w:t>155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74" w:history="1">
            <w:r w:rsidR="00C303B0" w:rsidRPr="00C231BC">
              <w:rPr>
                <w:rStyle w:val="afff0"/>
                <w:rFonts w:cs="Times New Roman"/>
                <w:b/>
                <w:noProof/>
              </w:rPr>
              <w:t>1.12.3 Описание существующих проблем развития систем теплоснабжения;</w:t>
            </w:r>
            <w:r w:rsidR="00C303B0">
              <w:rPr>
                <w:noProof/>
                <w:webHidden/>
              </w:rPr>
              <w:tab/>
            </w:r>
            <w:r w:rsidR="00C303B0">
              <w:rPr>
                <w:noProof/>
                <w:webHidden/>
              </w:rPr>
              <w:fldChar w:fldCharType="begin"/>
            </w:r>
            <w:r w:rsidR="00C303B0">
              <w:rPr>
                <w:noProof/>
                <w:webHidden/>
              </w:rPr>
              <w:instrText xml:space="preserve"> PAGEREF _Toc72759974 \h </w:instrText>
            </w:r>
            <w:r w:rsidR="00C303B0">
              <w:rPr>
                <w:noProof/>
                <w:webHidden/>
              </w:rPr>
            </w:r>
            <w:r w:rsidR="00C303B0">
              <w:rPr>
                <w:noProof/>
                <w:webHidden/>
              </w:rPr>
              <w:fldChar w:fldCharType="separate"/>
            </w:r>
            <w:r w:rsidR="00F775A3">
              <w:rPr>
                <w:noProof/>
                <w:webHidden/>
              </w:rPr>
              <w:t>155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75" w:history="1">
            <w:r w:rsidR="00C303B0" w:rsidRPr="00C231BC">
              <w:rPr>
                <w:rStyle w:val="afff0"/>
                <w:rFonts w:cs="Times New Roman"/>
                <w:b/>
                <w:noProof/>
              </w:rPr>
              <w:t>1.12.4 Описание существующих проблем надежного и эффективного снабжения топливом действующих систем теплоснабжения;</w:t>
            </w:r>
            <w:r w:rsidR="00C303B0">
              <w:rPr>
                <w:noProof/>
                <w:webHidden/>
              </w:rPr>
              <w:tab/>
            </w:r>
            <w:r w:rsidR="00C303B0">
              <w:rPr>
                <w:noProof/>
                <w:webHidden/>
              </w:rPr>
              <w:fldChar w:fldCharType="begin"/>
            </w:r>
            <w:r w:rsidR="00C303B0">
              <w:rPr>
                <w:noProof/>
                <w:webHidden/>
              </w:rPr>
              <w:instrText xml:space="preserve"> PAGEREF _Toc72759975 \h </w:instrText>
            </w:r>
            <w:r w:rsidR="00C303B0">
              <w:rPr>
                <w:noProof/>
                <w:webHidden/>
              </w:rPr>
            </w:r>
            <w:r w:rsidR="00C303B0">
              <w:rPr>
                <w:noProof/>
                <w:webHidden/>
              </w:rPr>
              <w:fldChar w:fldCharType="separate"/>
            </w:r>
            <w:r w:rsidR="00F775A3">
              <w:rPr>
                <w:noProof/>
                <w:webHidden/>
              </w:rPr>
              <w:t>155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76" w:history="1">
            <w:r w:rsidR="00C303B0" w:rsidRPr="00C231BC">
              <w:rPr>
                <w:rStyle w:val="afff0"/>
                <w:rFonts w:cs="Times New Roman"/>
                <w:b/>
                <w:noProof/>
              </w:rPr>
              <w:t>1.12.5 Анализ предписаний надзорных органов об устранении нарушений, влияющих на безопасность и надежность системы теплоснабжения.</w:t>
            </w:r>
            <w:r w:rsidR="00C303B0">
              <w:rPr>
                <w:noProof/>
                <w:webHidden/>
              </w:rPr>
              <w:tab/>
            </w:r>
            <w:r w:rsidR="00C303B0">
              <w:rPr>
                <w:noProof/>
                <w:webHidden/>
              </w:rPr>
              <w:fldChar w:fldCharType="begin"/>
            </w:r>
            <w:r w:rsidR="00C303B0">
              <w:rPr>
                <w:noProof/>
                <w:webHidden/>
              </w:rPr>
              <w:instrText xml:space="preserve"> PAGEREF _Toc72759976 \h </w:instrText>
            </w:r>
            <w:r w:rsidR="00C303B0">
              <w:rPr>
                <w:noProof/>
                <w:webHidden/>
              </w:rPr>
            </w:r>
            <w:r w:rsidR="00C303B0">
              <w:rPr>
                <w:noProof/>
                <w:webHidden/>
              </w:rPr>
              <w:fldChar w:fldCharType="separate"/>
            </w:r>
            <w:r w:rsidR="00F775A3">
              <w:rPr>
                <w:noProof/>
                <w:webHidden/>
              </w:rPr>
              <w:t>155</w:t>
            </w:r>
            <w:r w:rsidR="00C303B0">
              <w:rPr>
                <w:noProof/>
                <w:webHidden/>
              </w:rPr>
              <w:fldChar w:fldCharType="end"/>
            </w:r>
          </w:hyperlink>
        </w:p>
        <w:p w:rsidR="00C303B0" w:rsidRDefault="00371DDB">
          <w:pPr>
            <w:pStyle w:val="35"/>
            <w:tabs>
              <w:tab w:val="right" w:leader="dot" w:pos="9629"/>
            </w:tabs>
            <w:rPr>
              <w:rFonts w:eastAsiaTheme="minorEastAsia"/>
              <w:noProof/>
              <w:lang w:eastAsia="ru-RU"/>
            </w:rPr>
          </w:pPr>
          <w:hyperlink w:anchor="_Toc72759977" w:history="1">
            <w:r w:rsidR="00C303B0" w:rsidRPr="00C231BC">
              <w:rPr>
                <w:rStyle w:val="afff0"/>
                <w:rFonts w:cs="Times New Roman"/>
                <w:b/>
                <w:noProof/>
              </w:rPr>
              <w:t>1.12.6 Описание изменений технических и технологических проблем в системах теплоснабжения поселения, городского округа, произошедших в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_Toc72759977 \h </w:instrText>
            </w:r>
            <w:r w:rsidR="00C303B0">
              <w:rPr>
                <w:noProof/>
                <w:webHidden/>
              </w:rPr>
            </w:r>
            <w:r w:rsidR="00C303B0">
              <w:rPr>
                <w:noProof/>
                <w:webHidden/>
              </w:rPr>
              <w:fldChar w:fldCharType="separate"/>
            </w:r>
            <w:r w:rsidR="00F775A3">
              <w:rPr>
                <w:noProof/>
                <w:webHidden/>
              </w:rPr>
              <w:t>156</w:t>
            </w:r>
            <w:r w:rsidR="00C303B0">
              <w:rPr>
                <w:noProof/>
                <w:webHidden/>
              </w:rPr>
              <w:fldChar w:fldCharType="end"/>
            </w:r>
          </w:hyperlink>
        </w:p>
        <w:p w:rsidR="00C303B0" w:rsidRDefault="00371DDB">
          <w:pPr>
            <w:pStyle w:val="16"/>
            <w:tabs>
              <w:tab w:val="right" w:leader="dot" w:pos="9629"/>
            </w:tabs>
            <w:rPr>
              <w:noProof/>
            </w:rPr>
          </w:pPr>
          <w:hyperlink w:anchor="_Toc72759978" w:history="1">
            <w:r w:rsidR="00C303B0" w:rsidRPr="00C231BC">
              <w:rPr>
                <w:rStyle w:val="afff0"/>
                <w:rFonts w:cs="Times New Roman"/>
                <w:noProof/>
              </w:rPr>
              <w:t>Глава 2 «Существующее и перспективное потребление тепловой энергии на цели теплоснабжения»</w:t>
            </w:r>
            <w:r w:rsidR="00C303B0">
              <w:rPr>
                <w:noProof/>
                <w:webHidden/>
              </w:rPr>
              <w:tab/>
            </w:r>
            <w:r w:rsidR="00C303B0">
              <w:rPr>
                <w:noProof/>
                <w:webHidden/>
              </w:rPr>
              <w:fldChar w:fldCharType="begin"/>
            </w:r>
            <w:r w:rsidR="00C303B0">
              <w:rPr>
                <w:noProof/>
                <w:webHidden/>
              </w:rPr>
              <w:instrText xml:space="preserve"> PAGEREF _Toc72759978 \h </w:instrText>
            </w:r>
            <w:r w:rsidR="00C303B0">
              <w:rPr>
                <w:noProof/>
                <w:webHidden/>
              </w:rPr>
            </w:r>
            <w:r w:rsidR="00C303B0">
              <w:rPr>
                <w:noProof/>
                <w:webHidden/>
              </w:rPr>
              <w:fldChar w:fldCharType="separate"/>
            </w:r>
            <w:r w:rsidR="00F775A3">
              <w:rPr>
                <w:noProof/>
                <w:webHidden/>
              </w:rPr>
              <w:t>157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79" w:history="1">
            <w:r w:rsidR="00C303B0" w:rsidRPr="00C231BC">
              <w:rPr>
                <w:rStyle w:val="afff0"/>
                <w:noProof/>
              </w:rPr>
              <w:t>2.1. Данные базового уровня потребления тепла на цели теплоснабжения;</w:t>
            </w:r>
            <w:r w:rsidR="00C303B0">
              <w:rPr>
                <w:noProof/>
                <w:webHidden/>
              </w:rPr>
              <w:tab/>
            </w:r>
            <w:r w:rsidR="00C303B0">
              <w:rPr>
                <w:noProof/>
                <w:webHidden/>
              </w:rPr>
              <w:fldChar w:fldCharType="begin"/>
            </w:r>
            <w:r w:rsidR="00C303B0">
              <w:rPr>
                <w:noProof/>
                <w:webHidden/>
              </w:rPr>
              <w:instrText xml:space="preserve"> PAGEREF _Toc72759979 \h </w:instrText>
            </w:r>
            <w:r w:rsidR="00C303B0">
              <w:rPr>
                <w:noProof/>
                <w:webHidden/>
              </w:rPr>
            </w:r>
            <w:r w:rsidR="00C303B0">
              <w:rPr>
                <w:noProof/>
                <w:webHidden/>
              </w:rPr>
              <w:fldChar w:fldCharType="separate"/>
            </w:r>
            <w:r w:rsidR="00F775A3">
              <w:rPr>
                <w:noProof/>
                <w:webHidden/>
              </w:rPr>
              <w:t>157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0" w:history="1">
            <w:r w:rsidR="00C303B0" w:rsidRPr="00C231BC">
              <w:rPr>
                <w:rStyle w:val="afff0"/>
                <w:noProof/>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00C303B0">
              <w:rPr>
                <w:noProof/>
                <w:webHidden/>
              </w:rPr>
              <w:tab/>
            </w:r>
            <w:r w:rsidR="00C303B0">
              <w:rPr>
                <w:noProof/>
                <w:webHidden/>
              </w:rPr>
              <w:fldChar w:fldCharType="begin"/>
            </w:r>
            <w:r w:rsidR="00C303B0">
              <w:rPr>
                <w:noProof/>
                <w:webHidden/>
              </w:rPr>
              <w:instrText xml:space="preserve"> PAGEREF _Toc72759980 \h </w:instrText>
            </w:r>
            <w:r w:rsidR="00C303B0">
              <w:rPr>
                <w:noProof/>
                <w:webHidden/>
              </w:rPr>
            </w:r>
            <w:r w:rsidR="00C303B0">
              <w:rPr>
                <w:noProof/>
                <w:webHidden/>
              </w:rPr>
              <w:fldChar w:fldCharType="separate"/>
            </w:r>
            <w:r w:rsidR="00F775A3">
              <w:rPr>
                <w:noProof/>
                <w:webHidden/>
              </w:rPr>
              <w:t>157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1" w:history="1">
            <w:r w:rsidR="00C303B0" w:rsidRPr="00C231BC">
              <w:rPr>
                <w:rStyle w:val="afff0"/>
                <w:noProof/>
              </w:rPr>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r w:rsidR="00C303B0">
              <w:rPr>
                <w:noProof/>
                <w:webHidden/>
              </w:rPr>
              <w:tab/>
            </w:r>
            <w:r w:rsidR="00C303B0">
              <w:rPr>
                <w:noProof/>
                <w:webHidden/>
              </w:rPr>
              <w:fldChar w:fldCharType="begin"/>
            </w:r>
            <w:r w:rsidR="00C303B0">
              <w:rPr>
                <w:noProof/>
                <w:webHidden/>
              </w:rPr>
              <w:instrText xml:space="preserve"> PAGEREF _Toc72759981 \h </w:instrText>
            </w:r>
            <w:r w:rsidR="00C303B0">
              <w:rPr>
                <w:noProof/>
                <w:webHidden/>
              </w:rPr>
            </w:r>
            <w:r w:rsidR="00C303B0">
              <w:rPr>
                <w:noProof/>
                <w:webHidden/>
              </w:rPr>
              <w:fldChar w:fldCharType="separate"/>
            </w:r>
            <w:r w:rsidR="00F775A3">
              <w:rPr>
                <w:noProof/>
                <w:webHidden/>
              </w:rPr>
              <w:t>160</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2" w:history="1">
            <w:r w:rsidR="00C303B0" w:rsidRPr="00C231BC">
              <w:rPr>
                <w:rStyle w:val="afff0"/>
                <w:noProof/>
              </w:rPr>
              <w:t xml:space="preserve">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w:t>
            </w:r>
            <w:r w:rsidR="00C303B0" w:rsidRPr="00C231BC">
              <w:rPr>
                <w:rStyle w:val="afff0"/>
                <w:noProof/>
              </w:rPr>
              <w:lastRenderedPageBreak/>
              <w:t>деления и в зоне действия каждого из существующих или предлагаемых для строительства источников тепловой энергии на каждом этапе</w:t>
            </w:r>
            <w:r w:rsidR="00C303B0">
              <w:rPr>
                <w:noProof/>
                <w:webHidden/>
              </w:rPr>
              <w:tab/>
            </w:r>
            <w:r w:rsidR="00C303B0">
              <w:rPr>
                <w:noProof/>
                <w:webHidden/>
              </w:rPr>
              <w:fldChar w:fldCharType="begin"/>
            </w:r>
            <w:r w:rsidR="00C303B0">
              <w:rPr>
                <w:noProof/>
                <w:webHidden/>
              </w:rPr>
              <w:instrText xml:space="preserve"> PAGEREF _Toc72759982 \h </w:instrText>
            </w:r>
            <w:r w:rsidR="00C303B0">
              <w:rPr>
                <w:noProof/>
                <w:webHidden/>
              </w:rPr>
            </w:r>
            <w:r w:rsidR="00C303B0">
              <w:rPr>
                <w:noProof/>
                <w:webHidden/>
              </w:rPr>
              <w:fldChar w:fldCharType="separate"/>
            </w:r>
            <w:r w:rsidR="00F775A3">
              <w:rPr>
                <w:noProof/>
                <w:webHidden/>
              </w:rPr>
              <w:t>160</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3" w:history="1">
            <w:r w:rsidR="00C303B0" w:rsidRPr="00C231BC">
              <w:rPr>
                <w:rStyle w:val="afff0"/>
                <w:noProof/>
              </w:rPr>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00C303B0">
              <w:rPr>
                <w:noProof/>
                <w:webHidden/>
              </w:rPr>
              <w:tab/>
            </w:r>
            <w:r w:rsidR="00C303B0">
              <w:rPr>
                <w:noProof/>
                <w:webHidden/>
              </w:rPr>
              <w:fldChar w:fldCharType="begin"/>
            </w:r>
            <w:r w:rsidR="00C303B0">
              <w:rPr>
                <w:noProof/>
                <w:webHidden/>
              </w:rPr>
              <w:instrText xml:space="preserve"> PAGEREF _Toc72759983 \h </w:instrText>
            </w:r>
            <w:r w:rsidR="00C303B0">
              <w:rPr>
                <w:noProof/>
                <w:webHidden/>
              </w:rPr>
            </w:r>
            <w:r w:rsidR="00C303B0">
              <w:rPr>
                <w:noProof/>
                <w:webHidden/>
              </w:rPr>
              <w:fldChar w:fldCharType="separate"/>
            </w:r>
            <w:r w:rsidR="00F775A3">
              <w:rPr>
                <w:noProof/>
                <w:webHidden/>
              </w:rPr>
              <w:t>160</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4" w:history="1">
            <w:r w:rsidR="00C303B0" w:rsidRPr="00C231BC">
              <w:rPr>
                <w:rStyle w:val="afff0"/>
                <w:noProof/>
              </w:rPr>
              <w:t>2.6. 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r w:rsidR="00C303B0">
              <w:rPr>
                <w:noProof/>
                <w:webHidden/>
              </w:rPr>
              <w:tab/>
            </w:r>
            <w:r w:rsidR="00C303B0">
              <w:rPr>
                <w:noProof/>
                <w:webHidden/>
              </w:rPr>
              <w:fldChar w:fldCharType="begin"/>
            </w:r>
            <w:r w:rsidR="00C303B0">
              <w:rPr>
                <w:noProof/>
                <w:webHidden/>
              </w:rPr>
              <w:instrText xml:space="preserve"> PAGEREF _Toc72759984 \h </w:instrText>
            </w:r>
            <w:r w:rsidR="00C303B0">
              <w:rPr>
                <w:noProof/>
                <w:webHidden/>
              </w:rPr>
            </w:r>
            <w:r w:rsidR="00C303B0">
              <w:rPr>
                <w:noProof/>
                <w:webHidden/>
              </w:rPr>
              <w:fldChar w:fldCharType="separate"/>
            </w:r>
            <w:r w:rsidR="00F775A3">
              <w:rPr>
                <w:noProof/>
                <w:webHidden/>
              </w:rPr>
              <w:t>163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5" w:history="1">
            <w:r w:rsidR="00C303B0" w:rsidRPr="00C231BC">
              <w:rPr>
                <w:rStyle w:val="afff0"/>
                <w:noProof/>
              </w:rPr>
              <w:t>Глава 3 «Электронная модель системы теплоснабжения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_Toc72759985 \h </w:instrText>
            </w:r>
            <w:r w:rsidR="00C303B0">
              <w:rPr>
                <w:noProof/>
                <w:webHidden/>
              </w:rPr>
            </w:r>
            <w:r w:rsidR="00C303B0">
              <w:rPr>
                <w:noProof/>
                <w:webHidden/>
              </w:rPr>
              <w:fldChar w:fldCharType="separate"/>
            </w:r>
            <w:r w:rsidR="00F775A3">
              <w:rPr>
                <w:noProof/>
                <w:webHidden/>
              </w:rPr>
              <w:t>164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6" w:history="1">
            <w:r w:rsidR="00C303B0" w:rsidRPr="00C231BC">
              <w:rPr>
                <w:rStyle w:val="afff0"/>
                <w:noProof/>
              </w:rPr>
              <w:t xml:space="preserve">3.1. </w:t>
            </w:r>
            <w:r w:rsidR="00C303B0" w:rsidRPr="00C231BC">
              <w:rPr>
                <w:rStyle w:val="afff0"/>
                <w:bCs/>
                <w:noProof/>
              </w:rPr>
              <w:t>Общее назначение электронной модели системы теплоснабжения г.п. Комсомольский</w:t>
            </w:r>
            <w:r w:rsidR="00C303B0">
              <w:rPr>
                <w:noProof/>
                <w:webHidden/>
              </w:rPr>
              <w:tab/>
            </w:r>
            <w:r w:rsidR="00C303B0">
              <w:rPr>
                <w:noProof/>
                <w:webHidden/>
              </w:rPr>
              <w:fldChar w:fldCharType="begin"/>
            </w:r>
            <w:r w:rsidR="00C303B0">
              <w:rPr>
                <w:noProof/>
                <w:webHidden/>
              </w:rPr>
              <w:instrText xml:space="preserve"> PAGEREF _Toc72759986 \h </w:instrText>
            </w:r>
            <w:r w:rsidR="00C303B0">
              <w:rPr>
                <w:noProof/>
                <w:webHidden/>
              </w:rPr>
            </w:r>
            <w:r w:rsidR="00C303B0">
              <w:rPr>
                <w:noProof/>
                <w:webHidden/>
              </w:rPr>
              <w:fldChar w:fldCharType="separate"/>
            </w:r>
            <w:r w:rsidR="00F775A3">
              <w:rPr>
                <w:noProof/>
                <w:webHidden/>
              </w:rPr>
              <w:t>164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7" w:history="1">
            <w:r w:rsidR="00C303B0" w:rsidRPr="00C231BC">
              <w:rPr>
                <w:rStyle w:val="afff0"/>
                <w:noProof/>
              </w:rPr>
              <w:t xml:space="preserve">3.2. </w:t>
            </w:r>
            <w:r w:rsidR="00C303B0" w:rsidRPr="00C231BC">
              <w:rPr>
                <w:rStyle w:val="afff0"/>
                <w:bCs/>
                <w:noProof/>
              </w:rPr>
              <w:t>Расчетные модули ГИС «ZULU»</w:t>
            </w:r>
            <w:r w:rsidR="00C303B0">
              <w:rPr>
                <w:noProof/>
                <w:webHidden/>
              </w:rPr>
              <w:tab/>
            </w:r>
            <w:r w:rsidR="00C303B0">
              <w:rPr>
                <w:noProof/>
                <w:webHidden/>
              </w:rPr>
              <w:fldChar w:fldCharType="begin"/>
            </w:r>
            <w:r w:rsidR="00C303B0">
              <w:rPr>
                <w:noProof/>
                <w:webHidden/>
              </w:rPr>
              <w:instrText xml:space="preserve"> PAGEREF _Toc72759987 \h </w:instrText>
            </w:r>
            <w:r w:rsidR="00C303B0">
              <w:rPr>
                <w:noProof/>
                <w:webHidden/>
              </w:rPr>
            </w:r>
            <w:r w:rsidR="00C303B0">
              <w:rPr>
                <w:noProof/>
                <w:webHidden/>
              </w:rPr>
              <w:fldChar w:fldCharType="separate"/>
            </w:r>
            <w:r w:rsidR="00F775A3">
              <w:rPr>
                <w:noProof/>
                <w:webHidden/>
              </w:rPr>
              <w:t>164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8" w:history="1">
            <w:r w:rsidR="00C303B0" w:rsidRPr="00C231BC">
              <w:rPr>
                <w:rStyle w:val="afff0"/>
                <w:rFonts w:ascii="Times New Roman" w:eastAsiaTheme="majorEastAsia" w:hAnsi="Times New Roman"/>
                <w:b/>
                <w:noProof/>
              </w:rPr>
              <w:t xml:space="preserve">3.3. </w:t>
            </w:r>
            <w:r w:rsidR="00C303B0" w:rsidRPr="00C231BC">
              <w:rPr>
                <w:rStyle w:val="afff0"/>
                <w:rFonts w:ascii="Times New Roman" w:eastAsiaTheme="majorEastAsia" w:hAnsi="Times New Roman"/>
                <w:b/>
                <w:bCs/>
                <w:noProof/>
              </w:rPr>
              <w:t xml:space="preserve"> ГИС «ZULU»</w:t>
            </w:r>
            <w:r w:rsidR="00C303B0">
              <w:rPr>
                <w:noProof/>
                <w:webHidden/>
              </w:rPr>
              <w:tab/>
            </w:r>
            <w:r w:rsidR="00C303B0">
              <w:rPr>
                <w:noProof/>
                <w:webHidden/>
              </w:rPr>
              <w:fldChar w:fldCharType="begin"/>
            </w:r>
            <w:r w:rsidR="00C303B0">
              <w:rPr>
                <w:noProof/>
                <w:webHidden/>
              </w:rPr>
              <w:instrText xml:space="preserve"> PAGEREF _Toc72759988 \h </w:instrText>
            </w:r>
            <w:r w:rsidR="00C303B0">
              <w:rPr>
                <w:noProof/>
                <w:webHidden/>
              </w:rPr>
            </w:r>
            <w:r w:rsidR="00C303B0">
              <w:rPr>
                <w:noProof/>
                <w:webHidden/>
              </w:rPr>
              <w:fldChar w:fldCharType="separate"/>
            </w:r>
            <w:r w:rsidR="00F775A3">
              <w:rPr>
                <w:noProof/>
                <w:webHidden/>
              </w:rPr>
              <w:t>164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59989" w:history="1">
            <w:r w:rsidR="00C303B0" w:rsidRPr="00C231BC">
              <w:rPr>
                <w:rStyle w:val="afff0"/>
                <w:rFonts w:ascii="Times New Roman" w:eastAsiaTheme="majorEastAsia" w:hAnsi="Times New Roman"/>
                <w:b/>
                <w:noProof/>
              </w:rPr>
              <w:t xml:space="preserve">3.4. </w:t>
            </w:r>
            <w:r w:rsidR="00C303B0" w:rsidRPr="00C231BC">
              <w:rPr>
                <w:rStyle w:val="afff0"/>
                <w:rFonts w:ascii="Times New Roman" w:eastAsiaTheme="majorEastAsia" w:hAnsi="Times New Roman"/>
                <w:b/>
                <w:bCs/>
                <w:noProof/>
              </w:rPr>
              <w:t xml:space="preserve"> </w:t>
            </w:r>
            <w:r w:rsidR="00C303B0" w:rsidRPr="00C231BC">
              <w:rPr>
                <w:rStyle w:val="afff0"/>
                <w:rFonts w:ascii="Times New Roman" w:hAnsi="Times New Roman"/>
                <w:b/>
                <w:bCs/>
                <w:noProof/>
              </w:rPr>
              <w:t>Программно-расчетный комплекс «ZuluThermo»</w:t>
            </w:r>
            <w:r w:rsidR="00C303B0">
              <w:rPr>
                <w:noProof/>
                <w:webHidden/>
              </w:rPr>
              <w:tab/>
            </w:r>
            <w:r w:rsidR="00C303B0">
              <w:rPr>
                <w:noProof/>
                <w:webHidden/>
              </w:rPr>
              <w:fldChar w:fldCharType="begin"/>
            </w:r>
            <w:r w:rsidR="00C303B0">
              <w:rPr>
                <w:noProof/>
                <w:webHidden/>
              </w:rPr>
              <w:instrText xml:space="preserve"> PAGEREF _Toc72759989 \h </w:instrText>
            </w:r>
            <w:r w:rsidR="00C303B0">
              <w:rPr>
                <w:noProof/>
                <w:webHidden/>
              </w:rPr>
            </w:r>
            <w:r w:rsidR="00C303B0">
              <w:rPr>
                <w:noProof/>
                <w:webHidden/>
              </w:rPr>
              <w:fldChar w:fldCharType="separate"/>
            </w:r>
            <w:r w:rsidR="00F775A3">
              <w:rPr>
                <w:noProof/>
                <w:webHidden/>
              </w:rPr>
              <w:t>166</w:t>
            </w:r>
            <w:r w:rsidR="00C303B0">
              <w:rPr>
                <w:noProof/>
                <w:webHidden/>
              </w:rPr>
              <w:fldChar w:fldCharType="end"/>
            </w:r>
          </w:hyperlink>
        </w:p>
        <w:p w:rsidR="00C303B0" w:rsidRDefault="00371DDB">
          <w:pPr>
            <w:pStyle w:val="16"/>
            <w:tabs>
              <w:tab w:val="right" w:leader="dot" w:pos="9629"/>
            </w:tabs>
            <w:rPr>
              <w:noProof/>
            </w:rPr>
          </w:pPr>
          <w:hyperlink w:anchor="_Toc72759990" w:history="1">
            <w:r w:rsidR="00C303B0" w:rsidRPr="00C231BC">
              <w:rPr>
                <w:rStyle w:val="afff0"/>
                <w:noProof/>
              </w:rPr>
              <w:t>3.5.  Построение расчетной модели тепловой сети</w:t>
            </w:r>
            <w:r w:rsidR="00C303B0">
              <w:rPr>
                <w:noProof/>
                <w:webHidden/>
              </w:rPr>
              <w:tab/>
            </w:r>
            <w:r w:rsidR="00C303B0">
              <w:rPr>
                <w:noProof/>
                <w:webHidden/>
              </w:rPr>
              <w:fldChar w:fldCharType="begin"/>
            </w:r>
            <w:r w:rsidR="00C303B0">
              <w:rPr>
                <w:noProof/>
                <w:webHidden/>
              </w:rPr>
              <w:instrText xml:space="preserve"> PAGEREF _Toc72759990 \h </w:instrText>
            </w:r>
            <w:r w:rsidR="00C303B0">
              <w:rPr>
                <w:noProof/>
                <w:webHidden/>
              </w:rPr>
            </w:r>
            <w:r w:rsidR="00C303B0">
              <w:rPr>
                <w:noProof/>
                <w:webHidden/>
              </w:rPr>
              <w:fldChar w:fldCharType="separate"/>
            </w:r>
            <w:r w:rsidR="00F775A3">
              <w:rPr>
                <w:noProof/>
                <w:webHidden/>
              </w:rPr>
              <w:t>166</w:t>
            </w:r>
            <w:r w:rsidR="00C303B0">
              <w:rPr>
                <w:noProof/>
                <w:webHidden/>
              </w:rPr>
              <w:fldChar w:fldCharType="end"/>
            </w:r>
          </w:hyperlink>
        </w:p>
        <w:p w:rsidR="00C303B0" w:rsidRDefault="00371DDB">
          <w:pPr>
            <w:pStyle w:val="16"/>
            <w:tabs>
              <w:tab w:val="right" w:leader="dot" w:pos="9629"/>
            </w:tabs>
            <w:rPr>
              <w:noProof/>
            </w:rPr>
          </w:pPr>
          <w:hyperlink w:anchor="_Toc72759991" w:history="1">
            <w:r w:rsidR="00C303B0" w:rsidRPr="00C231BC">
              <w:rPr>
                <w:rStyle w:val="afff0"/>
                <w:noProof/>
              </w:rPr>
              <w:t>3.6.  Наладочный расчет тепловой сети</w:t>
            </w:r>
            <w:r w:rsidR="00C303B0">
              <w:rPr>
                <w:noProof/>
                <w:webHidden/>
              </w:rPr>
              <w:tab/>
            </w:r>
            <w:r w:rsidR="00C303B0">
              <w:rPr>
                <w:noProof/>
                <w:webHidden/>
              </w:rPr>
              <w:fldChar w:fldCharType="begin"/>
            </w:r>
            <w:r w:rsidR="00C303B0">
              <w:rPr>
                <w:noProof/>
                <w:webHidden/>
              </w:rPr>
              <w:instrText xml:space="preserve"> PAGEREF _Toc72759991 \h </w:instrText>
            </w:r>
            <w:r w:rsidR="00C303B0">
              <w:rPr>
                <w:noProof/>
                <w:webHidden/>
              </w:rPr>
            </w:r>
            <w:r w:rsidR="00C303B0">
              <w:rPr>
                <w:noProof/>
                <w:webHidden/>
              </w:rPr>
              <w:fldChar w:fldCharType="separate"/>
            </w:r>
            <w:r w:rsidR="00F775A3">
              <w:rPr>
                <w:noProof/>
                <w:webHidden/>
              </w:rPr>
              <w:t>167</w:t>
            </w:r>
            <w:r w:rsidR="00C303B0">
              <w:rPr>
                <w:noProof/>
                <w:webHidden/>
              </w:rPr>
              <w:fldChar w:fldCharType="end"/>
            </w:r>
          </w:hyperlink>
        </w:p>
        <w:p w:rsidR="00C303B0" w:rsidRDefault="00371DDB">
          <w:pPr>
            <w:pStyle w:val="16"/>
            <w:tabs>
              <w:tab w:val="right" w:leader="dot" w:pos="9629"/>
            </w:tabs>
            <w:rPr>
              <w:noProof/>
            </w:rPr>
          </w:pPr>
          <w:hyperlink w:anchor="_Toc72759992" w:history="1">
            <w:r w:rsidR="00C303B0" w:rsidRPr="00C231BC">
              <w:rPr>
                <w:rStyle w:val="afff0"/>
                <w:noProof/>
              </w:rPr>
              <w:t>3.7.  Поверочный расчет тепловой сети</w:t>
            </w:r>
            <w:r w:rsidR="00C303B0">
              <w:rPr>
                <w:noProof/>
                <w:webHidden/>
              </w:rPr>
              <w:tab/>
            </w:r>
            <w:r w:rsidR="00C303B0">
              <w:rPr>
                <w:noProof/>
                <w:webHidden/>
              </w:rPr>
              <w:fldChar w:fldCharType="begin"/>
            </w:r>
            <w:r w:rsidR="00C303B0">
              <w:rPr>
                <w:noProof/>
                <w:webHidden/>
              </w:rPr>
              <w:instrText xml:space="preserve"> PAGEREF _Toc72759992 \h </w:instrText>
            </w:r>
            <w:r w:rsidR="00C303B0">
              <w:rPr>
                <w:noProof/>
                <w:webHidden/>
              </w:rPr>
            </w:r>
            <w:r w:rsidR="00C303B0">
              <w:rPr>
                <w:noProof/>
                <w:webHidden/>
              </w:rPr>
              <w:fldChar w:fldCharType="separate"/>
            </w:r>
            <w:r w:rsidR="00F775A3">
              <w:rPr>
                <w:noProof/>
                <w:webHidden/>
              </w:rPr>
              <w:t>167</w:t>
            </w:r>
            <w:r w:rsidR="00C303B0">
              <w:rPr>
                <w:noProof/>
                <w:webHidden/>
              </w:rPr>
              <w:fldChar w:fldCharType="end"/>
            </w:r>
          </w:hyperlink>
        </w:p>
        <w:p w:rsidR="00C303B0" w:rsidRDefault="00371DDB">
          <w:pPr>
            <w:pStyle w:val="16"/>
            <w:tabs>
              <w:tab w:val="right" w:leader="dot" w:pos="9629"/>
            </w:tabs>
            <w:rPr>
              <w:noProof/>
            </w:rPr>
          </w:pPr>
          <w:hyperlink w:anchor="_Toc72759993" w:history="1">
            <w:r w:rsidR="00C303B0" w:rsidRPr="00C231BC">
              <w:rPr>
                <w:rStyle w:val="afff0"/>
                <w:noProof/>
              </w:rPr>
              <w:t>3.8.  Конструкторский расчет тепловой сети</w:t>
            </w:r>
            <w:r w:rsidR="00C303B0">
              <w:rPr>
                <w:noProof/>
                <w:webHidden/>
              </w:rPr>
              <w:tab/>
            </w:r>
            <w:r w:rsidR="00C303B0">
              <w:rPr>
                <w:noProof/>
                <w:webHidden/>
              </w:rPr>
              <w:fldChar w:fldCharType="begin"/>
            </w:r>
            <w:r w:rsidR="00C303B0">
              <w:rPr>
                <w:noProof/>
                <w:webHidden/>
              </w:rPr>
              <w:instrText xml:space="preserve"> PAGEREF _Toc72759993 \h </w:instrText>
            </w:r>
            <w:r w:rsidR="00C303B0">
              <w:rPr>
                <w:noProof/>
                <w:webHidden/>
              </w:rPr>
            </w:r>
            <w:r w:rsidR="00C303B0">
              <w:rPr>
                <w:noProof/>
                <w:webHidden/>
              </w:rPr>
              <w:fldChar w:fldCharType="separate"/>
            </w:r>
            <w:r w:rsidR="00F775A3">
              <w:rPr>
                <w:noProof/>
                <w:webHidden/>
              </w:rPr>
              <w:t>168</w:t>
            </w:r>
            <w:r w:rsidR="00C303B0">
              <w:rPr>
                <w:noProof/>
                <w:webHidden/>
              </w:rPr>
              <w:fldChar w:fldCharType="end"/>
            </w:r>
          </w:hyperlink>
        </w:p>
        <w:p w:rsidR="00C303B0" w:rsidRDefault="00371DDB">
          <w:pPr>
            <w:pStyle w:val="16"/>
            <w:tabs>
              <w:tab w:val="right" w:leader="dot" w:pos="9629"/>
            </w:tabs>
            <w:rPr>
              <w:noProof/>
            </w:rPr>
          </w:pPr>
          <w:hyperlink w:anchor="_Toc72759994" w:history="1">
            <w:r w:rsidR="00C303B0" w:rsidRPr="00C231BC">
              <w:rPr>
                <w:rStyle w:val="afff0"/>
                <w:noProof/>
              </w:rPr>
              <w:t>3.9. Расчет требуемой температуры на источнике</w:t>
            </w:r>
            <w:r w:rsidR="00C303B0">
              <w:rPr>
                <w:noProof/>
                <w:webHidden/>
              </w:rPr>
              <w:tab/>
            </w:r>
            <w:r w:rsidR="00C303B0">
              <w:rPr>
                <w:noProof/>
                <w:webHidden/>
              </w:rPr>
              <w:fldChar w:fldCharType="begin"/>
            </w:r>
            <w:r w:rsidR="00C303B0">
              <w:rPr>
                <w:noProof/>
                <w:webHidden/>
              </w:rPr>
              <w:instrText xml:space="preserve"> PAGEREF _Toc72759994 \h </w:instrText>
            </w:r>
            <w:r w:rsidR="00C303B0">
              <w:rPr>
                <w:noProof/>
                <w:webHidden/>
              </w:rPr>
            </w:r>
            <w:r w:rsidR="00C303B0">
              <w:rPr>
                <w:noProof/>
                <w:webHidden/>
              </w:rPr>
              <w:fldChar w:fldCharType="separate"/>
            </w:r>
            <w:r w:rsidR="00F775A3">
              <w:rPr>
                <w:noProof/>
                <w:webHidden/>
              </w:rPr>
              <w:t>168</w:t>
            </w:r>
            <w:r w:rsidR="00C303B0">
              <w:rPr>
                <w:noProof/>
                <w:webHidden/>
              </w:rPr>
              <w:fldChar w:fldCharType="end"/>
            </w:r>
          </w:hyperlink>
        </w:p>
        <w:p w:rsidR="00C303B0" w:rsidRDefault="00371DDB">
          <w:pPr>
            <w:pStyle w:val="16"/>
            <w:tabs>
              <w:tab w:val="right" w:leader="dot" w:pos="9629"/>
            </w:tabs>
            <w:rPr>
              <w:noProof/>
            </w:rPr>
          </w:pPr>
          <w:hyperlink w:anchor="_Toc72759995" w:history="1">
            <w:r w:rsidR="00C303B0" w:rsidRPr="00C231BC">
              <w:rPr>
                <w:rStyle w:val="afff0"/>
                <w:noProof/>
              </w:rPr>
              <w:t>3.10. Коммутационные задачи</w:t>
            </w:r>
            <w:r w:rsidR="00C303B0">
              <w:rPr>
                <w:noProof/>
                <w:webHidden/>
              </w:rPr>
              <w:tab/>
            </w:r>
            <w:r w:rsidR="00C303B0">
              <w:rPr>
                <w:noProof/>
                <w:webHidden/>
              </w:rPr>
              <w:fldChar w:fldCharType="begin"/>
            </w:r>
            <w:r w:rsidR="00C303B0">
              <w:rPr>
                <w:noProof/>
                <w:webHidden/>
              </w:rPr>
              <w:instrText xml:space="preserve"> PAGEREF _Toc72759995 \h </w:instrText>
            </w:r>
            <w:r w:rsidR="00C303B0">
              <w:rPr>
                <w:noProof/>
                <w:webHidden/>
              </w:rPr>
            </w:r>
            <w:r w:rsidR="00C303B0">
              <w:rPr>
                <w:noProof/>
                <w:webHidden/>
              </w:rPr>
              <w:fldChar w:fldCharType="separate"/>
            </w:r>
            <w:r w:rsidR="00F775A3">
              <w:rPr>
                <w:noProof/>
                <w:webHidden/>
              </w:rPr>
              <w:t>168</w:t>
            </w:r>
            <w:r w:rsidR="00C303B0">
              <w:rPr>
                <w:noProof/>
                <w:webHidden/>
              </w:rPr>
              <w:fldChar w:fldCharType="end"/>
            </w:r>
          </w:hyperlink>
        </w:p>
        <w:p w:rsidR="00C303B0" w:rsidRDefault="00371DDB">
          <w:pPr>
            <w:pStyle w:val="16"/>
            <w:tabs>
              <w:tab w:val="right" w:leader="dot" w:pos="9629"/>
            </w:tabs>
            <w:rPr>
              <w:noProof/>
            </w:rPr>
          </w:pPr>
          <w:hyperlink w:anchor="_Toc72759996" w:history="1">
            <w:r w:rsidR="00C303B0" w:rsidRPr="00C231BC">
              <w:rPr>
                <w:rStyle w:val="afff0"/>
                <w:noProof/>
              </w:rPr>
              <w:t>3.11. Пьезометрический график</w:t>
            </w:r>
            <w:r w:rsidR="00C303B0">
              <w:rPr>
                <w:noProof/>
                <w:webHidden/>
              </w:rPr>
              <w:tab/>
            </w:r>
            <w:r w:rsidR="00C303B0">
              <w:rPr>
                <w:noProof/>
                <w:webHidden/>
              </w:rPr>
              <w:fldChar w:fldCharType="begin"/>
            </w:r>
            <w:r w:rsidR="00C303B0">
              <w:rPr>
                <w:noProof/>
                <w:webHidden/>
              </w:rPr>
              <w:instrText xml:space="preserve"> PAGEREF _Toc72759996 \h </w:instrText>
            </w:r>
            <w:r w:rsidR="00C303B0">
              <w:rPr>
                <w:noProof/>
                <w:webHidden/>
              </w:rPr>
            </w:r>
            <w:r w:rsidR="00C303B0">
              <w:rPr>
                <w:noProof/>
                <w:webHidden/>
              </w:rPr>
              <w:fldChar w:fldCharType="separate"/>
            </w:r>
            <w:r w:rsidR="00F775A3">
              <w:rPr>
                <w:noProof/>
                <w:webHidden/>
              </w:rPr>
              <w:t>169</w:t>
            </w:r>
            <w:r w:rsidR="00C303B0">
              <w:rPr>
                <w:noProof/>
                <w:webHidden/>
              </w:rPr>
              <w:fldChar w:fldCharType="end"/>
            </w:r>
          </w:hyperlink>
        </w:p>
        <w:p w:rsidR="00C303B0" w:rsidRDefault="00371DDB">
          <w:pPr>
            <w:pStyle w:val="16"/>
            <w:tabs>
              <w:tab w:val="right" w:leader="dot" w:pos="9629"/>
            </w:tabs>
            <w:rPr>
              <w:noProof/>
            </w:rPr>
          </w:pPr>
          <w:hyperlink w:anchor="_Toc72759997" w:history="1">
            <w:r w:rsidR="00C303B0" w:rsidRPr="00C231BC">
              <w:rPr>
                <w:rStyle w:val="afff0"/>
                <w:noProof/>
              </w:rPr>
              <w:t>3.12. Расчет нормативных потерь тепла через изоляцию</w:t>
            </w:r>
            <w:r w:rsidR="00C303B0">
              <w:rPr>
                <w:noProof/>
                <w:webHidden/>
              </w:rPr>
              <w:tab/>
            </w:r>
            <w:r w:rsidR="00C303B0">
              <w:rPr>
                <w:noProof/>
                <w:webHidden/>
              </w:rPr>
              <w:fldChar w:fldCharType="begin"/>
            </w:r>
            <w:r w:rsidR="00C303B0">
              <w:rPr>
                <w:noProof/>
                <w:webHidden/>
              </w:rPr>
              <w:instrText xml:space="preserve"> PAGEREF _Toc72759997 \h </w:instrText>
            </w:r>
            <w:r w:rsidR="00C303B0">
              <w:rPr>
                <w:noProof/>
                <w:webHidden/>
              </w:rPr>
            </w:r>
            <w:r w:rsidR="00C303B0">
              <w:rPr>
                <w:noProof/>
                <w:webHidden/>
              </w:rPr>
              <w:fldChar w:fldCharType="separate"/>
            </w:r>
            <w:r w:rsidR="00F775A3">
              <w:rPr>
                <w:noProof/>
                <w:webHidden/>
              </w:rPr>
              <w:t>170</w:t>
            </w:r>
            <w:r w:rsidR="00C303B0">
              <w:rPr>
                <w:noProof/>
                <w:webHidden/>
              </w:rPr>
              <w:fldChar w:fldCharType="end"/>
            </w:r>
          </w:hyperlink>
        </w:p>
        <w:p w:rsidR="00C303B0" w:rsidRDefault="00371DDB">
          <w:pPr>
            <w:pStyle w:val="16"/>
            <w:tabs>
              <w:tab w:val="right" w:leader="dot" w:pos="9629"/>
            </w:tabs>
            <w:rPr>
              <w:noProof/>
            </w:rPr>
          </w:pPr>
          <w:hyperlink w:anchor="_Toc72759998" w:history="1">
            <w:r w:rsidR="00C303B0" w:rsidRPr="00C231BC">
              <w:rPr>
                <w:rStyle w:val="afff0"/>
                <w:noProof/>
              </w:rPr>
              <w:t>3.13. База данных электронной модели системы теплоснабжения г.п. Комсомольский</w:t>
            </w:r>
            <w:r w:rsidR="00C303B0">
              <w:rPr>
                <w:noProof/>
                <w:webHidden/>
              </w:rPr>
              <w:tab/>
            </w:r>
            <w:r w:rsidR="00C303B0">
              <w:rPr>
                <w:noProof/>
                <w:webHidden/>
              </w:rPr>
              <w:fldChar w:fldCharType="begin"/>
            </w:r>
            <w:r w:rsidR="00C303B0">
              <w:rPr>
                <w:noProof/>
                <w:webHidden/>
              </w:rPr>
              <w:instrText xml:space="preserve"> PAGEREF _Toc72759998 \h </w:instrText>
            </w:r>
            <w:r w:rsidR="00C303B0">
              <w:rPr>
                <w:noProof/>
                <w:webHidden/>
              </w:rPr>
            </w:r>
            <w:r w:rsidR="00C303B0">
              <w:rPr>
                <w:noProof/>
                <w:webHidden/>
              </w:rPr>
              <w:fldChar w:fldCharType="separate"/>
            </w:r>
            <w:r w:rsidR="00F775A3">
              <w:rPr>
                <w:noProof/>
                <w:webHidden/>
              </w:rPr>
              <w:t>170</w:t>
            </w:r>
            <w:r w:rsidR="00C303B0">
              <w:rPr>
                <w:noProof/>
                <w:webHidden/>
              </w:rPr>
              <w:fldChar w:fldCharType="end"/>
            </w:r>
          </w:hyperlink>
        </w:p>
        <w:p w:rsidR="00C303B0" w:rsidRDefault="00371DDB">
          <w:pPr>
            <w:pStyle w:val="16"/>
            <w:tabs>
              <w:tab w:val="right" w:leader="dot" w:pos="9629"/>
            </w:tabs>
            <w:rPr>
              <w:noProof/>
            </w:rPr>
          </w:pPr>
          <w:hyperlink w:anchor="_Toc72759999" w:history="1">
            <w:r w:rsidR="00C303B0" w:rsidRPr="00C231BC">
              <w:rPr>
                <w:rStyle w:val="afff0"/>
                <w:noProof/>
              </w:rPr>
              <w:t>3.14 Этапы создания электронной модели системы теплоснабжения г.п. Комсомольский</w:t>
            </w:r>
            <w:r w:rsidR="00C303B0">
              <w:rPr>
                <w:noProof/>
                <w:webHidden/>
              </w:rPr>
              <w:tab/>
            </w:r>
            <w:r w:rsidR="00C303B0">
              <w:rPr>
                <w:noProof/>
                <w:webHidden/>
              </w:rPr>
              <w:fldChar w:fldCharType="begin"/>
            </w:r>
            <w:r w:rsidR="00C303B0">
              <w:rPr>
                <w:noProof/>
                <w:webHidden/>
              </w:rPr>
              <w:instrText xml:space="preserve"> PAGEREF _Toc72759999 \h </w:instrText>
            </w:r>
            <w:r w:rsidR="00C303B0">
              <w:rPr>
                <w:noProof/>
                <w:webHidden/>
              </w:rPr>
            </w:r>
            <w:r w:rsidR="00C303B0">
              <w:rPr>
                <w:noProof/>
                <w:webHidden/>
              </w:rPr>
              <w:fldChar w:fldCharType="separate"/>
            </w:r>
            <w:r w:rsidR="00F775A3">
              <w:rPr>
                <w:noProof/>
                <w:webHidden/>
              </w:rPr>
              <w:t>171</w:t>
            </w:r>
            <w:r w:rsidR="00C303B0">
              <w:rPr>
                <w:noProof/>
                <w:webHidden/>
              </w:rPr>
              <w:fldChar w:fldCharType="end"/>
            </w:r>
          </w:hyperlink>
        </w:p>
        <w:p w:rsidR="00C303B0" w:rsidRDefault="00371DDB">
          <w:pPr>
            <w:pStyle w:val="16"/>
            <w:tabs>
              <w:tab w:val="right" w:leader="dot" w:pos="9629"/>
            </w:tabs>
            <w:rPr>
              <w:noProof/>
            </w:rPr>
          </w:pPr>
          <w:hyperlink w:anchor="_Toc72760000" w:history="1">
            <w:r w:rsidR="00C303B0" w:rsidRPr="00C231BC">
              <w:rPr>
                <w:rStyle w:val="afff0"/>
                <w:noProof/>
              </w:rPr>
              <w:t>3.15. Описание топологической связности объектов системы теплоснабжения</w:t>
            </w:r>
            <w:r w:rsidR="00C303B0">
              <w:rPr>
                <w:noProof/>
                <w:webHidden/>
              </w:rPr>
              <w:tab/>
            </w:r>
            <w:r w:rsidR="00C303B0">
              <w:rPr>
                <w:noProof/>
                <w:webHidden/>
              </w:rPr>
              <w:fldChar w:fldCharType="begin"/>
            </w:r>
            <w:r w:rsidR="00C303B0">
              <w:rPr>
                <w:noProof/>
                <w:webHidden/>
              </w:rPr>
              <w:instrText xml:space="preserve"> PAGEREF _Toc72760000 \h </w:instrText>
            </w:r>
            <w:r w:rsidR="00C303B0">
              <w:rPr>
                <w:noProof/>
                <w:webHidden/>
              </w:rPr>
            </w:r>
            <w:r w:rsidR="00C303B0">
              <w:rPr>
                <w:noProof/>
                <w:webHidden/>
              </w:rPr>
              <w:fldChar w:fldCharType="separate"/>
            </w:r>
            <w:r w:rsidR="00F775A3">
              <w:rPr>
                <w:noProof/>
                <w:webHidden/>
              </w:rPr>
              <w:t>172</w:t>
            </w:r>
            <w:r w:rsidR="00C303B0">
              <w:rPr>
                <w:noProof/>
                <w:webHidden/>
              </w:rPr>
              <w:fldChar w:fldCharType="end"/>
            </w:r>
          </w:hyperlink>
        </w:p>
        <w:p w:rsidR="00C303B0" w:rsidRDefault="00371DDB">
          <w:pPr>
            <w:pStyle w:val="16"/>
            <w:tabs>
              <w:tab w:val="right" w:leader="dot" w:pos="9629"/>
            </w:tabs>
            <w:rPr>
              <w:noProof/>
            </w:rPr>
          </w:pPr>
          <w:hyperlink w:anchor="_Toc72760001" w:history="1">
            <w:r w:rsidR="00C303B0" w:rsidRPr="00C231BC">
              <w:rPr>
                <w:rStyle w:val="afff0"/>
                <w:noProof/>
              </w:rPr>
              <w:t>3.16. Отладка и калибровка электронной модели</w:t>
            </w:r>
            <w:r w:rsidR="00C303B0">
              <w:rPr>
                <w:noProof/>
                <w:webHidden/>
              </w:rPr>
              <w:tab/>
            </w:r>
            <w:r w:rsidR="00C303B0">
              <w:rPr>
                <w:noProof/>
                <w:webHidden/>
              </w:rPr>
              <w:fldChar w:fldCharType="begin"/>
            </w:r>
            <w:r w:rsidR="00C303B0">
              <w:rPr>
                <w:noProof/>
                <w:webHidden/>
              </w:rPr>
              <w:instrText xml:space="preserve"> PAGEREF _Toc72760001 \h </w:instrText>
            </w:r>
            <w:r w:rsidR="00C303B0">
              <w:rPr>
                <w:noProof/>
                <w:webHidden/>
              </w:rPr>
            </w:r>
            <w:r w:rsidR="00C303B0">
              <w:rPr>
                <w:noProof/>
                <w:webHidden/>
              </w:rPr>
              <w:fldChar w:fldCharType="separate"/>
            </w:r>
            <w:r w:rsidR="00F775A3">
              <w:rPr>
                <w:noProof/>
                <w:webHidden/>
              </w:rPr>
              <w:t>172</w:t>
            </w:r>
            <w:r w:rsidR="00C303B0">
              <w:rPr>
                <w:noProof/>
                <w:webHidden/>
              </w:rPr>
              <w:fldChar w:fldCharType="end"/>
            </w:r>
          </w:hyperlink>
        </w:p>
        <w:p w:rsidR="00C303B0" w:rsidRDefault="00371DDB">
          <w:pPr>
            <w:pStyle w:val="16"/>
            <w:tabs>
              <w:tab w:val="right" w:leader="dot" w:pos="9629"/>
            </w:tabs>
            <w:rPr>
              <w:noProof/>
            </w:rPr>
          </w:pPr>
          <w:hyperlink w:anchor="_Toc72760002" w:history="1">
            <w:r w:rsidR="00C303B0" w:rsidRPr="00C231BC">
              <w:rPr>
                <w:rStyle w:val="afff0"/>
                <w:noProof/>
              </w:rPr>
              <w:t>3.17.  Электронная модель перспективной системы теплоснабжения города</w:t>
            </w:r>
            <w:r w:rsidR="00C303B0">
              <w:rPr>
                <w:noProof/>
                <w:webHidden/>
              </w:rPr>
              <w:tab/>
            </w:r>
            <w:r w:rsidR="00C303B0">
              <w:rPr>
                <w:noProof/>
                <w:webHidden/>
              </w:rPr>
              <w:fldChar w:fldCharType="begin"/>
            </w:r>
            <w:r w:rsidR="00C303B0">
              <w:rPr>
                <w:noProof/>
                <w:webHidden/>
              </w:rPr>
              <w:instrText xml:space="preserve"> PAGEREF _Toc72760002 \h </w:instrText>
            </w:r>
            <w:r w:rsidR="00C303B0">
              <w:rPr>
                <w:noProof/>
                <w:webHidden/>
              </w:rPr>
            </w:r>
            <w:r w:rsidR="00C303B0">
              <w:rPr>
                <w:noProof/>
                <w:webHidden/>
              </w:rPr>
              <w:fldChar w:fldCharType="separate"/>
            </w:r>
            <w:r w:rsidR="00F775A3">
              <w:rPr>
                <w:noProof/>
                <w:webHidden/>
              </w:rPr>
              <w:t>173</w:t>
            </w:r>
            <w:r w:rsidR="00C303B0">
              <w:rPr>
                <w:noProof/>
                <w:webHidden/>
              </w:rPr>
              <w:fldChar w:fldCharType="end"/>
            </w:r>
          </w:hyperlink>
        </w:p>
        <w:p w:rsidR="00C303B0" w:rsidRDefault="00371DDB">
          <w:pPr>
            <w:pStyle w:val="16"/>
            <w:tabs>
              <w:tab w:val="right" w:leader="dot" w:pos="9629"/>
            </w:tabs>
            <w:rPr>
              <w:noProof/>
            </w:rPr>
          </w:pPr>
          <w:hyperlink w:anchor="_Toc72760003" w:history="1">
            <w:r w:rsidR="00C303B0" w:rsidRPr="00C231BC">
              <w:rPr>
                <w:rStyle w:val="afff0"/>
                <w:rFonts w:ascii="Times New Roman" w:eastAsiaTheme="majorEastAsia" w:hAnsi="Times New Roman" w:cs="Times New Roman"/>
                <w:b/>
                <w:noProof/>
              </w:rPr>
              <w:t>Глава 4 «Существующие и перспективные балансы тепловой мощности источников тепловой энергии и тепловой нагрузки потребителей»</w:t>
            </w:r>
            <w:r w:rsidR="00C303B0">
              <w:rPr>
                <w:noProof/>
                <w:webHidden/>
              </w:rPr>
              <w:tab/>
            </w:r>
            <w:r w:rsidR="00C303B0">
              <w:rPr>
                <w:noProof/>
                <w:webHidden/>
              </w:rPr>
              <w:fldChar w:fldCharType="begin"/>
            </w:r>
            <w:r w:rsidR="00C303B0">
              <w:rPr>
                <w:noProof/>
                <w:webHidden/>
              </w:rPr>
              <w:instrText xml:space="preserve"> PAGEREF _Toc72760003 \h </w:instrText>
            </w:r>
            <w:r w:rsidR="00C303B0">
              <w:rPr>
                <w:noProof/>
                <w:webHidden/>
              </w:rPr>
            </w:r>
            <w:r w:rsidR="00C303B0">
              <w:rPr>
                <w:noProof/>
                <w:webHidden/>
              </w:rPr>
              <w:fldChar w:fldCharType="separate"/>
            </w:r>
            <w:r w:rsidR="00F775A3">
              <w:rPr>
                <w:noProof/>
                <w:webHidden/>
              </w:rPr>
              <w:t>174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04" w:history="1">
            <w:r w:rsidR="00C303B0" w:rsidRPr="00C231BC">
              <w:rPr>
                <w:rStyle w:val="afff0"/>
                <w:rFonts w:ascii="Times New Roman" w:eastAsiaTheme="majorEastAsia" w:hAnsi="Times New Roman"/>
                <w:b/>
                <w:noProof/>
              </w:rPr>
              <w:t>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r w:rsidR="00C303B0">
              <w:rPr>
                <w:noProof/>
                <w:webHidden/>
              </w:rPr>
              <w:tab/>
            </w:r>
            <w:r w:rsidR="00C303B0">
              <w:rPr>
                <w:noProof/>
                <w:webHidden/>
              </w:rPr>
              <w:fldChar w:fldCharType="begin"/>
            </w:r>
            <w:r w:rsidR="00C303B0">
              <w:rPr>
                <w:noProof/>
                <w:webHidden/>
              </w:rPr>
              <w:instrText xml:space="preserve"> PAGEREF _Toc72760004 \h </w:instrText>
            </w:r>
            <w:r w:rsidR="00C303B0">
              <w:rPr>
                <w:noProof/>
                <w:webHidden/>
              </w:rPr>
            </w:r>
            <w:r w:rsidR="00C303B0">
              <w:rPr>
                <w:noProof/>
                <w:webHidden/>
              </w:rPr>
              <w:fldChar w:fldCharType="separate"/>
            </w:r>
            <w:r w:rsidR="00F775A3">
              <w:rPr>
                <w:noProof/>
                <w:webHidden/>
              </w:rPr>
              <w:t>174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05" w:history="1">
            <w:r w:rsidR="00C303B0" w:rsidRPr="00C231BC">
              <w:rPr>
                <w:rStyle w:val="afff0"/>
                <w:noProof/>
              </w:rPr>
              <w:t xml:space="preserve">4.2. Гидравлический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каждого источника тепловой </w:t>
            </w:r>
            <w:r w:rsidR="00C303B0" w:rsidRPr="00C231BC">
              <w:rPr>
                <w:rStyle w:val="afff0"/>
                <w:noProof/>
              </w:rPr>
              <w:lastRenderedPageBreak/>
              <w:t>энергии</w:t>
            </w:r>
            <w:r w:rsidR="00C303B0">
              <w:rPr>
                <w:noProof/>
                <w:webHidden/>
              </w:rPr>
              <w:tab/>
            </w:r>
            <w:r w:rsidR="00C303B0">
              <w:rPr>
                <w:noProof/>
                <w:webHidden/>
              </w:rPr>
              <w:fldChar w:fldCharType="begin"/>
            </w:r>
            <w:r w:rsidR="00C303B0">
              <w:rPr>
                <w:noProof/>
                <w:webHidden/>
              </w:rPr>
              <w:instrText xml:space="preserve"> PAGEREF _Toc72760005 \h </w:instrText>
            </w:r>
            <w:r w:rsidR="00C303B0">
              <w:rPr>
                <w:noProof/>
                <w:webHidden/>
              </w:rPr>
            </w:r>
            <w:r w:rsidR="00C303B0">
              <w:rPr>
                <w:noProof/>
                <w:webHidden/>
              </w:rPr>
              <w:fldChar w:fldCharType="separate"/>
            </w:r>
            <w:r w:rsidR="00F775A3">
              <w:rPr>
                <w:noProof/>
                <w:webHidden/>
              </w:rPr>
              <w:t>178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06" w:history="1">
            <w:r w:rsidR="00C303B0" w:rsidRPr="00C231BC">
              <w:rPr>
                <w:rStyle w:val="afff0"/>
                <w:noProof/>
              </w:rPr>
              <w:t>4.3. Выводы о резервах (дефицитах) существующей системы теплоснабжения при обеспечении перспективной тепловой нагрузки потребителей</w:t>
            </w:r>
            <w:r w:rsidR="00C303B0">
              <w:rPr>
                <w:noProof/>
                <w:webHidden/>
              </w:rPr>
              <w:tab/>
            </w:r>
            <w:r w:rsidR="00C303B0">
              <w:rPr>
                <w:noProof/>
                <w:webHidden/>
              </w:rPr>
              <w:fldChar w:fldCharType="begin"/>
            </w:r>
            <w:r w:rsidR="00C303B0">
              <w:rPr>
                <w:noProof/>
                <w:webHidden/>
              </w:rPr>
              <w:instrText xml:space="preserve"> PAGEREF _Toc72760006 \h </w:instrText>
            </w:r>
            <w:r w:rsidR="00C303B0">
              <w:rPr>
                <w:noProof/>
                <w:webHidden/>
              </w:rPr>
            </w:r>
            <w:r w:rsidR="00C303B0">
              <w:rPr>
                <w:noProof/>
                <w:webHidden/>
              </w:rPr>
              <w:fldChar w:fldCharType="separate"/>
            </w:r>
            <w:r w:rsidR="00F775A3">
              <w:rPr>
                <w:noProof/>
                <w:webHidden/>
              </w:rPr>
              <w:t>178</w:t>
            </w:r>
            <w:r w:rsidR="00C303B0">
              <w:rPr>
                <w:noProof/>
                <w:webHidden/>
              </w:rPr>
              <w:fldChar w:fldCharType="end"/>
            </w:r>
          </w:hyperlink>
        </w:p>
        <w:p w:rsidR="00C303B0" w:rsidRDefault="00371DDB">
          <w:pPr>
            <w:pStyle w:val="16"/>
            <w:tabs>
              <w:tab w:val="right" w:leader="dot" w:pos="9629"/>
            </w:tabs>
            <w:rPr>
              <w:noProof/>
            </w:rPr>
          </w:pPr>
          <w:hyperlink w:anchor="_Toc72760007" w:history="1">
            <w:r w:rsidR="00C303B0" w:rsidRPr="00C231BC">
              <w:rPr>
                <w:rStyle w:val="afff0"/>
                <w:rFonts w:cs="Times New Roman"/>
                <w:noProof/>
              </w:rPr>
              <w:t>Глава 5 «Мастер-план развития систем теплоснабжения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_Toc72760007 \h </w:instrText>
            </w:r>
            <w:r w:rsidR="00C303B0">
              <w:rPr>
                <w:noProof/>
                <w:webHidden/>
              </w:rPr>
            </w:r>
            <w:r w:rsidR="00C303B0">
              <w:rPr>
                <w:noProof/>
                <w:webHidden/>
              </w:rPr>
              <w:fldChar w:fldCharType="separate"/>
            </w:r>
            <w:r w:rsidR="00F775A3">
              <w:rPr>
                <w:noProof/>
                <w:webHidden/>
              </w:rPr>
              <w:t>179</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08" w:history="1">
            <w:r w:rsidR="00C303B0" w:rsidRPr="00C231BC">
              <w:rPr>
                <w:rStyle w:val="afff0"/>
                <w:noProof/>
              </w:rPr>
              <w:t>5.1. Описание сценариев развития теплоснабжения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_Toc72760008 \h </w:instrText>
            </w:r>
            <w:r w:rsidR="00C303B0">
              <w:rPr>
                <w:noProof/>
                <w:webHidden/>
              </w:rPr>
            </w:r>
            <w:r w:rsidR="00C303B0">
              <w:rPr>
                <w:noProof/>
                <w:webHidden/>
              </w:rPr>
              <w:fldChar w:fldCharType="separate"/>
            </w:r>
            <w:r w:rsidR="00F775A3">
              <w:rPr>
                <w:noProof/>
                <w:webHidden/>
              </w:rPr>
              <w:t>179</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09" w:history="1">
            <w:r w:rsidR="00C303B0" w:rsidRPr="00C231BC">
              <w:rPr>
                <w:rStyle w:val="afff0"/>
                <w:noProof/>
              </w:rPr>
              <w:t>5.2. Обоснование выбора приоритетного сценария развития теплоснабжения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_Toc72760009 \h </w:instrText>
            </w:r>
            <w:r w:rsidR="00C303B0">
              <w:rPr>
                <w:noProof/>
                <w:webHidden/>
              </w:rPr>
            </w:r>
            <w:r w:rsidR="00C303B0">
              <w:rPr>
                <w:noProof/>
                <w:webHidden/>
              </w:rPr>
              <w:fldChar w:fldCharType="separate"/>
            </w:r>
            <w:r w:rsidR="00F775A3">
              <w:rPr>
                <w:noProof/>
                <w:webHidden/>
              </w:rPr>
              <w:t>179</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10" w:history="1">
            <w:r w:rsidR="00C303B0" w:rsidRPr="00C231BC">
              <w:rPr>
                <w:rStyle w:val="afff0"/>
                <w:noProof/>
              </w:rPr>
              <w:t>5.3. Описание изменений в мастер-плане развития системы теплоснабжения за период, предшествующий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_Toc72760010 \h </w:instrText>
            </w:r>
            <w:r w:rsidR="00C303B0">
              <w:rPr>
                <w:noProof/>
                <w:webHidden/>
              </w:rPr>
            </w:r>
            <w:r w:rsidR="00C303B0">
              <w:rPr>
                <w:noProof/>
                <w:webHidden/>
              </w:rPr>
              <w:fldChar w:fldCharType="separate"/>
            </w:r>
            <w:r w:rsidR="00F775A3">
              <w:rPr>
                <w:noProof/>
                <w:webHidden/>
              </w:rPr>
              <w:t>182</w:t>
            </w:r>
            <w:r w:rsidR="00C303B0">
              <w:rPr>
                <w:noProof/>
                <w:webHidden/>
              </w:rPr>
              <w:fldChar w:fldCharType="end"/>
            </w:r>
          </w:hyperlink>
        </w:p>
        <w:p w:rsidR="00C303B0" w:rsidRDefault="00371DDB">
          <w:pPr>
            <w:pStyle w:val="16"/>
            <w:tabs>
              <w:tab w:val="right" w:leader="dot" w:pos="9629"/>
            </w:tabs>
            <w:rPr>
              <w:noProof/>
            </w:rPr>
          </w:pPr>
          <w:hyperlink w:anchor="_Toc72760011" w:history="1">
            <w:r w:rsidR="00C303B0" w:rsidRPr="00C231BC">
              <w:rPr>
                <w:rStyle w:val="afff0"/>
                <w:rFonts w:ascii="Times New Roman" w:eastAsiaTheme="majorEastAsia" w:hAnsi="Times New Roman" w:cs="Times New Roman"/>
                <w:b/>
                <w:noProof/>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C303B0">
              <w:rPr>
                <w:noProof/>
                <w:webHidden/>
              </w:rPr>
              <w:tab/>
            </w:r>
            <w:r w:rsidR="00C303B0">
              <w:rPr>
                <w:noProof/>
                <w:webHidden/>
              </w:rPr>
              <w:fldChar w:fldCharType="begin"/>
            </w:r>
            <w:r w:rsidR="00C303B0">
              <w:rPr>
                <w:noProof/>
                <w:webHidden/>
              </w:rPr>
              <w:instrText xml:space="preserve"> PAGEREF _Toc72760011 \h </w:instrText>
            </w:r>
            <w:r w:rsidR="00C303B0">
              <w:rPr>
                <w:noProof/>
                <w:webHidden/>
              </w:rPr>
            </w:r>
            <w:r w:rsidR="00C303B0">
              <w:rPr>
                <w:noProof/>
                <w:webHidden/>
              </w:rPr>
              <w:fldChar w:fldCharType="separate"/>
            </w:r>
            <w:r w:rsidR="00F775A3">
              <w:rPr>
                <w:noProof/>
                <w:webHidden/>
              </w:rPr>
              <w:t>182</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12" w:history="1">
            <w:r w:rsidR="00C303B0" w:rsidRPr="00C231BC">
              <w:rPr>
                <w:rStyle w:val="afff0"/>
                <w:rFonts w:ascii="Times New Roman" w:eastAsiaTheme="majorEastAsia" w:hAnsi="Times New Roman"/>
                <w:b/>
                <w:noProof/>
              </w:rPr>
              <w:t>6.1. Расчетная величина нормативных потерь теплоносителя в тепловых сетях в зонах действия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_Toc72760012 \h </w:instrText>
            </w:r>
            <w:r w:rsidR="00C303B0">
              <w:rPr>
                <w:noProof/>
                <w:webHidden/>
              </w:rPr>
            </w:r>
            <w:r w:rsidR="00C303B0">
              <w:rPr>
                <w:noProof/>
                <w:webHidden/>
              </w:rPr>
              <w:fldChar w:fldCharType="separate"/>
            </w:r>
            <w:r w:rsidR="00F775A3">
              <w:rPr>
                <w:noProof/>
                <w:webHidden/>
              </w:rPr>
              <w:t>182</w:t>
            </w:r>
            <w:r w:rsidR="00C303B0">
              <w:rPr>
                <w:noProof/>
                <w:webHidden/>
              </w:rPr>
              <w:fldChar w:fldCharType="end"/>
            </w:r>
          </w:hyperlink>
        </w:p>
        <w:p w:rsidR="00C303B0" w:rsidRDefault="00371DDB">
          <w:pPr>
            <w:pStyle w:val="16"/>
            <w:tabs>
              <w:tab w:val="right" w:leader="dot" w:pos="9629"/>
            </w:tabs>
            <w:rPr>
              <w:noProof/>
            </w:rPr>
          </w:pPr>
          <w:hyperlink w:anchor="_Toc72760013" w:history="1">
            <w:r w:rsidR="00C303B0" w:rsidRPr="00C231BC">
              <w:rPr>
                <w:rStyle w:val="afff0"/>
                <w:rFonts w:cs="Times New Roman"/>
                <w:noProof/>
              </w:rPr>
              <w:t>Глава 7 «Предложения по строительству, реконструкции и техническому перевооружению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_Toc72760013 \h </w:instrText>
            </w:r>
            <w:r w:rsidR="00C303B0">
              <w:rPr>
                <w:noProof/>
                <w:webHidden/>
              </w:rPr>
            </w:r>
            <w:r w:rsidR="00C303B0">
              <w:rPr>
                <w:noProof/>
                <w:webHidden/>
              </w:rPr>
              <w:fldChar w:fldCharType="separate"/>
            </w:r>
            <w:r w:rsidR="00F775A3">
              <w:rPr>
                <w:noProof/>
                <w:webHidden/>
              </w:rPr>
              <w:t>184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14" w:history="1">
            <w:r w:rsidR="00C303B0" w:rsidRPr="00C231BC">
              <w:rPr>
                <w:rStyle w:val="afff0"/>
                <w:noProof/>
              </w:rPr>
              <w:t>7.1. Описание условий организации централизованного теплоснабжения, индивидуального теплоснабжения, а также поквартирного отопления</w:t>
            </w:r>
            <w:r w:rsidR="00C303B0">
              <w:rPr>
                <w:noProof/>
                <w:webHidden/>
              </w:rPr>
              <w:tab/>
            </w:r>
            <w:r w:rsidR="00C303B0">
              <w:rPr>
                <w:noProof/>
                <w:webHidden/>
              </w:rPr>
              <w:fldChar w:fldCharType="begin"/>
            </w:r>
            <w:r w:rsidR="00C303B0">
              <w:rPr>
                <w:noProof/>
                <w:webHidden/>
              </w:rPr>
              <w:instrText xml:space="preserve"> PAGEREF _Toc72760014 \h </w:instrText>
            </w:r>
            <w:r w:rsidR="00C303B0">
              <w:rPr>
                <w:noProof/>
                <w:webHidden/>
              </w:rPr>
            </w:r>
            <w:r w:rsidR="00C303B0">
              <w:rPr>
                <w:noProof/>
                <w:webHidden/>
              </w:rPr>
              <w:fldChar w:fldCharType="separate"/>
            </w:r>
            <w:r w:rsidR="00F775A3">
              <w:rPr>
                <w:noProof/>
                <w:webHidden/>
              </w:rPr>
              <w:t>184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15" w:history="1">
            <w:r w:rsidR="00C303B0" w:rsidRPr="00C231BC">
              <w:rPr>
                <w:rStyle w:val="afff0"/>
                <w:noProof/>
              </w:rPr>
              <w:t>7.2.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00C303B0">
              <w:rPr>
                <w:noProof/>
                <w:webHidden/>
              </w:rPr>
              <w:tab/>
            </w:r>
            <w:r w:rsidR="00C303B0">
              <w:rPr>
                <w:noProof/>
                <w:webHidden/>
              </w:rPr>
              <w:fldChar w:fldCharType="begin"/>
            </w:r>
            <w:r w:rsidR="00C303B0">
              <w:rPr>
                <w:noProof/>
                <w:webHidden/>
              </w:rPr>
              <w:instrText xml:space="preserve"> PAGEREF _Toc72760015 \h </w:instrText>
            </w:r>
            <w:r w:rsidR="00C303B0">
              <w:rPr>
                <w:noProof/>
                <w:webHidden/>
              </w:rPr>
            </w:r>
            <w:r w:rsidR="00C303B0">
              <w:rPr>
                <w:noProof/>
                <w:webHidden/>
              </w:rPr>
              <w:fldChar w:fldCharType="separate"/>
            </w:r>
            <w:r w:rsidR="00F775A3">
              <w:rPr>
                <w:noProof/>
                <w:webHidden/>
              </w:rPr>
              <w:t>185</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16" w:history="1">
            <w:r w:rsidR="00C303B0" w:rsidRPr="00C231BC">
              <w:rPr>
                <w:rStyle w:val="afff0"/>
                <w:noProof/>
              </w:rPr>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электрическая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 в соответствии с методическими указаниями по разработке схем теплоснабжения</w:t>
            </w:r>
            <w:r w:rsidR="00C303B0">
              <w:rPr>
                <w:noProof/>
                <w:webHidden/>
              </w:rPr>
              <w:tab/>
            </w:r>
            <w:r w:rsidR="00C303B0">
              <w:rPr>
                <w:noProof/>
                <w:webHidden/>
              </w:rPr>
              <w:fldChar w:fldCharType="begin"/>
            </w:r>
            <w:r w:rsidR="00C303B0">
              <w:rPr>
                <w:noProof/>
                <w:webHidden/>
              </w:rPr>
              <w:instrText xml:space="preserve"> PAGEREF _Toc72760016 \h </w:instrText>
            </w:r>
            <w:r w:rsidR="00C303B0">
              <w:rPr>
                <w:noProof/>
                <w:webHidden/>
              </w:rPr>
            </w:r>
            <w:r w:rsidR="00C303B0">
              <w:rPr>
                <w:noProof/>
                <w:webHidden/>
              </w:rPr>
              <w:fldChar w:fldCharType="separate"/>
            </w:r>
            <w:r w:rsidR="00F775A3">
              <w:rPr>
                <w:noProof/>
                <w:webHidden/>
              </w:rPr>
              <w:t>185</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17" w:history="1">
            <w:r w:rsidR="00C303B0" w:rsidRPr="00C231BC">
              <w:rPr>
                <w:rStyle w:val="afff0"/>
                <w:noProof/>
              </w:rPr>
              <w:t>7.4.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sidR="00C303B0">
              <w:rPr>
                <w:noProof/>
                <w:webHidden/>
              </w:rPr>
              <w:tab/>
            </w:r>
            <w:r w:rsidR="00C303B0">
              <w:rPr>
                <w:noProof/>
                <w:webHidden/>
              </w:rPr>
              <w:fldChar w:fldCharType="begin"/>
            </w:r>
            <w:r w:rsidR="00C303B0">
              <w:rPr>
                <w:noProof/>
                <w:webHidden/>
              </w:rPr>
              <w:instrText xml:space="preserve"> PAGEREF _Toc72760017 \h </w:instrText>
            </w:r>
            <w:r w:rsidR="00C303B0">
              <w:rPr>
                <w:noProof/>
                <w:webHidden/>
              </w:rPr>
            </w:r>
            <w:r w:rsidR="00C303B0">
              <w:rPr>
                <w:noProof/>
                <w:webHidden/>
              </w:rPr>
              <w:fldChar w:fldCharType="separate"/>
            </w:r>
            <w:r w:rsidR="00F775A3">
              <w:rPr>
                <w:noProof/>
                <w:webHidden/>
              </w:rPr>
              <w:t>185</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18" w:history="1">
            <w:r w:rsidR="00C303B0" w:rsidRPr="00C231BC">
              <w:rPr>
                <w:rStyle w:val="afff0"/>
                <w:noProof/>
              </w:rPr>
              <w:t>7.5.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00C303B0">
              <w:rPr>
                <w:noProof/>
                <w:webHidden/>
              </w:rPr>
              <w:tab/>
            </w:r>
            <w:r w:rsidR="00C303B0">
              <w:rPr>
                <w:noProof/>
                <w:webHidden/>
              </w:rPr>
              <w:fldChar w:fldCharType="begin"/>
            </w:r>
            <w:r w:rsidR="00C303B0">
              <w:rPr>
                <w:noProof/>
                <w:webHidden/>
              </w:rPr>
              <w:instrText xml:space="preserve"> PAGEREF _Toc72760018 \h </w:instrText>
            </w:r>
            <w:r w:rsidR="00C303B0">
              <w:rPr>
                <w:noProof/>
                <w:webHidden/>
              </w:rPr>
            </w:r>
            <w:r w:rsidR="00C303B0">
              <w:rPr>
                <w:noProof/>
                <w:webHidden/>
              </w:rPr>
              <w:fldChar w:fldCharType="separate"/>
            </w:r>
            <w:r w:rsidR="00F775A3">
              <w:rPr>
                <w:noProof/>
                <w:webHidden/>
              </w:rPr>
              <w:t>186</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19" w:history="1">
            <w:r w:rsidR="00C303B0" w:rsidRPr="00C231BC">
              <w:rPr>
                <w:rStyle w:val="afff0"/>
                <w:noProof/>
              </w:rPr>
              <w:t>7.6.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r w:rsidR="00C303B0">
              <w:rPr>
                <w:noProof/>
                <w:webHidden/>
              </w:rPr>
              <w:tab/>
            </w:r>
            <w:r w:rsidR="00C303B0">
              <w:rPr>
                <w:noProof/>
                <w:webHidden/>
              </w:rPr>
              <w:fldChar w:fldCharType="begin"/>
            </w:r>
            <w:r w:rsidR="00C303B0">
              <w:rPr>
                <w:noProof/>
                <w:webHidden/>
              </w:rPr>
              <w:instrText xml:space="preserve"> PAGEREF _Toc72760019 \h </w:instrText>
            </w:r>
            <w:r w:rsidR="00C303B0">
              <w:rPr>
                <w:noProof/>
                <w:webHidden/>
              </w:rPr>
            </w:r>
            <w:r w:rsidR="00C303B0">
              <w:rPr>
                <w:noProof/>
                <w:webHidden/>
              </w:rPr>
              <w:fldChar w:fldCharType="separate"/>
            </w:r>
            <w:r w:rsidR="00F775A3">
              <w:rPr>
                <w:noProof/>
                <w:webHidden/>
              </w:rPr>
              <w:t>186</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0" w:history="1">
            <w:r w:rsidR="00C303B0" w:rsidRPr="00C231BC">
              <w:rPr>
                <w:rStyle w:val="afff0"/>
                <w:noProof/>
              </w:rPr>
              <w:t xml:space="preserve">7.7. Обоснование предлагаемых для реконструкции котельных с увеличением зоны их действия </w:t>
            </w:r>
            <w:r w:rsidR="00C303B0" w:rsidRPr="00C231BC">
              <w:rPr>
                <w:rStyle w:val="afff0"/>
                <w:noProof/>
              </w:rPr>
              <w:lastRenderedPageBreak/>
              <w:t>путем включения в нее зон действия существующих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_Toc72760020 \h </w:instrText>
            </w:r>
            <w:r w:rsidR="00C303B0">
              <w:rPr>
                <w:noProof/>
                <w:webHidden/>
              </w:rPr>
            </w:r>
            <w:r w:rsidR="00C303B0">
              <w:rPr>
                <w:noProof/>
                <w:webHidden/>
              </w:rPr>
              <w:fldChar w:fldCharType="separate"/>
            </w:r>
            <w:r w:rsidR="00F775A3">
              <w:rPr>
                <w:noProof/>
                <w:webHidden/>
              </w:rPr>
              <w:t>186</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1" w:history="1">
            <w:r w:rsidR="00C303B0" w:rsidRPr="00C231BC">
              <w:rPr>
                <w:rStyle w:val="afff0"/>
                <w:noProof/>
              </w:rPr>
              <w:t>7.8.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00C303B0">
              <w:rPr>
                <w:noProof/>
                <w:webHidden/>
              </w:rPr>
              <w:tab/>
            </w:r>
            <w:r w:rsidR="00C303B0">
              <w:rPr>
                <w:noProof/>
                <w:webHidden/>
              </w:rPr>
              <w:fldChar w:fldCharType="begin"/>
            </w:r>
            <w:r w:rsidR="00C303B0">
              <w:rPr>
                <w:noProof/>
                <w:webHidden/>
              </w:rPr>
              <w:instrText xml:space="preserve"> PAGEREF _Toc72760021 \h </w:instrText>
            </w:r>
            <w:r w:rsidR="00C303B0">
              <w:rPr>
                <w:noProof/>
                <w:webHidden/>
              </w:rPr>
            </w:r>
            <w:r w:rsidR="00C303B0">
              <w:rPr>
                <w:noProof/>
                <w:webHidden/>
              </w:rPr>
              <w:fldChar w:fldCharType="separate"/>
            </w:r>
            <w:r w:rsidR="00F775A3">
              <w:rPr>
                <w:noProof/>
                <w:webHidden/>
              </w:rPr>
              <w:t>186</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2" w:history="1">
            <w:r w:rsidR="00C303B0" w:rsidRPr="00C231BC">
              <w:rPr>
                <w:rStyle w:val="afff0"/>
                <w:noProof/>
              </w:rPr>
              <w:t>7.9.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00C303B0">
              <w:rPr>
                <w:noProof/>
                <w:webHidden/>
              </w:rPr>
              <w:tab/>
            </w:r>
            <w:r w:rsidR="00C303B0">
              <w:rPr>
                <w:noProof/>
                <w:webHidden/>
              </w:rPr>
              <w:fldChar w:fldCharType="begin"/>
            </w:r>
            <w:r w:rsidR="00C303B0">
              <w:rPr>
                <w:noProof/>
                <w:webHidden/>
              </w:rPr>
              <w:instrText xml:space="preserve"> PAGEREF _Toc72760022 \h </w:instrText>
            </w:r>
            <w:r w:rsidR="00C303B0">
              <w:rPr>
                <w:noProof/>
                <w:webHidden/>
              </w:rPr>
            </w:r>
            <w:r w:rsidR="00C303B0">
              <w:rPr>
                <w:noProof/>
                <w:webHidden/>
              </w:rPr>
              <w:fldChar w:fldCharType="separate"/>
            </w:r>
            <w:r w:rsidR="00F775A3">
              <w:rPr>
                <w:noProof/>
                <w:webHidden/>
              </w:rPr>
              <w:t>187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3" w:history="1">
            <w:r w:rsidR="00C303B0" w:rsidRPr="00C231BC">
              <w:rPr>
                <w:rStyle w:val="afff0"/>
                <w:noProof/>
              </w:rPr>
              <w:t>7.10. 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r w:rsidR="00C303B0">
              <w:rPr>
                <w:noProof/>
                <w:webHidden/>
              </w:rPr>
              <w:tab/>
            </w:r>
            <w:r w:rsidR="00C303B0">
              <w:rPr>
                <w:noProof/>
                <w:webHidden/>
              </w:rPr>
              <w:fldChar w:fldCharType="begin"/>
            </w:r>
            <w:r w:rsidR="00C303B0">
              <w:rPr>
                <w:noProof/>
                <w:webHidden/>
              </w:rPr>
              <w:instrText xml:space="preserve"> PAGEREF _Toc72760023 \h </w:instrText>
            </w:r>
            <w:r w:rsidR="00C303B0">
              <w:rPr>
                <w:noProof/>
                <w:webHidden/>
              </w:rPr>
            </w:r>
            <w:r w:rsidR="00C303B0">
              <w:rPr>
                <w:noProof/>
                <w:webHidden/>
              </w:rPr>
              <w:fldChar w:fldCharType="separate"/>
            </w:r>
            <w:r w:rsidR="00F775A3">
              <w:rPr>
                <w:noProof/>
                <w:webHidden/>
              </w:rPr>
              <w:t>187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4" w:history="1">
            <w:r w:rsidR="00C303B0" w:rsidRPr="00C231BC">
              <w:rPr>
                <w:rStyle w:val="afff0"/>
                <w:noProof/>
              </w:rPr>
              <w:t>7.11. Обоснование организации индивидуального теплоснабжения в зонах застройки поселения</w:t>
            </w:r>
            <w:r w:rsidR="00C303B0">
              <w:rPr>
                <w:noProof/>
                <w:webHidden/>
              </w:rPr>
              <w:tab/>
            </w:r>
            <w:r w:rsidR="00C303B0">
              <w:rPr>
                <w:noProof/>
                <w:webHidden/>
              </w:rPr>
              <w:fldChar w:fldCharType="begin"/>
            </w:r>
            <w:r w:rsidR="00C303B0">
              <w:rPr>
                <w:noProof/>
                <w:webHidden/>
              </w:rPr>
              <w:instrText xml:space="preserve"> PAGEREF _Toc72760024 \h </w:instrText>
            </w:r>
            <w:r w:rsidR="00C303B0">
              <w:rPr>
                <w:noProof/>
                <w:webHidden/>
              </w:rPr>
            </w:r>
            <w:r w:rsidR="00C303B0">
              <w:rPr>
                <w:noProof/>
                <w:webHidden/>
              </w:rPr>
              <w:fldChar w:fldCharType="separate"/>
            </w:r>
            <w:r w:rsidR="00F775A3">
              <w:rPr>
                <w:noProof/>
                <w:webHidden/>
              </w:rPr>
              <w:t>187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5" w:history="1">
            <w:r w:rsidR="00C303B0" w:rsidRPr="00C231BC">
              <w:rPr>
                <w:rStyle w:val="afff0"/>
                <w:noProof/>
              </w:rPr>
              <w:t>7.12.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_Toc72760025 \h </w:instrText>
            </w:r>
            <w:r w:rsidR="00C303B0">
              <w:rPr>
                <w:noProof/>
                <w:webHidden/>
              </w:rPr>
            </w:r>
            <w:r w:rsidR="00C303B0">
              <w:rPr>
                <w:noProof/>
                <w:webHidden/>
              </w:rPr>
              <w:fldChar w:fldCharType="separate"/>
            </w:r>
            <w:r w:rsidR="00F775A3">
              <w:rPr>
                <w:noProof/>
                <w:webHidden/>
              </w:rPr>
              <w:t>187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6" w:history="1">
            <w:r w:rsidR="00C303B0" w:rsidRPr="00C231BC">
              <w:rPr>
                <w:rStyle w:val="afff0"/>
                <w:noProof/>
              </w:rPr>
              <w:t>7.13.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00C303B0">
              <w:rPr>
                <w:noProof/>
                <w:webHidden/>
              </w:rPr>
              <w:tab/>
            </w:r>
            <w:r w:rsidR="00C303B0">
              <w:rPr>
                <w:noProof/>
                <w:webHidden/>
              </w:rPr>
              <w:fldChar w:fldCharType="begin"/>
            </w:r>
            <w:r w:rsidR="00C303B0">
              <w:rPr>
                <w:noProof/>
                <w:webHidden/>
              </w:rPr>
              <w:instrText xml:space="preserve"> PAGEREF _Toc72760026 \h </w:instrText>
            </w:r>
            <w:r w:rsidR="00C303B0">
              <w:rPr>
                <w:noProof/>
                <w:webHidden/>
              </w:rPr>
            </w:r>
            <w:r w:rsidR="00C303B0">
              <w:rPr>
                <w:noProof/>
                <w:webHidden/>
              </w:rPr>
              <w:fldChar w:fldCharType="separate"/>
            </w:r>
            <w:r w:rsidR="00F775A3">
              <w:rPr>
                <w:noProof/>
                <w:webHidden/>
              </w:rPr>
              <w:t>188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7" w:history="1">
            <w:r w:rsidR="00C303B0" w:rsidRPr="00C231BC">
              <w:rPr>
                <w:rStyle w:val="afff0"/>
                <w:noProof/>
              </w:rPr>
              <w:t>7.14. Обоснование организации теплоснабжения в производственных зонах на территории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_Toc72760027 \h </w:instrText>
            </w:r>
            <w:r w:rsidR="00C303B0">
              <w:rPr>
                <w:noProof/>
                <w:webHidden/>
              </w:rPr>
            </w:r>
            <w:r w:rsidR="00C303B0">
              <w:rPr>
                <w:noProof/>
                <w:webHidden/>
              </w:rPr>
              <w:fldChar w:fldCharType="separate"/>
            </w:r>
            <w:r w:rsidR="00F775A3">
              <w:rPr>
                <w:noProof/>
                <w:webHidden/>
              </w:rPr>
              <w:t>188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8" w:history="1">
            <w:r w:rsidR="00C303B0" w:rsidRPr="00C231BC">
              <w:rPr>
                <w:rStyle w:val="afff0"/>
                <w:noProof/>
              </w:rPr>
              <w:t>7.15. Результаты расчетов радиуса эффективного теплоснабжения</w:t>
            </w:r>
            <w:r w:rsidR="00C303B0">
              <w:rPr>
                <w:noProof/>
                <w:webHidden/>
              </w:rPr>
              <w:tab/>
            </w:r>
            <w:r w:rsidR="00C303B0">
              <w:rPr>
                <w:noProof/>
                <w:webHidden/>
              </w:rPr>
              <w:fldChar w:fldCharType="begin"/>
            </w:r>
            <w:r w:rsidR="00C303B0">
              <w:rPr>
                <w:noProof/>
                <w:webHidden/>
              </w:rPr>
              <w:instrText xml:space="preserve"> PAGEREF _Toc72760028 \h </w:instrText>
            </w:r>
            <w:r w:rsidR="00C303B0">
              <w:rPr>
                <w:noProof/>
                <w:webHidden/>
              </w:rPr>
            </w:r>
            <w:r w:rsidR="00C303B0">
              <w:rPr>
                <w:noProof/>
                <w:webHidden/>
              </w:rPr>
              <w:fldChar w:fldCharType="separate"/>
            </w:r>
            <w:r w:rsidR="00F775A3">
              <w:rPr>
                <w:noProof/>
                <w:webHidden/>
              </w:rPr>
              <w:t>188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29" w:history="1">
            <w:r w:rsidR="00C303B0" w:rsidRPr="00C231BC">
              <w:rPr>
                <w:rStyle w:val="afff0"/>
                <w:noProof/>
              </w:rPr>
              <w:t>7.16. Описание изменений в предложениях по строительству, реконструкции и техническому перевооружению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_Toc72760029 \h </w:instrText>
            </w:r>
            <w:r w:rsidR="00C303B0">
              <w:rPr>
                <w:noProof/>
                <w:webHidden/>
              </w:rPr>
            </w:r>
            <w:r w:rsidR="00C303B0">
              <w:rPr>
                <w:noProof/>
                <w:webHidden/>
              </w:rPr>
              <w:fldChar w:fldCharType="separate"/>
            </w:r>
            <w:r w:rsidR="00F775A3">
              <w:rPr>
                <w:noProof/>
                <w:webHidden/>
              </w:rPr>
              <w:t>202</w:t>
            </w:r>
            <w:r w:rsidR="00C303B0">
              <w:rPr>
                <w:noProof/>
                <w:webHidden/>
              </w:rPr>
              <w:fldChar w:fldCharType="end"/>
            </w:r>
          </w:hyperlink>
        </w:p>
        <w:p w:rsidR="00C303B0" w:rsidRDefault="00371DDB">
          <w:pPr>
            <w:pStyle w:val="16"/>
            <w:tabs>
              <w:tab w:val="right" w:leader="dot" w:pos="9629"/>
            </w:tabs>
            <w:rPr>
              <w:noProof/>
            </w:rPr>
          </w:pPr>
          <w:hyperlink w:anchor="_Toc72760030" w:history="1">
            <w:r w:rsidR="00C303B0" w:rsidRPr="00C231BC">
              <w:rPr>
                <w:rStyle w:val="afff0"/>
                <w:rFonts w:cs="Times New Roman"/>
                <w:noProof/>
              </w:rPr>
              <w:t>Глава 8 «Предложения по строительству и реконструкции тепловых сетей»</w:t>
            </w:r>
            <w:r w:rsidR="00C303B0">
              <w:rPr>
                <w:noProof/>
                <w:webHidden/>
              </w:rPr>
              <w:tab/>
            </w:r>
            <w:r w:rsidR="00C303B0">
              <w:rPr>
                <w:noProof/>
                <w:webHidden/>
              </w:rPr>
              <w:fldChar w:fldCharType="begin"/>
            </w:r>
            <w:r w:rsidR="00C303B0">
              <w:rPr>
                <w:noProof/>
                <w:webHidden/>
              </w:rPr>
              <w:instrText xml:space="preserve"> PAGEREF _Toc72760030 \h </w:instrText>
            </w:r>
            <w:r w:rsidR="00C303B0">
              <w:rPr>
                <w:noProof/>
                <w:webHidden/>
              </w:rPr>
            </w:r>
            <w:r w:rsidR="00C303B0">
              <w:rPr>
                <w:noProof/>
                <w:webHidden/>
              </w:rPr>
              <w:fldChar w:fldCharType="separate"/>
            </w:r>
            <w:r w:rsidR="00F775A3">
              <w:rPr>
                <w:noProof/>
                <w:webHidden/>
              </w:rPr>
              <w:t>202</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31" w:history="1">
            <w:r w:rsidR="00C303B0" w:rsidRPr="00C231BC">
              <w:rPr>
                <w:rStyle w:val="afff0"/>
                <w:noProof/>
              </w:rPr>
              <w:t>8.1. Предложения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r w:rsidR="00C303B0">
              <w:rPr>
                <w:noProof/>
                <w:webHidden/>
              </w:rPr>
              <w:tab/>
            </w:r>
            <w:r w:rsidR="00C303B0">
              <w:rPr>
                <w:noProof/>
                <w:webHidden/>
              </w:rPr>
              <w:fldChar w:fldCharType="begin"/>
            </w:r>
            <w:r w:rsidR="00C303B0">
              <w:rPr>
                <w:noProof/>
                <w:webHidden/>
              </w:rPr>
              <w:instrText xml:space="preserve"> PAGEREF _Toc72760031 \h </w:instrText>
            </w:r>
            <w:r w:rsidR="00C303B0">
              <w:rPr>
                <w:noProof/>
                <w:webHidden/>
              </w:rPr>
            </w:r>
            <w:r w:rsidR="00C303B0">
              <w:rPr>
                <w:noProof/>
                <w:webHidden/>
              </w:rPr>
              <w:fldChar w:fldCharType="separate"/>
            </w:r>
            <w:r w:rsidR="00F775A3">
              <w:rPr>
                <w:noProof/>
                <w:webHidden/>
              </w:rPr>
              <w:t>202</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32" w:history="1">
            <w:r w:rsidR="00C303B0" w:rsidRPr="00C231BC">
              <w:rPr>
                <w:rStyle w:val="afff0"/>
                <w:noProof/>
              </w:rPr>
              <w:t>8.2. Предложений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r w:rsidR="00C303B0">
              <w:rPr>
                <w:noProof/>
                <w:webHidden/>
              </w:rPr>
              <w:tab/>
            </w:r>
            <w:r w:rsidR="00C303B0">
              <w:rPr>
                <w:noProof/>
                <w:webHidden/>
              </w:rPr>
              <w:fldChar w:fldCharType="begin"/>
            </w:r>
            <w:r w:rsidR="00C303B0">
              <w:rPr>
                <w:noProof/>
                <w:webHidden/>
              </w:rPr>
              <w:instrText xml:space="preserve"> PAGEREF _Toc72760032 \h </w:instrText>
            </w:r>
            <w:r w:rsidR="00C303B0">
              <w:rPr>
                <w:noProof/>
                <w:webHidden/>
              </w:rPr>
            </w:r>
            <w:r w:rsidR="00C303B0">
              <w:rPr>
                <w:noProof/>
                <w:webHidden/>
              </w:rPr>
              <w:fldChar w:fldCharType="separate"/>
            </w:r>
            <w:r w:rsidR="00F775A3">
              <w:rPr>
                <w:noProof/>
                <w:webHidden/>
              </w:rPr>
              <w:t>203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33" w:history="1">
            <w:r w:rsidR="00C303B0" w:rsidRPr="00C231BC">
              <w:rPr>
                <w:rStyle w:val="afff0"/>
                <w:noProof/>
              </w:rPr>
              <w:t>8.3. 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C303B0">
              <w:rPr>
                <w:noProof/>
                <w:webHidden/>
              </w:rPr>
              <w:tab/>
            </w:r>
            <w:r w:rsidR="00C303B0">
              <w:rPr>
                <w:noProof/>
                <w:webHidden/>
              </w:rPr>
              <w:fldChar w:fldCharType="begin"/>
            </w:r>
            <w:r w:rsidR="00C303B0">
              <w:rPr>
                <w:noProof/>
                <w:webHidden/>
              </w:rPr>
              <w:instrText xml:space="preserve"> PAGEREF _Toc72760033 \h </w:instrText>
            </w:r>
            <w:r w:rsidR="00C303B0">
              <w:rPr>
                <w:noProof/>
                <w:webHidden/>
              </w:rPr>
            </w:r>
            <w:r w:rsidR="00C303B0">
              <w:rPr>
                <w:noProof/>
                <w:webHidden/>
              </w:rPr>
              <w:fldChar w:fldCharType="separate"/>
            </w:r>
            <w:r w:rsidR="00F775A3">
              <w:rPr>
                <w:noProof/>
                <w:webHidden/>
              </w:rPr>
              <w:t>203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34" w:history="1">
            <w:r w:rsidR="00C303B0" w:rsidRPr="00C231BC">
              <w:rPr>
                <w:rStyle w:val="afff0"/>
                <w:noProof/>
              </w:rPr>
              <w:t>8.4. 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C303B0">
              <w:rPr>
                <w:noProof/>
                <w:webHidden/>
              </w:rPr>
              <w:tab/>
            </w:r>
            <w:r w:rsidR="00C303B0">
              <w:rPr>
                <w:noProof/>
                <w:webHidden/>
              </w:rPr>
              <w:fldChar w:fldCharType="begin"/>
            </w:r>
            <w:r w:rsidR="00C303B0">
              <w:rPr>
                <w:noProof/>
                <w:webHidden/>
              </w:rPr>
              <w:instrText xml:space="preserve"> PAGEREF _Toc72760034 \h </w:instrText>
            </w:r>
            <w:r w:rsidR="00C303B0">
              <w:rPr>
                <w:noProof/>
                <w:webHidden/>
              </w:rPr>
            </w:r>
            <w:r w:rsidR="00C303B0">
              <w:rPr>
                <w:noProof/>
                <w:webHidden/>
              </w:rPr>
              <w:fldChar w:fldCharType="separate"/>
            </w:r>
            <w:r w:rsidR="00F775A3">
              <w:rPr>
                <w:noProof/>
                <w:webHidden/>
              </w:rPr>
              <w:t>203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35" w:history="1">
            <w:r w:rsidR="00C303B0" w:rsidRPr="00C231BC">
              <w:rPr>
                <w:rStyle w:val="afff0"/>
                <w:noProof/>
              </w:rPr>
              <w:t>8.5. Предложения по строительству тепловых сетей для обеспечения нормативной надежности теплоснабжения</w:t>
            </w:r>
            <w:r w:rsidR="00C303B0">
              <w:rPr>
                <w:noProof/>
                <w:webHidden/>
              </w:rPr>
              <w:tab/>
            </w:r>
            <w:r w:rsidR="00C303B0">
              <w:rPr>
                <w:noProof/>
                <w:webHidden/>
              </w:rPr>
              <w:fldChar w:fldCharType="begin"/>
            </w:r>
            <w:r w:rsidR="00C303B0">
              <w:rPr>
                <w:noProof/>
                <w:webHidden/>
              </w:rPr>
              <w:instrText xml:space="preserve"> PAGEREF _Toc72760035 \h </w:instrText>
            </w:r>
            <w:r w:rsidR="00C303B0">
              <w:rPr>
                <w:noProof/>
                <w:webHidden/>
              </w:rPr>
            </w:r>
            <w:r w:rsidR="00C303B0">
              <w:rPr>
                <w:noProof/>
                <w:webHidden/>
              </w:rPr>
              <w:fldChar w:fldCharType="separate"/>
            </w:r>
            <w:r w:rsidR="00F775A3">
              <w:rPr>
                <w:noProof/>
                <w:webHidden/>
              </w:rPr>
              <w:t>203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36" w:history="1">
            <w:r w:rsidR="00C303B0" w:rsidRPr="00C231BC">
              <w:rPr>
                <w:rStyle w:val="afff0"/>
                <w:noProof/>
              </w:rPr>
              <w:t>8.6. Предложений по реконструкции тепловых сетей с увеличением диаметра трубопроводов для обеспечения перспективных приростов тепловой нагрузки</w:t>
            </w:r>
            <w:r w:rsidR="00C303B0">
              <w:rPr>
                <w:noProof/>
                <w:webHidden/>
              </w:rPr>
              <w:tab/>
            </w:r>
            <w:r w:rsidR="00C303B0">
              <w:rPr>
                <w:noProof/>
                <w:webHidden/>
              </w:rPr>
              <w:fldChar w:fldCharType="begin"/>
            </w:r>
            <w:r w:rsidR="00C303B0">
              <w:rPr>
                <w:noProof/>
                <w:webHidden/>
              </w:rPr>
              <w:instrText xml:space="preserve"> PAGEREF _Toc72760036 \h </w:instrText>
            </w:r>
            <w:r w:rsidR="00C303B0">
              <w:rPr>
                <w:noProof/>
                <w:webHidden/>
              </w:rPr>
            </w:r>
            <w:r w:rsidR="00C303B0">
              <w:rPr>
                <w:noProof/>
                <w:webHidden/>
              </w:rPr>
              <w:fldChar w:fldCharType="separate"/>
            </w:r>
            <w:r w:rsidR="00F775A3">
              <w:rPr>
                <w:noProof/>
                <w:webHidden/>
              </w:rPr>
              <w:t>204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37" w:history="1">
            <w:r w:rsidR="00C303B0" w:rsidRPr="00C231BC">
              <w:rPr>
                <w:rStyle w:val="afff0"/>
                <w:noProof/>
              </w:rPr>
              <w:t>8.7. Предложений по реконструкции тепловых сетей, подлежащих замене в связи с исчерпанием эксплуатационного ресурса</w:t>
            </w:r>
            <w:r w:rsidR="00C303B0">
              <w:rPr>
                <w:noProof/>
                <w:webHidden/>
              </w:rPr>
              <w:tab/>
            </w:r>
            <w:r w:rsidR="00C303B0">
              <w:rPr>
                <w:noProof/>
                <w:webHidden/>
              </w:rPr>
              <w:fldChar w:fldCharType="begin"/>
            </w:r>
            <w:r w:rsidR="00C303B0">
              <w:rPr>
                <w:noProof/>
                <w:webHidden/>
              </w:rPr>
              <w:instrText xml:space="preserve"> PAGEREF _Toc72760037 \h </w:instrText>
            </w:r>
            <w:r w:rsidR="00C303B0">
              <w:rPr>
                <w:noProof/>
                <w:webHidden/>
              </w:rPr>
            </w:r>
            <w:r w:rsidR="00C303B0">
              <w:rPr>
                <w:noProof/>
                <w:webHidden/>
              </w:rPr>
              <w:fldChar w:fldCharType="separate"/>
            </w:r>
            <w:r w:rsidR="00F775A3">
              <w:rPr>
                <w:noProof/>
                <w:webHidden/>
              </w:rPr>
              <w:t>204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38" w:history="1">
            <w:r w:rsidR="00C303B0" w:rsidRPr="00C231BC">
              <w:rPr>
                <w:rStyle w:val="afff0"/>
                <w:noProof/>
              </w:rPr>
              <w:t>8.8. Предложений по строительству и реконструкции насосных станций</w:t>
            </w:r>
            <w:r w:rsidR="00C303B0">
              <w:rPr>
                <w:noProof/>
                <w:webHidden/>
              </w:rPr>
              <w:tab/>
            </w:r>
            <w:r w:rsidR="00C303B0">
              <w:rPr>
                <w:noProof/>
                <w:webHidden/>
              </w:rPr>
              <w:fldChar w:fldCharType="begin"/>
            </w:r>
            <w:r w:rsidR="00C303B0">
              <w:rPr>
                <w:noProof/>
                <w:webHidden/>
              </w:rPr>
              <w:instrText xml:space="preserve"> PAGEREF _Toc72760038 \h </w:instrText>
            </w:r>
            <w:r w:rsidR="00C303B0">
              <w:rPr>
                <w:noProof/>
                <w:webHidden/>
              </w:rPr>
            </w:r>
            <w:r w:rsidR="00C303B0">
              <w:rPr>
                <w:noProof/>
                <w:webHidden/>
              </w:rPr>
              <w:fldChar w:fldCharType="separate"/>
            </w:r>
            <w:r w:rsidR="00F775A3">
              <w:rPr>
                <w:noProof/>
                <w:webHidden/>
              </w:rPr>
              <w:t>206</w:t>
            </w:r>
            <w:r w:rsidR="00C303B0">
              <w:rPr>
                <w:noProof/>
                <w:webHidden/>
              </w:rPr>
              <w:fldChar w:fldCharType="end"/>
            </w:r>
          </w:hyperlink>
        </w:p>
        <w:p w:rsidR="00C303B0" w:rsidRDefault="00371DDB">
          <w:pPr>
            <w:pStyle w:val="16"/>
            <w:tabs>
              <w:tab w:val="right" w:leader="dot" w:pos="9629"/>
            </w:tabs>
            <w:rPr>
              <w:noProof/>
            </w:rPr>
          </w:pPr>
          <w:hyperlink w:anchor="_Toc72760039" w:history="1">
            <w:r w:rsidR="00C303B0" w:rsidRPr="00C231BC">
              <w:rPr>
                <w:rStyle w:val="afff0"/>
                <w:rFonts w:cs="Times New Roman"/>
                <w:noProof/>
              </w:rPr>
              <w:t>Глава 9 «Предложения по переводу открытых систем теплоснабжения (горячего водоснабжения) в закрытые системы горячего водоснабжения»</w:t>
            </w:r>
            <w:r w:rsidR="00C303B0">
              <w:rPr>
                <w:noProof/>
                <w:webHidden/>
              </w:rPr>
              <w:tab/>
            </w:r>
            <w:r w:rsidR="00C303B0">
              <w:rPr>
                <w:noProof/>
                <w:webHidden/>
              </w:rPr>
              <w:fldChar w:fldCharType="begin"/>
            </w:r>
            <w:r w:rsidR="00C303B0">
              <w:rPr>
                <w:noProof/>
                <w:webHidden/>
              </w:rPr>
              <w:instrText xml:space="preserve"> PAGEREF _Toc72760039 \h </w:instrText>
            </w:r>
            <w:r w:rsidR="00C303B0">
              <w:rPr>
                <w:noProof/>
                <w:webHidden/>
              </w:rPr>
            </w:r>
            <w:r w:rsidR="00C303B0">
              <w:rPr>
                <w:noProof/>
                <w:webHidden/>
              </w:rPr>
              <w:fldChar w:fldCharType="separate"/>
            </w:r>
            <w:r w:rsidR="00F775A3">
              <w:rPr>
                <w:noProof/>
                <w:webHidden/>
              </w:rPr>
              <w:t>207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40" w:history="1">
            <w:r w:rsidR="00C303B0" w:rsidRPr="00C231BC">
              <w:rPr>
                <w:rStyle w:val="afff0"/>
                <w:noProof/>
              </w:rPr>
              <w:t>9.1. 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 систему горячего водоснабжения</w:t>
            </w:r>
            <w:r w:rsidR="00C303B0">
              <w:rPr>
                <w:noProof/>
                <w:webHidden/>
              </w:rPr>
              <w:tab/>
            </w:r>
            <w:r w:rsidR="00C303B0">
              <w:rPr>
                <w:noProof/>
                <w:webHidden/>
              </w:rPr>
              <w:fldChar w:fldCharType="begin"/>
            </w:r>
            <w:r w:rsidR="00C303B0">
              <w:rPr>
                <w:noProof/>
                <w:webHidden/>
              </w:rPr>
              <w:instrText xml:space="preserve"> PAGEREF _Toc72760040 \h </w:instrText>
            </w:r>
            <w:r w:rsidR="00C303B0">
              <w:rPr>
                <w:noProof/>
                <w:webHidden/>
              </w:rPr>
            </w:r>
            <w:r w:rsidR="00C303B0">
              <w:rPr>
                <w:noProof/>
                <w:webHidden/>
              </w:rPr>
              <w:fldChar w:fldCharType="separate"/>
            </w:r>
            <w:r w:rsidR="00F775A3">
              <w:rPr>
                <w:noProof/>
                <w:webHidden/>
              </w:rPr>
              <w:t>207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41" w:history="1">
            <w:r w:rsidR="00C303B0" w:rsidRPr="00C231BC">
              <w:rPr>
                <w:rStyle w:val="afff0"/>
                <w:noProof/>
              </w:rPr>
              <w:t>9.2. Выбор и обоснование метода регулирования отпуска тепловой энергии от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_Toc72760041 \h </w:instrText>
            </w:r>
            <w:r w:rsidR="00C303B0">
              <w:rPr>
                <w:noProof/>
                <w:webHidden/>
              </w:rPr>
            </w:r>
            <w:r w:rsidR="00C303B0">
              <w:rPr>
                <w:noProof/>
                <w:webHidden/>
              </w:rPr>
              <w:fldChar w:fldCharType="separate"/>
            </w:r>
            <w:r w:rsidR="00F775A3">
              <w:rPr>
                <w:noProof/>
                <w:webHidden/>
              </w:rPr>
              <w:t>207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42" w:history="1">
            <w:r w:rsidR="00C303B0" w:rsidRPr="00C231BC">
              <w:rPr>
                <w:rStyle w:val="afff0"/>
                <w:noProof/>
              </w:rPr>
              <w:t>9.3. 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w:t>
            </w:r>
            <w:r w:rsidR="00C303B0">
              <w:rPr>
                <w:noProof/>
                <w:webHidden/>
              </w:rPr>
              <w:tab/>
            </w:r>
            <w:r w:rsidR="00C303B0">
              <w:rPr>
                <w:noProof/>
                <w:webHidden/>
              </w:rPr>
              <w:fldChar w:fldCharType="begin"/>
            </w:r>
            <w:r w:rsidR="00C303B0">
              <w:rPr>
                <w:noProof/>
                <w:webHidden/>
              </w:rPr>
              <w:instrText xml:space="preserve"> PAGEREF _Toc72760042 \h </w:instrText>
            </w:r>
            <w:r w:rsidR="00C303B0">
              <w:rPr>
                <w:noProof/>
                <w:webHidden/>
              </w:rPr>
            </w:r>
            <w:r w:rsidR="00C303B0">
              <w:rPr>
                <w:noProof/>
                <w:webHidden/>
              </w:rPr>
              <w:fldChar w:fldCharType="separate"/>
            </w:r>
            <w:r w:rsidR="00F775A3">
              <w:rPr>
                <w:noProof/>
                <w:webHidden/>
              </w:rPr>
              <w:t>207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43" w:history="1">
            <w:r w:rsidR="00C303B0" w:rsidRPr="00C231BC">
              <w:rPr>
                <w:rStyle w:val="afff0"/>
                <w:noProof/>
              </w:rPr>
              <w:t>9.4. Расчет потребности инвестиций для перевода открытой системы теплоснабжения (горячего водоснабжения) в закрытую систему горячего водоснабжения</w:t>
            </w:r>
            <w:r w:rsidR="00C303B0">
              <w:rPr>
                <w:noProof/>
                <w:webHidden/>
              </w:rPr>
              <w:tab/>
            </w:r>
            <w:r w:rsidR="00C303B0">
              <w:rPr>
                <w:noProof/>
                <w:webHidden/>
              </w:rPr>
              <w:fldChar w:fldCharType="begin"/>
            </w:r>
            <w:r w:rsidR="00C303B0">
              <w:rPr>
                <w:noProof/>
                <w:webHidden/>
              </w:rPr>
              <w:instrText xml:space="preserve"> PAGEREF _Toc72760043 \h </w:instrText>
            </w:r>
            <w:r w:rsidR="00C303B0">
              <w:rPr>
                <w:noProof/>
                <w:webHidden/>
              </w:rPr>
            </w:r>
            <w:r w:rsidR="00C303B0">
              <w:rPr>
                <w:noProof/>
                <w:webHidden/>
              </w:rPr>
              <w:fldChar w:fldCharType="separate"/>
            </w:r>
            <w:r w:rsidR="00F775A3">
              <w:rPr>
                <w:noProof/>
                <w:webHidden/>
              </w:rPr>
              <w:t>207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44" w:history="1">
            <w:r w:rsidR="00C303B0" w:rsidRPr="00C231BC">
              <w:rPr>
                <w:rStyle w:val="afff0"/>
                <w:noProof/>
              </w:rPr>
              <w:t>9.5. Оценка целевых показателей эффективности и качества теплоснабжения в открытой системе теплоснабжения (горячего водоснабжения) и закрытой системе горячего водоснабжения</w:t>
            </w:r>
            <w:r w:rsidR="00C303B0">
              <w:rPr>
                <w:noProof/>
                <w:webHidden/>
              </w:rPr>
              <w:tab/>
            </w:r>
            <w:r w:rsidR="00C303B0">
              <w:rPr>
                <w:noProof/>
                <w:webHidden/>
              </w:rPr>
              <w:fldChar w:fldCharType="begin"/>
            </w:r>
            <w:r w:rsidR="00C303B0">
              <w:rPr>
                <w:noProof/>
                <w:webHidden/>
              </w:rPr>
              <w:instrText xml:space="preserve"> PAGEREF _Toc72760044 \h </w:instrText>
            </w:r>
            <w:r w:rsidR="00C303B0">
              <w:rPr>
                <w:noProof/>
                <w:webHidden/>
              </w:rPr>
            </w:r>
            <w:r w:rsidR="00C303B0">
              <w:rPr>
                <w:noProof/>
                <w:webHidden/>
              </w:rPr>
              <w:fldChar w:fldCharType="separate"/>
            </w:r>
            <w:r w:rsidR="00F775A3">
              <w:rPr>
                <w:noProof/>
                <w:webHidden/>
              </w:rPr>
              <w:t>208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45" w:history="1">
            <w:r w:rsidR="00C303B0" w:rsidRPr="00C231BC">
              <w:rPr>
                <w:rStyle w:val="afff0"/>
                <w:noProof/>
              </w:rPr>
              <w:t>9.6. Предложения по источникам инвестиций</w:t>
            </w:r>
            <w:r w:rsidR="00C303B0">
              <w:rPr>
                <w:noProof/>
                <w:webHidden/>
              </w:rPr>
              <w:tab/>
            </w:r>
            <w:r w:rsidR="00C303B0">
              <w:rPr>
                <w:noProof/>
                <w:webHidden/>
              </w:rPr>
              <w:fldChar w:fldCharType="begin"/>
            </w:r>
            <w:r w:rsidR="00C303B0">
              <w:rPr>
                <w:noProof/>
                <w:webHidden/>
              </w:rPr>
              <w:instrText xml:space="preserve"> PAGEREF _Toc72760045 \h </w:instrText>
            </w:r>
            <w:r w:rsidR="00C303B0">
              <w:rPr>
                <w:noProof/>
                <w:webHidden/>
              </w:rPr>
            </w:r>
            <w:r w:rsidR="00C303B0">
              <w:rPr>
                <w:noProof/>
                <w:webHidden/>
              </w:rPr>
              <w:fldChar w:fldCharType="separate"/>
            </w:r>
            <w:r w:rsidR="00F775A3">
              <w:rPr>
                <w:noProof/>
                <w:webHidden/>
              </w:rPr>
              <w:t>208</w:t>
            </w:r>
            <w:r w:rsidR="00C303B0">
              <w:rPr>
                <w:noProof/>
                <w:webHidden/>
              </w:rPr>
              <w:fldChar w:fldCharType="end"/>
            </w:r>
          </w:hyperlink>
        </w:p>
        <w:p w:rsidR="00C303B0" w:rsidRDefault="00371DDB">
          <w:pPr>
            <w:pStyle w:val="16"/>
            <w:tabs>
              <w:tab w:val="right" w:leader="dot" w:pos="9629"/>
            </w:tabs>
            <w:rPr>
              <w:noProof/>
            </w:rPr>
          </w:pPr>
          <w:hyperlink w:anchor="_Toc72760046" w:history="1">
            <w:r w:rsidR="00C303B0" w:rsidRPr="00C231BC">
              <w:rPr>
                <w:rStyle w:val="afff0"/>
                <w:rFonts w:cs="Times New Roman"/>
                <w:noProof/>
              </w:rPr>
              <w:t>Глава 10 «Перспективные топливные балансы»</w:t>
            </w:r>
            <w:r w:rsidR="00C303B0">
              <w:rPr>
                <w:noProof/>
                <w:webHidden/>
              </w:rPr>
              <w:tab/>
            </w:r>
            <w:r w:rsidR="00C303B0">
              <w:rPr>
                <w:noProof/>
                <w:webHidden/>
              </w:rPr>
              <w:fldChar w:fldCharType="begin"/>
            </w:r>
            <w:r w:rsidR="00C303B0">
              <w:rPr>
                <w:noProof/>
                <w:webHidden/>
              </w:rPr>
              <w:instrText xml:space="preserve"> PAGEREF _Toc72760046 \h </w:instrText>
            </w:r>
            <w:r w:rsidR="00C303B0">
              <w:rPr>
                <w:noProof/>
                <w:webHidden/>
              </w:rPr>
            </w:r>
            <w:r w:rsidR="00C303B0">
              <w:rPr>
                <w:noProof/>
                <w:webHidden/>
              </w:rPr>
              <w:fldChar w:fldCharType="separate"/>
            </w:r>
            <w:r w:rsidR="00F775A3">
              <w:rPr>
                <w:noProof/>
                <w:webHidden/>
              </w:rPr>
              <w:t>209</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47" w:history="1">
            <w:r w:rsidR="00C303B0" w:rsidRPr="00C231BC">
              <w:rPr>
                <w:rStyle w:val="afff0"/>
                <w:noProof/>
              </w:rPr>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r w:rsidR="00C303B0">
              <w:rPr>
                <w:noProof/>
                <w:webHidden/>
              </w:rPr>
              <w:tab/>
            </w:r>
            <w:r w:rsidR="00C303B0">
              <w:rPr>
                <w:noProof/>
                <w:webHidden/>
              </w:rPr>
              <w:fldChar w:fldCharType="begin"/>
            </w:r>
            <w:r w:rsidR="00C303B0">
              <w:rPr>
                <w:noProof/>
                <w:webHidden/>
              </w:rPr>
              <w:instrText xml:space="preserve"> PAGEREF _Toc72760047 \h </w:instrText>
            </w:r>
            <w:r w:rsidR="00C303B0">
              <w:rPr>
                <w:noProof/>
                <w:webHidden/>
              </w:rPr>
            </w:r>
            <w:r w:rsidR="00C303B0">
              <w:rPr>
                <w:noProof/>
                <w:webHidden/>
              </w:rPr>
              <w:fldChar w:fldCharType="separate"/>
            </w:r>
            <w:r w:rsidR="00F775A3">
              <w:rPr>
                <w:noProof/>
                <w:webHidden/>
              </w:rPr>
              <w:t>209</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48" w:history="1">
            <w:r w:rsidR="00C303B0" w:rsidRPr="00C231BC">
              <w:rPr>
                <w:rStyle w:val="afff0"/>
                <w:noProof/>
              </w:rPr>
              <w:t>10.2. Результаты расчетов по каждому источнику тепловой энергии нормативных запасов топлива</w:t>
            </w:r>
            <w:r w:rsidR="00C303B0">
              <w:rPr>
                <w:noProof/>
                <w:webHidden/>
              </w:rPr>
              <w:tab/>
            </w:r>
            <w:r w:rsidR="00C303B0">
              <w:rPr>
                <w:noProof/>
                <w:webHidden/>
              </w:rPr>
              <w:fldChar w:fldCharType="begin"/>
            </w:r>
            <w:r w:rsidR="00C303B0">
              <w:rPr>
                <w:noProof/>
                <w:webHidden/>
              </w:rPr>
              <w:instrText xml:space="preserve"> PAGEREF _Toc72760048 \h </w:instrText>
            </w:r>
            <w:r w:rsidR="00C303B0">
              <w:rPr>
                <w:noProof/>
                <w:webHidden/>
              </w:rPr>
            </w:r>
            <w:r w:rsidR="00C303B0">
              <w:rPr>
                <w:noProof/>
                <w:webHidden/>
              </w:rPr>
              <w:fldChar w:fldCharType="separate"/>
            </w:r>
            <w:r w:rsidR="00F775A3">
              <w:rPr>
                <w:noProof/>
                <w:webHidden/>
              </w:rPr>
              <w:t>211</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49" w:history="1">
            <w:r w:rsidR="00C303B0" w:rsidRPr="00C231BC">
              <w:rPr>
                <w:rStyle w:val="afff0"/>
                <w:noProof/>
              </w:rPr>
              <w:t>10.3. Вид топлива, потребляемый источником тепловой энергии, в том числе с использованием возобновляемых источников энергии и местных видов топлива</w:t>
            </w:r>
            <w:r w:rsidR="00C303B0">
              <w:rPr>
                <w:noProof/>
                <w:webHidden/>
              </w:rPr>
              <w:tab/>
            </w:r>
            <w:r w:rsidR="00C303B0">
              <w:rPr>
                <w:noProof/>
                <w:webHidden/>
              </w:rPr>
              <w:fldChar w:fldCharType="begin"/>
            </w:r>
            <w:r w:rsidR="00C303B0">
              <w:rPr>
                <w:noProof/>
                <w:webHidden/>
              </w:rPr>
              <w:instrText xml:space="preserve"> PAGEREF _Toc72760049 \h </w:instrText>
            </w:r>
            <w:r w:rsidR="00C303B0">
              <w:rPr>
                <w:noProof/>
                <w:webHidden/>
              </w:rPr>
            </w:r>
            <w:r w:rsidR="00C303B0">
              <w:rPr>
                <w:noProof/>
                <w:webHidden/>
              </w:rPr>
              <w:fldChar w:fldCharType="separate"/>
            </w:r>
            <w:r w:rsidR="00F775A3">
              <w:rPr>
                <w:noProof/>
                <w:webHidden/>
              </w:rPr>
              <w:t>211</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50" w:history="1">
            <w:r w:rsidR="00C303B0" w:rsidRPr="00C231BC">
              <w:rPr>
                <w:rStyle w:val="afff0"/>
                <w:noProof/>
              </w:rPr>
              <w:t>10.4. Описание изменений в перспективных топливных балансах за период, предшествующий актуализации схемы теплоснабжения, в том числе с учетом введенных в эксплуатацию построенных и реконструированных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_Toc72760050 \h </w:instrText>
            </w:r>
            <w:r w:rsidR="00C303B0">
              <w:rPr>
                <w:noProof/>
                <w:webHidden/>
              </w:rPr>
            </w:r>
            <w:r w:rsidR="00C303B0">
              <w:rPr>
                <w:noProof/>
                <w:webHidden/>
              </w:rPr>
              <w:fldChar w:fldCharType="separate"/>
            </w:r>
            <w:r w:rsidR="00F775A3">
              <w:rPr>
                <w:noProof/>
                <w:webHidden/>
              </w:rPr>
              <w:t>211</w:t>
            </w:r>
            <w:r w:rsidR="00C303B0">
              <w:rPr>
                <w:noProof/>
                <w:webHidden/>
              </w:rPr>
              <w:fldChar w:fldCharType="end"/>
            </w:r>
          </w:hyperlink>
        </w:p>
        <w:p w:rsidR="00C303B0" w:rsidRDefault="00371DDB">
          <w:pPr>
            <w:pStyle w:val="16"/>
            <w:tabs>
              <w:tab w:val="right" w:leader="dot" w:pos="9629"/>
            </w:tabs>
            <w:rPr>
              <w:noProof/>
            </w:rPr>
          </w:pPr>
          <w:hyperlink w:anchor="_Toc72760051" w:history="1">
            <w:r w:rsidR="00C303B0" w:rsidRPr="00C231BC">
              <w:rPr>
                <w:rStyle w:val="afff0"/>
                <w:rFonts w:cs="Times New Roman"/>
                <w:noProof/>
              </w:rPr>
              <w:t>Глава 11 «Оценка надежности теплоснабжения»</w:t>
            </w:r>
            <w:r w:rsidR="00C303B0">
              <w:rPr>
                <w:noProof/>
                <w:webHidden/>
              </w:rPr>
              <w:tab/>
            </w:r>
            <w:r w:rsidR="00C303B0">
              <w:rPr>
                <w:noProof/>
                <w:webHidden/>
              </w:rPr>
              <w:fldChar w:fldCharType="begin"/>
            </w:r>
            <w:r w:rsidR="00C303B0">
              <w:rPr>
                <w:noProof/>
                <w:webHidden/>
              </w:rPr>
              <w:instrText xml:space="preserve"> PAGEREF _Toc72760051 \h </w:instrText>
            </w:r>
            <w:r w:rsidR="00C303B0">
              <w:rPr>
                <w:noProof/>
                <w:webHidden/>
              </w:rPr>
            </w:r>
            <w:r w:rsidR="00C303B0">
              <w:rPr>
                <w:noProof/>
                <w:webHidden/>
              </w:rPr>
              <w:fldChar w:fldCharType="separate"/>
            </w:r>
            <w:r w:rsidR="00F775A3">
              <w:rPr>
                <w:noProof/>
                <w:webHidden/>
              </w:rPr>
              <w:t>212</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52" w:history="1">
            <w:r w:rsidR="00C303B0" w:rsidRPr="00C231BC">
              <w:rPr>
                <w:rStyle w:val="afff0"/>
                <w:noProof/>
              </w:rPr>
              <w:t>11.1. Методика расчета вероятности безотказной работы тепловых объектов</w:t>
            </w:r>
            <w:r w:rsidR="00C303B0">
              <w:rPr>
                <w:noProof/>
                <w:webHidden/>
              </w:rPr>
              <w:tab/>
            </w:r>
            <w:r w:rsidR="00C303B0">
              <w:rPr>
                <w:noProof/>
                <w:webHidden/>
              </w:rPr>
              <w:fldChar w:fldCharType="begin"/>
            </w:r>
            <w:r w:rsidR="00C303B0">
              <w:rPr>
                <w:noProof/>
                <w:webHidden/>
              </w:rPr>
              <w:instrText xml:space="preserve"> PAGEREF _Toc72760052 \h </w:instrText>
            </w:r>
            <w:r w:rsidR="00C303B0">
              <w:rPr>
                <w:noProof/>
                <w:webHidden/>
              </w:rPr>
            </w:r>
            <w:r w:rsidR="00C303B0">
              <w:rPr>
                <w:noProof/>
                <w:webHidden/>
              </w:rPr>
              <w:fldChar w:fldCharType="separate"/>
            </w:r>
            <w:r w:rsidR="00F775A3">
              <w:rPr>
                <w:noProof/>
                <w:webHidden/>
              </w:rPr>
              <w:t>212</w:t>
            </w:r>
            <w:r w:rsidR="00C303B0">
              <w:rPr>
                <w:noProof/>
                <w:webHidden/>
              </w:rPr>
              <w:fldChar w:fldCharType="end"/>
            </w:r>
          </w:hyperlink>
        </w:p>
        <w:p w:rsidR="00C303B0" w:rsidRDefault="00371DDB">
          <w:pPr>
            <w:pStyle w:val="16"/>
            <w:tabs>
              <w:tab w:val="right" w:leader="dot" w:pos="9629"/>
            </w:tabs>
            <w:rPr>
              <w:noProof/>
            </w:rPr>
          </w:pPr>
          <w:hyperlink w:anchor="_Toc72760053" w:history="1">
            <w:r w:rsidR="00C303B0" w:rsidRPr="00C231BC">
              <w:rPr>
                <w:rStyle w:val="afff0"/>
                <w:rFonts w:cs="Times New Roman"/>
                <w:noProof/>
              </w:rPr>
              <w:t xml:space="preserve">11.2. </w:t>
            </w:r>
            <w:r w:rsidR="00C303B0" w:rsidRPr="00C231BC">
              <w:rPr>
                <w:rStyle w:val="afff0"/>
                <w:rFonts w:eastAsiaTheme="minorHAnsi"/>
                <w:noProof/>
              </w:rPr>
              <w:t>Расчет надежности теплоснабжения для резервированных участков тепловой сети</w:t>
            </w:r>
            <w:r w:rsidR="00C303B0">
              <w:rPr>
                <w:noProof/>
                <w:webHidden/>
              </w:rPr>
              <w:tab/>
            </w:r>
            <w:r w:rsidR="00C303B0">
              <w:rPr>
                <w:noProof/>
                <w:webHidden/>
              </w:rPr>
              <w:fldChar w:fldCharType="begin"/>
            </w:r>
            <w:r w:rsidR="00C303B0">
              <w:rPr>
                <w:noProof/>
                <w:webHidden/>
              </w:rPr>
              <w:instrText xml:space="preserve"> PAGEREF _Toc72760053 \h </w:instrText>
            </w:r>
            <w:r w:rsidR="00C303B0">
              <w:rPr>
                <w:noProof/>
                <w:webHidden/>
              </w:rPr>
            </w:r>
            <w:r w:rsidR="00C303B0">
              <w:rPr>
                <w:noProof/>
                <w:webHidden/>
              </w:rPr>
              <w:fldChar w:fldCharType="separate"/>
            </w:r>
            <w:r w:rsidR="00F775A3">
              <w:rPr>
                <w:noProof/>
                <w:webHidden/>
              </w:rPr>
              <w:t>219</w:t>
            </w:r>
            <w:r w:rsidR="00C303B0">
              <w:rPr>
                <w:noProof/>
                <w:webHidden/>
              </w:rPr>
              <w:fldChar w:fldCharType="end"/>
            </w:r>
          </w:hyperlink>
        </w:p>
        <w:p w:rsidR="00C303B0" w:rsidRDefault="00371DDB">
          <w:pPr>
            <w:pStyle w:val="16"/>
            <w:tabs>
              <w:tab w:val="right" w:leader="dot" w:pos="9629"/>
            </w:tabs>
            <w:rPr>
              <w:noProof/>
            </w:rPr>
          </w:pPr>
          <w:hyperlink w:anchor="_Toc72760054" w:history="1">
            <w:r w:rsidR="00C303B0" w:rsidRPr="00C231BC">
              <w:rPr>
                <w:rStyle w:val="afff0"/>
                <w:rFonts w:cs="Times New Roman"/>
                <w:noProof/>
              </w:rPr>
              <w:t>11.3.  Оценка недоотпуска тепла потребителям</w:t>
            </w:r>
            <w:r w:rsidR="00C303B0">
              <w:rPr>
                <w:noProof/>
                <w:webHidden/>
              </w:rPr>
              <w:tab/>
            </w:r>
            <w:r w:rsidR="00C303B0">
              <w:rPr>
                <w:noProof/>
                <w:webHidden/>
              </w:rPr>
              <w:fldChar w:fldCharType="begin"/>
            </w:r>
            <w:r w:rsidR="00C303B0">
              <w:rPr>
                <w:noProof/>
                <w:webHidden/>
              </w:rPr>
              <w:instrText xml:space="preserve"> PAGEREF _Toc72760054 \h </w:instrText>
            </w:r>
            <w:r w:rsidR="00C303B0">
              <w:rPr>
                <w:noProof/>
                <w:webHidden/>
              </w:rPr>
            </w:r>
            <w:r w:rsidR="00C303B0">
              <w:rPr>
                <w:noProof/>
                <w:webHidden/>
              </w:rPr>
              <w:fldChar w:fldCharType="separate"/>
            </w:r>
            <w:r w:rsidR="00F775A3">
              <w:rPr>
                <w:noProof/>
                <w:webHidden/>
              </w:rPr>
              <w:t>221</w:t>
            </w:r>
            <w:r w:rsidR="00C303B0">
              <w:rPr>
                <w:noProof/>
                <w:webHidden/>
              </w:rPr>
              <w:fldChar w:fldCharType="end"/>
            </w:r>
          </w:hyperlink>
        </w:p>
        <w:p w:rsidR="00C303B0" w:rsidRDefault="00371DDB">
          <w:pPr>
            <w:pStyle w:val="16"/>
            <w:tabs>
              <w:tab w:val="right" w:leader="dot" w:pos="9629"/>
            </w:tabs>
            <w:rPr>
              <w:noProof/>
            </w:rPr>
          </w:pPr>
          <w:hyperlink w:anchor="_Toc72760055" w:history="1">
            <w:r w:rsidR="00C303B0" w:rsidRPr="00C231BC">
              <w:rPr>
                <w:rStyle w:val="afff0"/>
                <w:rFonts w:cs="Times New Roman"/>
                <w:noProof/>
              </w:rPr>
              <w:t>11.4. Результаты расчетов</w:t>
            </w:r>
            <w:r w:rsidR="00C303B0">
              <w:rPr>
                <w:noProof/>
                <w:webHidden/>
              </w:rPr>
              <w:tab/>
            </w:r>
            <w:r w:rsidR="00C303B0">
              <w:rPr>
                <w:noProof/>
                <w:webHidden/>
              </w:rPr>
              <w:fldChar w:fldCharType="begin"/>
            </w:r>
            <w:r w:rsidR="00C303B0">
              <w:rPr>
                <w:noProof/>
                <w:webHidden/>
              </w:rPr>
              <w:instrText xml:space="preserve"> PAGEREF _Toc72760055 \h </w:instrText>
            </w:r>
            <w:r w:rsidR="00C303B0">
              <w:rPr>
                <w:noProof/>
                <w:webHidden/>
              </w:rPr>
            </w:r>
            <w:r w:rsidR="00C303B0">
              <w:rPr>
                <w:noProof/>
                <w:webHidden/>
              </w:rPr>
              <w:fldChar w:fldCharType="separate"/>
            </w:r>
            <w:r w:rsidR="00F775A3">
              <w:rPr>
                <w:noProof/>
                <w:webHidden/>
              </w:rPr>
              <w:t>222</w:t>
            </w:r>
            <w:r w:rsidR="00C303B0">
              <w:rPr>
                <w:noProof/>
                <w:webHidden/>
              </w:rPr>
              <w:fldChar w:fldCharType="end"/>
            </w:r>
          </w:hyperlink>
        </w:p>
        <w:p w:rsidR="00C303B0" w:rsidRDefault="00371DDB">
          <w:pPr>
            <w:pStyle w:val="16"/>
            <w:tabs>
              <w:tab w:val="right" w:leader="dot" w:pos="9629"/>
            </w:tabs>
            <w:rPr>
              <w:noProof/>
            </w:rPr>
          </w:pPr>
          <w:hyperlink w:anchor="_Toc72760056" w:history="1">
            <w:r w:rsidR="00C303B0" w:rsidRPr="00C231BC">
              <w:rPr>
                <w:rStyle w:val="afff0"/>
                <w:rFonts w:cs="Times New Roman"/>
                <w:noProof/>
              </w:rPr>
              <w:t>Глава 12 «Обоснование инвестиций в строительство, реконструкцию и техническое перевооружение»</w:t>
            </w:r>
            <w:r w:rsidR="00C303B0">
              <w:rPr>
                <w:noProof/>
                <w:webHidden/>
              </w:rPr>
              <w:tab/>
            </w:r>
            <w:r w:rsidR="00C303B0">
              <w:rPr>
                <w:noProof/>
                <w:webHidden/>
              </w:rPr>
              <w:fldChar w:fldCharType="begin"/>
            </w:r>
            <w:r w:rsidR="00C303B0">
              <w:rPr>
                <w:noProof/>
                <w:webHidden/>
              </w:rPr>
              <w:instrText xml:space="preserve"> PAGEREF _Toc72760056 \h </w:instrText>
            </w:r>
            <w:r w:rsidR="00C303B0">
              <w:rPr>
                <w:noProof/>
                <w:webHidden/>
              </w:rPr>
            </w:r>
            <w:r w:rsidR="00C303B0">
              <w:rPr>
                <w:noProof/>
                <w:webHidden/>
              </w:rPr>
              <w:fldChar w:fldCharType="separate"/>
            </w:r>
            <w:r w:rsidR="00F775A3">
              <w:rPr>
                <w:noProof/>
                <w:webHidden/>
              </w:rPr>
              <w:t>223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57" w:history="1">
            <w:r w:rsidR="00C303B0" w:rsidRPr="00C231BC">
              <w:rPr>
                <w:rStyle w:val="afff0"/>
                <w:noProof/>
              </w:rPr>
              <w:t>12.1.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r w:rsidR="00C303B0">
              <w:rPr>
                <w:noProof/>
                <w:webHidden/>
              </w:rPr>
              <w:tab/>
            </w:r>
            <w:r w:rsidR="00C303B0">
              <w:rPr>
                <w:noProof/>
                <w:webHidden/>
              </w:rPr>
              <w:fldChar w:fldCharType="begin"/>
            </w:r>
            <w:r w:rsidR="00C303B0">
              <w:rPr>
                <w:noProof/>
                <w:webHidden/>
              </w:rPr>
              <w:instrText xml:space="preserve"> PAGEREF _Toc72760057 \h </w:instrText>
            </w:r>
            <w:r w:rsidR="00C303B0">
              <w:rPr>
                <w:noProof/>
                <w:webHidden/>
              </w:rPr>
            </w:r>
            <w:r w:rsidR="00C303B0">
              <w:rPr>
                <w:noProof/>
                <w:webHidden/>
              </w:rPr>
              <w:fldChar w:fldCharType="separate"/>
            </w:r>
            <w:r w:rsidR="00F775A3">
              <w:rPr>
                <w:noProof/>
                <w:webHidden/>
              </w:rPr>
              <w:t>223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58" w:history="1">
            <w:r w:rsidR="00C303B0" w:rsidRPr="00C231BC">
              <w:rPr>
                <w:rStyle w:val="afff0"/>
                <w:noProof/>
              </w:rPr>
              <w:t>12.2.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r w:rsidR="00C303B0">
              <w:rPr>
                <w:noProof/>
                <w:webHidden/>
              </w:rPr>
              <w:tab/>
            </w:r>
            <w:r w:rsidR="00C303B0">
              <w:rPr>
                <w:noProof/>
                <w:webHidden/>
              </w:rPr>
              <w:fldChar w:fldCharType="begin"/>
            </w:r>
            <w:r w:rsidR="00C303B0">
              <w:rPr>
                <w:noProof/>
                <w:webHidden/>
              </w:rPr>
              <w:instrText xml:space="preserve"> PAGEREF _Toc72760058 \h </w:instrText>
            </w:r>
            <w:r w:rsidR="00C303B0">
              <w:rPr>
                <w:noProof/>
                <w:webHidden/>
              </w:rPr>
            </w:r>
            <w:r w:rsidR="00C303B0">
              <w:rPr>
                <w:noProof/>
                <w:webHidden/>
              </w:rPr>
              <w:fldChar w:fldCharType="separate"/>
            </w:r>
            <w:r w:rsidR="00F775A3">
              <w:rPr>
                <w:noProof/>
                <w:webHidden/>
              </w:rPr>
              <w:t>225</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59" w:history="1">
            <w:r w:rsidR="00C303B0" w:rsidRPr="00C231BC">
              <w:rPr>
                <w:rStyle w:val="afff0"/>
                <w:noProof/>
              </w:rPr>
              <w:t>12.3. Расчеты экономической эффективности инвестиций</w:t>
            </w:r>
            <w:r w:rsidR="00C303B0">
              <w:rPr>
                <w:noProof/>
                <w:webHidden/>
              </w:rPr>
              <w:tab/>
            </w:r>
            <w:r w:rsidR="00C303B0">
              <w:rPr>
                <w:noProof/>
                <w:webHidden/>
              </w:rPr>
              <w:fldChar w:fldCharType="begin"/>
            </w:r>
            <w:r w:rsidR="00C303B0">
              <w:rPr>
                <w:noProof/>
                <w:webHidden/>
              </w:rPr>
              <w:instrText xml:space="preserve"> PAGEREF _Toc72760059 \h </w:instrText>
            </w:r>
            <w:r w:rsidR="00C303B0">
              <w:rPr>
                <w:noProof/>
                <w:webHidden/>
              </w:rPr>
            </w:r>
            <w:r w:rsidR="00C303B0">
              <w:rPr>
                <w:noProof/>
                <w:webHidden/>
              </w:rPr>
              <w:fldChar w:fldCharType="separate"/>
            </w:r>
            <w:r w:rsidR="00F775A3">
              <w:rPr>
                <w:noProof/>
                <w:webHidden/>
              </w:rPr>
              <w:t>225</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60" w:history="1">
            <w:r w:rsidR="00C303B0" w:rsidRPr="00C231BC">
              <w:rPr>
                <w:rStyle w:val="afff0"/>
                <w:noProof/>
              </w:rPr>
              <w:t>12.4.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r w:rsidR="00C303B0">
              <w:rPr>
                <w:noProof/>
                <w:webHidden/>
              </w:rPr>
              <w:tab/>
            </w:r>
            <w:r w:rsidR="00C303B0">
              <w:rPr>
                <w:noProof/>
                <w:webHidden/>
              </w:rPr>
              <w:fldChar w:fldCharType="begin"/>
            </w:r>
            <w:r w:rsidR="00C303B0">
              <w:rPr>
                <w:noProof/>
                <w:webHidden/>
              </w:rPr>
              <w:instrText xml:space="preserve"> PAGEREF _Toc72760060 \h </w:instrText>
            </w:r>
            <w:r w:rsidR="00C303B0">
              <w:rPr>
                <w:noProof/>
                <w:webHidden/>
              </w:rPr>
            </w:r>
            <w:r w:rsidR="00C303B0">
              <w:rPr>
                <w:noProof/>
                <w:webHidden/>
              </w:rPr>
              <w:fldChar w:fldCharType="separate"/>
            </w:r>
            <w:r w:rsidR="00F775A3">
              <w:rPr>
                <w:noProof/>
                <w:webHidden/>
              </w:rPr>
              <w:t>226</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61" w:history="1">
            <w:r w:rsidR="00C303B0" w:rsidRPr="00C231BC">
              <w:rPr>
                <w:rStyle w:val="afff0"/>
                <w:noProof/>
              </w:rPr>
              <w:t>12.5. 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r w:rsidR="00C303B0">
              <w:rPr>
                <w:noProof/>
                <w:webHidden/>
              </w:rPr>
              <w:tab/>
            </w:r>
            <w:r w:rsidR="00C303B0">
              <w:rPr>
                <w:noProof/>
                <w:webHidden/>
              </w:rPr>
              <w:fldChar w:fldCharType="begin"/>
            </w:r>
            <w:r w:rsidR="00C303B0">
              <w:rPr>
                <w:noProof/>
                <w:webHidden/>
              </w:rPr>
              <w:instrText xml:space="preserve"> PAGEREF _Toc72760061 \h </w:instrText>
            </w:r>
            <w:r w:rsidR="00C303B0">
              <w:rPr>
                <w:noProof/>
                <w:webHidden/>
              </w:rPr>
            </w:r>
            <w:r w:rsidR="00C303B0">
              <w:rPr>
                <w:noProof/>
                <w:webHidden/>
              </w:rPr>
              <w:fldChar w:fldCharType="separate"/>
            </w:r>
            <w:r w:rsidR="00F775A3">
              <w:rPr>
                <w:noProof/>
                <w:webHidden/>
              </w:rPr>
              <w:t>226</w:t>
            </w:r>
            <w:r w:rsidR="00C303B0">
              <w:rPr>
                <w:noProof/>
                <w:webHidden/>
              </w:rPr>
              <w:fldChar w:fldCharType="end"/>
            </w:r>
          </w:hyperlink>
        </w:p>
        <w:p w:rsidR="00C303B0" w:rsidRDefault="00371DDB">
          <w:pPr>
            <w:pStyle w:val="16"/>
            <w:tabs>
              <w:tab w:val="right" w:leader="dot" w:pos="9629"/>
            </w:tabs>
            <w:rPr>
              <w:noProof/>
            </w:rPr>
          </w:pPr>
          <w:hyperlink w:anchor="_Toc72760062" w:history="1">
            <w:r w:rsidR="00C303B0" w:rsidRPr="00C231BC">
              <w:rPr>
                <w:rStyle w:val="afff0"/>
                <w:rFonts w:ascii="Times New Roman" w:eastAsiaTheme="majorEastAsia" w:hAnsi="Times New Roman" w:cs="Times New Roman"/>
                <w:b/>
                <w:noProof/>
              </w:rPr>
              <w:t>Глава 13 «Индикаторы развития систем теплоснабжения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_Toc72760062 \h </w:instrText>
            </w:r>
            <w:r w:rsidR="00C303B0">
              <w:rPr>
                <w:noProof/>
                <w:webHidden/>
              </w:rPr>
            </w:r>
            <w:r w:rsidR="00C303B0">
              <w:rPr>
                <w:noProof/>
                <w:webHidden/>
              </w:rPr>
              <w:fldChar w:fldCharType="separate"/>
            </w:r>
            <w:r w:rsidR="00F775A3">
              <w:rPr>
                <w:noProof/>
                <w:webHidden/>
              </w:rPr>
              <w:t>227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63" w:history="1">
            <w:r w:rsidR="00C303B0" w:rsidRPr="00C231BC">
              <w:rPr>
                <w:rStyle w:val="afff0"/>
                <w:rFonts w:ascii="Times New Roman" w:eastAsiaTheme="majorEastAsia" w:hAnsi="Times New Roman"/>
                <w:b/>
                <w:noProof/>
              </w:rPr>
              <w:t>13.1. Количество прекращений подачи тепловой энергии, теплоносителя в результате технологических нарушений на тепловых сетях</w:t>
            </w:r>
            <w:r w:rsidR="00C303B0">
              <w:rPr>
                <w:noProof/>
                <w:webHidden/>
              </w:rPr>
              <w:tab/>
            </w:r>
            <w:r w:rsidR="00C303B0">
              <w:rPr>
                <w:noProof/>
                <w:webHidden/>
              </w:rPr>
              <w:fldChar w:fldCharType="begin"/>
            </w:r>
            <w:r w:rsidR="00C303B0">
              <w:rPr>
                <w:noProof/>
                <w:webHidden/>
              </w:rPr>
              <w:instrText xml:space="preserve"> PAGEREF _Toc72760063 \h </w:instrText>
            </w:r>
            <w:r w:rsidR="00C303B0">
              <w:rPr>
                <w:noProof/>
                <w:webHidden/>
              </w:rPr>
            </w:r>
            <w:r w:rsidR="00C303B0">
              <w:rPr>
                <w:noProof/>
                <w:webHidden/>
              </w:rPr>
              <w:fldChar w:fldCharType="separate"/>
            </w:r>
            <w:r w:rsidR="00F775A3">
              <w:rPr>
                <w:noProof/>
                <w:webHidden/>
              </w:rPr>
              <w:t>227</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64" w:history="1">
            <w:r w:rsidR="00C303B0" w:rsidRPr="00C231BC">
              <w:rPr>
                <w:rStyle w:val="afff0"/>
                <w:rFonts w:ascii="Times New Roman" w:eastAsiaTheme="majorEastAsia" w:hAnsi="Times New Roman"/>
                <w:b/>
                <w:noProof/>
              </w:rPr>
              <w:t>13.2. Количество прекращений подачи тепловой энергии, теплоносителя в результате технологических нарушений на источниках тепловой энергии</w:t>
            </w:r>
            <w:r w:rsidR="00C303B0">
              <w:rPr>
                <w:noProof/>
                <w:webHidden/>
              </w:rPr>
              <w:tab/>
            </w:r>
            <w:r w:rsidR="00C303B0">
              <w:rPr>
                <w:noProof/>
                <w:webHidden/>
              </w:rPr>
              <w:fldChar w:fldCharType="begin"/>
            </w:r>
            <w:r w:rsidR="00C303B0">
              <w:rPr>
                <w:noProof/>
                <w:webHidden/>
              </w:rPr>
              <w:instrText xml:space="preserve"> PAGEREF _Toc72760064 \h </w:instrText>
            </w:r>
            <w:r w:rsidR="00C303B0">
              <w:rPr>
                <w:noProof/>
                <w:webHidden/>
              </w:rPr>
            </w:r>
            <w:r w:rsidR="00C303B0">
              <w:rPr>
                <w:noProof/>
                <w:webHidden/>
              </w:rPr>
              <w:fldChar w:fldCharType="separate"/>
            </w:r>
            <w:r w:rsidR="00F775A3">
              <w:rPr>
                <w:noProof/>
                <w:webHidden/>
              </w:rPr>
              <w:t>228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65" w:history="1">
            <w:r w:rsidR="00C303B0" w:rsidRPr="00C231BC">
              <w:rPr>
                <w:rStyle w:val="afff0"/>
                <w:rFonts w:ascii="Times New Roman" w:eastAsiaTheme="majorEastAsia" w:hAnsi="Times New Roman"/>
                <w:b/>
                <w:noProof/>
              </w:rPr>
              <w:t>13.3. 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r w:rsidR="00C303B0">
              <w:rPr>
                <w:noProof/>
                <w:webHidden/>
              </w:rPr>
              <w:tab/>
            </w:r>
            <w:r w:rsidR="00C303B0">
              <w:rPr>
                <w:noProof/>
                <w:webHidden/>
              </w:rPr>
              <w:fldChar w:fldCharType="begin"/>
            </w:r>
            <w:r w:rsidR="00C303B0">
              <w:rPr>
                <w:noProof/>
                <w:webHidden/>
              </w:rPr>
              <w:instrText xml:space="preserve"> PAGEREF _Toc72760065 \h </w:instrText>
            </w:r>
            <w:r w:rsidR="00C303B0">
              <w:rPr>
                <w:noProof/>
                <w:webHidden/>
              </w:rPr>
            </w:r>
            <w:r w:rsidR="00C303B0">
              <w:rPr>
                <w:noProof/>
                <w:webHidden/>
              </w:rPr>
              <w:fldChar w:fldCharType="separate"/>
            </w:r>
            <w:r w:rsidR="00F775A3">
              <w:rPr>
                <w:noProof/>
                <w:webHidden/>
              </w:rPr>
              <w:t>228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66" w:history="1">
            <w:r w:rsidR="00C303B0" w:rsidRPr="00C231BC">
              <w:rPr>
                <w:rStyle w:val="afff0"/>
                <w:rFonts w:ascii="Times New Roman" w:eastAsiaTheme="majorEastAsia" w:hAnsi="Times New Roman"/>
                <w:b/>
                <w:noProof/>
              </w:rPr>
              <w:t>13.4. Отношение величины технологических потерь тепловой энергии, теплоносителя к материальной характеристике тепловой сети</w:t>
            </w:r>
            <w:r w:rsidR="00C303B0">
              <w:rPr>
                <w:noProof/>
                <w:webHidden/>
              </w:rPr>
              <w:tab/>
            </w:r>
            <w:r w:rsidR="00C303B0">
              <w:rPr>
                <w:noProof/>
                <w:webHidden/>
              </w:rPr>
              <w:fldChar w:fldCharType="begin"/>
            </w:r>
            <w:r w:rsidR="00C303B0">
              <w:rPr>
                <w:noProof/>
                <w:webHidden/>
              </w:rPr>
              <w:instrText xml:space="preserve"> PAGEREF _Toc72760066 \h </w:instrText>
            </w:r>
            <w:r w:rsidR="00C303B0">
              <w:rPr>
                <w:noProof/>
                <w:webHidden/>
              </w:rPr>
            </w:r>
            <w:r w:rsidR="00C303B0">
              <w:rPr>
                <w:noProof/>
                <w:webHidden/>
              </w:rPr>
              <w:fldChar w:fldCharType="separate"/>
            </w:r>
            <w:r w:rsidR="00F775A3">
              <w:rPr>
                <w:noProof/>
                <w:webHidden/>
              </w:rPr>
              <w:t>228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67" w:history="1">
            <w:r w:rsidR="00C303B0" w:rsidRPr="00C231BC">
              <w:rPr>
                <w:rStyle w:val="afff0"/>
                <w:rFonts w:ascii="Times New Roman" w:eastAsiaTheme="majorEastAsia" w:hAnsi="Times New Roman"/>
                <w:b/>
                <w:noProof/>
              </w:rPr>
              <w:t>13.5. Коэффициент использования установленной тепловой мощности</w:t>
            </w:r>
            <w:r w:rsidR="00C303B0">
              <w:rPr>
                <w:noProof/>
                <w:webHidden/>
              </w:rPr>
              <w:tab/>
            </w:r>
            <w:r w:rsidR="00C303B0">
              <w:rPr>
                <w:noProof/>
                <w:webHidden/>
              </w:rPr>
              <w:fldChar w:fldCharType="begin"/>
            </w:r>
            <w:r w:rsidR="00C303B0">
              <w:rPr>
                <w:noProof/>
                <w:webHidden/>
              </w:rPr>
              <w:instrText xml:space="preserve"> PAGEREF _Toc72760067 \h </w:instrText>
            </w:r>
            <w:r w:rsidR="00C303B0">
              <w:rPr>
                <w:noProof/>
                <w:webHidden/>
              </w:rPr>
            </w:r>
            <w:r w:rsidR="00C303B0">
              <w:rPr>
                <w:noProof/>
                <w:webHidden/>
              </w:rPr>
              <w:fldChar w:fldCharType="separate"/>
            </w:r>
            <w:r w:rsidR="00F775A3">
              <w:rPr>
                <w:noProof/>
                <w:webHidden/>
              </w:rPr>
              <w:t>228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68" w:history="1">
            <w:r w:rsidR="00C303B0" w:rsidRPr="00C231BC">
              <w:rPr>
                <w:rStyle w:val="afff0"/>
                <w:rFonts w:ascii="Times New Roman" w:eastAsiaTheme="majorEastAsia" w:hAnsi="Times New Roman"/>
                <w:b/>
                <w:noProof/>
              </w:rPr>
              <w:t>13.6. Удельная материальная характеристика тепловых сетей, приведенная к расчетной тепловой нагрузке</w:t>
            </w:r>
            <w:r w:rsidR="00C303B0">
              <w:rPr>
                <w:noProof/>
                <w:webHidden/>
              </w:rPr>
              <w:tab/>
            </w:r>
            <w:r w:rsidR="00C303B0">
              <w:rPr>
                <w:noProof/>
                <w:webHidden/>
              </w:rPr>
              <w:fldChar w:fldCharType="begin"/>
            </w:r>
            <w:r w:rsidR="00C303B0">
              <w:rPr>
                <w:noProof/>
                <w:webHidden/>
              </w:rPr>
              <w:instrText xml:space="preserve"> PAGEREF _Toc72760068 \h </w:instrText>
            </w:r>
            <w:r w:rsidR="00C303B0">
              <w:rPr>
                <w:noProof/>
                <w:webHidden/>
              </w:rPr>
            </w:r>
            <w:r w:rsidR="00C303B0">
              <w:rPr>
                <w:noProof/>
                <w:webHidden/>
              </w:rPr>
              <w:fldChar w:fldCharType="separate"/>
            </w:r>
            <w:r w:rsidR="00F775A3">
              <w:rPr>
                <w:noProof/>
                <w:webHidden/>
              </w:rPr>
              <w:t>228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69" w:history="1">
            <w:r w:rsidR="00C303B0" w:rsidRPr="00C231BC">
              <w:rPr>
                <w:rStyle w:val="afff0"/>
                <w:rFonts w:ascii="Times New Roman" w:eastAsiaTheme="majorEastAsia" w:hAnsi="Times New Roman"/>
                <w:b/>
                <w:noProof/>
              </w:rPr>
              <w:t>13.7. 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_Toc72760069 \h </w:instrText>
            </w:r>
            <w:r w:rsidR="00C303B0">
              <w:rPr>
                <w:noProof/>
                <w:webHidden/>
              </w:rPr>
            </w:r>
            <w:r w:rsidR="00C303B0">
              <w:rPr>
                <w:noProof/>
                <w:webHidden/>
              </w:rPr>
              <w:fldChar w:fldCharType="separate"/>
            </w:r>
            <w:r w:rsidR="00F775A3">
              <w:rPr>
                <w:noProof/>
                <w:webHidden/>
              </w:rPr>
              <w:t>228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70" w:history="1">
            <w:r w:rsidR="00C303B0" w:rsidRPr="00C231BC">
              <w:rPr>
                <w:rStyle w:val="afff0"/>
                <w:rFonts w:ascii="Times New Roman" w:eastAsiaTheme="majorEastAsia" w:hAnsi="Times New Roman"/>
                <w:b/>
                <w:noProof/>
              </w:rPr>
              <w:t>13.8. Удельный расход условного топлива на отпуск электрической энергии</w:t>
            </w:r>
            <w:r w:rsidR="00C303B0">
              <w:rPr>
                <w:noProof/>
                <w:webHidden/>
              </w:rPr>
              <w:tab/>
            </w:r>
            <w:r w:rsidR="00C303B0">
              <w:rPr>
                <w:noProof/>
                <w:webHidden/>
              </w:rPr>
              <w:fldChar w:fldCharType="begin"/>
            </w:r>
            <w:r w:rsidR="00C303B0">
              <w:rPr>
                <w:noProof/>
                <w:webHidden/>
              </w:rPr>
              <w:instrText xml:space="preserve"> PAGEREF _Toc72760070 \h </w:instrText>
            </w:r>
            <w:r w:rsidR="00C303B0">
              <w:rPr>
                <w:noProof/>
                <w:webHidden/>
              </w:rPr>
            </w:r>
            <w:r w:rsidR="00C303B0">
              <w:rPr>
                <w:noProof/>
                <w:webHidden/>
              </w:rPr>
              <w:fldChar w:fldCharType="separate"/>
            </w:r>
            <w:r w:rsidR="00F775A3">
              <w:rPr>
                <w:noProof/>
                <w:webHidden/>
              </w:rPr>
              <w:t>228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71" w:history="1">
            <w:r w:rsidR="00C303B0" w:rsidRPr="00C231BC">
              <w:rPr>
                <w:rStyle w:val="afff0"/>
                <w:rFonts w:ascii="Times New Roman" w:eastAsiaTheme="majorEastAsia" w:hAnsi="Times New Roman"/>
                <w:b/>
                <w:noProof/>
              </w:rPr>
              <w:t>13.9. 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r w:rsidR="00C303B0">
              <w:rPr>
                <w:noProof/>
                <w:webHidden/>
              </w:rPr>
              <w:tab/>
            </w:r>
            <w:r w:rsidR="00C303B0">
              <w:rPr>
                <w:noProof/>
                <w:webHidden/>
              </w:rPr>
              <w:fldChar w:fldCharType="begin"/>
            </w:r>
            <w:r w:rsidR="00C303B0">
              <w:rPr>
                <w:noProof/>
                <w:webHidden/>
              </w:rPr>
              <w:instrText xml:space="preserve"> PAGEREF _Toc72760071 \h </w:instrText>
            </w:r>
            <w:r w:rsidR="00C303B0">
              <w:rPr>
                <w:noProof/>
                <w:webHidden/>
              </w:rPr>
            </w:r>
            <w:r w:rsidR="00C303B0">
              <w:rPr>
                <w:noProof/>
                <w:webHidden/>
              </w:rPr>
              <w:fldChar w:fldCharType="separate"/>
            </w:r>
            <w:r w:rsidR="00F775A3">
              <w:rPr>
                <w:noProof/>
                <w:webHidden/>
              </w:rPr>
              <w:t>228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72" w:history="1">
            <w:r w:rsidR="00C303B0" w:rsidRPr="00C231BC">
              <w:rPr>
                <w:rStyle w:val="afff0"/>
                <w:rFonts w:ascii="Times New Roman" w:eastAsiaTheme="majorEastAsia" w:hAnsi="Times New Roman"/>
                <w:b/>
                <w:noProof/>
              </w:rPr>
              <w:t>13.10. Доля отпуска тепловой энергии, осуществляемого потребителям по приборам учета, в общем объеме отпущенной тепловой энергии</w:t>
            </w:r>
            <w:r w:rsidR="00C303B0">
              <w:rPr>
                <w:noProof/>
                <w:webHidden/>
              </w:rPr>
              <w:tab/>
            </w:r>
            <w:r w:rsidR="00C303B0">
              <w:rPr>
                <w:noProof/>
                <w:webHidden/>
              </w:rPr>
              <w:fldChar w:fldCharType="begin"/>
            </w:r>
            <w:r w:rsidR="00C303B0">
              <w:rPr>
                <w:noProof/>
                <w:webHidden/>
              </w:rPr>
              <w:instrText xml:space="preserve"> PAGEREF _Toc72760072 \h </w:instrText>
            </w:r>
            <w:r w:rsidR="00C303B0">
              <w:rPr>
                <w:noProof/>
                <w:webHidden/>
              </w:rPr>
            </w:r>
            <w:r w:rsidR="00C303B0">
              <w:rPr>
                <w:noProof/>
                <w:webHidden/>
              </w:rPr>
              <w:fldChar w:fldCharType="separate"/>
            </w:r>
            <w:r w:rsidR="00F775A3">
              <w:rPr>
                <w:noProof/>
                <w:webHidden/>
              </w:rPr>
              <w:t>228</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73" w:history="1">
            <w:r w:rsidR="00C303B0" w:rsidRPr="00C231BC">
              <w:rPr>
                <w:rStyle w:val="afff0"/>
                <w:rFonts w:ascii="Times New Roman" w:eastAsiaTheme="majorEastAsia" w:hAnsi="Times New Roman"/>
                <w:b/>
                <w:noProof/>
              </w:rPr>
              <w:t>13.11. Средневзвешенный (по материальной характеристике) срок эксплуатации тепловых сетей (для каждой системы теплоснабжения)</w:t>
            </w:r>
            <w:r w:rsidR="00C303B0">
              <w:rPr>
                <w:noProof/>
                <w:webHidden/>
              </w:rPr>
              <w:tab/>
            </w:r>
            <w:r w:rsidR="00C303B0">
              <w:rPr>
                <w:noProof/>
                <w:webHidden/>
              </w:rPr>
              <w:fldChar w:fldCharType="begin"/>
            </w:r>
            <w:r w:rsidR="00C303B0">
              <w:rPr>
                <w:noProof/>
                <w:webHidden/>
              </w:rPr>
              <w:instrText xml:space="preserve"> PAGEREF _Toc72760073 \h </w:instrText>
            </w:r>
            <w:r w:rsidR="00C303B0">
              <w:rPr>
                <w:noProof/>
                <w:webHidden/>
              </w:rPr>
            </w:r>
            <w:r w:rsidR="00C303B0">
              <w:rPr>
                <w:noProof/>
                <w:webHidden/>
              </w:rPr>
              <w:fldChar w:fldCharType="separate"/>
            </w:r>
            <w:r w:rsidR="00F775A3">
              <w:rPr>
                <w:noProof/>
                <w:webHidden/>
              </w:rPr>
              <w:t>229</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74" w:history="1">
            <w:r w:rsidR="00C303B0" w:rsidRPr="00C231BC">
              <w:rPr>
                <w:rStyle w:val="afff0"/>
                <w:rFonts w:ascii="Times New Roman" w:eastAsiaTheme="majorEastAsia" w:hAnsi="Times New Roman"/>
                <w:b/>
                <w:noProof/>
              </w:rPr>
              <w:t>13.12. 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w:t>
            </w:r>
            <w:r w:rsidR="00C303B0">
              <w:rPr>
                <w:noProof/>
                <w:webHidden/>
              </w:rPr>
              <w:tab/>
            </w:r>
            <w:r w:rsidR="00C303B0">
              <w:rPr>
                <w:noProof/>
                <w:webHidden/>
              </w:rPr>
              <w:fldChar w:fldCharType="begin"/>
            </w:r>
            <w:r w:rsidR="00C303B0">
              <w:rPr>
                <w:noProof/>
                <w:webHidden/>
              </w:rPr>
              <w:instrText xml:space="preserve"> PAGEREF _Toc72760074 \h </w:instrText>
            </w:r>
            <w:r w:rsidR="00C303B0">
              <w:rPr>
                <w:noProof/>
                <w:webHidden/>
              </w:rPr>
            </w:r>
            <w:r w:rsidR="00C303B0">
              <w:rPr>
                <w:noProof/>
                <w:webHidden/>
              </w:rPr>
              <w:fldChar w:fldCharType="separate"/>
            </w:r>
            <w:r w:rsidR="00F775A3">
              <w:rPr>
                <w:noProof/>
                <w:webHidden/>
              </w:rPr>
              <w:t>229</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75" w:history="1">
            <w:r w:rsidR="00C303B0" w:rsidRPr="00C231BC">
              <w:rPr>
                <w:rStyle w:val="afff0"/>
                <w:rFonts w:ascii="Times New Roman" w:eastAsiaTheme="majorEastAsia" w:hAnsi="Times New Roman"/>
                <w:b/>
                <w:noProof/>
              </w:rPr>
              <w:t xml:space="preserve">13.13. 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w:t>
            </w:r>
            <w:r w:rsidR="00C303B0" w:rsidRPr="00C231BC">
              <w:rPr>
                <w:rStyle w:val="afff0"/>
                <w:rFonts w:ascii="Times New Roman" w:eastAsiaTheme="majorEastAsia" w:hAnsi="Times New Roman"/>
                <w:b/>
                <w:noProof/>
              </w:rPr>
              <w:lastRenderedPageBreak/>
              <w:t>реализации проектов, указанных в утвержденной схеме теплоснабжения) (для поселения)</w:t>
            </w:r>
            <w:r w:rsidR="00C303B0">
              <w:rPr>
                <w:noProof/>
                <w:webHidden/>
              </w:rPr>
              <w:tab/>
            </w:r>
            <w:r w:rsidR="00C303B0">
              <w:rPr>
                <w:noProof/>
                <w:webHidden/>
              </w:rPr>
              <w:fldChar w:fldCharType="begin"/>
            </w:r>
            <w:r w:rsidR="00C303B0">
              <w:rPr>
                <w:noProof/>
                <w:webHidden/>
              </w:rPr>
              <w:instrText xml:space="preserve"> PAGEREF _Toc72760075 \h </w:instrText>
            </w:r>
            <w:r w:rsidR="00C303B0">
              <w:rPr>
                <w:noProof/>
                <w:webHidden/>
              </w:rPr>
            </w:r>
            <w:r w:rsidR="00C303B0">
              <w:rPr>
                <w:noProof/>
                <w:webHidden/>
              </w:rPr>
              <w:fldChar w:fldCharType="separate"/>
            </w:r>
            <w:r w:rsidR="00F775A3">
              <w:rPr>
                <w:noProof/>
                <w:webHidden/>
              </w:rPr>
              <w:t>229</w:t>
            </w:r>
            <w:r w:rsidR="00C303B0">
              <w:rPr>
                <w:noProof/>
                <w:webHidden/>
              </w:rPr>
              <w:fldChar w:fldCharType="end"/>
            </w:r>
          </w:hyperlink>
        </w:p>
        <w:p w:rsidR="00C303B0" w:rsidRDefault="00371DDB">
          <w:pPr>
            <w:pStyle w:val="16"/>
            <w:tabs>
              <w:tab w:val="right" w:leader="dot" w:pos="9629"/>
            </w:tabs>
            <w:rPr>
              <w:noProof/>
            </w:rPr>
          </w:pPr>
          <w:hyperlink w:anchor="_Toc72760076" w:history="1">
            <w:r w:rsidR="00C303B0" w:rsidRPr="00C231BC">
              <w:rPr>
                <w:rStyle w:val="afff0"/>
                <w:rFonts w:cs="Times New Roman"/>
                <w:noProof/>
              </w:rPr>
              <w:t>Глава 14 «Ценовые (тарифные) последствия»</w:t>
            </w:r>
            <w:r w:rsidR="00C303B0">
              <w:rPr>
                <w:noProof/>
                <w:webHidden/>
              </w:rPr>
              <w:tab/>
            </w:r>
            <w:r w:rsidR="00C303B0">
              <w:rPr>
                <w:noProof/>
                <w:webHidden/>
              </w:rPr>
              <w:fldChar w:fldCharType="begin"/>
            </w:r>
            <w:r w:rsidR="00C303B0">
              <w:rPr>
                <w:noProof/>
                <w:webHidden/>
              </w:rPr>
              <w:instrText xml:space="preserve"> PAGEREF _Toc72760076 \h </w:instrText>
            </w:r>
            <w:r w:rsidR="00C303B0">
              <w:rPr>
                <w:noProof/>
                <w:webHidden/>
              </w:rPr>
            </w:r>
            <w:r w:rsidR="00C303B0">
              <w:rPr>
                <w:noProof/>
                <w:webHidden/>
              </w:rPr>
              <w:fldChar w:fldCharType="separate"/>
            </w:r>
            <w:r w:rsidR="00F775A3">
              <w:rPr>
                <w:noProof/>
                <w:webHidden/>
              </w:rPr>
              <w:t>230</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77" w:history="1">
            <w:r w:rsidR="00C303B0" w:rsidRPr="00C231BC">
              <w:rPr>
                <w:rStyle w:val="afff0"/>
                <w:noProof/>
              </w:rPr>
              <w:t>14.1. Тарифно-балансовые расчетные модели теплоснабжения потребителей по каждой системе теплоснабжения</w:t>
            </w:r>
            <w:r w:rsidR="00C303B0">
              <w:rPr>
                <w:noProof/>
                <w:webHidden/>
              </w:rPr>
              <w:tab/>
            </w:r>
            <w:r w:rsidR="00C303B0">
              <w:rPr>
                <w:noProof/>
                <w:webHidden/>
              </w:rPr>
              <w:fldChar w:fldCharType="begin"/>
            </w:r>
            <w:r w:rsidR="00C303B0">
              <w:rPr>
                <w:noProof/>
                <w:webHidden/>
              </w:rPr>
              <w:instrText xml:space="preserve"> PAGEREF _Toc72760077 \h </w:instrText>
            </w:r>
            <w:r w:rsidR="00C303B0">
              <w:rPr>
                <w:noProof/>
                <w:webHidden/>
              </w:rPr>
            </w:r>
            <w:r w:rsidR="00C303B0">
              <w:rPr>
                <w:noProof/>
                <w:webHidden/>
              </w:rPr>
              <w:fldChar w:fldCharType="separate"/>
            </w:r>
            <w:r w:rsidR="00F775A3">
              <w:rPr>
                <w:noProof/>
                <w:webHidden/>
              </w:rPr>
              <w:t>230</w:t>
            </w:r>
            <w:r w:rsidR="00C303B0">
              <w:rPr>
                <w:noProof/>
                <w:webHidden/>
              </w:rPr>
              <w:fldChar w:fldCharType="end"/>
            </w:r>
          </w:hyperlink>
        </w:p>
        <w:p w:rsidR="00C303B0" w:rsidRDefault="00371DDB">
          <w:pPr>
            <w:pStyle w:val="16"/>
            <w:tabs>
              <w:tab w:val="right" w:leader="dot" w:pos="9629"/>
            </w:tabs>
            <w:rPr>
              <w:noProof/>
            </w:rPr>
          </w:pPr>
          <w:hyperlink w:anchor="_Toc72760078" w:history="1">
            <w:r w:rsidR="00C303B0" w:rsidRPr="00C231BC">
              <w:rPr>
                <w:rStyle w:val="afff0"/>
                <w:rFonts w:cs="Times New Roman"/>
                <w:noProof/>
              </w:rPr>
              <w:t>Глава 15 «Реестр единых теплоснабжающих организаций»</w:t>
            </w:r>
            <w:r w:rsidR="00C303B0">
              <w:rPr>
                <w:noProof/>
                <w:webHidden/>
              </w:rPr>
              <w:tab/>
            </w:r>
            <w:r w:rsidR="00C303B0">
              <w:rPr>
                <w:noProof/>
                <w:webHidden/>
              </w:rPr>
              <w:fldChar w:fldCharType="begin"/>
            </w:r>
            <w:r w:rsidR="00C303B0">
              <w:rPr>
                <w:noProof/>
                <w:webHidden/>
              </w:rPr>
              <w:instrText xml:space="preserve"> PAGEREF _Toc72760078 \h </w:instrText>
            </w:r>
            <w:r w:rsidR="00C303B0">
              <w:rPr>
                <w:noProof/>
                <w:webHidden/>
              </w:rPr>
            </w:r>
            <w:r w:rsidR="00C303B0">
              <w:rPr>
                <w:noProof/>
                <w:webHidden/>
              </w:rPr>
              <w:fldChar w:fldCharType="separate"/>
            </w:r>
            <w:r w:rsidR="00F775A3">
              <w:rPr>
                <w:noProof/>
                <w:webHidden/>
              </w:rPr>
              <w:t>230</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79" w:history="1">
            <w:r w:rsidR="00C303B0" w:rsidRPr="00C231BC">
              <w:rPr>
                <w:rStyle w:val="afff0"/>
                <w:noProof/>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r w:rsidR="00C303B0">
              <w:rPr>
                <w:noProof/>
                <w:webHidden/>
              </w:rPr>
              <w:tab/>
            </w:r>
            <w:r w:rsidR="00C303B0">
              <w:rPr>
                <w:noProof/>
                <w:webHidden/>
              </w:rPr>
              <w:fldChar w:fldCharType="begin"/>
            </w:r>
            <w:r w:rsidR="00C303B0">
              <w:rPr>
                <w:noProof/>
                <w:webHidden/>
              </w:rPr>
              <w:instrText xml:space="preserve"> PAGEREF _Toc72760079 \h </w:instrText>
            </w:r>
            <w:r w:rsidR="00C303B0">
              <w:rPr>
                <w:noProof/>
                <w:webHidden/>
              </w:rPr>
            </w:r>
            <w:r w:rsidR="00C303B0">
              <w:rPr>
                <w:noProof/>
                <w:webHidden/>
              </w:rPr>
              <w:fldChar w:fldCharType="separate"/>
            </w:r>
            <w:r w:rsidR="00F775A3">
              <w:rPr>
                <w:noProof/>
                <w:webHidden/>
              </w:rPr>
              <w:t>230</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80" w:history="1">
            <w:r w:rsidR="00C303B0" w:rsidRPr="00C231BC">
              <w:rPr>
                <w:rStyle w:val="afff0"/>
                <w:noProof/>
              </w:rPr>
              <w:t>15.2. Реестр единых теплоснабжающих организаций, содержащий перечень систем теплоснабжения, входящих в состав единой теплоснабжающей организации;</w:t>
            </w:r>
            <w:r w:rsidR="00C303B0">
              <w:rPr>
                <w:noProof/>
                <w:webHidden/>
              </w:rPr>
              <w:tab/>
            </w:r>
            <w:r w:rsidR="00C303B0">
              <w:rPr>
                <w:noProof/>
                <w:webHidden/>
              </w:rPr>
              <w:fldChar w:fldCharType="begin"/>
            </w:r>
            <w:r w:rsidR="00C303B0">
              <w:rPr>
                <w:noProof/>
                <w:webHidden/>
              </w:rPr>
              <w:instrText xml:space="preserve"> PAGEREF _Toc72760080 \h </w:instrText>
            </w:r>
            <w:r w:rsidR="00C303B0">
              <w:rPr>
                <w:noProof/>
                <w:webHidden/>
              </w:rPr>
            </w:r>
            <w:r w:rsidR="00C303B0">
              <w:rPr>
                <w:noProof/>
                <w:webHidden/>
              </w:rPr>
              <w:fldChar w:fldCharType="separate"/>
            </w:r>
            <w:r w:rsidR="00F775A3">
              <w:rPr>
                <w:noProof/>
                <w:webHidden/>
              </w:rPr>
              <w:t>230</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81" w:history="1">
            <w:r w:rsidR="00C303B0" w:rsidRPr="00C231BC">
              <w:rPr>
                <w:rStyle w:val="afff0"/>
                <w:noProof/>
              </w:rPr>
              <w:t>15.3. Основания, в том числе критерии, в соответствии с которыми теплоснабжающая организация определена единой теплоснабжающей организацией</w:t>
            </w:r>
            <w:r w:rsidR="00C303B0">
              <w:rPr>
                <w:noProof/>
                <w:webHidden/>
              </w:rPr>
              <w:tab/>
            </w:r>
            <w:r w:rsidR="00C303B0">
              <w:rPr>
                <w:noProof/>
                <w:webHidden/>
              </w:rPr>
              <w:fldChar w:fldCharType="begin"/>
            </w:r>
            <w:r w:rsidR="00C303B0">
              <w:rPr>
                <w:noProof/>
                <w:webHidden/>
              </w:rPr>
              <w:instrText xml:space="preserve"> PAGEREF _Toc72760081 \h </w:instrText>
            </w:r>
            <w:r w:rsidR="00C303B0">
              <w:rPr>
                <w:noProof/>
                <w:webHidden/>
              </w:rPr>
            </w:r>
            <w:r w:rsidR="00C303B0">
              <w:rPr>
                <w:noProof/>
                <w:webHidden/>
              </w:rPr>
              <w:fldChar w:fldCharType="separate"/>
            </w:r>
            <w:r w:rsidR="00F775A3">
              <w:rPr>
                <w:noProof/>
                <w:webHidden/>
              </w:rPr>
              <w:t>230</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82" w:history="1">
            <w:r w:rsidR="00C303B0" w:rsidRPr="00C231BC">
              <w:rPr>
                <w:rStyle w:val="afff0"/>
                <w:noProof/>
              </w:rPr>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00C303B0">
              <w:rPr>
                <w:noProof/>
                <w:webHidden/>
              </w:rPr>
              <w:tab/>
            </w:r>
            <w:r w:rsidR="00C303B0">
              <w:rPr>
                <w:noProof/>
                <w:webHidden/>
              </w:rPr>
              <w:fldChar w:fldCharType="begin"/>
            </w:r>
            <w:r w:rsidR="00C303B0">
              <w:rPr>
                <w:noProof/>
                <w:webHidden/>
              </w:rPr>
              <w:instrText xml:space="preserve"> PAGEREF _Toc72760082 \h </w:instrText>
            </w:r>
            <w:r w:rsidR="00C303B0">
              <w:rPr>
                <w:noProof/>
                <w:webHidden/>
              </w:rPr>
            </w:r>
            <w:r w:rsidR="00C303B0">
              <w:rPr>
                <w:noProof/>
                <w:webHidden/>
              </w:rPr>
              <w:fldChar w:fldCharType="separate"/>
            </w:r>
            <w:r w:rsidR="00F775A3">
              <w:rPr>
                <w:noProof/>
                <w:webHidden/>
              </w:rPr>
              <w:t>231</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83" w:history="1">
            <w:r w:rsidR="00C303B0" w:rsidRPr="00C231BC">
              <w:rPr>
                <w:rStyle w:val="afff0"/>
                <w:noProof/>
              </w:rPr>
              <w:t>15.5. Описание границ зон деятельности единой теплоснабжающей организации (организаций).</w:t>
            </w:r>
            <w:r w:rsidR="00C303B0">
              <w:rPr>
                <w:noProof/>
                <w:webHidden/>
              </w:rPr>
              <w:tab/>
            </w:r>
            <w:r w:rsidR="00C303B0">
              <w:rPr>
                <w:noProof/>
                <w:webHidden/>
              </w:rPr>
              <w:fldChar w:fldCharType="begin"/>
            </w:r>
            <w:r w:rsidR="00C303B0">
              <w:rPr>
                <w:noProof/>
                <w:webHidden/>
              </w:rPr>
              <w:instrText xml:space="preserve"> PAGEREF _Toc72760083 \h </w:instrText>
            </w:r>
            <w:r w:rsidR="00C303B0">
              <w:rPr>
                <w:noProof/>
                <w:webHidden/>
              </w:rPr>
            </w:r>
            <w:r w:rsidR="00C303B0">
              <w:rPr>
                <w:noProof/>
                <w:webHidden/>
              </w:rPr>
              <w:fldChar w:fldCharType="separate"/>
            </w:r>
            <w:r w:rsidR="00F775A3">
              <w:rPr>
                <w:noProof/>
                <w:webHidden/>
              </w:rPr>
              <w:t>232</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84" w:history="1">
            <w:r w:rsidR="00C303B0" w:rsidRPr="00C231BC">
              <w:rPr>
                <w:rStyle w:val="afff0"/>
                <w:noProof/>
              </w:rPr>
              <w:t>15.6. Описание изменений в зонах деятельности единых теплоснабжающих организаций, произошедших за период, предшествующий актуализации схемы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r w:rsidR="00C303B0">
              <w:rPr>
                <w:noProof/>
                <w:webHidden/>
              </w:rPr>
              <w:tab/>
            </w:r>
            <w:r w:rsidR="00C303B0">
              <w:rPr>
                <w:noProof/>
                <w:webHidden/>
              </w:rPr>
              <w:fldChar w:fldCharType="begin"/>
            </w:r>
            <w:r w:rsidR="00C303B0">
              <w:rPr>
                <w:noProof/>
                <w:webHidden/>
              </w:rPr>
              <w:instrText xml:space="preserve"> PAGEREF _Toc72760084 \h </w:instrText>
            </w:r>
            <w:r w:rsidR="00C303B0">
              <w:rPr>
                <w:noProof/>
                <w:webHidden/>
              </w:rPr>
            </w:r>
            <w:r w:rsidR="00C303B0">
              <w:rPr>
                <w:noProof/>
                <w:webHidden/>
              </w:rPr>
              <w:fldChar w:fldCharType="separate"/>
            </w:r>
            <w:r w:rsidR="00F775A3">
              <w:rPr>
                <w:noProof/>
                <w:webHidden/>
              </w:rPr>
              <w:t>232</w:t>
            </w:r>
            <w:r w:rsidR="00C303B0">
              <w:rPr>
                <w:noProof/>
                <w:webHidden/>
              </w:rPr>
              <w:fldChar w:fldCharType="end"/>
            </w:r>
          </w:hyperlink>
        </w:p>
        <w:p w:rsidR="00C303B0" w:rsidRDefault="00371DDB">
          <w:pPr>
            <w:pStyle w:val="16"/>
            <w:tabs>
              <w:tab w:val="right" w:leader="dot" w:pos="9629"/>
            </w:tabs>
            <w:rPr>
              <w:noProof/>
            </w:rPr>
          </w:pPr>
          <w:hyperlink w:anchor="_Toc72760085" w:history="1">
            <w:r w:rsidR="00C303B0" w:rsidRPr="00C231BC">
              <w:rPr>
                <w:rStyle w:val="afff0"/>
                <w:rFonts w:cs="Times New Roman"/>
                <w:noProof/>
              </w:rPr>
              <w:t>Глава 16 «Реестр мероприятий схемы теплоснабжения»</w:t>
            </w:r>
            <w:r w:rsidR="00C303B0">
              <w:rPr>
                <w:noProof/>
                <w:webHidden/>
              </w:rPr>
              <w:tab/>
            </w:r>
            <w:r w:rsidR="00C303B0">
              <w:rPr>
                <w:noProof/>
                <w:webHidden/>
              </w:rPr>
              <w:fldChar w:fldCharType="begin"/>
            </w:r>
            <w:r w:rsidR="00C303B0">
              <w:rPr>
                <w:noProof/>
                <w:webHidden/>
              </w:rPr>
              <w:instrText xml:space="preserve"> PAGEREF _Toc72760085 \h </w:instrText>
            </w:r>
            <w:r w:rsidR="00C303B0">
              <w:rPr>
                <w:noProof/>
                <w:webHidden/>
              </w:rPr>
            </w:r>
            <w:r w:rsidR="00C303B0">
              <w:rPr>
                <w:noProof/>
                <w:webHidden/>
              </w:rPr>
              <w:fldChar w:fldCharType="separate"/>
            </w:r>
            <w:r w:rsidR="00F775A3">
              <w:rPr>
                <w:noProof/>
                <w:webHidden/>
              </w:rPr>
              <w:t>233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86" w:history="1">
            <w:r w:rsidR="00C303B0" w:rsidRPr="00C231BC">
              <w:rPr>
                <w:rStyle w:val="afff0"/>
                <w:noProof/>
              </w:rPr>
              <w:t>16.1. Перечень мероприятий по строительству, реконструкции или техническому перевооружению источников тепловой энергии</w:t>
            </w:r>
            <w:r w:rsidR="00C303B0">
              <w:rPr>
                <w:noProof/>
                <w:webHidden/>
              </w:rPr>
              <w:tab/>
            </w:r>
            <w:r w:rsidR="00C303B0">
              <w:rPr>
                <w:noProof/>
                <w:webHidden/>
              </w:rPr>
              <w:fldChar w:fldCharType="begin"/>
            </w:r>
            <w:r w:rsidR="00C303B0">
              <w:rPr>
                <w:noProof/>
                <w:webHidden/>
              </w:rPr>
              <w:instrText xml:space="preserve"> PAGEREF _Toc72760086 \h </w:instrText>
            </w:r>
            <w:r w:rsidR="00C303B0">
              <w:rPr>
                <w:noProof/>
                <w:webHidden/>
              </w:rPr>
            </w:r>
            <w:r w:rsidR="00C303B0">
              <w:rPr>
                <w:noProof/>
                <w:webHidden/>
              </w:rPr>
              <w:fldChar w:fldCharType="separate"/>
            </w:r>
            <w:r w:rsidR="00F775A3">
              <w:rPr>
                <w:noProof/>
                <w:webHidden/>
              </w:rPr>
              <w:t>233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87" w:history="1">
            <w:r w:rsidR="00C303B0" w:rsidRPr="00C231BC">
              <w:rPr>
                <w:rStyle w:val="afff0"/>
                <w:noProof/>
              </w:rPr>
              <w:t>16.2. Перечень мероприятий по строительству, реконструкции и техническому перевооружению тепловых сетей и сооружений на них</w:t>
            </w:r>
            <w:r w:rsidR="00C303B0">
              <w:rPr>
                <w:noProof/>
                <w:webHidden/>
              </w:rPr>
              <w:tab/>
            </w:r>
            <w:r w:rsidR="00C303B0">
              <w:rPr>
                <w:noProof/>
                <w:webHidden/>
              </w:rPr>
              <w:fldChar w:fldCharType="begin"/>
            </w:r>
            <w:r w:rsidR="00C303B0">
              <w:rPr>
                <w:noProof/>
                <w:webHidden/>
              </w:rPr>
              <w:instrText xml:space="preserve"> PAGEREF _Toc72760087 \h </w:instrText>
            </w:r>
            <w:r w:rsidR="00C303B0">
              <w:rPr>
                <w:noProof/>
                <w:webHidden/>
              </w:rPr>
            </w:r>
            <w:r w:rsidR="00C303B0">
              <w:rPr>
                <w:noProof/>
                <w:webHidden/>
              </w:rPr>
              <w:fldChar w:fldCharType="separate"/>
            </w:r>
            <w:r w:rsidR="00F775A3">
              <w:rPr>
                <w:noProof/>
                <w:webHidden/>
              </w:rPr>
              <w:t>233</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88" w:history="1">
            <w:r w:rsidR="00C303B0" w:rsidRPr="00C231BC">
              <w:rPr>
                <w:rStyle w:val="afff0"/>
                <w:noProof/>
              </w:rPr>
              <w:t>16.3.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r w:rsidR="00C303B0">
              <w:rPr>
                <w:noProof/>
                <w:webHidden/>
              </w:rPr>
              <w:tab/>
            </w:r>
            <w:r w:rsidR="00C303B0">
              <w:rPr>
                <w:noProof/>
                <w:webHidden/>
              </w:rPr>
              <w:fldChar w:fldCharType="begin"/>
            </w:r>
            <w:r w:rsidR="00C303B0">
              <w:rPr>
                <w:noProof/>
                <w:webHidden/>
              </w:rPr>
              <w:instrText xml:space="preserve"> PAGEREF _Toc72760088 \h </w:instrText>
            </w:r>
            <w:r w:rsidR="00C303B0">
              <w:rPr>
                <w:noProof/>
                <w:webHidden/>
              </w:rPr>
            </w:r>
            <w:r w:rsidR="00C303B0">
              <w:rPr>
                <w:noProof/>
                <w:webHidden/>
              </w:rPr>
              <w:fldChar w:fldCharType="separate"/>
            </w:r>
            <w:r w:rsidR="00F775A3">
              <w:rPr>
                <w:noProof/>
                <w:webHidden/>
              </w:rPr>
              <w:t>234</w:t>
            </w:r>
            <w:r w:rsidR="00C303B0">
              <w:rPr>
                <w:noProof/>
                <w:webHidden/>
              </w:rPr>
              <w:fldChar w:fldCharType="end"/>
            </w:r>
          </w:hyperlink>
        </w:p>
        <w:p w:rsidR="00C303B0" w:rsidRDefault="00371DDB">
          <w:pPr>
            <w:pStyle w:val="16"/>
            <w:tabs>
              <w:tab w:val="right" w:leader="dot" w:pos="9629"/>
            </w:tabs>
            <w:rPr>
              <w:noProof/>
            </w:rPr>
          </w:pPr>
          <w:hyperlink w:anchor="_Toc72760089" w:history="1">
            <w:r w:rsidR="00C303B0" w:rsidRPr="00C231BC">
              <w:rPr>
                <w:rStyle w:val="afff0"/>
                <w:rFonts w:cs="Times New Roman"/>
                <w:noProof/>
              </w:rPr>
              <w:t>Глава 17 «Замечания и предложения к проекту схемы теплоснабжения»</w:t>
            </w:r>
            <w:r w:rsidR="00C303B0">
              <w:rPr>
                <w:noProof/>
                <w:webHidden/>
              </w:rPr>
              <w:tab/>
            </w:r>
            <w:r w:rsidR="00C303B0">
              <w:rPr>
                <w:noProof/>
                <w:webHidden/>
              </w:rPr>
              <w:fldChar w:fldCharType="begin"/>
            </w:r>
            <w:r w:rsidR="00C303B0">
              <w:rPr>
                <w:noProof/>
                <w:webHidden/>
              </w:rPr>
              <w:instrText xml:space="preserve"> PAGEREF _Toc72760089 \h </w:instrText>
            </w:r>
            <w:r w:rsidR="00C303B0">
              <w:rPr>
                <w:noProof/>
                <w:webHidden/>
              </w:rPr>
            </w:r>
            <w:r w:rsidR="00C303B0">
              <w:rPr>
                <w:noProof/>
                <w:webHidden/>
              </w:rPr>
              <w:fldChar w:fldCharType="separate"/>
            </w:r>
            <w:r w:rsidR="00F775A3">
              <w:rPr>
                <w:noProof/>
                <w:webHidden/>
              </w:rPr>
              <w:t>234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90" w:history="1">
            <w:r w:rsidR="00C303B0" w:rsidRPr="00C231BC">
              <w:rPr>
                <w:rStyle w:val="afff0"/>
                <w:noProof/>
              </w:rPr>
              <w:t>17.1. Перечень всех замечаний и предложений, поступивших при разработке, утверждении и актуализации схемы теплоснабжения</w:t>
            </w:r>
            <w:r w:rsidR="00C303B0">
              <w:rPr>
                <w:noProof/>
                <w:webHidden/>
              </w:rPr>
              <w:tab/>
            </w:r>
            <w:r w:rsidR="00C303B0">
              <w:rPr>
                <w:noProof/>
                <w:webHidden/>
              </w:rPr>
              <w:fldChar w:fldCharType="begin"/>
            </w:r>
            <w:r w:rsidR="00C303B0">
              <w:rPr>
                <w:noProof/>
                <w:webHidden/>
              </w:rPr>
              <w:instrText xml:space="preserve"> PAGEREF _Toc72760090 \h </w:instrText>
            </w:r>
            <w:r w:rsidR="00C303B0">
              <w:rPr>
                <w:noProof/>
                <w:webHidden/>
              </w:rPr>
            </w:r>
            <w:r w:rsidR="00C303B0">
              <w:rPr>
                <w:noProof/>
                <w:webHidden/>
              </w:rPr>
              <w:fldChar w:fldCharType="separate"/>
            </w:r>
            <w:r w:rsidR="00F775A3">
              <w:rPr>
                <w:noProof/>
                <w:webHidden/>
              </w:rPr>
              <w:t>234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91" w:history="1">
            <w:r w:rsidR="00C303B0" w:rsidRPr="00C231BC">
              <w:rPr>
                <w:rStyle w:val="afff0"/>
                <w:noProof/>
              </w:rPr>
              <w:t>17.2. Ответы разработчиков проекта схемы теплоснабжения на замечания и предложения</w:t>
            </w:r>
            <w:r w:rsidR="00C303B0">
              <w:rPr>
                <w:noProof/>
                <w:webHidden/>
              </w:rPr>
              <w:tab/>
            </w:r>
            <w:r w:rsidR="00C303B0">
              <w:rPr>
                <w:noProof/>
                <w:webHidden/>
              </w:rPr>
              <w:fldChar w:fldCharType="begin"/>
            </w:r>
            <w:r w:rsidR="00C303B0">
              <w:rPr>
                <w:noProof/>
                <w:webHidden/>
              </w:rPr>
              <w:instrText xml:space="preserve"> PAGEREF _Toc72760091 \h </w:instrText>
            </w:r>
            <w:r w:rsidR="00C303B0">
              <w:rPr>
                <w:noProof/>
                <w:webHidden/>
              </w:rPr>
            </w:r>
            <w:r w:rsidR="00C303B0">
              <w:rPr>
                <w:noProof/>
                <w:webHidden/>
              </w:rPr>
              <w:fldChar w:fldCharType="separate"/>
            </w:r>
            <w:r w:rsidR="00F775A3">
              <w:rPr>
                <w:noProof/>
                <w:webHidden/>
              </w:rPr>
              <w:t>234</w:t>
            </w:r>
            <w:r w:rsidR="00C303B0">
              <w:rPr>
                <w:noProof/>
                <w:webHidden/>
              </w:rPr>
              <w:fldChar w:fldCharType="end"/>
            </w:r>
          </w:hyperlink>
        </w:p>
        <w:p w:rsidR="00C303B0" w:rsidRDefault="00371DDB">
          <w:pPr>
            <w:pStyle w:val="24"/>
            <w:rPr>
              <w:rFonts w:asciiTheme="minorHAnsi" w:eastAsiaTheme="minorEastAsia" w:hAnsiTheme="minorHAnsi" w:cstheme="minorBidi"/>
              <w:noProof/>
              <w:lang w:val="ru-RU" w:eastAsia="ru-RU"/>
            </w:rPr>
          </w:pPr>
          <w:hyperlink w:anchor="_Toc72760092" w:history="1">
            <w:r w:rsidR="00C303B0" w:rsidRPr="00C231BC">
              <w:rPr>
                <w:rStyle w:val="afff0"/>
                <w:noProof/>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00C303B0">
              <w:rPr>
                <w:noProof/>
                <w:webHidden/>
              </w:rPr>
              <w:tab/>
            </w:r>
            <w:r w:rsidR="00C303B0">
              <w:rPr>
                <w:noProof/>
                <w:webHidden/>
              </w:rPr>
              <w:fldChar w:fldCharType="begin"/>
            </w:r>
            <w:r w:rsidR="00C303B0">
              <w:rPr>
                <w:noProof/>
                <w:webHidden/>
              </w:rPr>
              <w:instrText xml:space="preserve"> PAGEREF _Toc72760092 \h </w:instrText>
            </w:r>
            <w:r w:rsidR="00C303B0">
              <w:rPr>
                <w:noProof/>
                <w:webHidden/>
              </w:rPr>
            </w:r>
            <w:r w:rsidR="00C303B0">
              <w:rPr>
                <w:noProof/>
                <w:webHidden/>
              </w:rPr>
              <w:fldChar w:fldCharType="separate"/>
            </w:r>
            <w:r w:rsidR="00F775A3">
              <w:rPr>
                <w:noProof/>
                <w:webHidden/>
              </w:rPr>
              <w:t>234</w:t>
            </w:r>
            <w:r w:rsidR="00C303B0">
              <w:rPr>
                <w:noProof/>
                <w:webHidden/>
              </w:rPr>
              <w:fldChar w:fldCharType="end"/>
            </w:r>
          </w:hyperlink>
        </w:p>
        <w:p w:rsidR="00C303B0" w:rsidRDefault="00371DDB">
          <w:pPr>
            <w:pStyle w:val="16"/>
            <w:tabs>
              <w:tab w:val="right" w:leader="dot" w:pos="9629"/>
            </w:tabs>
            <w:rPr>
              <w:noProof/>
            </w:rPr>
          </w:pPr>
          <w:hyperlink w:anchor="_Toc72760093" w:history="1">
            <w:r w:rsidR="00C303B0" w:rsidRPr="00C231BC">
              <w:rPr>
                <w:rStyle w:val="afff0"/>
                <w:rFonts w:cs="Times New Roman"/>
                <w:noProof/>
              </w:rPr>
              <w:t>Глава 18 «Сводный том изменений, выполненных в доработанной и (или) актуализированной схеме теплоснабжения»</w:t>
            </w:r>
            <w:r w:rsidR="00C303B0">
              <w:rPr>
                <w:noProof/>
                <w:webHidden/>
              </w:rPr>
              <w:tab/>
            </w:r>
            <w:r w:rsidR="00C303B0">
              <w:rPr>
                <w:noProof/>
                <w:webHidden/>
              </w:rPr>
              <w:fldChar w:fldCharType="begin"/>
            </w:r>
            <w:r w:rsidR="00C303B0">
              <w:rPr>
                <w:noProof/>
                <w:webHidden/>
              </w:rPr>
              <w:instrText xml:space="preserve"> PAGEREF _Toc72760093 \h </w:instrText>
            </w:r>
            <w:r w:rsidR="00C303B0">
              <w:rPr>
                <w:noProof/>
                <w:webHidden/>
              </w:rPr>
            </w:r>
            <w:r w:rsidR="00C303B0">
              <w:rPr>
                <w:noProof/>
                <w:webHidden/>
              </w:rPr>
              <w:fldChar w:fldCharType="separate"/>
            </w:r>
            <w:r w:rsidR="00F775A3">
              <w:rPr>
                <w:noProof/>
                <w:webHidden/>
              </w:rPr>
              <w:t>235</w:t>
            </w:r>
            <w:r w:rsidR="00C303B0">
              <w:rPr>
                <w:noProof/>
                <w:webHidden/>
              </w:rPr>
              <w:fldChar w:fldCharType="end"/>
            </w:r>
          </w:hyperlink>
        </w:p>
        <w:p w:rsidR="00EC4C63" w:rsidRPr="004B2C72" w:rsidRDefault="00EC4C63" w:rsidP="004B2C72">
          <w:pPr>
            <w:rPr>
              <w:rFonts w:ascii="Times New Roman" w:hAnsi="Times New Roman" w:cs="Times New Roman"/>
            </w:rPr>
          </w:pPr>
          <w:r w:rsidRPr="008F78EB">
            <w:rPr>
              <w:rFonts w:ascii="Times New Roman" w:hAnsi="Times New Roman" w:cs="Times New Roman"/>
              <w:b/>
              <w:bCs/>
            </w:rPr>
            <w:fldChar w:fldCharType="end"/>
          </w:r>
        </w:p>
      </w:sdtContent>
    </w:sdt>
    <w:p w:rsidR="00EC4C63" w:rsidRPr="008F78EB" w:rsidRDefault="00EC4C63" w:rsidP="00EC4C63">
      <w:pPr>
        <w:keepNext/>
        <w:keepLines/>
        <w:suppressAutoHyphens/>
        <w:spacing w:before="120" w:after="0" w:line="276" w:lineRule="auto"/>
        <w:ind w:left="360"/>
        <w:jc w:val="center"/>
        <w:outlineLvl w:val="0"/>
        <w:rPr>
          <w:rFonts w:ascii="Times New Roman" w:eastAsia="Times New Roman" w:hAnsi="Times New Roman" w:cs="Times New Roman"/>
          <w:b/>
          <w:bCs/>
          <w:sz w:val="28"/>
          <w:szCs w:val="28"/>
          <w:lang w:eastAsia="ru-RU"/>
        </w:rPr>
      </w:pPr>
      <w:bookmarkStart w:id="0" w:name="_Toc525814278"/>
      <w:bookmarkStart w:id="1" w:name="_Toc72759889"/>
      <w:r w:rsidRPr="008F78EB">
        <w:rPr>
          <w:rFonts w:ascii="Times New Roman" w:eastAsia="Times New Roman" w:hAnsi="Times New Roman" w:cs="Times New Roman"/>
          <w:b/>
          <w:bCs/>
          <w:sz w:val="28"/>
          <w:szCs w:val="28"/>
          <w:lang w:eastAsia="ru-RU"/>
        </w:rPr>
        <w:lastRenderedPageBreak/>
        <w:t>Введение</w:t>
      </w:r>
      <w:bookmarkEnd w:id="0"/>
      <w:bookmarkEnd w:id="1"/>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Актуализация схемы теплоснабжения </w:t>
      </w:r>
      <w:r w:rsidR="00415A58">
        <w:rPr>
          <w:rFonts w:ascii="Times New Roman" w:eastAsia="Times New Roman" w:hAnsi="Times New Roman" w:cs="Times New Roman"/>
          <w:sz w:val="24"/>
          <w:szCs w:val="24"/>
          <w:lang w:eastAsia="ru-RU"/>
        </w:rPr>
        <w:t>городского</w:t>
      </w:r>
      <w:r w:rsidRPr="008F78EB">
        <w:rPr>
          <w:rFonts w:ascii="Times New Roman" w:eastAsia="Times New Roman" w:hAnsi="Times New Roman" w:cs="Times New Roman"/>
          <w:sz w:val="24"/>
          <w:szCs w:val="24"/>
          <w:lang w:eastAsia="ru-RU"/>
        </w:rPr>
        <w:t xml:space="preserve"> поселения </w:t>
      </w:r>
      <w:r w:rsidR="00D56B02">
        <w:rPr>
          <w:rFonts w:ascii="Times New Roman" w:eastAsia="Times New Roman" w:hAnsi="Times New Roman" w:cs="Times New Roman"/>
          <w:sz w:val="24"/>
          <w:szCs w:val="24"/>
          <w:lang w:eastAsia="ru-RU"/>
        </w:rPr>
        <w:t>Комсомоль</w:t>
      </w:r>
      <w:r w:rsidR="00415A58">
        <w:rPr>
          <w:rFonts w:ascii="Times New Roman" w:eastAsia="Times New Roman" w:hAnsi="Times New Roman" w:cs="Times New Roman"/>
          <w:sz w:val="24"/>
          <w:szCs w:val="24"/>
          <w:lang w:eastAsia="ru-RU"/>
        </w:rPr>
        <w:t xml:space="preserve">ского </w:t>
      </w:r>
      <w:r w:rsidR="00D56B02">
        <w:rPr>
          <w:rFonts w:ascii="Times New Roman" w:eastAsia="Times New Roman" w:hAnsi="Times New Roman" w:cs="Times New Roman"/>
          <w:sz w:val="24"/>
          <w:szCs w:val="24"/>
          <w:lang w:eastAsia="ru-RU"/>
        </w:rPr>
        <w:t xml:space="preserve">Чамзминского </w:t>
      </w:r>
      <w:r w:rsidR="00415A58">
        <w:rPr>
          <w:rFonts w:ascii="Times New Roman" w:eastAsia="Times New Roman" w:hAnsi="Times New Roman" w:cs="Times New Roman"/>
          <w:sz w:val="24"/>
          <w:szCs w:val="24"/>
          <w:lang w:eastAsia="ru-RU"/>
        </w:rPr>
        <w:t>муниципального района Республики Мордовия</w:t>
      </w:r>
      <w:r w:rsidRPr="008F78EB">
        <w:rPr>
          <w:rFonts w:ascii="Times New Roman" w:eastAsia="Times New Roman" w:hAnsi="Times New Roman" w:cs="Times New Roman"/>
          <w:sz w:val="24"/>
          <w:szCs w:val="24"/>
          <w:lang w:eastAsia="ru-RU"/>
        </w:rPr>
        <w:t xml:space="preserve"> на период до 203</w:t>
      </w:r>
      <w:r w:rsidR="007072C2">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года (далее – Схема теплоснабжения) выполнена во исполнение требований Федерального Закона от 27.07.2010 г. № 190-ФЗ «О теплоснабжении», устанавливающего статус схемы теплоснабжения как документа, содержащего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Схема теплоснабжения разработана на период до 203</w:t>
      </w:r>
      <w:r w:rsidR="007072C2">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года.</w:t>
      </w:r>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Целью разработки Схемы теплоснабжения является удовлетворение спроса на тепловую энергию (мощность) и теплоноситель, обеспечение надежного теплоснабжения наиболее экономичным способом при минимальном воздействии на окружающую среду, а также экономическое стимулирование развития систем теплоснабжения и внедрение энергосберегающих технологий.</w:t>
      </w:r>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Основанием для разработки Схемы теплоснабжения являются:</w:t>
      </w:r>
    </w:p>
    <w:p w:rsidR="00EC4C63" w:rsidRPr="008F78EB" w:rsidRDefault="00EC4C63"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Федера</w:t>
      </w:r>
      <w:r w:rsidR="00D56B02">
        <w:rPr>
          <w:rFonts w:ascii="Times New Roman" w:eastAsia="Calibri" w:hAnsi="Times New Roman" w:cs="Times New Roman"/>
          <w:sz w:val="24"/>
          <w:szCs w:val="24"/>
        </w:rPr>
        <w:t>льный закон от 27.07.2010 года №</w:t>
      </w:r>
      <w:r w:rsidRPr="008F78EB">
        <w:rPr>
          <w:rFonts w:ascii="Times New Roman" w:eastAsia="Calibri" w:hAnsi="Times New Roman" w:cs="Times New Roman"/>
          <w:sz w:val="24"/>
          <w:szCs w:val="24"/>
        </w:rPr>
        <w:t xml:space="preserve"> 190-ФЗ «О теплоснабжении»;</w:t>
      </w:r>
    </w:p>
    <w:p w:rsidR="00EC4C63" w:rsidRPr="008F78EB" w:rsidRDefault="00EC4C63"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 xml:space="preserve">Федеральный закон от 23.11.2009 № 261-ФЗ «Об энергосбережении и о повышении </w:t>
      </w:r>
      <w:proofErr w:type="gramStart"/>
      <w:r w:rsidRPr="008F78EB">
        <w:rPr>
          <w:rFonts w:ascii="Times New Roman" w:eastAsia="Calibri" w:hAnsi="Times New Roman" w:cs="Times New Roman"/>
          <w:sz w:val="24"/>
          <w:szCs w:val="24"/>
        </w:rPr>
        <w:t>энергетической эффективности</w:t>
      </w:r>
      <w:proofErr w:type="gramEnd"/>
      <w:r w:rsidRPr="008F78EB">
        <w:rPr>
          <w:rFonts w:ascii="Times New Roman" w:eastAsia="Calibri" w:hAnsi="Times New Roman" w:cs="Times New Roman"/>
          <w:sz w:val="24"/>
          <w:szCs w:val="24"/>
        </w:rPr>
        <w:t xml:space="preserve"> и о внесении изменений в отдельные законодательные акты Российской Федерации»;</w:t>
      </w:r>
    </w:p>
    <w:p w:rsidR="005414F0" w:rsidRPr="008F78EB" w:rsidRDefault="005414F0"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 xml:space="preserve">Постановления Правительства Российской Федерации от 22.02.2012 года </w:t>
      </w:r>
      <w:r w:rsidR="00D56B02">
        <w:rPr>
          <w:rFonts w:ascii="Times New Roman" w:eastAsia="Calibri" w:hAnsi="Times New Roman" w:cs="Times New Roman"/>
          <w:sz w:val="24"/>
          <w:szCs w:val="24"/>
        </w:rPr>
        <w:t>№</w:t>
      </w:r>
      <w:r w:rsidRPr="008F78EB">
        <w:rPr>
          <w:rFonts w:ascii="Times New Roman" w:eastAsia="Calibri" w:hAnsi="Times New Roman" w:cs="Times New Roman"/>
          <w:sz w:val="24"/>
          <w:szCs w:val="24"/>
        </w:rPr>
        <w:t xml:space="preserve"> 154 «О требованиях к схемам теплоснабжения, порядку их разработки и утверждения» (</w:t>
      </w:r>
      <w:r w:rsidRPr="008F78EB">
        <w:rPr>
          <w:rFonts w:ascii="Times New Roman" w:eastAsia="Calibri" w:hAnsi="Times New Roman" w:cs="Times New Roman"/>
          <w:bCs/>
          <w:sz w:val="24"/>
          <w:szCs w:val="24"/>
        </w:rPr>
        <w:t>с учетом изменений от 1 августа 2018 г. соглас</w:t>
      </w:r>
      <w:r w:rsidR="00AA7128">
        <w:rPr>
          <w:rFonts w:ascii="Times New Roman" w:eastAsia="Calibri" w:hAnsi="Times New Roman" w:cs="Times New Roman"/>
          <w:bCs/>
          <w:sz w:val="24"/>
          <w:szCs w:val="24"/>
        </w:rPr>
        <w:t>но ПП РФ от 22 февраля 2012 г. №</w:t>
      </w:r>
      <w:r w:rsidRPr="008F78EB">
        <w:rPr>
          <w:rFonts w:ascii="Times New Roman" w:eastAsia="Calibri" w:hAnsi="Times New Roman" w:cs="Times New Roman"/>
          <w:bCs/>
          <w:sz w:val="24"/>
          <w:szCs w:val="24"/>
        </w:rPr>
        <w:t xml:space="preserve"> 154, ПП РФ от </w:t>
      </w:r>
      <w:r w:rsidR="00823BBE">
        <w:rPr>
          <w:rFonts w:ascii="Times New Roman" w:eastAsia="Calibri" w:hAnsi="Times New Roman" w:cs="Times New Roman"/>
          <w:bCs/>
          <w:sz w:val="24"/>
          <w:szCs w:val="24"/>
        </w:rPr>
        <w:t>16</w:t>
      </w:r>
      <w:r w:rsidRPr="008F78EB">
        <w:rPr>
          <w:rFonts w:ascii="Times New Roman" w:eastAsia="Calibri" w:hAnsi="Times New Roman" w:cs="Times New Roman"/>
          <w:bCs/>
          <w:sz w:val="24"/>
          <w:szCs w:val="24"/>
        </w:rPr>
        <w:t xml:space="preserve"> </w:t>
      </w:r>
      <w:r w:rsidR="00823BBE">
        <w:rPr>
          <w:rFonts w:ascii="Times New Roman" w:eastAsia="Calibri" w:hAnsi="Times New Roman" w:cs="Times New Roman"/>
          <w:bCs/>
          <w:sz w:val="24"/>
          <w:szCs w:val="24"/>
        </w:rPr>
        <w:t>марта</w:t>
      </w:r>
      <w:r w:rsidRPr="008F78EB">
        <w:rPr>
          <w:rFonts w:ascii="Times New Roman" w:eastAsia="Calibri" w:hAnsi="Times New Roman" w:cs="Times New Roman"/>
          <w:bCs/>
          <w:sz w:val="24"/>
          <w:szCs w:val="24"/>
        </w:rPr>
        <w:t xml:space="preserve"> 201</w:t>
      </w:r>
      <w:r w:rsidR="00823BBE">
        <w:rPr>
          <w:rFonts w:ascii="Times New Roman" w:eastAsia="Calibri" w:hAnsi="Times New Roman" w:cs="Times New Roman"/>
          <w:bCs/>
          <w:sz w:val="24"/>
          <w:szCs w:val="24"/>
        </w:rPr>
        <w:t>9</w:t>
      </w:r>
      <w:r w:rsidR="00AA7128">
        <w:rPr>
          <w:rFonts w:ascii="Times New Roman" w:eastAsia="Calibri" w:hAnsi="Times New Roman" w:cs="Times New Roman"/>
          <w:bCs/>
          <w:sz w:val="24"/>
          <w:szCs w:val="24"/>
        </w:rPr>
        <w:t xml:space="preserve"> г. №</w:t>
      </w:r>
      <w:r w:rsidRPr="008F78EB">
        <w:rPr>
          <w:rFonts w:ascii="Times New Roman" w:eastAsia="Calibri" w:hAnsi="Times New Roman" w:cs="Times New Roman"/>
          <w:bCs/>
          <w:sz w:val="24"/>
          <w:szCs w:val="24"/>
        </w:rPr>
        <w:t xml:space="preserve"> </w:t>
      </w:r>
      <w:r w:rsidR="00823BBE">
        <w:rPr>
          <w:rFonts w:ascii="Times New Roman" w:eastAsia="Calibri" w:hAnsi="Times New Roman" w:cs="Times New Roman"/>
          <w:bCs/>
          <w:sz w:val="24"/>
          <w:szCs w:val="24"/>
        </w:rPr>
        <w:t>276</w:t>
      </w:r>
      <w:r w:rsidRPr="008F78EB">
        <w:rPr>
          <w:rFonts w:ascii="Times New Roman" w:eastAsia="Calibri" w:hAnsi="Times New Roman" w:cs="Times New Roman"/>
          <w:bCs/>
          <w:sz w:val="24"/>
          <w:szCs w:val="24"/>
        </w:rPr>
        <w:t>)</w:t>
      </w:r>
      <w:r w:rsidRPr="008F78EB">
        <w:rPr>
          <w:rFonts w:ascii="Times New Roman" w:eastAsia="Calibri" w:hAnsi="Times New Roman" w:cs="Times New Roman"/>
          <w:sz w:val="24"/>
          <w:szCs w:val="24"/>
        </w:rPr>
        <w:t>.</w:t>
      </w:r>
    </w:p>
    <w:p w:rsidR="00EC4C63" w:rsidRPr="008F78EB" w:rsidRDefault="00EC4C63" w:rsidP="005414F0">
      <w:pPr>
        <w:spacing w:line="360" w:lineRule="auto"/>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rsidR="00F244E1" w:rsidRPr="008F78EB" w:rsidRDefault="000E4225" w:rsidP="00557226">
      <w:pPr>
        <w:pStyle w:val="1"/>
        <w:spacing w:line="360" w:lineRule="auto"/>
        <w:jc w:val="center"/>
        <w:rPr>
          <w:rFonts w:cs="Times New Roman"/>
          <w:color w:val="auto"/>
          <w:szCs w:val="28"/>
        </w:rPr>
      </w:pPr>
      <w:bookmarkStart w:id="2" w:name="_Toc72759890"/>
      <w:r w:rsidRPr="008F78EB">
        <w:rPr>
          <w:rFonts w:cs="Times New Roman"/>
          <w:color w:val="auto"/>
          <w:szCs w:val="28"/>
        </w:rPr>
        <w:lastRenderedPageBreak/>
        <w:t>Глава 1 «Существующее положение в сфере производства, передачи и потребления тепловой энергии для целей теплоснабжения»</w:t>
      </w:r>
      <w:bookmarkEnd w:id="2"/>
    </w:p>
    <w:p w:rsidR="000E4225" w:rsidRPr="008F78EB" w:rsidRDefault="00E0279B" w:rsidP="008D5095">
      <w:pPr>
        <w:pStyle w:val="2"/>
        <w:spacing w:line="360" w:lineRule="auto"/>
        <w:jc w:val="center"/>
        <w:rPr>
          <w:rFonts w:cs="Times New Roman"/>
          <w:color w:val="auto"/>
        </w:rPr>
      </w:pPr>
      <w:bookmarkStart w:id="3" w:name="_Toc72759891"/>
      <w:r w:rsidRPr="008F78EB">
        <w:rPr>
          <w:rFonts w:cs="Times New Roman"/>
          <w:color w:val="auto"/>
        </w:rPr>
        <w:t>Часть 1 «Функциональная структура теплоснабжения»</w:t>
      </w:r>
      <w:bookmarkEnd w:id="3"/>
    </w:p>
    <w:p w:rsidR="00433599" w:rsidRPr="00823BBE" w:rsidRDefault="00433599" w:rsidP="00557226">
      <w:pPr>
        <w:pStyle w:val="3"/>
        <w:spacing w:line="360" w:lineRule="auto"/>
        <w:jc w:val="both"/>
        <w:rPr>
          <w:rFonts w:cs="Times New Roman"/>
          <w:b/>
          <w:color w:val="auto"/>
        </w:rPr>
      </w:pPr>
      <w:bookmarkStart w:id="4" w:name="_Toc535409474"/>
      <w:bookmarkStart w:id="5" w:name="_Toc72759892"/>
      <w:r w:rsidRPr="00823BBE">
        <w:rPr>
          <w:rFonts w:cs="Times New Roman"/>
          <w:b/>
          <w:color w:val="auto"/>
        </w:rPr>
        <w:t>1.1.1.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производственных котельных</w:t>
      </w:r>
      <w:bookmarkEnd w:id="4"/>
      <w:bookmarkEnd w:id="5"/>
    </w:p>
    <w:p w:rsidR="00111612" w:rsidRPr="00111612" w:rsidRDefault="00111612" w:rsidP="00111612">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Чамзинский район граничит на северо-востоке с Атяшевским, востоке - Дубёнским, юге - Большеберезниковским и немного Лямбирским, западе - Ромодановским и северо-западе - Ичалковским районами.</w:t>
      </w:r>
    </w:p>
    <w:p w:rsidR="00111612" w:rsidRDefault="00111612" w:rsidP="00111612">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 xml:space="preserve">Г.п. </w:t>
      </w:r>
      <w:r w:rsidR="004865A2">
        <w:rPr>
          <w:rFonts w:ascii="Times New Roman" w:hAnsi="Times New Roman" w:cs="Times New Roman"/>
          <w:sz w:val="24"/>
          <w:szCs w:val="24"/>
        </w:rPr>
        <w:t>Комсомольский</w:t>
      </w:r>
      <w:r w:rsidR="00DA017B">
        <w:rPr>
          <w:rFonts w:ascii="Times New Roman" w:hAnsi="Times New Roman" w:cs="Times New Roman"/>
          <w:sz w:val="24"/>
          <w:szCs w:val="24"/>
        </w:rPr>
        <w:t xml:space="preserve"> находится в 6</w:t>
      </w:r>
      <w:r w:rsidRPr="00111612">
        <w:rPr>
          <w:rFonts w:ascii="Times New Roman" w:hAnsi="Times New Roman" w:cs="Times New Roman"/>
          <w:sz w:val="24"/>
          <w:szCs w:val="24"/>
        </w:rPr>
        <w:t>0</w:t>
      </w:r>
      <w:r w:rsidR="00DA017B">
        <w:rPr>
          <w:rFonts w:ascii="Times New Roman" w:hAnsi="Times New Roman" w:cs="Times New Roman"/>
          <w:sz w:val="24"/>
          <w:szCs w:val="24"/>
        </w:rPr>
        <w:t>,2</w:t>
      </w:r>
      <w:r w:rsidRPr="00111612">
        <w:rPr>
          <w:rFonts w:ascii="Times New Roman" w:hAnsi="Times New Roman" w:cs="Times New Roman"/>
          <w:sz w:val="24"/>
          <w:szCs w:val="24"/>
        </w:rPr>
        <w:t xml:space="preserve"> километрах от столицы Республики Мордовия – города Саранска. </w:t>
      </w:r>
    </w:p>
    <w:p w:rsidR="00111612" w:rsidRDefault="00111612" w:rsidP="00E86E58">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На территории г.п.</w:t>
      </w:r>
      <w:r w:rsidR="00414325">
        <w:rPr>
          <w:rFonts w:ascii="Times New Roman" w:hAnsi="Times New Roman" w:cs="Times New Roman"/>
          <w:sz w:val="24"/>
          <w:szCs w:val="24"/>
        </w:rPr>
        <w:t>Комсомольский</w:t>
      </w:r>
      <w:r w:rsidRPr="00111612">
        <w:rPr>
          <w:rFonts w:ascii="Times New Roman" w:hAnsi="Times New Roman" w:cs="Times New Roman"/>
          <w:sz w:val="24"/>
          <w:szCs w:val="24"/>
        </w:rPr>
        <w:t xml:space="preserve"> Чамзинского муниципального района в сфере теплоснабжения осуществляет производство и передачу тепловую энергию, обеспечивая теплоснабжение жилых и административных зданий поселка одна организация </w:t>
      </w:r>
      <w:r w:rsidR="00066696">
        <w:rPr>
          <w:rFonts w:ascii="Times New Roman" w:hAnsi="Times New Roman" w:cs="Times New Roman"/>
          <w:sz w:val="24"/>
          <w:szCs w:val="24"/>
        </w:rPr>
        <w:t>МУП ЧМР «Теплоснабжение».</w:t>
      </w:r>
    </w:p>
    <w:p w:rsidR="00F6699F" w:rsidRDefault="00111612" w:rsidP="00E86E58">
      <w:pPr>
        <w:spacing w:after="0" w:line="360" w:lineRule="auto"/>
        <w:ind w:firstLine="709"/>
        <w:jc w:val="both"/>
      </w:pPr>
      <w:r w:rsidRPr="00111612">
        <w:rPr>
          <w:rFonts w:ascii="Times New Roman" w:hAnsi="Times New Roman" w:cs="Times New Roman"/>
          <w:sz w:val="24"/>
          <w:szCs w:val="24"/>
        </w:rPr>
        <w:t>На балансе данной организации находятс</w:t>
      </w:r>
      <w:r w:rsidR="00DA017B">
        <w:rPr>
          <w:rFonts w:ascii="Times New Roman" w:hAnsi="Times New Roman" w:cs="Times New Roman"/>
          <w:sz w:val="24"/>
          <w:szCs w:val="24"/>
        </w:rPr>
        <w:t>я следующие котельные: котельная №3 г.п</w:t>
      </w:r>
      <w:r w:rsidR="00DA017B" w:rsidRPr="00DA017B">
        <w:rPr>
          <w:rFonts w:ascii="Times New Roman" w:hAnsi="Times New Roman" w:cs="Times New Roman"/>
          <w:sz w:val="24"/>
          <w:szCs w:val="24"/>
        </w:rPr>
        <w:t>. Комсомольский микрорайон-2</w:t>
      </w:r>
      <w:r w:rsidR="00AD4F3D">
        <w:rPr>
          <w:rFonts w:ascii="Times New Roman" w:hAnsi="Times New Roman" w:cs="Times New Roman"/>
          <w:sz w:val="24"/>
          <w:szCs w:val="24"/>
        </w:rPr>
        <w:t>; з</w:t>
      </w:r>
      <w:r w:rsidR="00AD4F3D" w:rsidRPr="00552C23">
        <w:rPr>
          <w:rFonts w:ascii="Times New Roman" w:hAnsi="Times New Roman" w:cs="Times New Roman"/>
          <w:sz w:val="24"/>
          <w:szCs w:val="24"/>
        </w:rPr>
        <w:t>дание теплового пункта котельной</w:t>
      </w:r>
      <w:r w:rsidR="001D2D47">
        <w:rPr>
          <w:rFonts w:ascii="Times New Roman" w:hAnsi="Times New Roman" w:cs="Times New Roman"/>
          <w:sz w:val="24"/>
          <w:szCs w:val="24"/>
        </w:rPr>
        <w:t xml:space="preserve"> №3, г.п.Комсомольский</w:t>
      </w:r>
      <w:r w:rsidR="00AD4F3D" w:rsidRPr="00552C23">
        <w:rPr>
          <w:rFonts w:ascii="Times New Roman" w:hAnsi="Times New Roman" w:cs="Times New Roman"/>
          <w:sz w:val="24"/>
          <w:szCs w:val="24"/>
        </w:rPr>
        <w:t>, ул.Садовая</w:t>
      </w:r>
      <w:r w:rsidR="00AD4F3D">
        <w:rPr>
          <w:rFonts w:ascii="Times New Roman" w:hAnsi="Times New Roman" w:cs="Times New Roman"/>
          <w:sz w:val="24"/>
          <w:szCs w:val="24"/>
        </w:rPr>
        <w:t>; з</w:t>
      </w:r>
      <w:r w:rsidR="00AD4F3D" w:rsidRPr="003F0A20">
        <w:rPr>
          <w:rFonts w:ascii="Times New Roman" w:hAnsi="Times New Roman" w:cs="Times New Roman"/>
          <w:sz w:val="24"/>
          <w:szCs w:val="24"/>
        </w:rPr>
        <w:t>дание теплового пункта</w:t>
      </w:r>
      <w:r w:rsidR="001D2D47">
        <w:rPr>
          <w:rFonts w:ascii="Times New Roman" w:hAnsi="Times New Roman" w:cs="Times New Roman"/>
          <w:sz w:val="24"/>
          <w:szCs w:val="24"/>
        </w:rPr>
        <w:t xml:space="preserve"> №3, г.п.Комсомольский</w:t>
      </w:r>
      <w:r w:rsidR="00AD4F3D" w:rsidRPr="003F0A20">
        <w:rPr>
          <w:rFonts w:ascii="Times New Roman" w:hAnsi="Times New Roman" w:cs="Times New Roman"/>
          <w:sz w:val="24"/>
          <w:szCs w:val="24"/>
        </w:rPr>
        <w:t>, мкр-н 2</w:t>
      </w:r>
      <w:r w:rsidR="00AD4F3D">
        <w:rPr>
          <w:rFonts w:ascii="Times New Roman" w:hAnsi="Times New Roman" w:cs="Times New Roman"/>
          <w:sz w:val="24"/>
          <w:szCs w:val="24"/>
        </w:rPr>
        <w:t xml:space="preserve">; </w:t>
      </w:r>
      <w:r w:rsidR="00BD321C">
        <w:rPr>
          <w:rFonts w:ascii="Times New Roman" w:hAnsi="Times New Roman" w:cs="Times New Roman"/>
          <w:sz w:val="24"/>
          <w:szCs w:val="24"/>
        </w:rPr>
        <w:t>к</w:t>
      </w:r>
      <w:r w:rsidR="00BD321C" w:rsidRPr="00BD321C">
        <w:rPr>
          <w:rFonts w:ascii="Times New Roman" w:hAnsi="Times New Roman" w:cs="Times New Roman"/>
          <w:sz w:val="24"/>
          <w:szCs w:val="24"/>
        </w:rPr>
        <w:t>отельная №4 г.п. Комсомольский</w:t>
      </w:r>
      <w:r w:rsidR="00AD4F3D">
        <w:rPr>
          <w:rFonts w:ascii="Times New Roman" w:hAnsi="Times New Roman" w:cs="Times New Roman"/>
          <w:sz w:val="24"/>
          <w:szCs w:val="24"/>
        </w:rPr>
        <w:t>;</w:t>
      </w:r>
      <w:r w:rsidRPr="00111612">
        <w:rPr>
          <w:rFonts w:ascii="Times New Roman" w:hAnsi="Times New Roman" w:cs="Times New Roman"/>
          <w:sz w:val="24"/>
          <w:szCs w:val="24"/>
        </w:rPr>
        <w:t xml:space="preserve"> котельная </w:t>
      </w:r>
      <w:r w:rsidR="00BD321C">
        <w:rPr>
          <w:rFonts w:ascii="Times New Roman" w:hAnsi="Times New Roman" w:cs="Times New Roman"/>
          <w:sz w:val="24"/>
          <w:szCs w:val="24"/>
        </w:rPr>
        <w:t>№5 г.п</w:t>
      </w:r>
      <w:r w:rsidR="00BD321C" w:rsidRPr="00DA017B">
        <w:rPr>
          <w:rFonts w:ascii="Times New Roman" w:hAnsi="Times New Roman" w:cs="Times New Roman"/>
          <w:sz w:val="24"/>
          <w:szCs w:val="24"/>
        </w:rPr>
        <w:t xml:space="preserve">. </w:t>
      </w:r>
      <w:r w:rsidR="00BD321C" w:rsidRPr="00BD321C">
        <w:rPr>
          <w:rFonts w:ascii="Times New Roman" w:hAnsi="Times New Roman" w:cs="Times New Roman"/>
          <w:sz w:val="24"/>
          <w:szCs w:val="24"/>
        </w:rPr>
        <w:t>Комсомольский микрорайон-1</w:t>
      </w:r>
      <w:r w:rsidR="00AD4F3D">
        <w:rPr>
          <w:rFonts w:ascii="Times New Roman" w:hAnsi="Times New Roman" w:cs="Times New Roman"/>
          <w:sz w:val="24"/>
          <w:szCs w:val="24"/>
        </w:rPr>
        <w:t xml:space="preserve">; </w:t>
      </w:r>
      <w:r w:rsidR="00AD4F3D" w:rsidRPr="00111612">
        <w:rPr>
          <w:rFonts w:ascii="Times New Roman" w:hAnsi="Times New Roman" w:cs="Times New Roman"/>
          <w:sz w:val="24"/>
          <w:szCs w:val="24"/>
        </w:rPr>
        <w:t xml:space="preserve">котельная </w:t>
      </w:r>
      <w:r w:rsidR="00AD4F3D">
        <w:rPr>
          <w:rFonts w:ascii="Times New Roman" w:hAnsi="Times New Roman" w:cs="Times New Roman"/>
          <w:sz w:val="24"/>
          <w:szCs w:val="24"/>
        </w:rPr>
        <w:t>№6 г.п</w:t>
      </w:r>
      <w:r w:rsidR="00AD4F3D" w:rsidRPr="00DA017B">
        <w:rPr>
          <w:rFonts w:ascii="Times New Roman" w:hAnsi="Times New Roman" w:cs="Times New Roman"/>
          <w:sz w:val="24"/>
          <w:szCs w:val="24"/>
        </w:rPr>
        <w:t xml:space="preserve">. </w:t>
      </w:r>
      <w:r w:rsidR="00AD4F3D" w:rsidRPr="00BD321C">
        <w:rPr>
          <w:rFonts w:ascii="Times New Roman" w:hAnsi="Times New Roman" w:cs="Times New Roman"/>
          <w:sz w:val="24"/>
          <w:szCs w:val="24"/>
        </w:rPr>
        <w:t>Комсомольский микрорайон-1</w:t>
      </w:r>
      <w:r w:rsidR="00BD321C">
        <w:rPr>
          <w:rFonts w:ascii="Times New Roman" w:hAnsi="Times New Roman" w:cs="Times New Roman"/>
          <w:sz w:val="24"/>
          <w:szCs w:val="24"/>
        </w:rPr>
        <w:t xml:space="preserve"> и к</w:t>
      </w:r>
      <w:r w:rsidR="00AD4F3D">
        <w:rPr>
          <w:rFonts w:ascii="Times New Roman" w:hAnsi="Times New Roman" w:cs="Times New Roman"/>
          <w:sz w:val="24"/>
          <w:szCs w:val="24"/>
        </w:rPr>
        <w:t>отельная №8</w:t>
      </w:r>
      <w:r w:rsidR="00BD321C" w:rsidRPr="00BD321C">
        <w:rPr>
          <w:rFonts w:ascii="Times New Roman" w:hAnsi="Times New Roman" w:cs="Times New Roman"/>
          <w:sz w:val="24"/>
          <w:szCs w:val="24"/>
        </w:rPr>
        <w:t xml:space="preserve"> г.п.</w:t>
      </w:r>
      <w:r w:rsidR="00BD321C">
        <w:rPr>
          <w:rFonts w:ascii="Times New Roman" w:hAnsi="Times New Roman" w:cs="Times New Roman"/>
          <w:sz w:val="24"/>
          <w:szCs w:val="24"/>
        </w:rPr>
        <w:t xml:space="preserve"> </w:t>
      </w:r>
      <w:r w:rsidR="00BD321C" w:rsidRPr="00BD321C">
        <w:rPr>
          <w:rFonts w:ascii="Times New Roman" w:hAnsi="Times New Roman" w:cs="Times New Roman"/>
          <w:sz w:val="24"/>
          <w:szCs w:val="24"/>
        </w:rPr>
        <w:t>Комсомольский,</w:t>
      </w:r>
      <w:r w:rsidR="00BD321C">
        <w:rPr>
          <w:rFonts w:ascii="Times New Roman" w:hAnsi="Times New Roman" w:cs="Times New Roman"/>
          <w:sz w:val="24"/>
          <w:szCs w:val="24"/>
        </w:rPr>
        <w:t xml:space="preserve"> </w:t>
      </w:r>
      <w:r w:rsidR="00BD321C" w:rsidRPr="00BD321C">
        <w:rPr>
          <w:rFonts w:ascii="Times New Roman" w:hAnsi="Times New Roman" w:cs="Times New Roman"/>
          <w:sz w:val="24"/>
          <w:szCs w:val="24"/>
        </w:rPr>
        <w:t>ул. Суродеева</w:t>
      </w:r>
      <w:r w:rsidR="00F6699F">
        <w:rPr>
          <w:rFonts w:ascii="Times New Roman" w:hAnsi="Times New Roman" w:cs="Times New Roman"/>
          <w:sz w:val="24"/>
          <w:szCs w:val="24"/>
        </w:rPr>
        <w:t xml:space="preserve">. </w:t>
      </w:r>
      <w:r w:rsidR="0060300D" w:rsidRPr="0060300D">
        <w:t xml:space="preserve"> </w:t>
      </w:r>
    </w:p>
    <w:p w:rsidR="00F6699F" w:rsidRDefault="00F6699F" w:rsidP="00552C23">
      <w:pPr>
        <w:spacing w:after="0" w:line="360" w:lineRule="auto"/>
        <w:ind w:firstLine="709"/>
        <w:jc w:val="both"/>
        <w:rPr>
          <w:rFonts w:ascii="Times New Roman" w:hAnsi="Times New Roman" w:cs="Times New Roman"/>
          <w:sz w:val="24"/>
          <w:szCs w:val="24"/>
        </w:rPr>
      </w:pPr>
      <w:r w:rsidRPr="00F6699F">
        <w:rPr>
          <w:rFonts w:ascii="Times New Roman" w:hAnsi="Times New Roman" w:cs="Times New Roman"/>
          <w:sz w:val="24"/>
          <w:szCs w:val="24"/>
        </w:rPr>
        <w:t xml:space="preserve">В котельной </w:t>
      </w:r>
      <w:r>
        <w:rPr>
          <w:rFonts w:ascii="Times New Roman" w:hAnsi="Times New Roman" w:cs="Times New Roman"/>
          <w:sz w:val="24"/>
          <w:szCs w:val="24"/>
        </w:rPr>
        <w:t>№3 г.п</w:t>
      </w:r>
      <w:r w:rsidRPr="00DA017B">
        <w:rPr>
          <w:rFonts w:ascii="Times New Roman" w:hAnsi="Times New Roman" w:cs="Times New Roman"/>
          <w:sz w:val="24"/>
          <w:szCs w:val="24"/>
        </w:rPr>
        <w:t>. Комсомольский микрорайон-2</w:t>
      </w:r>
      <w:r>
        <w:rPr>
          <w:rFonts w:ascii="Times New Roman" w:hAnsi="Times New Roman" w:cs="Times New Roman"/>
          <w:sz w:val="24"/>
          <w:szCs w:val="24"/>
        </w:rPr>
        <w:t xml:space="preserve"> </w:t>
      </w:r>
      <w:r w:rsidRPr="00F6699F">
        <w:rPr>
          <w:rFonts w:ascii="Times New Roman" w:hAnsi="Times New Roman" w:cs="Times New Roman"/>
          <w:sz w:val="24"/>
          <w:szCs w:val="24"/>
        </w:rPr>
        <w:t xml:space="preserve">установлены два котла марки ТВГ-8 теплопроизводительностью 8,0 Гкал/ч каждый, работающие в водогрейном режиме. </w:t>
      </w:r>
      <w:r w:rsidR="00552C23" w:rsidRPr="00F6699F">
        <w:rPr>
          <w:rFonts w:ascii="Times New Roman" w:hAnsi="Times New Roman" w:cs="Times New Roman"/>
          <w:sz w:val="24"/>
          <w:szCs w:val="24"/>
        </w:rPr>
        <w:t>Про</w:t>
      </w:r>
      <w:r w:rsidR="00552C23">
        <w:rPr>
          <w:rFonts w:ascii="Times New Roman" w:hAnsi="Times New Roman" w:cs="Times New Roman"/>
          <w:sz w:val="24"/>
          <w:szCs w:val="24"/>
        </w:rPr>
        <w:t xml:space="preserve">изводительность котельной 16 Гкал/ч, </w:t>
      </w:r>
      <w:r w:rsidR="00552C23">
        <w:rPr>
          <w:rFonts w:ascii="Times New Roman" w:hAnsi="Times New Roman"/>
          <w:sz w:val="24"/>
          <w:szCs w:val="24"/>
        </w:rPr>
        <w:t xml:space="preserve">суммарная присоединенная тепловая нагрузка потребителей котельной </w:t>
      </w:r>
      <w:r w:rsidR="00D8598E">
        <w:rPr>
          <w:rFonts w:ascii="Times New Roman" w:hAnsi="Times New Roman" w:cs="Times New Roman"/>
          <w:sz w:val="24"/>
          <w:szCs w:val="24"/>
        </w:rPr>
        <w:t>7,44</w:t>
      </w:r>
      <w:r w:rsidR="00552C23">
        <w:rPr>
          <w:rFonts w:ascii="Times New Roman" w:hAnsi="Times New Roman" w:cs="Times New Roman"/>
          <w:sz w:val="24"/>
          <w:szCs w:val="24"/>
        </w:rPr>
        <w:t xml:space="preserve"> </w:t>
      </w:r>
      <w:r w:rsidR="00552C23" w:rsidRPr="00835063">
        <w:rPr>
          <w:rFonts w:ascii="Times New Roman" w:hAnsi="Times New Roman" w:cs="Times New Roman"/>
          <w:sz w:val="24"/>
          <w:szCs w:val="24"/>
        </w:rPr>
        <w:t>Гкал/ч</w:t>
      </w:r>
      <w:r w:rsidR="00552C23">
        <w:rPr>
          <w:rFonts w:ascii="Times New Roman" w:hAnsi="Times New Roman" w:cs="Times New Roman"/>
          <w:sz w:val="24"/>
          <w:szCs w:val="24"/>
        </w:rPr>
        <w:t xml:space="preserve"> на отопление.</w:t>
      </w:r>
    </w:p>
    <w:p w:rsidR="00552C23" w:rsidRDefault="00552C23" w:rsidP="003F0A20">
      <w:pPr>
        <w:spacing w:after="0" w:line="360" w:lineRule="auto"/>
        <w:ind w:firstLine="709"/>
        <w:jc w:val="both"/>
        <w:rPr>
          <w:rFonts w:ascii="Times New Roman" w:hAnsi="Times New Roman" w:cs="Times New Roman"/>
          <w:sz w:val="24"/>
          <w:szCs w:val="24"/>
        </w:rPr>
      </w:pPr>
      <w:r w:rsidRPr="00552C23">
        <w:rPr>
          <w:rFonts w:ascii="Times New Roman" w:hAnsi="Times New Roman" w:cs="Times New Roman"/>
          <w:sz w:val="24"/>
          <w:szCs w:val="24"/>
        </w:rPr>
        <w:t>Здание теплового пункта котельной</w:t>
      </w:r>
      <w:r w:rsidR="001D2D47">
        <w:rPr>
          <w:rFonts w:ascii="Times New Roman" w:hAnsi="Times New Roman" w:cs="Times New Roman"/>
          <w:sz w:val="24"/>
          <w:szCs w:val="24"/>
        </w:rPr>
        <w:t xml:space="preserve"> №3, г.п.Комсомольский</w:t>
      </w:r>
      <w:r w:rsidRPr="00552C23">
        <w:rPr>
          <w:rFonts w:ascii="Times New Roman" w:hAnsi="Times New Roman" w:cs="Times New Roman"/>
          <w:sz w:val="24"/>
          <w:szCs w:val="24"/>
        </w:rPr>
        <w:t xml:space="preserve">, ул.Садовая </w:t>
      </w:r>
      <w:r>
        <w:rPr>
          <w:rFonts w:ascii="Times New Roman" w:hAnsi="Times New Roman" w:cs="Times New Roman"/>
          <w:sz w:val="24"/>
          <w:szCs w:val="24"/>
        </w:rPr>
        <w:t>установлены котлы марки IC REX-0,</w:t>
      </w:r>
      <w:r w:rsidRPr="00B60E58">
        <w:rPr>
          <w:rFonts w:ascii="Times New Roman" w:hAnsi="Times New Roman" w:cs="Times New Roman"/>
          <w:sz w:val="24"/>
          <w:szCs w:val="24"/>
        </w:rPr>
        <w:t>2</w:t>
      </w:r>
      <w:r>
        <w:rPr>
          <w:rFonts w:ascii="Times New Roman" w:hAnsi="Times New Roman" w:cs="Times New Roman"/>
          <w:sz w:val="24"/>
          <w:szCs w:val="24"/>
        </w:rPr>
        <w:t xml:space="preserve">5 </w:t>
      </w:r>
      <w:r w:rsidRPr="00F6699F">
        <w:rPr>
          <w:rFonts w:ascii="Times New Roman" w:hAnsi="Times New Roman" w:cs="Times New Roman"/>
          <w:sz w:val="24"/>
          <w:szCs w:val="24"/>
        </w:rPr>
        <w:t>тепло</w:t>
      </w:r>
      <w:r>
        <w:rPr>
          <w:rFonts w:ascii="Times New Roman" w:hAnsi="Times New Roman" w:cs="Times New Roman"/>
          <w:sz w:val="24"/>
          <w:szCs w:val="24"/>
        </w:rPr>
        <w:t>производительностью 0,215</w:t>
      </w:r>
      <w:r w:rsidRPr="00F6699F">
        <w:rPr>
          <w:rFonts w:ascii="Times New Roman" w:hAnsi="Times New Roman" w:cs="Times New Roman"/>
          <w:sz w:val="24"/>
          <w:szCs w:val="24"/>
        </w:rPr>
        <w:t xml:space="preserve"> Гкал/ч каждый в количестве двух штук.</w:t>
      </w:r>
      <w:r w:rsidR="003F0A20">
        <w:rPr>
          <w:rFonts w:ascii="Times New Roman" w:hAnsi="Times New Roman" w:cs="Times New Roman"/>
          <w:sz w:val="24"/>
          <w:szCs w:val="24"/>
        </w:rPr>
        <w:t xml:space="preserve"> Пр</w:t>
      </w:r>
      <w:r w:rsidR="00B958C7">
        <w:rPr>
          <w:rFonts w:ascii="Times New Roman" w:hAnsi="Times New Roman" w:cs="Times New Roman"/>
          <w:sz w:val="24"/>
          <w:szCs w:val="24"/>
        </w:rPr>
        <w:t xml:space="preserve">оизводительность котельной </w:t>
      </w:r>
      <w:r w:rsidR="007B2870">
        <w:rPr>
          <w:rFonts w:ascii="Times New Roman" w:hAnsi="Times New Roman" w:cs="Times New Roman"/>
          <w:sz w:val="24"/>
          <w:szCs w:val="24"/>
        </w:rPr>
        <w:t xml:space="preserve">0,430 Гкал/ч. </w:t>
      </w:r>
      <w:r w:rsidR="00B958C7">
        <w:rPr>
          <w:rFonts w:ascii="Times New Roman" w:hAnsi="Times New Roman"/>
          <w:sz w:val="24"/>
          <w:szCs w:val="24"/>
        </w:rPr>
        <w:t xml:space="preserve">Суммарная присоединенная тепловая нагрузка потребителей котельной </w:t>
      </w:r>
      <w:r w:rsidR="00D8598E">
        <w:rPr>
          <w:rFonts w:ascii="Times New Roman" w:hAnsi="Times New Roman" w:cs="Times New Roman"/>
          <w:sz w:val="24"/>
          <w:szCs w:val="24"/>
        </w:rPr>
        <w:t>равна 0,058</w:t>
      </w:r>
      <w:r w:rsidR="00B958C7">
        <w:rPr>
          <w:rFonts w:ascii="Times New Roman" w:hAnsi="Times New Roman" w:cs="Times New Roman"/>
          <w:sz w:val="24"/>
          <w:szCs w:val="24"/>
        </w:rPr>
        <w:t xml:space="preserve"> </w:t>
      </w:r>
      <w:r w:rsidR="00B958C7" w:rsidRPr="00835063">
        <w:rPr>
          <w:rFonts w:ascii="Times New Roman" w:hAnsi="Times New Roman" w:cs="Times New Roman"/>
          <w:sz w:val="24"/>
          <w:szCs w:val="24"/>
        </w:rPr>
        <w:t>Гкал/ч</w:t>
      </w:r>
      <w:r w:rsidR="00B958C7">
        <w:rPr>
          <w:rFonts w:ascii="Times New Roman" w:hAnsi="Times New Roman" w:cs="Times New Roman"/>
          <w:sz w:val="24"/>
          <w:szCs w:val="24"/>
        </w:rPr>
        <w:t xml:space="preserve"> вся нагрузка на ГВС.</w:t>
      </w:r>
    </w:p>
    <w:p w:rsidR="008C6510" w:rsidRDefault="008C6510" w:rsidP="008C6510">
      <w:pPr>
        <w:spacing w:after="0" w:line="360" w:lineRule="auto"/>
        <w:ind w:firstLine="709"/>
        <w:jc w:val="both"/>
        <w:rPr>
          <w:rFonts w:ascii="Times New Roman" w:hAnsi="Times New Roman" w:cs="Times New Roman"/>
          <w:sz w:val="24"/>
          <w:szCs w:val="24"/>
        </w:rPr>
      </w:pPr>
      <w:r w:rsidRPr="003F0A20">
        <w:rPr>
          <w:rFonts w:ascii="Times New Roman" w:hAnsi="Times New Roman" w:cs="Times New Roman"/>
          <w:sz w:val="24"/>
          <w:szCs w:val="24"/>
        </w:rPr>
        <w:t>Здание теплового пункта №3,</w:t>
      </w:r>
      <w:r>
        <w:rPr>
          <w:rFonts w:ascii="Times New Roman" w:hAnsi="Times New Roman" w:cs="Times New Roman"/>
          <w:sz w:val="24"/>
          <w:szCs w:val="24"/>
        </w:rPr>
        <w:t xml:space="preserve"> г.</w:t>
      </w:r>
      <w:r w:rsidRPr="003F0A20">
        <w:rPr>
          <w:rFonts w:ascii="Times New Roman" w:hAnsi="Times New Roman" w:cs="Times New Roman"/>
          <w:sz w:val="24"/>
          <w:szCs w:val="24"/>
        </w:rPr>
        <w:t>п.</w:t>
      </w:r>
      <w:r>
        <w:rPr>
          <w:rFonts w:ascii="Times New Roman" w:hAnsi="Times New Roman" w:cs="Times New Roman"/>
          <w:sz w:val="24"/>
          <w:szCs w:val="24"/>
        </w:rPr>
        <w:t xml:space="preserve"> </w:t>
      </w:r>
      <w:r w:rsidRPr="003F0A20">
        <w:rPr>
          <w:rFonts w:ascii="Times New Roman" w:hAnsi="Times New Roman" w:cs="Times New Roman"/>
          <w:sz w:val="24"/>
          <w:szCs w:val="24"/>
        </w:rPr>
        <w:t>Комсомольский, мкр-н 2</w:t>
      </w:r>
      <w:r>
        <w:rPr>
          <w:rFonts w:ascii="Times New Roman" w:hAnsi="Times New Roman" w:cs="Times New Roman"/>
          <w:sz w:val="24"/>
          <w:szCs w:val="24"/>
        </w:rPr>
        <w:t xml:space="preserve"> установлены два котла марки </w:t>
      </w:r>
      <w:r w:rsidRPr="00B60E58">
        <w:rPr>
          <w:rFonts w:ascii="Times New Roman" w:hAnsi="Times New Roman" w:cs="Times New Roman"/>
          <w:sz w:val="24"/>
          <w:szCs w:val="24"/>
        </w:rPr>
        <w:t>IC REX-0,62</w:t>
      </w:r>
      <w:r>
        <w:rPr>
          <w:rFonts w:ascii="Times New Roman" w:hAnsi="Times New Roman" w:cs="Times New Roman"/>
          <w:sz w:val="24"/>
          <w:szCs w:val="24"/>
        </w:rPr>
        <w:t xml:space="preserve"> теплопроизводительностью 0,533</w:t>
      </w:r>
      <w:r w:rsidRPr="00F6699F">
        <w:rPr>
          <w:rFonts w:ascii="Times New Roman" w:hAnsi="Times New Roman" w:cs="Times New Roman"/>
          <w:sz w:val="24"/>
          <w:szCs w:val="24"/>
        </w:rPr>
        <w:t xml:space="preserve"> Гкал/ч</w:t>
      </w:r>
      <w:r>
        <w:rPr>
          <w:rFonts w:ascii="Times New Roman" w:hAnsi="Times New Roman" w:cs="Times New Roman"/>
          <w:sz w:val="24"/>
          <w:szCs w:val="24"/>
        </w:rPr>
        <w:t xml:space="preserve"> и один котёл марки КСВаУ – 0,63 теплопроизводительностью 0,542</w:t>
      </w:r>
      <w:r w:rsidRPr="00F6699F">
        <w:rPr>
          <w:rFonts w:ascii="Times New Roman" w:hAnsi="Times New Roman" w:cs="Times New Roman"/>
          <w:sz w:val="24"/>
          <w:szCs w:val="24"/>
        </w:rPr>
        <w:t xml:space="preserve"> Гкал/ч</w:t>
      </w:r>
      <w:r>
        <w:rPr>
          <w:rFonts w:ascii="Times New Roman" w:hAnsi="Times New Roman" w:cs="Times New Roman"/>
          <w:sz w:val="24"/>
          <w:szCs w:val="24"/>
        </w:rPr>
        <w:t xml:space="preserve">. </w:t>
      </w:r>
      <w:r w:rsidRPr="00F6699F">
        <w:rPr>
          <w:rFonts w:ascii="Times New Roman" w:hAnsi="Times New Roman" w:cs="Times New Roman"/>
          <w:sz w:val="24"/>
          <w:szCs w:val="24"/>
        </w:rPr>
        <w:t>Про</w:t>
      </w:r>
      <w:r>
        <w:rPr>
          <w:rFonts w:ascii="Times New Roman" w:hAnsi="Times New Roman" w:cs="Times New Roman"/>
          <w:sz w:val="24"/>
          <w:szCs w:val="24"/>
        </w:rPr>
        <w:t xml:space="preserve">изводительность котельной 1,608 Гкал/ч. </w:t>
      </w:r>
      <w:r>
        <w:rPr>
          <w:rFonts w:ascii="Times New Roman" w:hAnsi="Times New Roman"/>
          <w:sz w:val="24"/>
          <w:szCs w:val="24"/>
        </w:rPr>
        <w:t xml:space="preserve">Суммарная присоединенная тепловая нагрузка потребителей котельной </w:t>
      </w:r>
      <w:r>
        <w:rPr>
          <w:rFonts w:ascii="Times New Roman" w:hAnsi="Times New Roman" w:cs="Times New Roman"/>
          <w:sz w:val="24"/>
          <w:szCs w:val="24"/>
        </w:rPr>
        <w:t xml:space="preserve">равна </w:t>
      </w:r>
      <w:r w:rsidRPr="00C644C9">
        <w:rPr>
          <w:rFonts w:ascii="Times New Roman" w:hAnsi="Times New Roman" w:cs="Times New Roman"/>
          <w:sz w:val="24"/>
          <w:szCs w:val="24"/>
        </w:rPr>
        <w:t>1,234</w:t>
      </w:r>
      <w:r>
        <w:rPr>
          <w:rFonts w:ascii="Times New Roman" w:hAnsi="Times New Roman" w:cs="Times New Roman"/>
          <w:sz w:val="24"/>
          <w:szCs w:val="24"/>
        </w:rPr>
        <w:t xml:space="preserve"> </w:t>
      </w:r>
      <w:r w:rsidRPr="00835063">
        <w:rPr>
          <w:rFonts w:ascii="Times New Roman" w:hAnsi="Times New Roman" w:cs="Times New Roman"/>
          <w:sz w:val="24"/>
          <w:szCs w:val="24"/>
        </w:rPr>
        <w:t>Гкал/ч</w:t>
      </w:r>
      <w:r>
        <w:rPr>
          <w:rFonts w:ascii="Times New Roman" w:hAnsi="Times New Roman" w:cs="Times New Roman"/>
          <w:sz w:val="24"/>
          <w:szCs w:val="24"/>
        </w:rPr>
        <w:t xml:space="preserve"> вся нагрузка на ГВС.</w:t>
      </w:r>
    </w:p>
    <w:p w:rsidR="00826416" w:rsidRDefault="00F6699F" w:rsidP="00E86E58">
      <w:pPr>
        <w:spacing w:after="0" w:line="360" w:lineRule="auto"/>
        <w:ind w:firstLine="709"/>
        <w:jc w:val="both"/>
        <w:rPr>
          <w:rFonts w:ascii="Times New Roman" w:hAnsi="Times New Roman" w:cs="Times New Roman"/>
          <w:sz w:val="24"/>
          <w:szCs w:val="24"/>
        </w:rPr>
      </w:pPr>
      <w:r w:rsidRPr="00F6699F">
        <w:rPr>
          <w:rFonts w:ascii="Times New Roman" w:hAnsi="Times New Roman" w:cs="Times New Roman"/>
          <w:sz w:val="24"/>
          <w:szCs w:val="24"/>
        </w:rPr>
        <w:t xml:space="preserve">В котельной №4 </w:t>
      </w:r>
      <w:r w:rsidRPr="00BD321C">
        <w:rPr>
          <w:rFonts w:ascii="Times New Roman" w:hAnsi="Times New Roman" w:cs="Times New Roman"/>
          <w:sz w:val="24"/>
          <w:szCs w:val="24"/>
        </w:rPr>
        <w:t>г.п. Комсомольский</w:t>
      </w:r>
      <w:r w:rsidRPr="00F6699F">
        <w:rPr>
          <w:rFonts w:ascii="Times New Roman" w:hAnsi="Times New Roman" w:cs="Times New Roman"/>
          <w:sz w:val="24"/>
          <w:szCs w:val="24"/>
        </w:rPr>
        <w:t xml:space="preserve"> установлены два котла марки Buderu</w:t>
      </w:r>
      <w:r w:rsidR="002A2957">
        <w:rPr>
          <w:rFonts w:ascii="Times New Roman" w:hAnsi="Times New Roman" w:cs="Times New Roman"/>
          <w:sz w:val="24"/>
          <w:szCs w:val="24"/>
        </w:rPr>
        <w:t xml:space="preserve">s </w:t>
      </w:r>
      <w:r w:rsidR="00B60E58" w:rsidRPr="00B60E58">
        <w:rPr>
          <w:rFonts w:ascii="Times New Roman" w:hAnsi="Times New Roman" w:cs="Times New Roman"/>
          <w:sz w:val="24"/>
          <w:szCs w:val="24"/>
        </w:rPr>
        <w:t>SK 745</w:t>
      </w:r>
      <w:r w:rsidR="00B60E58">
        <w:rPr>
          <w:rFonts w:ascii="Times New Roman" w:hAnsi="Times New Roman" w:cs="Times New Roman"/>
          <w:sz w:val="24"/>
          <w:szCs w:val="24"/>
        </w:rPr>
        <w:t xml:space="preserve"> </w:t>
      </w:r>
      <w:r w:rsidR="002A2957">
        <w:rPr>
          <w:rFonts w:ascii="Times New Roman" w:hAnsi="Times New Roman" w:cs="Times New Roman"/>
          <w:sz w:val="24"/>
          <w:szCs w:val="24"/>
        </w:rPr>
        <w:t>теплопроизводительностью 0,896</w:t>
      </w:r>
      <w:r w:rsidRPr="00F6699F">
        <w:rPr>
          <w:rFonts w:ascii="Times New Roman" w:hAnsi="Times New Roman" w:cs="Times New Roman"/>
          <w:sz w:val="24"/>
          <w:szCs w:val="24"/>
        </w:rPr>
        <w:t xml:space="preserve"> Гкал/ч каждый, установленные в 2013 г, работающие в </w:t>
      </w:r>
      <w:r w:rsidR="007E342A">
        <w:rPr>
          <w:rFonts w:ascii="Times New Roman" w:hAnsi="Times New Roman" w:cs="Times New Roman"/>
          <w:sz w:val="24"/>
          <w:szCs w:val="24"/>
        </w:rPr>
        <w:lastRenderedPageBreak/>
        <w:t>водогрейном режиме</w:t>
      </w:r>
      <w:r w:rsidRPr="00F6699F">
        <w:rPr>
          <w:rFonts w:ascii="Times New Roman" w:hAnsi="Times New Roman" w:cs="Times New Roman"/>
          <w:sz w:val="24"/>
          <w:szCs w:val="24"/>
        </w:rPr>
        <w:t>. Производит</w:t>
      </w:r>
      <w:r w:rsidR="002A2957">
        <w:rPr>
          <w:rFonts w:ascii="Times New Roman" w:hAnsi="Times New Roman" w:cs="Times New Roman"/>
          <w:sz w:val="24"/>
          <w:szCs w:val="24"/>
        </w:rPr>
        <w:t>ельность котельной 1,792</w:t>
      </w:r>
      <w:r w:rsidR="00DC17A9">
        <w:rPr>
          <w:rFonts w:ascii="Times New Roman" w:hAnsi="Times New Roman" w:cs="Times New Roman"/>
          <w:sz w:val="24"/>
          <w:szCs w:val="24"/>
        </w:rPr>
        <w:t xml:space="preserve"> Гкал/ч</w:t>
      </w:r>
      <w:r w:rsidR="00826416" w:rsidRPr="00826416">
        <w:rPr>
          <w:rFonts w:ascii="Times New Roman" w:hAnsi="Times New Roman" w:cs="Times New Roman"/>
          <w:sz w:val="24"/>
          <w:szCs w:val="24"/>
        </w:rPr>
        <w:t>.</w:t>
      </w:r>
      <w:r w:rsidR="005A6D6F">
        <w:rPr>
          <w:rFonts w:ascii="Times New Roman" w:hAnsi="Times New Roman" w:cs="Times New Roman"/>
          <w:sz w:val="24"/>
          <w:szCs w:val="24"/>
        </w:rPr>
        <w:t xml:space="preserve"> </w:t>
      </w:r>
      <w:r w:rsidR="005A6D6F">
        <w:rPr>
          <w:rFonts w:ascii="Times New Roman" w:hAnsi="Times New Roman"/>
          <w:sz w:val="24"/>
          <w:szCs w:val="24"/>
        </w:rPr>
        <w:t xml:space="preserve">Суммарная присоединенная тепловая нагрузка потребителей котельной </w:t>
      </w:r>
      <w:r w:rsidR="005A6D6F">
        <w:rPr>
          <w:rFonts w:ascii="Times New Roman" w:hAnsi="Times New Roman" w:cs="Times New Roman"/>
          <w:sz w:val="24"/>
          <w:szCs w:val="24"/>
        </w:rPr>
        <w:t>№4</w:t>
      </w:r>
      <w:r w:rsidR="005A6D6F" w:rsidRPr="00BD321C">
        <w:rPr>
          <w:rFonts w:ascii="Times New Roman" w:hAnsi="Times New Roman" w:cs="Times New Roman"/>
          <w:sz w:val="24"/>
          <w:szCs w:val="24"/>
        </w:rPr>
        <w:t xml:space="preserve"> г.п.</w:t>
      </w:r>
      <w:r w:rsidR="00E1001E">
        <w:rPr>
          <w:rFonts w:ascii="Times New Roman" w:hAnsi="Times New Roman" w:cs="Times New Roman"/>
          <w:sz w:val="24"/>
          <w:szCs w:val="24"/>
        </w:rPr>
        <w:t xml:space="preserve"> Комсомольский равна 1,549</w:t>
      </w:r>
      <w:r w:rsidR="005A6D6F">
        <w:rPr>
          <w:rFonts w:ascii="Times New Roman" w:hAnsi="Times New Roman" w:cs="Times New Roman"/>
          <w:sz w:val="24"/>
          <w:szCs w:val="24"/>
        </w:rPr>
        <w:t xml:space="preserve"> </w:t>
      </w:r>
      <w:r w:rsidR="005A6D6F" w:rsidRPr="00835063">
        <w:rPr>
          <w:rFonts w:ascii="Times New Roman" w:hAnsi="Times New Roman" w:cs="Times New Roman"/>
          <w:sz w:val="24"/>
          <w:szCs w:val="24"/>
        </w:rPr>
        <w:t>Гкал/ч</w:t>
      </w:r>
      <w:r w:rsidR="001C7256">
        <w:rPr>
          <w:rFonts w:ascii="Times New Roman" w:hAnsi="Times New Roman" w:cs="Times New Roman"/>
          <w:sz w:val="24"/>
          <w:szCs w:val="24"/>
        </w:rPr>
        <w:t xml:space="preserve">, из которых 0,216 </w:t>
      </w:r>
      <w:r w:rsidR="001C7256" w:rsidRPr="00835063">
        <w:rPr>
          <w:rFonts w:ascii="Times New Roman" w:hAnsi="Times New Roman" w:cs="Times New Roman"/>
          <w:sz w:val="24"/>
          <w:szCs w:val="24"/>
        </w:rPr>
        <w:t>Гкал/ч</w:t>
      </w:r>
      <w:r w:rsidR="001C7256">
        <w:rPr>
          <w:rFonts w:ascii="Times New Roman" w:hAnsi="Times New Roman" w:cs="Times New Roman"/>
          <w:sz w:val="24"/>
          <w:szCs w:val="24"/>
        </w:rPr>
        <w:t xml:space="preserve"> на ГВС, </w:t>
      </w:r>
      <w:r w:rsidR="00E1001E">
        <w:rPr>
          <w:rFonts w:ascii="Times New Roman" w:hAnsi="Times New Roman" w:cs="Times New Roman"/>
          <w:sz w:val="24"/>
          <w:szCs w:val="24"/>
        </w:rPr>
        <w:t>1,333</w:t>
      </w:r>
      <w:r w:rsidR="001C7256">
        <w:rPr>
          <w:rFonts w:ascii="Times New Roman" w:hAnsi="Times New Roman" w:cs="Times New Roman"/>
          <w:sz w:val="24"/>
          <w:szCs w:val="24"/>
        </w:rPr>
        <w:t xml:space="preserve"> </w:t>
      </w:r>
      <w:r w:rsidR="001C7256" w:rsidRPr="00835063">
        <w:rPr>
          <w:rFonts w:ascii="Times New Roman" w:hAnsi="Times New Roman" w:cs="Times New Roman"/>
          <w:sz w:val="24"/>
          <w:szCs w:val="24"/>
        </w:rPr>
        <w:t>Гкал/ч</w:t>
      </w:r>
      <w:r w:rsidR="001C7256">
        <w:rPr>
          <w:rFonts w:ascii="Times New Roman" w:hAnsi="Times New Roman" w:cs="Times New Roman"/>
          <w:sz w:val="24"/>
          <w:szCs w:val="24"/>
        </w:rPr>
        <w:t xml:space="preserve"> на отопление</w:t>
      </w:r>
      <w:r w:rsidR="005A6D6F">
        <w:rPr>
          <w:rFonts w:ascii="Times New Roman" w:hAnsi="Times New Roman" w:cs="Times New Roman"/>
          <w:sz w:val="24"/>
          <w:szCs w:val="24"/>
        </w:rPr>
        <w:t>.</w:t>
      </w:r>
    </w:p>
    <w:p w:rsidR="008A3DAD" w:rsidRDefault="00151E4E" w:rsidP="003C7E3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008A3DAD">
        <w:rPr>
          <w:rFonts w:ascii="Times New Roman" w:hAnsi="Times New Roman" w:cs="Times New Roman"/>
          <w:sz w:val="24"/>
          <w:szCs w:val="24"/>
        </w:rPr>
        <w:t>котельной</w:t>
      </w:r>
      <w:r w:rsidR="00835063" w:rsidRPr="00835063">
        <w:rPr>
          <w:rFonts w:ascii="Times New Roman" w:hAnsi="Times New Roman" w:cs="Times New Roman"/>
          <w:sz w:val="24"/>
          <w:szCs w:val="24"/>
        </w:rPr>
        <w:t xml:space="preserve"> </w:t>
      </w:r>
      <w:r w:rsidR="00835063">
        <w:rPr>
          <w:rFonts w:ascii="Times New Roman" w:hAnsi="Times New Roman" w:cs="Times New Roman"/>
          <w:sz w:val="24"/>
          <w:szCs w:val="24"/>
        </w:rPr>
        <w:t>№5 г.п</w:t>
      </w:r>
      <w:r w:rsidR="00835063" w:rsidRPr="00DA017B">
        <w:rPr>
          <w:rFonts w:ascii="Times New Roman" w:hAnsi="Times New Roman" w:cs="Times New Roman"/>
          <w:sz w:val="24"/>
          <w:szCs w:val="24"/>
        </w:rPr>
        <w:t xml:space="preserve">. </w:t>
      </w:r>
      <w:r w:rsidR="00835063" w:rsidRPr="00BD321C">
        <w:rPr>
          <w:rFonts w:ascii="Times New Roman" w:hAnsi="Times New Roman" w:cs="Times New Roman"/>
          <w:sz w:val="24"/>
          <w:szCs w:val="24"/>
        </w:rPr>
        <w:t>Комсомольский микрорайон-1</w:t>
      </w:r>
      <w:r w:rsidR="00835063">
        <w:rPr>
          <w:rFonts w:ascii="Times New Roman" w:hAnsi="Times New Roman" w:cs="Times New Roman"/>
          <w:sz w:val="24"/>
          <w:szCs w:val="24"/>
        </w:rPr>
        <w:t xml:space="preserve"> </w:t>
      </w:r>
      <w:r w:rsidR="00835063" w:rsidRPr="00835063">
        <w:rPr>
          <w:rFonts w:ascii="Times New Roman" w:hAnsi="Times New Roman" w:cs="Times New Roman"/>
          <w:sz w:val="24"/>
          <w:szCs w:val="24"/>
        </w:rPr>
        <w:t>установлены три котла марки КВа-0,7</w:t>
      </w:r>
      <w:r w:rsidR="002A2957">
        <w:rPr>
          <w:rFonts w:ascii="Times New Roman" w:hAnsi="Times New Roman" w:cs="Times New Roman"/>
          <w:sz w:val="24"/>
          <w:szCs w:val="24"/>
        </w:rPr>
        <w:t xml:space="preserve">5 </w:t>
      </w:r>
      <w:r w:rsidR="00DD4247">
        <w:rPr>
          <w:rFonts w:ascii="Times New Roman" w:hAnsi="Times New Roman" w:cs="Times New Roman"/>
          <w:sz w:val="24"/>
          <w:szCs w:val="24"/>
        </w:rPr>
        <w:t>теплопроизводительностью 0,645</w:t>
      </w:r>
      <w:r w:rsidR="00835063" w:rsidRPr="00835063">
        <w:rPr>
          <w:rFonts w:ascii="Times New Roman" w:hAnsi="Times New Roman" w:cs="Times New Roman"/>
          <w:sz w:val="24"/>
          <w:szCs w:val="24"/>
        </w:rPr>
        <w:t xml:space="preserve"> Гкал/ч каждый, работающие в водогрейном режиме.</w:t>
      </w:r>
      <w:r w:rsidR="00DD4247">
        <w:rPr>
          <w:rFonts w:ascii="Times New Roman" w:hAnsi="Times New Roman" w:cs="Times New Roman"/>
          <w:sz w:val="24"/>
          <w:szCs w:val="24"/>
        </w:rPr>
        <w:t xml:space="preserve"> Производительность котлов 1,935</w:t>
      </w:r>
      <w:r w:rsidR="00835063" w:rsidRPr="00835063">
        <w:rPr>
          <w:rFonts w:ascii="Times New Roman" w:hAnsi="Times New Roman" w:cs="Times New Roman"/>
          <w:sz w:val="24"/>
          <w:szCs w:val="24"/>
        </w:rPr>
        <w:t xml:space="preserve"> Гкал/ч. </w:t>
      </w:r>
      <w:r w:rsidR="008A3DAD">
        <w:rPr>
          <w:rFonts w:ascii="Times New Roman" w:hAnsi="Times New Roman"/>
          <w:sz w:val="24"/>
          <w:szCs w:val="24"/>
        </w:rPr>
        <w:t xml:space="preserve">Суммарная присоединенная тепловая нагрузка потребителей котельной </w:t>
      </w:r>
      <w:r w:rsidR="008A3DAD">
        <w:rPr>
          <w:rFonts w:ascii="Times New Roman" w:hAnsi="Times New Roman" w:cs="Times New Roman"/>
          <w:sz w:val="24"/>
          <w:szCs w:val="24"/>
        </w:rPr>
        <w:t>№5 г.п</w:t>
      </w:r>
      <w:r w:rsidR="008A3DAD" w:rsidRPr="00DA017B">
        <w:rPr>
          <w:rFonts w:ascii="Times New Roman" w:hAnsi="Times New Roman" w:cs="Times New Roman"/>
          <w:sz w:val="24"/>
          <w:szCs w:val="24"/>
        </w:rPr>
        <w:t xml:space="preserve">. </w:t>
      </w:r>
      <w:r w:rsidR="008A3DAD" w:rsidRPr="00BD321C">
        <w:rPr>
          <w:rFonts w:ascii="Times New Roman" w:hAnsi="Times New Roman" w:cs="Times New Roman"/>
          <w:sz w:val="24"/>
          <w:szCs w:val="24"/>
        </w:rPr>
        <w:t>Комсомольский микрорайон-1</w:t>
      </w:r>
      <w:r w:rsidR="001F1258">
        <w:rPr>
          <w:rFonts w:ascii="Times New Roman" w:hAnsi="Times New Roman" w:cs="Times New Roman"/>
          <w:sz w:val="24"/>
          <w:szCs w:val="24"/>
        </w:rPr>
        <w:t xml:space="preserve"> равна 0,687</w:t>
      </w:r>
      <w:r w:rsidR="008A3DAD">
        <w:rPr>
          <w:rFonts w:ascii="Times New Roman" w:hAnsi="Times New Roman" w:cs="Times New Roman"/>
          <w:sz w:val="24"/>
          <w:szCs w:val="24"/>
        </w:rPr>
        <w:t xml:space="preserve"> </w:t>
      </w:r>
      <w:r w:rsidR="008A3DAD" w:rsidRPr="00835063">
        <w:rPr>
          <w:rFonts w:ascii="Times New Roman" w:hAnsi="Times New Roman" w:cs="Times New Roman"/>
          <w:sz w:val="24"/>
          <w:szCs w:val="24"/>
        </w:rPr>
        <w:t>Гкал/ч</w:t>
      </w:r>
      <w:r w:rsidR="008A3DAD">
        <w:rPr>
          <w:rFonts w:ascii="Times New Roman" w:hAnsi="Times New Roman" w:cs="Times New Roman"/>
          <w:sz w:val="24"/>
          <w:szCs w:val="24"/>
        </w:rPr>
        <w:t>, из которых вся нагрузка на ГВС.</w:t>
      </w:r>
    </w:p>
    <w:p w:rsidR="00835063" w:rsidRDefault="008A3DAD" w:rsidP="003C7E3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котельной</w:t>
      </w:r>
      <w:r w:rsidRPr="00835063">
        <w:rPr>
          <w:rFonts w:ascii="Times New Roman" w:hAnsi="Times New Roman" w:cs="Times New Roman"/>
          <w:sz w:val="24"/>
          <w:szCs w:val="24"/>
        </w:rPr>
        <w:t xml:space="preserve"> </w:t>
      </w:r>
      <w:r>
        <w:rPr>
          <w:rFonts w:ascii="Times New Roman" w:hAnsi="Times New Roman" w:cs="Times New Roman"/>
          <w:sz w:val="24"/>
          <w:szCs w:val="24"/>
        </w:rPr>
        <w:t>№6 г.п</w:t>
      </w:r>
      <w:r w:rsidRPr="00DA017B">
        <w:rPr>
          <w:rFonts w:ascii="Times New Roman" w:hAnsi="Times New Roman" w:cs="Times New Roman"/>
          <w:sz w:val="24"/>
          <w:szCs w:val="24"/>
        </w:rPr>
        <w:t xml:space="preserve">. </w:t>
      </w:r>
      <w:r w:rsidRPr="00BD321C">
        <w:rPr>
          <w:rFonts w:ascii="Times New Roman" w:hAnsi="Times New Roman" w:cs="Times New Roman"/>
          <w:sz w:val="24"/>
          <w:szCs w:val="24"/>
        </w:rPr>
        <w:t>Комсомольский микрорайон-1</w:t>
      </w:r>
      <w:r>
        <w:rPr>
          <w:rFonts w:ascii="Times New Roman" w:hAnsi="Times New Roman" w:cs="Times New Roman"/>
          <w:sz w:val="24"/>
          <w:szCs w:val="24"/>
        </w:rPr>
        <w:t xml:space="preserve"> </w:t>
      </w:r>
      <w:r w:rsidR="00835063" w:rsidRPr="00835063">
        <w:rPr>
          <w:rFonts w:ascii="Times New Roman" w:hAnsi="Times New Roman" w:cs="Times New Roman"/>
          <w:sz w:val="24"/>
          <w:szCs w:val="24"/>
        </w:rPr>
        <w:t>установлены два котла марки ДЕв-10,0-14 теплопроизводительностью 6 Гкал/ч каждый, и два котла ТВГ-8,0 теплопроизводительностью 8,0 Гкал/ч каждый, все оборудование работает в водогрейном режиме. Общая про</w:t>
      </w:r>
      <w:r>
        <w:rPr>
          <w:rFonts w:ascii="Times New Roman" w:hAnsi="Times New Roman" w:cs="Times New Roman"/>
          <w:sz w:val="24"/>
          <w:szCs w:val="24"/>
        </w:rPr>
        <w:t>изводительность котельной 22</w:t>
      </w:r>
      <w:r w:rsidR="00835063" w:rsidRPr="00835063">
        <w:rPr>
          <w:rFonts w:ascii="Times New Roman" w:hAnsi="Times New Roman" w:cs="Times New Roman"/>
          <w:sz w:val="24"/>
          <w:szCs w:val="24"/>
        </w:rPr>
        <w:t xml:space="preserve"> Гкал/ч</w:t>
      </w:r>
      <w:r w:rsidR="0084576E">
        <w:rPr>
          <w:rFonts w:ascii="Times New Roman" w:hAnsi="Times New Roman" w:cs="Times New Roman"/>
          <w:sz w:val="24"/>
          <w:szCs w:val="24"/>
        </w:rPr>
        <w:t xml:space="preserve">, т.к. один котел </w:t>
      </w:r>
      <w:r w:rsidR="00B60E58">
        <w:rPr>
          <w:rFonts w:ascii="Times New Roman" w:hAnsi="Times New Roman" w:cs="Times New Roman"/>
          <w:sz w:val="24"/>
          <w:szCs w:val="24"/>
        </w:rPr>
        <w:t xml:space="preserve">марки </w:t>
      </w:r>
      <w:r w:rsidR="00B60E58" w:rsidRPr="00B60E58">
        <w:rPr>
          <w:rFonts w:ascii="Times New Roman" w:hAnsi="Times New Roman" w:cs="Times New Roman"/>
          <w:sz w:val="24"/>
          <w:szCs w:val="24"/>
        </w:rPr>
        <w:t>ДЕв-10,0-14</w:t>
      </w:r>
      <w:r w:rsidR="00B60E58">
        <w:rPr>
          <w:rFonts w:ascii="Times New Roman" w:hAnsi="Times New Roman" w:cs="Times New Roman"/>
          <w:sz w:val="24"/>
          <w:szCs w:val="24"/>
        </w:rPr>
        <w:t xml:space="preserve"> </w:t>
      </w:r>
      <w:r w:rsidR="0084576E">
        <w:rPr>
          <w:rFonts w:ascii="Times New Roman" w:hAnsi="Times New Roman" w:cs="Times New Roman"/>
          <w:sz w:val="24"/>
          <w:szCs w:val="24"/>
        </w:rPr>
        <w:t>находи</w:t>
      </w:r>
      <w:r w:rsidR="004F323F">
        <w:rPr>
          <w:rFonts w:ascii="Times New Roman" w:hAnsi="Times New Roman" w:cs="Times New Roman"/>
          <w:sz w:val="24"/>
          <w:szCs w:val="24"/>
        </w:rPr>
        <w:t>тся в нерабочем состоянии.</w:t>
      </w:r>
      <w:r w:rsidR="005A6D6F">
        <w:rPr>
          <w:rFonts w:ascii="Times New Roman" w:hAnsi="Times New Roman" w:cs="Times New Roman"/>
          <w:sz w:val="24"/>
          <w:szCs w:val="24"/>
        </w:rPr>
        <w:t xml:space="preserve"> </w:t>
      </w:r>
      <w:r w:rsidR="005A6D6F">
        <w:rPr>
          <w:rFonts w:ascii="Times New Roman" w:hAnsi="Times New Roman"/>
          <w:sz w:val="24"/>
          <w:szCs w:val="24"/>
        </w:rPr>
        <w:t xml:space="preserve">Суммарная присоединенная тепловая нагрузка потребителей котельной </w:t>
      </w:r>
      <w:r>
        <w:rPr>
          <w:rFonts w:ascii="Times New Roman" w:hAnsi="Times New Roman" w:cs="Times New Roman"/>
          <w:sz w:val="24"/>
          <w:szCs w:val="24"/>
        </w:rPr>
        <w:t>№6</w:t>
      </w:r>
      <w:r w:rsidR="005A6D6F">
        <w:rPr>
          <w:rFonts w:ascii="Times New Roman" w:hAnsi="Times New Roman" w:cs="Times New Roman"/>
          <w:sz w:val="24"/>
          <w:szCs w:val="24"/>
        </w:rPr>
        <w:t xml:space="preserve"> г.п</w:t>
      </w:r>
      <w:r w:rsidR="005A6D6F" w:rsidRPr="00DA017B">
        <w:rPr>
          <w:rFonts w:ascii="Times New Roman" w:hAnsi="Times New Roman" w:cs="Times New Roman"/>
          <w:sz w:val="24"/>
          <w:szCs w:val="24"/>
        </w:rPr>
        <w:t xml:space="preserve">. </w:t>
      </w:r>
      <w:r w:rsidR="005A6D6F" w:rsidRPr="00BD321C">
        <w:rPr>
          <w:rFonts w:ascii="Times New Roman" w:hAnsi="Times New Roman" w:cs="Times New Roman"/>
          <w:sz w:val="24"/>
          <w:szCs w:val="24"/>
        </w:rPr>
        <w:t>Комсомольский микрорайон-1</w:t>
      </w:r>
      <w:r w:rsidR="00DD4247">
        <w:rPr>
          <w:rFonts w:ascii="Times New Roman" w:hAnsi="Times New Roman" w:cs="Times New Roman"/>
          <w:sz w:val="24"/>
          <w:szCs w:val="24"/>
        </w:rPr>
        <w:t xml:space="preserve"> равна </w:t>
      </w:r>
      <w:r w:rsidR="001F1258">
        <w:rPr>
          <w:rFonts w:ascii="Times New Roman" w:hAnsi="Times New Roman" w:cs="Times New Roman"/>
          <w:sz w:val="24"/>
          <w:szCs w:val="24"/>
        </w:rPr>
        <w:t>10,627</w:t>
      </w:r>
      <w:r w:rsidR="001C7256">
        <w:rPr>
          <w:rFonts w:ascii="Times New Roman" w:hAnsi="Times New Roman" w:cs="Times New Roman"/>
          <w:sz w:val="24"/>
          <w:szCs w:val="24"/>
        </w:rPr>
        <w:t xml:space="preserve"> </w:t>
      </w:r>
      <w:r w:rsidR="001C7256" w:rsidRPr="00835063">
        <w:rPr>
          <w:rFonts w:ascii="Times New Roman" w:hAnsi="Times New Roman" w:cs="Times New Roman"/>
          <w:sz w:val="24"/>
          <w:szCs w:val="24"/>
        </w:rPr>
        <w:t>Гкал/ч</w:t>
      </w:r>
      <w:r>
        <w:rPr>
          <w:rFonts w:ascii="Times New Roman" w:hAnsi="Times New Roman" w:cs="Times New Roman"/>
          <w:sz w:val="24"/>
          <w:szCs w:val="24"/>
        </w:rPr>
        <w:t>, вся нагрузка</w:t>
      </w:r>
      <w:r w:rsidR="001C7256">
        <w:rPr>
          <w:rFonts w:ascii="Times New Roman" w:hAnsi="Times New Roman" w:cs="Times New Roman"/>
          <w:sz w:val="24"/>
          <w:szCs w:val="24"/>
        </w:rPr>
        <w:t xml:space="preserve"> на отопление</w:t>
      </w:r>
      <w:r w:rsidR="005A6D6F">
        <w:rPr>
          <w:rFonts w:ascii="Times New Roman" w:hAnsi="Times New Roman" w:cs="Times New Roman"/>
          <w:sz w:val="24"/>
          <w:szCs w:val="24"/>
        </w:rPr>
        <w:t>.</w:t>
      </w:r>
    </w:p>
    <w:p w:rsidR="00835063" w:rsidRPr="00835063" w:rsidRDefault="00835063" w:rsidP="005A6D6F">
      <w:pPr>
        <w:spacing w:after="0" w:line="360" w:lineRule="auto"/>
        <w:ind w:firstLine="709"/>
        <w:jc w:val="both"/>
        <w:rPr>
          <w:rFonts w:ascii="Times New Roman" w:hAnsi="Times New Roman" w:cs="Times New Roman"/>
          <w:sz w:val="24"/>
          <w:szCs w:val="24"/>
        </w:rPr>
      </w:pPr>
      <w:r w:rsidRPr="00835063">
        <w:rPr>
          <w:rFonts w:ascii="Times New Roman" w:hAnsi="Times New Roman" w:cs="Times New Roman"/>
          <w:sz w:val="24"/>
          <w:szCs w:val="24"/>
        </w:rPr>
        <w:t xml:space="preserve">В котельной </w:t>
      </w:r>
      <w:r w:rsidR="002E726F">
        <w:rPr>
          <w:rFonts w:ascii="Times New Roman" w:hAnsi="Times New Roman" w:cs="Times New Roman"/>
          <w:sz w:val="24"/>
          <w:szCs w:val="24"/>
        </w:rPr>
        <w:t>№8</w:t>
      </w:r>
      <w:r w:rsidRPr="00BD321C">
        <w:rPr>
          <w:rFonts w:ascii="Times New Roman" w:hAnsi="Times New Roman" w:cs="Times New Roman"/>
          <w:sz w:val="24"/>
          <w:szCs w:val="24"/>
        </w:rPr>
        <w:t xml:space="preserve"> г.п.</w:t>
      </w:r>
      <w:r>
        <w:rPr>
          <w:rFonts w:ascii="Times New Roman" w:hAnsi="Times New Roman" w:cs="Times New Roman"/>
          <w:sz w:val="24"/>
          <w:szCs w:val="24"/>
        </w:rPr>
        <w:t xml:space="preserve"> </w:t>
      </w:r>
      <w:r w:rsidRPr="00BD321C">
        <w:rPr>
          <w:rFonts w:ascii="Times New Roman" w:hAnsi="Times New Roman" w:cs="Times New Roman"/>
          <w:sz w:val="24"/>
          <w:szCs w:val="24"/>
        </w:rPr>
        <w:t>Комсомольский,</w:t>
      </w:r>
      <w:r>
        <w:rPr>
          <w:rFonts w:ascii="Times New Roman" w:hAnsi="Times New Roman" w:cs="Times New Roman"/>
          <w:sz w:val="24"/>
          <w:szCs w:val="24"/>
        </w:rPr>
        <w:t xml:space="preserve"> </w:t>
      </w:r>
      <w:r w:rsidRPr="00BD321C">
        <w:rPr>
          <w:rFonts w:ascii="Times New Roman" w:hAnsi="Times New Roman" w:cs="Times New Roman"/>
          <w:sz w:val="24"/>
          <w:szCs w:val="24"/>
        </w:rPr>
        <w:t>ул. Суродеева</w:t>
      </w:r>
      <w:r w:rsidRPr="00835063">
        <w:rPr>
          <w:rFonts w:ascii="Times New Roman" w:hAnsi="Times New Roman" w:cs="Times New Roman"/>
          <w:sz w:val="24"/>
          <w:szCs w:val="24"/>
        </w:rPr>
        <w:t xml:space="preserve"> установлены три котла марки ICI REX 120 теплопроизводительностью 1,032 Гкал/ч каждый, </w:t>
      </w:r>
      <w:r w:rsidR="007E342A">
        <w:rPr>
          <w:rFonts w:ascii="Times New Roman" w:hAnsi="Times New Roman" w:cs="Times New Roman"/>
          <w:sz w:val="24"/>
          <w:szCs w:val="24"/>
        </w:rPr>
        <w:t>работающие в водогрейном режиме</w:t>
      </w:r>
      <w:r w:rsidRPr="00835063">
        <w:rPr>
          <w:rFonts w:ascii="Times New Roman" w:hAnsi="Times New Roman" w:cs="Times New Roman"/>
          <w:sz w:val="24"/>
          <w:szCs w:val="24"/>
        </w:rPr>
        <w:t>. Пр</w:t>
      </w:r>
      <w:r w:rsidR="002A2957">
        <w:rPr>
          <w:rFonts w:ascii="Times New Roman" w:hAnsi="Times New Roman" w:cs="Times New Roman"/>
          <w:sz w:val="24"/>
          <w:szCs w:val="24"/>
        </w:rPr>
        <w:t>оизводительность котельной 3,096</w:t>
      </w:r>
      <w:r w:rsidRPr="00835063">
        <w:rPr>
          <w:rFonts w:ascii="Times New Roman" w:hAnsi="Times New Roman" w:cs="Times New Roman"/>
          <w:sz w:val="24"/>
          <w:szCs w:val="24"/>
        </w:rPr>
        <w:t xml:space="preserve"> Гкал/ч.</w:t>
      </w:r>
      <w:r w:rsidR="005A6D6F">
        <w:rPr>
          <w:rFonts w:ascii="Times New Roman" w:hAnsi="Times New Roman" w:cs="Times New Roman"/>
          <w:sz w:val="24"/>
          <w:szCs w:val="24"/>
        </w:rPr>
        <w:t xml:space="preserve"> </w:t>
      </w:r>
      <w:r w:rsidR="005A6D6F">
        <w:rPr>
          <w:rFonts w:ascii="Times New Roman" w:hAnsi="Times New Roman"/>
          <w:sz w:val="24"/>
          <w:szCs w:val="24"/>
        </w:rPr>
        <w:t xml:space="preserve">Суммарная присоединенная тепловая нагрузка потребителей котельной </w:t>
      </w:r>
      <w:r w:rsidR="005A6D6F" w:rsidRPr="00BD321C">
        <w:rPr>
          <w:rFonts w:ascii="Times New Roman" w:hAnsi="Times New Roman" w:cs="Times New Roman"/>
          <w:sz w:val="24"/>
          <w:szCs w:val="24"/>
        </w:rPr>
        <w:t>№6 г.п.</w:t>
      </w:r>
      <w:r w:rsidR="005A6D6F">
        <w:rPr>
          <w:rFonts w:ascii="Times New Roman" w:hAnsi="Times New Roman" w:cs="Times New Roman"/>
          <w:sz w:val="24"/>
          <w:szCs w:val="24"/>
        </w:rPr>
        <w:t xml:space="preserve"> </w:t>
      </w:r>
      <w:r w:rsidR="005A6D6F" w:rsidRPr="00BD321C">
        <w:rPr>
          <w:rFonts w:ascii="Times New Roman" w:hAnsi="Times New Roman" w:cs="Times New Roman"/>
          <w:sz w:val="24"/>
          <w:szCs w:val="24"/>
        </w:rPr>
        <w:t>Комсомольский,</w:t>
      </w:r>
      <w:r w:rsidR="005A6D6F">
        <w:rPr>
          <w:rFonts w:ascii="Times New Roman" w:hAnsi="Times New Roman" w:cs="Times New Roman"/>
          <w:sz w:val="24"/>
          <w:szCs w:val="24"/>
        </w:rPr>
        <w:t xml:space="preserve"> </w:t>
      </w:r>
      <w:r w:rsidR="005A6D6F" w:rsidRPr="00BD321C">
        <w:rPr>
          <w:rFonts w:ascii="Times New Roman" w:hAnsi="Times New Roman" w:cs="Times New Roman"/>
          <w:sz w:val="24"/>
          <w:szCs w:val="24"/>
        </w:rPr>
        <w:t>ул. Суродеева</w:t>
      </w:r>
      <w:r w:rsidR="001F1258">
        <w:rPr>
          <w:rFonts w:ascii="Times New Roman" w:hAnsi="Times New Roman" w:cs="Times New Roman"/>
          <w:sz w:val="24"/>
          <w:szCs w:val="24"/>
        </w:rPr>
        <w:t xml:space="preserve"> равна 2,605</w:t>
      </w:r>
      <w:r w:rsidR="005A6D6F">
        <w:rPr>
          <w:rFonts w:ascii="Times New Roman" w:hAnsi="Times New Roman" w:cs="Times New Roman"/>
          <w:sz w:val="24"/>
          <w:szCs w:val="24"/>
        </w:rPr>
        <w:t xml:space="preserve"> </w:t>
      </w:r>
      <w:r w:rsidR="005A6D6F" w:rsidRPr="00835063">
        <w:rPr>
          <w:rFonts w:ascii="Times New Roman" w:hAnsi="Times New Roman" w:cs="Times New Roman"/>
          <w:sz w:val="24"/>
          <w:szCs w:val="24"/>
        </w:rPr>
        <w:t>Гкал/ч</w:t>
      </w:r>
      <w:r w:rsidR="001C7256">
        <w:rPr>
          <w:rFonts w:ascii="Times New Roman" w:hAnsi="Times New Roman" w:cs="Times New Roman"/>
          <w:sz w:val="24"/>
          <w:szCs w:val="24"/>
        </w:rPr>
        <w:t>, вся нагрузка на отопление, ГВС отсутствует</w:t>
      </w:r>
      <w:r w:rsidR="005A6D6F">
        <w:rPr>
          <w:rFonts w:ascii="Times New Roman" w:hAnsi="Times New Roman" w:cs="Times New Roman"/>
          <w:sz w:val="24"/>
          <w:szCs w:val="24"/>
        </w:rPr>
        <w:t>.</w:t>
      </w:r>
    </w:p>
    <w:p w:rsidR="003C7E32" w:rsidRDefault="00C420AF" w:rsidP="003C7E32">
      <w:pPr>
        <w:spacing w:after="0" w:line="360" w:lineRule="auto"/>
        <w:ind w:firstLine="709"/>
        <w:jc w:val="both"/>
        <w:rPr>
          <w:rFonts w:ascii="Times New Roman" w:hAnsi="Times New Roman" w:cs="Times New Roman"/>
          <w:sz w:val="24"/>
          <w:szCs w:val="24"/>
        </w:rPr>
      </w:pPr>
      <w:r w:rsidRPr="003C7E32">
        <w:rPr>
          <w:rFonts w:ascii="Times New Roman" w:hAnsi="Times New Roman" w:cs="Times New Roman"/>
          <w:sz w:val="24"/>
          <w:szCs w:val="24"/>
        </w:rPr>
        <w:t>Для покрытия тепловых нагрузок коте</w:t>
      </w:r>
      <w:r>
        <w:rPr>
          <w:rFonts w:ascii="Times New Roman" w:hAnsi="Times New Roman" w:cs="Times New Roman"/>
          <w:sz w:val="24"/>
          <w:szCs w:val="24"/>
        </w:rPr>
        <w:t>льные работают по температурным графикам</w:t>
      </w:r>
      <w:r w:rsidRPr="003C7E32">
        <w:rPr>
          <w:rFonts w:ascii="Times New Roman" w:hAnsi="Times New Roman" w:cs="Times New Roman"/>
          <w:sz w:val="24"/>
          <w:szCs w:val="24"/>
        </w:rPr>
        <w:t xml:space="preserve"> 95-70 °С</w:t>
      </w:r>
      <w:r>
        <w:rPr>
          <w:rFonts w:ascii="Times New Roman" w:hAnsi="Times New Roman" w:cs="Times New Roman"/>
          <w:sz w:val="24"/>
          <w:szCs w:val="24"/>
        </w:rPr>
        <w:t>, 10</w:t>
      </w:r>
      <w:r w:rsidRPr="003C7E32">
        <w:rPr>
          <w:rFonts w:ascii="Times New Roman" w:hAnsi="Times New Roman" w:cs="Times New Roman"/>
          <w:sz w:val="24"/>
          <w:szCs w:val="24"/>
        </w:rPr>
        <w:t>5-70 °С</w:t>
      </w:r>
      <w:r>
        <w:rPr>
          <w:rFonts w:ascii="Times New Roman" w:hAnsi="Times New Roman" w:cs="Times New Roman"/>
          <w:sz w:val="24"/>
          <w:szCs w:val="24"/>
        </w:rPr>
        <w:t>, 11</w:t>
      </w:r>
      <w:r w:rsidRPr="003C7E32">
        <w:rPr>
          <w:rFonts w:ascii="Times New Roman" w:hAnsi="Times New Roman" w:cs="Times New Roman"/>
          <w:sz w:val="24"/>
          <w:szCs w:val="24"/>
        </w:rPr>
        <w:t>5-70 °С</w:t>
      </w:r>
      <w:r>
        <w:rPr>
          <w:rFonts w:ascii="Times New Roman" w:hAnsi="Times New Roman" w:cs="Times New Roman"/>
          <w:sz w:val="24"/>
          <w:szCs w:val="24"/>
        </w:rPr>
        <w:t xml:space="preserve"> для отопления, 70-4</w:t>
      </w:r>
      <w:r w:rsidRPr="003C7E32">
        <w:rPr>
          <w:rFonts w:ascii="Times New Roman" w:hAnsi="Times New Roman" w:cs="Times New Roman"/>
          <w:sz w:val="24"/>
          <w:szCs w:val="24"/>
        </w:rPr>
        <w:t>0 °С</w:t>
      </w:r>
      <w:r>
        <w:rPr>
          <w:rFonts w:ascii="Times New Roman" w:hAnsi="Times New Roman" w:cs="Times New Roman"/>
          <w:sz w:val="24"/>
          <w:szCs w:val="24"/>
        </w:rPr>
        <w:t xml:space="preserve"> для горячего водоснабжения</w:t>
      </w:r>
      <w:r w:rsidRPr="003C7E32">
        <w:rPr>
          <w:rFonts w:ascii="Times New Roman" w:hAnsi="Times New Roman" w:cs="Times New Roman"/>
          <w:sz w:val="24"/>
          <w:szCs w:val="24"/>
        </w:rPr>
        <w:t>.</w:t>
      </w:r>
      <w:r w:rsidR="003C7E32" w:rsidRPr="003C7E32">
        <w:rPr>
          <w:rFonts w:ascii="Times New Roman" w:hAnsi="Times New Roman" w:cs="Times New Roman"/>
          <w:sz w:val="24"/>
          <w:szCs w:val="24"/>
        </w:rPr>
        <w:t xml:space="preserve"> Суммарная </w:t>
      </w:r>
      <w:r w:rsidR="00EF7804">
        <w:rPr>
          <w:rFonts w:ascii="Times New Roman" w:hAnsi="Times New Roman" w:cs="Times New Roman"/>
          <w:sz w:val="24"/>
          <w:szCs w:val="24"/>
        </w:rPr>
        <w:t xml:space="preserve">располагаемая </w:t>
      </w:r>
      <w:r w:rsidR="003C7E32" w:rsidRPr="003C7E32">
        <w:rPr>
          <w:rFonts w:ascii="Times New Roman" w:hAnsi="Times New Roman" w:cs="Times New Roman"/>
          <w:sz w:val="24"/>
          <w:szCs w:val="24"/>
        </w:rPr>
        <w:t xml:space="preserve">тепловая мощность котельных </w:t>
      </w:r>
      <w:r w:rsidR="00066696">
        <w:rPr>
          <w:rFonts w:ascii="Times New Roman" w:hAnsi="Times New Roman" w:cs="Times New Roman"/>
          <w:sz w:val="24"/>
          <w:szCs w:val="24"/>
        </w:rPr>
        <w:t>МУП ЧМР «Теплоснабжение»</w:t>
      </w:r>
      <w:r w:rsidR="003C7E32" w:rsidRPr="003C7E32">
        <w:rPr>
          <w:rFonts w:ascii="Times New Roman" w:hAnsi="Times New Roman" w:cs="Times New Roman"/>
          <w:sz w:val="24"/>
          <w:szCs w:val="24"/>
        </w:rPr>
        <w:t xml:space="preserve"> равна </w:t>
      </w:r>
      <w:r w:rsidR="001F1258">
        <w:rPr>
          <w:rFonts w:ascii="Times New Roman" w:hAnsi="Times New Roman" w:cs="Times New Roman"/>
          <w:sz w:val="24"/>
          <w:szCs w:val="24"/>
        </w:rPr>
        <w:t>46,861</w:t>
      </w:r>
      <w:r w:rsidR="003C7E32">
        <w:rPr>
          <w:rFonts w:ascii="Times New Roman" w:hAnsi="Times New Roman" w:cs="Times New Roman"/>
          <w:sz w:val="24"/>
          <w:szCs w:val="24"/>
        </w:rPr>
        <w:t xml:space="preserve"> Гкал/час </w:t>
      </w:r>
      <w:r w:rsidR="003C7E32" w:rsidRPr="003C7E32">
        <w:rPr>
          <w:rFonts w:ascii="Times New Roman" w:hAnsi="Times New Roman" w:cs="Times New Roman"/>
          <w:sz w:val="24"/>
          <w:szCs w:val="24"/>
        </w:rPr>
        <w:t xml:space="preserve">вполне достаточна </w:t>
      </w:r>
      <w:r w:rsidR="002A2957">
        <w:rPr>
          <w:rFonts w:ascii="Times New Roman" w:hAnsi="Times New Roman" w:cs="Times New Roman"/>
          <w:sz w:val="24"/>
          <w:szCs w:val="24"/>
        </w:rPr>
        <w:t>для теплоснабжения всего поселения</w:t>
      </w:r>
      <w:r w:rsidR="003C7E32">
        <w:rPr>
          <w:rFonts w:ascii="Times New Roman" w:hAnsi="Times New Roman" w:cs="Times New Roman"/>
          <w:sz w:val="24"/>
          <w:szCs w:val="24"/>
        </w:rPr>
        <w:t>.</w:t>
      </w:r>
      <w:r w:rsidR="00141CCE">
        <w:rPr>
          <w:rFonts w:ascii="Times New Roman" w:hAnsi="Times New Roman" w:cs="Times New Roman"/>
          <w:sz w:val="24"/>
          <w:szCs w:val="24"/>
        </w:rPr>
        <w:t xml:space="preserve"> </w:t>
      </w:r>
      <w:r w:rsidR="00141CCE">
        <w:rPr>
          <w:rFonts w:ascii="Times New Roman" w:hAnsi="Times New Roman"/>
          <w:sz w:val="24"/>
          <w:szCs w:val="24"/>
        </w:rPr>
        <w:t xml:space="preserve">Суммарная присоединенная тепловая нагрузка потребителей котельных </w:t>
      </w:r>
      <w:r w:rsidR="00141CCE" w:rsidRPr="00BD321C">
        <w:rPr>
          <w:rFonts w:ascii="Times New Roman" w:hAnsi="Times New Roman" w:cs="Times New Roman"/>
          <w:sz w:val="24"/>
          <w:szCs w:val="24"/>
        </w:rPr>
        <w:t>г.п.</w:t>
      </w:r>
      <w:r w:rsidR="00141CCE">
        <w:rPr>
          <w:rFonts w:ascii="Times New Roman" w:hAnsi="Times New Roman" w:cs="Times New Roman"/>
          <w:sz w:val="24"/>
          <w:szCs w:val="24"/>
        </w:rPr>
        <w:t xml:space="preserve"> </w:t>
      </w:r>
      <w:r w:rsidR="00141CCE" w:rsidRPr="00BD321C">
        <w:rPr>
          <w:rFonts w:ascii="Times New Roman" w:hAnsi="Times New Roman" w:cs="Times New Roman"/>
          <w:sz w:val="24"/>
          <w:szCs w:val="24"/>
        </w:rPr>
        <w:t>Комсомольский</w:t>
      </w:r>
      <w:r w:rsidR="001F1258">
        <w:rPr>
          <w:rFonts w:ascii="Times New Roman" w:hAnsi="Times New Roman"/>
          <w:sz w:val="24"/>
          <w:szCs w:val="24"/>
        </w:rPr>
        <w:t xml:space="preserve"> равна 24,2</w:t>
      </w:r>
      <w:r w:rsidR="00141CCE">
        <w:rPr>
          <w:rFonts w:ascii="Times New Roman" w:hAnsi="Times New Roman"/>
          <w:sz w:val="24"/>
          <w:szCs w:val="24"/>
        </w:rPr>
        <w:t xml:space="preserve"> Гкал/час.</w:t>
      </w:r>
    </w:p>
    <w:p w:rsidR="003C7E32" w:rsidRPr="00F1186E" w:rsidRDefault="003C7E32" w:rsidP="003C7E32">
      <w:pPr>
        <w:spacing w:after="0" w:line="360" w:lineRule="auto"/>
        <w:ind w:firstLine="709"/>
        <w:jc w:val="both"/>
        <w:rPr>
          <w:rFonts w:ascii="Times New Roman" w:hAnsi="Times New Roman" w:cs="Times New Roman"/>
          <w:sz w:val="24"/>
          <w:szCs w:val="24"/>
        </w:rPr>
      </w:pPr>
      <w:r w:rsidRPr="003C7E32">
        <w:rPr>
          <w:rFonts w:ascii="Times New Roman" w:hAnsi="Times New Roman" w:cs="Times New Roman"/>
          <w:sz w:val="24"/>
          <w:szCs w:val="24"/>
        </w:rPr>
        <w:t xml:space="preserve">Тепловые сети от котельных выполнены в двухтрубном </w:t>
      </w:r>
      <w:r w:rsidR="00DC2089">
        <w:rPr>
          <w:rFonts w:ascii="Times New Roman" w:hAnsi="Times New Roman" w:cs="Times New Roman"/>
          <w:sz w:val="24"/>
          <w:szCs w:val="24"/>
        </w:rPr>
        <w:t xml:space="preserve">и четырехтрубном </w:t>
      </w:r>
      <w:r w:rsidRPr="003C7E32">
        <w:rPr>
          <w:rFonts w:ascii="Times New Roman" w:hAnsi="Times New Roman" w:cs="Times New Roman"/>
          <w:sz w:val="24"/>
          <w:szCs w:val="24"/>
        </w:rPr>
        <w:t>исполнении. Система отопления зданий под</w:t>
      </w:r>
      <w:r w:rsidR="008F0BF1">
        <w:rPr>
          <w:rFonts w:ascii="Times New Roman" w:hAnsi="Times New Roman" w:cs="Times New Roman"/>
          <w:sz w:val="24"/>
          <w:szCs w:val="24"/>
        </w:rPr>
        <w:t xml:space="preserve">соединена к тепловым сетям по </w:t>
      </w:r>
      <w:r w:rsidRPr="003C7E32">
        <w:rPr>
          <w:rFonts w:ascii="Times New Roman" w:hAnsi="Times New Roman" w:cs="Times New Roman"/>
          <w:sz w:val="24"/>
          <w:szCs w:val="24"/>
        </w:rPr>
        <w:t>зависимой схеме. Тепловые сети выполнены из стальных труб с тепловой изоляцией из минералваты</w:t>
      </w:r>
      <w:r w:rsidR="00910114">
        <w:rPr>
          <w:rFonts w:ascii="Times New Roman" w:hAnsi="Times New Roman" w:cs="Times New Roman"/>
          <w:sz w:val="24"/>
          <w:szCs w:val="24"/>
        </w:rPr>
        <w:t xml:space="preserve"> и ППУ-ПЭ</w:t>
      </w:r>
      <w:r w:rsidRPr="003C7E32">
        <w:rPr>
          <w:rFonts w:ascii="Times New Roman" w:hAnsi="Times New Roman" w:cs="Times New Roman"/>
          <w:sz w:val="24"/>
          <w:szCs w:val="24"/>
        </w:rPr>
        <w:t xml:space="preserve">, проложены в подземном и надземном исполнении. Циркуляция и подпитка теплоносителя осуществляется насосами. Общая протяженность тепловых сетей в двухтрубном исчислении от котельных составляет </w:t>
      </w:r>
      <w:r w:rsidR="0017016D">
        <w:rPr>
          <w:rFonts w:ascii="Times New Roman" w:hAnsi="Times New Roman" w:cs="Times New Roman"/>
          <w:sz w:val="24"/>
          <w:szCs w:val="24"/>
        </w:rPr>
        <w:t>21739,16</w:t>
      </w:r>
      <w:r w:rsidRPr="003C7E32">
        <w:rPr>
          <w:rFonts w:ascii="Times New Roman" w:hAnsi="Times New Roman" w:cs="Times New Roman"/>
          <w:sz w:val="24"/>
          <w:szCs w:val="24"/>
        </w:rPr>
        <w:t xml:space="preserve"> м</w:t>
      </w:r>
      <w:r w:rsidR="000649A7">
        <w:rPr>
          <w:rFonts w:ascii="Times New Roman" w:hAnsi="Times New Roman" w:cs="Times New Roman"/>
          <w:sz w:val="24"/>
          <w:szCs w:val="24"/>
        </w:rPr>
        <w:t>, из которых 5626,93 м ГВС</w:t>
      </w:r>
      <w:r w:rsidRPr="003C7E32">
        <w:rPr>
          <w:rFonts w:ascii="Times New Roman" w:hAnsi="Times New Roman" w:cs="Times New Roman"/>
          <w:sz w:val="24"/>
          <w:szCs w:val="24"/>
        </w:rPr>
        <w:t xml:space="preserve">. Компенсация тепловых удлинений осуществляется самокомпенсацией за счёт углов поворота трассы и П-образными компенсаторами. Зона действия котельных показана на рисунке </w:t>
      </w:r>
      <w:r w:rsidR="00D12048" w:rsidRPr="002A2957">
        <w:rPr>
          <w:rFonts w:ascii="Times New Roman" w:hAnsi="Times New Roman" w:cs="Times New Roman"/>
          <w:sz w:val="24"/>
          <w:szCs w:val="24"/>
        </w:rPr>
        <w:t>1-</w:t>
      </w:r>
      <w:r w:rsidR="00AD4F3D">
        <w:rPr>
          <w:rFonts w:ascii="Times New Roman" w:hAnsi="Times New Roman" w:cs="Times New Roman"/>
          <w:sz w:val="24"/>
          <w:szCs w:val="24"/>
        </w:rPr>
        <w:t>7</w:t>
      </w:r>
      <w:r w:rsidRPr="002A2957">
        <w:rPr>
          <w:rFonts w:ascii="Times New Roman" w:hAnsi="Times New Roman" w:cs="Times New Roman"/>
          <w:sz w:val="24"/>
          <w:szCs w:val="24"/>
        </w:rPr>
        <w:t>.</w:t>
      </w:r>
    </w:p>
    <w:p w:rsidR="001139ED" w:rsidRDefault="00F11CB5" w:rsidP="00636C64">
      <w:pPr>
        <w:pStyle w:val="aa"/>
        <w:jc w:val="center"/>
        <w:rPr>
          <w:rFonts w:ascii="Times New Roman" w:hAnsi="Times New Roman" w:cs="Times New Roman"/>
          <w:i w:val="0"/>
          <w:color w:val="auto"/>
          <w:sz w:val="24"/>
          <w:szCs w:val="24"/>
        </w:rPr>
      </w:pPr>
      <w:r>
        <w:rPr>
          <w:rFonts w:ascii="Times New Roman" w:hAnsi="Times New Roman" w:cs="Times New Roman"/>
          <w:b/>
          <w:i w:val="0"/>
          <w:noProof/>
          <w:color w:val="auto"/>
          <w:sz w:val="24"/>
          <w:szCs w:val="24"/>
          <w:lang w:eastAsia="ru-RU"/>
        </w:rPr>
        <w:lastRenderedPageBreak/>
        <w:drawing>
          <wp:inline distT="0" distB="0" distL="0" distR="0">
            <wp:extent cx="6120765" cy="4283075"/>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отельная 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765" cy="4283075"/>
                    </a:xfrm>
                    <a:prstGeom prst="rect">
                      <a:avLst/>
                    </a:prstGeom>
                  </pic:spPr>
                </pic:pic>
              </a:graphicData>
            </a:graphic>
          </wp:inline>
        </w:drawing>
      </w:r>
      <w:r w:rsidR="001139ED" w:rsidRPr="008F78EB">
        <w:rPr>
          <w:rFonts w:ascii="Times New Roman" w:hAnsi="Times New Roman" w:cs="Times New Roman"/>
          <w:b/>
          <w:i w:val="0"/>
          <w:color w:val="auto"/>
          <w:sz w:val="24"/>
          <w:szCs w:val="24"/>
        </w:rPr>
        <w:t xml:space="preserve">Рисунок </w:t>
      </w:r>
      <w:r w:rsidR="001139ED" w:rsidRPr="008F78EB">
        <w:rPr>
          <w:rFonts w:ascii="Times New Roman" w:hAnsi="Times New Roman" w:cs="Times New Roman"/>
          <w:b/>
          <w:i w:val="0"/>
          <w:color w:val="auto"/>
          <w:sz w:val="24"/>
          <w:szCs w:val="24"/>
        </w:rPr>
        <w:fldChar w:fldCharType="begin"/>
      </w:r>
      <w:r w:rsidR="001139ED" w:rsidRPr="008F78EB">
        <w:rPr>
          <w:rFonts w:ascii="Times New Roman" w:hAnsi="Times New Roman" w:cs="Times New Roman"/>
          <w:b/>
          <w:i w:val="0"/>
          <w:color w:val="auto"/>
          <w:sz w:val="24"/>
          <w:szCs w:val="24"/>
        </w:rPr>
        <w:instrText xml:space="preserve"> SEQ Рисунок \* ARABIC </w:instrText>
      </w:r>
      <w:r w:rsidR="001139ED" w:rsidRPr="008F78EB">
        <w:rPr>
          <w:rFonts w:ascii="Times New Roman" w:hAnsi="Times New Roman" w:cs="Times New Roman"/>
          <w:b/>
          <w:i w:val="0"/>
          <w:color w:val="auto"/>
          <w:sz w:val="24"/>
          <w:szCs w:val="24"/>
        </w:rPr>
        <w:fldChar w:fldCharType="separate"/>
      </w:r>
      <w:r w:rsidR="00DE3E24">
        <w:rPr>
          <w:rFonts w:ascii="Times New Roman" w:hAnsi="Times New Roman" w:cs="Times New Roman"/>
          <w:b/>
          <w:i w:val="0"/>
          <w:noProof/>
          <w:color w:val="auto"/>
          <w:sz w:val="24"/>
          <w:szCs w:val="24"/>
        </w:rPr>
        <w:t>1</w:t>
      </w:r>
      <w:r w:rsidR="001139ED" w:rsidRPr="008F78EB">
        <w:rPr>
          <w:rFonts w:ascii="Times New Roman" w:hAnsi="Times New Roman" w:cs="Times New Roman"/>
          <w:b/>
          <w:i w:val="0"/>
          <w:color w:val="auto"/>
          <w:sz w:val="24"/>
          <w:szCs w:val="24"/>
        </w:rPr>
        <w:fldChar w:fldCharType="end"/>
      </w:r>
      <w:r w:rsidR="001139ED" w:rsidRPr="008F78EB">
        <w:rPr>
          <w:rFonts w:ascii="Times New Roman" w:hAnsi="Times New Roman" w:cs="Times New Roman"/>
          <w:i w:val="0"/>
          <w:color w:val="auto"/>
          <w:sz w:val="24"/>
          <w:szCs w:val="24"/>
        </w:rPr>
        <w:t xml:space="preserve"> </w:t>
      </w:r>
      <w:r w:rsidR="001139ED" w:rsidRPr="00636C64">
        <w:rPr>
          <w:rFonts w:ascii="Times New Roman" w:hAnsi="Times New Roman" w:cs="Times New Roman"/>
          <w:i w:val="0"/>
          <w:color w:val="auto"/>
          <w:sz w:val="24"/>
          <w:szCs w:val="24"/>
        </w:rPr>
        <w:t xml:space="preserve">– Зона действия котельной </w:t>
      </w:r>
      <w:r w:rsidR="00636C64" w:rsidRPr="00636C64">
        <w:rPr>
          <w:rFonts w:ascii="Times New Roman" w:hAnsi="Times New Roman" w:cs="Times New Roman"/>
          <w:i w:val="0"/>
          <w:color w:val="auto"/>
          <w:sz w:val="24"/>
          <w:szCs w:val="24"/>
        </w:rPr>
        <w:t>№3 г.п. Комсомольский микрорайон-2</w:t>
      </w:r>
    </w:p>
    <w:p w:rsidR="008A7F7A" w:rsidRDefault="008A7F7A" w:rsidP="008A7F7A"/>
    <w:p w:rsidR="008A7F7A" w:rsidRDefault="008A7F7A" w:rsidP="008A7F7A"/>
    <w:p w:rsidR="008A7F7A" w:rsidRDefault="008A7F7A" w:rsidP="008A7F7A"/>
    <w:p w:rsidR="008A7F7A" w:rsidRDefault="008A7F7A" w:rsidP="008A7F7A"/>
    <w:p w:rsidR="008A7F7A" w:rsidRDefault="008A7F7A" w:rsidP="008A7F7A"/>
    <w:p w:rsidR="008A7F7A" w:rsidRDefault="008A7F7A" w:rsidP="008A7F7A"/>
    <w:p w:rsidR="008A7F7A" w:rsidRDefault="008A7F7A" w:rsidP="008A7F7A"/>
    <w:p w:rsidR="008A7F7A" w:rsidRDefault="008A7F7A" w:rsidP="008A7F7A"/>
    <w:p w:rsidR="008A7F7A" w:rsidRDefault="008A7F7A" w:rsidP="008A7F7A"/>
    <w:p w:rsidR="008A7F7A" w:rsidRDefault="008A7F7A" w:rsidP="008A7F7A"/>
    <w:p w:rsidR="008A7F7A" w:rsidRDefault="008A7F7A" w:rsidP="008A7F7A"/>
    <w:p w:rsidR="008A7F7A" w:rsidRDefault="008A7F7A" w:rsidP="008A7F7A"/>
    <w:p w:rsidR="008A7F7A" w:rsidRDefault="00F11CB5" w:rsidP="008A7F7A">
      <w:r>
        <w:rPr>
          <w:noProof/>
          <w:lang w:eastAsia="ru-RU"/>
        </w:rPr>
        <w:lastRenderedPageBreak/>
        <w:drawing>
          <wp:inline distT="0" distB="0" distL="0" distR="0">
            <wp:extent cx="6120765" cy="452374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ТП Микро.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765" cy="4523740"/>
                    </a:xfrm>
                    <a:prstGeom prst="rect">
                      <a:avLst/>
                    </a:prstGeom>
                  </pic:spPr>
                </pic:pic>
              </a:graphicData>
            </a:graphic>
          </wp:inline>
        </w:drawing>
      </w:r>
    </w:p>
    <w:p w:rsidR="008A7F7A" w:rsidRDefault="008A7F7A" w:rsidP="008A7F7A">
      <w:pPr>
        <w:jc w:val="center"/>
        <w:rPr>
          <w:rFonts w:ascii="Times New Roman" w:hAnsi="Times New Roman" w:cs="Times New Roman"/>
          <w:iCs/>
          <w:sz w:val="24"/>
          <w:szCs w:val="24"/>
        </w:rPr>
      </w:pPr>
      <w:r w:rsidRPr="008A7F7A">
        <w:rPr>
          <w:rFonts w:ascii="Times New Roman" w:hAnsi="Times New Roman" w:cs="Times New Roman"/>
          <w:b/>
          <w:iCs/>
          <w:sz w:val="24"/>
          <w:szCs w:val="24"/>
        </w:rPr>
        <w:t xml:space="preserve">Рисунок 2 – </w:t>
      </w:r>
      <w:r w:rsidR="00E2681A">
        <w:rPr>
          <w:rFonts w:ascii="Times New Roman" w:hAnsi="Times New Roman" w:cs="Times New Roman"/>
          <w:iCs/>
          <w:sz w:val="24"/>
          <w:szCs w:val="24"/>
        </w:rPr>
        <w:t>Зона действия з</w:t>
      </w:r>
      <w:r w:rsidRPr="008A7F7A">
        <w:rPr>
          <w:rFonts w:ascii="Times New Roman" w:hAnsi="Times New Roman" w:cs="Times New Roman"/>
          <w:iCs/>
          <w:sz w:val="24"/>
          <w:szCs w:val="24"/>
        </w:rPr>
        <w:t>дан</w:t>
      </w:r>
      <w:r w:rsidR="00E2681A">
        <w:rPr>
          <w:rFonts w:ascii="Times New Roman" w:hAnsi="Times New Roman" w:cs="Times New Roman"/>
          <w:iCs/>
          <w:sz w:val="24"/>
          <w:szCs w:val="24"/>
        </w:rPr>
        <w:t xml:space="preserve">ия </w:t>
      </w:r>
      <w:r w:rsidRPr="008A7F7A">
        <w:rPr>
          <w:rFonts w:ascii="Times New Roman" w:hAnsi="Times New Roman" w:cs="Times New Roman"/>
          <w:iCs/>
          <w:sz w:val="24"/>
          <w:szCs w:val="24"/>
        </w:rPr>
        <w:t>теплового пункта</w:t>
      </w:r>
      <w:r w:rsidR="001D2D47">
        <w:rPr>
          <w:rFonts w:ascii="Times New Roman" w:hAnsi="Times New Roman" w:cs="Times New Roman"/>
          <w:iCs/>
          <w:sz w:val="24"/>
          <w:szCs w:val="24"/>
        </w:rPr>
        <w:t xml:space="preserve"> №3, г.п.Комсомольский</w:t>
      </w:r>
      <w:r w:rsidRPr="008A7F7A">
        <w:rPr>
          <w:rFonts w:ascii="Times New Roman" w:hAnsi="Times New Roman" w:cs="Times New Roman"/>
          <w:iCs/>
          <w:sz w:val="24"/>
          <w:szCs w:val="24"/>
        </w:rPr>
        <w:t>, мкр-н 2</w:t>
      </w:r>
    </w:p>
    <w:p w:rsidR="008A7F7A" w:rsidRDefault="008A7F7A" w:rsidP="008A7F7A">
      <w:pPr>
        <w:jc w:val="center"/>
        <w:rPr>
          <w:rFonts w:ascii="Times New Roman" w:hAnsi="Times New Roman" w:cs="Times New Roman"/>
          <w:iCs/>
          <w:sz w:val="24"/>
          <w:szCs w:val="24"/>
        </w:rPr>
      </w:pPr>
    </w:p>
    <w:p w:rsidR="008A7F7A" w:rsidRDefault="008A7F7A" w:rsidP="008A7F7A">
      <w:pPr>
        <w:jc w:val="center"/>
        <w:rPr>
          <w:rFonts w:ascii="Times New Roman" w:hAnsi="Times New Roman" w:cs="Times New Roman"/>
          <w:iCs/>
          <w:sz w:val="24"/>
          <w:szCs w:val="24"/>
        </w:rPr>
      </w:pPr>
    </w:p>
    <w:p w:rsidR="008A7F7A" w:rsidRDefault="008A7F7A" w:rsidP="008A7F7A">
      <w:pPr>
        <w:jc w:val="center"/>
        <w:rPr>
          <w:rFonts w:ascii="Times New Roman" w:hAnsi="Times New Roman" w:cs="Times New Roman"/>
          <w:iCs/>
          <w:sz w:val="24"/>
          <w:szCs w:val="24"/>
        </w:rPr>
      </w:pPr>
    </w:p>
    <w:p w:rsidR="008A7F7A" w:rsidRDefault="008A7F7A" w:rsidP="008A7F7A">
      <w:pPr>
        <w:jc w:val="center"/>
        <w:rPr>
          <w:rFonts w:ascii="Times New Roman" w:hAnsi="Times New Roman" w:cs="Times New Roman"/>
          <w:iCs/>
          <w:sz w:val="24"/>
          <w:szCs w:val="24"/>
        </w:rPr>
      </w:pPr>
    </w:p>
    <w:p w:rsidR="008A7F7A" w:rsidRDefault="008A7F7A" w:rsidP="008A7F7A">
      <w:pPr>
        <w:jc w:val="center"/>
        <w:rPr>
          <w:rFonts w:ascii="Times New Roman" w:hAnsi="Times New Roman" w:cs="Times New Roman"/>
          <w:iCs/>
          <w:sz w:val="24"/>
          <w:szCs w:val="24"/>
        </w:rPr>
      </w:pPr>
    </w:p>
    <w:p w:rsidR="008A7F7A" w:rsidRDefault="008A7F7A" w:rsidP="008A7F7A">
      <w:pPr>
        <w:jc w:val="center"/>
        <w:rPr>
          <w:rFonts w:ascii="Times New Roman" w:hAnsi="Times New Roman" w:cs="Times New Roman"/>
          <w:iCs/>
          <w:sz w:val="24"/>
          <w:szCs w:val="24"/>
        </w:rPr>
      </w:pPr>
    </w:p>
    <w:p w:rsidR="008A7F7A" w:rsidRDefault="008A7F7A" w:rsidP="008A7F7A">
      <w:pPr>
        <w:jc w:val="center"/>
        <w:rPr>
          <w:rFonts w:ascii="Times New Roman" w:hAnsi="Times New Roman" w:cs="Times New Roman"/>
          <w:iCs/>
          <w:sz w:val="24"/>
          <w:szCs w:val="24"/>
        </w:rPr>
      </w:pPr>
    </w:p>
    <w:p w:rsidR="008A7F7A" w:rsidRDefault="008A7F7A" w:rsidP="008A7F7A">
      <w:pPr>
        <w:jc w:val="center"/>
        <w:rPr>
          <w:rFonts w:ascii="Times New Roman" w:hAnsi="Times New Roman" w:cs="Times New Roman"/>
          <w:iCs/>
          <w:sz w:val="24"/>
          <w:szCs w:val="24"/>
        </w:rPr>
      </w:pPr>
    </w:p>
    <w:p w:rsidR="008A7F7A" w:rsidRDefault="008A7F7A" w:rsidP="008A7F7A">
      <w:pPr>
        <w:jc w:val="center"/>
        <w:rPr>
          <w:rFonts w:ascii="Times New Roman" w:hAnsi="Times New Roman" w:cs="Times New Roman"/>
          <w:iCs/>
          <w:sz w:val="24"/>
          <w:szCs w:val="24"/>
        </w:rPr>
      </w:pPr>
    </w:p>
    <w:p w:rsidR="008A7F7A" w:rsidRDefault="008A7F7A" w:rsidP="008A7F7A">
      <w:pPr>
        <w:jc w:val="center"/>
        <w:rPr>
          <w:rFonts w:ascii="Times New Roman" w:hAnsi="Times New Roman" w:cs="Times New Roman"/>
          <w:b/>
          <w:iCs/>
          <w:sz w:val="24"/>
          <w:szCs w:val="24"/>
        </w:rPr>
      </w:pPr>
    </w:p>
    <w:p w:rsidR="008A7F7A" w:rsidRDefault="00F11CB5" w:rsidP="008A7F7A">
      <w:pPr>
        <w:jc w:val="center"/>
        <w:rPr>
          <w:rFonts w:ascii="Times New Roman" w:hAnsi="Times New Roman" w:cs="Times New Roman"/>
          <w:b/>
          <w:iCs/>
          <w:sz w:val="24"/>
          <w:szCs w:val="24"/>
        </w:rPr>
      </w:pPr>
      <w:r>
        <w:rPr>
          <w:rFonts w:ascii="Times New Roman" w:hAnsi="Times New Roman" w:cs="Times New Roman"/>
          <w:b/>
          <w:iCs/>
          <w:noProof/>
          <w:sz w:val="24"/>
          <w:szCs w:val="24"/>
          <w:lang w:eastAsia="ru-RU"/>
        </w:rPr>
        <w:lastRenderedPageBreak/>
        <w:drawing>
          <wp:inline distT="0" distB="0" distL="0" distR="0">
            <wp:extent cx="6120765" cy="3687445"/>
            <wp:effectExtent l="0" t="0" r="0" b="825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ТП Садовая.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765" cy="3687445"/>
                    </a:xfrm>
                    <a:prstGeom prst="rect">
                      <a:avLst/>
                    </a:prstGeom>
                  </pic:spPr>
                </pic:pic>
              </a:graphicData>
            </a:graphic>
          </wp:inline>
        </w:drawing>
      </w:r>
    </w:p>
    <w:p w:rsidR="008A7F7A" w:rsidRDefault="008A7F7A" w:rsidP="008A7F7A">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Pr>
          <w:rFonts w:ascii="Times New Roman" w:hAnsi="Times New Roman" w:cs="Times New Roman"/>
          <w:b/>
          <w:i w:val="0"/>
          <w:color w:val="auto"/>
          <w:sz w:val="24"/>
          <w:szCs w:val="24"/>
        </w:rPr>
        <w:t>3</w:t>
      </w:r>
      <w:r w:rsidRPr="008F78EB">
        <w:rPr>
          <w:rFonts w:ascii="Times New Roman" w:hAnsi="Times New Roman" w:cs="Times New Roman"/>
          <w:i w:val="0"/>
          <w:color w:val="auto"/>
          <w:sz w:val="24"/>
          <w:szCs w:val="24"/>
        </w:rPr>
        <w:t xml:space="preserve"> – </w:t>
      </w:r>
      <w:r w:rsidR="00E2681A">
        <w:rPr>
          <w:rFonts w:ascii="Times New Roman" w:hAnsi="Times New Roman" w:cs="Times New Roman"/>
          <w:i w:val="0"/>
          <w:color w:val="auto"/>
          <w:sz w:val="24"/>
          <w:szCs w:val="24"/>
        </w:rPr>
        <w:t>Зона действия з</w:t>
      </w:r>
      <w:r w:rsidRPr="008A7F7A">
        <w:rPr>
          <w:rFonts w:ascii="Times New Roman" w:hAnsi="Times New Roman" w:cs="Times New Roman"/>
          <w:i w:val="0"/>
          <w:color w:val="auto"/>
          <w:sz w:val="24"/>
          <w:szCs w:val="24"/>
        </w:rPr>
        <w:t>дание теплового пункта котельной</w:t>
      </w:r>
      <w:r w:rsidR="001D2D47">
        <w:rPr>
          <w:rFonts w:ascii="Times New Roman" w:hAnsi="Times New Roman" w:cs="Times New Roman"/>
          <w:i w:val="0"/>
          <w:color w:val="auto"/>
          <w:sz w:val="24"/>
          <w:szCs w:val="24"/>
        </w:rPr>
        <w:t xml:space="preserve"> №3, г.п.Комсомольский</w:t>
      </w:r>
      <w:r w:rsidRPr="008A7F7A">
        <w:rPr>
          <w:rFonts w:ascii="Times New Roman" w:hAnsi="Times New Roman" w:cs="Times New Roman"/>
          <w:i w:val="0"/>
          <w:color w:val="auto"/>
          <w:sz w:val="24"/>
          <w:szCs w:val="24"/>
        </w:rPr>
        <w:t>, ул.Садовая</w:t>
      </w:r>
    </w:p>
    <w:p w:rsidR="008A7F7A" w:rsidRPr="008A7F7A" w:rsidRDefault="008A7F7A" w:rsidP="008A7F7A">
      <w:pPr>
        <w:jc w:val="center"/>
        <w:rPr>
          <w:rFonts w:ascii="Times New Roman" w:hAnsi="Times New Roman" w:cs="Times New Roman"/>
          <w:b/>
          <w:iCs/>
          <w:sz w:val="24"/>
          <w:szCs w:val="24"/>
        </w:rPr>
      </w:pPr>
    </w:p>
    <w:p w:rsidR="00636C64" w:rsidRPr="00636C64" w:rsidRDefault="00F11CB5" w:rsidP="00636C64">
      <w:r>
        <w:rPr>
          <w:noProof/>
          <w:lang w:eastAsia="ru-RU"/>
        </w:rPr>
        <w:lastRenderedPageBreak/>
        <w:drawing>
          <wp:inline distT="0" distB="0" distL="0" distR="0">
            <wp:extent cx="6120765" cy="76263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Котельная 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765" cy="7626350"/>
                    </a:xfrm>
                    <a:prstGeom prst="rect">
                      <a:avLst/>
                    </a:prstGeom>
                  </pic:spPr>
                </pic:pic>
              </a:graphicData>
            </a:graphic>
          </wp:inline>
        </w:drawing>
      </w:r>
    </w:p>
    <w:p w:rsidR="00AE1211" w:rsidRDefault="00AE1211" w:rsidP="00542887">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8A7F7A">
        <w:rPr>
          <w:rFonts w:ascii="Times New Roman" w:hAnsi="Times New Roman" w:cs="Times New Roman"/>
          <w:b/>
          <w:i w:val="0"/>
          <w:color w:val="auto"/>
          <w:sz w:val="24"/>
          <w:szCs w:val="24"/>
        </w:rPr>
        <w:t>4</w:t>
      </w:r>
      <w:r w:rsidRPr="008F78EB">
        <w:rPr>
          <w:rFonts w:ascii="Times New Roman" w:hAnsi="Times New Roman" w:cs="Times New Roman"/>
          <w:i w:val="0"/>
          <w:color w:val="auto"/>
          <w:sz w:val="24"/>
          <w:szCs w:val="24"/>
        </w:rPr>
        <w:t xml:space="preserve"> – </w:t>
      </w:r>
      <w:r w:rsidRPr="00542887">
        <w:rPr>
          <w:rFonts w:ascii="Times New Roman" w:hAnsi="Times New Roman" w:cs="Times New Roman"/>
          <w:i w:val="0"/>
          <w:color w:val="auto"/>
          <w:sz w:val="24"/>
          <w:szCs w:val="24"/>
        </w:rPr>
        <w:t xml:space="preserve">Зона действия котельной </w:t>
      </w:r>
      <w:r w:rsidR="00542887" w:rsidRPr="00542887">
        <w:rPr>
          <w:rFonts w:ascii="Times New Roman" w:hAnsi="Times New Roman" w:cs="Times New Roman"/>
          <w:i w:val="0"/>
          <w:color w:val="auto"/>
          <w:sz w:val="24"/>
          <w:szCs w:val="24"/>
        </w:rPr>
        <w:t>№4 г.п. Комсомольский</w:t>
      </w:r>
    </w:p>
    <w:p w:rsidR="00CB577D" w:rsidRPr="00CB577D" w:rsidRDefault="00F11CB5" w:rsidP="00CB577D">
      <w:r>
        <w:rPr>
          <w:noProof/>
          <w:lang w:eastAsia="ru-RU"/>
        </w:rPr>
        <w:lastRenderedPageBreak/>
        <w:drawing>
          <wp:inline distT="0" distB="0" distL="0" distR="0">
            <wp:extent cx="6120765" cy="545655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Котельная 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765" cy="5456555"/>
                    </a:xfrm>
                    <a:prstGeom prst="rect">
                      <a:avLst/>
                    </a:prstGeom>
                  </pic:spPr>
                </pic:pic>
              </a:graphicData>
            </a:graphic>
          </wp:inline>
        </w:drawing>
      </w:r>
    </w:p>
    <w:p w:rsidR="00AE1211" w:rsidRDefault="00AE1211" w:rsidP="00CB577D">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8A7F7A">
        <w:rPr>
          <w:rFonts w:ascii="Times New Roman" w:hAnsi="Times New Roman" w:cs="Times New Roman"/>
          <w:b/>
          <w:i w:val="0"/>
          <w:color w:val="auto"/>
          <w:sz w:val="24"/>
          <w:szCs w:val="24"/>
        </w:rPr>
        <w:t>5</w:t>
      </w:r>
      <w:r w:rsidRPr="008F78EB">
        <w:rPr>
          <w:rFonts w:ascii="Times New Roman" w:hAnsi="Times New Roman" w:cs="Times New Roman"/>
          <w:i w:val="0"/>
          <w:color w:val="auto"/>
          <w:sz w:val="24"/>
          <w:szCs w:val="24"/>
        </w:rPr>
        <w:t xml:space="preserve"> – </w:t>
      </w:r>
      <w:r w:rsidR="00A042F3" w:rsidRPr="00CB577D">
        <w:rPr>
          <w:rFonts w:ascii="Times New Roman" w:hAnsi="Times New Roman" w:cs="Times New Roman"/>
          <w:i w:val="0"/>
          <w:color w:val="auto"/>
          <w:sz w:val="24"/>
          <w:szCs w:val="24"/>
        </w:rPr>
        <w:t xml:space="preserve">Зона действия котельной </w:t>
      </w:r>
      <w:r w:rsidR="00CB577D" w:rsidRPr="00CB577D">
        <w:rPr>
          <w:rFonts w:ascii="Times New Roman" w:hAnsi="Times New Roman" w:cs="Times New Roman"/>
          <w:i w:val="0"/>
          <w:color w:val="auto"/>
          <w:sz w:val="24"/>
          <w:szCs w:val="24"/>
        </w:rPr>
        <w:t>№5 г.п. Комсомольский микрорайон-1</w:t>
      </w:r>
    </w:p>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BA7FD8" w:rsidP="00BA7FD8"/>
    <w:p w:rsidR="00BA7FD8" w:rsidRDefault="00F11CB5" w:rsidP="00BA7FD8">
      <w:r>
        <w:rPr>
          <w:noProof/>
          <w:lang w:eastAsia="ru-RU"/>
        </w:rPr>
        <w:drawing>
          <wp:inline distT="0" distB="0" distL="0" distR="0">
            <wp:extent cx="6120765" cy="461708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Котельная 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765" cy="4617085"/>
                    </a:xfrm>
                    <a:prstGeom prst="rect">
                      <a:avLst/>
                    </a:prstGeom>
                  </pic:spPr>
                </pic:pic>
              </a:graphicData>
            </a:graphic>
          </wp:inline>
        </w:drawing>
      </w:r>
    </w:p>
    <w:p w:rsidR="00BA7FD8" w:rsidRDefault="00BA7FD8" w:rsidP="00BA7FD8">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883A96">
        <w:rPr>
          <w:rFonts w:ascii="Times New Roman" w:hAnsi="Times New Roman" w:cs="Times New Roman"/>
          <w:b/>
          <w:i w:val="0"/>
          <w:color w:val="auto"/>
          <w:sz w:val="24"/>
          <w:szCs w:val="24"/>
        </w:rPr>
        <w:t>6</w:t>
      </w:r>
      <w:r w:rsidRPr="008F78EB">
        <w:rPr>
          <w:rFonts w:ascii="Times New Roman" w:hAnsi="Times New Roman" w:cs="Times New Roman"/>
          <w:i w:val="0"/>
          <w:color w:val="auto"/>
          <w:sz w:val="24"/>
          <w:szCs w:val="24"/>
        </w:rPr>
        <w:t xml:space="preserve"> – </w:t>
      </w:r>
      <w:r w:rsidRPr="00CB577D">
        <w:rPr>
          <w:rFonts w:ascii="Times New Roman" w:hAnsi="Times New Roman" w:cs="Times New Roman"/>
          <w:i w:val="0"/>
          <w:color w:val="auto"/>
          <w:sz w:val="24"/>
          <w:szCs w:val="24"/>
        </w:rPr>
        <w:t xml:space="preserve">Зона действия котельной </w:t>
      </w:r>
      <w:r w:rsidR="00883A96">
        <w:rPr>
          <w:rFonts w:ascii="Times New Roman" w:hAnsi="Times New Roman" w:cs="Times New Roman"/>
          <w:i w:val="0"/>
          <w:color w:val="auto"/>
          <w:sz w:val="24"/>
          <w:szCs w:val="24"/>
        </w:rPr>
        <w:t>№6</w:t>
      </w:r>
      <w:r w:rsidRPr="00CB577D">
        <w:rPr>
          <w:rFonts w:ascii="Times New Roman" w:hAnsi="Times New Roman" w:cs="Times New Roman"/>
          <w:i w:val="0"/>
          <w:color w:val="auto"/>
          <w:sz w:val="24"/>
          <w:szCs w:val="24"/>
        </w:rPr>
        <w:t xml:space="preserve"> г.п. Комсомольский микрорайон-1</w:t>
      </w:r>
    </w:p>
    <w:p w:rsidR="00BA7FD8" w:rsidRPr="00BA7FD8" w:rsidRDefault="00BA7FD8" w:rsidP="00BA7FD8"/>
    <w:p w:rsidR="00CB577D" w:rsidRPr="00CB577D" w:rsidRDefault="00A72E7C" w:rsidP="00CB577D">
      <w:r>
        <w:rPr>
          <w:noProof/>
          <w:lang w:eastAsia="ru-RU"/>
        </w:rPr>
        <w:lastRenderedPageBreak/>
        <w:drawing>
          <wp:inline distT="0" distB="0" distL="0" distR="0">
            <wp:extent cx="6120765" cy="6968490"/>
            <wp:effectExtent l="0" t="0" r="0" b="381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Котельная 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765" cy="6968490"/>
                    </a:xfrm>
                    <a:prstGeom prst="rect">
                      <a:avLst/>
                    </a:prstGeom>
                  </pic:spPr>
                </pic:pic>
              </a:graphicData>
            </a:graphic>
          </wp:inline>
        </w:drawing>
      </w:r>
    </w:p>
    <w:p w:rsidR="00AE1211" w:rsidRPr="00CB577D" w:rsidRDefault="00B5373C" w:rsidP="00CB577D">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883A96">
        <w:rPr>
          <w:rFonts w:ascii="Times New Roman" w:hAnsi="Times New Roman" w:cs="Times New Roman"/>
          <w:b/>
          <w:i w:val="0"/>
          <w:color w:val="auto"/>
          <w:sz w:val="24"/>
          <w:szCs w:val="24"/>
        </w:rPr>
        <w:t>7</w:t>
      </w:r>
      <w:r w:rsidRPr="008F78EB">
        <w:rPr>
          <w:rFonts w:ascii="Times New Roman" w:hAnsi="Times New Roman" w:cs="Times New Roman"/>
          <w:i w:val="0"/>
          <w:color w:val="auto"/>
          <w:sz w:val="24"/>
          <w:szCs w:val="24"/>
        </w:rPr>
        <w:t xml:space="preserve"> – </w:t>
      </w:r>
      <w:r w:rsidRPr="00CB577D">
        <w:rPr>
          <w:rFonts w:ascii="Times New Roman" w:hAnsi="Times New Roman" w:cs="Times New Roman"/>
          <w:i w:val="0"/>
          <w:color w:val="auto"/>
          <w:sz w:val="24"/>
          <w:szCs w:val="24"/>
        </w:rPr>
        <w:t xml:space="preserve">Зона действия </w:t>
      </w:r>
      <w:r w:rsidR="00A042F3" w:rsidRPr="00CB577D">
        <w:rPr>
          <w:rFonts w:ascii="Times New Roman" w:hAnsi="Times New Roman" w:cs="Times New Roman"/>
          <w:i w:val="0"/>
          <w:color w:val="auto"/>
          <w:sz w:val="24"/>
          <w:szCs w:val="24"/>
        </w:rPr>
        <w:t xml:space="preserve">котельной </w:t>
      </w:r>
      <w:r w:rsidR="002E726F">
        <w:rPr>
          <w:rFonts w:ascii="Times New Roman" w:hAnsi="Times New Roman" w:cs="Times New Roman"/>
          <w:i w:val="0"/>
          <w:color w:val="auto"/>
          <w:sz w:val="24"/>
          <w:szCs w:val="24"/>
        </w:rPr>
        <w:t>№8</w:t>
      </w:r>
      <w:r w:rsidR="00CB577D" w:rsidRPr="00CB577D">
        <w:rPr>
          <w:rFonts w:ascii="Times New Roman" w:hAnsi="Times New Roman" w:cs="Times New Roman"/>
          <w:i w:val="0"/>
          <w:color w:val="auto"/>
          <w:sz w:val="24"/>
          <w:szCs w:val="24"/>
        </w:rPr>
        <w:t xml:space="preserve"> г.п. Комсомольский, ул. Суродеева</w:t>
      </w:r>
    </w:p>
    <w:p w:rsidR="00433599" w:rsidRPr="00D64CDF" w:rsidRDefault="00433599" w:rsidP="008D5095">
      <w:pPr>
        <w:pStyle w:val="3"/>
        <w:spacing w:line="360" w:lineRule="auto"/>
        <w:jc w:val="both"/>
        <w:rPr>
          <w:rFonts w:cs="Times New Roman"/>
          <w:b/>
          <w:color w:val="auto"/>
        </w:rPr>
      </w:pPr>
      <w:bookmarkStart w:id="6" w:name="_Toc535409475"/>
      <w:bookmarkStart w:id="7" w:name="_Toc72759893"/>
      <w:r w:rsidRPr="00D64CDF">
        <w:rPr>
          <w:rFonts w:cs="Times New Roman"/>
          <w:b/>
          <w:color w:val="auto"/>
        </w:rPr>
        <w:t>1.1.2.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индивидуального теплоснабжения</w:t>
      </w:r>
      <w:bookmarkEnd w:id="6"/>
      <w:bookmarkEnd w:id="7"/>
    </w:p>
    <w:p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Зоны действия индивидуального теплоснабжения расположены в </w:t>
      </w:r>
      <w:r w:rsidR="008F029F">
        <w:rPr>
          <w:rFonts w:ascii="Times New Roman" w:hAnsi="Times New Roman" w:cs="Times New Roman"/>
          <w:sz w:val="24"/>
          <w:szCs w:val="24"/>
        </w:rPr>
        <w:t xml:space="preserve">г.п. </w:t>
      </w:r>
      <w:r w:rsidR="00CB577D">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w:t>
      </w:r>
    </w:p>
    <w:p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Данная застройка в основном представлена деревянными домами одно-, двухквартирного типа, а также кирпичными домами коттеджного типа. Эти здания не </w:t>
      </w:r>
      <w:r w:rsidRPr="008F78EB">
        <w:rPr>
          <w:rFonts w:ascii="Times New Roman" w:hAnsi="Times New Roman" w:cs="Times New Roman"/>
          <w:sz w:val="24"/>
          <w:szCs w:val="24"/>
        </w:rPr>
        <w:lastRenderedPageBreak/>
        <w:t>присоединены к централизованным системам теплоснабжения. Теплоснабжение указанных потребителей осуществляется от индивидуальных газовых котлов или от печного отопления.</w:t>
      </w:r>
    </w:p>
    <w:p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Зоны действия индивидуального теплоснабжения представлены на </w:t>
      </w:r>
      <w:r w:rsidRPr="00CB577D">
        <w:rPr>
          <w:rFonts w:ascii="Times New Roman" w:hAnsi="Times New Roman" w:cs="Times New Roman"/>
          <w:sz w:val="24"/>
          <w:szCs w:val="24"/>
        </w:rPr>
        <w:t xml:space="preserve">Рисунке </w:t>
      </w:r>
      <w:r w:rsidR="00883A96">
        <w:rPr>
          <w:rFonts w:ascii="Times New Roman" w:hAnsi="Times New Roman" w:cs="Times New Roman"/>
          <w:sz w:val="24"/>
          <w:szCs w:val="24"/>
        </w:rPr>
        <w:t>8</w:t>
      </w:r>
      <w:r w:rsidRPr="00CB577D">
        <w:rPr>
          <w:rFonts w:ascii="Times New Roman" w:hAnsi="Times New Roman" w:cs="Times New Roman"/>
          <w:sz w:val="24"/>
          <w:szCs w:val="24"/>
        </w:rPr>
        <w:t>.</w:t>
      </w:r>
    </w:p>
    <w:p w:rsidR="001139ED" w:rsidRPr="008F78EB" w:rsidRDefault="00374441" w:rsidP="001139ED">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593565" cy="6317527"/>
            <wp:effectExtent l="0" t="0" r="7620" b="762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комсомольск.PNG"/>
                    <pic:cNvPicPr/>
                  </pic:nvPicPr>
                  <pic:blipFill>
                    <a:blip r:embed="rId15">
                      <a:extLst>
                        <a:ext uri="{28A0092B-C50C-407E-A947-70E740481C1C}">
                          <a14:useLocalDpi xmlns:a14="http://schemas.microsoft.com/office/drawing/2010/main" val="0"/>
                        </a:ext>
                      </a:extLst>
                    </a:blip>
                    <a:stretch>
                      <a:fillRect/>
                    </a:stretch>
                  </pic:blipFill>
                  <pic:spPr>
                    <a:xfrm>
                      <a:off x="0" y="0"/>
                      <a:ext cx="5593565" cy="6317527"/>
                    </a:xfrm>
                    <a:prstGeom prst="rect">
                      <a:avLst/>
                    </a:prstGeom>
                  </pic:spPr>
                </pic:pic>
              </a:graphicData>
            </a:graphic>
          </wp:inline>
        </w:drawing>
      </w:r>
    </w:p>
    <w:p w:rsidR="007628CA" w:rsidRDefault="007628CA" w:rsidP="007628CA">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883A96">
        <w:rPr>
          <w:rFonts w:ascii="Times New Roman" w:hAnsi="Times New Roman" w:cs="Times New Roman"/>
          <w:b/>
          <w:i w:val="0"/>
          <w:color w:val="auto"/>
          <w:sz w:val="24"/>
          <w:szCs w:val="24"/>
        </w:rPr>
        <w:t>8</w:t>
      </w:r>
      <w:r w:rsidRPr="008F78EB">
        <w:rPr>
          <w:rFonts w:ascii="Times New Roman" w:hAnsi="Times New Roman" w:cs="Times New Roman"/>
          <w:i w:val="0"/>
          <w:color w:val="auto"/>
          <w:sz w:val="24"/>
          <w:szCs w:val="24"/>
        </w:rPr>
        <w:t xml:space="preserve"> – Зо</w:t>
      </w:r>
      <w:r w:rsidR="001139ED" w:rsidRPr="008F78EB">
        <w:rPr>
          <w:rFonts w:ascii="Times New Roman" w:hAnsi="Times New Roman" w:cs="Times New Roman"/>
          <w:i w:val="0"/>
          <w:color w:val="auto"/>
          <w:sz w:val="24"/>
          <w:szCs w:val="24"/>
        </w:rPr>
        <w:t xml:space="preserve">ны действия </w:t>
      </w:r>
      <w:r w:rsidRPr="008F78EB">
        <w:rPr>
          <w:rFonts w:ascii="Times New Roman" w:hAnsi="Times New Roman" w:cs="Times New Roman"/>
          <w:i w:val="0"/>
          <w:color w:val="auto"/>
          <w:sz w:val="24"/>
          <w:szCs w:val="24"/>
        </w:rPr>
        <w:t xml:space="preserve">индивидуального теплоснабжения на территории </w:t>
      </w:r>
      <w:r w:rsidR="00B35992">
        <w:rPr>
          <w:rFonts w:ascii="Times New Roman" w:hAnsi="Times New Roman" w:cs="Times New Roman"/>
          <w:i w:val="0"/>
          <w:color w:val="auto"/>
          <w:sz w:val="24"/>
          <w:szCs w:val="24"/>
        </w:rPr>
        <w:t>г</w:t>
      </w:r>
      <w:r w:rsidRPr="008F78EB">
        <w:rPr>
          <w:rFonts w:ascii="Times New Roman" w:hAnsi="Times New Roman" w:cs="Times New Roman"/>
          <w:i w:val="0"/>
          <w:color w:val="auto"/>
          <w:sz w:val="24"/>
          <w:szCs w:val="24"/>
        </w:rPr>
        <w:t xml:space="preserve">.п. </w:t>
      </w:r>
      <w:r w:rsidR="009B2526">
        <w:rPr>
          <w:rFonts w:ascii="Times New Roman" w:hAnsi="Times New Roman" w:cs="Times New Roman"/>
          <w:i w:val="0"/>
          <w:color w:val="auto"/>
          <w:sz w:val="24"/>
          <w:szCs w:val="24"/>
        </w:rPr>
        <w:t>Комсомольский</w:t>
      </w:r>
    </w:p>
    <w:p w:rsidR="00B35992" w:rsidRPr="00B35992" w:rsidRDefault="00B35992" w:rsidP="00B35992"/>
    <w:p w:rsidR="00964B1B" w:rsidRPr="00E66B60" w:rsidRDefault="00964B1B" w:rsidP="00964B1B">
      <w:pPr>
        <w:pStyle w:val="3"/>
        <w:spacing w:line="360" w:lineRule="auto"/>
        <w:jc w:val="both"/>
        <w:rPr>
          <w:rFonts w:cs="Times New Roman"/>
          <w:b/>
          <w:color w:val="auto"/>
        </w:rPr>
      </w:pPr>
      <w:bookmarkStart w:id="8" w:name="_Toc72759894"/>
      <w:r w:rsidRPr="00E66B60">
        <w:rPr>
          <w:rFonts w:cs="Times New Roman"/>
          <w:b/>
          <w:color w:val="auto"/>
        </w:rPr>
        <w:t>1.1.3. Описание изменений, произошедших в функциональной структуре теплоснабжения поселения за период, предшествующий актуализации схемы теплоснабжения</w:t>
      </w:r>
      <w:bookmarkEnd w:id="8"/>
    </w:p>
    <w:p w:rsidR="00964B1B" w:rsidRPr="008F78EB" w:rsidRDefault="00964B1B" w:rsidP="00964B1B">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За период с момента утверждения раннее разработанной Схемы теплоснабжения в функциональной структуре системы теплоснабжения </w:t>
      </w:r>
      <w:r w:rsidR="00E66B60">
        <w:rPr>
          <w:rFonts w:ascii="Times New Roman" w:eastAsia="Times New Roman" w:hAnsi="Times New Roman" w:cs="Times New Roman"/>
          <w:sz w:val="24"/>
          <w:szCs w:val="24"/>
          <w:lang w:eastAsia="ru-RU"/>
        </w:rPr>
        <w:t>городского</w:t>
      </w:r>
      <w:r w:rsidRPr="008F78EB">
        <w:rPr>
          <w:rFonts w:ascii="Times New Roman" w:eastAsia="Times New Roman" w:hAnsi="Times New Roman" w:cs="Times New Roman"/>
          <w:sz w:val="24"/>
          <w:szCs w:val="24"/>
          <w:lang w:eastAsia="ru-RU"/>
        </w:rPr>
        <w:t xml:space="preserve"> посе</w:t>
      </w:r>
      <w:r w:rsidR="00E66B60">
        <w:rPr>
          <w:rFonts w:ascii="Times New Roman" w:eastAsia="Times New Roman" w:hAnsi="Times New Roman" w:cs="Times New Roman"/>
          <w:sz w:val="24"/>
          <w:szCs w:val="24"/>
          <w:lang w:eastAsia="ru-RU"/>
        </w:rPr>
        <w:t>лка</w:t>
      </w:r>
      <w:r w:rsidRPr="008F78EB">
        <w:rPr>
          <w:rFonts w:ascii="Times New Roman" w:eastAsia="Times New Roman" w:hAnsi="Times New Roman" w:cs="Times New Roman"/>
          <w:sz w:val="24"/>
          <w:szCs w:val="24"/>
          <w:lang w:eastAsia="ru-RU"/>
        </w:rPr>
        <w:t xml:space="preserve"> </w:t>
      </w:r>
      <w:r w:rsidR="00414325">
        <w:rPr>
          <w:rFonts w:ascii="Times New Roman" w:eastAsia="Times New Roman" w:hAnsi="Times New Roman" w:cs="Times New Roman"/>
          <w:sz w:val="24"/>
          <w:szCs w:val="24"/>
          <w:lang w:eastAsia="ru-RU"/>
        </w:rPr>
        <w:t>Комсомольский</w:t>
      </w:r>
      <w:r w:rsidRPr="008F78EB">
        <w:rPr>
          <w:rFonts w:ascii="Times New Roman" w:eastAsia="Times New Roman" w:hAnsi="Times New Roman" w:cs="Times New Roman"/>
          <w:sz w:val="24"/>
          <w:szCs w:val="24"/>
          <w:lang w:eastAsia="ru-RU"/>
        </w:rPr>
        <w:t xml:space="preserve"> изменений не произошло.</w:t>
      </w:r>
    </w:p>
    <w:p w:rsidR="00E0279B" w:rsidRPr="008F78EB" w:rsidRDefault="00E0279B" w:rsidP="00B47C7D">
      <w:pPr>
        <w:pStyle w:val="2"/>
        <w:spacing w:line="360" w:lineRule="auto"/>
        <w:jc w:val="center"/>
        <w:rPr>
          <w:rFonts w:cs="Times New Roman"/>
          <w:color w:val="auto"/>
        </w:rPr>
      </w:pPr>
      <w:bookmarkStart w:id="9" w:name="_Toc72759895"/>
      <w:r w:rsidRPr="008F78EB">
        <w:rPr>
          <w:rFonts w:cs="Times New Roman"/>
          <w:color w:val="auto"/>
        </w:rPr>
        <w:lastRenderedPageBreak/>
        <w:t>Часть 2 «Источники тепловой энергии»</w:t>
      </w:r>
      <w:bookmarkEnd w:id="9"/>
    </w:p>
    <w:p w:rsidR="00812746" w:rsidRPr="00E66B60" w:rsidRDefault="00812746" w:rsidP="00557226">
      <w:pPr>
        <w:pStyle w:val="3"/>
        <w:spacing w:line="360" w:lineRule="auto"/>
        <w:rPr>
          <w:rFonts w:cs="Times New Roman"/>
          <w:b/>
          <w:color w:val="auto"/>
        </w:rPr>
      </w:pPr>
      <w:bookmarkStart w:id="10" w:name="_Toc535409477"/>
      <w:bookmarkStart w:id="11" w:name="_Toc72759896"/>
      <w:bookmarkStart w:id="12" w:name="sub_1281"/>
      <w:r w:rsidRPr="00E66B60">
        <w:rPr>
          <w:rFonts w:cs="Times New Roman"/>
          <w:b/>
          <w:color w:val="auto"/>
        </w:rPr>
        <w:t>1.2.1 Структура и технические характеристики основного оборудования</w:t>
      </w:r>
      <w:bookmarkEnd w:id="10"/>
      <w:bookmarkEnd w:id="11"/>
    </w:p>
    <w:p w:rsidR="00E66B60" w:rsidRPr="00E66B60" w:rsidRDefault="00E66B60" w:rsidP="00E66B60">
      <w:pPr>
        <w:spacing w:after="0" w:line="360" w:lineRule="auto"/>
        <w:ind w:firstLine="709"/>
        <w:jc w:val="both"/>
        <w:rPr>
          <w:rFonts w:ascii="Times New Roman" w:hAnsi="Times New Roman" w:cs="Times New Roman"/>
          <w:sz w:val="24"/>
          <w:szCs w:val="24"/>
        </w:rPr>
      </w:pPr>
      <w:r w:rsidRPr="00E66B60">
        <w:rPr>
          <w:rFonts w:ascii="Times New Roman" w:hAnsi="Times New Roman" w:cs="Times New Roman"/>
          <w:sz w:val="24"/>
          <w:szCs w:val="24"/>
        </w:rPr>
        <w:t>Мощности котельных, установленная по режимным картам, подключенная, а также зарезервированная в разрезе по кот</w:t>
      </w:r>
      <w:r w:rsidR="00246413">
        <w:rPr>
          <w:rFonts w:ascii="Times New Roman" w:hAnsi="Times New Roman" w:cs="Times New Roman"/>
          <w:sz w:val="24"/>
          <w:szCs w:val="24"/>
        </w:rPr>
        <w:t>ельным представлена в таблице</w:t>
      </w:r>
      <w:r w:rsidR="00414325">
        <w:rPr>
          <w:rFonts w:ascii="Times New Roman" w:hAnsi="Times New Roman" w:cs="Times New Roman"/>
          <w:sz w:val="24"/>
          <w:szCs w:val="24"/>
        </w:rPr>
        <w:t xml:space="preserve"> 1.</w:t>
      </w:r>
      <w:r w:rsidRPr="00E66B60">
        <w:rPr>
          <w:rFonts w:ascii="Times New Roman" w:hAnsi="Times New Roman" w:cs="Times New Roman"/>
          <w:sz w:val="24"/>
          <w:szCs w:val="24"/>
        </w:rPr>
        <w:t xml:space="preserve"> </w:t>
      </w:r>
    </w:p>
    <w:p w:rsidR="00E66B60" w:rsidRDefault="00E66B60" w:rsidP="00E66B60">
      <w:pPr>
        <w:spacing w:after="0" w:line="360" w:lineRule="auto"/>
        <w:ind w:firstLine="709"/>
        <w:jc w:val="both"/>
        <w:rPr>
          <w:rFonts w:ascii="Times New Roman" w:hAnsi="Times New Roman" w:cs="Times New Roman"/>
          <w:sz w:val="24"/>
          <w:szCs w:val="24"/>
        </w:rPr>
      </w:pPr>
      <w:r w:rsidRPr="00E66B60">
        <w:rPr>
          <w:rFonts w:ascii="Times New Roman" w:hAnsi="Times New Roman" w:cs="Times New Roman"/>
          <w:sz w:val="24"/>
          <w:szCs w:val="24"/>
        </w:rPr>
        <w:t xml:space="preserve">Анализируя мощность котельных г.п. </w:t>
      </w:r>
      <w:r w:rsidR="00414325">
        <w:rPr>
          <w:rFonts w:ascii="Times New Roman" w:hAnsi="Times New Roman" w:cs="Times New Roman"/>
          <w:sz w:val="24"/>
          <w:szCs w:val="24"/>
        </w:rPr>
        <w:t>Комсомольский</w:t>
      </w:r>
      <w:r w:rsidRPr="00E66B60">
        <w:rPr>
          <w:rFonts w:ascii="Times New Roman" w:hAnsi="Times New Roman" w:cs="Times New Roman"/>
          <w:sz w:val="24"/>
          <w:szCs w:val="24"/>
        </w:rPr>
        <w:t>, было определено что общая располагаемая тепловая мощность котельных город</w:t>
      </w:r>
      <w:r w:rsidR="00DE357F">
        <w:rPr>
          <w:rFonts w:ascii="Times New Roman" w:hAnsi="Times New Roman" w:cs="Times New Roman"/>
          <w:sz w:val="24"/>
          <w:szCs w:val="24"/>
        </w:rPr>
        <w:t>ского поселка</w:t>
      </w:r>
      <w:r w:rsidRPr="00E66B60">
        <w:rPr>
          <w:rFonts w:ascii="Times New Roman" w:hAnsi="Times New Roman" w:cs="Times New Roman"/>
          <w:sz w:val="24"/>
          <w:szCs w:val="24"/>
        </w:rPr>
        <w:t xml:space="preserve"> составляет – </w:t>
      </w:r>
      <w:r w:rsidR="00841495">
        <w:rPr>
          <w:rFonts w:ascii="Times New Roman" w:hAnsi="Times New Roman" w:cs="Times New Roman"/>
          <w:sz w:val="24"/>
          <w:szCs w:val="24"/>
        </w:rPr>
        <w:t>46,</w:t>
      </w:r>
      <w:r w:rsidR="00F87856">
        <w:rPr>
          <w:rFonts w:ascii="Times New Roman" w:hAnsi="Times New Roman" w:cs="Times New Roman"/>
          <w:sz w:val="24"/>
          <w:szCs w:val="24"/>
        </w:rPr>
        <w:t>861</w:t>
      </w:r>
      <w:r w:rsidRPr="00E66B60">
        <w:rPr>
          <w:rFonts w:ascii="Times New Roman" w:hAnsi="Times New Roman" w:cs="Times New Roman"/>
          <w:sz w:val="24"/>
          <w:szCs w:val="24"/>
        </w:rPr>
        <w:t xml:space="preserve"> Гкал/ч. </w:t>
      </w:r>
    </w:p>
    <w:p w:rsidR="00955573" w:rsidRPr="008F78EB" w:rsidRDefault="00955573" w:rsidP="00E66B60">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Основным топливом для котельной является природный газ. Резервное топливо отсутствует. </w:t>
      </w:r>
    </w:p>
    <w:p w:rsidR="00955573" w:rsidRPr="008F78EB" w:rsidRDefault="00BA3E3C" w:rsidP="00F74CCE">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Pr="008F78EB">
        <w:rPr>
          <w:rFonts w:ascii="Times New Roman" w:hAnsi="Times New Roman" w:cs="Times New Roman"/>
          <w:b/>
          <w:i w:val="0"/>
          <w:color w:val="auto"/>
          <w:sz w:val="24"/>
          <w:szCs w:val="24"/>
        </w:rPr>
        <w:fldChar w:fldCharType="begin"/>
      </w:r>
      <w:r w:rsidRPr="008F78EB">
        <w:rPr>
          <w:rFonts w:ascii="Times New Roman" w:hAnsi="Times New Roman" w:cs="Times New Roman"/>
          <w:b/>
          <w:i w:val="0"/>
          <w:color w:val="auto"/>
          <w:sz w:val="24"/>
          <w:szCs w:val="24"/>
        </w:rPr>
        <w:instrText xml:space="preserve"> SEQ Таблица \* ARABIC </w:instrText>
      </w:r>
      <w:r w:rsidRPr="008F78EB">
        <w:rPr>
          <w:rFonts w:ascii="Times New Roman" w:hAnsi="Times New Roman" w:cs="Times New Roman"/>
          <w:b/>
          <w:i w:val="0"/>
          <w:color w:val="auto"/>
          <w:sz w:val="24"/>
          <w:szCs w:val="24"/>
        </w:rPr>
        <w:fldChar w:fldCharType="separate"/>
      </w:r>
      <w:r w:rsidR="00DE3E24">
        <w:rPr>
          <w:rFonts w:ascii="Times New Roman" w:hAnsi="Times New Roman" w:cs="Times New Roman"/>
          <w:b/>
          <w:i w:val="0"/>
          <w:noProof/>
          <w:color w:val="auto"/>
          <w:sz w:val="24"/>
          <w:szCs w:val="24"/>
        </w:rPr>
        <w:t>1</w:t>
      </w:r>
      <w:r w:rsidRPr="008F78EB">
        <w:rPr>
          <w:rFonts w:ascii="Times New Roman" w:hAnsi="Times New Roman" w:cs="Times New Roman"/>
          <w:b/>
          <w:i w:val="0"/>
          <w:color w:val="auto"/>
          <w:sz w:val="24"/>
          <w:szCs w:val="24"/>
        </w:rPr>
        <w:fldChar w:fldCharType="end"/>
      </w:r>
      <w:r w:rsidRPr="008F78EB">
        <w:rPr>
          <w:rFonts w:ascii="Times New Roman" w:hAnsi="Times New Roman" w:cs="Times New Roman"/>
          <w:i w:val="0"/>
          <w:color w:val="auto"/>
          <w:sz w:val="24"/>
          <w:szCs w:val="24"/>
        </w:rPr>
        <w:t xml:space="preserve"> – </w:t>
      </w:r>
      <w:r w:rsidR="00D0240F" w:rsidRPr="008F78EB">
        <w:rPr>
          <w:rFonts w:ascii="Times New Roman" w:hAnsi="Times New Roman" w:cs="Times New Roman"/>
          <w:i w:val="0"/>
          <w:color w:val="auto"/>
          <w:sz w:val="24"/>
          <w:szCs w:val="24"/>
        </w:rPr>
        <w:t>Структура и технические характеристики основного оборудования котельн</w:t>
      </w:r>
      <w:r w:rsidR="00E66B60">
        <w:rPr>
          <w:rFonts w:ascii="Times New Roman" w:hAnsi="Times New Roman" w:cs="Times New Roman"/>
          <w:i w:val="0"/>
          <w:color w:val="auto"/>
          <w:sz w:val="24"/>
          <w:szCs w:val="24"/>
        </w:rPr>
        <w:t>ых</w:t>
      </w:r>
      <w:r w:rsidR="00D0240F" w:rsidRPr="008F78EB">
        <w:rPr>
          <w:rFonts w:ascii="Times New Roman" w:hAnsi="Times New Roman" w:cs="Times New Roman"/>
          <w:i w:val="0"/>
          <w:color w:val="auto"/>
          <w:sz w:val="24"/>
          <w:szCs w:val="24"/>
        </w:rPr>
        <w:t xml:space="preserve"> </w:t>
      </w:r>
      <w:r w:rsidR="00E66B60">
        <w:rPr>
          <w:rFonts w:ascii="Times New Roman" w:hAnsi="Times New Roman" w:cs="Times New Roman"/>
          <w:i w:val="0"/>
          <w:color w:val="auto"/>
          <w:sz w:val="24"/>
          <w:szCs w:val="24"/>
        </w:rPr>
        <w:t>г.п</w:t>
      </w:r>
      <w:r w:rsidR="00D0240F" w:rsidRPr="008F78EB">
        <w:rPr>
          <w:rFonts w:ascii="Times New Roman" w:hAnsi="Times New Roman" w:cs="Times New Roman"/>
          <w:i w:val="0"/>
          <w:color w:val="auto"/>
          <w:sz w:val="24"/>
          <w:szCs w:val="24"/>
        </w:rPr>
        <w:t xml:space="preserve">. </w:t>
      </w:r>
      <w:r w:rsidR="00414325">
        <w:rPr>
          <w:rFonts w:ascii="Times New Roman" w:hAnsi="Times New Roman" w:cs="Times New Roman"/>
          <w:i w:val="0"/>
          <w:color w:val="auto"/>
          <w:sz w:val="24"/>
          <w:szCs w:val="24"/>
        </w:rPr>
        <w:t>Комсомольский</w:t>
      </w:r>
      <w:r w:rsidR="00E66B60">
        <w:rPr>
          <w:rFonts w:ascii="Times New Roman" w:hAnsi="Times New Roman" w:cs="Times New Roman"/>
          <w:i w:val="0"/>
          <w:color w:val="auto"/>
          <w:sz w:val="24"/>
          <w:szCs w:val="24"/>
        </w:rPr>
        <w:t>.</w:t>
      </w:r>
    </w:p>
    <w:tbl>
      <w:tblPr>
        <w:tblStyle w:val="ab"/>
        <w:tblW w:w="9979" w:type="dxa"/>
        <w:jc w:val="center"/>
        <w:tblLayout w:type="fixed"/>
        <w:tblLook w:val="04A0" w:firstRow="1" w:lastRow="0" w:firstColumn="1" w:lastColumn="0" w:noHBand="0" w:noVBand="1"/>
      </w:tblPr>
      <w:tblGrid>
        <w:gridCol w:w="1271"/>
        <w:gridCol w:w="1211"/>
        <w:gridCol w:w="1057"/>
        <w:gridCol w:w="567"/>
        <w:gridCol w:w="851"/>
        <w:gridCol w:w="599"/>
        <w:gridCol w:w="1102"/>
        <w:gridCol w:w="1134"/>
        <w:gridCol w:w="1134"/>
        <w:gridCol w:w="1053"/>
      </w:tblGrid>
      <w:tr w:rsidR="00DF5A51" w:rsidRPr="008F78EB" w:rsidTr="00BE7C2F">
        <w:trPr>
          <w:trHeight w:val="172"/>
          <w:jc w:val="center"/>
        </w:trPr>
        <w:tc>
          <w:tcPr>
            <w:tcW w:w="1271" w:type="dxa"/>
            <w:vMerge w:val="restart"/>
            <w:vAlign w:val="center"/>
          </w:tcPr>
          <w:p w:rsidR="00DF5A51" w:rsidRPr="008F78EB" w:rsidRDefault="00DF5A51" w:rsidP="00613C68">
            <w:pPr>
              <w:rPr>
                <w:rFonts w:ascii="Times New Roman" w:hAnsi="Times New Roman" w:cs="Times New Roman"/>
                <w:sz w:val="16"/>
                <w:szCs w:val="16"/>
              </w:rPr>
            </w:pPr>
            <w:r w:rsidRPr="008F78EB">
              <w:rPr>
                <w:rFonts w:ascii="Times New Roman" w:hAnsi="Times New Roman" w:cs="Times New Roman"/>
                <w:sz w:val="16"/>
                <w:szCs w:val="16"/>
              </w:rPr>
              <w:t>Наименование котельной</w:t>
            </w:r>
          </w:p>
        </w:tc>
        <w:tc>
          <w:tcPr>
            <w:tcW w:w="1211" w:type="dxa"/>
            <w:vMerge w:val="restart"/>
            <w:vAlign w:val="center"/>
          </w:tcPr>
          <w:p w:rsidR="00DF5A51" w:rsidRPr="008F78EB" w:rsidRDefault="00DF5A51" w:rsidP="00613C68">
            <w:pPr>
              <w:rPr>
                <w:rFonts w:ascii="Times New Roman" w:hAnsi="Times New Roman" w:cs="Times New Roman"/>
                <w:sz w:val="16"/>
                <w:szCs w:val="16"/>
              </w:rPr>
            </w:pPr>
            <w:r w:rsidRPr="008F78EB">
              <w:rPr>
                <w:rFonts w:ascii="Times New Roman" w:hAnsi="Times New Roman" w:cs="Times New Roman"/>
                <w:sz w:val="16"/>
                <w:szCs w:val="16"/>
              </w:rPr>
              <w:t>Год ввода в эксплуатацию источника теплоснабжения, год</w:t>
            </w:r>
          </w:p>
        </w:tc>
        <w:tc>
          <w:tcPr>
            <w:tcW w:w="1057" w:type="dxa"/>
            <w:vMerge w:val="restart"/>
            <w:vAlign w:val="center"/>
          </w:tcPr>
          <w:p w:rsidR="00DF5A51" w:rsidRPr="008F78EB" w:rsidRDefault="00DF5A51" w:rsidP="00613C68">
            <w:pPr>
              <w:rPr>
                <w:rFonts w:ascii="Times New Roman" w:hAnsi="Times New Roman" w:cs="Times New Roman"/>
                <w:sz w:val="16"/>
                <w:szCs w:val="16"/>
              </w:rPr>
            </w:pPr>
            <w:r w:rsidRPr="008F78EB">
              <w:rPr>
                <w:rFonts w:ascii="Times New Roman" w:hAnsi="Times New Roman" w:cs="Times New Roman"/>
                <w:sz w:val="16"/>
                <w:szCs w:val="16"/>
              </w:rPr>
              <w:t>Тип котлов</w:t>
            </w:r>
          </w:p>
        </w:tc>
        <w:tc>
          <w:tcPr>
            <w:tcW w:w="567" w:type="dxa"/>
            <w:vMerge w:val="restart"/>
          </w:tcPr>
          <w:p w:rsidR="00DF5A51" w:rsidRPr="008F78EB" w:rsidRDefault="00DF5A51" w:rsidP="00613C68">
            <w:pPr>
              <w:rPr>
                <w:rFonts w:ascii="Times New Roman" w:hAnsi="Times New Roman" w:cs="Times New Roman"/>
                <w:sz w:val="16"/>
                <w:szCs w:val="16"/>
              </w:rPr>
            </w:pPr>
            <w:r>
              <w:rPr>
                <w:rFonts w:ascii="Times New Roman" w:hAnsi="Times New Roman" w:cs="Times New Roman"/>
                <w:sz w:val="16"/>
                <w:szCs w:val="16"/>
              </w:rPr>
              <w:t>Кол-во, шт.</w:t>
            </w:r>
          </w:p>
        </w:tc>
        <w:tc>
          <w:tcPr>
            <w:tcW w:w="851" w:type="dxa"/>
            <w:vMerge w:val="restart"/>
            <w:vAlign w:val="center"/>
          </w:tcPr>
          <w:p w:rsidR="00DF5A51" w:rsidRPr="008F78EB" w:rsidRDefault="00DF5A51" w:rsidP="00613C68">
            <w:pPr>
              <w:rPr>
                <w:rFonts w:ascii="Times New Roman" w:hAnsi="Times New Roman" w:cs="Times New Roman"/>
                <w:sz w:val="16"/>
                <w:szCs w:val="16"/>
              </w:rPr>
            </w:pPr>
            <w:r w:rsidRPr="008F78EB">
              <w:rPr>
                <w:rFonts w:ascii="Times New Roman" w:hAnsi="Times New Roman" w:cs="Times New Roman"/>
                <w:sz w:val="16"/>
                <w:szCs w:val="16"/>
              </w:rPr>
              <w:t>Год ввода в  эксплуатацию котлов, год</w:t>
            </w:r>
          </w:p>
        </w:tc>
        <w:tc>
          <w:tcPr>
            <w:tcW w:w="599" w:type="dxa"/>
            <w:vMerge w:val="restart"/>
            <w:vAlign w:val="center"/>
          </w:tcPr>
          <w:p w:rsidR="00DF5A51" w:rsidRPr="008F78EB" w:rsidRDefault="00DF5A51" w:rsidP="00613C68">
            <w:pPr>
              <w:rPr>
                <w:rFonts w:ascii="Times New Roman" w:hAnsi="Times New Roman" w:cs="Times New Roman"/>
                <w:sz w:val="16"/>
                <w:szCs w:val="16"/>
              </w:rPr>
            </w:pPr>
            <w:r w:rsidRPr="008F78EB">
              <w:rPr>
                <w:rFonts w:ascii="Times New Roman" w:hAnsi="Times New Roman" w:cs="Times New Roman"/>
                <w:sz w:val="16"/>
                <w:szCs w:val="16"/>
              </w:rPr>
              <w:t>Срок эксплуатации котлов, лет</w:t>
            </w:r>
          </w:p>
        </w:tc>
        <w:tc>
          <w:tcPr>
            <w:tcW w:w="4423" w:type="dxa"/>
            <w:gridSpan w:val="4"/>
          </w:tcPr>
          <w:p w:rsidR="00DF5A51" w:rsidRPr="008F78EB" w:rsidRDefault="00DF5A51" w:rsidP="00DF5A51">
            <w:pPr>
              <w:jc w:val="center"/>
              <w:rPr>
                <w:rFonts w:ascii="Times New Roman" w:hAnsi="Times New Roman" w:cs="Times New Roman"/>
                <w:sz w:val="16"/>
                <w:szCs w:val="16"/>
              </w:rPr>
            </w:pPr>
            <w:r w:rsidRPr="008F78EB">
              <w:rPr>
                <w:rFonts w:ascii="Times New Roman" w:hAnsi="Times New Roman" w:cs="Times New Roman"/>
                <w:sz w:val="16"/>
                <w:szCs w:val="16"/>
              </w:rPr>
              <w:t>Тепловая мощность котельной, Гкал/ч</w:t>
            </w:r>
          </w:p>
        </w:tc>
      </w:tr>
      <w:tr w:rsidR="00DF5A51" w:rsidRPr="008F78EB" w:rsidTr="00BE7C2F">
        <w:trPr>
          <w:trHeight w:val="704"/>
          <w:jc w:val="center"/>
        </w:trPr>
        <w:tc>
          <w:tcPr>
            <w:tcW w:w="1271" w:type="dxa"/>
            <w:vMerge/>
            <w:vAlign w:val="center"/>
          </w:tcPr>
          <w:p w:rsidR="00DF5A51" w:rsidRPr="008F78EB" w:rsidRDefault="00DF5A51" w:rsidP="00613C68">
            <w:pPr>
              <w:rPr>
                <w:rFonts w:ascii="Times New Roman" w:hAnsi="Times New Roman" w:cs="Times New Roman"/>
                <w:sz w:val="16"/>
                <w:szCs w:val="16"/>
              </w:rPr>
            </w:pPr>
          </w:p>
        </w:tc>
        <w:tc>
          <w:tcPr>
            <w:tcW w:w="1211" w:type="dxa"/>
            <w:vMerge/>
            <w:vAlign w:val="center"/>
          </w:tcPr>
          <w:p w:rsidR="00DF5A51" w:rsidRPr="008F78EB" w:rsidRDefault="00DF5A51" w:rsidP="00613C68">
            <w:pPr>
              <w:rPr>
                <w:rFonts w:ascii="Times New Roman" w:hAnsi="Times New Roman" w:cs="Times New Roman"/>
                <w:sz w:val="16"/>
                <w:szCs w:val="16"/>
              </w:rPr>
            </w:pPr>
          </w:p>
        </w:tc>
        <w:tc>
          <w:tcPr>
            <w:tcW w:w="1057" w:type="dxa"/>
            <w:vMerge/>
            <w:vAlign w:val="center"/>
          </w:tcPr>
          <w:p w:rsidR="00DF5A51" w:rsidRPr="008F78EB" w:rsidRDefault="00DF5A51" w:rsidP="00613C68">
            <w:pPr>
              <w:rPr>
                <w:rFonts w:ascii="Times New Roman" w:hAnsi="Times New Roman" w:cs="Times New Roman"/>
                <w:sz w:val="16"/>
                <w:szCs w:val="16"/>
              </w:rPr>
            </w:pPr>
          </w:p>
        </w:tc>
        <w:tc>
          <w:tcPr>
            <w:tcW w:w="567" w:type="dxa"/>
            <w:vMerge/>
          </w:tcPr>
          <w:p w:rsidR="00DF5A51" w:rsidRPr="008F78EB" w:rsidRDefault="00DF5A51" w:rsidP="00613C68">
            <w:pPr>
              <w:rPr>
                <w:rFonts w:ascii="Times New Roman" w:hAnsi="Times New Roman" w:cs="Times New Roman"/>
                <w:sz w:val="16"/>
                <w:szCs w:val="16"/>
              </w:rPr>
            </w:pPr>
          </w:p>
        </w:tc>
        <w:tc>
          <w:tcPr>
            <w:tcW w:w="851" w:type="dxa"/>
            <w:vMerge/>
            <w:vAlign w:val="center"/>
          </w:tcPr>
          <w:p w:rsidR="00DF5A51" w:rsidRPr="008F78EB" w:rsidRDefault="00DF5A51" w:rsidP="00613C68">
            <w:pPr>
              <w:rPr>
                <w:rFonts w:ascii="Times New Roman" w:hAnsi="Times New Roman" w:cs="Times New Roman"/>
                <w:sz w:val="16"/>
                <w:szCs w:val="16"/>
              </w:rPr>
            </w:pPr>
          </w:p>
        </w:tc>
        <w:tc>
          <w:tcPr>
            <w:tcW w:w="599" w:type="dxa"/>
            <w:vMerge/>
            <w:vAlign w:val="center"/>
          </w:tcPr>
          <w:p w:rsidR="00DF5A51" w:rsidRPr="008F78EB" w:rsidRDefault="00DF5A51" w:rsidP="00613C68">
            <w:pPr>
              <w:rPr>
                <w:rFonts w:ascii="Times New Roman" w:hAnsi="Times New Roman" w:cs="Times New Roman"/>
                <w:sz w:val="16"/>
                <w:szCs w:val="16"/>
              </w:rPr>
            </w:pPr>
          </w:p>
        </w:tc>
        <w:tc>
          <w:tcPr>
            <w:tcW w:w="1102" w:type="dxa"/>
            <w:vAlign w:val="center"/>
          </w:tcPr>
          <w:p w:rsidR="00DF5A51" w:rsidRPr="008F78EB" w:rsidRDefault="00DF5A51" w:rsidP="00613C68">
            <w:pPr>
              <w:rPr>
                <w:rFonts w:ascii="Times New Roman" w:hAnsi="Times New Roman" w:cs="Times New Roman"/>
                <w:sz w:val="16"/>
                <w:szCs w:val="16"/>
              </w:rPr>
            </w:pPr>
            <w:r>
              <w:rPr>
                <w:rFonts w:ascii="Times New Roman" w:hAnsi="Times New Roman" w:cs="Times New Roman"/>
                <w:sz w:val="16"/>
                <w:szCs w:val="16"/>
              </w:rPr>
              <w:t>У</w:t>
            </w:r>
            <w:r w:rsidRPr="008F78EB">
              <w:rPr>
                <w:rFonts w:ascii="Times New Roman" w:hAnsi="Times New Roman" w:cs="Times New Roman"/>
                <w:sz w:val="16"/>
                <w:szCs w:val="16"/>
              </w:rPr>
              <w:t>становленная</w:t>
            </w:r>
          </w:p>
        </w:tc>
        <w:tc>
          <w:tcPr>
            <w:tcW w:w="1134" w:type="dxa"/>
            <w:vAlign w:val="center"/>
          </w:tcPr>
          <w:p w:rsidR="00DF5A51" w:rsidRPr="008F78EB" w:rsidRDefault="00DF5A51" w:rsidP="00613C68">
            <w:pPr>
              <w:rPr>
                <w:rFonts w:ascii="Times New Roman" w:hAnsi="Times New Roman" w:cs="Times New Roman"/>
                <w:sz w:val="16"/>
                <w:szCs w:val="16"/>
              </w:rPr>
            </w:pPr>
            <w:r>
              <w:rPr>
                <w:rFonts w:ascii="Times New Roman" w:hAnsi="Times New Roman" w:cs="Times New Roman"/>
                <w:sz w:val="16"/>
                <w:szCs w:val="16"/>
              </w:rPr>
              <w:t>Р</w:t>
            </w:r>
            <w:r w:rsidRPr="008F78EB">
              <w:rPr>
                <w:rFonts w:ascii="Times New Roman" w:hAnsi="Times New Roman" w:cs="Times New Roman"/>
                <w:sz w:val="16"/>
                <w:szCs w:val="16"/>
              </w:rPr>
              <w:t>асполагаемая</w:t>
            </w:r>
          </w:p>
        </w:tc>
        <w:tc>
          <w:tcPr>
            <w:tcW w:w="1134" w:type="dxa"/>
          </w:tcPr>
          <w:p w:rsidR="00DF5A51" w:rsidRDefault="00DF5A51" w:rsidP="00DF5A51">
            <w:pPr>
              <w:rPr>
                <w:rFonts w:ascii="Times New Roman" w:hAnsi="Times New Roman" w:cs="Times New Roman"/>
                <w:sz w:val="16"/>
                <w:szCs w:val="16"/>
              </w:rPr>
            </w:pPr>
          </w:p>
          <w:p w:rsidR="00DF5A51" w:rsidRPr="00DF5A51" w:rsidRDefault="00DF5A51" w:rsidP="00DF5A51">
            <w:pPr>
              <w:rPr>
                <w:rFonts w:ascii="Times New Roman" w:hAnsi="Times New Roman" w:cs="Times New Roman"/>
                <w:sz w:val="16"/>
                <w:szCs w:val="16"/>
              </w:rPr>
            </w:pPr>
          </w:p>
          <w:p w:rsidR="00DF5A51" w:rsidRPr="008F78EB" w:rsidRDefault="00DF5A51" w:rsidP="00DF5A51">
            <w:pPr>
              <w:rPr>
                <w:rFonts w:ascii="Times New Roman" w:hAnsi="Times New Roman" w:cs="Times New Roman"/>
                <w:sz w:val="16"/>
                <w:szCs w:val="16"/>
              </w:rPr>
            </w:pPr>
            <w:r w:rsidRPr="00DF5A51">
              <w:rPr>
                <w:rFonts w:ascii="Times New Roman" w:hAnsi="Times New Roman" w:cs="Times New Roman"/>
                <w:sz w:val="16"/>
                <w:szCs w:val="16"/>
              </w:rPr>
              <w:t>Подключенная</w:t>
            </w:r>
          </w:p>
        </w:tc>
        <w:tc>
          <w:tcPr>
            <w:tcW w:w="1053" w:type="dxa"/>
            <w:vAlign w:val="center"/>
          </w:tcPr>
          <w:p w:rsidR="00DF5A51" w:rsidRDefault="00DF5A51" w:rsidP="00DF5A51">
            <w:pPr>
              <w:jc w:val="center"/>
              <w:rPr>
                <w:rFonts w:ascii="Times New Roman" w:hAnsi="Times New Roman" w:cs="Times New Roman"/>
                <w:sz w:val="16"/>
                <w:szCs w:val="16"/>
              </w:rPr>
            </w:pPr>
            <w:r w:rsidRPr="00DF5A51">
              <w:rPr>
                <w:rFonts w:ascii="Times New Roman" w:hAnsi="Times New Roman" w:cs="Times New Roman"/>
                <w:sz w:val="16"/>
                <w:szCs w:val="16"/>
              </w:rPr>
              <w:t xml:space="preserve">Резерв </w:t>
            </w:r>
            <w:r>
              <w:rPr>
                <w:rFonts w:ascii="Times New Roman" w:hAnsi="Times New Roman" w:cs="Times New Roman"/>
                <w:sz w:val="16"/>
                <w:szCs w:val="16"/>
              </w:rPr>
              <w:t>(</w:t>
            </w:r>
            <w:r w:rsidRPr="00DF5A51">
              <w:rPr>
                <w:rFonts w:ascii="Times New Roman" w:hAnsi="Times New Roman" w:cs="Times New Roman"/>
                <w:sz w:val="16"/>
                <w:szCs w:val="16"/>
              </w:rPr>
              <w:t>+)/</w:t>
            </w:r>
          </w:p>
          <w:p w:rsidR="00DF5A51" w:rsidRPr="008F78EB" w:rsidRDefault="00DF5A51" w:rsidP="00DF5A51">
            <w:pPr>
              <w:jc w:val="center"/>
              <w:rPr>
                <w:rFonts w:ascii="Times New Roman" w:hAnsi="Times New Roman" w:cs="Times New Roman"/>
                <w:sz w:val="16"/>
                <w:szCs w:val="16"/>
              </w:rPr>
            </w:pPr>
            <w:r w:rsidRPr="00DF5A51">
              <w:rPr>
                <w:rFonts w:ascii="Times New Roman" w:hAnsi="Times New Roman" w:cs="Times New Roman"/>
                <w:sz w:val="16"/>
                <w:szCs w:val="16"/>
              </w:rPr>
              <w:t>дефицит (-)</w:t>
            </w:r>
          </w:p>
        </w:tc>
      </w:tr>
      <w:tr w:rsidR="0010319A" w:rsidRPr="008F78EB" w:rsidTr="00890924">
        <w:trPr>
          <w:trHeight w:val="920"/>
          <w:jc w:val="center"/>
        </w:trPr>
        <w:tc>
          <w:tcPr>
            <w:tcW w:w="1271" w:type="dxa"/>
            <w:vAlign w:val="center"/>
          </w:tcPr>
          <w:p w:rsidR="0010319A" w:rsidRDefault="0010319A" w:rsidP="00FE087B">
            <w:pPr>
              <w:rPr>
                <w:rFonts w:ascii="Times New Roman" w:hAnsi="Times New Roman" w:cs="Times New Roman"/>
                <w:sz w:val="16"/>
                <w:szCs w:val="16"/>
              </w:rPr>
            </w:pPr>
            <w:r>
              <w:rPr>
                <w:rFonts w:ascii="Times New Roman" w:hAnsi="Times New Roman" w:cs="Times New Roman"/>
                <w:sz w:val="16"/>
                <w:szCs w:val="16"/>
              </w:rPr>
              <w:t>Котельная №3 г.п</w:t>
            </w:r>
            <w:r w:rsidRPr="00942D68">
              <w:rPr>
                <w:rFonts w:ascii="Times New Roman" w:hAnsi="Times New Roman" w:cs="Times New Roman"/>
                <w:sz w:val="16"/>
                <w:szCs w:val="16"/>
              </w:rPr>
              <w:t>. Комсомольский микрорайон-2</w:t>
            </w:r>
          </w:p>
        </w:tc>
        <w:tc>
          <w:tcPr>
            <w:tcW w:w="1211" w:type="dxa"/>
            <w:vAlign w:val="center"/>
          </w:tcPr>
          <w:p w:rsidR="0010319A" w:rsidRDefault="0010319A" w:rsidP="00FE087B">
            <w:pPr>
              <w:jc w:val="center"/>
              <w:rPr>
                <w:rFonts w:ascii="Times New Roman" w:hAnsi="Times New Roman" w:cs="Times New Roman"/>
                <w:sz w:val="16"/>
                <w:szCs w:val="16"/>
              </w:rPr>
            </w:pPr>
            <w:r>
              <w:rPr>
                <w:rFonts w:ascii="Times New Roman" w:hAnsi="Times New Roman" w:cs="Times New Roman"/>
                <w:sz w:val="16"/>
                <w:szCs w:val="16"/>
              </w:rPr>
              <w:t>1985</w:t>
            </w:r>
          </w:p>
        </w:tc>
        <w:tc>
          <w:tcPr>
            <w:tcW w:w="1057" w:type="dxa"/>
            <w:vAlign w:val="center"/>
          </w:tcPr>
          <w:p w:rsidR="0010319A" w:rsidRPr="00A05F22" w:rsidRDefault="0010319A" w:rsidP="00FE087B">
            <w:pPr>
              <w:rPr>
                <w:rFonts w:ascii="Times New Roman" w:eastAsia="Times New Roman" w:hAnsi="Times New Roman" w:cs="Times New Roman"/>
                <w:sz w:val="16"/>
                <w:szCs w:val="16"/>
                <w:lang w:eastAsia="ru-RU"/>
              </w:rPr>
            </w:pPr>
            <w:r w:rsidRPr="00942D68">
              <w:rPr>
                <w:rFonts w:ascii="Times New Roman" w:eastAsia="Times New Roman" w:hAnsi="Times New Roman" w:cs="Times New Roman"/>
                <w:sz w:val="16"/>
                <w:szCs w:val="16"/>
                <w:lang w:eastAsia="ru-RU"/>
              </w:rPr>
              <w:t>ТВГ-8</w:t>
            </w:r>
          </w:p>
        </w:tc>
        <w:tc>
          <w:tcPr>
            <w:tcW w:w="567" w:type="dxa"/>
            <w:vAlign w:val="center"/>
          </w:tcPr>
          <w:p w:rsidR="0010319A" w:rsidRDefault="0010319A" w:rsidP="00FE087B">
            <w:pPr>
              <w:jc w:val="center"/>
              <w:rPr>
                <w:rFonts w:ascii="Times New Roman" w:hAnsi="Times New Roman" w:cs="Times New Roman"/>
                <w:sz w:val="16"/>
                <w:szCs w:val="16"/>
              </w:rPr>
            </w:pPr>
            <w:r>
              <w:rPr>
                <w:rFonts w:ascii="Times New Roman" w:hAnsi="Times New Roman" w:cs="Times New Roman"/>
                <w:sz w:val="16"/>
                <w:szCs w:val="16"/>
              </w:rPr>
              <w:t>2</w:t>
            </w:r>
          </w:p>
        </w:tc>
        <w:tc>
          <w:tcPr>
            <w:tcW w:w="851" w:type="dxa"/>
            <w:vAlign w:val="center"/>
          </w:tcPr>
          <w:p w:rsidR="0010319A" w:rsidRPr="008F78EB" w:rsidRDefault="0010319A" w:rsidP="00FE087B">
            <w:pPr>
              <w:jc w:val="center"/>
              <w:rPr>
                <w:rFonts w:ascii="Times New Roman" w:hAnsi="Times New Roman" w:cs="Times New Roman"/>
                <w:sz w:val="16"/>
                <w:szCs w:val="16"/>
              </w:rPr>
            </w:pPr>
            <w:r>
              <w:rPr>
                <w:rFonts w:ascii="Times New Roman" w:hAnsi="Times New Roman" w:cs="Times New Roman"/>
                <w:sz w:val="16"/>
                <w:szCs w:val="16"/>
              </w:rPr>
              <w:t>1985</w:t>
            </w:r>
          </w:p>
        </w:tc>
        <w:tc>
          <w:tcPr>
            <w:tcW w:w="599" w:type="dxa"/>
            <w:vAlign w:val="center"/>
          </w:tcPr>
          <w:p w:rsidR="0010319A" w:rsidRPr="008F78EB" w:rsidRDefault="0010319A" w:rsidP="00FE087B">
            <w:pPr>
              <w:jc w:val="center"/>
              <w:rPr>
                <w:rFonts w:ascii="Times New Roman" w:hAnsi="Times New Roman" w:cs="Times New Roman"/>
                <w:sz w:val="16"/>
                <w:szCs w:val="16"/>
              </w:rPr>
            </w:pPr>
          </w:p>
        </w:tc>
        <w:tc>
          <w:tcPr>
            <w:tcW w:w="1102" w:type="dxa"/>
            <w:vAlign w:val="center"/>
          </w:tcPr>
          <w:p w:rsidR="0010319A" w:rsidRDefault="0010319A" w:rsidP="00FE087B">
            <w:pPr>
              <w:jc w:val="center"/>
              <w:rPr>
                <w:rFonts w:ascii="Times New Roman" w:hAnsi="Times New Roman" w:cs="Times New Roman"/>
                <w:sz w:val="16"/>
                <w:szCs w:val="16"/>
              </w:rPr>
            </w:pPr>
            <w:r>
              <w:rPr>
                <w:rFonts w:ascii="Times New Roman" w:hAnsi="Times New Roman" w:cs="Times New Roman"/>
                <w:sz w:val="16"/>
                <w:szCs w:val="16"/>
              </w:rPr>
              <w:t>16,000</w:t>
            </w:r>
          </w:p>
        </w:tc>
        <w:tc>
          <w:tcPr>
            <w:tcW w:w="1134" w:type="dxa"/>
            <w:vAlign w:val="center"/>
          </w:tcPr>
          <w:p w:rsidR="0010319A" w:rsidRDefault="0010319A" w:rsidP="00FE087B">
            <w:pPr>
              <w:jc w:val="center"/>
              <w:rPr>
                <w:rFonts w:ascii="Times New Roman" w:hAnsi="Times New Roman" w:cs="Times New Roman"/>
                <w:sz w:val="16"/>
                <w:szCs w:val="16"/>
              </w:rPr>
            </w:pPr>
            <w:r>
              <w:rPr>
                <w:rFonts w:ascii="Times New Roman" w:hAnsi="Times New Roman" w:cs="Times New Roman"/>
                <w:sz w:val="16"/>
                <w:szCs w:val="16"/>
              </w:rPr>
              <w:t>16,000</w:t>
            </w:r>
          </w:p>
        </w:tc>
        <w:tc>
          <w:tcPr>
            <w:tcW w:w="1134" w:type="dxa"/>
            <w:vAlign w:val="center"/>
          </w:tcPr>
          <w:p w:rsidR="0010319A" w:rsidRPr="008F78EB" w:rsidRDefault="00AB5F57" w:rsidP="00FE087B">
            <w:pPr>
              <w:jc w:val="center"/>
              <w:rPr>
                <w:rFonts w:ascii="Times New Roman" w:hAnsi="Times New Roman" w:cs="Times New Roman"/>
                <w:sz w:val="16"/>
                <w:szCs w:val="16"/>
              </w:rPr>
            </w:pPr>
            <w:r>
              <w:rPr>
                <w:rFonts w:ascii="Times New Roman" w:hAnsi="Times New Roman" w:cs="Times New Roman"/>
                <w:sz w:val="16"/>
                <w:szCs w:val="16"/>
              </w:rPr>
              <w:t>7,440</w:t>
            </w:r>
          </w:p>
        </w:tc>
        <w:tc>
          <w:tcPr>
            <w:tcW w:w="1053" w:type="dxa"/>
            <w:vAlign w:val="center"/>
          </w:tcPr>
          <w:p w:rsidR="0010319A" w:rsidRPr="008F78EB" w:rsidRDefault="00AB5F57" w:rsidP="00FE087B">
            <w:pPr>
              <w:jc w:val="center"/>
              <w:rPr>
                <w:rFonts w:ascii="Times New Roman" w:hAnsi="Times New Roman" w:cs="Times New Roman"/>
                <w:sz w:val="16"/>
                <w:szCs w:val="16"/>
              </w:rPr>
            </w:pPr>
            <w:r>
              <w:rPr>
                <w:rFonts w:ascii="Times New Roman" w:hAnsi="Times New Roman" w:cs="Times New Roman"/>
                <w:sz w:val="16"/>
                <w:szCs w:val="16"/>
              </w:rPr>
              <w:t>8,560</w:t>
            </w:r>
          </w:p>
        </w:tc>
      </w:tr>
      <w:tr w:rsidR="004812F1" w:rsidRPr="008F78EB" w:rsidTr="00EF4BFB">
        <w:trPr>
          <w:trHeight w:val="499"/>
          <w:jc w:val="center"/>
        </w:trPr>
        <w:tc>
          <w:tcPr>
            <w:tcW w:w="1271" w:type="dxa"/>
            <w:vMerge w:val="restart"/>
            <w:vAlign w:val="center"/>
          </w:tcPr>
          <w:p w:rsidR="004812F1" w:rsidRPr="00942D68" w:rsidRDefault="004812F1" w:rsidP="0010319A">
            <w:pPr>
              <w:rPr>
                <w:rFonts w:ascii="Times New Roman" w:hAnsi="Times New Roman" w:cs="Times New Roman"/>
                <w:sz w:val="16"/>
                <w:szCs w:val="16"/>
              </w:rPr>
            </w:pPr>
            <w:r w:rsidRPr="008A7F7A">
              <w:rPr>
                <w:rFonts w:ascii="Times New Roman" w:hAnsi="Times New Roman" w:cs="Times New Roman"/>
                <w:sz w:val="16"/>
                <w:szCs w:val="16"/>
              </w:rPr>
              <w:t>Здание теплового пункта</w:t>
            </w:r>
            <w:r>
              <w:rPr>
                <w:rFonts w:ascii="Times New Roman" w:hAnsi="Times New Roman" w:cs="Times New Roman"/>
                <w:sz w:val="16"/>
                <w:szCs w:val="16"/>
              </w:rPr>
              <w:t xml:space="preserve"> №3, г.п.Комсомольский</w:t>
            </w:r>
            <w:r w:rsidRPr="008A7F7A">
              <w:rPr>
                <w:rFonts w:ascii="Times New Roman" w:hAnsi="Times New Roman" w:cs="Times New Roman"/>
                <w:sz w:val="16"/>
                <w:szCs w:val="16"/>
              </w:rPr>
              <w:t>, мкр-н 2</w:t>
            </w:r>
          </w:p>
        </w:tc>
        <w:tc>
          <w:tcPr>
            <w:tcW w:w="1211" w:type="dxa"/>
            <w:vMerge w:val="restart"/>
            <w:vAlign w:val="center"/>
          </w:tcPr>
          <w:p w:rsidR="004812F1" w:rsidRDefault="004812F1" w:rsidP="0010319A">
            <w:pPr>
              <w:jc w:val="center"/>
              <w:rPr>
                <w:rFonts w:ascii="Times New Roman" w:hAnsi="Times New Roman" w:cs="Times New Roman"/>
                <w:sz w:val="16"/>
                <w:szCs w:val="16"/>
              </w:rPr>
            </w:pPr>
            <w:r>
              <w:rPr>
                <w:rFonts w:ascii="Times New Roman" w:hAnsi="Times New Roman" w:cs="Times New Roman"/>
                <w:sz w:val="16"/>
                <w:szCs w:val="16"/>
              </w:rPr>
              <w:t>2011</w:t>
            </w:r>
          </w:p>
        </w:tc>
        <w:tc>
          <w:tcPr>
            <w:tcW w:w="1057" w:type="dxa"/>
            <w:vAlign w:val="center"/>
          </w:tcPr>
          <w:p w:rsidR="004812F1" w:rsidRPr="008F78EB" w:rsidRDefault="004812F1" w:rsidP="0010319A">
            <w:pPr>
              <w:rPr>
                <w:rFonts w:ascii="Times New Roman" w:hAnsi="Times New Roman" w:cs="Times New Roman"/>
                <w:sz w:val="16"/>
                <w:szCs w:val="16"/>
              </w:rPr>
            </w:pPr>
            <w:r w:rsidRPr="00942D68">
              <w:rPr>
                <w:rFonts w:ascii="Times New Roman" w:hAnsi="Times New Roman" w:cs="Times New Roman"/>
                <w:sz w:val="16"/>
                <w:szCs w:val="16"/>
              </w:rPr>
              <w:t>IC REX-0,62</w:t>
            </w:r>
          </w:p>
        </w:tc>
        <w:tc>
          <w:tcPr>
            <w:tcW w:w="567" w:type="dxa"/>
            <w:vAlign w:val="center"/>
          </w:tcPr>
          <w:p w:rsidR="004812F1" w:rsidRPr="008F78EB" w:rsidRDefault="004812F1" w:rsidP="0010319A">
            <w:pPr>
              <w:jc w:val="center"/>
              <w:rPr>
                <w:rFonts w:ascii="Times New Roman" w:hAnsi="Times New Roman" w:cs="Times New Roman"/>
                <w:sz w:val="16"/>
                <w:szCs w:val="16"/>
              </w:rPr>
            </w:pPr>
            <w:r>
              <w:rPr>
                <w:rFonts w:ascii="Times New Roman" w:hAnsi="Times New Roman" w:cs="Times New Roman"/>
                <w:sz w:val="16"/>
                <w:szCs w:val="16"/>
              </w:rPr>
              <w:t>2</w:t>
            </w:r>
          </w:p>
        </w:tc>
        <w:tc>
          <w:tcPr>
            <w:tcW w:w="851" w:type="dxa"/>
            <w:vMerge w:val="restart"/>
            <w:vAlign w:val="center"/>
          </w:tcPr>
          <w:p w:rsidR="004812F1" w:rsidRPr="008F78EB" w:rsidRDefault="004812F1" w:rsidP="0010319A">
            <w:pPr>
              <w:jc w:val="center"/>
              <w:rPr>
                <w:rFonts w:ascii="Times New Roman" w:hAnsi="Times New Roman" w:cs="Times New Roman"/>
                <w:sz w:val="16"/>
                <w:szCs w:val="16"/>
              </w:rPr>
            </w:pPr>
            <w:r>
              <w:rPr>
                <w:rFonts w:ascii="Times New Roman" w:hAnsi="Times New Roman" w:cs="Times New Roman"/>
                <w:sz w:val="16"/>
                <w:szCs w:val="16"/>
              </w:rPr>
              <w:t>2011</w:t>
            </w:r>
          </w:p>
        </w:tc>
        <w:tc>
          <w:tcPr>
            <w:tcW w:w="599" w:type="dxa"/>
            <w:vMerge w:val="restart"/>
            <w:vAlign w:val="center"/>
          </w:tcPr>
          <w:p w:rsidR="004812F1" w:rsidRPr="008F78EB" w:rsidRDefault="004812F1" w:rsidP="0010319A">
            <w:pPr>
              <w:jc w:val="center"/>
              <w:rPr>
                <w:rFonts w:ascii="Times New Roman" w:hAnsi="Times New Roman" w:cs="Times New Roman"/>
                <w:sz w:val="16"/>
                <w:szCs w:val="16"/>
              </w:rPr>
            </w:pPr>
          </w:p>
        </w:tc>
        <w:tc>
          <w:tcPr>
            <w:tcW w:w="1102" w:type="dxa"/>
            <w:vMerge w:val="restart"/>
            <w:vAlign w:val="center"/>
          </w:tcPr>
          <w:p w:rsidR="004812F1" w:rsidRDefault="004812F1" w:rsidP="0010319A">
            <w:pPr>
              <w:jc w:val="center"/>
              <w:rPr>
                <w:rFonts w:ascii="Times New Roman" w:hAnsi="Times New Roman" w:cs="Times New Roman"/>
                <w:sz w:val="16"/>
                <w:szCs w:val="16"/>
              </w:rPr>
            </w:pPr>
            <w:r>
              <w:rPr>
                <w:rFonts w:ascii="Times New Roman" w:hAnsi="Times New Roman" w:cs="Times New Roman"/>
                <w:sz w:val="16"/>
                <w:szCs w:val="16"/>
              </w:rPr>
              <w:t>1,608</w:t>
            </w:r>
          </w:p>
        </w:tc>
        <w:tc>
          <w:tcPr>
            <w:tcW w:w="1134" w:type="dxa"/>
            <w:vMerge w:val="restart"/>
            <w:vAlign w:val="center"/>
          </w:tcPr>
          <w:p w:rsidR="004812F1" w:rsidRDefault="004812F1" w:rsidP="0010319A">
            <w:pPr>
              <w:jc w:val="center"/>
              <w:rPr>
                <w:rFonts w:ascii="Times New Roman" w:hAnsi="Times New Roman" w:cs="Times New Roman"/>
                <w:sz w:val="16"/>
                <w:szCs w:val="16"/>
              </w:rPr>
            </w:pPr>
            <w:r>
              <w:rPr>
                <w:rFonts w:ascii="Times New Roman" w:hAnsi="Times New Roman" w:cs="Times New Roman"/>
                <w:sz w:val="16"/>
                <w:szCs w:val="16"/>
              </w:rPr>
              <w:t>1,608</w:t>
            </w:r>
          </w:p>
        </w:tc>
        <w:tc>
          <w:tcPr>
            <w:tcW w:w="1134" w:type="dxa"/>
            <w:vMerge w:val="restart"/>
            <w:vAlign w:val="center"/>
          </w:tcPr>
          <w:p w:rsidR="004812F1" w:rsidRDefault="004812F1" w:rsidP="0010319A">
            <w:pPr>
              <w:jc w:val="center"/>
              <w:rPr>
                <w:rFonts w:ascii="Times New Roman" w:hAnsi="Times New Roman" w:cs="Times New Roman"/>
                <w:sz w:val="16"/>
                <w:szCs w:val="16"/>
              </w:rPr>
            </w:pPr>
            <w:r>
              <w:rPr>
                <w:rFonts w:ascii="Times New Roman" w:hAnsi="Times New Roman" w:cs="Times New Roman"/>
                <w:sz w:val="16"/>
                <w:szCs w:val="16"/>
              </w:rPr>
              <w:t>1,234</w:t>
            </w:r>
          </w:p>
        </w:tc>
        <w:tc>
          <w:tcPr>
            <w:tcW w:w="1053" w:type="dxa"/>
            <w:vMerge w:val="restart"/>
            <w:vAlign w:val="center"/>
          </w:tcPr>
          <w:p w:rsidR="004812F1" w:rsidRDefault="004812F1" w:rsidP="0010319A">
            <w:pPr>
              <w:jc w:val="center"/>
              <w:rPr>
                <w:rFonts w:ascii="Times New Roman" w:hAnsi="Times New Roman" w:cs="Times New Roman"/>
                <w:sz w:val="16"/>
                <w:szCs w:val="16"/>
              </w:rPr>
            </w:pPr>
            <w:r>
              <w:rPr>
                <w:rFonts w:ascii="Times New Roman" w:hAnsi="Times New Roman" w:cs="Times New Roman"/>
                <w:sz w:val="16"/>
                <w:szCs w:val="16"/>
              </w:rPr>
              <w:t>0,374</w:t>
            </w:r>
          </w:p>
        </w:tc>
      </w:tr>
      <w:tr w:rsidR="004812F1" w:rsidRPr="008F78EB" w:rsidTr="00EF4BFB">
        <w:trPr>
          <w:trHeight w:val="407"/>
          <w:jc w:val="center"/>
        </w:trPr>
        <w:tc>
          <w:tcPr>
            <w:tcW w:w="1271" w:type="dxa"/>
            <w:vMerge/>
            <w:vAlign w:val="center"/>
          </w:tcPr>
          <w:p w:rsidR="004812F1" w:rsidRPr="008A7F7A" w:rsidRDefault="004812F1" w:rsidP="0010319A">
            <w:pPr>
              <w:rPr>
                <w:rFonts w:ascii="Times New Roman" w:hAnsi="Times New Roman" w:cs="Times New Roman"/>
                <w:sz w:val="16"/>
                <w:szCs w:val="16"/>
              </w:rPr>
            </w:pPr>
          </w:p>
        </w:tc>
        <w:tc>
          <w:tcPr>
            <w:tcW w:w="1211" w:type="dxa"/>
            <w:vMerge/>
            <w:vAlign w:val="center"/>
          </w:tcPr>
          <w:p w:rsidR="004812F1" w:rsidRDefault="004812F1" w:rsidP="0010319A">
            <w:pPr>
              <w:jc w:val="center"/>
              <w:rPr>
                <w:rFonts w:ascii="Times New Roman" w:hAnsi="Times New Roman" w:cs="Times New Roman"/>
                <w:sz w:val="16"/>
                <w:szCs w:val="16"/>
              </w:rPr>
            </w:pPr>
          </w:p>
        </w:tc>
        <w:tc>
          <w:tcPr>
            <w:tcW w:w="1057" w:type="dxa"/>
            <w:vAlign w:val="center"/>
          </w:tcPr>
          <w:p w:rsidR="004812F1" w:rsidRPr="00942D68" w:rsidRDefault="004812F1" w:rsidP="0010319A">
            <w:pPr>
              <w:rPr>
                <w:rFonts w:ascii="Times New Roman" w:hAnsi="Times New Roman" w:cs="Times New Roman"/>
                <w:sz w:val="16"/>
                <w:szCs w:val="16"/>
              </w:rPr>
            </w:pPr>
            <w:r w:rsidRPr="00EF4BFB">
              <w:rPr>
                <w:rFonts w:ascii="Times New Roman" w:hAnsi="Times New Roman" w:cs="Times New Roman"/>
                <w:sz w:val="16"/>
                <w:szCs w:val="16"/>
              </w:rPr>
              <w:t>КСВаУ – 0,63</w:t>
            </w:r>
          </w:p>
        </w:tc>
        <w:tc>
          <w:tcPr>
            <w:tcW w:w="567" w:type="dxa"/>
            <w:vAlign w:val="center"/>
          </w:tcPr>
          <w:p w:rsidR="004812F1" w:rsidRDefault="004812F1" w:rsidP="0010319A">
            <w:pPr>
              <w:jc w:val="center"/>
              <w:rPr>
                <w:rFonts w:ascii="Times New Roman" w:hAnsi="Times New Roman" w:cs="Times New Roman"/>
                <w:sz w:val="16"/>
                <w:szCs w:val="16"/>
              </w:rPr>
            </w:pPr>
            <w:r>
              <w:rPr>
                <w:rFonts w:ascii="Times New Roman" w:hAnsi="Times New Roman" w:cs="Times New Roman"/>
                <w:sz w:val="16"/>
                <w:szCs w:val="16"/>
              </w:rPr>
              <w:t>1</w:t>
            </w:r>
          </w:p>
        </w:tc>
        <w:tc>
          <w:tcPr>
            <w:tcW w:w="851" w:type="dxa"/>
            <w:vMerge/>
            <w:vAlign w:val="center"/>
          </w:tcPr>
          <w:p w:rsidR="004812F1" w:rsidRDefault="004812F1" w:rsidP="0010319A">
            <w:pPr>
              <w:jc w:val="center"/>
              <w:rPr>
                <w:rFonts w:ascii="Times New Roman" w:hAnsi="Times New Roman" w:cs="Times New Roman"/>
                <w:sz w:val="16"/>
                <w:szCs w:val="16"/>
              </w:rPr>
            </w:pPr>
          </w:p>
        </w:tc>
        <w:tc>
          <w:tcPr>
            <w:tcW w:w="599" w:type="dxa"/>
            <w:vMerge/>
            <w:vAlign w:val="center"/>
          </w:tcPr>
          <w:p w:rsidR="004812F1" w:rsidRPr="008F78EB" w:rsidRDefault="004812F1" w:rsidP="0010319A">
            <w:pPr>
              <w:jc w:val="center"/>
              <w:rPr>
                <w:rFonts w:ascii="Times New Roman" w:hAnsi="Times New Roman" w:cs="Times New Roman"/>
                <w:sz w:val="16"/>
                <w:szCs w:val="16"/>
              </w:rPr>
            </w:pPr>
          </w:p>
        </w:tc>
        <w:tc>
          <w:tcPr>
            <w:tcW w:w="1102" w:type="dxa"/>
            <w:vMerge/>
            <w:vAlign w:val="center"/>
          </w:tcPr>
          <w:p w:rsidR="004812F1" w:rsidRDefault="004812F1" w:rsidP="0010319A">
            <w:pPr>
              <w:jc w:val="center"/>
              <w:rPr>
                <w:rFonts w:ascii="Times New Roman" w:hAnsi="Times New Roman" w:cs="Times New Roman"/>
                <w:sz w:val="16"/>
                <w:szCs w:val="16"/>
              </w:rPr>
            </w:pPr>
          </w:p>
        </w:tc>
        <w:tc>
          <w:tcPr>
            <w:tcW w:w="1134" w:type="dxa"/>
            <w:vMerge/>
            <w:vAlign w:val="center"/>
          </w:tcPr>
          <w:p w:rsidR="004812F1" w:rsidRDefault="004812F1" w:rsidP="0010319A">
            <w:pPr>
              <w:jc w:val="center"/>
              <w:rPr>
                <w:rFonts w:ascii="Times New Roman" w:hAnsi="Times New Roman" w:cs="Times New Roman"/>
                <w:sz w:val="16"/>
                <w:szCs w:val="16"/>
              </w:rPr>
            </w:pPr>
          </w:p>
        </w:tc>
        <w:tc>
          <w:tcPr>
            <w:tcW w:w="1134" w:type="dxa"/>
            <w:vMerge/>
            <w:vAlign w:val="center"/>
          </w:tcPr>
          <w:p w:rsidR="004812F1" w:rsidRDefault="004812F1" w:rsidP="0010319A">
            <w:pPr>
              <w:jc w:val="center"/>
              <w:rPr>
                <w:rFonts w:ascii="Times New Roman" w:hAnsi="Times New Roman" w:cs="Times New Roman"/>
                <w:sz w:val="16"/>
                <w:szCs w:val="16"/>
              </w:rPr>
            </w:pPr>
          </w:p>
        </w:tc>
        <w:tc>
          <w:tcPr>
            <w:tcW w:w="1053" w:type="dxa"/>
            <w:vMerge/>
            <w:vAlign w:val="center"/>
          </w:tcPr>
          <w:p w:rsidR="004812F1" w:rsidRDefault="004812F1" w:rsidP="0010319A">
            <w:pPr>
              <w:jc w:val="center"/>
              <w:rPr>
                <w:rFonts w:ascii="Times New Roman" w:hAnsi="Times New Roman" w:cs="Times New Roman"/>
                <w:sz w:val="16"/>
                <w:szCs w:val="16"/>
              </w:rPr>
            </w:pPr>
          </w:p>
        </w:tc>
      </w:tr>
      <w:tr w:rsidR="0010319A" w:rsidRPr="008F78EB" w:rsidTr="00BE7C2F">
        <w:trPr>
          <w:trHeight w:val="385"/>
          <w:jc w:val="center"/>
        </w:trPr>
        <w:tc>
          <w:tcPr>
            <w:tcW w:w="1271" w:type="dxa"/>
            <w:vAlign w:val="center"/>
          </w:tcPr>
          <w:p w:rsidR="0010319A" w:rsidRPr="00942D68" w:rsidRDefault="0010319A" w:rsidP="0010319A">
            <w:pPr>
              <w:rPr>
                <w:rFonts w:ascii="Times New Roman" w:hAnsi="Times New Roman" w:cs="Times New Roman"/>
                <w:sz w:val="16"/>
                <w:szCs w:val="16"/>
              </w:rPr>
            </w:pPr>
            <w:r w:rsidRPr="0010319A">
              <w:rPr>
                <w:rFonts w:ascii="Times New Roman" w:hAnsi="Times New Roman" w:cs="Times New Roman"/>
                <w:sz w:val="16"/>
                <w:szCs w:val="16"/>
              </w:rPr>
              <w:t>Здание теплового пункта котельной</w:t>
            </w:r>
            <w:r w:rsidR="001D2D47">
              <w:rPr>
                <w:rFonts w:ascii="Times New Roman" w:hAnsi="Times New Roman" w:cs="Times New Roman"/>
                <w:sz w:val="16"/>
                <w:szCs w:val="16"/>
              </w:rPr>
              <w:t xml:space="preserve"> №3, г.п.Комсомольский</w:t>
            </w:r>
            <w:r w:rsidRPr="0010319A">
              <w:rPr>
                <w:rFonts w:ascii="Times New Roman" w:hAnsi="Times New Roman" w:cs="Times New Roman"/>
                <w:sz w:val="16"/>
                <w:szCs w:val="16"/>
              </w:rPr>
              <w:t>, ул.Садовая</w:t>
            </w:r>
          </w:p>
        </w:tc>
        <w:tc>
          <w:tcPr>
            <w:tcW w:w="1211" w:type="dxa"/>
            <w:vAlign w:val="center"/>
          </w:tcPr>
          <w:p w:rsidR="0010319A" w:rsidRDefault="0010319A" w:rsidP="0010319A">
            <w:pPr>
              <w:jc w:val="center"/>
              <w:rPr>
                <w:rFonts w:ascii="Times New Roman" w:hAnsi="Times New Roman" w:cs="Times New Roman"/>
                <w:sz w:val="16"/>
                <w:szCs w:val="16"/>
              </w:rPr>
            </w:pPr>
            <w:r>
              <w:rPr>
                <w:rFonts w:ascii="Times New Roman" w:hAnsi="Times New Roman" w:cs="Times New Roman"/>
                <w:sz w:val="16"/>
                <w:szCs w:val="16"/>
              </w:rPr>
              <w:t>2011</w:t>
            </w:r>
          </w:p>
        </w:tc>
        <w:tc>
          <w:tcPr>
            <w:tcW w:w="1057" w:type="dxa"/>
            <w:vAlign w:val="center"/>
          </w:tcPr>
          <w:p w:rsidR="0010319A" w:rsidRPr="008F78EB" w:rsidRDefault="0010319A" w:rsidP="0010319A">
            <w:pPr>
              <w:rPr>
                <w:rFonts w:ascii="Times New Roman" w:eastAsia="Times New Roman" w:hAnsi="Times New Roman" w:cs="Times New Roman"/>
                <w:sz w:val="16"/>
                <w:szCs w:val="16"/>
                <w:lang w:eastAsia="ru-RU"/>
              </w:rPr>
            </w:pPr>
            <w:r>
              <w:rPr>
                <w:rFonts w:ascii="Times New Roman" w:hAnsi="Times New Roman" w:cs="Times New Roman"/>
                <w:sz w:val="16"/>
                <w:szCs w:val="16"/>
              </w:rPr>
              <w:t>IC REX-0,25</w:t>
            </w:r>
          </w:p>
        </w:tc>
        <w:tc>
          <w:tcPr>
            <w:tcW w:w="567" w:type="dxa"/>
            <w:vAlign w:val="center"/>
          </w:tcPr>
          <w:p w:rsidR="0010319A" w:rsidRPr="008F78EB" w:rsidRDefault="0010319A" w:rsidP="0010319A">
            <w:pPr>
              <w:jc w:val="center"/>
              <w:rPr>
                <w:rFonts w:ascii="Times New Roman" w:hAnsi="Times New Roman" w:cs="Times New Roman"/>
                <w:sz w:val="16"/>
                <w:szCs w:val="16"/>
              </w:rPr>
            </w:pPr>
            <w:r>
              <w:rPr>
                <w:rFonts w:ascii="Times New Roman" w:hAnsi="Times New Roman" w:cs="Times New Roman"/>
                <w:sz w:val="16"/>
                <w:szCs w:val="16"/>
              </w:rPr>
              <w:t>2</w:t>
            </w:r>
          </w:p>
        </w:tc>
        <w:tc>
          <w:tcPr>
            <w:tcW w:w="851" w:type="dxa"/>
            <w:vAlign w:val="center"/>
          </w:tcPr>
          <w:p w:rsidR="0010319A" w:rsidRPr="008F78EB" w:rsidRDefault="0010319A" w:rsidP="0010319A">
            <w:pPr>
              <w:jc w:val="center"/>
              <w:rPr>
                <w:rFonts w:ascii="Times New Roman" w:hAnsi="Times New Roman" w:cs="Times New Roman"/>
                <w:sz w:val="16"/>
                <w:szCs w:val="16"/>
              </w:rPr>
            </w:pPr>
            <w:r>
              <w:rPr>
                <w:rFonts w:ascii="Times New Roman" w:hAnsi="Times New Roman" w:cs="Times New Roman"/>
                <w:sz w:val="16"/>
                <w:szCs w:val="16"/>
              </w:rPr>
              <w:t>2011</w:t>
            </w:r>
          </w:p>
        </w:tc>
        <w:tc>
          <w:tcPr>
            <w:tcW w:w="599" w:type="dxa"/>
            <w:vAlign w:val="center"/>
          </w:tcPr>
          <w:p w:rsidR="0010319A" w:rsidRPr="008F78EB" w:rsidRDefault="0010319A" w:rsidP="0010319A">
            <w:pPr>
              <w:jc w:val="center"/>
              <w:rPr>
                <w:rFonts w:ascii="Times New Roman" w:hAnsi="Times New Roman" w:cs="Times New Roman"/>
                <w:sz w:val="16"/>
                <w:szCs w:val="16"/>
              </w:rPr>
            </w:pPr>
          </w:p>
        </w:tc>
        <w:tc>
          <w:tcPr>
            <w:tcW w:w="1102" w:type="dxa"/>
            <w:vAlign w:val="center"/>
          </w:tcPr>
          <w:p w:rsidR="0010319A" w:rsidRDefault="001D5C83" w:rsidP="0010319A">
            <w:pPr>
              <w:jc w:val="center"/>
              <w:rPr>
                <w:rFonts w:ascii="Times New Roman" w:hAnsi="Times New Roman" w:cs="Times New Roman"/>
                <w:sz w:val="16"/>
                <w:szCs w:val="16"/>
              </w:rPr>
            </w:pPr>
            <w:r>
              <w:rPr>
                <w:rFonts w:ascii="Times New Roman" w:hAnsi="Times New Roman" w:cs="Times New Roman"/>
                <w:sz w:val="16"/>
                <w:szCs w:val="16"/>
              </w:rPr>
              <w:t>0,430</w:t>
            </w:r>
          </w:p>
        </w:tc>
        <w:tc>
          <w:tcPr>
            <w:tcW w:w="1134" w:type="dxa"/>
            <w:vAlign w:val="center"/>
          </w:tcPr>
          <w:p w:rsidR="0010319A" w:rsidRDefault="007B2870" w:rsidP="0010319A">
            <w:pPr>
              <w:jc w:val="center"/>
              <w:rPr>
                <w:rFonts w:ascii="Times New Roman" w:hAnsi="Times New Roman" w:cs="Times New Roman"/>
                <w:sz w:val="16"/>
                <w:szCs w:val="16"/>
              </w:rPr>
            </w:pPr>
            <w:r>
              <w:rPr>
                <w:rFonts w:ascii="Times New Roman" w:hAnsi="Times New Roman" w:cs="Times New Roman"/>
                <w:sz w:val="16"/>
                <w:szCs w:val="16"/>
              </w:rPr>
              <w:t>0,430</w:t>
            </w:r>
          </w:p>
        </w:tc>
        <w:tc>
          <w:tcPr>
            <w:tcW w:w="1134" w:type="dxa"/>
            <w:vAlign w:val="center"/>
          </w:tcPr>
          <w:p w:rsidR="0010319A" w:rsidRDefault="00B84F8D" w:rsidP="0010319A">
            <w:pPr>
              <w:jc w:val="center"/>
              <w:rPr>
                <w:rFonts w:ascii="Times New Roman" w:hAnsi="Times New Roman" w:cs="Times New Roman"/>
                <w:sz w:val="16"/>
                <w:szCs w:val="16"/>
              </w:rPr>
            </w:pPr>
            <w:r>
              <w:rPr>
                <w:rFonts w:ascii="Times New Roman" w:hAnsi="Times New Roman" w:cs="Times New Roman"/>
                <w:sz w:val="16"/>
                <w:szCs w:val="16"/>
              </w:rPr>
              <w:t>0,058</w:t>
            </w:r>
          </w:p>
        </w:tc>
        <w:tc>
          <w:tcPr>
            <w:tcW w:w="1053" w:type="dxa"/>
            <w:vAlign w:val="center"/>
          </w:tcPr>
          <w:p w:rsidR="0010319A" w:rsidRDefault="00A97303" w:rsidP="0010319A">
            <w:pPr>
              <w:jc w:val="center"/>
              <w:rPr>
                <w:rFonts w:ascii="Times New Roman" w:hAnsi="Times New Roman" w:cs="Times New Roman"/>
                <w:sz w:val="16"/>
                <w:szCs w:val="16"/>
              </w:rPr>
            </w:pPr>
            <w:r>
              <w:rPr>
                <w:rFonts w:ascii="Times New Roman" w:hAnsi="Times New Roman" w:cs="Times New Roman"/>
                <w:sz w:val="16"/>
                <w:szCs w:val="16"/>
              </w:rPr>
              <w:t>0,</w:t>
            </w:r>
            <w:r w:rsidR="00B84F8D">
              <w:rPr>
                <w:rFonts w:ascii="Times New Roman" w:hAnsi="Times New Roman" w:cs="Times New Roman"/>
                <w:sz w:val="16"/>
                <w:szCs w:val="16"/>
              </w:rPr>
              <w:t>372</w:t>
            </w:r>
          </w:p>
        </w:tc>
      </w:tr>
      <w:tr w:rsidR="00FE087B" w:rsidRPr="008F78EB" w:rsidTr="00BE7C2F">
        <w:trPr>
          <w:trHeight w:val="385"/>
          <w:jc w:val="center"/>
        </w:trPr>
        <w:tc>
          <w:tcPr>
            <w:tcW w:w="1271" w:type="dxa"/>
            <w:vAlign w:val="center"/>
          </w:tcPr>
          <w:p w:rsidR="00FE087B" w:rsidRPr="00942D68" w:rsidRDefault="00FE087B" w:rsidP="00FE087B">
            <w:pPr>
              <w:rPr>
                <w:rFonts w:ascii="Times New Roman" w:hAnsi="Times New Roman" w:cs="Times New Roman"/>
                <w:sz w:val="16"/>
                <w:szCs w:val="16"/>
              </w:rPr>
            </w:pPr>
          </w:p>
          <w:p w:rsidR="00FE087B" w:rsidRPr="008F78EB" w:rsidRDefault="00FE087B" w:rsidP="00FE087B">
            <w:pPr>
              <w:rPr>
                <w:rFonts w:ascii="Times New Roman" w:hAnsi="Times New Roman" w:cs="Times New Roman"/>
                <w:sz w:val="16"/>
                <w:szCs w:val="16"/>
              </w:rPr>
            </w:pPr>
            <w:r w:rsidRPr="00942D68">
              <w:rPr>
                <w:rFonts w:ascii="Times New Roman" w:hAnsi="Times New Roman" w:cs="Times New Roman"/>
                <w:sz w:val="16"/>
                <w:szCs w:val="16"/>
              </w:rPr>
              <w:t xml:space="preserve">Котельная №4 </w:t>
            </w:r>
            <w:r>
              <w:rPr>
                <w:rFonts w:ascii="Times New Roman" w:hAnsi="Times New Roman" w:cs="Times New Roman"/>
                <w:sz w:val="16"/>
                <w:szCs w:val="16"/>
              </w:rPr>
              <w:t>г.п</w:t>
            </w:r>
            <w:r w:rsidRPr="00942D68">
              <w:rPr>
                <w:rFonts w:ascii="Times New Roman" w:hAnsi="Times New Roman" w:cs="Times New Roman"/>
                <w:sz w:val="16"/>
                <w:szCs w:val="16"/>
              </w:rPr>
              <w:t>. Комсомольский</w:t>
            </w:r>
          </w:p>
        </w:tc>
        <w:tc>
          <w:tcPr>
            <w:tcW w:w="1211"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1995</w:t>
            </w:r>
          </w:p>
        </w:tc>
        <w:tc>
          <w:tcPr>
            <w:tcW w:w="1057" w:type="dxa"/>
            <w:vAlign w:val="center"/>
          </w:tcPr>
          <w:p w:rsidR="00FE087B" w:rsidRPr="008F78EB" w:rsidRDefault="00FE087B" w:rsidP="00FE087B">
            <w:pPr>
              <w:rPr>
                <w:rFonts w:ascii="Times New Roman" w:eastAsia="Times New Roman" w:hAnsi="Times New Roman" w:cs="Times New Roman"/>
                <w:sz w:val="16"/>
                <w:szCs w:val="16"/>
                <w:lang w:eastAsia="ru-RU"/>
              </w:rPr>
            </w:pPr>
            <w:r w:rsidRPr="00BE7C2F">
              <w:rPr>
                <w:rFonts w:ascii="Times New Roman" w:eastAsia="Times New Roman" w:hAnsi="Times New Roman" w:cs="Times New Roman"/>
                <w:sz w:val="16"/>
                <w:szCs w:val="16"/>
                <w:lang w:eastAsia="ru-RU"/>
              </w:rPr>
              <w:t>Buderus</w:t>
            </w:r>
          </w:p>
        </w:tc>
        <w:tc>
          <w:tcPr>
            <w:tcW w:w="567"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2</w:t>
            </w:r>
          </w:p>
        </w:tc>
        <w:tc>
          <w:tcPr>
            <w:tcW w:w="851"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2013</w:t>
            </w:r>
          </w:p>
        </w:tc>
        <w:tc>
          <w:tcPr>
            <w:tcW w:w="599" w:type="dxa"/>
            <w:vAlign w:val="center"/>
          </w:tcPr>
          <w:p w:rsidR="00FE087B" w:rsidRPr="008F78EB" w:rsidRDefault="00FE087B" w:rsidP="00FE087B">
            <w:pPr>
              <w:jc w:val="center"/>
              <w:rPr>
                <w:rFonts w:ascii="Times New Roman" w:hAnsi="Times New Roman" w:cs="Times New Roman"/>
                <w:sz w:val="16"/>
                <w:szCs w:val="16"/>
              </w:rPr>
            </w:pPr>
          </w:p>
        </w:tc>
        <w:tc>
          <w:tcPr>
            <w:tcW w:w="1102"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1,792</w:t>
            </w:r>
          </w:p>
        </w:tc>
        <w:tc>
          <w:tcPr>
            <w:tcW w:w="1134"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1,792</w:t>
            </w:r>
          </w:p>
        </w:tc>
        <w:tc>
          <w:tcPr>
            <w:tcW w:w="1134" w:type="dxa"/>
            <w:vAlign w:val="center"/>
          </w:tcPr>
          <w:p w:rsidR="00FE087B" w:rsidRPr="008F78EB" w:rsidRDefault="00E1001E" w:rsidP="00FE087B">
            <w:pPr>
              <w:jc w:val="center"/>
              <w:rPr>
                <w:rFonts w:ascii="Times New Roman" w:hAnsi="Times New Roman" w:cs="Times New Roman"/>
                <w:sz w:val="16"/>
                <w:szCs w:val="16"/>
              </w:rPr>
            </w:pPr>
            <w:r>
              <w:rPr>
                <w:rFonts w:ascii="Times New Roman" w:hAnsi="Times New Roman" w:cs="Times New Roman"/>
                <w:sz w:val="16"/>
                <w:szCs w:val="16"/>
              </w:rPr>
              <w:t>1,549</w:t>
            </w:r>
          </w:p>
        </w:tc>
        <w:tc>
          <w:tcPr>
            <w:tcW w:w="1053" w:type="dxa"/>
            <w:vAlign w:val="center"/>
          </w:tcPr>
          <w:p w:rsidR="00FE087B" w:rsidRPr="008F78EB" w:rsidRDefault="00E1001E" w:rsidP="00FE087B">
            <w:pPr>
              <w:jc w:val="center"/>
              <w:rPr>
                <w:rFonts w:ascii="Times New Roman" w:hAnsi="Times New Roman" w:cs="Times New Roman"/>
                <w:sz w:val="16"/>
                <w:szCs w:val="16"/>
              </w:rPr>
            </w:pPr>
            <w:r>
              <w:rPr>
                <w:rFonts w:ascii="Times New Roman" w:hAnsi="Times New Roman" w:cs="Times New Roman"/>
                <w:sz w:val="16"/>
                <w:szCs w:val="16"/>
              </w:rPr>
              <w:t>0,243</w:t>
            </w:r>
          </w:p>
        </w:tc>
      </w:tr>
      <w:tr w:rsidR="00883A96" w:rsidRPr="008F78EB" w:rsidTr="00BE7C2F">
        <w:trPr>
          <w:trHeight w:val="303"/>
          <w:jc w:val="center"/>
        </w:trPr>
        <w:tc>
          <w:tcPr>
            <w:tcW w:w="1271" w:type="dxa"/>
            <w:vAlign w:val="center"/>
          </w:tcPr>
          <w:p w:rsidR="00883A96" w:rsidRPr="00942D68" w:rsidRDefault="00883A96" w:rsidP="00883A96">
            <w:pPr>
              <w:rPr>
                <w:rFonts w:ascii="Times New Roman" w:hAnsi="Times New Roman" w:cs="Times New Roman"/>
                <w:sz w:val="16"/>
                <w:szCs w:val="16"/>
              </w:rPr>
            </w:pPr>
            <w:r w:rsidRPr="00942D68">
              <w:rPr>
                <w:rFonts w:ascii="Times New Roman" w:hAnsi="Times New Roman" w:cs="Times New Roman"/>
                <w:sz w:val="16"/>
                <w:szCs w:val="16"/>
              </w:rPr>
              <w:t xml:space="preserve">Котельная №5 </w:t>
            </w:r>
            <w:r>
              <w:rPr>
                <w:rFonts w:ascii="Times New Roman" w:hAnsi="Times New Roman" w:cs="Times New Roman"/>
                <w:sz w:val="16"/>
                <w:szCs w:val="16"/>
              </w:rPr>
              <w:t>г.п</w:t>
            </w:r>
            <w:r w:rsidRPr="00942D68">
              <w:rPr>
                <w:rFonts w:ascii="Times New Roman" w:hAnsi="Times New Roman" w:cs="Times New Roman"/>
                <w:sz w:val="16"/>
                <w:szCs w:val="16"/>
              </w:rPr>
              <w:t>. Комсомольский микрорайон-1</w:t>
            </w:r>
          </w:p>
        </w:tc>
        <w:tc>
          <w:tcPr>
            <w:tcW w:w="1211" w:type="dxa"/>
            <w:vAlign w:val="center"/>
          </w:tcPr>
          <w:p w:rsidR="00883A96" w:rsidRDefault="00883A96" w:rsidP="00883A96">
            <w:pPr>
              <w:jc w:val="center"/>
              <w:rPr>
                <w:rFonts w:ascii="Times New Roman" w:hAnsi="Times New Roman" w:cs="Times New Roman"/>
                <w:sz w:val="16"/>
                <w:szCs w:val="16"/>
              </w:rPr>
            </w:pPr>
            <w:r>
              <w:rPr>
                <w:rFonts w:ascii="Times New Roman" w:hAnsi="Times New Roman" w:cs="Times New Roman"/>
                <w:sz w:val="16"/>
                <w:szCs w:val="16"/>
              </w:rPr>
              <w:t>1980</w:t>
            </w:r>
          </w:p>
        </w:tc>
        <w:tc>
          <w:tcPr>
            <w:tcW w:w="1057" w:type="dxa"/>
            <w:vAlign w:val="center"/>
          </w:tcPr>
          <w:p w:rsidR="00883A96" w:rsidRPr="00A05F22" w:rsidRDefault="00883A96" w:rsidP="00883A96">
            <w:pPr>
              <w:rPr>
                <w:rFonts w:ascii="Times New Roman" w:eastAsia="Times New Roman" w:hAnsi="Times New Roman" w:cs="Times New Roman"/>
                <w:sz w:val="16"/>
                <w:szCs w:val="16"/>
                <w:lang w:eastAsia="ru-RU"/>
              </w:rPr>
            </w:pPr>
            <w:r w:rsidRPr="00415165">
              <w:rPr>
                <w:rFonts w:ascii="Times New Roman" w:eastAsia="Times New Roman" w:hAnsi="Times New Roman" w:cs="Times New Roman"/>
                <w:sz w:val="16"/>
                <w:szCs w:val="16"/>
                <w:lang w:eastAsia="ru-RU"/>
              </w:rPr>
              <w:t>КВа-0,75</w:t>
            </w:r>
          </w:p>
        </w:tc>
        <w:tc>
          <w:tcPr>
            <w:tcW w:w="567" w:type="dxa"/>
            <w:vAlign w:val="center"/>
          </w:tcPr>
          <w:p w:rsidR="00883A96" w:rsidRDefault="00883A96" w:rsidP="00883A96">
            <w:pPr>
              <w:jc w:val="center"/>
              <w:rPr>
                <w:rFonts w:ascii="Times New Roman" w:hAnsi="Times New Roman" w:cs="Times New Roman"/>
                <w:sz w:val="16"/>
                <w:szCs w:val="16"/>
              </w:rPr>
            </w:pPr>
            <w:r>
              <w:rPr>
                <w:rFonts w:ascii="Times New Roman" w:hAnsi="Times New Roman" w:cs="Times New Roman"/>
                <w:sz w:val="16"/>
                <w:szCs w:val="16"/>
              </w:rPr>
              <w:t>3</w:t>
            </w:r>
          </w:p>
        </w:tc>
        <w:tc>
          <w:tcPr>
            <w:tcW w:w="851" w:type="dxa"/>
            <w:vAlign w:val="center"/>
          </w:tcPr>
          <w:p w:rsidR="00883A96" w:rsidRDefault="00883A96" w:rsidP="00883A96">
            <w:pPr>
              <w:jc w:val="center"/>
              <w:rPr>
                <w:rFonts w:ascii="Times New Roman" w:hAnsi="Times New Roman" w:cs="Times New Roman"/>
                <w:sz w:val="16"/>
                <w:szCs w:val="16"/>
              </w:rPr>
            </w:pPr>
            <w:r>
              <w:rPr>
                <w:rFonts w:ascii="Times New Roman" w:hAnsi="Times New Roman" w:cs="Times New Roman"/>
                <w:sz w:val="16"/>
                <w:szCs w:val="16"/>
              </w:rPr>
              <w:t>1980</w:t>
            </w:r>
          </w:p>
        </w:tc>
        <w:tc>
          <w:tcPr>
            <w:tcW w:w="599" w:type="dxa"/>
            <w:vAlign w:val="center"/>
          </w:tcPr>
          <w:p w:rsidR="00883A96" w:rsidRPr="008F78EB" w:rsidRDefault="00883A96" w:rsidP="00883A96">
            <w:pPr>
              <w:jc w:val="center"/>
              <w:rPr>
                <w:rFonts w:ascii="Times New Roman" w:hAnsi="Times New Roman" w:cs="Times New Roman"/>
                <w:sz w:val="16"/>
                <w:szCs w:val="16"/>
              </w:rPr>
            </w:pPr>
          </w:p>
        </w:tc>
        <w:tc>
          <w:tcPr>
            <w:tcW w:w="1102" w:type="dxa"/>
            <w:vAlign w:val="center"/>
          </w:tcPr>
          <w:p w:rsidR="00883A96" w:rsidRDefault="00F26183" w:rsidP="00883A96">
            <w:pPr>
              <w:jc w:val="center"/>
              <w:rPr>
                <w:rFonts w:ascii="Times New Roman" w:hAnsi="Times New Roman" w:cs="Times New Roman"/>
                <w:sz w:val="16"/>
                <w:szCs w:val="16"/>
              </w:rPr>
            </w:pPr>
            <w:r>
              <w:rPr>
                <w:rFonts w:ascii="Times New Roman" w:hAnsi="Times New Roman" w:cs="Times New Roman"/>
                <w:sz w:val="16"/>
                <w:szCs w:val="16"/>
              </w:rPr>
              <w:t>1,935</w:t>
            </w:r>
          </w:p>
        </w:tc>
        <w:tc>
          <w:tcPr>
            <w:tcW w:w="1134" w:type="dxa"/>
            <w:vAlign w:val="center"/>
          </w:tcPr>
          <w:p w:rsidR="00883A96" w:rsidRDefault="00F26183" w:rsidP="00883A96">
            <w:pPr>
              <w:jc w:val="center"/>
              <w:rPr>
                <w:rFonts w:ascii="Times New Roman" w:hAnsi="Times New Roman" w:cs="Times New Roman"/>
                <w:sz w:val="16"/>
                <w:szCs w:val="16"/>
              </w:rPr>
            </w:pPr>
            <w:r>
              <w:rPr>
                <w:rFonts w:ascii="Times New Roman" w:hAnsi="Times New Roman" w:cs="Times New Roman"/>
                <w:sz w:val="16"/>
                <w:szCs w:val="16"/>
              </w:rPr>
              <w:t>1,935</w:t>
            </w:r>
          </w:p>
        </w:tc>
        <w:tc>
          <w:tcPr>
            <w:tcW w:w="1134" w:type="dxa"/>
            <w:vAlign w:val="center"/>
          </w:tcPr>
          <w:p w:rsidR="00883A96" w:rsidRDefault="00EB79B0" w:rsidP="00883A96">
            <w:pPr>
              <w:jc w:val="center"/>
              <w:rPr>
                <w:rFonts w:ascii="Times New Roman" w:hAnsi="Times New Roman" w:cs="Times New Roman"/>
                <w:sz w:val="16"/>
                <w:szCs w:val="16"/>
              </w:rPr>
            </w:pPr>
            <w:r>
              <w:rPr>
                <w:rFonts w:ascii="Times New Roman" w:hAnsi="Times New Roman" w:cs="Times New Roman"/>
                <w:sz w:val="16"/>
                <w:szCs w:val="16"/>
              </w:rPr>
              <w:t>0,687</w:t>
            </w:r>
          </w:p>
        </w:tc>
        <w:tc>
          <w:tcPr>
            <w:tcW w:w="1053" w:type="dxa"/>
            <w:vAlign w:val="center"/>
          </w:tcPr>
          <w:p w:rsidR="00883A96" w:rsidRDefault="00EB79B0" w:rsidP="00883A96">
            <w:pPr>
              <w:jc w:val="center"/>
              <w:rPr>
                <w:rFonts w:ascii="Times New Roman" w:hAnsi="Times New Roman" w:cs="Times New Roman"/>
                <w:sz w:val="16"/>
                <w:szCs w:val="16"/>
              </w:rPr>
            </w:pPr>
            <w:r>
              <w:rPr>
                <w:rFonts w:ascii="Times New Roman" w:hAnsi="Times New Roman" w:cs="Times New Roman"/>
                <w:sz w:val="16"/>
                <w:szCs w:val="16"/>
              </w:rPr>
              <w:t>1,248</w:t>
            </w:r>
          </w:p>
        </w:tc>
      </w:tr>
      <w:tr w:rsidR="005B763E" w:rsidRPr="008F78EB" w:rsidTr="005B763E">
        <w:trPr>
          <w:trHeight w:val="427"/>
          <w:jc w:val="center"/>
        </w:trPr>
        <w:tc>
          <w:tcPr>
            <w:tcW w:w="1271" w:type="dxa"/>
            <w:vMerge w:val="restart"/>
            <w:vAlign w:val="center"/>
          </w:tcPr>
          <w:p w:rsidR="005B763E" w:rsidRPr="00942D68" w:rsidRDefault="005B763E" w:rsidP="00883A96">
            <w:pPr>
              <w:rPr>
                <w:rFonts w:ascii="Times New Roman" w:hAnsi="Times New Roman" w:cs="Times New Roman"/>
                <w:sz w:val="16"/>
                <w:szCs w:val="16"/>
              </w:rPr>
            </w:pPr>
            <w:r>
              <w:rPr>
                <w:rFonts w:ascii="Times New Roman" w:hAnsi="Times New Roman" w:cs="Times New Roman"/>
                <w:sz w:val="16"/>
                <w:szCs w:val="16"/>
              </w:rPr>
              <w:t>Котельная №6</w:t>
            </w:r>
            <w:r w:rsidRPr="00942D68">
              <w:rPr>
                <w:rFonts w:ascii="Times New Roman" w:hAnsi="Times New Roman" w:cs="Times New Roman"/>
                <w:sz w:val="16"/>
                <w:szCs w:val="16"/>
              </w:rPr>
              <w:t xml:space="preserve"> </w:t>
            </w:r>
            <w:r>
              <w:rPr>
                <w:rFonts w:ascii="Times New Roman" w:hAnsi="Times New Roman" w:cs="Times New Roman"/>
                <w:sz w:val="16"/>
                <w:szCs w:val="16"/>
              </w:rPr>
              <w:t>г.п</w:t>
            </w:r>
            <w:r w:rsidRPr="00942D68">
              <w:rPr>
                <w:rFonts w:ascii="Times New Roman" w:hAnsi="Times New Roman" w:cs="Times New Roman"/>
                <w:sz w:val="16"/>
                <w:szCs w:val="16"/>
              </w:rPr>
              <w:t>. Комсомольский микрорайон-1</w:t>
            </w:r>
          </w:p>
        </w:tc>
        <w:tc>
          <w:tcPr>
            <w:tcW w:w="1211" w:type="dxa"/>
            <w:vMerge w:val="restart"/>
            <w:vAlign w:val="center"/>
          </w:tcPr>
          <w:p w:rsidR="005B763E" w:rsidRDefault="005B763E" w:rsidP="00883A96">
            <w:pPr>
              <w:jc w:val="center"/>
              <w:rPr>
                <w:rFonts w:ascii="Times New Roman" w:hAnsi="Times New Roman" w:cs="Times New Roman"/>
                <w:sz w:val="16"/>
                <w:szCs w:val="16"/>
              </w:rPr>
            </w:pPr>
            <w:r>
              <w:rPr>
                <w:rFonts w:ascii="Times New Roman" w:hAnsi="Times New Roman" w:cs="Times New Roman"/>
                <w:sz w:val="16"/>
                <w:szCs w:val="16"/>
              </w:rPr>
              <w:t>1980</w:t>
            </w:r>
          </w:p>
        </w:tc>
        <w:tc>
          <w:tcPr>
            <w:tcW w:w="1057" w:type="dxa"/>
            <w:vAlign w:val="center"/>
          </w:tcPr>
          <w:p w:rsidR="005B763E" w:rsidRPr="00A05F22" w:rsidRDefault="005B763E" w:rsidP="00FE087B">
            <w:pPr>
              <w:rPr>
                <w:rFonts w:ascii="Times New Roman" w:eastAsia="Times New Roman" w:hAnsi="Times New Roman" w:cs="Times New Roman"/>
                <w:sz w:val="16"/>
                <w:szCs w:val="16"/>
                <w:lang w:eastAsia="ru-RU"/>
              </w:rPr>
            </w:pPr>
            <w:r w:rsidRPr="00942D68">
              <w:rPr>
                <w:rFonts w:ascii="Times New Roman" w:eastAsia="Times New Roman" w:hAnsi="Times New Roman" w:cs="Times New Roman"/>
                <w:sz w:val="16"/>
                <w:szCs w:val="16"/>
                <w:lang w:eastAsia="ru-RU"/>
              </w:rPr>
              <w:t>ТВГ-8</w:t>
            </w:r>
          </w:p>
        </w:tc>
        <w:tc>
          <w:tcPr>
            <w:tcW w:w="567" w:type="dxa"/>
            <w:vAlign w:val="center"/>
          </w:tcPr>
          <w:p w:rsidR="005B763E" w:rsidRDefault="005B763E" w:rsidP="00FE087B">
            <w:pPr>
              <w:jc w:val="center"/>
              <w:rPr>
                <w:rFonts w:ascii="Times New Roman" w:hAnsi="Times New Roman" w:cs="Times New Roman"/>
                <w:sz w:val="16"/>
                <w:szCs w:val="16"/>
              </w:rPr>
            </w:pPr>
            <w:r>
              <w:rPr>
                <w:rFonts w:ascii="Times New Roman" w:hAnsi="Times New Roman" w:cs="Times New Roman"/>
                <w:sz w:val="16"/>
                <w:szCs w:val="16"/>
              </w:rPr>
              <w:t>2</w:t>
            </w:r>
          </w:p>
        </w:tc>
        <w:tc>
          <w:tcPr>
            <w:tcW w:w="851" w:type="dxa"/>
            <w:vMerge w:val="restart"/>
            <w:vAlign w:val="center"/>
          </w:tcPr>
          <w:p w:rsidR="005B763E" w:rsidRPr="008F78EB" w:rsidRDefault="005B763E" w:rsidP="00883A96">
            <w:pPr>
              <w:jc w:val="center"/>
              <w:rPr>
                <w:rFonts w:ascii="Times New Roman" w:hAnsi="Times New Roman" w:cs="Times New Roman"/>
                <w:sz w:val="16"/>
                <w:szCs w:val="16"/>
              </w:rPr>
            </w:pPr>
            <w:r>
              <w:rPr>
                <w:rFonts w:ascii="Times New Roman" w:hAnsi="Times New Roman" w:cs="Times New Roman"/>
                <w:sz w:val="16"/>
                <w:szCs w:val="16"/>
              </w:rPr>
              <w:t>1980</w:t>
            </w:r>
          </w:p>
        </w:tc>
        <w:tc>
          <w:tcPr>
            <w:tcW w:w="599" w:type="dxa"/>
            <w:vMerge w:val="restart"/>
            <w:vAlign w:val="center"/>
          </w:tcPr>
          <w:p w:rsidR="005B763E" w:rsidRPr="008F78EB" w:rsidRDefault="005B763E" w:rsidP="00883A96">
            <w:pPr>
              <w:jc w:val="center"/>
              <w:rPr>
                <w:rFonts w:ascii="Times New Roman" w:hAnsi="Times New Roman" w:cs="Times New Roman"/>
                <w:sz w:val="16"/>
                <w:szCs w:val="16"/>
              </w:rPr>
            </w:pPr>
          </w:p>
        </w:tc>
        <w:tc>
          <w:tcPr>
            <w:tcW w:w="1102" w:type="dxa"/>
            <w:vMerge w:val="restart"/>
            <w:vAlign w:val="center"/>
          </w:tcPr>
          <w:p w:rsidR="005B763E" w:rsidRDefault="005B763E" w:rsidP="00883A96">
            <w:pPr>
              <w:jc w:val="center"/>
              <w:rPr>
                <w:rFonts w:ascii="Times New Roman" w:hAnsi="Times New Roman" w:cs="Times New Roman"/>
                <w:sz w:val="16"/>
                <w:szCs w:val="16"/>
              </w:rPr>
            </w:pPr>
            <w:r>
              <w:rPr>
                <w:rFonts w:ascii="Times New Roman" w:hAnsi="Times New Roman" w:cs="Times New Roman"/>
                <w:sz w:val="16"/>
                <w:szCs w:val="16"/>
              </w:rPr>
              <w:t>28</w:t>
            </w:r>
          </w:p>
        </w:tc>
        <w:tc>
          <w:tcPr>
            <w:tcW w:w="1134" w:type="dxa"/>
            <w:vMerge w:val="restart"/>
            <w:vAlign w:val="center"/>
          </w:tcPr>
          <w:p w:rsidR="005B763E" w:rsidRDefault="005B763E" w:rsidP="00883A96">
            <w:pPr>
              <w:jc w:val="center"/>
              <w:rPr>
                <w:rFonts w:ascii="Times New Roman" w:hAnsi="Times New Roman" w:cs="Times New Roman"/>
                <w:sz w:val="16"/>
                <w:szCs w:val="16"/>
              </w:rPr>
            </w:pPr>
            <w:r>
              <w:rPr>
                <w:rFonts w:ascii="Times New Roman" w:hAnsi="Times New Roman" w:cs="Times New Roman"/>
                <w:sz w:val="16"/>
                <w:szCs w:val="16"/>
              </w:rPr>
              <w:t>22</w:t>
            </w:r>
          </w:p>
        </w:tc>
        <w:tc>
          <w:tcPr>
            <w:tcW w:w="1134" w:type="dxa"/>
            <w:vMerge w:val="restart"/>
            <w:vAlign w:val="center"/>
          </w:tcPr>
          <w:p w:rsidR="005B763E" w:rsidRPr="008F78EB" w:rsidRDefault="00EB79B0" w:rsidP="00883A96">
            <w:pPr>
              <w:jc w:val="center"/>
              <w:rPr>
                <w:rFonts w:ascii="Times New Roman" w:hAnsi="Times New Roman" w:cs="Times New Roman"/>
                <w:sz w:val="16"/>
                <w:szCs w:val="16"/>
              </w:rPr>
            </w:pPr>
            <w:r>
              <w:rPr>
                <w:rFonts w:ascii="Times New Roman" w:hAnsi="Times New Roman" w:cs="Times New Roman"/>
                <w:sz w:val="16"/>
                <w:szCs w:val="16"/>
              </w:rPr>
              <w:t>10,627</w:t>
            </w:r>
          </w:p>
        </w:tc>
        <w:tc>
          <w:tcPr>
            <w:tcW w:w="1053" w:type="dxa"/>
            <w:vMerge w:val="restart"/>
            <w:vAlign w:val="center"/>
          </w:tcPr>
          <w:p w:rsidR="005B763E" w:rsidRPr="008F78EB" w:rsidRDefault="00E13A53" w:rsidP="00883A96">
            <w:pPr>
              <w:jc w:val="center"/>
              <w:rPr>
                <w:rFonts w:ascii="Times New Roman" w:hAnsi="Times New Roman" w:cs="Times New Roman"/>
                <w:sz w:val="16"/>
                <w:szCs w:val="16"/>
              </w:rPr>
            </w:pPr>
            <w:r>
              <w:rPr>
                <w:rFonts w:ascii="Times New Roman" w:hAnsi="Times New Roman" w:cs="Times New Roman"/>
                <w:sz w:val="16"/>
                <w:szCs w:val="16"/>
              </w:rPr>
              <w:t>11,373</w:t>
            </w:r>
          </w:p>
        </w:tc>
      </w:tr>
      <w:tr w:rsidR="005B763E" w:rsidRPr="008F78EB" w:rsidTr="00415165">
        <w:trPr>
          <w:trHeight w:val="285"/>
          <w:jc w:val="center"/>
        </w:trPr>
        <w:tc>
          <w:tcPr>
            <w:tcW w:w="1271" w:type="dxa"/>
            <w:vMerge/>
            <w:vAlign w:val="center"/>
          </w:tcPr>
          <w:p w:rsidR="005B763E" w:rsidRPr="008F78EB" w:rsidRDefault="005B763E" w:rsidP="00FE087B">
            <w:pPr>
              <w:rPr>
                <w:rFonts w:ascii="Times New Roman" w:hAnsi="Times New Roman" w:cs="Times New Roman"/>
                <w:sz w:val="16"/>
                <w:szCs w:val="16"/>
              </w:rPr>
            </w:pPr>
          </w:p>
        </w:tc>
        <w:tc>
          <w:tcPr>
            <w:tcW w:w="1211" w:type="dxa"/>
            <w:vMerge/>
            <w:vAlign w:val="center"/>
          </w:tcPr>
          <w:p w:rsidR="005B763E" w:rsidRPr="008F78EB" w:rsidRDefault="005B763E" w:rsidP="00FE087B">
            <w:pPr>
              <w:jc w:val="center"/>
              <w:rPr>
                <w:rFonts w:ascii="Times New Roman" w:hAnsi="Times New Roman" w:cs="Times New Roman"/>
                <w:sz w:val="16"/>
                <w:szCs w:val="16"/>
              </w:rPr>
            </w:pPr>
          </w:p>
        </w:tc>
        <w:tc>
          <w:tcPr>
            <w:tcW w:w="1057" w:type="dxa"/>
            <w:vAlign w:val="center"/>
          </w:tcPr>
          <w:p w:rsidR="005B763E" w:rsidRPr="008F78EB" w:rsidRDefault="005B763E" w:rsidP="00FE087B">
            <w:pPr>
              <w:rPr>
                <w:rFonts w:ascii="Times New Roman" w:eastAsia="Times New Roman" w:hAnsi="Times New Roman" w:cs="Times New Roman"/>
                <w:sz w:val="16"/>
                <w:szCs w:val="16"/>
                <w:lang w:eastAsia="ru-RU"/>
              </w:rPr>
            </w:pPr>
            <w:r w:rsidRPr="00415165">
              <w:rPr>
                <w:rFonts w:ascii="Times New Roman" w:eastAsia="Times New Roman" w:hAnsi="Times New Roman" w:cs="Times New Roman"/>
                <w:sz w:val="16"/>
                <w:szCs w:val="16"/>
                <w:lang w:eastAsia="ru-RU"/>
              </w:rPr>
              <w:t>ДЕВ-10</w:t>
            </w:r>
          </w:p>
        </w:tc>
        <w:tc>
          <w:tcPr>
            <w:tcW w:w="567" w:type="dxa"/>
            <w:vAlign w:val="center"/>
          </w:tcPr>
          <w:p w:rsidR="005B763E" w:rsidRPr="008F78EB" w:rsidRDefault="005B763E" w:rsidP="00FE087B">
            <w:pPr>
              <w:jc w:val="center"/>
              <w:rPr>
                <w:rFonts w:ascii="Times New Roman" w:hAnsi="Times New Roman" w:cs="Times New Roman"/>
                <w:sz w:val="16"/>
                <w:szCs w:val="16"/>
              </w:rPr>
            </w:pPr>
            <w:r>
              <w:rPr>
                <w:rFonts w:ascii="Times New Roman" w:hAnsi="Times New Roman" w:cs="Times New Roman"/>
                <w:sz w:val="16"/>
                <w:szCs w:val="16"/>
              </w:rPr>
              <w:t>2</w:t>
            </w:r>
          </w:p>
        </w:tc>
        <w:tc>
          <w:tcPr>
            <w:tcW w:w="851" w:type="dxa"/>
            <w:vMerge/>
            <w:vAlign w:val="center"/>
          </w:tcPr>
          <w:p w:rsidR="005B763E" w:rsidRPr="008F78EB" w:rsidRDefault="005B763E" w:rsidP="00FE087B">
            <w:pPr>
              <w:jc w:val="center"/>
              <w:rPr>
                <w:rFonts w:ascii="Times New Roman" w:hAnsi="Times New Roman" w:cs="Times New Roman"/>
                <w:sz w:val="16"/>
                <w:szCs w:val="16"/>
              </w:rPr>
            </w:pPr>
          </w:p>
        </w:tc>
        <w:tc>
          <w:tcPr>
            <w:tcW w:w="599" w:type="dxa"/>
            <w:vMerge/>
            <w:vAlign w:val="center"/>
          </w:tcPr>
          <w:p w:rsidR="005B763E" w:rsidRPr="008F78EB" w:rsidRDefault="005B763E" w:rsidP="00FE087B">
            <w:pPr>
              <w:jc w:val="center"/>
              <w:rPr>
                <w:rFonts w:ascii="Times New Roman" w:hAnsi="Times New Roman" w:cs="Times New Roman"/>
                <w:sz w:val="16"/>
                <w:szCs w:val="16"/>
              </w:rPr>
            </w:pPr>
          </w:p>
        </w:tc>
        <w:tc>
          <w:tcPr>
            <w:tcW w:w="1102" w:type="dxa"/>
            <w:vMerge/>
            <w:vAlign w:val="center"/>
          </w:tcPr>
          <w:p w:rsidR="005B763E" w:rsidRPr="008F78EB" w:rsidRDefault="005B763E" w:rsidP="00FE087B">
            <w:pPr>
              <w:jc w:val="center"/>
              <w:rPr>
                <w:rFonts w:ascii="Times New Roman" w:hAnsi="Times New Roman" w:cs="Times New Roman"/>
                <w:sz w:val="16"/>
                <w:szCs w:val="16"/>
              </w:rPr>
            </w:pPr>
          </w:p>
        </w:tc>
        <w:tc>
          <w:tcPr>
            <w:tcW w:w="1134" w:type="dxa"/>
            <w:vMerge/>
            <w:vAlign w:val="center"/>
          </w:tcPr>
          <w:p w:rsidR="005B763E" w:rsidRPr="008F78EB" w:rsidRDefault="005B763E" w:rsidP="00FE087B">
            <w:pPr>
              <w:jc w:val="center"/>
              <w:rPr>
                <w:rFonts w:ascii="Times New Roman" w:hAnsi="Times New Roman" w:cs="Times New Roman"/>
                <w:sz w:val="16"/>
                <w:szCs w:val="16"/>
              </w:rPr>
            </w:pPr>
          </w:p>
        </w:tc>
        <w:tc>
          <w:tcPr>
            <w:tcW w:w="1134" w:type="dxa"/>
            <w:vMerge/>
            <w:vAlign w:val="center"/>
          </w:tcPr>
          <w:p w:rsidR="005B763E" w:rsidRPr="008F78EB" w:rsidRDefault="005B763E" w:rsidP="00FE087B">
            <w:pPr>
              <w:jc w:val="center"/>
              <w:rPr>
                <w:rFonts w:ascii="Times New Roman" w:hAnsi="Times New Roman" w:cs="Times New Roman"/>
                <w:sz w:val="16"/>
                <w:szCs w:val="16"/>
              </w:rPr>
            </w:pPr>
          </w:p>
        </w:tc>
        <w:tc>
          <w:tcPr>
            <w:tcW w:w="1053" w:type="dxa"/>
            <w:vMerge/>
            <w:vAlign w:val="center"/>
          </w:tcPr>
          <w:p w:rsidR="005B763E" w:rsidRPr="008F78EB" w:rsidRDefault="005B763E" w:rsidP="00FE087B">
            <w:pPr>
              <w:jc w:val="center"/>
              <w:rPr>
                <w:rFonts w:ascii="Times New Roman" w:hAnsi="Times New Roman" w:cs="Times New Roman"/>
                <w:sz w:val="16"/>
                <w:szCs w:val="16"/>
              </w:rPr>
            </w:pPr>
          </w:p>
        </w:tc>
      </w:tr>
      <w:tr w:rsidR="00FE087B" w:rsidRPr="008F78EB" w:rsidTr="00BE7C2F">
        <w:trPr>
          <w:trHeight w:val="531"/>
          <w:jc w:val="center"/>
        </w:trPr>
        <w:tc>
          <w:tcPr>
            <w:tcW w:w="1271" w:type="dxa"/>
            <w:vAlign w:val="center"/>
          </w:tcPr>
          <w:p w:rsidR="00FE087B" w:rsidRPr="008F78EB" w:rsidRDefault="002E726F" w:rsidP="00FE087B">
            <w:pPr>
              <w:rPr>
                <w:rFonts w:ascii="Times New Roman" w:hAnsi="Times New Roman" w:cs="Times New Roman"/>
                <w:sz w:val="16"/>
                <w:szCs w:val="16"/>
              </w:rPr>
            </w:pPr>
            <w:r>
              <w:rPr>
                <w:rFonts w:ascii="Times New Roman" w:hAnsi="Times New Roman" w:cs="Times New Roman"/>
                <w:sz w:val="16"/>
                <w:szCs w:val="16"/>
              </w:rPr>
              <w:t>Котельная №8</w:t>
            </w:r>
            <w:r w:rsidR="00FE087B" w:rsidRPr="00942D68">
              <w:rPr>
                <w:rFonts w:ascii="Times New Roman" w:hAnsi="Times New Roman" w:cs="Times New Roman"/>
                <w:sz w:val="16"/>
                <w:szCs w:val="16"/>
              </w:rPr>
              <w:t xml:space="preserve"> </w:t>
            </w:r>
            <w:r w:rsidR="00FE087B">
              <w:rPr>
                <w:rFonts w:ascii="Times New Roman" w:hAnsi="Times New Roman" w:cs="Times New Roman"/>
                <w:sz w:val="16"/>
                <w:szCs w:val="16"/>
              </w:rPr>
              <w:t>г.п</w:t>
            </w:r>
            <w:r w:rsidR="00FE087B" w:rsidRPr="00942D68">
              <w:rPr>
                <w:rFonts w:ascii="Times New Roman" w:hAnsi="Times New Roman" w:cs="Times New Roman"/>
                <w:sz w:val="16"/>
                <w:szCs w:val="16"/>
              </w:rPr>
              <w:t>. Комсомольский,ул. Суродеева</w:t>
            </w:r>
          </w:p>
        </w:tc>
        <w:tc>
          <w:tcPr>
            <w:tcW w:w="1211"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1998</w:t>
            </w:r>
          </w:p>
        </w:tc>
        <w:tc>
          <w:tcPr>
            <w:tcW w:w="1057" w:type="dxa"/>
            <w:vAlign w:val="center"/>
          </w:tcPr>
          <w:p w:rsidR="00FE087B" w:rsidRPr="008F78EB" w:rsidRDefault="00FE087B" w:rsidP="00FE087B">
            <w:pPr>
              <w:rPr>
                <w:rFonts w:ascii="Times New Roman" w:eastAsia="Times New Roman" w:hAnsi="Times New Roman" w:cs="Times New Roman"/>
                <w:sz w:val="16"/>
                <w:szCs w:val="16"/>
                <w:lang w:eastAsia="ru-RU"/>
              </w:rPr>
            </w:pPr>
            <w:r w:rsidRPr="00415165">
              <w:rPr>
                <w:rFonts w:ascii="Times New Roman" w:eastAsia="Times New Roman" w:hAnsi="Times New Roman" w:cs="Times New Roman"/>
                <w:sz w:val="16"/>
                <w:szCs w:val="16"/>
                <w:lang w:eastAsia="ru-RU"/>
              </w:rPr>
              <w:t>IC REX-120</w:t>
            </w:r>
          </w:p>
        </w:tc>
        <w:tc>
          <w:tcPr>
            <w:tcW w:w="567"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3</w:t>
            </w:r>
          </w:p>
        </w:tc>
        <w:tc>
          <w:tcPr>
            <w:tcW w:w="851"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2017</w:t>
            </w:r>
          </w:p>
        </w:tc>
        <w:tc>
          <w:tcPr>
            <w:tcW w:w="599" w:type="dxa"/>
            <w:vAlign w:val="center"/>
          </w:tcPr>
          <w:p w:rsidR="00FE087B" w:rsidRPr="008F78EB" w:rsidRDefault="00FE087B" w:rsidP="00FE087B">
            <w:pPr>
              <w:jc w:val="center"/>
              <w:rPr>
                <w:rFonts w:ascii="Times New Roman" w:hAnsi="Times New Roman" w:cs="Times New Roman"/>
                <w:sz w:val="16"/>
                <w:szCs w:val="16"/>
              </w:rPr>
            </w:pPr>
          </w:p>
        </w:tc>
        <w:tc>
          <w:tcPr>
            <w:tcW w:w="1102"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3,096</w:t>
            </w:r>
          </w:p>
        </w:tc>
        <w:tc>
          <w:tcPr>
            <w:tcW w:w="1134" w:type="dxa"/>
            <w:vAlign w:val="center"/>
          </w:tcPr>
          <w:p w:rsidR="00FE087B" w:rsidRPr="008F78EB" w:rsidRDefault="00FE087B" w:rsidP="00FE087B">
            <w:pPr>
              <w:jc w:val="center"/>
              <w:rPr>
                <w:rFonts w:ascii="Times New Roman" w:hAnsi="Times New Roman" w:cs="Times New Roman"/>
                <w:sz w:val="16"/>
                <w:szCs w:val="16"/>
              </w:rPr>
            </w:pPr>
            <w:r>
              <w:rPr>
                <w:rFonts w:ascii="Times New Roman" w:hAnsi="Times New Roman" w:cs="Times New Roman"/>
                <w:sz w:val="16"/>
                <w:szCs w:val="16"/>
              </w:rPr>
              <w:t>3,096</w:t>
            </w:r>
          </w:p>
        </w:tc>
        <w:tc>
          <w:tcPr>
            <w:tcW w:w="1134" w:type="dxa"/>
            <w:vAlign w:val="center"/>
          </w:tcPr>
          <w:p w:rsidR="00FE087B" w:rsidRPr="008F78EB" w:rsidRDefault="00E13A53" w:rsidP="00FE087B">
            <w:pPr>
              <w:jc w:val="center"/>
              <w:rPr>
                <w:rFonts w:ascii="Times New Roman" w:hAnsi="Times New Roman" w:cs="Times New Roman"/>
                <w:sz w:val="16"/>
                <w:szCs w:val="16"/>
              </w:rPr>
            </w:pPr>
            <w:r>
              <w:rPr>
                <w:rFonts w:ascii="Times New Roman" w:hAnsi="Times New Roman" w:cs="Times New Roman"/>
                <w:sz w:val="16"/>
                <w:szCs w:val="16"/>
              </w:rPr>
              <w:t>2,605</w:t>
            </w:r>
          </w:p>
        </w:tc>
        <w:tc>
          <w:tcPr>
            <w:tcW w:w="1053" w:type="dxa"/>
            <w:vAlign w:val="center"/>
          </w:tcPr>
          <w:p w:rsidR="00FE087B" w:rsidRPr="008F78EB" w:rsidRDefault="00E13A53" w:rsidP="00FE087B">
            <w:pPr>
              <w:jc w:val="center"/>
              <w:rPr>
                <w:rFonts w:ascii="Times New Roman" w:hAnsi="Times New Roman" w:cs="Times New Roman"/>
                <w:sz w:val="16"/>
                <w:szCs w:val="16"/>
              </w:rPr>
            </w:pPr>
            <w:r>
              <w:rPr>
                <w:rFonts w:ascii="Times New Roman" w:hAnsi="Times New Roman" w:cs="Times New Roman"/>
                <w:sz w:val="16"/>
                <w:szCs w:val="16"/>
              </w:rPr>
              <w:t>0,491</w:t>
            </w:r>
          </w:p>
        </w:tc>
      </w:tr>
    </w:tbl>
    <w:p w:rsidR="00921BFF" w:rsidRDefault="00921BFF" w:rsidP="00921BFF">
      <w:pPr>
        <w:pStyle w:val="aa"/>
        <w:spacing w:after="0"/>
        <w:jc w:val="both"/>
        <w:rPr>
          <w:rFonts w:ascii="Times New Roman" w:hAnsi="Times New Roman" w:cs="Times New Roman"/>
          <w:i w:val="0"/>
          <w:iCs w:val="0"/>
          <w:color w:val="auto"/>
          <w:sz w:val="24"/>
          <w:szCs w:val="24"/>
        </w:rPr>
      </w:pPr>
    </w:p>
    <w:p w:rsidR="00921BFF" w:rsidRPr="00660C3C" w:rsidRDefault="00921BFF" w:rsidP="00921BFF">
      <w:pPr>
        <w:pStyle w:val="aa"/>
        <w:spacing w:after="0"/>
        <w:jc w:val="both"/>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Pr>
          <w:rFonts w:ascii="Times New Roman" w:hAnsi="Times New Roman" w:cs="Times New Roman"/>
          <w:b/>
          <w:i w:val="0"/>
          <w:color w:val="auto"/>
          <w:sz w:val="24"/>
          <w:szCs w:val="24"/>
        </w:rPr>
        <w:t>2</w:t>
      </w:r>
      <w:r w:rsidRPr="008F78EB">
        <w:rPr>
          <w:rFonts w:ascii="Times New Roman" w:hAnsi="Times New Roman" w:cs="Times New Roman"/>
          <w:i w:val="0"/>
          <w:color w:val="auto"/>
          <w:sz w:val="24"/>
          <w:szCs w:val="24"/>
        </w:rPr>
        <w:t xml:space="preserve"> – Структура и технические характеристики </w:t>
      </w:r>
      <w:r>
        <w:rPr>
          <w:rFonts w:ascii="Times New Roman" w:hAnsi="Times New Roman" w:cs="Times New Roman"/>
          <w:i w:val="0"/>
          <w:color w:val="auto"/>
          <w:sz w:val="24"/>
          <w:szCs w:val="24"/>
        </w:rPr>
        <w:t xml:space="preserve">вспомогательного </w:t>
      </w:r>
      <w:r w:rsidRPr="008F78EB">
        <w:rPr>
          <w:rFonts w:ascii="Times New Roman" w:hAnsi="Times New Roman" w:cs="Times New Roman"/>
          <w:i w:val="0"/>
          <w:color w:val="auto"/>
          <w:sz w:val="24"/>
          <w:szCs w:val="24"/>
        </w:rPr>
        <w:t>оборудования котельн</w:t>
      </w:r>
      <w:r>
        <w:rPr>
          <w:rFonts w:ascii="Times New Roman" w:hAnsi="Times New Roman" w:cs="Times New Roman"/>
          <w:i w:val="0"/>
          <w:color w:val="auto"/>
          <w:sz w:val="24"/>
          <w:szCs w:val="24"/>
        </w:rPr>
        <w:t>ых</w:t>
      </w:r>
      <w:r w:rsidRPr="008F78EB">
        <w:rPr>
          <w:rFonts w:ascii="Times New Roman" w:hAnsi="Times New Roman" w:cs="Times New Roman"/>
          <w:i w:val="0"/>
          <w:color w:val="auto"/>
          <w:sz w:val="24"/>
          <w:szCs w:val="24"/>
        </w:rPr>
        <w:t xml:space="preserve"> </w:t>
      </w:r>
      <w:r>
        <w:rPr>
          <w:rFonts w:ascii="Times New Roman" w:hAnsi="Times New Roman" w:cs="Times New Roman"/>
          <w:i w:val="0"/>
          <w:color w:val="auto"/>
          <w:sz w:val="24"/>
          <w:szCs w:val="24"/>
        </w:rPr>
        <w:t>г.п</w:t>
      </w:r>
      <w:r w:rsidRPr="008F78EB">
        <w:rPr>
          <w:rFonts w:ascii="Times New Roman" w:hAnsi="Times New Roman" w:cs="Times New Roman"/>
          <w:i w:val="0"/>
          <w:color w:val="auto"/>
          <w:sz w:val="24"/>
          <w:szCs w:val="24"/>
        </w:rPr>
        <w:t xml:space="preserve">. </w:t>
      </w:r>
      <w:r>
        <w:rPr>
          <w:rFonts w:ascii="Times New Roman" w:hAnsi="Times New Roman" w:cs="Times New Roman"/>
          <w:i w:val="0"/>
          <w:color w:val="auto"/>
          <w:sz w:val="24"/>
          <w:szCs w:val="24"/>
        </w:rPr>
        <w:t>Комсомольский.</w:t>
      </w:r>
    </w:p>
    <w:tbl>
      <w:tblPr>
        <w:tblW w:w="10206" w:type="dxa"/>
        <w:jc w:val="center"/>
        <w:tblLayout w:type="fixed"/>
        <w:tblCellMar>
          <w:left w:w="0" w:type="dxa"/>
          <w:right w:w="0" w:type="dxa"/>
        </w:tblCellMar>
        <w:tblLook w:val="0000" w:firstRow="0" w:lastRow="0" w:firstColumn="0" w:lastColumn="0" w:noHBand="0" w:noVBand="0"/>
      </w:tblPr>
      <w:tblGrid>
        <w:gridCol w:w="2552"/>
        <w:gridCol w:w="1418"/>
        <w:gridCol w:w="2693"/>
        <w:gridCol w:w="1701"/>
        <w:gridCol w:w="1701"/>
        <w:gridCol w:w="141"/>
      </w:tblGrid>
      <w:tr w:rsidR="00921BFF" w:rsidRPr="00094629" w:rsidTr="001D5C83">
        <w:trPr>
          <w:trHeight w:val="266"/>
          <w:jc w:val="center"/>
        </w:trPr>
        <w:tc>
          <w:tcPr>
            <w:tcW w:w="2552" w:type="dxa"/>
            <w:vMerge w:val="restart"/>
            <w:tcBorders>
              <w:top w:val="single" w:sz="8" w:space="0" w:color="auto"/>
              <w:left w:val="single" w:sz="8" w:space="0" w:color="auto"/>
              <w:bottom w:val="nil"/>
              <w:right w:val="single" w:sz="8" w:space="0" w:color="auto"/>
            </w:tcBorders>
            <w:vAlign w:val="bottom"/>
          </w:tcPr>
          <w:p w:rsidR="00921BFF" w:rsidRPr="00D45F08" w:rsidRDefault="00921BFF" w:rsidP="00921BFF">
            <w:pPr>
              <w:widowControl w:val="0"/>
              <w:autoSpaceDE w:val="0"/>
              <w:autoSpaceDN w:val="0"/>
              <w:adjustRightInd w:val="0"/>
              <w:spacing w:after="0" w:line="240" w:lineRule="auto"/>
              <w:ind w:left="720"/>
              <w:rPr>
                <w:rFonts w:ascii="Times New Roman" w:hAnsi="Times New Roman" w:cs="Times New Roman"/>
                <w:sz w:val="20"/>
                <w:szCs w:val="20"/>
              </w:rPr>
            </w:pPr>
            <w:r w:rsidRPr="00D45F08">
              <w:rPr>
                <w:rFonts w:ascii="Times New Roman" w:hAnsi="Times New Roman" w:cs="Times New Roman"/>
                <w:sz w:val="20"/>
                <w:szCs w:val="20"/>
              </w:rPr>
              <w:t>Тип насоса</w:t>
            </w:r>
          </w:p>
        </w:tc>
        <w:tc>
          <w:tcPr>
            <w:tcW w:w="1418" w:type="dxa"/>
            <w:vMerge w:val="restart"/>
            <w:tcBorders>
              <w:top w:val="single" w:sz="8" w:space="0" w:color="auto"/>
              <w:left w:val="nil"/>
              <w:bottom w:val="nil"/>
              <w:right w:val="single" w:sz="8" w:space="0" w:color="auto"/>
            </w:tcBorders>
            <w:vAlign w:val="bottom"/>
          </w:tcPr>
          <w:p w:rsidR="00921BFF" w:rsidRPr="00D45F08" w:rsidRDefault="00921BFF" w:rsidP="00921BFF">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w w:val="99"/>
                <w:sz w:val="20"/>
                <w:szCs w:val="20"/>
              </w:rPr>
              <w:t>Кол-во, шт.</w:t>
            </w:r>
          </w:p>
        </w:tc>
        <w:tc>
          <w:tcPr>
            <w:tcW w:w="2693" w:type="dxa"/>
            <w:tcBorders>
              <w:top w:val="single" w:sz="8" w:space="0" w:color="auto"/>
              <w:left w:val="nil"/>
              <w:bottom w:val="nil"/>
              <w:right w:val="single" w:sz="8" w:space="0" w:color="auto"/>
            </w:tcBorders>
            <w:vAlign w:val="bottom"/>
          </w:tcPr>
          <w:p w:rsidR="00921BFF" w:rsidRPr="00D45F08" w:rsidRDefault="00921BFF" w:rsidP="00921BFF">
            <w:pPr>
              <w:widowControl w:val="0"/>
              <w:autoSpaceDE w:val="0"/>
              <w:autoSpaceDN w:val="0"/>
              <w:adjustRightInd w:val="0"/>
              <w:spacing w:after="0" w:line="264" w:lineRule="exact"/>
              <w:ind w:left="160"/>
              <w:rPr>
                <w:rFonts w:ascii="Times New Roman" w:hAnsi="Times New Roman" w:cs="Times New Roman"/>
                <w:sz w:val="20"/>
                <w:szCs w:val="20"/>
              </w:rPr>
            </w:pPr>
            <w:r w:rsidRPr="00D45F08">
              <w:rPr>
                <w:rFonts w:ascii="Times New Roman" w:hAnsi="Times New Roman" w:cs="Times New Roman"/>
                <w:sz w:val="20"/>
                <w:szCs w:val="20"/>
              </w:rPr>
              <w:t xml:space="preserve">Производительность, </w:t>
            </w:r>
            <w:r w:rsidRPr="00D45F08">
              <w:rPr>
                <w:rFonts w:ascii="Times New Roman" w:hAnsi="Times New Roman" w:cs="Times New Roman"/>
                <w:i/>
                <w:iCs/>
                <w:sz w:val="20"/>
                <w:szCs w:val="20"/>
              </w:rPr>
              <w:t>V</w:t>
            </w:r>
            <w:r w:rsidRPr="00D45F08">
              <w:rPr>
                <w:rFonts w:ascii="Times New Roman" w:hAnsi="Times New Roman" w:cs="Times New Roman"/>
                <w:sz w:val="20"/>
                <w:szCs w:val="20"/>
              </w:rPr>
              <w:t>,</w:t>
            </w:r>
          </w:p>
        </w:tc>
        <w:tc>
          <w:tcPr>
            <w:tcW w:w="1701" w:type="dxa"/>
            <w:vMerge w:val="restart"/>
            <w:tcBorders>
              <w:top w:val="single" w:sz="8" w:space="0" w:color="auto"/>
              <w:left w:val="nil"/>
              <w:bottom w:val="nil"/>
              <w:right w:val="single" w:sz="8" w:space="0" w:color="auto"/>
            </w:tcBorders>
            <w:vAlign w:val="bottom"/>
          </w:tcPr>
          <w:p w:rsidR="00921BFF" w:rsidRPr="00D45F08" w:rsidRDefault="00921BFF" w:rsidP="00921BFF">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 xml:space="preserve">Напор, </w:t>
            </w:r>
            <w:r w:rsidRPr="00D45F08">
              <w:rPr>
                <w:rFonts w:ascii="Times New Roman" w:hAnsi="Times New Roman" w:cs="Times New Roman"/>
                <w:i/>
                <w:iCs/>
                <w:sz w:val="20"/>
                <w:szCs w:val="20"/>
              </w:rPr>
              <w:t>Н</w:t>
            </w:r>
            <w:r w:rsidRPr="00D45F08">
              <w:rPr>
                <w:rFonts w:ascii="Times New Roman" w:hAnsi="Times New Roman" w:cs="Times New Roman"/>
                <w:sz w:val="20"/>
                <w:szCs w:val="20"/>
              </w:rPr>
              <w:t>, м</w:t>
            </w:r>
          </w:p>
        </w:tc>
        <w:tc>
          <w:tcPr>
            <w:tcW w:w="1701" w:type="dxa"/>
            <w:vMerge w:val="restart"/>
            <w:tcBorders>
              <w:top w:val="single" w:sz="8" w:space="0" w:color="auto"/>
              <w:left w:val="nil"/>
              <w:bottom w:val="nil"/>
              <w:right w:val="single" w:sz="8" w:space="0" w:color="auto"/>
            </w:tcBorders>
            <w:vAlign w:val="bottom"/>
          </w:tcPr>
          <w:p w:rsidR="00921BFF" w:rsidRPr="00D45F08" w:rsidRDefault="00921BFF" w:rsidP="00921BFF">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w w:val="99"/>
                <w:sz w:val="20"/>
                <w:szCs w:val="20"/>
              </w:rPr>
              <w:t>Мощность, кВт</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137"/>
          <w:jc w:val="center"/>
        </w:trPr>
        <w:tc>
          <w:tcPr>
            <w:tcW w:w="2552" w:type="dxa"/>
            <w:vMerge/>
            <w:tcBorders>
              <w:top w:val="nil"/>
              <w:left w:val="single" w:sz="8" w:space="0" w:color="auto"/>
              <w:bottom w:val="nil"/>
              <w:right w:val="single" w:sz="8" w:space="0" w:color="auto"/>
            </w:tcBorders>
            <w:vAlign w:val="bottom"/>
          </w:tcPr>
          <w:p w:rsidR="00921BFF" w:rsidRPr="00D45F08" w:rsidRDefault="00921BFF" w:rsidP="00921BFF">
            <w:pPr>
              <w:widowControl w:val="0"/>
              <w:autoSpaceDE w:val="0"/>
              <w:autoSpaceDN w:val="0"/>
              <w:adjustRightInd w:val="0"/>
              <w:spacing w:after="0" w:line="240" w:lineRule="auto"/>
              <w:rPr>
                <w:rFonts w:ascii="Times New Roman" w:hAnsi="Times New Roman" w:cs="Times New Roman"/>
                <w:sz w:val="20"/>
                <w:szCs w:val="20"/>
              </w:rPr>
            </w:pPr>
          </w:p>
        </w:tc>
        <w:tc>
          <w:tcPr>
            <w:tcW w:w="1418" w:type="dxa"/>
            <w:vMerge/>
            <w:tcBorders>
              <w:top w:val="nil"/>
              <w:left w:val="nil"/>
              <w:bottom w:val="nil"/>
              <w:right w:val="single" w:sz="8" w:space="0" w:color="auto"/>
            </w:tcBorders>
            <w:vAlign w:val="bottom"/>
          </w:tcPr>
          <w:p w:rsidR="00921BFF" w:rsidRPr="00D45F08" w:rsidRDefault="00921BFF" w:rsidP="00921BFF">
            <w:pPr>
              <w:widowControl w:val="0"/>
              <w:autoSpaceDE w:val="0"/>
              <w:autoSpaceDN w:val="0"/>
              <w:adjustRightInd w:val="0"/>
              <w:spacing w:after="0" w:line="240" w:lineRule="auto"/>
              <w:rPr>
                <w:rFonts w:ascii="Times New Roman" w:hAnsi="Times New Roman" w:cs="Times New Roman"/>
                <w:sz w:val="20"/>
                <w:szCs w:val="20"/>
              </w:rPr>
            </w:pPr>
          </w:p>
        </w:tc>
        <w:tc>
          <w:tcPr>
            <w:tcW w:w="2693" w:type="dxa"/>
            <w:vMerge w:val="restart"/>
            <w:tcBorders>
              <w:top w:val="nil"/>
              <w:left w:val="nil"/>
              <w:bottom w:val="nil"/>
              <w:right w:val="single" w:sz="8" w:space="0" w:color="auto"/>
            </w:tcBorders>
            <w:vAlign w:val="bottom"/>
          </w:tcPr>
          <w:p w:rsidR="00921BFF" w:rsidRPr="00D45F08" w:rsidRDefault="00921BFF" w:rsidP="00921BFF">
            <w:pPr>
              <w:widowControl w:val="0"/>
              <w:autoSpaceDE w:val="0"/>
              <w:autoSpaceDN w:val="0"/>
              <w:adjustRightInd w:val="0"/>
              <w:spacing w:after="0" w:line="285" w:lineRule="exact"/>
              <w:jc w:val="center"/>
              <w:rPr>
                <w:rFonts w:ascii="Times New Roman" w:hAnsi="Times New Roman" w:cs="Times New Roman"/>
                <w:sz w:val="20"/>
                <w:szCs w:val="20"/>
              </w:rPr>
            </w:pPr>
            <w:r w:rsidRPr="00D45F08">
              <w:rPr>
                <w:rFonts w:ascii="Times New Roman" w:hAnsi="Times New Roman" w:cs="Times New Roman"/>
                <w:w w:val="94"/>
                <w:sz w:val="20"/>
                <w:szCs w:val="20"/>
              </w:rPr>
              <w:t>м</w:t>
            </w:r>
            <w:r w:rsidRPr="00D45F08">
              <w:rPr>
                <w:rFonts w:ascii="Times New Roman" w:hAnsi="Times New Roman" w:cs="Times New Roman"/>
                <w:w w:val="94"/>
                <w:sz w:val="20"/>
                <w:szCs w:val="20"/>
                <w:vertAlign w:val="superscript"/>
              </w:rPr>
              <w:t>3</w:t>
            </w:r>
            <w:r w:rsidRPr="00D45F08">
              <w:rPr>
                <w:rFonts w:ascii="Times New Roman" w:hAnsi="Times New Roman" w:cs="Times New Roman"/>
                <w:w w:val="94"/>
                <w:sz w:val="20"/>
                <w:szCs w:val="20"/>
              </w:rPr>
              <w:t>/ч</w:t>
            </w:r>
          </w:p>
        </w:tc>
        <w:tc>
          <w:tcPr>
            <w:tcW w:w="1701" w:type="dxa"/>
            <w:vMerge/>
            <w:tcBorders>
              <w:top w:val="nil"/>
              <w:left w:val="nil"/>
              <w:bottom w:val="nil"/>
              <w:right w:val="single" w:sz="8" w:space="0" w:color="auto"/>
            </w:tcBorders>
            <w:vAlign w:val="bottom"/>
          </w:tcPr>
          <w:p w:rsidR="00921BFF" w:rsidRPr="00D45F08" w:rsidRDefault="00921BFF" w:rsidP="00921BFF">
            <w:pPr>
              <w:widowControl w:val="0"/>
              <w:autoSpaceDE w:val="0"/>
              <w:autoSpaceDN w:val="0"/>
              <w:adjustRightInd w:val="0"/>
              <w:spacing w:after="0" w:line="240" w:lineRule="auto"/>
              <w:rPr>
                <w:rFonts w:ascii="Times New Roman" w:hAnsi="Times New Roman" w:cs="Times New Roman"/>
                <w:sz w:val="20"/>
                <w:szCs w:val="20"/>
              </w:rPr>
            </w:pPr>
          </w:p>
        </w:tc>
        <w:tc>
          <w:tcPr>
            <w:tcW w:w="1701" w:type="dxa"/>
            <w:vMerge/>
            <w:tcBorders>
              <w:top w:val="nil"/>
              <w:left w:val="nil"/>
              <w:bottom w:val="nil"/>
              <w:right w:val="single" w:sz="8" w:space="0" w:color="auto"/>
            </w:tcBorders>
            <w:vAlign w:val="bottom"/>
          </w:tcPr>
          <w:p w:rsidR="00921BFF" w:rsidRPr="00D45F08" w:rsidRDefault="00921BFF" w:rsidP="00921BFF">
            <w:pPr>
              <w:widowControl w:val="0"/>
              <w:autoSpaceDE w:val="0"/>
              <w:autoSpaceDN w:val="0"/>
              <w:adjustRightInd w:val="0"/>
              <w:spacing w:after="0" w:line="240" w:lineRule="auto"/>
              <w:rPr>
                <w:rFonts w:ascii="Times New Roman" w:hAnsi="Times New Roman" w:cs="Times New Roman"/>
                <w:sz w:val="20"/>
                <w:szCs w:val="20"/>
              </w:rPr>
            </w:pP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149"/>
          <w:jc w:val="center"/>
        </w:trPr>
        <w:tc>
          <w:tcPr>
            <w:tcW w:w="2552" w:type="dxa"/>
            <w:tcBorders>
              <w:top w:val="nil"/>
              <w:left w:val="single" w:sz="8" w:space="0" w:color="auto"/>
              <w:bottom w:val="single" w:sz="8" w:space="0" w:color="auto"/>
              <w:right w:val="single" w:sz="8" w:space="0" w:color="auto"/>
            </w:tcBorders>
            <w:vAlign w:val="bottom"/>
          </w:tcPr>
          <w:p w:rsidR="00921BFF" w:rsidRPr="00D45F08" w:rsidRDefault="00921BFF" w:rsidP="00921BFF">
            <w:pPr>
              <w:widowControl w:val="0"/>
              <w:autoSpaceDE w:val="0"/>
              <w:autoSpaceDN w:val="0"/>
              <w:adjustRightInd w:val="0"/>
              <w:spacing w:after="0" w:line="240" w:lineRule="auto"/>
              <w:rPr>
                <w:rFonts w:ascii="Times New Roman" w:hAnsi="Times New Roman" w:cs="Times New Roman"/>
                <w:sz w:val="20"/>
                <w:szCs w:val="20"/>
              </w:rPr>
            </w:pPr>
          </w:p>
        </w:tc>
        <w:tc>
          <w:tcPr>
            <w:tcW w:w="1418" w:type="dxa"/>
            <w:tcBorders>
              <w:top w:val="nil"/>
              <w:left w:val="nil"/>
              <w:bottom w:val="single" w:sz="8" w:space="0" w:color="auto"/>
              <w:right w:val="single" w:sz="8" w:space="0" w:color="auto"/>
            </w:tcBorders>
            <w:vAlign w:val="bottom"/>
          </w:tcPr>
          <w:p w:rsidR="00921BFF" w:rsidRPr="00D45F08" w:rsidRDefault="00921BFF" w:rsidP="00921BFF">
            <w:pPr>
              <w:widowControl w:val="0"/>
              <w:autoSpaceDE w:val="0"/>
              <w:autoSpaceDN w:val="0"/>
              <w:adjustRightInd w:val="0"/>
              <w:spacing w:after="0" w:line="240" w:lineRule="auto"/>
              <w:rPr>
                <w:rFonts w:ascii="Times New Roman" w:hAnsi="Times New Roman" w:cs="Times New Roman"/>
                <w:sz w:val="20"/>
                <w:szCs w:val="20"/>
              </w:rPr>
            </w:pPr>
          </w:p>
        </w:tc>
        <w:tc>
          <w:tcPr>
            <w:tcW w:w="2693" w:type="dxa"/>
            <w:vMerge/>
            <w:tcBorders>
              <w:top w:val="nil"/>
              <w:left w:val="nil"/>
              <w:bottom w:val="single" w:sz="8" w:space="0" w:color="auto"/>
              <w:right w:val="single" w:sz="8" w:space="0" w:color="auto"/>
            </w:tcBorders>
            <w:vAlign w:val="bottom"/>
          </w:tcPr>
          <w:p w:rsidR="00921BFF" w:rsidRPr="00D45F08" w:rsidRDefault="00921BFF" w:rsidP="00921BFF">
            <w:pPr>
              <w:widowControl w:val="0"/>
              <w:autoSpaceDE w:val="0"/>
              <w:autoSpaceDN w:val="0"/>
              <w:adjustRightInd w:val="0"/>
              <w:spacing w:after="0" w:line="240" w:lineRule="auto"/>
              <w:rPr>
                <w:rFonts w:ascii="Times New Roman" w:hAnsi="Times New Roman" w:cs="Times New Roman"/>
                <w:sz w:val="20"/>
                <w:szCs w:val="20"/>
              </w:rPr>
            </w:pPr>
          </w:p>
        </w:tc>
        <w:tc>
          <w:tcPr>
            <w:tcW w:w="1701" w:type="dxa"/>
            <w:tcBorders>
              <w:top w:val="nil"/>
              <w:left w:val="nil"/>
              <w:bottom w:val="single" w:sz="8" w:space="0" w:color="auto"/>
              <w:right w:val="single" w:sz="8" w:space="0" w:color="auto"/>
            </w:tcBorders>
            <w:vAlign w:val="bottom"/>
          </w:tcPr>
          <w:p w:rsidR="00921BFF" w:rsidRPr="00D45F08" w:rsidRDefault="00921BFF" w:rsidP="00921BFF">
            <w:pPr>
              <w:widowControl w:val="0"/>
              <w:autoSpaceDE w:val="0"/>
              <w:autoSpaceDN w:val="0"/>
              <w:adjustRightInd w:val="0"/>
              <w:spacing w:after="0" w:line="240" w:lineRule="auto"/>
              <w:rPr>
                <w:rFonts w:ascii="Times New Roman" w:hAnsi="Times New Roman" w:cs="Times New Roman"/>
                <w:sz w:val="20"/>
                <w:szCs w:val="20"/>
              </w:rPr>
            </w:pPr>
          </w:p>
        </w:tc>
        <w:tc>
          <w:tcPr>
            <w:tcW w:w="1701" w:type="dxa"/>
            <w:tcBorders>
              <w:top w:val="nil"/>
              <w:left w:val="nil"/>
              <w:bottom w:val="single" w:sz="8" w:space="0" w:color="auto"/>
              <w:right w:val="single" w:sz="8" w:space="0" w:color="auto"/>
            </w:tcBorders>
            <w:vAlign w:val="bottom"/>
          </w:tcPr>
          <w:p w:rsidR="00921BFF" w:rsidRPr="00D45F08" w:rsidRDefault="00921BFF" w:rsidP="00921BFF">
            <w:pPr>
              <w:widowControl w:val="0"/>
              <w:autoSpaceDE w:val="0"/>
              <w:autoSpaceDN w:val="0"/>
              <w:adjustRightInd w:val="0"/>
              <w:spacing w:after="0" w:line="240" w:lineRule="auto"/>
              <w:rPr>
                <w:rFonts w:ascii="Times New Roman" w:hAnsi="Times New Roman" w:cs="Times New Roman"/>
                <w:sz w:val="20"/>
                <w:szCs w:val="20"/>
              </w:rPr>
            </w:pP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A509C8" w:rsidTr="001D5C83">
        <w:trPr>
          <w:trHeight w:val="149"/>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rsidR="00921BFF" w:rsidRPr="00D45F08" w:rsidRDefault="00921BFF" w:rsidP="00921BFF">
            <w:pPr>
              <w:jc w:val="center"/>
              <w:rPr>
                <w:rFonts w:ascii="Times New Roman" w:hAnsi="Times New Roman" w:cs="Times New Roman"/>
                <w:sz w:val="20"/>
                <w:szCs w:val="20"/>
              </w:rPr>
            </w:pPr>
            <w:r w:rsidRPr="00921BFF">
              <w:rPr>
                <w:rFonts w:ascii="Times New Roman" w:hAnsi="Times New Roman" w:cs="Times New Roman"/>
                <w:sz w:val="20"/>
                <w:szCs w:val="20"/>
              </w:rPr>
              <w:t>Котельная №3 г.п. Комсомольский микрорайон-2</w:t>
            </w:r>
          </w:p>
        </w:tc>
        <w:tc>
          <w:tcPr>
            <w:tcW w:w="141" w:type="dxa"/>
            <w:tcBorders>
              <w:top w:val="nil"/>
              <w:left w:val="nil"/>
              <w:bottom w:val="nil"/>
              <w:right w:val="nil"/>
            </w:tcBorders>
            <w:vAlign w:val="bottom"/>
          </w:tcPr>
          <w:p w:rsidR="00921BFF" w:rsidRPr="00A509C8"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149"/>
          <w:jc w:val="center"/>
        </w:trPr>
        <w:tc>
          <w:tcPr>
            <w:tcW w:w="2552" w:type="dxa"/>
            <w:tcBorders>
              <w:top w:val="single" w:sz="4" w:space="0" w:color="auto"/>
              <w:left w:val="single" w:sz="4" w:space="0" w:color="auto"/>
              <w:bottom w:val="single" w:sz="4" w:space="0" w:color="auto"/>
              <w:right w:val="single" w:sz="4" w:space="0" w:color="auto"/>
            </w:tcBorders>
            <w:vAlign w:val="center"/>
          </w:tcPr>
          <w:p w:rsidR="00921BFF" w:rsidRPr="003936C5"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Сетевой </w:t>
            </w:r>
            <w:r w:rsidRPr="00544039">
              <w:rPr>
                <w:rFonts w:ascii="Times New Roman" w:hAnsi="Times New Roman"/>
                <w:sz w:val="20"/>
                <w:szCs w:val="20"/>
              </w:rPr>
              <w:t>Д315/71</w:t>
            </w:r>
          </w:p>
        </w:tc>
        <w:tc>
          <w:tcPr>
            <w:tcW w:w="1418" w:type="dxa"/>
            <w:tcBorders>
              <w:top w:val="single" w:sz="4" w:space="0" w:color="auto"/>
              <w:left w:val="single" w:sz="4" w:space="0" w:color="auto"/>
              <w:bottom w:val="single" w:sz="4" w:space="0" w:color="auto"/>
              <w:right w:val="single" w:sz="4" w:space="0" w:color="auto"/>
            </w:tcBorders>
            <w:vAlign w:val="center"/>
          </w:tcPr>
          <w:p w:rsidR="00921BFF" w:rsidRPr="00256AD0"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nil"/>
              <w:bottom w:val="single" w:sz="8" w:space="0" w:color="auto"/>
              <w:right w:val="single" w:sz="8" w:space="0" w:color="auto"/>
            </w:tcBorders>
            <w:vAlign w:val="center"/>
          </w:tcPr>
          <w:p w:rsidR="00921BFF" w:rsidRPr="00256AD0"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315</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Pr="00256AD0"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71</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Pr="00256AD0"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110</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95"/>
          <w:jc w:val="center"/>
        </w:trPr>
        <w:tc>
          <w:tcPr>
            <w:tcW w:w="2552" w:type="dxa"/>
            <w:tcBorders>
              <w:top w:val="single" w:sz="4" w:space="0" w:color="auto"/>
              <w:left w:val="single" w:sz="4" w:space="0" w:color="auto"/>
              <w:bottom w:val="single" w:sz="4" w:space="0" w:color="auto"/>
              <w:right w:val="single" w:sz="4" w:space="0" w:color="auto"/>
            </w:tcBorders>
            <w:vAlign w:val="center"/>
          </w:tcPr>
          <w:p w:rsidR="00921BFF" w:rsidRPr="003936C5"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Сетевой Д315/50</w:t>
            </w:r>
          </w:p>
        </w:tc>
        <w:tc>
          <w:tcPr>
            <w:tcW w:w="1418"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w:t>
            </w:r>
          </w:p>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p>
        </w:tc>
        <w:tc>
          <w:tcPr>
            <w:tcW w:w="2693" w:type="dxa"/>
            <w:tcBorders>
              <w:top w:val="nil"/>
              <w:left w:val="nil"/>
              <w:bottom w:val="single" w:sz="8" w:space="0" w:color="auto"/>
              <w:right w:val="single" w:sz="8" w:space="0" w:color="auto"/>
            </w:tcBorders>
            <w:vAlign w:val="center"/>
          </w:tcPr>
          <w:p w:rsidR="00921BFF" w:rsidRPr="00256AD0"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lastRenderedPageBreak/>
              <w:t>315</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Pr="00256AD0"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Pr="00256AD0" w:rsidRDefault="00DF661D"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75</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149"/>
          <w:jc w:val="center"/>
        </w:trPr>
        <w:tc>
          <w:tcPr>
            <w:tcW w:w="2552" w:type="dxa"/>
            <w:tcBorders>
              <w:top w:val="single" w:sz="4" w:space="0" w:color="auto"/>
              <w:left w:val="single" w:sz="4" w:space="0" w:color="auto"/>
              <w:bottom w:val="single" w:sz="4" w:space="0" w:color="auto"/>
              <w:right w:val="single" w:sz="4" w:space="0" w:color="auto"/>
            </w:tcBorders>
            <w:vAlign w:val="center"/>
          </w:tcPr>
          <w:p w:rsidR="00921BFF" w:rsidRPr="00503A95"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Подпиточный </w:t>
            </w:r>
            <w:r w:rsidRPr="00544039">
              <w:rPr>
                <w:rFonts w:ascii="Times New Roman" w:hAnsi="Times New Roman"/>
                <w:sz w:val="20"/>
                <w:szCs w:val="20"/>
              </w:rPr>
              <w:t>КС 12х110</w:t>
            </w:r>
          </w:p>
        </w:tc>
        <w:tc>
          <w:tcPr>
            <w:tcW w:w="1418"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nil"/>
              <w:left w:val="nil"/>
              <w:bottom w:val="single" w:sz="8" w:space="0" w:color="auto"/>
              <w:right w:val="single" w:sz="8"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12</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110</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Pr="00256AD0"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11</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149"/>
          <w:jc w:val="center"/>
        </w:trPr>
        <w:tc>
          <w:tcPr>
            <w:tcW w:w="2552"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Солевой </w:t>
            </w:r>
            <w:r w:rsidRPr="00092FBE">
              <w:rPr>
                <w:rFonts w:ascii="Times New Roman" w:hAnsi="Times New Roman"/>
                <w:sz w:val="20"/>
                <w:szCs w:val="20"/>
              </w:rPr>
              <w:t>Х8-18</w:t>
            </w:r>
          </w:p>
        </w:tc>
        <w:tc>
          <w:tcPr>
            <w:tcW w:w="1418"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nil"/>
              <w:left w:val="nil"/>
              <w:bottom w:val="single" w:sz="8" w:space="0" w:color="auto"/>
              <w:right w:val="single" w:sz="8"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12,5</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20</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11</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497"/>
          <w:jc w:val="center"/>
        </w:trPr>
        <w:tc>
          <w:tcPr>
            <w:tcW w:w="2552"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Дымосос </w:t>
            </w:r>
            <w:r w:rsidRPr="00092FBE">
              <w:rPr>
                <w:rFonts w:ascii="Times New Roman" w:hAnsi="Times New Roman"/>
                <w:sz w:val="20"/>
                <w:szCs w:val="20"/>
              </w:rPr>
              <w:t>ДН-12</w:t>
            </w:r>
          </w:p>
        </w:tc>
        <w:tc>
          <w:tcPr>
            <w:tcW w:w="1418"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nil"/>
              <w:left w:val="nil"/>
              <w:bottom w:val="single" w:sz="8" w:space="0" w:color="auto"/>
              <w:right w:val="single" w:sz="8" w:space="0" w:color="auto"/>
            </w:tcBorders>
            <w:vAlign w:val="center"/>
          </w:tcPr>
          <w:p w:rsidR="00921BFF" w:rsidRPr="00D45F08" w:rsidRDefault="00921BFF" w:rsidP="00921BFF">
            <w:pPr>
              <w:widowControl w:val="0"/>
              <w:autoSpaceDE w:val="0"/>
              <w:autoSpaceDN w:val="0"/>
              <w:adjustRightInd w:val="0"/>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55</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149"/>
          <w:jc w:val="center"/>
        </w:trPr>
        <w:tc>
          <w:tcPr>
            <w:tcW w:w="2552"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Вентилятор </w:t>
            </w:r>
            <w:r w:rsidRPr="00092FBE">
              <w:rPr>
                <w:rFonts w:ascii="Times New Roman" w:hAnsi="Times New Roman"/>
                <w:sz w:val="20"/>
                <w:szCs w:val="20"/>
              </w:rPr>
              <w:t>ВДН-10</w:t>
            </w:r>
          </w:p>
        </w:tc>
        <w:tc>
          <w:tcPr>
            <w:tcW w:w="1418"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nil"/>
              <w:left w:val="nil"/>
              <w:bottom w:val="single" w:sz="8" w:space="0" w:color="auto"/>
              <w:right w:val="single" w:sz="8" w:space="0" w:color="auto"/>
            </w:tcBorders>
            <w:vAlign w:val="center"/>
          </w:tcPr>
          <w:p w:rsidR="00921BFF" w:rsidRPr="00D45F08" w:rsidRDefault="00921BFF" w:rsidP="00921BFF">
            <w:pPr>
              <w:widowControl w:val="0"/>
              <w:autoSpaceDE w:val="0"/>
              <w:autoSpaceDN w:val="0"/>
              <w:adjustRightInd w:val="0"/>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11</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1D5C83" w:rsidRPr="00094629" w:rsidTr="001D5C83">
        <w:trPr>
          <w:trHeight w:val="369"/>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rsidR="001D5C83" w:rsidRDefault="001D5C83" w:rsidP="00921BFF">
            <w:pPr>
              <w:widowControl w:val="0"/>
              <w:autoSpaceDE w:val="0"/>
              <w:autoSpaceDN w:val="0"/>
              <w:adjustRightInd w:val="0"/>
              <w:spacing w:after="0" w:line="240" w:lineRule="auto"/>
              <w:ind w:left="30"/>
              <w:jc w:val="center"/>
              <w:rPr>
                <w:rFonts w:ascii="Times New Roman" w:hAnsi="Times New Roman"/>
                <w:sz w:val="20"/>
                <w:szCs w:val="20"/>
              </w:rPr>
            </w:pPr>
            <w:r w:rsidRPr="001D5C83">
              <w:rPr>
                <w:rFonts w:ascii="Times New Roman" w:hAnsi="Times New Roman"/>
                <w:sz w:val="20"/>
                <w:szCs w:val="20"/>
              </w:rPr>
              <w:t>Здание теплового пункта</w:t>
            </w:r>
            <w:r w:rsidR="001D2D47">
              <w:rPr>
                <w:rFonts w:ascii="Times New Roman" w:hAnsi="Times New Roman"/>
                <w:sz w:val="20"/>
                <w:szCs w:val="20"/>
              </w:rPr>
              <w:t xml:space="preserve"> №3, г.п.Комсомольский</w:t>
            </w:r>
            <w:r w:rsidRPr="001D5C83">
              <w:rPr>
                <w:rFonts w:ascii="Times New Roman" w:hAnsi="Times New Roman"/>
                <w:sz w:val="20"/>
                <w:szCs w:val="20"/>
              </w:rPr>
              <w:t>, мкр-н 2</w:t>
            </w:r>
          </w:p>
        </w:tc>
        <w:tc>
          <w:tcPr>
            <w:tcW w:w="141" w:type="dxa"/>
            <w:tcBorders>
              <w:top w:val="nil"/>
              <w:left w:val="nil"/>
              <w:bottom w:val="nil"/>
              <w:right w:val="nil"/>
            </w:tcBorders>
            <w:vAlign w:val="bottom"/>
          </w:tcPr>
          <w:p w:rsidR="001D5C83" w:rsidRPr="00094629" w:rsidRDefault="001D5C83" w:rsidP="00921BFF">
            <w:pPr>
              <w:widowControl w:val="0"/>
              <w:autoSpaceDE w:val="0"/>
              <w:autoSpaceDN w:val="0"/>
              <w:adjustRightInd w:val="0"/>
              <w:spacing w:after="0" w:line="240" w:lineRule="auto"/>
              <w:rPr>
                <w:rFonts w:ascii="Times New Roman" w:hAnsi="Times New Roman"/>
                <w:sz w:val="2"/>
                <w:szCs w:val="2"/>
              </w:rPr>
            </w:pPr>
          </w:p>
        </w:tc>
      </w:tr>
      <w:tr w:rsidR="001D5C83" w:rsidRPr="00094629" w:rsidTr="001D5C83">
        <w:trPr>
          <w:trHeight w:val="149"/>
          <w:jc w:val="center"/>
        </w:trPr>
        <w:tc>
          <w:tcPr>
            <w:tcW w:w="2552" w:type="dxa"/>
            <w:tcBorders>
              <w:top w:val="single" w:sz="4" w:space="0" w:color="auto"/>
              <w:left w:val="single" w:sz="4" w:space="0" w:color="auto"/>
              <w:bottom w:val="single" w:sz="4" w:space="0" w:color="auto"/>
              <w:right w:val="single" w:sz="4" w:space="0" w:color="auto"/>
            </w:tcBorders>
            <w:vAlign w:val="center"/>
          </w:tcPr>
          <w:p w:rsidR="001D5C83" w:rsidRDefault="001D5C83" w:rsidP="001D5C83">
            <w:pPr>
              <w:widowControl w:val="0"/>
              <w:autoSpaceDE w:val="0"/>
              <w:autoSpaceDN w:val="0"/>
              <w:adjustRightInd w:val="0"/>
              <w:spacing w:after="0" w:line="240" w:lineRule="auto"/>
              <w:ind w:left="140" w:hanging="140"/>
              <w:jc w:val="center"/>
              <w:rPr>
                <w:rFonts w:ascii="Times New Roman" w:hAnsi="Times New Roman"/>
                <w:sz w:val="20"/>
                <w:szCs w:val="20"/>
              </w:rPr>
            </w:pPr>
            <w:r>
              <w:rPr>
                <w:rFonts w:ascii="Times New Roman" w:hAnsi="Times New Roman"/>
                <w:sz w:val="20"/>
                <w:szCs w:val="20"/>
              </w:rPr>
              <w:t xml:space="preserve">Насос циркуляции котлов ГВС </w:t>
            </w:r>
            <w:r w:rsidRPr="001D5C83">
              <w:rPr>
                <w:rFonts w:ascii="Times New Roman" w:hAnsi="Times New Roman"/>
                <w:sz w:val="20"/>
                <w:szCs w:val="20"/>
              </w:rPr>
              <w:t>ВРН 150/340.65Т</w:t>
            </w:r>
          </w:p>
        </w:tc>
        <w:tc>
          <w:tcPr>
            <w:tcW w:w="1418" w:type="dxa"/>
            <w:tcBorders>
              <w:top w:val="single" w:sz="4" w:space="0" w:color="auto"/>
              <w:left w:val="single" w:sz="4" w:space="0" w:color="auto"/>
              <w:bottom w:val="single" w:sz="4" w:space="0" w:color="auto"/>
              <w:right w:val="single" w:sz="4" w:space="0" w:color="auto"/>
            </w:tcBorders>
            <w:vAlign w:val="center"/>
          </w:tcPr>
          <w:p w:rsidR="001D5C83" w:rsidRDefault="001D5C83" w:rsidP="001D5C83">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w:t>
            </w:r>
          </w:p>
        </w:tc>
        <w:tc>
          <w:tcPr>
            <w:tcW w:w="2693" w:type="dxa"/>
            <w:tcBorders>
              <w:top w:val="nil"/>
              <w:left w:val="nil"/>
              <w:bottom w:val="single" w:sz="8" w:space="0" w:color="auto"/>
              <w:right w:val="single" w:sz="8" w:space="0" w:color="auto"/>
            </w:tcBorders>
            <w:vAlign w:val="center"/>
          </w:tcPr>
          <w:p w:rsidR="001D5C83" w:rsidRPr="001D5C83" w:rsidRDefault="001D5C83" w:rsidP="001D5C83">
            <w:pPr>
              <w:widowControl w:val="0"/>
              <w:autoSpaceDE w:val="0"/>
              <w:autoSpaceDN w:val="0"/>
              <w:adjustRightInd w:val="0"/>
              <w:spacing w:after="0" w:line="240" w:lineRule="auto"/>
              <w:ind w:left="720" w:hanging="720"/>
              <w:jc w:val="center"/>
              <w:rPr>
                <w:rFonts w:ascii="Times New Roman" w:hAnsi="Times New Roman"/>
                <w:sz w:val="20"/>
                <w:szCs w:val="20"/>
              </w:rPr>
            </w:pPr>
            <w:r w:rsidRPr="001D5C83">
              <w:rPr>
                <w:rFonts w:ascii="Times New Roman" w:hAnsi="Times New Roman"/>
                <w:sz w:val="20"/>
                <w:szCs w:val="20"/>
              </w:rPr>
              <w:t>52</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Default="00890924" w:rsidP="001D5C83">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15</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Pr="001D5C83" w:rsidRDefault="001D5C83" w:rsidP="001D5C83">
            <w:pPr>
              <w:widowControl w:val="0"/>
              <w:autoSpaceDE w:val="0"/>
              <w:autoSpaceDN w:val="0"/>
              <w:adjustRightInd w:val="0"/>
              <w:spacing w:after="0" w:line="240" w:lineRule="auto"/>
              <w:ind w:left="720" w:hanging="720"/>
              <w:jc w:val="center"/>
              <w:rPr>
                <w:rFonts w:ascii="Times New Roman" w:hAnsi="Times New Roman"/>
                <w:sz w:val="20"/>
                <w:szCs w:val="20"/>
              </w:rPr>
            </w:pPr>
            <w:r w:rsidRPr="001D5C83">
              <w:rPr>
                <w:rFonts w:ascii="Times New Roman" w:hAnsi="Times New Roman"/>
                <w:sz w:val="20"/>
                <w:szCs w:val="20"/>
              </w:rPr>
              <w:t>1,8</w:t>
            </w:r>
          </w:p>
        </w:tc>
        <w:tc>
          <w:tcPr>
            <w:tcW w:w="141" w:type="dxa"/>
            <w:tcBorders>
              <w:top w:val="nil"/>
              <w:left w:val="nil"/>
              <w:bottom w:val="nil"/>
              <w:right w:val="nil"/>
            </w:tcBorders>
            <w:vAlign w:val="bottom"/>
          </w:tcPr>
          <w:p w:rsidR="001D5C83" w:rsidRPr="00094629" w:rsidRDefault="001D5C83" w:rsidP="001D5C83">
            <w:pPr>
              <w:widowControl w:val="0"/>
              <w:autoSpaceDE w:val="0"/>
              <w:autoSpaceDN w:val="0"/>
              <w:adjustRightInd w:val="0"/>
              <w:spacing w:after="0" w:line="240" w:lineRule="auto"/>
              <w:rPr>
                <w:rFonts w:ascii="Times New Roman" w:hAnsi="Times New Roman"/>
                <w:sz w:val="2"/>
                <w:szCs w:val="2"/>
              </w:rPr>
            </w:pPr>
          </w:p>
        </w:tc>
      </w:tr>
      <w:tr w:rsidR="001D5C83" w:rsidRPr="00094629" w:rsidTr="001D5C83">
        <w:trPr>
          <w:trHeight w:val="149"/>
          <w:jc w:val="center"/>
        </w:trPr>
        <w:tc>
          <w:tcPr>
            <w:tcW w:w="2552" w:type="dxa"/>
            <w:tcBorders>
              <w:top w:val="single" w:sz="4" w:space="0" w:color="auto"/>
              <w:left w:val="single" w:sz="4" w:space="0" w:color="auto"/>
              <w:bottom w:val="single" w:sz="4" w:space="0" w:color="auto"/>
              <w:right w:val="single" w:sz="4" w:space="0" w:color="auto"/>
            </w:tcBorders>
            <w:vAlign w:val="center"/>
          </w:tcPr>
          <w:p w:rsidR="001D5C83" w:rsidRDefault="001D5C83" w:rsidP="001D5C83">
            <w:pPr>
              <w:widowControl w:val="0"/>
              <w:autoSpaceDE w:val="0"/>
              <w:autoSpaceDN w:val="0"/>
              <w:adjustRightInd w:val="0"/>
              <w:spacing w:after="0" w:line="240" w:lineRule="auto"/>
              <w:ind w:left="140" w:hanging="153"/>
              <w:jc w:val="center"/>
              <w:rPr>
                <w:rFonts w:ascii="Times New Roman" w:hAnsi="Times New Roman"/>
                <w:sz w:val="20"/>
                <w:szCs w:val="20"/>
              </w:rPr>
            </w:pPr>
            <w:r>
              <w:rPr>
                <w:rFonts w:ascii="Times New Roman" w:hAnsi="Times New Roman"/>
                <w:sz w:val="20"/>
                <w:szCs w:val="20"/>
              </w:rPr>
              <w:t>Насос циркуляции котлов ГВС ВРН 6</w:t>
            </w:r>
            <w:r w:rsidRPr="001D5C83">
              <w:rPr>
                <w:rFonts w:ascii="Times New Roman" w:hAnsi="Times New Roman"/>
                <w:sz w:val="20"/>
                <w:szCs w:val="20"/>
              </w:rPr>
              <w:t>0/340.65Т</w:t>
            </w:r>
          </w:p>
        </w:tc>
        <w:tc>
          <w:tcPr>
            <w:tcW w:w="1418" w:type="dxa"/>
            <w:tcBorders>
              <w:top w:val="single" w:sz="4" w:space="0" w:color="auto"/>
              <w:left w:val="single" w:sz="4" w:space="0" w:color="auto"/>
              <w:bottom w:val="single" w:sz="4" w:space="0" w:color="auto"/>
              <w:right w:val="single" w:sz="4" w:space="0" w:color="auto"/>
            </w:tcBorders>
            <w:vAlign w:val="center"/>
          </w:tcPr>
          <w:p w:rsidR="001D5C83" w:rsidRDefault="001D5C83" w:rsidP="001D5C83">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w:t>
            </w:r>
          </w:p>
        </w:tc>
        <w:tc>
          <w:tcPr>
            <w:tcW w:w="2693" w:type="dxa"/>
            <w:tcBorders>
              <w:top w:val="nil"/>
              <w:left w:val="nil"/>
              <w:bottom w:val="single" w:sz="8" w:space="0" w:color="auto"/>
              <w:right w:val="single" w:sz="8" w:space="0" w:color="auto"/>
            </w:tcBorders>
            <w:vAlign w:val="center"/>
          </w:tcPr>
          <w:p w:rsidR="001D5C83" w:rsidRPr="001D5C83" w:rsidRDefault="001D5C83" w:rsidP="001D5C83">
            <w:pPr>
              <w:widowControl w:val="0"/>
              <w:autoSpaceDE w:val="0"/>
              <w:autoSpaceDN w:val="0"/>
              <w:adjustRightInd w:val="0"/>
              <w:spacing w:after="0" w:line="240" w:lineRule="auto"/>
              <w:ind w:left="720" w:hanging="720"/>
              <w:jc w:val="center"/>
              <w:rPr>
                <w:rFonts w:ascii="Times New Roman" w:hAnsi="Times New Roman"/>
                <w:sz w:val="20"/>
                <w:szCs w:val="20"/>
              </w:rPr>
            </w:pPr>
            <w:r w:rsidRPr="001D5C83">
              <w:rPr>
                <w:rFonts w:ascii="Times New Roman" w:hAnsi="Times New Roman"/>
                <w:sz w:val="20"/>
                <w:szCs w:val="20"/>
              </w:rPr>
              <w:t>78</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Default="00890924" w:rsidP="001D5C83">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15</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Pr="001D5C83" w:rsidRDefault="001D5C83" w:rsidP="001D5C83">
            <w:pPr>
              <w:widowControl w:val="0"/>
              <w:autoSpaceDE w:val="0"/>
              <w:autoSpaceDN w:val="0"/>
              <w:adjustRightInd w:val="0"/>
              <w:spacing w:after="0" w:line="240" w:lineRule="auto"/>
              <w:ind w:left="720" w:hanging="720"/>
              <w:jc w:val="center"/>
              <w:rPr>
                <w:rFonts w:ascii="Times New Roman" w:hAnsi="Times New Roman"/>
                <w:sz w:val="20"/>
                <w:szCs w:val="20"/>
              </w:rPr>
            </w:pPr>
            <w:r w:rsidRPr="001D5C83">
              <w:rPr>
                <w:rFonts w:ascii="Times New Roman" w:hAnsi="Times New Roman"/>
                <w:sz w:val="20"/>
                <w:szCs w:val="20"/>
              </w:rPr>
              <w:t>0,758</w:t>
            </w:r>
          </w:p>
        </w:tc>
        <w:tc>
          <w:tcPr>
            <w:tcW w:w="141" w:type="dxa"/>
            <w:tcBorders>
              <w:top w:val="nil"/>
              <w:left w:val="nil"/>
              <w:bottom w:val="nil"/>
              <w:right w:val="nil"/>
            </w:tcBorders>
            <w:vAlign w:val="bottom"/>
          </w:tcPr>
          <w:p w:rsidR="001D5C83" w:rsidRPr="00094629" w:rsidRDefault="001D5C83" w:rsidP="001D5C83">
            <w:pPr>
              <w:widowControl w:val="0"/>
              <w:autoSpaceDE w:val="0"/>
              <w:autoSpaceDN w:val="0"/>
              <w:adjustRightInd w:val="0"/>
              <w:spacing w:after="0" w:line="240" w:lineRule="auto"/>
              <w:rPr>
                <w:rFonts w:ascii="Times New Roman" w:hAnsi="Times New Roman"/>
                <w:sz w:val="2"/>
                <w:szCs w:val="2"/>
              </w:rPr>
            </w:pPr>
          </w:p>
        </w:tc>
      </w:tr>
      <w:tr w:rsidR="001D5C83" w:rsidRPr="00094629" w:rsidTr="001D5C83">
        <w:trPr>
          <w:trHeight w:val="149"/>
          <w:jc w:val="center"/>
        </w:trPr>
        <w:tc>
          <w:tcPr>
            <w:tcW w:w="2552" w:type="dxa"/>
            <w:tcBorders>
              <w:top w:val="single" w:sz="4" w:space="0" w:color="auto"/>
              <w:left w:val="single" w:sz="4" w:space="0" w:color="auto"/>
              <w:bottom w:val="single" w:sz="4" w:space="0" w:color="auto"/>
              <w:right w:val="single" w:sz="4" w:space="0" w:color="auto"/>
            </w:tcBorders>
            <w:vAlign w:val="center"/>
          </w:tcPr>
          <w:p w:rsidR="001D5C83" w:rsidRDefault="001D5C83" w:rsidP="00890924">
            <w:pPr>
              <w:widowControl w:val="0"/>
              <w:autoSpaceDE w:val="0"/>
              <w:autoSpaceDN w:val="0"/>
              <w:adjustRightInd w:val="0"/>
              <w:spacing w:after="0" w:line="240" w:lineRule="auto"/>
              <w:ind w:left="140" w:hanging="153"/>
              <w:jc w:val="center"/>
              <w:rPr>
                <w:rFonts w:ascii="Times New Roman" w:hAnsi="Times New Roman"/>
                <w:sz w:val="20"/>
                <w:szCs w:val="20"/>
              </w:rPr>
            </w:pPr>
            <w:r>
              <w:rPr>
                <w:rFonts w:ascii="Times New Roman" w:hAnsi="Times New Roman"/>
                <w:sz w:val="20"/>
                <w:szCs w:val="20"/>
              </w:rPr>
              <w:t>Насос сетевой ГВС</w:t>
            </w:r>
            <w:r w:rsidR="00890924">
              <w:rPr>
                <w:rFonts w:ascii="Times New Roman" w:hAnsi="Times New Roman"/>
                <w:sz w:val="20"/>
                <w:szCs w:val="20"/>
              </w:rPr>
              <w:t xml:space="preserve"> </w:t>
            </w:r>
            <w:r w:rsidR="00890924" w:rsidRPr="00890924">
              <w:rPr>
                <w:rFonts w:ascii="Times New Roman" w:hAnsi="Times New Roman"/>
                <w:sz w:val="20"/>
                <w:szCs w:val="20"/>
              </w:rPr>
              <w:t>CM-G 125-1075</w:t>
            </w:r>
          </w:p>
        </w:tc>
        <w:tc>
          <w:tcPr>
            <w:tcW w:w="1418" w:type="dxa"/>
            <w:tcBorders>
              <w:top w:val="single" w:sz="4" w:space="0" w:color="auto"/>
              <w:left w:val="single" w:sz="4" w:space="0" w:color="auto"/>
              <w:bottom w:val="single" w:sz="4" w:space="0" w:color="auto"/>
              <w:right w:val="single" w:sz="4" w:space="0" w:color="auto"/>
            </w:tcBorders>
            <w:vAlign w:val="center"/>
          </w:tcPr>
          <w:p w:rsidR="001D5C83" w:rsidRDefault="00890924"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nil"/>
              <w:left w:val="nil"/>
              <w:bottom w:val="single" w:sz="8" w:space="0" w:color="auto"/>
              <w:right w:val="single" w:sz="8" w:space="0" w:color="auto"/>
            </w:tcBorders>
            <w:vAlign w:val="center"/>
          </w:tcPr>
          <w:p w:rsidR="001D5C83" w:rsidRPr="00D45F08" w:rsidRDefault="00890924" w:rsidP="00921BFF">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120</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Default="00890924"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8</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Default="00890924"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4</w:t>
            </w:r>
          </w:p>
        </w:tc>
        <w:tc>
          <w:tcPr>
            <w:tcW w:w="141" w:type="dxa"/>
            <w:tcBorders>
              <w:top w:val="nil"/>
              <w:left w:val="nil"/>
              <w:bottom w:val="nil"/>
              <w:right w:val="nil"/>
            </w:tcBorders>
            <w:vAlign w:val="bottom"/>
          </w:tcPr>
          <w:p w:rsidR="001D5C83" w:rsidRPr="00094629" w:rsidRDefault="001D5C83" w:rsidP="00921BFF">
            <w:pPr>
              <w:widowControl w:val="0"/>
              <w:autoSpaceDE w:val="0"/>
              <w:autoSpaceDN w:val="0"/>
              <w:adjustRightInd w:val="0"/>
              <w:spacing w:after="0" w:line="240" w:lineRule="auto"/>
              <w:rPr>
                <w:rFonts w:ascii="Times New Roman" w:hAnsi="Times New Roman"/>
                <w:sz w:val="2"/>
                <w:szCs w:val="2"/>
              </w:rPr>
            </w:pPr>
          </w:p>
        </w:tc>
      </w:tr>
      <w:tr w:rsidR="00890924" w:rsidRPr="00094629" w:rsidTr="00890924">
        <w:trPr>
          <w:trHeight w:val="381"/>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rsidR="00890924" w:rsidRDefault="00890924" w:rsidP="00921BFF">
            <w:pPr>
              <w:widowControl w:val="0"/>
              <w:autoSpaceDE w:val="0"/>
              <w:autoSpaceDN w:val="0"/>
              <w:adjustRightInd w:val="0"/>
              <w:spacing w:after="0" w:line="240" w:lineRule="auto"/>
              <w:ind w:left="30"/>
              <w:jc w:val="center"/>
              <w:rPr>
                <w:rFonts w:ascii="Times New Roman" w:hAnsi="Times New Roman"/>
                <w:sz w:val="20"/>
                <w:szCs w:val="20"/>
              </w:rPr>
            </w:pPr>
            <w:r w:rsidRPr="00890924">
              <w:rPr>
                <w:rFonts w:ascii="Times New Roman" w:hAnsi="Times New Roman"/>
                <w:sz w:val="20"/>
                <w:szCs w:val="20"/>
              </w:rPr>
              <w:t>Здание теплового пункта котельной</w:t>
            </w:r>
            <w:r w:rsidR="001D2D47">
              <w:rPr>
                <w:rFonts w:ascii="Times New Roman" w:hAnsi="Times New Roman"/>
                <w:sz w:val="20"/>
                <w:szCs w:val="20"/>
              </w:rPr>
              <w:t xml:space="preserve"> №3, г.п.Комсомольский</w:t>
            </w:r>
            <w:r w:rsidRPr="00890924">
              <w:rPr>
                <w:rFonts w:ascii="Times New Roman" w:hAnsi="Times New Roman"/>
                <w:sz w:val="20"/>
                <w:szCs w:val="20"/>
              </w:rPr>
              <w:t>, ул.Садовая</w:t>
            </w:r>
          </w:p>
        </w:tc>
        <w:tc>
          <w:tcPr>
            <w:tcW w:w="141" w:type="dxa"/>
            <w:tcBorders>
              <w:top w:val="nil"/>
              <w:left w:val="nil"/>
              <w:bottom w:val="nil"/>
              <w:right w:val="nil"/>
            </w:tcBorders>
            <w:vAlign w:val="bottom"/>
          </w:tcPr>
          <w:p w:rsidR="00890924" w:rsidRPr="00094629" w:rsidRDefault="00890924" w:rsidP="00921BFF">
            <w:pPr>
              <w:widowControl w:val="0"/>
              <w:autoSpaceDE w:val="0"/>
              <w:autoSpaceDN w:val="0"/>
              <w:adjustRightInd w:val="0"/>
              <w:spacing w:after="0" w:line="240" w:lineRule="auto"/>
              <w:rPr>
                <w:rFonts w:ascii="Times New Roman" w:hAnsi="Times New Roman"/>
                <w:sz w:val="2"/>
                <w:szCs w:val="2"/>
              </w:rPr>
            </w:pPr>
          </w:p>
        </w:tc>
      </w:tr>
      <w:tr w:rsidR="001D5C83" w:rsidRPr="00094629" w:rsidTr="001D5C83">
        <w:trPr>
          <w:trHeight w:val="149"/>
          <w:jc w:val="center"/>
        </w:trPr>
        <w:tc>
          <w:tcPr>
            <w:tcW w:w="2552" w:type="dxa"/>
            <w:tcBorders>
              <w:top w:val="single" w:sz="4" w:space="0" w:color="auto"/>
              <w:left w:val="single" w:sz="4" w:space="0" w:color="auto"/>
              <w:bottom w:val="single" w:sz="4" w:space="0" w:color="auto"/>
              <w:right w:val="single" w:sz="4" w:space="0" w:color="auto"/>
            </w:tcBorders>
            <w:vAlign w:val="center"/>
          </w:tcPr>
          <w:p w:rsidR="001D5C83" w:rsidRDefault="003277AD" w:rsidP="003277AD">
            <w:pPr>
              <w:widowControl w:val="0"/>
              <w:autoSpaceDE w:val="0"/>
              <w:autoSpaceDN w:val="0"/>
              <w:adjustRightInd w:val="0"/>
              <w:spacing w:after="0" w:line="240" w:lineRule="auto"/>
              <w:ind w:left="272" w:hanging="272"/>
              <w:jc w:val="center"/>
              <w:rPr>
                <w:rFonts w:ascii="Times New Roman" w:hAnsi="Times New Roman"/>
                <w:sz w:val="20"/>
                <w:szCs w:val="20"/>
              </w:rPr>
            </w:pPr>
            <w:r>
              <w:rPr>
                <w:rFonts w:ascii="Times New Roman" w:hAnsi="Times New Roman"/>
                <w:sz w:val="20"/>
                <w:szCs w:val="20"/>
              </w:rPr>
              <w:t xml:space="preserve">Насос циркуляции котлов ГВС </w:t>
            </w:r>
            <w:r w:rsidRPr="003277AD">
              <w:rPr>
                <w:rFonts w:ascii="Times New Roman" w:hAnsi="Times New Roman"/>
                <w:sz w:val="20"/>
                <w:szCs w:val="20"/>
              </w:rPr>
              <w:t>ВРН 60/340.65Т</w:t>
            </w:r>
          </w:p>
        </w:tc>
        <w:tc>
          <w:tcPr>
            <w:tcW w:w="1418" w:type="dxa"/>
            <w:tcBorders>
              <w:top w:val="single" w:sz="4" w:space="0" w:color="auto"/>
              <w:left w:val="single" w:sz="4" w:space="0" w:color="auto"/>
              <w:bottom w:val="single" w:sz="4" w:space="0" w:color="auto"/>
              <w:right w:val="single" w:sz="4" w:space="0" w:color="auto"/>
            </w:tcBorders>
            <w:vAlign w:val="center"/>
          </w:tcPr>
          <w:p w:rsidR="001D5C83" w:rsidRDefault="003277AD"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nil"/>
              <w:left w:val="nil"/>
              <w:bottom w:val="single" w:sz="8" w:space="0" w:color="auto"/>
              <w:right w:val="single" w:sz="8" w:space="0" w:color="auto"/>
            </w:tcBorders>
            <w:vAlign w:val="center"/>
          </w:tcPr>
          <w:p w:rsidR="001D5C83" w:rsidRPr="00D45F08" w:rsidRDefault="003277AD" w:rsidP="00921BFF">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78</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Default="003277AD"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15</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Default="003277AD"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0,756</w:t>
            </w:r>
          </w:p>
        </w:tc>
        <w:tc>
          <w:tcPr>
            <w:tcW w:w="141" w:type="dxa"/>
            <w:tcBorders>
              <w:top w:val="nil"/>
              <w:left w:val="nil"/>
              <w:bottom w:val="nil"/>
              <w:right w:val="nil"/>
            </w:tcBorders>
            <w:vAlign w:val="bottom"/>
          </w:tcPr>
          <w:p w:rsidR="001D5C83" w:rsidRPr="00094629" w:rsidRDefault="001D5C83" w:rsidP="00921BFF">
            <w:pPr>
              <w:widowControl w:val="0"/>
              <w:autoSpaceDE w:val="0"/>
              <w:autoSpaceDN w:val="0"/>
              <w:adjustRightInd w:val="0"/>
              <w:spacing w:after="0" w:line="240" w:lineRule="auto"/>
              <w:rPr>
                <w:rFonts w:ascii="Times New Roman" w:hAnsi="Times New Roman"/>
                <w:sz w:val="2"/>
                <w:szCs w:val="2"/>
              </w:rPr>
            </w:pPr>
          </w:p>
        </w:tc>
      </w:tr>
      <w:tr w:rsidR="001D5C83" w:rsidRPr="00094629" w:rsidTr="001D5C83">
        <w:trPr>
          <w:trHeight w:val="149"/>
          <w:jc w:val="center"/>
        </w:trPr>
        <w:tc>
          <w:tcPr>
            <w:tcW w:w="2552" w:type="dxa"/>
            <w:tcBorders>
              <w:top w:val="single" w:sz="4" w:space="0" w:color="auto"/>
              <w:left w:val="single" w:sz="4" w:space="0" w:color="auto"/>
              <w:bottom w:val="single" w:sz="4" w:space="0" w:color="auto"/>
              <w:right w:val="single" w:sz="4" w:space="0" w:color="auto"/>
            </w:tcBorders>
            <w:vAlign w:val="center"/>
          </w:tcPr>
          <w:p w:rsidR="001D5C83" w:rsidRDefault="003277AD" w:rsidP="003277AD">
            <w:pPr>
              <w:widowControl w:val="0"/>
              <w:autoSpaceDE w:val="0"/>
              <w:autoSpaceDN w:val="0"/>
              <w:adjustRightInd w:val="0"/>
              <w:spacing w:after="0" w:line="240" w:lineRule="auto"/>
              <w:ind w:left="555" w:hanging="720"/>
              <w:jc w:val="center"/>
              <w:rPr>
                <w:rFonts w:ascii="Times New Roman" w:hAnsi="Times New Roman"/>
                <w:sz w:val="20"/>
                <w:szCs w:val="20"/>
              </w:rPr>
            </w:pPr>
            <w:r>
              <w:rPr>
                <w:rFonts w:ascii="Times New Roman" w:hAnsi="Times New Roman"/>
                <w:sz w:val="20"/>
                <w:szCs w:val="20"/>
              </w:rPr>
              <w:t xml:space="preserve">Насос сетевой ГВС </w:t>
            </w:r>
            <w:r w:rsidRPr="003277AD">
              <w:rPr>
                <w:rFonts w:ascii="Times New Roman" w:hAnsi="Times New Roman"/>
                <w:sz w:val="20"/>
                <w:szCs w:val="20"/>
              </w:rPr>
              <w:t>СР 50/3100Т</w:t>
            </w:r>
          </w:p>
        </w:tc>
        <w:tc>
          <w:tcPr>
            <w:tcW w:w="1418" w:type="dxa"/>
            <w:tcBorders>
              <w:top w:val="single" w:sz="4" w:space="0" w:color="auto"/>
              <w:left w:val="single" w:sz="4" w:space="0" w:color="auto"/>
              <w:bottom w:val="single" w:sz="4" w:space="0" w:color="auto"/>
              <w:right w:val="single" w:sz="4" w:space="0" w:color="auto"/>
            </w:tcBorders>
            <w:vAlign w:val="center"/>
          </w:tcPr>
          <w:p w:rsidR="001D5C83" w:rsidRDefault="003277AD"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nil"/>
              <w:left w:val="nil"/>
              <w:bottom w:val="single" w:sz="8" w:space="0" w:color="auto"/>
              <w:right w:val="single" w:sz="8" w:space="0" w:color="auto"/>
            </w:tcBorders>
            <w:vAlign w:val="center"/>
          </w:tcPr>
          <w:p w:rsidR="001D5C83" w:rsidRPr="00D45F08" w:rsidRDefault="003277AD" w:rsidP="00921BFF">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12</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Default="003277AD"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vAlign w:val="center"/>
          </w:tcPr>
          <w:p w:rsidR="001D5C83" w:rsidRDefault="003277AD" w:rsidP="00921BFF">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2,51</w:t>
            </w:r>
          </w:p>
        </w:tc>
        <w:tc>
          <w:tcPr>
            <w:tcW w:w="141" w:type="dxa"/>
            <w:tcBorders>
              <w:top w:val="nil"/>
              <w:left w:val="nil"/>
              <w:bottom w:val="nil"/>
              <w:right w:val="nil"/>
            </w:tcBorders>
            <w:vAlign w:val="bottom"/>
          </w:tcPr>
          <w:p w:rsidR="001D5C83" w:rsidRPr="00094629" w:rsidRDefault="001D5C83"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rsidR="00921BFF" w:rsidRPr="00D45F08" w:rsidRDefault="00921BFF" w:rsidP="00921BFF">
            <w:pPr>
              <w:spacing w:after="0"/>
              <w:jc w:val="center"/>
              <w:rPr>
                <w:rFonts w:ascii="Times New Roman" w:hAnsi="Times New Roman" w:cs="Times New Roman"/>
                <w:sz w:val="20"/>
                <w:szCs w:val="20"/>
              </w:rPr>
            </w:pPr>
            <w:r w:rsidRPr="00921BFF">
              <w:rPr>
                <w:rFonts w:ascii="Times New Roman" w:hAnsi="Times New Roman" w:cs="Times New Roman"/>
                <w:sz w:val="20"/>
                <w:szCs w:val="20"/>
              </w:rPr>
              <w:t>Котельная №4 г.п. Комсомольский</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Сетевой CM-G100-2400</w:t>
            </w:r>
          </w:p>
        </w:tc>
        <w:tc>
          <w:tcPr>
            <w:tcW w:w="1418"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1</w:t>
            </w:r>
          </w:p>
        </w:tc>
        <w:tc>
          <w:tcPr>
            <w:tcW w:w="2693" w:type="dxa"/>
            <w:tcBorders>
              <w:top w:val="single" w:sz="4" w:space="0" w:color="auto"/>
              <w:left w:val="nil"/>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158</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16,5</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11</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Сетевой IL 100/145</w:t>
            </w:r>
          </w:p>
        </w:tc>
        <w:tc>
          <w:tcPr>
            <w:tcW w:w="1418"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1</w:t>
            </w:r>
          </w:p>
        </w:tc>
        <w:tc>
          <w:tcPr>
            <w:tcW w:w="2693" w:type="dxa"/>
            <w:tcBorders>
              <w:top w:val="single" w:sz="4" w:space="0" w:color="auto"/>
              <w:left w:val="nil"/>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100</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17</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11</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Подпиточный KP 38/18T</w:t>
            </w:r>
          </w:p>
        </w:tc>
        <w:tc>
          <w:tcPr>
            <w:tcW w:w="1418"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2</w:t>
            </w:r>
          </w:p>
        </w:tc>
        <w:tc>
          <w:tcPr>
            <w:tcW w:w="2693" w:type="dxa"/>
            <w:tcBorders>
              <w:top w:val="nil"/>
              <w:left w:val="nil"/>
              <w:bottom w:val="single" w:sz="8" w:space="0" w:color="auto"/>
              <w:right w:val="single" w:sz="8"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3</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9</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0,81</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Циркуляции котлов ГВС IL 125/170 4/4</w:t>
            </w:r>
          </w:p>
        </w:tc>
        <w:tc>
          <w:tcPr>
            <w:tcW w:w="1418"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2</w:t>
            </w:r>
          </w:p>
        </w:tc>
        <w:tc>
          <w:tcPr>
            <w:tcW w:w="2693" w:type="dxa"/>
            <w:tcBorders>
              <w:top w:val="nil"/>
              <w:left w:val="nil"/>
              <w:bottom w:val="single" w:sz="8" w:space="0" w:color="auto"/>
              <w:right w:val="single" w:sz="8"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90</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16</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4</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Сетевой ГВС IPL 40/150 3/2</w:t>
            </w:r>
          </w:p>
        </w:tc>
        <w:tc>
          <w:tcPr>
            <w:tcW w:w="1418"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2</w:t>
            </w:r>
          </w:p>
        </w:tc>
        <w:tc>
          <w:tcPr>
            <w:tcW w:w="2693" w:type="dxa"/>
            <w:tcBorders>
              <w:top w:val="nil"/>
              <w:left w:val="nil"/>
              <w:bottom w:val="single" w:sz="8" w:space="0" w:color="auto"/>
              <w:right w:val="single" w:sz="8"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43</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28</w:t>
            </w:r>
          </w:p>
        </w:tc>
        <w:tc>
          <w:tcPr>
            <w:tcW w:w="1701" w:type="dxa"/>
            <w:tcBorders>
              <w:top w:val="single" w:sz="4" w:space="0" w:color="auto"/>
              <w:left w:val="single" w:sz="4" w:space="0" w:color="auto"/>
              <w:bottom w:val="single" w:sz="4" w:space="0" w:color="auto"/>
              <w:right w:val="single" w:sz="4" w:space="0" w:color="auto"/>
            </w:tcBorders>
          </w:tcPr>
          <w:p w:rsidR="00921BFF" w:rsidRP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sidRPr="00921BFF">
              <w:rPr>
                <w:rFonts w:ascii="Times New Roman" w:hAnsi="Times New Roman"/>
                <w:sz w:val="20"/>
                <w:szCs w:val="20"/>
              </w:rPr>
              <w:t>3</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rsidR="00921BFF" w:rsidRPr="000978C7" w:rsidRDefault="00921BFF" w:rsidP="00921BFF">
            <w:pPr>
              <w:spacing w:after="0"/>
              <w:jc w:val="center"/>
              <w:rPr>
                <w:rFonts w:ascii="Times New Roman" w:hAnsi="Times New Roman" w:cs="Times New Roman"/>
                <w:sz w:val="20"/>
                <w:szCs w:val="20"/>
              </w:rPr>
            </w:pPr>
            <w:r w:rsidRPr="00921BFF">
              <w:rPr>
                <w:rFonts w:ascii="Times New Roman" w:hAnsi="Times New Roman" w:cs="Times New Roman"/>
                <w:sz w:val="20"/>
                <w:szCs w:val="20"/>
              </w:rPr>
              <w:t>Котельная №5 г.п. Комсомольский микрорайон-1</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Ц</w:t>
            </w:r>
            <w:r w:rsidRPr="00931A9F">
              <w:rPr>
                <w:rFonts w:ascii="Times New Roman" w:hAnsi="Times New Roman"/>
                <w:sz w:val="20"/>
                <w:szCs w:val="20"/>
              </w:rPr>
              <w:t>иркуляции котлов ГВС</w:t>
            </w:r>
            <w:r>
              <w:rPr>
                <w:rFonts w:ascii="Times New Roman" w:hAnsi="Times New Roman"/>
                <w:sz w:val="20"/>
                <w:szCs w:val="20"/>
              </w:rPr>
              <w:t xml:space="preserve"> </w:t>
            </w:r>
            <w:r w:rsidRPr="00931A9F">
              <w:rPr>
                <w:rFonts w:ascii="Times New Roman" w:hAnsi="Times New Roman"/>
                <w:sz w:val="20"/>
                <w:szCs w:val="20"/>
              </w:rPr>
              <w:t>CM-G 125-1560</w:t>
            </w:r>
          </w:p>
        </w:tc>
        <w:tc>
          <w:tcPr>
            <w:tcW w:w="1418"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nil"/>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155</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13</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7,5</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Ц</w:t>
            </w:r>
            <w:r w:rsidRPr="00931A9F">
              <w:rPr>
                <w:rFonts w:ascii="Times New Roman" w:hAnsi="Times New Roman"/>
                <w:sz w:val="20"/>
                <w:szCs w:val="20"/>
              </w:rPr>
              <w:t>иркуляции котлов ГВС</w:t>
            </w:r>
            <w:r>
              <w:rPr>
                <w:rFonts w:ascii="Times New Roman" w:hAnsi="Times New Roman"/>
                <w:sz w:val="20"/>
                <w:szCs w:val="20"/>
              </w:rPr>
              <w:t xml:space="preserve"> </w:t>
            </w:r>
            <w:r w:rsidRPr="00931A9F">
              <w:rPr>
                <w:rFonts w:ascii="Times New Roman" w:hAnsi="Times New Roman"/>
                <w:sz w:val="20"/>
                <w:szCs w:val="20"/>
              </w:rPr>
              <w:t>CM-G 100-865</w:t>
            </w:r>
          </w:p>
        </w:tc>
        <w:tc>
          <w:tcPr>
            <w:tcW w:w="1418"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nil"/>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6,5</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2,2</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Сетевой ГВС </w:t>
            </w:r>
            <w:r w:rsidRPr="00931A9F">
              <w:rPr>
                <w:rFonts w:ascii="Times New Roman" w:hAnsi="Times New Roman"/>
                <w:sz w:val="20"/>
                <w:szCs w:val="20"/>
              </w:rPr>
              <w:t>FCE 80-200/15/P</w:t>
            </w:r>
          </w:p>
        </w:tc>
        <w:tc>
          <w:tcPr>
            <w:tcW w:w="1418"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nil"/>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117</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46,4</w:t>
            </w:r>
          </w:p>
        </w:tc>
        <w:tc>
          <w:tcPr>
            <w:tcW w:w="1701" w:type="dxa"/>
            <w:tcBorders>
              <w:top w:val="single" w:sz="4" w:space="0" w:color="auto"/>
              <w:left w:val="single" w:sz="4" w:space="0" w:color="auto"/>
              <w:bottom w:val="single" w:sz="4" w:space="0" w:color="auto"/>
              <w:right w:val="single" w:sz="4" w:space="0" w:color="auto"/>
            </w:tcBorders>
            <w:vAlign w:val="center"/>
          </w:tcPr>
          <w:p w:rsidR="00921BFF" w:rsidRDefault="00921BFF" w:rsidP="00921BFF">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15</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326ECF" w:rsidRPr="00094629" w:rsidTr="00326ECF">
        <w:trPr>
          <w:trHeight w:val="261"/>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rsidR="00326ECF" w:rsidRDefault="00326ECF" w:rsidP="00921BFF">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cs="Times New Roman"/>
                <w:sz w:val="20"/>
                <w:szCs w:val="20"/>
              </w:rPr>
              <w:t>Котельная №6</w:t>
            </w:r>
            <w:r w:rsidRPr="00921BFF">
              <w:rPr>
                <w:rFonts w:ascii="Times New Roman" w:hAnsi="Times New Roman" w:cs="Times New Roman"/>
                <w:sz w:val="20"/>
                <w:szCs w:val="20"/>
              </w:rPr>
              <w:t xml:space="preserve"> г.п. Комсомольский микрорайон-1</w:t>
            </w:r>
          </w:p>
        </w:tc>
        <w:tc>
          <w:tcPr>
            <w:tcW w:w="141" w:type="dxa"/>
            <w:tcBorders>
              <w:top w:val="nil"/>
              <w:left w:val="nil"/>
              <w:bottom w:val="nil"/>
              <w:right w:val="nil"/>
            </w:tcBorders>
            <w:vAlign w:val="bottom"/>
          </w:tcPr>
          <w:p w:rsidR="00326ECF" w:rsidRPr="00094629" w:rsidRDefault="00326ECF" w:rsidP="00921BFF">
            <w:pPr>
              <w:widowControl w:val="0"/>
              <w:autoSpaceDE w:val="0"/>
              <w:autoSpaceDN w:val="0"/>
              <w:adjustRightInd w:val="0"/>
              <w:spacing w:after="0" w:line="240" w:lineRule="auto"/>
              <w:rPr>
                <w:rFonts w:ascii="Times New Roman" w:hAnsi="Times New Roman"/>
                <w:sz w:val="2"/>
                <w:szCs w:val="2"/>
              </w:rPr>
            </w:pPr>
          </w:p>
        </w:tc>
      </w:tr>
      <w:tr w:rsidR="00963ACB"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963ACB" w:rsidRPr="001004B0"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Сетевой </w:t>
            </w:r>
            <w:r w:rsidRPr="00863A72">
              <w:rPr>
                <w:rFonts w:ascii="Times New Roman" w:hAnsi="Times New Roman"/>
                <w:sz w:val="20"/>
                <w:szCs w:val="20"/>
              </w:rPr>
              <w:t>Д315/50</w:t>
            </w:r>
          </w:p>
        </w:tc>
        <w:tc>
          <w:tcPr>
            <w:tcW w:w="1418" w:type="dxa"/>
            <w:tcBorders>
              <w:top w:val="single" w:sz="4" w:space="0" w:color="auto"/>
              <w:left w:val="single" w:sz="4" w:space="0" w:color="auto"/>
              <w:bottom w:val="single" w:sz="4" w:space="0" w:color="auto"/>
              <w:right w:val="single" w:sz="4" w:space="0" w:color="auto"/>
            </w:tcBorders>
            <w:vAlign w:val="center"/>
          </w:tcPr>
          <w:p w:rsidR="00963ACB" w:rsidRPr="00256AD0"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nil"/>
              <w:bottom w:val="single" w:sz="4" w:space="0" w:color="auto"/>
              <w:right w:val="single" w:sz="4" w:space="0" w:color="auto"/>
            </w:tcBorders>
            <w:vAlign w:val="center"/>
          </w:tcPr>
          <w:p w:rsidR="00963ACB" w:rsidRPr="00256AD0"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315</w:t>
            </w:r>
          </w:p>
        </w:tc>
        <w:tc>
          <w:tcPr>
            <w:tcW w:w="1701" w:type="dxa"/>
            <w:tcBorders>
              <w:top w:val="single" w:sz="4" w:space="0" w:color="auto"/>
              <w:left w:val="single" w:sz="4" w:space="0" w:color="auto"/>
              <w:bottom w:val="single" w:sz="4" w:space="0" w:color="auto"/>
              <w:right w:val="single" w:sz="4" w:space="0" w:color="auto"/>
            </w:tcBorders>
            <w:vAlign w:val="center"/>
          </w:tcPr>
          <w:p w:rsidR="00963ACB" w:rsidRPr="00256AD0" w:rsidRDefault="00963ACB" w:rsidP="00963ACB">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50</w:t>
            </w:r>
          </w:p>
        </w:tc>
        <w:tc>
          <w:tcPr>
            <w:tcW w:w="1701" w:type="dxa"/>
            <w:tcBorders>
              <w:top w:val="single" w:sz="4" w:space="0" w:color="auto"/>
              <w:left w:val="single" w:sz="4" w:space="0" w:color="auto"/>
              <w:bottom w:val="single" w:sz="4" w:space="0" w:color="auto"/>
              <w:right w:val="single" w:sz="4" w:space="0" w:color="auto"/>
            </w:tcBorders>
            <w:vAlign w:val="center"/>
          </w:tcPr>
          <w:p w:rsidR="00963ACB" w:rsidRPr="00256AD0" w:rsidRDefault="00963ACB" w:rsidP="00963ACB">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75</w:t>
            </w:r>
          </w:p>
        </w:tc>
        <w:tc>
          <w:tcPr>
            <w:tcW w:w="141" w:type="dxa"/>
            <w:tcBorders>
              <w:top w:val="nil"/>
              <w:left w:val="nil"/>
              <w:bottom w:val="nil"/>
              <w:right w:val="nil"/>
            </w:tcBorders>
            <w:vAlign w:val="bottom"/>
          </w:tcPr>
          <w:p w:rsidR="00963ACB" w:rsidRPr="00094629" w:rsidRDefault="00963ACB" w:rsidP="00963ACB">
            <w:pPr>
              <w:widowControl w:val="0"/>
              <w:autoSpaceDE w:val="0"/>
              <w:autoSpaceDN w:val="0"/>
              <w:adjustRightInd w:val="0"/>
              <w:spacing w:after="0" w:line="240" w:lineRule="auto"/>
              <w:rPr>
                <w:rFonts w:ascii="Times New Roman" w:hAnsi="Times New Roman"/>
                <w:sz w:val="2"/>
                <w:szCs w:val="2"/>
              </w:rPr>
            </w:pPr>
          </w:p>
        </w:tc>
      </w:tr>
      <w:tr w:rsidR="00963ACB"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Подпиточный </w:t>
            </w:r>
            <w:r w:rsidRPr="00863A72">
              <w:rPr>
                <w:rFonts w:ascii="Times New Roman" w:hAnsi="Times New Roman"/>
                <w:sz w:val="20"/>
                <w:szCs w:val="20"/>
              </w:rPr>
              <w:t>К 30х40</w:t>
            </w:r>
          </w:p>
        </w:tc>
        <w:tc>
          <w:tcPr>
            <w:tcW w:w="1418"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nil"/>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30</w:t>
            </w:r>
          </w:p>
        </w:tc>
        <w:tc>
          <w:tcPr>
            <w:tcW w:w="1701"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40</w:t>
            </w:r>
          </w:p>
        </w:tc>
        <w:tc>
          <w:tcPr>
            <w:tcW w:w="1701" w:type="dxa"/>
            <w:tcBorders>
              <w:top w:val="single" w:sz="4" w:space="0" w:color="auto"/>
              <w:left w:val="single" w:sz="4" w:space="0" w:color="auto"/>
              <w:bottom w:val="single" w:sz="4" w:space="0" w:color="auto"/>
              <w:right w:val="single" w:sz="4" w:space="0" w:color="auto"/>
            </w:tcBorders>
            <w:vAlign w:val="center"/>
          </w:tcPr>
          <w:p w:rsidR="00963ACB" w:rsidRPr="00256AD0" w:rsidRDefault="00963ACB" w:rsidP="00963ACB">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11</w:t>
            </w:r>
          </w:p>
        </w:tc>
        <w:tc>
          <w:tcPr>
            <w:tcW w:w="141" w:type="dxa"/>
            <w:tcBorders>
              <w:top w:val="nil"/>
              <w:left w:val="nil"/>
              <w:bottom w:val="nil"/>
              <w:right w:val="nil"/>
            </w:tcBorders>
            <w:vAlign w:val="bottom"/>
          </w:tcPr>
          <w:p w:rsidR="00963ACB" w:rsidRPr="00094629" w:rsidRDefault="00963ACB" w:rsidP="00963ACB">
            <w:pPr>
              <w:widowControl w:val="0"/>
              <w:autoSpaceDE w:val="0"/>
              <w:autoSpaceDN w:val="0"/>
              <w:adjustRightInd w:val="0"/>
              <w:spacing w:after="0" w:line="240" w:lineRule="auto"/>
              <w:rPr>
                <w:rFonts w:ascii="Times New Roman" w:hAnsi="Times New Roman"/>
                <w:sz w:val="2"/>
                <w:szCs w:val="2"/>
              </w:rPr>
            </w:pPr>
          </w:p>
        </w:tc>
      </w:tr>
      <w:tr w:rsidR="00963ACB"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Солевой </w:t>
            </w:r>
            <w:r w:rsidRPr="00931A9F">
              <w:rPr>
                <w:rFonts w:ascii="Times New Roman" w:hAnsi="Times New Roman"/>
                <w:sz w:val="20"/>
                <w:szCs w:val="20"/>
              </w:rPr>
              <w:t>К8-18</w:t>
            </w:r>
          </w:p>
        </w:tc>
        <w:tc>
          <w:tcPr>
            <w:tcW w:w="1418"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nil"/>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12,5</w:t>
            </w:r>
          </w:p>
        </w:tc>
        <w:tc>
          <w:tcPr>
            <w:tcW w:w="1701"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20</w:t>
            </w:r>
          </w:p>
        </w:tc>
        <w:tc>
          <w:tcPr>
            <w:tcW w:w="1701"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0,81</w:t>
            </w:r>
          </w:p>
        </w:tc>
        <w:tc>
          <w:tcPr>
            <w:tcW w:w="141" w:type="dxa"/>
            <w:tcBorders>
              <w:top w:val="nil"/>
              <w:left w:val="nil"/>
              <w:bottom w:val="nil"/>
              <w:right w:val="nil"/>
            </w:tcBorders>
            <w:vAlign w:val="bottom"/>
          </w:tcPr>
          <w:p w:rsidR="00963ACB" w:rsidRPr="00094629" w:rsidRDefault="00963ACB" w:rsidP="00963ACB">
            <w:pPr>
              <w:widowControl w:val="0"/>
              <w:autoSpaceDE w:val="0"/>
              <w:autoSpaceDN w:val="0"/>
              <w:adjustRightInd w:val="0"/>
              <w:spacing w:after="0" w:line="240" w:lineRule="auto"/>
              <w:rPr>
                <w:rFonts w:ascii="Times New Roman" w:hAnsi="Times New Roman"/>
                <w:sz w:val="2"/>
                <w:szCs w:val="2"/>
              </w:rPr>
            </w:pPr>
          </w:p>
        </w:tc>
      </w:tr>
      <w:tr w:rsidR="00963ACB"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Дымосос </w:t>
            </w:r>
            <w:r w:rsidRPr="00404F73">
              <w:rPr>
                <w:rFonts w:ascii="Times New Roman" w:hAnsi="Times New Roman"/>
                <w:sz w:val="20"/>
                <w:szCs w:val="20"/>
              </w:rPr>
              <w:t>ДН</w:t>
            </w:r>
          </w:p>
          <w:p w:rsidR="00963ACB" w:rsidRDefault="00963ACB" w:rsidP="00963ACB">
            <w:pPr>
              <w:widowControl w:val="0"/>
              <w:autoSpaceDE w:val="0"/>
              <w:autoSpaceDN w:val="0"/>
              <w:adjustRightInd w:val="0"/>
              <w:spacing w:after="0" w:line="240" w:lineRule="auto"/>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nil"/>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30</w:t>
            </w:r>
          </w:p>
        </w:tc>
        <w:tc>
          <w:tcPr>
            <w:tcW w:w="141" w:type="dxa"/>
            <w:tcBorders>
              <w:top w:val="nil"/>
              <w:left w:val="nil"/>
              <w:bottom w:val="nil"/>
              <w:right w:val="nil"/>
            </w:tcBorders>
            <w:vAlign w:val="bottom"/>
          </w:tcPr>
          <w:p w:rsidR="00963ACB" w:rsidRPr="00094629" w:rsidRDefault="00963ACB" w:rsidP="00963ACB">
            <w:pPr>
              <w:widowControl w:val="0"/>
              <w:autoSpaceDE w:val="0"/>
              <w:autoSpaceDN w:val="0"/>
              <w:adjustRightInd w:val="0"/>
              <w:spacing w:after="0" w:line="240" w:lineRule="auto"/>
              <w:rPr>
                <w:rFonts w:ascii="Times New Roman" w:hAnsi="Times New Roman"/>
                <w:sz w:val="2"/>
                <w:szCs w:val="2"/>
              </w:rPr>
            </w:pPr>
          </w:p>
        </w:tc>
      </w:tr>
      <w:tr w:rsidR="00963ACB"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Дымосос </w:t>
            </w:r>
            <w:r w:rsidRPr="00404F73">
              <w:rPr>
                <w:rFonts w:ascii="Times New Roman" w:hAnsi="Times New Roman"/>
                <w:sz w:val="20"/>
                <w:szCs w:val="20"/>
              </w:rPr>
              <w:t>ДН-12,5</w:t>
            </w:r>
          </w:p>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nil"/>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ind w:left="720" w:hanging="720"/>
              <w:jc w:val="center"/>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63ACB" w:rsidRDefault="00963ACB" w:rsidP="00963ACB">
            <w:pPr>
              <w:widowControl w:val="0"/>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963ACB" w:rsidRDefault="003E60D2" w:rsidP="00963ACB">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55</w:t>
            </w:r>
          </w:p>
        </w:tc>
        <w:tc>
          <w:tcPr>
            <w:tcW w:w="141" w:type="dxa"/>
            <w:tcBorders>
              <w:top w:val="nil"/>
              <w:left w:val="nil"/>
              <w:bottom w:val="nil"/>
              <w:right w:val="nil"/>
            </w:tcBorders>
            <w:vAlign w:val="bottom"/>
          </w:tcPr>
          <w:p w:rsidR="00963ACB" w:rsidRPr="00094629" w:rsidRDefault="00963ACB" w:rsidP="00963ACB">
            <w:pPr>
              <w:widowControl w:val="0"/>
              <w:autoSpaceDE w:val="0"/>
              <w:autoSpaceDN w:val="0"/>
              <w:adjustRightInd w:val="0"/>
              <w:spacing w:after="0" w:line="240" w:lineRule="auto"/>
              <w:rPr>
                <w:rFonts w:ascii="Times New Roman" w:hAnsi="Times New Roman"/>
                <w:sz w:val="2"/>
                <w:szCs w:val="2"/>
              </w:rPr>
            </w:pPr>
          </w:p>
        </w:tc>
      </w:tr>
      <w:tr w:rsidR="00921BFF" w:rsidRPr="00094629" w:rsidTr="001D5C83">
        <w:trPr>
          <w:trHeight w:val="261"/>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rsidR="00921BFF" w:rsidRPr="00EF1BB9" w:rsidRDefault="002E726F" w:rsidP="00921BFF">
            <w:pPr>
              <w:spacing w:after="0"/>
              <w:jc w:val="center"/>
              <w:rPr>
                <w:rFonts w:ascii="Times New Roman" w:hAnsi="Times New Roman" w:cs="Times New Roman"/>
                <w:sz w:val="20"/>
                <w:szCs w:val="20"/>
              </w:rPr>
            </w:pPr>
            <w:r>
              <w:rPr>
                <w:rFonts w:ascii="Times New Roman" w:hAnsi="Times New Roman" w:cs="Times New Roman"/>
                <w:sz w:val="20"/>
                <w:szCs w:val="20"/>
              </w:rPr>
              <w:t>Котельная №8</w:t>
            </w:r>
            <w:r w:rsidR="00921BFF" w:rsidRPr="00921BFF">
              <w:rPr>
                <w:rFonts w:ascii="Times New Roman" w:hAnsi="Times New Roman" w:cs="Times New Roman"/>
                <w:sz w:val="20"/>
                <w:szCs w:val="20"/>
              </w:rPr>
              <w:t xml:space="preserve"> г.п. Комсомольский,ул. Суродеева</w:t>
            </w:r>
          </w:p>
        </w:tc>
        <w:tc>
          <w:tcPr>
            <w:tcW w:w="141" w:type="dxa"/>
            <w:tcBorders>
              <w:top w:val="nil"/>
              <w:left w:val="nil"/>
              <w:bottom w:val="nil"/>
              <w:right w:val="nil"/>
            </w:tcBorders>
            <w:vAlign w:val="bottom"/>
          </w:tcPr>
          <w:p w:rsidR="00921BFF" w:rsidRPr="00094629" w:rsidRDefault="00921BFF" w:rsidP="00921BFF">
            <w:pPr>
              <w:widowControl w:val="0"/>
              <w:autoSpaceDE w:val="0"/>
              <w:autoSpaceDN w:val="0"/>
              <w:adjustRightInd w:val="0"/>
              <w:spacing w:after="0" w:line="240" w:lineRule="auto"/>
              <w:rPr>
                <w:rFonts w:ascii="Times New Roman" w:hAnsi="Times New Roman"/>
                <w:sz w:val="2"/>
                <w:szCs w:val="2"/>
              </w:rPr>
            </w:pPr>
          </w:p>
        </w:tc>
      </w:tr>
      <w:tr w:rsidR="003B4805"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tcPr>
          <w:p w:rsidR="003B4805" w:rsidRPr="00F4626B"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Сетевой </w:t>
            </w:r>
            <w:r w:rsidRPr="00F4626B">
              <w:rPr>
                <w:rFonts w:ascii="Times New Roman" w:hAnsi="Times New Roman"/>
                <w:sz w:val="20"/>
                <w:szCs w:val="20"/>
              </w:rPr>
              <w:t>CM-G 150-1950</w:t>
            </w:r>
          </w:p>
        </w:tc>
        <w:tc>
          <w:tcPr>
            <w:tcW w:w="1418" w:type="dxa"/>
            <w:tcBorders>
              <w:top w:val="single" w:sz="4" w:space="0" w:color="auto"/>
              <w:left w:val="single" w:sz="4" w:space="0" w:color="auto"/>
              <w:bottom w:val="single" w:sz="4" w:space="0" w:color="auto"/>
              <w:right w:val="single" w:sz="4" w:space="0" w:color="auto"/>
            </w:tcBorders>
          </w:tcPr>
          <w:p w:rsidR="003B4805" w:rsidRPr="00F4626B" w:rsidRDefault="003B4805" w:rsidP="003B4805">
            <w:pPr>
              <w:widowControl w:val="0"/>
              <w:autoSpaceDE w:val="0"/>
              <w:autoSpaceDN w:val="0"/>
              <w:adjustRightInd w:val="0"/>
              <w:spacing w:after="0" w:line="240" w:lineRule="auto"/>
              <w:ind w:left="720"/>
              <w:rPr>
                <w:rFonts w:ascii="Times New Roman" w:hAnsi="Times New Roman"/>
                <w:sz w:val="20"/>
                <w:szCs w:val="20"/>
              </w:rPr>
            </w:pPr>
            <w:r w:rsidRPr="00F4626B">
              <w:rPr>
                <w:rFonts w:ascii="Times New Roman" w:hAnsi="Times New Roman"/>
                <w:sz w:val="20"/>
                <w:szCs w:val="20"/>
              </w:rPr>
              <w:t>1</w:t>
            </w:r>
          </w:p>
        </w:tc>
        <w:tc>
          <w:tcPr>
            <w:tcW w:w="2693" w:type="dxa"/>
            <w:tcBorders>
              <w:top w:val="single" w:sz="4" w:space="0" w:color="auto"/>
              <w:left w:val="nil"/>
              <w:bottom w:val="single" w:sz="4" w:space="0" w:color="auto"/>
              <w:right w:val="single" w:sz="4" w:space="0" w:color="auto"/>
            </w:tcBorders>
            <w:vAlign w:val="center"/>
          </w:tcPr>
          <w:p w:rsidR="003B4805" w:rsidRPr="004B7F8B"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245</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Pr="004B7F8B"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16,5</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Pr="003936C5"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15</w:t>
            </w:r>
          </w:p>
        </w:tc>
        <w:tc>
          <w:tcPr>
            <w:tcW w:w="141" w:type="dxa"/>
            <w:tcBorders>
              <w:top w:val="nil"/>
              <w:left w:val="nil"/>
              <w:bottom w:val="nil"/>
              <w:right w:val="nil"/>
            </w:tcBorders>
            <w:vAlign w:val="bottom"/>
          </w:tcPr>
          <w:p w:rsidR="003B4805" w:rsidRPr="00094629" w:rsidRDefault="003B4805" w:rsidP="003B4805">
            <w:pPr>
              <w:widowControl w:val="0"/>
              <w:autoSpaceDE w:val="0"/>
              <w:autoSpaceDN w:val="0"/>
              <w:adjustRightInd w:val="0"/>
              <w:spacing w:after="0" w:line="240" w:lineRule="auto"/>
              <w:rPr>
                <w:rFonts w:ascii="Times New Roman" w:hAnsi="Times New Roman"/>
                <w:sz w:val="2"/>
                <w:szCs w:val="2"/>
              </w:rPr>
            </w:pPr>
          </w:p>
        </w:tc>
      </w:tr>
      <w:tr w:rsidR="003B4805"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tcPr>
          <w:p w:rsidR="003B4805" w:rsidRPr="00F4626B"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Сетевой </w:t>
            </w:r>
            <w:r w:rsidRPr="00F4626B">
              <w:rPr>
                <w:rFonts w:ascii="Times New Roman" w:hAnsi="Times New Roman"/>
                <w:sz w:val="20"/>
                <w:szCs w:val="20"/>
              </w:rPr>
              <w:t>CM 150-1950</w:t>
            </w:r>
          </w:p>
        </w:tc>
        <w:tc>
          <w:tcPr>
            <w:tcW w:w="1418" w:type="dxa"/>
            <w:tcBorders>
              <w:top w:val="single" w:sz="4" w:space="0" w:color="auto"/>
              <w:left w:val="single" w:sz="4" w:space="0" w:color="auto"/>
              <w:bottom w:val="single" w:sz="4" w:space="0" w:color="auto"/>
              <w:right w:val="single" w:sz="4" w:space="0" w:color="auto"/>
            </w:tcBorders>
          </w:tcPr>
          <w:p w:rsidR="003B4805" w:rsidRPr="00F4626B" w:rsidRDefault="003B4805" w:rsidP="003B4805">
            <w:pPr>
              <w:widowControl w:val="0"/>
              <w:autoSpaceDE w:val="0"/>
              <w:autoSpaceDN w:val="0"/>
              <w:adjustRightInd w:val="0"/>
              <w:spacing w:after="0" w:line="240" w:lineRule="auto"/>
              <w:ind w:left="720"/>
              <w:rPr>
                <w:rFonts w:ascii="Times New Roman" w:hAnsi="Times New Roman"/>
                <w:sz w:val="20"/>
                <w:szCs w:val="20"/>
              </w:rPr>
            </w:pPr>
            <w:r w:rsidRPr="00F4626B">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245</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16,5</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Pr="003936C5"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17</w:t>
            </w:r>
          </w:p>
        </w:tc>
        <w:tc>
          <w:tcPr>
            <w:tcW w:w="141" w:type="dxa"/>
            <w:tcBorders>
              <w:top w:val="nil"/>
              <w:left w:val="nil"/>
              <w:bottom w:val="nil"/>
              <w:right w:val="nil"/>
            </w:tcBorders>
            <w:vAlign w:val="bottom"/>
          </w:tcPr>
          <w:p w:rsidR="003B4805" w:rsidRPr="00094629" w:rsidRDefault="003B4805" w:rsidP="003B4805">
            <w:pPr>
              <w:widowControl w:val="0"/>
              <w:autoSpaceDE w:val="0"/>
              <w:autoSpaceDN w:val="0"/>
              <w:adjustRightInd w:val="0"/>
              <w:spacing w:after="0" w:line="240" w:lineRule="auto"/>
              <w:rPr>
                <w:rFonts w:ascii="Times New Roman" w:hAnsi="Times New Roman"/>
                <w:sz w:val="2"/>
                <w:szCs w:val="2"/>
              </w:rPr>
            </w:pPr>
          </w:p>
        </w:tc>
      </w:tr>
      <w:tr w:rsidR="003B4805"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3B4805" w:rsidRPr="00F4626B"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Подпиточный </w:t>
            </w:r>
            <w:r w:rsidRPr="00F4626B">
              <w:rPr>
                <w:rFonts w:ascii="Times New Roman" w:hAnsi="Times New Roman"/>
                <w:sz w:val="20"/>
                <w:szCs w:val="20"/>
              </w:rPr>
              <w:t>КР 38/18Т</w:t>
            </w:r>
          </w:p>
        </w:tc>
        <w:tc>
          <w:tcPr>
            <w:tcW w:w="1418" w:type="dxa"/>
            <w:tcBorders>
              <w:top w:val="single" w:sz="4" w:space="0" w:color="auto"/>
              <w:left w:val="single" w:sz="4" w:space="0" w:color="auto"/>
              <w:bottom w:val="single" w:sz="4" w:space="0" w:color="auto"/>
              <w:right w:val="single" w:sz="4" w:space="0" w:color="auto"/>
            </w:tcBorders>
            <w:vAlign w:val="center"/>
          </w:tcPr>
          <w:p w:rsidR="003B4805" w:rsidRDefault="00D960B8" w:rsidP="003B4805">
            <w:pPr>
              <w:widowControl w:val="0"/>
              <w:autoSpaceDE w:val="0"/>
              <w:autoSpaceDN w:val="0"/>
              <w:adjustRightInd w:val="0"/>
              <w:spacing w:after="0" w:line="240" w:lineRule="auto"/>
              <w:ind w:left="720"/>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nil"/>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2,4</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54</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Pr="003936C5"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0,81</w:t>
            </w:r>
          </w:p>
        </w:tc>
        <w:tc>
          <w:tcPr>
            <w:tcW w:w="141" w:type="dxa"/>
            <w:tcBorders>
              <w:top w:val="nil"/>
              <w:left w:val="nil"/>
              <w:bottom w:val="nil"/>
              <w:right w:val="nil"/>
            </w:tcBorders>
            <w:vAlign w:val="bottom"/>
          </w:tcPr>
          <w:p w:rsidR="003B4805" w:rsidRPr="00094629" w:rsidRDefault="003B4805" w:rsidP="003B4805">
            <w:pPr>
              <w:widowControl w:val="0"/>
              <w:autoSpaceDE w:val="0"/>
              <w:autoSpaceDN w:val="0"/>
              <w:adjustRightInd w:val="0"/>
              <w:spacing w:after="0" w:line="240" w:lineRule="auto"/>
              <w:rPr>
                <w:rFonts w:ascii="Times New Roman" w:hAnsi="Times New Roman"/>
                <w:sz w:val="2"/>
                <w:szCs w:val="2"/>
              </w:rPr>
            </w:pPr>
          </w:p>
        </w:tc>
      </w:tr>
      <w:tr w:rsidR="00D960B8"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D960B8" w:rsidRDefault="00D960B8"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Подпиточный </w:t>
            </w:r>
            <w:r w:rsidRPr="00F4626B">
              <w:rPr>
                <w:rFonts w:ascii="Times New Roman" w:hAnsi="Times New Roman"/>
                <w:sz w:val="20"/>
                <w:szCs w:val="20"/>
              </w:rPr>
              <w:t>КР 38/18Т</w:t>
            </w:r>
          </w:p>
        </w:tc>
        <w:tc>
          <w:tcPr>
            <w:tcW w:w="1418" w:type="dxa"/>
            <w:tcBorders>
              <w:top w:val="single" w:sz="4" w:space="0" w:color="auto"/>
              <w:left w:val="single" w:sz="4" w:space="0" w:color="auto"/>
              <w:bottom w:val="single" w:sz="4" w:space="0" w:color="auto"/>
              <w:right w:val="single" w:sz="4" w:space="0" w:color="auto"/>
            </w:tcBorders>
            <w:vAlign w:val="center"/>
          </w:tcPr>
          <w:p w:rsidR="00D960B8" w:rsidRDefault="00D960B8" w:rsidP="003B4805">
            <w:pPr>
              <w:widowControl w:val="0"/>
              <w:autoSpaceDE w:val="0"/>
              <w:autoSpaceDN w:val="0"/>
              <w:adjustRightInd w:val="0"/>
              <w:spacing w:after="0" w:line="240" w:lineRule="auto"/>
              <w:ind w:left="720"/>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nil"/>
              <w:bottom w:val="single" w:sz="4" w:space="0" w:color="auto"/>
              <w:right w:val="single" w:sz="4" w:space="0" w:color="auto"/>
            </w:tcBorders>
            <w:vAlign w:val="center"/>
          </w:tcPr>
          <w:p w:rsidR="00D960B8" w:rsidRDefault="00D960B8" w:rsidP="003B4805">
            <w:pPr>
              <w:widowControl w:val="0"/>
              <w:autoSpaceDE w:val="0"/>
              <w:autoSpaceDN w:val="0"/>
              <w:adjustRightInd w:val="0"/>
              <w:spacing w:after="0" w:line="240" w:lineRule="auto"/>
              <w:ind w:left="720" w:hanging="720"/>
              <w:jc w:val="center"/>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960B8" w:rsidRDefault="00D960B8" w:rsidP="003B4805">
            <w:pPr>
              <w:widowControl w:val="0"/>
              <w:autoSpaceDE w:val="0"/>
              <w:autoSpaceDN w:val="0"/>
              <w:adjustRightInd w:val="0"/>
              <w:spacing w:after="0" w:line="240" w:lineRule="auto"/>
              <w:ind w:left="30"/>
              <w:jc w:val="center"/>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960B8" w:rsidRDefault="0084149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2,2</w:t>
            </w:r>
          </w:p>
        </w:tc>
        <w:tc>
          <w:tcPr>
            <w:tcW w:w="141" w:type="dxa"/>
            <w:tcBorders>
              <w:top w:val="nil"/>
              <w:left w:val="nil"/>
              <w:bottom w:val="nil"/>
              <w:right w:val="nil"/>
            </w:tcBorders>
            <w:vAlign w:val="bottom"/>
          </w:tcPr>
          <w:p w:rsidR="00D960B8" w:rsidRPr="00094629" w:rsidRDefault="00D960B8" w:rsidP="003B4805">
            <w:pPr>
              <w:widowControl w:val="0"/>
              <w:autoSpaceDE w:val="0"/>
              <w:autoSpaceDN w:val="0"/>
              <w:adjustRightInd w:val="0"/>
              <w:spacing w:after="0" w:line="240" w:lineRule="auto"/>
              <w:rPr>
                <w:rFonts w:ascii="Times New Roman" w:hAnsi="Times New Roman"/>
                <w:sz w:val="2"/>
                <w:szCs w:val="2"/>
              </w:rPr>
            </w:pPr>
          </w:p>
        </w:tc>
      </w:tr>
      <w:tr w:rsidR="003B4805"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Солевой </w:t>
            </w:r>
            <w:r w:rsidRPr="00321D38">
              <w:rPr>
                <w:rFonts w:ascii="Times New Roman" w:hAnsi="Times New Roman"/>
                <w:sz w:val="20"/>
                <w:szCs w:val="20"/>
              </w:rPr>
              <w:t>К20х30</w:t>
            </w:r>
          </w:p>
        </w:tc>
        <w:tc>
          <w:tcPr>
            <w:tcW w:w="1418"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720"/>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nil"/>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20</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30</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4</w:t>
            </w:r>
          </w:p>
        </w:tc>
        <w:tc>
          <w:tcPr>
            <w:tcW w:w="141" w:type="dxa"/>
            <w:tcBorders>
              <w:top w:val="nil"/>
              <w:left w:val="nil"/>
              <w:bottom w:val="nil"/>
              <w:right w:val="nil"/>
            </w:tcBorders>
            <w:vAlign w:val="bottom"/>
          </w:tcPr>
          <w:p w:rsidR="003B4805" w:rsidRPr="00094629" w:rsidRDefault="003B4805" w:rsidP="003B4805">
            <w:pPr>
              <w:widowControl w:val="0"/>
              <w:autoSpaceDE w:val="0"/>
              <w:autoSpaceDN w:val="0"/>
              <w:adjustRightInd w:val="0"/>
              <w:spacing w:after="0" w:line="240" w:lineRule="auto"/>
              <w:rPr>
                <w:rFonts w:ascii="Times New Roman" w:hAnsi="Times New Roman"/>
                <w:sz w:val="2"/>
                <w:szCs w:val="2"/>
              </w:rPr>
            </w:pPr>
          </w:p>
        </w:tc>
      </w:tr>
      <w:tr w:rsidR="003B4805" w:rsidRPr="00094629" w:rsidTr="001D5C83">
        <w:trPr>
          <w:trHeight w:val="261"/>
          <w:jc w:val="center"/>
        </w:trPr>
        <w:tc>
          <w:tcPr>
            <w:tcW w:w="2552"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 xml:space="preserve">Солевой </w:t>
            </w:r>
            <w:r w:rsidRPr="00321D38">
              <w:rPr>
                <w:rFonts w:ascii="Times New Roman" w:hAnsi="Times New Roman"/>
                <w:sz w:val="20"/>
                <w:szCs w:val="20"/>
              </w:rPr>
              <w:t>КММ-АХ65-50-125/2</w:t>
            </w:r>
          </w:p>
        </w:tc>
        <w:tc>
          <w:tcPr>
            <w:tcW w:w="1418"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720"/>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nil"/>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720" w:hanging="720"/>
              <w:jc w:val="center"/>
              <w:rPr>
                <w:rFonts w:ascii="Times New Roman" w:hAnsi="Times New Roman"/>
                <w:sz w:val="20"/>
                <w:szCs w:val="20"/>
              </w:rPr>
            </w:pPr>
            <w:r>
              <w:rPr>
                <w:rFonts w:ascii="Times New Roman" w:hAnsi="Times New Roman"/>
                <w:sz w:val="20"/>
                <w:szCs w:val="20"/>
              </w:rPr>
              <w:t>25</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20</w:t>
            </w:r>
          </w:p>
        </w:tc>
        <w:tc>
          <w:tcPr>
            <w:tcW w:w="1701" w:type="dxa"/>
            <w:tcBorders>
              <w:top w:val="single" w:sz="4" w:space="0" w:color="auto"/>
              <w:left w:val="single" w:sz="4" w:space="0" w:color="auto"/>
              <w:bottom w:val="single" w:sz="4" w:space="0" w:color="auto"/>
              <w:right w:val="single" w:sz="4" w:space="0" w:color="auto"/>
            </w:tcBorders>
            <w:vAlign w:val="center"/>
          </w:tcPr>
          <w:p w:rsidR="003B4805" w:rsidRDefault="003B4805" w:rsidP="003B4805">
            <w:pPr>
              <w:widowControl w:val="0"/>
              <w:autoSpaceDE w:val="0"/>
              <w:autoSpaceDN w:val="0"/>
              <w:adjustRightInd w:val="0"/>
              <w:spacing w:after="0" w:line="240" w:lineRule="auto"/>
              <w:ind w:left="30"/>
              <w:jc w:val="center"/>
              <w:rPr>
                <w:rFonts w:ascii="Times New Roman" w:hAnsi="Times New Roman"/>
                <w:sz w:val="20"/>
                <w:szCs w:val="20"/>
              </w:rPr>
            </w:pPr>
            <w:r>
              <w:rPr>
                <w:rFonts w:ascii="Times New Roman" w:hAnsi="Times New Roman"/>
                <w:sz w:val="20"/>
                <w:szCs w:val="20"/>
              </w:rPr>
              <w:t>3</w:t>
            </w:r>
          </w:p>
        </w:tc>
        <w:tc>
          <w:tcPr>
            <w:tcW w:w="141" w:type="dxa"/>
            <w:tcBorders>
              <w:top w:val="nil"/>
              <w:left w:val="nil"/>
              <w:bottom w:val="nil"/>
              <w:right w:val="nil"/>
            </w:tcBorders>
            <w:vAlign w:val="bottom"/>
          </w:tcPr>
          <w:p w:rsidR="003B4805" w:rsidRPr="00094629" w:rsidRDefault="003B4805" w:rsidP="003B4805">
            <w:pPr>
              <w:widowControl w:val="0"/>
              <w:autoSpaceDE w:val="0"/>
              <w:autoSpaceDN w:val="0"/>
              <w:adjustRightInd w:val="0"/>
              <w:spacing w:after="0" w:line="240" w:lineRule="auto"/>
              <w:rPr>
                <w:rFonts w:ascii="Times New Roman" w:hAnsi="Times New Roman"/>
                <w:sz w:val="2"/>
                <w:szCs w:val="2"/>
              </w:rPr>
            </w:pPr>
          </w:p>
        </w:tc>
      </w:tr>
    </w:tbl>
    <w:p w:rsidR="00921BFF" w:rsidRPr="008F78EB" w:rsidRDefault="00921BFF" w:rsidP="00414325">
      <w:pPr>
        <w:spacing w:before="120" w:line="360" w:lineRule="auto"/>
        <w:jc w:val="both"/>
        <w:rPr>
          <w:rFonts w:ascii="Times New Roman" w:hAnsi="Times New Roman" w:cs="Times New Roman"/>
          <w:sz w:val="24"/>
          <w:szCs w:val="24"/>
        </w:rPr>
      </w:pPr>
    </w:p>
    <w:p w:rsidR="00812746" w:rsidRPr="004C08C6" w:rsidRDefault="00812746" w:rsidP="00557226">
      <w:pPr>
        <w:pStyle w:val="3"/>
        <w:spacing w:line="360" w:lineRule="auto"/>
        <w:rPr>
          <w:rFonts w:cs="Times New Roman"/>
          <w:b/>
          <w:color w:val="auto"/>
        </w:rPr>
      </w:pPr>
      <w:bookmarkStart w:id="13" w:name="_Toc535409478"/>
      <w:bookmarkStart w:id="14" w:name="_Toc72759897"/>
      <w:bookmarkStart w:id="15" w:name="sub_1282"/>
      <w:bookmarkEnd w:id="12"/>
      <w:r w:rsidRPr="004C08C6">
        <w:rPr>
          <w:rFonts w:cs="Times New Roman"/>
          <w:b/>
          <w:color w:val="auto"/>
        </w:rPr>
        <w:lastRenderedPageBreak/>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3"/>
      <w:bookmarkEnd w:id="14"/>
    </w:p>
    <w:p w:rsidR="00E620E8" w:rsidRPr="008F78EB" w:rsidRDefault="00861E04"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котельн</w:t>
      </w:r>
      <w:r w:rsidR="00DE357F">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DE357F">
        <w:rPr>
          <w:rFonts w:ascii="Times New Roman" w:hAnsi="Times New Roman" w:cs="Times New Roman"/>
          <w:sz w:val="24"/>
          <w:szCs w:val="24"/>
        </w:rPr>
        <w:t>г.п.</w:t>
      </w:r>
      <w:r w:rsidRPr="008F78EB">
        <w:rPr>
          <w:rFonts w:ascii="Times New Roman" w:hAnsi="Times New Roman" w:cs="Times New Roman"/>
          <w:sz w:val="24"/>
          <w:szCs w:val="24"/>
        </w:rPr>
        <w:t xml:space="preserve">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w:t>
      </w:r>
      <w:r w:rsidR="00DE357F">
        <w:rPr>
          <w:rFonts w:ascii="Times New Roman" w:hAnsi="Times New Roman" w:cs="Times New Roman"/>
          <w:sz w:val="24"/>
          <w:szCs w:val="24"/>
        </w:rPr>
        <w:t>котлы</w:t>
      </w:r>
      <w:r w:rsidRPr="008F78EB">
        <w:rPr>
          <w:rFonts w:ascii="Times New Roman" w:hAnsi="Times New Roman" w:cs="Times New Roman"/>
          <w:sz w:val="24"/>
          <w:szCs w:val="24"/>
        </w:rPr>
        <w:t xml:space="preserve"> работаю</w:t>
      </w:r>
      <w:r w:rsidR="00DE357F">
        <w:rPr>
          <w:rFonts w:ascii="Times New Roman" w:hAnsi="Times New Roman" w:cs="Times New Roman"/>
          <w:sz w:val="24"/>
          <w:szCs w:val="24"/>
        </w:rPr>
        <w:t xml:space="preserve">т </w:t>
      </w:r>
      <w:r w:rsidRPr="008F78EB">
        <w:rPr>
          <w:rFonts w:ascii="Times New Roman" w:hAnsi="Times New Roman" w:cs="Times New Roman"/>
          <w:sz w:val="24"/>
          <w:szCs w:val="24"/>
        </w:rPr>
        <w:t xml:space="preserve">в водогрейном режиме; </w:t>
      </w:r>
      <w:r w:rsidR="00DE357F">
        <w:rPr>
          <w:rFonts w:ascii="Times New Roman" w:hAnsi="Times New Roman" w:cs="Times New Roman"/>
          <w:sz w:val="24"/>
          <w:szCs w:val="24"/>
        </w:rPr>
        <w:t xml:space="preserve">общая </w:t>
      </w:r>
      <w:r w:rsidRPr="00A35459">
        <w:rPr>
          <w:rFonts w:ascii="Times New Roman" w:hAnsi="Times New Roman" w:cs="Times New Roman"/>
          <w:sz w:val="24"/>
          <w:szCs w:val="24"/>
        </w:rPr>
        <w:t>у</w:t>
      </w:r>
      <w:r w:rsidR="00E620E8" w:rsidRPr="00A35459">
        <w:rPr>
          <w:rFonts w:ascii="Times New Roman" w:hAnsi="Times New Roman" w:cs="Times New Roman"/>
          <w:sz w:val="24"/>
          <w:szCs w:val="24"/>
        </w:rPr>
        <w:t>становленная</w:t>
      </w:r>
      <w:r w:rsidR="00E620E8" w:rsidRPr="008F78EB">
        <w:rPr>
          <w:rFonts w:ascii="Times New Roman" w:hAnsi="Times New Roman" w:cs="Times New Roman"/>
          <w:sz w:val="24"/>
          <w:szCs w:val="24"/>
        </w:rPr>
        <w:t xml:space="preserve"> мощность </w:t>
      </w:r>
      <w:r w:rsidRPr="008F78EB">
        <w:rPr>
          <w:rFonts w:ascii="Times New Roman" w:hAnsi="Times New Roman" w:cs="Times New Roman"/>
          <w:sz w:val="24"/>
          <w:szCs w:val="24"/>
        </w:rPr>
        <w:t>к</w:t>
      </w:r>
      <w:r w:rsidR="00E620E8" w:rsidRPr="008F78EB">
        <w:rPr>
          <w:rFonts w:ascii="Times New Roman" w:hAnsi="Times New Roman" w:cs="Times New Roman"/>
          <w:sz w:val="24"/>
          <w:szCs w:val="24"/>
        </w:rPr>
        <w:t>отельн</w:t>
      </w:r>
      <w:r w:rsidR="005D2E97">
        <w:rPr>
          <w:rFonts w:ascii="Times New Roman" w:hAnsi="Times New Roman" w:cs="Times New Roman"/>
          <w:sz w:val="24"/>
          <w:szCs w:val="24"/>
        </w:rPr>
        <w:t>ых</w:t>
      </w:r>
      <w:r w:rsidR="00E620E8" w:rsidRPr="008F78EB">
        <w:rPr>
          <w:rFonts w:ascii="Times New Roman" w:hAnsi="Times New Roman" w:cs="Times New Roman"/>
          <w:sz w:val="24"/>
          <w:szCs w:val="24"/>
        </w:rPr>
        <w:t xml:space="preserve"> составляет –</w:t>
      </w:r>
      <w:r w:rsidR="00723E5C">
        <w:rPr>
          <w:rFonts w:ascii="Times New Roman" w:hAnsi="Times New Roman" w:cs="Times New Roman"/>
          <w:sz w:val="24"/>
          <w:szCs w:val="24"/>
        </w:rPr>
        <w:t xml:space="preserve"> </w:t>
      </w:r>
      <w:r w:rsidR="00CB0FBB">
        <w:rPr>
          <w:rFonts w:ascii="Times New Roman" w:hAnsi="Times New Roman" w:cs="Times New Roman"/>
          <w:sz w:val="24"/>
          <w:szCs w:val="24"/>
        </w:rPr>
        <w:t>52,861</w:t>
      </w:r>
      <w:r w:rsidR="00DE357F">
        <w:rPr>
          <w:rFonts w:ascii="Times New Roman" w:hAnsi="Times New Roman" w:cs="Times New Roman"/>
          <w:sz w:val="24"/>
          <w:szCs w:val="24"/>
        </w:rPr>
        <w:t xml:space="preserve"> </w:t>
      </w:r>
      <w:r w:rsidR="00E620E8" w:rsidRPr="00A35459">
        <w:rPr>
          <w:rFonts w:ascii="Times New Roman" w:hAnsi="Times New Roman" w:cs="Times New Roman"/>
          <w:sz w:val="24"/>
          <w:szCs w:val="24"/>
        </w:rPr>
        <w:t>Гкал/ч</w:t>
      </w:r>
      <w:r w:rsidR="005620DD">
        <w:rPr>
          <w:rFonts w:ascii="Times New Roman" w:hAnsi="Times New Roman" w:cs="Times New Roman"/>
          <w:sz w:val="24"/>
          <w:szCs w:val="24"/>
        </w:rPr>
        <w:t>.</w:t>
      </w:r>
    </w:p>
    <w:p w:rsidR="00812746" w:rsidRPr="00484952" w:rsidRDefault="00812746" w:rsidP="00557226">
      <w:pPr>
        <w:pStyle w:val="3"/>
        <w:spacing w:line="360" w:lineRule="auto"/>
        <w:rPr>
          <w:rFonts w:cs="Times New Roman"/>
          <w:b/>
          <w:color w:val="auto"/>
        </w:rPr>
      </w:pPr>
      <w:bookmarkStart w:id="16" w:name="_Toc535409479"/>
      <w:bookmarkStart w:id="17" w:name="_Toc72759898"/>
      <w:bookmarkStart w:id="18" w:name="sub_1283"/>
      <w:bookmarkEnd w:id="15"/>
      <w:r w:rsidRPr="00484952">
        <w:rPr>
          <w:rFonts w:cs="Times New Roman"/>
          <w:b/>
          <w:color w:val="auto"/>
        </w:rPr>
        <w:t>1.2.3 Ограничения тепловой мощности и параметров располагаемой тепловой мощности</w:t>
      </w:r>
      <w:bookmarkEnd w:id="16"/>
      <w:bookmarkEnd w:id="17"/>
    </w:p>
    <w:p w:rsidR="00861E04" w:rsidRDefault="00861E04" w:rsidP="002E726F">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Ограничения тепловой мощности котельн</w:t>
      </w:r>
      <w:r w:rsidR="00484952">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484952">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00370D7D">
        <w:rPr>
          <w:rFonts w:ascii="Times New Roman" w:hAnsi="Times New Roman" w:cs="Times New Roman"/>
          <w:sz w:val="24"/>
          <w:szCs w:val="24"/>
        </w:rPr>
        <w:t xml:space="preserve"> при</w:t>
      </w:r>
      <w:r w:rsidRPr="008F78EB">
        <w:rPr>
          <w:rFonts w:ascii="Times New Roman" w:hAnsi="Times New Roman" w:cs="Times New Roman"/>
          <w:sz w:val="24"/>
          <w:szCs w:val="24"/>
        </w:rPr>
        <w:t>сутствуют.</w:t>
      </w:r>
      <w:r w:rsidR="00370D7D">
        <w:rPr>
          <w:rFonts w:ascii="Times New Roman" w:hAnsi="Times New Roman" w:cs="Times New Roman"/>
          <w:sz w:val="24"/>
          <w:szCs w:val="24"/>
        </w:rPr>
        <w:t xml:space="preserve"> В</w:t>
      </w:r>
      <w:r w:rsidR="00963ACB">
        <w:rPr>
          <w:rFonts w:ascii="Times New Roman" w:hAnsi="Times New Roman" w:cs="Times New Roman"/>
          <w:sz w:val="24"/>
          <w:szCs w:val="24"/>
        </w:rPr>
        <w:t xml:space="preserve"> котельной №6</w:t>
      </w:r>
      <w:r w:rsidR="00370D7D">
        <w:rPr>
          <w:rFonts w:ascii="Times New Roman" w:hAnsi="Times New Roman" w:cs="Times New Roman"/>
          <w:sz w:val="24"/>
          <w:szCs w:val="24"/>
        </w:rPr>
        <w:t xml:space="preserve"> г.п</w:t>
      </w:r>
      <w:r w:rsidR="00370D7D" w:rsidRPr="00370D7D">
        <w:rPr>
          <w:rFonts w:ascii="Times New Roman" w:hAnsi="Times New Roman" w:cs="Times New Roman"/>
          <w:sz w:val="24"/>
          <w:szCs w:val="24"/>
        </w:rPr>
        <w:t>. Комсомольский</w:t>
      </w:r>
      <w:r w:rsidR="00370D7D">
        <w:rPr>
          <w:rFonts w:ascii="Times New Roman" w:hAnsi="Times New Roman" w:cs="Times New Roman"/>
          <w:sz w:val="24"/>
          <w:szCs w:val="24"/>
        </w:rPr>
        <w:t xml:space="preserve"> </w:t>
      </w:r>
      <w:r w:rsidR="00370D7D" w:rsidRPr="00370D7D">
        <w:rPr>
          <w:rFonts w:ascii="Times New Roman" w:hAnsi="Times New Roman" w:cs="Times New Roman"/>
          <w:sz w:val="24"/>
          <w:szCs w:val="24"/>
        </w:rPr>
        <w:t>микрорайон-1</w:t>
      </w:r>
      <w:r w:rsidR="00370D7D">
        <w:rPr>
          <w:rFonts w:ascii="Times New Roman" w:hAnsi="Times New Roman" w:cs="Times New Roman"/>
          <w:sz w:val="24"/>
          <w:szCs w:val="24"/>
        </w:rPr>
        <w:t xml:space="preserve"> в нерабочем состоянии находится котёл </w:t>
      </w:r>
      <w:r w:rsidR="00370D7D" w:rsidRPr="00370D7D">
        <w:rPr>
          <w:rFonts w:ascii="Times New Roman" w:hAnsi="Times New Roman" w:cs="Times New Roman"/>
          <w:sz w:val="24"/>
          <w:szCs w:val="24"/>
        </w:rPr>
        <w:t>ДЕв-10,0-14</w:t>
      </w:r>
      <w:r w:rsidR="00370D7D">
        <w:rPr>
          <w:rFonts w:ascii="Times New Roman" w:hAnsi="Times New Roman" w:cs="Times New Roman"/>
          <w:sz w:val="24"/>
          <w:szCs w:val="24"/>
        </w:rPr>
        <w:t xml:space="preserve"> мощностью 6 </w:t>
      </w:r>
      <w:r w:rsidR="00370D7D" w:rsidRPr="00A35459">
        <w:rPr>
          <w:rFonts w:ascii="Times New Roman" w:hAnsi="Times New Roman" w:cs="Times New Roman"/>
          <w:sz w:val="24"/>
          <w:szCs w:val="24"/>
        </w:rPr>
        <w:t>Гкал/ч</w:t>
      </w:r>
      <w:r w:rsidR="00871AC6">
        <w:rPr>
          <w:rFonts w:ascii="Times New Roman" w:hAnsi="Times New Roman" w:cs="Times New Roman"/>
          <w:sz w:val="24"/>
          <w:szCs w:val="24"/>
        </w:rPr>
        <w:t>, ввиду этого располагаемая мощность меньше чем установленная</w:t>
      </w:r>
      <w:r w:rsidR="007B2870">
        <w:rPr>
          <w:rFonts w:ascii="Times New Roman" w:hAnsi="Times New Roman" w:cs="Times New Roman"/>
          <w:sz w:val="24"/>
          <w:szCs w:val="24"/>
        </w:rPr>
        <w:t xml:space="preserve"> у данной котельной</w:t>
      </w:r>
      <w:r w:rsidR="00871AC6">
        <w:rPr>
          <w:rFonts w:ascii="Times New Roman" w:hAnsi="Times New Roman" w:cs="Times New Roman"/>
          <w:sz w:val="24"/>
          <w:szCs w:val="24"/>
        </w:rPr>
        <w:t>.</w:t>
      </w:r>
      <w:r w:rsidR="005620DD">
        <w:rPr>
          <w:rFonts w:ascii="Times New Roman" w:hAnsi="Times New Roman" w:cs="Times New Roman"/>
          <w:sz w:val="24"/>
          <w:szCs w:val="24"/>
        </w:rPr>
        <w:t xml:space="preserve"> Ввиду этого</w:t>
      </w:r>
      <w:r w:rsidR="005620DD" w:rsidRPr="008F78EB">
        <w:rPr>
          <w:rFonts w:ascii="Times New Roman" w:hAnsi="Times New Roman" w:cs="Times New Roman"/>
          <w:sz w:val="24"/>
          <w:szCs w:val="24"/>
        </w:rPr>
        <w:t xml:space="preserve"> </w:t>
      </w:r>
      <w:r w:rsidR="005620DD">
        <w:rPr>
          <w:rFonts w:ascii="Times New Roman" w:hAnsi="Times New Roman" w:cs="Times New Roman"/>
          <w:sz w:val="24"/>
          <w:szCs w:val="24"/>
        </w:rPr>
        <w:t xml:space="preserve">общая распологаемая </w:t>
      </w:r>
      <w:r w:rsidR="005620DD" w:rsidRPr="008F78EB">
        <w:rPr>
          <w:rFonts w:ascii="Times New Roman" w:hAnsi="Times New Roman" w:cs="Times New Roman"/>
          <w:sz w:val="24"/>
          <w:szCs w:val="24"/>
        </w:rPr>
        <w:t>мощность котельн</w:t>
      </w:r>
      <w:r w:rsidR="005620DD">
        <w:rPr>
          <w:rFonts w:ascii="Times New Roman" w:hAnsi="Times New Roman" w:cs="Times New Roman"/>
          <w:sz w:val="24"/>
          <w:szCs w:val="24"/>
        </w:rPr>
        <w:t>ых</w:t>
      </w:r>
      <w:r w:rsidR="005620DD" w:rsidRPr="008F78EB">
        <w:rPr>
          <w:rFonts w:ascii="Times New Roman" w:hAnsi="Times New Roman" w:cs="Times New Roman"/>
          <w:sz w:val="24"/>
          <w:szCs w:val="24"/>
        </w:rPr>
        <w:t xml:space="preserve"> составляет –</w:t>
      </w:r>
      <w:r w:rsidR="00A50B30">
        <w:rPr>
          <w:rFonts w:ascii="Times New Roman" w:hAnsi="Times New Roman" w:cs="Times New Roman"/>
          <w:sz w:val="24"/>
          <w:szCs w:val="24"/>
        </w:rPr>
        <w:t xml:space="preserve"> 46,861</w:t>
      </w:r>
      <w:r w:rsidR="005620DD">
        <w:rPr>
          <w:rFonts w:ascii="Times New Roman" w:hAnsi="Times New Roman" w:cs="Times New Roman"/>
          <w:sz w:val="24"/>
          <w:szCs w:val="24"/>
        </w:rPr>
        <w:t xml:space="preserve"> </w:t>
      </w:r>
      <w:r w:rsidR="005620DD" w:rsidRPr="00A35459">
        <w:rPr>
          <w:rFonts w:ascii="Times New Roman" w:hAnsi="Times New Roman" w:cs="Times New Roman"/>
          <w:sz w:val="24"/>
          <w:szCs w:val="24"/>
        </w:rPr>
        <w:t>Гкал/ч</w:t>
      </w:r>
      <w:r w:rsidR="005620DD" w:rsidRPr="008F78EB">
        <w:rPr>
          <w:rFonts w:ascii="Times New Roman" w:hAnsi="Times New Roman" w:cs="Times New Roman"/>
          <w:sz w:val="24"/>
          <w:szCs w:val="24"/>
        </w:rPr>
        <w:t>.</w:t>
      </w:r>
    </w:p>
    <w:p w:rsidR="005D2E97" w:rsidRPr="008F78EB" w:rsidRDefault="005D2E97" w:rsidP="00E86E58">
      <w:pPr>
        <w:ind w:firstLine="709"/>
        <w:rPr>
          <w:rFonts w:ascii="Times New Roman" w:hAnsi="Times New Roman" w:cs="Times New Roman"/>
        </w:rPr>
      </w:pPr>
    </w:p>
    <w:p w:rsidR="00812746" w:rsidRPr="00DE357F" w:rsidRDefault="00812746" w:rsidP="00557226">
      <w:pPr>
        <w:pStyle w:val="3"/>
        <w:spacing w:line="360" w:lineRule="auto"/>
        <w:rPr>
          <w:rFonts w:cs="Times New Roman"/>
          <w:b/>
          <w:color w:val="auto"/>
        </w:rPr>
      </w:pPr>
      <w:bookmarkStart w:id="19" w:name="_Toc535409480"/>
      <w:bookmarkStart w:id="20" w:name="_Toc72759899"/>
      <w:bookmarkStart w:id="21" w:name="sub_1284"/>
      <w:bookmarkEnd w:id="18"/>
      <w:r w:rsidRPr="00DE357F">
        <w:rPr>
          <w:rFonts w:cs="Times New Roman"/>
          <w:b/>
          <w:color w:val="auto"/>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bookmarkEnd w:id="19"/>
      <w:r w:rsidR="00DE357F">
        <w:rPr>
          <w:rFonts w:cs="Times New Roman"/>
          <w:b/>
          <w:color w:val="auto"/>
        </w:rPr>
        <w:t>.</w:t>
      </w:r>
      <w:bookmarkEnd w:id="20"/>
    </w:p>
    <w:p w:rsidR="00861E04" w:rsidRPr="008F78EB" w:rsidRDefault="00861E04" w:rsidP="00861E04">
      <w:pPr>
        <w:pStyle w:val="ae"/>
        <w:rPr>
          <w:rFonts w:cs="Times New Roman"/>
        </w:rPr>
      </w:pPr>
      <w:r w:rsidRPr="008F78EB">
        <w:rPr>
          <w:rFonts w:cs="Times New Roman"/>
        </w:rPr>
        <w:t>На собственные нужды котельн</w:t>
      </w:r>
      <w:r w:rsidR="00DE357F">
        <w:rPr>
          <w:rFonts w:cs="Times New Roman"/>
        </w:rPr>
        <w:t>ых</w:t>
      </w:r>
      <w:r w:rsidRPr="008F78EB">
        <w:rPr>
          <w:rFonts w:cs="Times New Roman"/>
        </w:rPr>
        <w:t xml:space="preserve"> </w:t>
      </w:r>
      <w:r w:rsidR="005D2E97">
        <w:rPr>
          <w:rFonts w:cs="Times New Roman"/>
        </w:rPr>
        <w:t xml:space="preserve">г.п </w:t>
      </w:r>
      <w:r w:rsidR="00414325">
        <w:rPr>
          <w:rFonts w:cs="Times New Roman"/>
        </w:rPr>
        <w:t>Комсомольский</w:t>
      </w:r>
      <w:r w:rsidRPr="008F78EB">
        <w:rPr>
          <w:rFonts w:cs="Times New Roman"/>
        </w:rPr>
        <w:t xml:space="preserve"> расходуется </w:t>
      </w:r>
      <w:r w:rsidR="00A50B30">
        <w:rPr>
          <w:rFonts w:cs="Times New Roman"/>
        </w:rPr>
        <w:t>0,86</w:t>
      </w:r>
      <w:r w:rsidR="00F603E0">
        <w:rPr>
          <w:rFonts w:cs="Times New Roman"/>
        </w:rPr>
        <w:t xml:space="preserve"> </w:t>
      </w:r>
      <w:r w:rsidRPr="008F78EB">
        <w:rPr>
          <w:rFonts w:cs="Times New Roman"/>
        </w:rPr>
        <w:t>% отпущенной тепловой энергии.</w:t>
      </w:r>
    </w:p>
    <w:p w:rsidR="00F74CCE" w:rsidRPr="008F78EB" w:rsidRDefault="00861E04" w:rsidP="00F74CCE">
      <w:pPr>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w:t>
      </w:r>
      <w:r w:rsidR="00ED7DA8">
        <w:rPr>
          <w:rFonts w:ascii="Times New Roman" w:eastAsia="Times New Roman" w:hAnsi="Times New Roman" w:cs="Times New Roman"/>
          <w:sz w:val="24"/>
          <w:szCs w:val="24"/>
          <w:lang w:eastAsia="ru-RU"/>
        </w:rPr>
        <w:t>епловая мощность нетто котельных</w:t>
      </w:r>
      <w:r w:rsidRPr="008F78EB">
        <w:rPr>
          <w:rFonts w:ascii="Times New Roman" w:eastAsia="Times New Roman" w:hAnsi="Times New Roman" w:cs="Times New Roman"/>
          <w:sz w:val="24"/>
          <w:szCs w:val="24"/>
          <w:lang w:eastAsia="ru-RU"/>
        </w:rPr>
        <w:t xml:space="preserve"> </w:t>
      </w:r>
      <w:r w:rsidR="005D2E97">
        <w:rPr>
          <w:rFonts w:ascii="Times New Roman" w:eastAsia="Times New Roman" w:hAnsi="Times New Roman" w:cs="Times New Roman"/>
          <w:sz w:val="24"/>
          <w:szCs w:val="24"/>
          <w:lang w:eastAsia="ru-RU"/>
        </w:rPr>
        <w:t xml:space="preserve">г.п. </w:t>
      </w:r>
      <w:r w:rsidR="00414325">
        <w:rPr>
          <w:rFonts w:ascii="Times New Roman" w:eastAsia="Times New Roman" w:hAnsi="Times New Roman" w:cs="Times New Roman"/>
          <w:sz w:val="24"/>
          <w:szCs w:val="24"/>
          <w:lang w:eastAsia="ru-RU"/>
        </w:rPr>
        <w:t>Комсомольский</w:t>
      </w:r>
      <w:r w:rsidR="00E37C53">
        <w:rPr>
          <w:rFonts w:ascii="Times New Roman" w:eastAsia="Times New Roman" w:hAnsi="Times New Roman" w:cs="Times New Roman"/>
          <w:sz w:val="24"/>
          <w:szCs w:val="24"/>
          <w:lang w:eastAsia="ru-RU"/>
        </w:rPr>
        <w:t xml:space="preserve"> – </w:t>
      </w:r>
      <w:r w:rsidR="00276B8D">
        <w:rPr>
          <w:rFonts w:ascii="Times New Roman" w:eastAsia="Times New Roman" w:hAnsi="Times New Roman" w:cs="Times New Roman"/>
          <w:sz w:val="24"/>
          <w:szCs w:val="24"/>
          <w:lang w:eastAsia="ru-RU"/>
        </w:rPr>
        <w:t>46,058</w:t>
      </w:r>
      <w:r w:rsidRPr="008F78EB">
        <w:rPr>
          <w:rFonts w:ascii="Times New Roman" w:eastAsia="Times New Roman" w:hAnsi="Times New Roman" w:cs="Times New Roman"/>
          <w:sz w:val="24"/>
          <w:szCs w:val="24"/>
          <w:lang w:eastAsia="ru-RU"/>
        </w:rPr>
        <w:t xml:space="preserve"> Гкал/ч. </w:t>
      </w:r>
    </w:p>
    <w:p w:rsidR="00812746" w:rsidRPr="005D2E97" w:rsidRDefault="00812746" w:rsidP="00557226">
      <w:pPr>
        <w:pStyle w:val="3"/>
        <w:spacing w:line="360" w:lineRule="auto"/>
        <w:rPr>
          <w:rFonts w:cs="Times New Roman"/>
          <w:b/>
          <w:color w:val="auto"/>
        </w:rPr>
      </w:pPr>
      <w:bookmarkStart w:id="22" w:name="_Toc535409481"/>
      <w:bookmarkStart w:id="23" w:name="_Toc72759900"/>
      <w:bookmarkStart w:id="24" w:name="sub_1285"/>
      <w:bookmarkEnd w:id="21"/>
      <w:r w:rsidRPr="005D2E97">
        <w:rPr>
          <w:rFonts w:cs="Times New Roman"/>
          <w:b/>
          <w:color w:val="auto"/>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22"/>
      <w:bookmarkEnd w:id="23"/>
    </w:p>
    <w:p w:rsidR="002E276B" w:rsidRPr="007B749B" w:rsidRDefault="00BF044C" w:rsidP="00063AFD">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Сведения о сроках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w:t>
      </w:r>
      <w:r w:rsidR="00E37C53">
        <w:rPr>
          <w:rFonts w:ascii="Times New Roman" w:hAnsi="Times New Roman" w:cs="Times New Roman"/>
          <w:sz w:val="24"/>
          <w:szCs w:val="24"/>
        </w:rPr>
        <w:t>ию ресурса приведены в таблице 3</w:t>
      </w:r>
      <w:r w:rsidRPr="008F78EB">
        <w:rPr>
          <w:rFonts w:ascii="Times New Roman" w:hAnsi="Times New Roman" w:cs="Times New Roman"/>
          <w:sz w:val="24"/>
          <w:szCs w:val="24"/>
        </w:rPr>
        <w:t>.</w:t>
      </w:r>
    </w:p>
    <w:p w:rsidR="00BF044C" w:rsidRPr="008F78EB" w:rsidRDefault="00BF044C" w:rsidP="00F74CCE">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E37C53">
        <w:rPr>
          <w:rFonts w:ascii="Times New Roman" w:hAnsi="Times New Roman" w:cs="Times New Roman"/>
          <w:b/>
          <w:i w:val="0"/>
          <w:color w:val="auto"/>
          <w:sz w:val="24"/>
          <w:szCs w:val="24"/>
        </w:rPr>
        <w:t>3</w:t>
      </w:r>
      <w:r w:rsidRPr="008F78EB">
        <w:rPr>
          <w:rFonts w:ascii="Times New Roman" w:hAnsi="Times New Roman" w:cs="Times New Roman"/>
          <w:i w:val="0"/>
          <w:color w:val="auto"/>
          <w:sz w:val="24"/>
          <w:szCs w:val="24"/>
        </w:rPr>
        <w:t xml:space="preserve"> – Сведения по основному </w:t>
      </w:r>
      <w:r w:rsidR="00A5522F">
        <w:rPr>
          <w:rFonts w:ascii="Times New Roman" w:hAnsi="Times New Roman" w:cs="Times New Roman"/>
          <w:i w:val="0"/>
          <w:color w:val="auto"/>
          <w:sz w:val="24"/>
          <w:szCs w:val="24"/>
        </w:rPr>
        <w:t>оборудованию котельным г.п. Комсомольский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1134"/>
        <w:gridCol w:w="851"/>
        <w:gridCol w:w="850"/>
        <w:gridCol w:w="1134"/>
        <w:gridCol w:w="1418"/>
        <w:gridCol w:w="1128"/>
      </w:tblGrid>
      <w:tr w:rsidR="008F78EB" w:rsidRPr="008F78EB" w:rsidTr="00063AFD">
        <w:trPr>
          <w:trHeight w:val="517"/>
          <w:tblHeader/>
        </w:trPr>
        <w:tc>
          <w:tcPr>
            <w:tcW w:w="2830" w:type="dxa"/>
            <w:vMerge w:val="restart"/>
            <w:shd w:val="clear" w:color="auto" w:fill="auto"/>
            <w:vAlign w:val="center"/>
            <w:hideMark/>
          </w:tcPr>
          <w:p w:rsidR="00BF044C" w:rsidRPr="008F78EB" w:rsidRDefault="00BF044C" w:rsidP="00DF29C4">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Наименование котельной</w:t>
            </w:r>
          </w:p>
        </w:tc>
        <w:tc>
          <w:tcPr>
            <w:tcW w:w="1134" w:type="dxa"/>
            <w:vMerge w:val="restart"/>
            <w:shd w:val="clear" w:color="auto" w:fill="auto"/>
            <w:vAlign w:val="center"/>
            <w:hideMark/>
          </w:tcPr>
          <w:p w:rsidR="00BF044C" w:rsidRPr="008F78EB" w:rsidRDefault="00BF044C" w:rsidP="00DF29C4">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Тип котлов</w:t>
            </w:r>
          </w:p>
        </w:tc>
        <w:tc>
          <w:tcPr>
            <w:tcW w:w="851" w:type="dxa"/>
            <w:vMerge w:val="restart"/>
            <w:shd w:val="clear" w:color="auto" w:fill="auto"/>
            <w:vAlign w:val="center"/>
            <w:hideMark/>
          </w:tcPr>
          <w:p w:rsidR="00BF044C" w:rsidRPr="008F78EB" w:rsidRDefault="00BF044C" w:rsidP="00DF29C4">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Год ввода в  эксплуатацию котлов, год</w:t>
            </w:r>
          </w:p>
        </w:tc>
        <w:tc>
          <w:tcPr>
            <w:tcW w:w="850" w:type="dxa"/>
            <w:vMerge w:val="restart"/>
            <w:shd w:val="clear" w:color="auto" w:fill="auto"/>
            <w:vAlign w:val="center"/>
            <w:hideMark/>
          </w:tcPr>
          <w:p w:rsidR="00BF044C" w:rsidRPr="008F78EB" w:rsidRDefault="00BF044C" w:rsidP="00DF29C4">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Нормативный парковый ресурс, лет</w:t>
            </w:r>
          </w:p>
        </w:tc>
        <w:tc>
          <w:tcPr>
            <w:tcW w:w="1134" w:type="dxa"/>
            <w:vMerge w:val="restart"/>
            <w:shd w:val="clear" w:color="auto" w:fill="auto"/>
            <w:vAlign w:val="center"/>
            <w:hideMark/>
          </w:tcPr>
          <w:p w:rsidR="00BF044C" w:rsidRPr="008F78EB" w:rsidRDefault="00BF044C" w:rsidP="00DF29C4">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Год достижения паркового ресурса</w:t>
            </w:r>
          </w:p>
        </w:tc>
        <w:tc>
          <w:tcPr>
            <w:tcW w:w="1418" w:type="dxa"/>
            <w:vMerge w:val="restart"/>
            <w:shd w:val="clear" w:color="auto" w:fill="auto"/>
            <w:vAlign w:val="center"/>
            <w:hideMark/>
          </w:tcPr>
          <w:p w:rsidR="00BF044C" w:rsidRPr="008F78EB" w:rsidRDefault="00BF044C" w:rsidP="00DF29C4">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Год последнего освидетельствования</w:t>
            </w:r>
          </w:p>
        </w:tc>
        <w:tc>
          <w:tcPr>
            <w:tcW w:w="1128" w:type="dxa"/>
            <w:vMerge w:val="restart"/>
            <w:shd w:val="clear" w:color="auto" w:fill="auto"/>
            <w:vAlign w:val="center"/>
            <w:hideMark/>
          </w:tcPr>
          <w:p w:rsidR="00BF044C" w:rsidRPr="008F78EB" w:rsidRDefault="00BF044C" w:rsidP="00DF29C4">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Год проведения следующего  освидетельствования</w:t>
            </w:r>
          </w:p>
        </w:tc>
      </w:tr>
      <w:tr w:rsidR="008F78EB" w:rsidRPr="008F78EB" w:rsidTr="00063AFD">
        <w:trPr>
          <w:trHeight w:val="517"/>
          <w:tblHeader/>
        </w:trPr>
        <w:tc>
          <w:tcPr>
            <w:tcW w:w="2830" w:type="dxa"/>
            <w:vMerge/>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134" w:type="dxa"/>
            <w:vMerge/>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851" w:type="dxa"/>
            <w:vMerge/>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850" w:type="dxa"/>
            <w:vMerge/>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134" w:type="dxa"/>
            <w:vMerge/>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418" w:type="dxa"/>
            <w:vMerge/>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128" w:type="dxa"/>
            <w:vMerge/>
            <w:vAlign w:val="center"/>
            <w:hideMark/>
          </w:tcPr>
          <w:p w:rsidR="00BF044C" w:rsidRPr="008F78EB" w:rsidRDefault="00BF044C" w:rsidP="00BF044C">
            <w:pPr>
              <w:spacing w:after="0" w:line="240" w:lineRule="auto"/>
              <w:rPr>
                <w:rFonts w:ascii="Times New Roman" w:hAnsi="Times New Roman" w:cs="Times New Roman"/>
                <w:sz w:val="20"/>
                <w:szCs w:val="20"/>
              </w:rPr>
            </w:pPr>
          </w:p>
        </w:tc>
      </w:tr>
      <w:tr w:rsidR="007A20BB" w:rsidRPr="008F78EB" w:rsidTr="00063AFD">
        <w:trPr>
          <w:trHeight w:val="293"/>
        </w:trPr>
        <w:tc>
          <w:tcPr>
            <w:tcW w:w="2830" w:type="dxa"/>
            <w:vMerge w:val="restart"/>
            <w:shd w:val="clear" w:color="auto" w:fill="auto"/>
            <w:vAlign w:val="center"/>
          </w:tcPr>
          <w:p w:rsidR="007A20BB" w:rsidRPr="00472E12" w:rsidRDefault="001328BA" w:rsidP="007A20BB">
            <w:pPr>
              <w:spacing w:after="0" w:line="240" w:lineRule="auto"/>
              <w:rPr>
                <w:rFonts w:ascii="Times New Roman" w:hAnsi="Times New Roman" w:cs="Times New Roman"/>
                <w:sz w:val="20"/>
                <w:szCs w:val="20"/>
              </w:rPr>
            </w:pPr>
            <w:r w:rsidRPr="001328BA">
              <w:rPr>
                <w:rFonts w:ascii="Times New Roman" w:hAnsi="Times New Roman" w:cs="Times New Roman"/>
                <w:sz w:val="20"/>
                <w:szCs w:val="20"/>
              </w:rPr>
              <w:t>Котельная №3 п. Комсомольский, Микрорайон-2</w:t>
            </w:r>
          </w:p>
        </w:tc>
        <w:tc>
          <w:tcPr>
            <w:tcW w:w="1134" w:type="dxa"/>
            <w:shd w:val="clear" w:color="auto" w:fill="auto"/>
            <w:vAlign w:val="center"/>
          </w:tcPr>
          <w:p w:rsidR="007A20BB" w:rsidRPr="00472E12" w:rsidRDefault="00422B61" w:rsidP="00BF044C">
            <w:pPr>
              <w:spacing w:after="0" w:line="240" w:lineRule="auto"/>
              <w:rPr>
                <w:rFonts w:ascii="Times New Roman" w:hAnsi="Times New Roman" w:cs="Times New Roman"/>
                <w:sz w:val="18"/>
                <w:szCs w:val="18"/>
              </w:rPr>
            </w:pPr>
            <w:r w:rsidRPr="00472E12">
              <w:rPr>
                <w:rFonts w:ascii="Times New Roman" w:eastAsia="Times New Roman" w:hAnsi="Times New Roman" w:cs="Times New Roman"/>
                <w:sz w:val="18"/>
                <w:szCs w:val="18"/>
                <w:lang w:eastAsia="ru-RU"/>
              </w:rPr>
              <w:t>ТВГ-8</w:t>
            </w:r>
          </w:p>
        </w:tc>
        <w:tc>
          <w:tcPr>
            <w:tcW w:w="851" w:type="dxa"/>
            <w:shd w:val="clear" w:color="auto" w:fill="auto"/>
            <w:vAlign w:val="center"/>
          </w:tcPr>
          <w:p w:rsidR="007A20BB" w:rsidRPr="00472E12" w:rsidRDefault="00422B61" w:rsidP="00BF044C">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1985</w:t>
            </w:r>
          </w:p>
        </w:tc>
        <w:tc>
          <w:tcPr>
            <w:tcW w:w="850" w:type="dxa"/>
            <w:shd w:val="clear" w:color="auto" w:fill="auto"/>
            <w:vAlign w:val="center"/>
          </w:tcPr>
          <w:p w:rsidR="007A20BB" w:rsidRPr="00472E12" w:rsidRDefault="007A20BB" w:rsidP="00BF044C">
            <w:pPr>
              <w:spacing w:after="0" w:line="240" w:lineRule="auto"/>
              <w:rPr>
                <w:rFonts w:ascii="Times New Roman" w:hAnsi="Times New Roman" w:cs="Times New Roman"/>
                <w:sz w:val="18"/>
                <w:szCs w:val="18"/>
              </w:rPr>
            </w:pPr>
          </w:p>
        </w:tc>
        <w:tc>
          <w:tcPr>
            <w:tcW w:w="1134" w:type="dxa"/>
            <w:shd w:val="clear" w:color="auto" w:fill="auto"/>
            <w:vAlign w:val="center"/>
          </w:tcPr>
          <w:p w:rsidR="007A20BB" w:rsidRPr="00472E12" w:rsidRDefault="007A20BB" w:rsidP="00BF044C">
            <w:pPr>
              <w:spacing w:after="0" w:line="240" w:lineRule="auto"/>
              <w:rPr>
                <w:rFonts w:ascii="Times New Roman" w:hAnsi="Times New Roman" w:cs="Times New Roman"/>
                <w:sz w:val="18"/>
                <w:szCs w:val="18"/>
              </w:rPr>
            </w:pPr>
          </w:p>
        </w:tc>
        <w:tc>
          <w:tcPr>
            <w:tcW w:w="1418" w:type="dxa"/>
            <w:shd w:val="clear" w:color="auto" w:fill="auto"/>
            <w:vAlign w:val="center"/>
            <w:hideMark/>
          </w:tcPr>
          <w:p w:rsidR="007A20BB" w:rsidRPr="00472E12" w:rsidRDefault="007A20BB"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hideMark/>
          </w:tcPr>
          <w:p w:rsidR="007A20BB" w:rsidRPr="00472E12" w:rsidRDefault="007A20BB"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7A20BB" w:rsidRPr="008F78EB" w:rsidTr="00063AFD">
        <w:trPr>
          <w:trHeight w:val="283"/>
        </w:trPr>
        <w:tc>
          <w:tcPr>
            <w:tcW w:w="2830" w:type="dxa"/>
            <w:vMerge/>
            <w:vAlign w:val="center"/>
          </w:tcPr>
          <w:p w:rsidR="007A20BB" w:rsidRPr="00472E12" w:rsidRDefault="007A20BB" w:rsidP="00BF044C">
            <w:pPr>
              <w:spacing w:after="0" w:line="240" w:lineRule="auto"/>
              <w:rPr>
                <w:rFonts w:ascii="Times New Roman" w:hAnsi="Times New Roman" w:cs="Times New Roman"/>
                <w:sz w:val="20"/>
                <w:szCs w:val="20"/>
              </w:rPr>
            </w:pPr>
          </w:p>
        </w:tc>
        <w:tc>
          <w:tcPr>
            <w:tcW w:w="1134" w:type="dxa"/>
            <w:shd w:val="clear" w:color="auto" w:fill="auto"/>
            <w:vAlign w:val="center"/>
          </w:tcPr>
          <w:p w:rsidR="007A20BB" w:rsidRPr="00472E12" w:rsidRDefault="00422B61" w:rsidP="00BF044C">
            <w:pPr>
              <w:spacing w:after="0" w:line="240" w:lineRule="auto"/>
              <w:rPr>
                <w:rFonts w:ascii="Times New Roman" w:hAnsi="Times New Roman" w:cs="Times New Roman"/>
                <w:sz w:val="18"/>
                <w:szCs w:val="18"/>
              </w:rPr>
            </w:pPr>
            <w:r w:rsidRPr="00472E12">
              <w:rPr>
                <w:rFonts w:ascii="Times New Roman" w:eastAsia="Times New Roman" w:hAnsi="Times New Roman" w:cs="Times New Roman"/>
                <w:sz w:val="18"/>
                <w:szCs w:val="18"/>
                <w:lang w:eastAsia="ru-RU"/>
              </w:rPr>
              <w:t>ТВГ-8</w:t>
            </w:r>
          </w:p>
        </w:tc>
        <w:tc>
          <w:tcPr>
            <w:tcW w:w="851" w:type="dxa"/>
            <w:shd w:val="clear" w:color="auto" w:fill="auto"/>
            <w:vAlign w:val="center"/>
          </w:tcPr>
          <w:p w:rsidR="007A20BB" w:rsidRPr="00472E12" w:rsidRDefault="00422B61" w:rsidP="00BF044C">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1985</w:t>
            </w:r>
          </w:p>
        </w:tc>
        <w:tc>
          <w:tcPr>
            <w:tcW w:w="850" w:type="dxa"/>
            <w:shd w:val="clear" w:color="auto" w:fill="auto"/>
            <w:vAlign w:val="center"/>
          </w:tcPr>
          <w:p w:rsidR="007A20BB" w:rsidRPr="00472E12" w:rsidRDefault="007A20BB" w:rsidP="00BF044C">
            <w:pPr>
              <w:spacing w:after="0" w:line="240" w:lineRule="auto"/>
              <w:rPr>
                <w:rFonts w:ascii="Times New Roman" w:hAnsi="Times New Roman" w:cs="Times New Roman"/>
                <w:sz w:val="18"/>
                <w:szCs w:val="18"/>
              </w:rPr>
            </w:pPr>
          </w:p>
        </w:tc>
        <w:tc>
          <w:tcPr>
            <w:tcW w:w="1134" w:type="dxa"/>
            <w:shd w:val="clear" w:color="auto" w:fill="auto"/>
            <w:vAlign w:val="center"/>
          </w:tcPr>
          <w:p w:rsidR="007A20BB" w:rsidRPr="00472E12" w:rsidRDefault="007A20BB" w:rsidP="00BF044C">
            <w:pPr>
              <w:spacing w:after="0" w:line="240" w:lineRule="auto"/>
              <w:rPr>
                <w:rFonts w:ascii="Times New Roman" w:hAnsi="Times New Roman" w:cs="Times New Roman"/>
                <w:sz w:val="18"/>
                <w:szCs w:val="18"/>
              </w:rPr>
            </w:pPr>
          </w:p>
        </w:tc>
        <w:tc>
          <w:tcPr>
            <w:tcW w:w="1418" w:type="dxa"/>
            <w:shd w:val="clear" w:color="auto" w:fill="auto"/>
            <w:vAlign w:val="center"/>
            <w:hideMark/>
          </w:tcPr>
          <w:p w:rsidR="007A20BB" w:rsidRPr="00472E12" w:rsidRDefault="007A20BB"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hideMark/>
          </w:tcPr>
          <w:p w:rsidR="007A20BB" w:rsidRPr="00472E12" w:rsidRDefault="007A20BB"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2D5FFA" w:rsidRPr="008F78EB" w:rsidTr="00063AFD">
        <w:trPr>
          <w:trHeight w:val="175"/>
        </w:trPr>
        <w:tc>
          <w:tcPr>
            <w:tcW w:w="2830" w:type="dxa"/>
            <w:vMerge w:val="restart"/>
            <w:vAlign w:val="center"/>
          </w:tcPr>
          <w:p w:rsidR="002D5FFA" w:rsidRPr="00472E12" w:rsidRDefault="002D5FFA" w:rsidP="00BF044C">
            <w:pPr>
              <w:spacing w:after="0" w:line="240" w:lineRule="auto"/>
              <w:rPr>
                <w:rFonts w:ascii="Times New Roman" w:hAnsi="Times New Roman" w:cs="Times New Roman"/>
                <w:sz w:val="20"/>
                <w:szCs w:val="20"/>
              </w:rPr>
            </w:pPr>
            <w:r w:rsidRPr="001328BA">
              <w:rPr>
                <w:rFonts w:ascii="Times New Roman" w:hAnsi="Times New Roman" w:cs="Times New Roman"/>
                <w:sz w:val="20"/>
                <w:szCs w:val="20"/>
              </w:rPr>
              <w:t>Здание теплового пункта</w:t>
            </w:r>
            <w:r>
              <w:rPr>
                <w:rFonts w:ascii="Times New Roman" w:hAnsi="Times New Roman" w:cs="Times New Roman"/>
                <w:sz w:val="20"/>
                <w:szCs w:val="20"/>
              </w:rPr>
              <w:t xml:space="preserve"> №3, г.п.Комсомольский</w:t>
            </w:r>
            <w:r w:rsidRPr="001328BA">
              <w:rPr>
                <w:rFonts w:ascii="Times New Roman" w:hAnsi="Times New Roman" w:cs="Times New Roman"/>
                <w:sz w:val="20"/>
                <w:szCs w:val="20"/>
              </w:rPr>
              <w:t>, мкр-н 2</w:t>
            </w:r>
          </w:p>
        </w:tc>
        <w:tc>
          <w:tcPr>
            <w:tcW w:w="1134" w:type="dxa"/>
            <w:shd w:val="clear" w:color="auto" w:fill="auto"/>
            <w:vAlign w:val="center"/>
          </w:tcPr>
          <w:p w:rsidR="002D5FFA" w:rsidRPr="00472E12" w:rsidRDefault="002D5FFA" w:rsidP="00BF044C">
            <w:pPr>
              <w:spacing w:after="0" w:line="240" w:lineRule="auto"/>
              <w:rPr>
                <w:rFonts w:ascii="Times New Roman" w:hAnsi="Times New Roman" w:cs="Times New Roman"/>
                <w:sz w:val="18"/>
                <w:szCs w:val="18"/>
              </w:rPr>
            </w:pPr>
            <w:r w:rsidRPr="00472E12">
              <w:rPr>
                <w:rFonts w:ascii="Times New Roman" w:hAnsi="Times New Roman" w:cs="Times New Roman"/>
                <w:sz w:val="18"/>
                <w:szCs w:val="18"/>
              </w:rPr>
              <w:t>IC REX-0,62</w:t>
            </w:r>
          </w:p>
        </w:tc>
        <w:tc>
          <w:tcPr>
            <w:tcW w:w="851" w:type="dxa"/>
            <w:shd w:val="clear" w:color="auto" w:fill="auto"/>
            <w:vAlign w:val="center"/>
          </w:tcPr>
          <w:p w:rsidR="002D5FFA" w:rsidRPr="00472E12" w:rsidRDefault="002D5FFA" w:rsidP="00BF044C">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2011</w:t>
            </w:r>
          </w:p>
        </w:tc>
        <w:tc>
          <w:tcPr>
            <w:tcW w:w="850" w:type="dxa"/>
            <w:shd w:val="clear" w:color="auto" w:fill="auto"/>
            <w:vAlign w:val="center"/>
          </w:tcPr>
          <w:p w:rsidR="002D5FFA" w:rsidRPr="00472E12" w:rsidRDefault="002D5FFA" w:rsidP="00BF044C">
            <w:pPr>
              <w:spacing w:after="0" w:line="240" w:lineRule="auto"/>
              <w:rPr>
                <w:rFonts w:ascii="Times New Roman" w:hAnsi="Times New Roman" w:cs="Times New Roman"/>
                <w:sz w:val="18"/>
                <w:szCs w:val="18"/>
              </w:rPr>
            </w:pPr>
          </w:p>
        </w:tc>
        <w:tc>
          <w:tcPr>
            <w:tcW w:w="1134" w:type="dxa"/>
            <w:shd w:val="clear" w:color="auto" w:fill="auto"/>
            <w:vAlign w:val="center"/>
          </w:tcPr>
          <w:p w:rsidR="002D5FFA" w:rsidRPr="00472E12" w:rsidRDefault="002D5FFA" w:rsidP="00BF044C">
            <w:pPr>
              <w:spacing w:after="0" w:line="240" w:lineRule="auto"/>
              <w:rPr>
                <w:rFonts w:ascii="Times New Roman" w:hAnsi="Times New Roman" w:cs="Times New Roman"/>
                <w:sz w:val="18"/>
                <w:szCs w:val="18"/>
              </w:rPr>
            </w:pPr>
          </w:p>
        </w:tc>
        <w:tc>
          <w:tcPr>
            <w:tcW w:w="1418" w:type="dxa"/>
            <w:shd w:val="clear" w:color="auto" w:fill="auto"/>
            <w:vAlign w:val="center"/>
            <w:hideMark/>
          </w:tcPr>
          <w:p w:rsidR="002D5FFA" w:rsidRPr="00472E12" w:rsidRDefault="002D5FFA"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hideMark/>
          </w:tcPr>
          <w:p w:rsidR="002D5FFA" w:rsidRPr="00472E12" w:rsidRDefault="002D5FFA"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2D5FFA" w:rsidRPr="008F78EB" w:rsidTr="00063AFD">
        <w:trPr>
          <w:trHeight w:val="20"/>
        </w:trPr>
        <w:tc>
          <w:tcPr>
            <w:tcW w:w="2830" w:type="dxa"/>
            <w:vMerge/>
            <w:vAlign w:val="center"/>
          </w:tcPr>
          <w:p w:rsidR="002D5FFA" w:rsidRPr="00472E12" w:rsidRDefault="002D5FFA" w:rsidP="00CB6DC8">
            <w:pPr>
              <w:spacing w:after="0" w:line="240" w:lineRule="auto"/>
              <w:rPr>
                <w:rFonts w:ascii="Times New Roman" w:hAnsi="Times New Roman" w:cs="Times New Roman"/>
                <w:sz w:val="20"/>
                <w:szCs w:val="20"/>
              </w:rPr>
            </w:pPr>
          </w:p>
        </w:tc>
        <w:tc>
          <w:tcPr>
            <w:tcW w:w="1134" w:type="dxa"/>
            <w:shd w:val="clear" w:color="auto" w:fill="auto"/>
            <w:vAlign w:val="center"/>
          </w:tcPr>
          <w:p w:rsidR="002D5FFA" w:rsidRPr="00472E12" w:rsidRDefault="002D5FFA" w:rsidP="00CB6DC8">
            <w:pPr>
              <w:spacing w:after="0" w:line="240" w:lineRule="auto"/>
              <w:rPr>
                <w:rFonts w:ascii="Times New Roman" w:eastAsia="Times New Roman" w:hAnsi="Times New Roman" w:cs="Times New Roman"/>
                <w:sz w:val="18"/>
                <w:szCs w:val="18"/>
                <w:lang w:eastAsia="ru-RU"/>
              </w:rPr>
            </w:pPr>
            <w:r w:rsidRPr="00472E12">
              <w:rPr>
                <w:rFonts w:ascii="Times New Roman" w:hAnsi="Times New Roman" w:cs="Times New Roman"/>
                <w:sz w:val="18"/>
                <w:szCs w:val="18"/>
              </w:rPr>
              <w:t>IC REX-0,62</w:t>
            </w:r>
          </w:p>
        </w:tc>
        <w:tc>
          <w:tcPr>
            <w:tcW w:w="851" w:type="dxa"/>
            <w:shd w:val="clear" w:color="auto" w:fill="auto"/>
            <w:vAlign w:val="center"/>
          </w:tcPr>
          <w:p w:rsidR="002D5FFA" w:rsidRPr="00472E12" w:rsidRDefault="002D5FFA"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2011</w:t>
            </w:r>
          </w:p>
        </w:tc>
        <w:tc>
          <w:tcPr>
            <w:tcW w:w="850" w:type="dxa"/>
            <w:shd w:val="clear" w:color="auto" w:fill="auto"/>
            <w:vAlign w:val="center"/>
          </w:tcPr>
          <w:p w:rsidR="002D5FFA" w:rsidRPr="00472E12" w:rsidRDefault="002D5FFA" w:rsidP="00CB6DC8">
            <w:pPr>
              <w:spacing w:after="0" w:line="240" w:lineRule="auto"/>
              <w:rPr>
                <w:rFonts w:ascii="Times New Roman" w:hAnsi="Times New Roman" w:cs="Times New Roman"/>
                <w:sz w:val="18"/>
                <w:szCs w:val="18"/>
              </w:rPr>
            </w:pPr>
          </w:p>
        </w:tc>
        <w:tc>
          <w:tcPr>
            <w:tcW w:w="1134" w:type="dxa"/>
            <w:shd w:val="clear" w:color="auto" w:fill="auto"/>
            <w:vAlign w:val="center"/>
          </w:tcPr>
          <w:p w:rsidR="002D5FFA" w:rsidRPr="00472E12" w:rsidRDefault="002D5FFA" w:rsidP="00CB6DC8">
            <w:pPr>
              <w:spacing w:after="0" w:line="240" w:lineRule="auto"/>
              <w:rPr>
                <w:rFonts w:ascii="Times New Roman" w:hAnsi="Times New Roman" w:cs="Times New Roman"/>
                <w:sz w:val="18"/>
                <w:szCs w:val="18"/>
              </w:rPr>
            </w:pPr>
          </w:p>
        </w:tc>
        <w:tc>
          <w:tcPr>
            <w:tcW w:w="1418" w:type="dxa"/>
            <w:shd w:val="clear" w:color="auto" w:fill="auto"/>
            <w:vAlign w:val="center"/>
          </w:tcPr>
          <w:p w:rsidR="002D5FFA" w:rsidRPr="00472E12" w:rsidRDefault="002D5FFA"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2D5FFA" w:rsidRPr="00472E12" w:rsidRDefault="002D5FFA"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2D5FFA" w:rsidRPr="008F78EB" w:rsidTr="00063AFD">
        <w:trPr>
          <w:trHeight w:val="20"/>
        </w:trPr>
        <w:tc>
          <w:tcPr>
            <w:tcW w:w="2830" w:type="dxa"/>
            <w:vMerge/>
            <w:vAlign w:val="center"/>
          </w:tcPr>
          <w:p w:rsidR="002D5FFA" w:rsidRPr="00472E12" w:rsidRDefault="002D5FFA" w:rsidP="002D5FFA">
            <w:pPr>
              <w:spacing w:after="0" w:line="240" w:lineRule="auto"/>
              <w:rPr>
                <w:rFonts w:ascii="Times New Roman" w:hAnsi="Times New Roman" w:cs="Times New Roman"/>
                <w:sz w:val="20"/>
                <w:szCs w:val="20"/>
              </w:rPr>
            </w:pPr>
          </w:p>
        </w:tc>
        <w:tc>
          <w:tcPr>
            <w:tcW w:w="1134" w:type="dxa"/>
            <w:shd w:val="clear" w:color="auto" w:fill="auto"/>
            <w:vAlign w:val="center"/>
          </w:tcPr>
          <w:p w:rsidR="002D5FFA" w:rsidRPr="00472E12" w:rsidRDefault="002D5FFA" w:rsidP="002D5FFA">
            <w:pPr>
              <w:spacing w:after="0" w:line="240" w:lineRule="auto"/>
              <w:rPr>
                <w:rFonts w:ascii="Times New Roman" w:hAnsi="Times New Roman" w:cs="Times New Roman"/>
                <w:sz w:val="18"/>
                <w:szCs w:val="18"/>
              </w:rPr>
            </w:pPr>
            <w:r w:rsidRPr="002D5FFA">
              <w:rPr>
                <w:rFonts w:ascii="Times New Roman" w:hAnsi="Times New Roman" w:cs="Times New Roman"/>
                <w:sz w:val="18"/>
                <w:szCs w:val="18"/>
              </w:rPr>
              <w:t>КСВаУ – 0,63</w:t>
            </w:r>
          </w:p>
        </w:tc>
        <w:tc>
          <w:tcPr>
            <w:tcW w:w="851" w:type="dxa"/>
            <w:shd w:val="clear" w:color="auto" w:fill="auto"/>
            <w:vAlign w:val="center"/>
          </w:tcPr>
          <w:p w:rsidR="002D5FFA" w:rsidRPr="00472E12" w:rsidRDefault="002D5FFA" w:rsidP="002D5FFA">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2011</w:t>
            </w:r>
          </w:p>
        </w:tc>
        <w:tc>
          <w:tcPr>
            <w:tcW w:w="850" w:type="dxa"/>
            <w:shd w:val="clear" w:color="auto" w:fill="auto"/>
            <w:vAlign w:val="center"/>
          </w:tcPr>
          <w:p w:rsidR="002D5FFA" w:rsidRPr="00472E12" w:rsidRDefault="002D5FFA" w:rsidP="002D5FFA">
            <w:pPr>
              <w:spacing w:after="0" w:line="240" w:lineRule="auto"/>
              <w:rPr>
                <w:rFonts w:ascii="Times New Roman" w:hAnsi="Times New Roman" w:cs="Times New Roman"/>
                <w:sz w:val="18"/>
                <w:szCs w:val="18"/>
              </w:rPr>
            </w:pPr>
          </w:p>
        </w:tc>
        <w:tc>
          <w:tcPr>
            <w:tcW w:w="1134" w:type="dxa"/>
            <w:shd w:val="clear" w:color="auto" w:fill="auto"/>
            <w:vAlign w:val="center"/>
          </w:tcPr>
          <w:p w:rsidR="002D5FFA" w:rsidRPr="00472E12" w:rsidRDefault="002D5FFA" w:rsidP="002D5FFA">
            <w:pPr>
              <w:spacing w:after="0" w:line="240" w:lineRule="auto"/>
              <w:rPr>
                <w:rFonts w:ascii="Times New Roman" w:hAnsi="Times New Roman" w:cs="Times New Roman"/>
                <w:sz w:val="18"/>
                <w:szCs w:val="18"/>
              </w:rPr>
            </w:pPr>
          </w:p>
        </w:tc>
        <w:tc>
          <w:tcPr>
            <w:tcW w:w="1418" w:type="dxa"/>
            <w:shd w:val="clear" w:color="auto" w:fill="auto"/>
            <w:vAlign w:val="center"/>
          </w:tcPr>
          <w:p w:rsidR="002D5FFA" w:rsidRPr="00472E12" w:rsidRDefault="002D5FFA" w:rsidP="002D5FFA">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2D5FFA" w:rsidRPr="00472E12" w:rsidRDefault="002D5FFA" w:rsidP="002D5FFA">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CB6DC8" w:rsidRPr="008F78EB" w:rsidTr="00063AFD">
        <w:trPr>
          <w:trHeight w:val="281"/>
        </w:trPr>
        <w:tc>
          <w:tcPr>
            <w:tcW w:w="2830" w:type="dxa"/>
            <w:vMerge w:val="restart"/>
            <w:vAlign w:val="center"/>
          </w:tcPr>
          <w:p w:rsidR="00CB6DC8" w:rsidRPr="00472E12" w:rsidRDefault="001328BA" w:rsidP="00CB6DC8">
            <w:pPr>
              <w:spacing w:after="0" w:line="240" w:lineRule="auto"/>
              <w:rPr>
                <w:rFonts w:ascii="Times New Roman" w:hAnsi="Times New Roman" w:cs="Times New Roman"/>
                <w:sz w:val="20"/>
                <w:szCs w:val="20"/>
              </w:rPr>
            </w:pPr>
            <w:r w:rsidRPr="001328BA">
              <w:rPr>
                <w:rFonts w:ascii="Times New Roman" w:hAnsi="Times New Roman" w:cs="Times New Roman"/>
                <w:sz w:val="20"/>
                <w:szCs w:val="20"/>
              </w:rPr>
              <w:lastRenderedPageBreak/>
              <w:t>Здание теплового пункта котельной</w:t>
            </w:r>
            <w:r w:rsidR="001D2D47">
              <w:rPr>
                <w:rFonts w:ascii="Times New Roman" w:hAnsi="Times New Roman" w:cs="Times New Roman"/>
                <w:sz w:val="20"/>
                <w:szCs w:val="20"/>
              </w:rPr>
              <w:t xml:space="preserve"> №3, г.п.Комсомольский</w:t>
            </w:r>
            <w:r w:rsidRPr="001328BA">
              <w:rPr>
                <w:rFonts w:ascii="Times New Roman" w:hAnsi="Times New Roman" w:cs="Times New Roman"/>
                <w:sz w:val="20"/>
                <w:szCs w:val="20"/>
              </w:rPr>
              <w:t>, ул.Садовая</w:t>
            </w:r>
          </w:p>
        </w:tc>
        <w:tc>
          <w:tcPr>
            <w:tcW w:w="1134" w:type="dxa"/>
            <w:shd w:val="clear" w:color="auto" w:fill="auto"/>
            <w:vAlign w:val="center"/>
          </w:tcPr>
          <w:p w:rsidR="00CB6DC8"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hAnsi="Times New Roman" w:cs="Times New Roman"/>
                <w:sz w:val="18"/>
                <w:szCs w:val="18"/>
              </w:rPr>
              <w:t>IC REX-0,25</w:t>
            </w:r>
          </w:p>
        </w:tc>
        <w:tc>
          <w:tcPr>
            <w:tcW w:w="851" w:type="dxa"/>
            <w:shd w:val="clear" w:color="auto" w:fill="auto"/>
            <w:vAlign w:val="center"/>
          </w:tcPr>
          <w:p w:rsidR="00CB6DC8"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2011</w:t>
            </w:r>
          </w:p>
        </w:tc>
        <w:tc>
          <w:tcPr>
            <w:tcW w:w="850" w:type="dxa"/>
            <w:shd w:val="clear" w:color="auto" w:fill="auto"/>
            <w:vAlign w:val="center"/>
          </w:tcPr>
          <w:p w:rsidR="00CB6DC8" w:rsidRPr="00472E12" w:rsidRDefault="00CB6DC8" w:rsidP="00CB6DC8">
            <w:pPr>
              <w:spacing w:after="0" w:line="240" w:lineRule="auto"/>
              <w:rPr>
                <w:rFonts w:ascii="Times New Roman" w:hAnsi="Times New Roman" w:cs="Times New Roman"/>
                <w:sz w:val="18"/>
                <w:szCs w:val="18"/>
              </w:rPr>
            </w:pPr>
          </w:p>
        </w:tc>
        <w:tc>
          <w:tcPr>
            <w:tcW w:w="1134" w:type="dxa"/>
            <w:shd w:val="clear" w:color="auto" w:fill="auto"/>
            <w:vAlign w:val="center"/>
          </w:tcPr>
          <w:p w:rsidR="00CB6DC8" w:rsidRPr="00472E12" w:rsidRDefault="00CB6DC8" w:rsidP="00CB6DC8">
            <w:pPr>
              <w:spacing w:after="0" w:line="240" w:lineRule="auto"/>
              <w:rPr>
                <w:rFonts w:ascii="Times New Roman" w:hAnsi="Times New Roman" w:cs="Times New Roman"/>
                <w:sz w:val="18"/>
                <w:szCs w:val="18"/>
              </w:rPr>
            </w:pPr>
          </w:p>
        </w:tc>
        <w:tc>
          <w:tcPr>
            <w:tcW w:w="1418" w:type="dxa"/>
            <w:shd w:val="clear" w:color="auto" w:fill="auto"/>
            <w:vAlign w:val="center"/>
          </w:tcPr>
          <w:p w:rsidR="00CB6DC8" w:rsidRPr="00472E12" w:rsidRDefault="00CB6DC8"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CB6DC8" w:rsidRPr="00472E12" w:rsidRDefault="00CB6DC8"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CB6DC8" w:rsidRPr="008F78EB" w:rsidTr="00063AFD">
        <w:trPr>
          <w:trHeight w:val="20"/>
        </w:trPr>
        <w:tc>
          <w:tcPr>
            <w:tcW w:w="2830" w:type="dxa"/>
            <w:vMerge/>
            <w:vAlign w:val="center"/>
          </w:tcPr>
          <w:p w:rsidR="00CB6DC8" w:rsidRPr="00472E12" w:rsidRDefault="00CB6DC8" w:rsidP="00CB6DC8">
            <w:pPr>
              <w:spacing w:after="0" w:line="240" w:lineRule="auto"/>
              <w:rPr>
                <w:rFonts w:ascii="Times New Roman" w:hAnsi="Times New Roman" w:cs="Times New Roman"/>
                <w:sz w:val="20"/>
                <w:szCs w:val="20"/>
              </w:rPr>
            </w:pPr>
          </w:p>
        </w:tc>
        <w:tc>
          <w:tcPr>
            <w:tcW w:w="1134" w:type="dxa"/>
            <w:shd w:val="clear" w:color="auto" w:fill="auto"/>
            <w:vAlign w:val="center"/>
          </w:tcPr>
          <w:p w:rsidR="00CB6DC8"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hAnsi="Times New Roman" w:cs="Times New Roman"/>
                <w:sz w:val="18"/>
                <w:szCs w:val="18"/>
              </w:rPr>
              <w:t>IC REX-0,25</w:t>
            </w:r>
          </w:p>
        </w:tc>
        <w:tc>
          <w:tcPr>
            <w:tcW w:w="851" w:type="dxa"/>
            <w:shd w:val="clear" w:color="auto" w:fill="auto"/>
            <w:vAlign w:val="center"/>
          </w:tcPr>
          <w:p w:rsidR="00CB6DC8"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2011</w:t>
            </w:r>
          </w:p>
        </w:tc>
        <w:tc>
          <w:tcPr>
            <w:tcW w:w="850" w:type="dxa"/>
            <w:shd w:val="clear" w:color="auto" w:fill="auto"/>
            <w:vAlign w:val="center"/>
          </w:tcPr>
          <w:p w:rsidR="00CB6DC8" w:rsidRPr="00472E12" w:rsidRDefault="00CB6DC8" w:rsidP="00CB6DC8">
            <w:pPr>
              <w:spacing w:after="0" w:line="240" w:lineRule="auto"/>
              <w:rPr>
                <w:rFonts w:ascii="Times New Roman" w:hAnsi="Times New Roman" w:cs="Times New Roman"/>
                <w:sz w:val="18"/>
                <w:szCs w:val="18"/>
              </w:rPr>
            </w:pPr>
          </w:p>
        </w:tc>
        <w:tc>
          <w:tcPr>
            <w:tcW w:w="1134" w:type="dxa"/>
            <w:shd w:val="clear" w:color="auto" w:fill="auto"/>
            <w:vAlign w:val="center"/>
          </w:tcPr>
          <w:p w:rsidR="00CB6DC8" w:rsidRPr="00472E12" w:rsidRDefault="00CB6DC8" w:rsidP="00CB6DC8">
            <w:pPr>
              <w:spacing w:after="0" w:line="240" w:lineRule="auto"/>
              <w:rPr>
                <w:rFonts w:ascii="Times New Roman" w:hAnsi="Times New Roman" w:cs="Times New Roman"/>
                <w:sz w:val="18"/>
                <w:szCs w:val="18"/>
              </w:rPr>
            </w:pPr>
          </w:p>
        </w:tc>
        <w:tc>
          <w:tcPr>
            <w:tcW w:w="1418" w:type="dxa"/>
            <w:shd w:val="clear" w:color="auto" w:fill="auto"/>
            <w:vAlign w:val="center"/>
          </w:tcPr>
          <w:p w:rsidR="00CB6DC8" w:rsidRPr="00472E12" w:rsidRDefault="00CB6DC8"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CB6DC8" w:rsidRPr="00472E12" w:rsidRDefault="00CB6DC8"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CB6DC8" w:rsidRPr="008F78EB" w:rsidTr="00063AFD">
        <w:trPr>
          <w:trHeight w:val="149"/>
        </w:trPr>
        <w:tc>
          <w:tcPr>
            <w:tcW w:w="2830" w:type="dxa"/>
            <w:vMerge w:val="restart"/>
            <w:vAlign w:val="center"/>
          </w:tcPr>
          <w:p w:rsidR="00CB6DC8" w:rsidRPr="00472E12" w:rsidRDefault="00A5522F" w:rsidP="00CB6DC8">
            <w:pPr>
              <w:spacing w:after="0" w:line="240" w:lineRule="auto"/>
              <w:rPr>
                <w:rFonts w:ascii="Times New Roman" w:hAnsi="Times New Roman" w:cs="Times New Roman"/>
                <w:sz w:val="20"/>
                <w:szCs w:val="20"/>
              </w:rPr>
            </w:pPr>
            <w:r w:rsidRPr="00472E12">
              <w:rPr>
                <w:rFonts w:ascii="Times New Roman" w:hAnsi="Times New Roman" w:cs="Times New Roman"/>
                <w:sz w:val="20"/>
                <w:szCs w:val="20"/>
              </w:rPr>
              <w:t>Котельная №4 г.п. Комсомольский</w:t>
            </w:r>
          </w:p>
        </w:tc>
        <w:tc>
          <w:tcPr>
            <w:tcW w:w="1134" w:type="dxa"/>
            <w:shd w:val="clear" w:color="auto" w:fill="auto"/>
            <w:vAlign w:val="center"/>
          </w:tcPr>
          <w:p w:rsidR="00CB6DC8" w:rsidRPr="00472E12" w:rsidRDefault="00422B61" w:rsidP="00CB6DC8">
            <w:pPr>
              <w:spacing w:after="0" w:line="240" w:lineRule="auto"/>
              <w:rPr>
                <w:rFonts w:ascii="Times New Roman" w:hAnsi="Times New Roman" w:cs="Times New Roman"/>
                <w:sz w:val="18"/>
                <w:szCs w:val="18"/>
              </w:rPr>
            </w:pPr>
            <w:r w:rsidRPr="00472E12">
              <w:rPr>
                <w:rFonts w:ascii="Times New Roman" w:hAnsi="Times New Roman" w:cs="Times New Roman"/>
                <w:sz w:val="18"/>
                <w:szCs w:val="18"/>
              </w:rPr>
              <w:t>Buderus</w:t>
            </w:r>
          </w:p>
        </w:tc>
        <w:tc>
          <w:tcPr>
            <w:tcW w:w="851" w:type="dxa"/>
            <w:shd w:val="clear" w:color="auto" w:fill="auto"/>
            <w:vAlign w:val="center"/>
          </w:tcPr>
          <w:p w:rsidR="00CB6DC8"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2013</w:t>
            </w:r>
          </w:p>
        </w:tc>
        <w:tc>
          <w:tcPr>
            <w:tcW w:w="850" w:type="dxa"/>
            <w:shd w:val="clear" w:color="auto" w:fill="auto"/>
            <w:vAlign w:val="center"/>
          </w:tcPr>
          <w:p w:rsidR="00CB6DC8" w:rsidRPr="00472E12" w:rsidRDefault="00CB6DC8" w:rsidP="00CB6DC8">
            <w:pPr>
              <w:spacing w:after="0" w:line="240" w:lineRule="auto"/>
              <w:rPr>
                <w:rFonts w:ascii="Times New Roman" w:hAnsi="Times New Roman" w:cs="Times New Roman"/>
                <w:sz w:val="18"/>
                <w:szCs w:val="18"/>
              </w:rPr>
            </w:pPr>
          </w:p>
        </w:tc>
        <w:tc>
          <w:tcPr>
            <w:tcW w:w="1134" w:type="dxa"/>
            <w:shd w:val="clear" w:color="auto" w:fill="auto"/>
            <w:vAlign w:val="center"/>
          </w:tcPr>
          <w:p w:rsidR="00CB6DC8" w:rsidRPr="00472E12" w:rsidRDefault="00CB6DC8" w:rsidP="00CB6DC8">
            <w:pPr>
              <w:spacing w:after="0" w:line="240" w:lineRule="auto"/>
              <w:rPr>
                <w:rFonts w:ascii="Times New Roman" w:hAnsi="Times New Roman" w:cs="Times New Roman"/>
                <w:sz w:val="18"/>
                <w:szCs w:val="18"/>
              </w:rPr>
            </w:pPr>
          </w:p>
        </w:tc>
        <w:tc>
          <w:tcPr>
            <w:tcW w:w="1418" w:type="dxa"/>
            <w:shd w:val="clear" w:color="auto" w:fill="auto"/>
            <w:vAlign w:val="center"/>
          </w:tcPr>
          <w:p w:rsidR="00CB6DC8" w:rsidRPr="00472E12" w:rsidRDefault="00CB6DC8"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CB6DC8" w:rsidRPr="00472E12" w:rsidRDefault="00CB6DC8"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CB6DC8" w:rsidRPr="008F78EB" w:rsidTr="00063AFD">
        <w:trPr>
          <w:trHeight w:val="20"/>
        </w:trPr>
        <w:tc>
          <w:tcPr>
            <w:tcW w:w="2830" w:type="dxa"/>
            <w:vMerge/>
            <w:vAlign w:val="center"/>
          </w:tcPr>
          <w:p w:rsidR="00CB6DC8" w:rsidRPr="00472E12" w:rsidRDefault="00CB6DC8" w:rsidP="00CB6DC8">
            <w:pPr>
              <w:spacing w:after="0" w:line="240" w:lineRule="auto"/>
              <w:rPr>
                <w:rFonts w:ascii="Times New Roman" w:hAnsi="Times New Roman" w:cs="Times New Roman"/>
                <w:sz w:val="20"/>
                <w:szCs w:val="20"/>
              </w:rPr>
            </w:pPr>
          </w:p>
        </w:tc>
        <w:tc>
          <w:tcPr>
            <w:tcW w:w="1134" w:type="dxa"/>
            <w:shd w:val="clear" w:color="auto" w:fill="auto"/>
            <w:vAlign w:val="center"/>
          </w:tcPr>
          <w:p w:rsidR="00CB6DC8" w:rsidRPr="00472E12" w:rsidRDefault="00422B61" w:rsidP="00CB6DC8">
            <w:pPr>
              <w:spacing w:after="0" w:line="240" w:lineRule="auto"/>
              <w:rPr>
                <w:rFonts w:ascii="Times New Roman" w:hAnsi="Times New Roman" w:cs="Times New Roman"/>
                <w:sz w:val="18"/>
                <w:szCs w:val="18"/>
              </w:rPr>
            </w:pPr>
            <w:r w:rsidRPr="00472E12">
              <w:rPr>
                <w:rFonts w:ascii="Times New Roman" w:hAnsi="Times New Roman" w:cs="Times New Roman"/>
                <w:sz w:val="18"/>
                <w:szCs w:val="18"/>
              </w:rPr>
              <w:t>Buderus</w:t>
            </w:r>
          </w:p>
        </w:tc>
        <w:tc>
          <w:tcPr>
            <w:tcW w:w="851" w:type="dxa"/>
            <w:shd w:val="clear" w:color="auto" w:fill="auto"/>
            <w:vAlign w:val="center"/>
          </w:tcPr>
          <w:p w:rsidR="00CB6DC8"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2013</w:t>
            </w:r>
          </w:p>
        </w:tc>
        <w:tc>
          <w:tcPr>
            <w:tcW w:w="850" w:type="dxa"/>
            <w:shd w:val="clear" w:color="auto" w:fill="auto"/>
            <w:vAlign w:val="center"/>
          </w:tcPr>
          <w:p w:rsidR="00CB6DC8" w:rsidRPr="00472E12" w:rsidRDefault="00CB6DC8" w:rsidP="00CB6DC8">
            <w:pPr>
              <w:spacing w:after="0" w:line="240" w:lineRule="auto"/>
              <w:rPr>
                <w:rFonts w:ascii="Times New Roman" w:hAnsi="Times New Roman" w:cs="Times New Roman"/>
                <w:sz w:val="18"/>
                <w:szCs w:val="18"/>
              </w:rPr>
            </w:pPr>
          </w:p>
        </w:tc>
        <w:tc>
          <w:tcPr>
            <w:tcW w:w="1134" w:type="dxa"/>
            <w:shd w:val="clear" w:color="auto" w:fill="auto"/>
            <w:vAlign w:val="center"/>
          </w:tcPr>
          <w:p w:rsidR="00CB6DC8" w:rsidRPr="00472E12" w:rsidRDefault="00CB6DC8" w:rsidP="00CB6DC8">
            <w:pPr>
              <w:spacing w:after="0" w:line="240" w:lineRule="auto"/>
              <w:rPr>
                <w:rFonts w:ascii="Times New Roman" w:hAnsi="Times New Roman" w:cs="Times New Roman"/>
                <w:sz w:val="18"/>
                <w:szCs w:val="18"/>
              </w:rPr>
            </w:pPr>
          </w:p>
        </w:tc>
        <w:tc>
          <w:tcPr>
            <w:tcW w:w="1418" w:type="dxa"/>
            <w:shd w:val="clear" w:color="auto" w:fill="auto"/>
            <w:vAlign w:val="center"/>
          </w:tcPr>
          <w:p w:rsidR="00CB6DC8" w:rsidRPr="00472E12" w:rsidRDefault="00CB6DC8"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CB6DC8" w:rsidRPr="00472E12" w:rsidRDefault="00CB6DC8"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422B61" w:rsidRPr="008F78EB" w:rsidTr="00063AFD">
        <w:trPr>
          <w:trHeight w:val="20"/>
        </w:trPr>
        <w:tc>
          <w:tcPr>
            <w:tcW w:w="2830" w:type="dxa"/>
            <w:vMerge w:val="restart"/>
            <w:vAlign w:val="center"/>
          </w:tcPr>
          <w:p w:rsidR="00422B61" w:rsidRPr="00472E12" w:rsidRDefault="00422B61" w:rsidP="00CB6DC8">
            <w:pPr>
              <w:spacing w:after="0" w:line="240" w:lineRule="auto"/>
              <w:rPr>
                <w:rFonts w:ascii="Times New Roman" w:hAnsi="Times New Roman" w:cs="Times New Roman"/>
                <w:sz w:val="20"/>
                <w:szCs w:val="20"/>
              </w:rPr>
            </w:pPr>
            <w:r w:rsidRPr="00472E12">
              <w:rPr>
                <w:rFonts w:ascii="Times New Roman" w:hAnsi="Times New Roman" w:cs="Times New Roman"/>
                <w:sz w:val="20"/>
                <w:szCs w:val="20"/>
              </w:rPr>
              <w:t>Котельная №5 г.п. Комсомольский микрорайон-1</w:t>
            </w:r>
          </w:p>
        </w:tc>
        <w:tc>
          <w:tcPr>
            <w:tcW w:w="1134" w:type="dxa"/>
            <w:shd w:val="clear" w:color="auto" w:fill="auto"/>
            <w:vAlign w:val="center"/>
          </w:tcPr>
          <w:p w:rsidR="00422B61"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КВа-0,75</w:t>
            </w:r>
          </w:p>
        </w:tc>
        <w:tc>
          <w:tcPr>
            <w:tcW w:w="851" w:type="dxa"/>
            <w:shd w:val="clear" w:color="auto" w:fill="auto"/>
            <w:vAlign w:val="center"/>
          </w:tcPr>
          <w:p w:rsidR="00422B61"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1980</w:t>
            </w:r>
          </w:p>
        </w:tc>
        <w:tc>
          <w:tcPr>
            <w:tcW w:w="850" w:type="dxa"/>
            <w:shd w:val="clear" w:color="auto" w:fill="auto"/>
            <w:vAlign w:val="center"/>
          </w:tcPr>
          <w:p w:rsidR="00422B61" w:rsidRPr="00472E12" w:rsidRDefault="00422B61" w:rsidP="00CB6DC8">
            <w:pPr>
              <w:spacing w:after="0" w:line="240" w:lineRule="auto"/>
              <w:rPr>
                <w:rFonts w:ascii="Times New Roman" w:hAnsi="Times New Roman" w:cs="Times New Roman"/>
                <w:sz w:val="18"/>
                <w:szCs w:val="18"/>
              </w:rPr>
            </w:pPr>
          </w:p>
        </w:tc>
        <w:tc>
          <w:tcPr>
            <w:tcW w:w="1134" w:type="dxa"/>
            <w:shd w:val="clear" w:color="auto" w:fill="auto"/>
            <w:vAlign w:val="center"/>
          </w:tcPr>
          <w:p w:rsidR="00422B61" w:rsidRPr="00472E12" w:rsidRDefault="00422B61" w:rsidP="00CB6DC8">
            <w:pPr>
              <w:spacing w:after="0" w:line="240" w:lineRule="auto"/>
              <w:rPr>
                <w:rFonts w:ascii="Times New Roman" w:hAnsi="Times New Roman" w:cs="Times New Roman"/>
                <w:sz w:val="18"/>
                <w:szCs w:val="18"/>
              </w:rPr>
            </w:pPr>
          </w:p>
        </w:tc>
        <w:tc>
          <w:tcPr>
            <w:tcW w:w="1418" w:type="dxa"/>
            <w:shd w:val="clear" w:color="auto" w:fill="auto"/>
            <w:vAlign w:val="center"/>
          </w:tcPr>
          <w:p w:rsidR="00422B61" w:rsidRPr="00472E12" w:rsidRDefault="00422B61"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422B61" w:rsidRPr="00472E12" w:rsidRDefault="00422B61"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422B61" w:rsidRPr="008F78EB" w:rsidTr="00063AFD">
        <w:trPr>
          <w:trHeight w:val="20"/>
        </w:trPr>
        <w:tc>
          <w:tcPr>
            <w:tcW w:w="2830" w:type="dxa"/>
            <w:vMerge/>
            <w:vAlign w:val="center"/>
          </w:tcPr>
          <w:p w:rsidR="00422B61" w:rsidRPr="00472E12" w:rsidRDefault="00422B61" w:rsidP="00CB6DC8">
            <w:pPr>
              <w:spacing w:after="0" w:line="240" w:lineRule="auto"/>
              <w:rPr>
                <w:rFonts w:ascii="Times New Roman" w:hAnsi="Times New Roman" w:cs="Times New Roman"/>
                <w:sz w:val="20"/>
                <w:szCs w:val="20"/>
              </w:rPr>
            </w:pPr>
          </w:p>
        </w:tc>
        <w:tc>
          <w:tcPr>
            <w:tcW w:w="1134" w:type="dxa"/>
            <w:shd w:val="clear" w:color="auto" w:fill="auto"/>
            <w:vAlign w:val="center"/>
          </w:tcPr>
          <w:p w:rsidR="00422B61"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КВа-0,75</w:t>
            </w:r>
          </w:p>
        </w:tc>
        <w:tc>
          <w:tcPr>
            <w:tcW w:w="851" w:type="dxa"/>
            <w:shd w:val="clear" w:color="auto" w:fill="auto"/>
            <w:vAlign w:val="center"/>
          </w:tcPr>
          <w:p w:rsidR="00422B61"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1980</w:t>
            </w:r>
          </w:p>
        </w:tc>
        <w:tc>
          <w:tcPr>
            <w:tcW w:w="850" w:type="dxa"/>
            <w:shd w:val="clear" w:color="auto" w:fill="auto"/>
            <w:vAlign w:val="center"/>
          </w:tcPr>
          <w:p w:rsidR="00422B61" w:rsidRPr="00472E12" w:rsidRDefault="00422B61" w:rsidP="00CB6DC8">
            <w:pPr>
              <w:spacing w:after="0" w:line="240" w:lineRule="auto"/>
              <w:rPr>
                <w:rFonts w:ascii="Times New Roman" w:hAnsi="Times New Roman" w:cs="Times New Roman"/>
                <w:sz w:val="18"/>
                <w:szCs w:val="18"/>
              </w:rPr>
            </w:pPr>
          </w:p>
        </w:tc>
        <w:tc>
          <w:tcPr>
            <w:tcW w:w="1134" w:type="dxa"/>
            <w:shd w:val="clear" w:color="auto" w:fill="auto"/>
            <w:vAlign w:val="center"/>
          </w:tcPr>
          <w:p w:rsidR="00422B61" w:rsidRPr="00472E12" w:rsidRDefault="00422B61" w:rsidP="00CB6DC8">
            <w:pPr>
              <w:spacing w:after="0" w:line="240" w:lineRule="auto"/>
              <w:rPr>
                <w:rFonts w:ascii="Times New Roman" w:hAnsi="Times New Roman" w:cs="Times New Roman"/>
                <w:sz w:val="18"/>
                <w:szCs w:val="18"/>
              </w:rPr>
            </w:pPr>
          </w:p>
        </w:tc>
        <w:tc>
          <w:tcPr>
            <w:tcW w:w="1418" w:type="dxa"/>
            <w:shd w:val="clear" w:color="auto" w:fill="auto"/>
            <w:vAlign w:val="center"/>
          </w:tcPr>
          <w:p w:rsidR="00422B61" w:rsidRPr="00472E12" w:rsidRDefault="00422B61"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422B61" w:rsidRPr="00472E12" w:rsidRDefault="00422B61"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422B61" w:rsidRPr="008F78EB" w:rsidTr="00063AFD">
        <w:trPr>
          <w:trHeight w:val="20"/>
        </w:trPr>
        <w:tc>
          <w:tcPr>
            <w:tcW w:w="2830" w:type="dxa"/>
            <w:vMerge/>
            <w:vAlign w:val="center"/>
          </w:tcPr>
          <w:p w:rsidR="00422B61" w:rsidRPr="00472E12" w:rsidRDefault="00422B61" w:rsidP="00CB6DC8">
            <w:pPr>
              <w:spacing w:after="0" w:line="240" w:lineRule="auto"/>
              <w:rPr>
                <w:rFonts w:ascii="Times New Roman" w:hAnsi="Times New Roman" w:cs="Times New Roman"/>
                <w:sz w:val="20"/>
                <w:szCs w:val="20"/>
              </w:rPr>
            </w:pPr>
          </w:p>
        </w:tc>
        <w:tc>
          <w:tcPr>
            <w:tcW w:w="1134" w:type="dxa"/>
            <w:shd w:val="clear" w:color="auto" w:fill="auto"/>
            <w:vAlign w:val="center"/>
          </w:tcPr>
          <w:p w:rsidR="00422B61"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КВа-0,75</w:t>
            </w:r>
          </w:p>
        </w:tc>
        <w:tc>
          <w:tcPr>
            <w:tcW w:w="851" w:type="dxa"/>
            <w:shd w:val="clear" w:color="auto" w:fill="auto"/>
            <w:vAlign w:val="center"/>
          </w:tcPr>
          <w:p w:rsidR="00422B61" w:rsidRPr="00472E12" w:rsidRDefault="00422B61" w:rsidP="00CB6DC8">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1980</w:t>
            </w:r>
          </w:p>
        </w:tc>
        <w:tc>
          <w:tcPr>
            <w:tcW w:w="850" w:type="dxa"/>
            <w:shd w:val="clear" w:color="auto" w:fill="auto"/>
            <w:vAlign w:val="center"/>
          </w:tcPr>
          <w:p w:rsidR="00422B61" w:rsidRPr="00472E12" w:rsidRDefault="00422B61" w:rsidP="00CB6DC8">
            <w:pPr>
              <w:spacing w:after="0" w:line="240" w:lineRule="auto"/>
              <w:rPr>
                <w:rFonts w:ascii="Times New Roman" w:hAnsi="Times New Roman" w:cs="Times New Roman"/>
                <w:sz w:val="18"/>
                <w:szCs w:val="18"/>
              </w:rPr>
            </w:pPr>
          </w:p>
        </w:tc>
        <w:tc>
          <w:tcPr>
            <w:tcW w:w="1134" w:type="dxa"/>
            <w:shd w:val="clear" w:color="auto" w:fill="auto"/>
            <w:vAlign w:val="center"/>
          </w:tcPr>
          <w:p w:rsidR="00422B61" w:rsidRPr="00472E12" w:rsidRDefault="00422B61" w:rsidP="00CB6DC8">
            <w:pPr>
              <w:spacing w:after="0" w:line="240" w:lineRule="auto"/>
              <w:rPr>
                <w:rFonts w:ascii="Times New Roman" w:hAnsi="Times New Roman" w:cs="Times New Roman"/>
                <w:sz w:val="18"/>
                <w:szCs w:val="18"/>
              </w:rPr>
            </w:pPr>
          </w:p>
        </w:tc>
        <w:tc>
          <w:tcPr>
            <w:tcW w:w="1418" w:type="dxa"/>
            <w:shd w:val="clear" w:color="auto" w:fill="auto"/>
            <w:vAlign w:val="center"/>
          </w:tcPr>
          <w:p w:rsidR="00422B61" w:rsidRPr="00472E12" w:rsidRDefault="00422B61"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422B61" w:rsidRPr="00472E12" w:rsidRDefault="00422B61" w:rsidP="00CB6DC8">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2E276B" w:rsidRPr="008F78EB" w:rsidTr="00063AFD">
        <w:trPr>
          <w:trHeight w:val="216"/>
        </w:trPr>
        <w:tc>
          <w:tcPr>
            <w:tcW w:w="2830" w:type="dxa"/>
            <w:vMerge w:val="restart"/>
            <w:vAlign w:val="center"/>
          </w:tcPr>
          <w:p w:rsidR="002E276B" w:rsidRDefault="002E276B" w:rsidP="002E276B">
            <w:pPr>
              <w:spacing w:after="0" w:line="240" w:lineRule="auto"/>
              <w:rPr>
                <w:rFonts w:ascii="Times New Roman" w:hAnsi="Times New Roman" w:cs="Times New Roman"/>
                <w:sz w:val="20"/>
                <w:szCs w:val="20"/>
              </w:rPr>
            </w:pPr>
            <w:r>
              <w:rPr>
                <w:rFonts w:ascii="Times New Roman" w:hAnsi="Times New Roman" w:cs="Times New Roman"/>
                <w:sz w:val="20"/>
                <w:szCs w:val="20"/>
              </w:rPr>
              <w:t>Котельная №6</w:t>
            </w:r>
            <w:r w:rsidRPr="00472E12">
              <w:rPr>
                <w:rFonts w:ascii="Times New Roman" w:hAnsi="Times New Roman" w:cs="Times New Roman"/>
                <w:sz w:val="20"/>
                <w:szCs w:val="20"/>
              </w:rPr>
              <w:t xml:space="preserve"> г.п. Комсомольский микрорайон-1</w:t>
            </w:r>
          </w:p>
        </w:tc>
        <w:tc>
          <w:tcPr>
            <w:tcW w:w="1134" w:type="dxa"/>
            <w:shd w:val="clear" w:color="auto" w:fill="auto"/>
            <w:vAlign w:val="center"/>
          </w:tcPr>
          <w:p w:rsidR="002E276B" w:rsidRPr="00472E12" w:rsidRDefault="002E276B" w:rsidP="002E276B">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ТВГ-8</w:t>
            </w:r>
          </w:p>
        </w:tc>
        <w:tc>
          <w:tcPr>
            <w:tcW w:w="851" w:type="dxa"/>
            <w:shd w:val="clear" w:color="auto" w:fill="auto"/>
            <w:vAlign w:val="center"/>
          </w:tcPr>
          <w:p w:rsidR="002E276B" w:rsidRPr="00472E12" w:rsidRDefault="002E276B" w:rsidP="002E276B">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1980</w:t>
            </w:r>
          </w:p>
        </w:tc>
        <w:tc>
          <w:tcPr>
            <w:tcW w:w="850" w:type="dxa"/>
            <w:shd w:val="clear" w:color="auto" w:fill="auto"/>
            <w:vAlign w:val="center"/>
          </w:tcPr>
          <w:p w:rsidR="002E276B" w:rsidRPr="00472E12" w:rsidRDefault="002E276B" w:rsidP="002E276B">
            <w:pPr>
              <w:spacing w:after="0" w:line="240" w:lineRule="auto"/>
              <w:rPr>
                <w:rFonts w:ascii="Times New Roman" w:hAnsi="Times New Roman" w:cs="Times New Roman"/>
                <w:sz w:val="18"/>
                <w:szCs w:val="18"/>
              </w:rPr>
            </w:pPr>
          </w:p>
        </w:tc>
        <w:tc>
          <w:tcPr>
            <w:tcW w:w="1134" w:type="dxa"/>
            <w:shd w:val="clear" w:color="auto" w:fill="auto"/>
            <w:vAlign w:val="center"/>
          </w:tcPr>
          <w:p w:rsidR="002E276B" w:rsidRPr="00472E12" w:rsidRDefault="002E276B" w:rsidP="002E276B">
            <w:pPr>
              <w:spacing w:after="0" w:line="240" w:lineRule="auto"/>
              <w:rPr>
                <w:rFonts w:ascii="Times New Roman" w:hAnsi="Times New Roman" w:cs="Times New Roman"/>
                <w:sz w:val="18"/>
                <w:szCs w:val="18"/>
              </w:rPr>
            </w:pPr>
          </w:p>
        </w:tc>
        <w:tc>
          <w:tcPr>
            <w:tcW w:w="1418" w:type="dxa"/>
            <w:shd w:val="clear" w:color="auto" w:fill="auto"/>
            <w:vAlign w:val="center"/>
          </w:tcPr>
          <w:p w:rsidR="002E276B" w:rsidRPr="00472E12" w:rsidRDefault="002E276B" w:rsidP="002E276B">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2E276B" w:rsidRPr="00472E12" w:rsidRDefault="002E276B" w:rsidP="002E276B">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2E276B" w:rsidRPr="008F78EB" w:rsidTr="00063AFD">
        <w:trPr>
          <w:trHeight w:val="288"/>
        </w:trPr>
        <w:tc>
          <w:tcPr>
            <w:tcW w:w="2830" w:type="dxa"/>
            <w:vMerge/>
            <w:vAlign w:val="center"/>
          </w:tcPr>
          <w:p w:rsidR="002E276B" w:rsidRPr="00472E12" w:rsidRDefault="002E276B" w:rsidP="002E276B">
            <w:pPr>
              <w:spacing w:after="0" w:line="240" w:lineRule="auto"/>
              <w:rPr>
                <w:rFonts w:ascii="Times New Roman" w:hAnsi="Times New Roman" w:cs="Times New Roman"/>
                <w:sz w:val="20"/>
                <w:szCs w:val="20"/>
              </w:rPr>
            </w:pPr>
          </w:p>
        </w:tc>
        <w:tc>
          <w:tcPr>
            <w:tcW w:w="1134" w:type="dxa"/>
            <w:shd w:val="clear" w:color="auto" w:fill="auto"/>
            <w:vAlign w:val="center"/>
          </w:tcPr>
          <w:p w:rsidR="002E276B" w:rsidRPr="00472E12" w:rsidRDefault="002E276B" w:rsidP="002E276B">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ТВГ-8</w:t>
            </w:r>
          </w:p>
        </w:tc>
        <w:tc>
          <w:tcPr>
            <w:tcW w:w="851" w:type="dxa"/>
            <w:shd w:val="clear" w:color="auto" w:fill="auto"/>
            <w:vAlign w:val="center"/>
          </w:tcPr>
          <w:p w:rsidR="002E276B" w:rsidRPr="00472E12" w:rsidRDefault="002E276B" w:rsidP="002E276B">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1980</w:t>
            </w:r>
          </w:p>
        </w:tc>
        <w:tc>
          <w:tcPr>
            <w:tcW w:w="850" w:type="dxa"/>
            <w:shd w:val="clear" w:color="auto" w:fill="auto"/>
            <w:vAlign w:val="center"/>
          </w:tcPr>
          <w:p w:rsidR="002E276B" w:rsidRPr="00472E12" w:rsidRDefault="002E276B" w:rsidP="002E276B">
            <w:pPr>
              <w:spacing w:after="0" w:line="240" w:lineRule="auto"/>
              <w:rPr>
                <w:rFonts w:ascii="Times New Roman" w:hAnsi="Times New Roman" w:cs="Times New Roman"/>
                <w:sz w:val="18"/>
                <w:szCs w:val="18"/>
              </w:rPr>
            </w:pPr>
          </w:p>
        </w:tc>
        <w:tc>
          <w:tcPr>
            <w:tcW w:w="1134" w:type="dxa"/>
            <w:shd w:val="clear" w:color="auto" w:fill="auto"/>
            <w:vAlign w:val="center"/>
          </w:tcPr>
          <w:p w:rsidR="002E276B" w:rsidRPr="00472E12" w:rsidRDefault="002E276B" w:rsidP="002E276B">
            <w:pPr>
              <w:spacing w:after="0" w:line="240" w:lineRule="auto"/>
              <w:rPr>
                <w:rFonts w:ascii="Times New Roman" w:hAnsi="Times New Roman" w:cs="Times New Roman"/>
                <w:sz w:val="18"/>
                <w:szCs w:val="18"/>
              </w:rPr>
            </w:pPr>
          </w:p>
        </w:tc>
        <w:tc>
          <w:tcPr>
            <w:tcW w:w="1418" w:type="dxa"/>
            <w:shd w:val="clear" w:color="auto" w:fill="auto"/>
            <w:vAlign w:val="center"/>
          </w:tcPr>
          <w:p w:rsidR="002E276B" w:rsidRPr="00472E12" w:rsidRDefault="002E276B" w:rsidP="002E276B">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2E276B" w:rsidRPr="00472E12" w:rsidRDefault="002E276B" w:rsidP="002E276B">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2E276B" w:rsidRPr="008F78EB" w:rsidTr="00063AFD">
        <w:trPr>
          <w:trHeight w:val="273"/>
        </w:trPr>
        <w:tc>
          <w:tcPr>
            <w:tcW w:w="2830" w:type="dxa"/>
            <w:vMerge/>
            <w:vAlign w:val="center"/>
          </w:tcPr>
          <w:p w:rsidR="002E276B" w:rsidRPr="00472E12" w:rsidRDefault="002E276B" w:rsidP="002E276B">
            <w:pPr>
              <w:spacing w:after="0" w:line="240" w:lineRule="auto"/>
              <w:rPr>
                <w:rFonts w:ascii="Times New Roman" w:hAnsi="Times New Roman" w:cs="Times New Roman"/>
                <w:sz w:val="20"/>
                <w:szCs w:val="20"/>
              </w:rPr>
            </w:pPr>
          </w:p>
        </w:tc>
        <w:tc>
          <w:tcPr>
            <w:tcW w:w="1134" w:type="dxa"/>
            <w:shd w:val="clear" w:color="auto" w:fill="auto"/>
            <w:vAlign w:val="center"/>
          </w:tcPr>
          <w:p w:rsidR="002E276B" w:rsidRPr="00472E12" w:rsidRDefault="002E276B" w:rsidP="002E276B">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ДЕВ-10</w:t>
            </w:r>
          </w:p>
        </w:tc>
        <w:tc>
          <w:tcPr>
            <w:tcW w:w="851" w:type="dxa"/>
            <w:shd w:val="clear" w:color="auto" w:fill="auto"/>
            <w:vAlign w:val="center"/>
          </w:tcPr>
          <w:p w:rsidR="002E276B" w:rsidRPr="00472E12" w:rsidRDefault="002E276B" w:rsidP="002E276B">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1980</w:t>
            </w:r>
          </w:p>
        </w:tc>
        <w:tc>
          <w:tcPr>
            <w:tcW w:w="850" w:type="dxa"/>
            <w:shd w:val="clear" w:color="auto" w:fill="auto"/>
            <w:vAlign w:val="center"/>
          </w:tcPr>
          <w:p w:rsidR="002E276B" w:rsidRPr="00472E12" w:rsidRDefault="002E276B" w:rsidP="002E276B">
            <w:pPr>
              <w:spacing w:after="0" w:line="240" w:lineRule="auto"/>
              <w:rPr>
                <w:rFonts w:ascii="Times New Roman" w:hAnsi="Times New Roman" w:cs="Times New Roman"/>
                <w:sz w:val="18"/>
                <w:szCs w:val="18"/>
              </w:rPr>
            </w:pPr>
          </w:p>
        </w:tc>
        <w:tc>
          <w:tcPr>
            <w:tcW w:w="1134" w:type="dxa"/>
            <w:shd w:val="clear" w:color="auto" w:fill="auto"/>
            <w:vAlign w:val="center"/>
          </w:tcPr>
          <w:p w:rsidR="002E276B" w:rsidRPr="00472E12" w:rsidRDefault="002E276B" w:rsidP="002E276B">
            <w:pPr>
              <w:spacing w:after="0" w:line="240" w:lineRule="auto"/>
              <w:rPr>
                <w:rFonts w:ascii="Times New Roman" w:hAnsi="Times New Roman" w:cs="Times New Roman"/>
                <w:sz w:val="18"/>
                <w:szCs w:val="18"/>
              </w:rPr>
            </w:pPr>
          </w:p>
        </w:tc>
        <w:tc>
          <w:tcPr>
            <w:tcW w:w="1418" w:type="dxa"/>
            <w:shd w:val="clear" w:color="auto" w:fill="auto"/>
            <w:vAlign w:val="center"/>
          </w:tcPr>
          <w:p w:rsidR="002E276B" w:rsidRPr="00472E12" w:rsidRDefault="002E276B" w:rsidP="002E276B">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2E276B" w:rsidRPr="00472E12" w:rsidRDefault="002E276B" w:rsidP="002E276B">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2E276B" w:rsidRPr="008F78EB" w:rsidTr="00063AFD">
        <w:trPr>
          <w:trHeight w:val="277"/>
        </w:trPr>
        <w:tc>
          <w:tcPr>
            <w:tcW w:w="2830" w:type="dxa"/>
            <w:vMerge/>
            <w:vAlign w:val="center"/>
          </w:tcPr>
          <w:p w:rsidR="002E276B" w:rsidRPr="00472E12" w:rsidRDefault="002E276B" w:rsidP="002E276B">
            <w:pPr>
              <w:spacing w:after="0" w:line="240" w:lineRule="auto"/>
              <w:rPr>
                <w:rFonts w:ascii="Times New Roman" w:hAnsi="Times New Roman" w:cs="Times New Roman"/>
                <w:sz w:val="20"/>
                <w:szCs w:val="20"/>
              </w:rPr>
            </w:pPr>
          </w:p>
        </w:tc>
        <w:tc>
          <w:tcPr>
            <w:tcW w:w="1134" w:type="dxa"/>
            <w:shd w:val="clear" w:color="auto" w:fill="auto"/>
            <w:vAlign w:val="center"/>
          </w:tcPr>
          <w:p w:rsidR="002E276B" w:rsidRPr="00472E12" w:rsidRDefault="002E276B" w:rsidP="002E276B">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ДЕВ-10</w:t>
            </w:r>
          </w:p>
        </w:tc>
        <w:tc>
          <w:tcPr>
            <w:tcW w:w="851" w:type="dxa"/>
            <w:shd w:val="clear" w:color="auto" w:fill="auto"/>
            <w:vAlign w:val="center"/>
          </w:tcPr>
          <w:p w:rsidR="002E276B" w:rsidRPr="00472E12" w:rsidRDefault="002E276B" w:rsidP="002E276B">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1980</w:t>
            </w:r>
          </w:p>
        </w:tc>
        <w:tc>
          <w:tcPr>
            <w:tcW w:w="850" w:type="dxa"/>
            <w:shd w:val="clear" w:color="auto" w:fill="auto"/>
            <w:vAlign w:val="center"/>
          </w:tcPr>
          <w:p w:rsidR="002E276B" w:rsidRPr="00472E12" w:rsidRDefault="002E276B" w:rsidP="002E276B">
            <w:pPr>
              <w:spacing w:after="0" w:line="240" w:lineRule="auto"/>
              <w:rPr>
                <w:rFonts w:ascii="Times New Roman" w:hAnsi="Times New Roman" w:cs="Times New Roman"/>
                <w:sz w:val="18"/>
                <w:szCs w:val="18"/>
              </w:rPr>
            </w:pPr>
          </w:p>
        </w:tc>
        <w:tc>
          <w:tcPr>
            <w:tcW w:w="1134" w:type="dxa"/>
            <w:shd w:val="clear" w:color="auto" w:fill="auto"/>
            <w:vAlign w:val="center"/>
          </w:tcPr>
          <w:p w:rsidR="002E276B" w:rsidRPr="00472E12" w:rsidRDefault="002E276B" w:rsidP="002E276B">
            <w:pPr>
              <w:spacing w:after="0" w:line="240" w:lineRule="auto"/>
              <w:rPr>
                <w:rFonts w:ascii="Times New Roman" w:hAnsi="Times New Roman" w:cs="Times New Roman"/>
                <w:sz w:val="18"/>
                <w:szCs w:val="18"/>
              </w:rPr>
            </w:pPr>
          </w:p>
        </w:tc>
        <w:tc>
          <w:tcPr>
            <w:tcW w:w="1418" w:type="dxa"/>
            <w:shd w:val="clear" w:color="auto" w:fill="auto"/>
            <w:vAlign w:val="center"/>
          </w:tcPr>
          <w:p w:rsidR="002E276B" w:rsidRPr="00472E12" w:rsidRDefault="002E276B" w:rsidP="002E276B">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2E276B" w:rsidRPr="00472E12" w:rsidRDefault="002E276B" w:rsidP="002E276B">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DC0252" w:rsidRPr="008F78EB" w:rsidTr="00063AFD">
        <w:trPr>
          <w:trHeight w:val="311"/>
        </w:trPr>
        <w:tc>
          <w:tcPr>
            <w:tcW w:w="2830" w:type="dxa"/>
            <w:vMerge w:val="restart"/>
            <w:vAlign w:val="center"/>
          </w:tcPr>
          <w:p w:rsidR="00DC0252" w:rsidRPr="00472E12" w:rsidRDefault="00DC0252" w:rsidP="003D47A4">
            <w:pPr>
              <w:spacing w:after="0" w:line="240" w:lineRule="auto"/>
              <w:rPr>
                <w:rFonts w:ascii="Times New Roman" w:hAnsi="Times New Roman" w:cs="Times New Roman"/>
                <w:sz w:val="20"/>
                <w:szCs w:val="20"/>
              </w:rPr>
            </w:pPr>
            <w:r>
              <w:rPr>
                <w:rFonts w:ascii="Times New Roman" w:hAnsi="Times New Roman" w:cs="Times New Roman"/>
                <w:sz w:val="20"/>
                <w:szCs w:val="20"/>
              </w:rPr>
              <w:t>Котельная №8</w:t>
            </w:r>
            <w:r w:rsidRPr="00472E12">
              <w:rPr>
                <w:rFonts w:ascii="Times New Roman" w:hAnsi="Times New Roman" w:cs="Times New Roman"/>
                <w:sz w:val="20"/>
                <w:szCs w:val="20"/>
              </w:rPr>
              <w:t xml:space="preserve"> г.п. Комсомольский,ул. Суродеева</w:t>
            </w:r>
          </w:p>
        </w:tc>
        <w:tc>
          <w:tcPr>
            <w:tcW w:w="1134" w:type="dxa"/>
            <w:shd w:val="clear" w:color="auto" w:fill="auto"/>
            <w:vAlign w:val="center"/>
          </w:tcPr>
          <w:p w:rsidR="00DC0252" w:rsidRPr="00472E12" w:rsidRDefault="00DC0252" w:rsidP="003D47A4">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IC REX-120</w:t>
            </w:r>
          </w:p>
        </w:tc>
        <w:tc>
          <w:tcPr>
            <w:tcW w:w="851" w:type="dxa"/>
            <w:shd w:val="clear" w:color="auto" w:fill="auto"/>
            <w:vAlign w:val="center"/>
          </w:tcPr>
          <w:p w:rsidR="00DC0252" w:rsidRPr="00472E12" w:rsidRDefault="00DC0252" w:rsidP="003D47A4">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2017</w:t>
            </w:r>
          </w:p>
        </w:tc>
        <w:tc>
          <w:tcPr>
            <w:tcW w:w="850" w:type="dxa"/>
            <w:shd w:val="clear" w:color="auto" w:fill="auto"/>
            <w:vAlign w:val="center"/>
          </w:tcPr>
          <w:p w:rsidR="00DC0252" w:rsidRPr="00472E12" w:rsidRDefault="00DC0252" w:rsidP="003D47A4">
            <w:pPr>
              <w:spacing w:after="0" w:line="240" w:lineRule="auto"/>
              <w:rPr>
                <w:rFonts w:ascii="Times New Roman" w:hAnsi="Times New Roman" w:cs="Times New Roman"/>
                <w:sz w:val="18"/>
                <w:szCs w:val="18"/>
              </w:rPr>
            </w:pPr>
          </w:p>
        </w:tc>
        <w:tc>
          <w:tcPr>
            <w:tcW w:w="1134" w:type="dxa"/>
            <w:shd w:val="clear" w:color="auto" w:fill="auto"/>
            <w:vAlign w:val="center"/>
          </w:tcPr>
          <w:p w:rsidR="00DC0252" w:rsidRPr="00472E12" w:rsidRDefault="00DC0252" w:rsidP="003D47A4">
            <w:pPr>
              <w:spacing w:after="0" w:line="240" w:lineRule="auto"/>
              <w:rPr>
                <w:rFonts w:ascii="Times New Roman" w:hAnsi="Times New Roman" w:cs="Times New Roman"/>
                <w:sz w:val="18"/>
                <w:szCs w:val="18"/>
              </w:rPr>
            </w:pPr>
          </w:p>
        </w:tc>
        <w:tc>
          <w:tcPr>
            <w:tcW w:w="1418" w:type="dxa"/>
            <w:shd w:val="clear" w:color="auto" w:fill="auto"/>
            <w:vAlign w:val="center"/>
          </w:tcPr>
          <w:p w:rsidR="00DC0252" w:rsidRPr="00472E12" w:rsidRDefault="00DC0252" w:rsidP="003D47A4">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DC0252" w:rsidRPr="00472E12" w:rsidRDefault="00DC0252" w:rsidP="003D47A4">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DC0252" w:rsidRPr="008F78EB" w:rsidTr="00063AFD">
        <w:trPr>
          <w:trHeight w:val="274"/>
        </w:trPr>
        <w:tc>
          <w:tcPr>
            <w:tcW w:w="2830" w:type="dxa"/>
            <w:vMerge/>
            <w:vAlign w:val="center"/>
          </w:tcPr>
          <w:p w:rsidR="00DC0252" w:rsidRPr="00472E12" w:rsidRDefault="00DC0252" w:rsidP="003D47A4">
            <w:pPr>
              <w:spacing w:after="0" w:line="240" w:lineRule="auto"/>
              <w:rPr>
                <w:rFonts w:ascii="Times New Roman" w:hAnsi="Times New Roman" w:cs="Times New Roman"/>
                <w:sz w:val="20"/>
                <w:szCs w:val="20"/>
              </w:rPr>
            </w:pPr>
          </w:p>
        </w:tc>
        <w:tc>
          <w:tcPr>
            <w:tcW w:w="1134" w:type="dxa"/>
            <w:shd w:val="clear" w:color="auto" w:fill="auto"/>
            <w:vAlign w:val="center"/>
          </w:tcPr>
          <w:p w:rsidR="00DC0252" w:rsidRPr="00472E12" w:rsidRDefault="00DC0252" w:rsidP="003D47A4">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IC REX-120</w:t>
            </w:r>
          </w:p>
        </w:tc>
        <w:tc>
          <w:tcPr>
            <w:tcW w:w="851" w:type="dxa"/>
            <w:shd w:val="clear" w:color="auto" w:fill="auto"/>
            <w:vAlign w:val="center"/>
          </w:tcPr>
          <w:p w:rsidR="00DC0252" w:rsidRPr="00472E12" w:rsidRDefault="00DC0252" w:rsidP="003D47A4">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2017</w:t>
            </w:r>
          </w:p>
        </w:tc>
        <w:tc>
          <w:tcPr>
            <w:tcW w:w="850" w:type="dxa"/>
            <w:shd w:val="clear" w:color="auto" w:fill="auto"/>
            <w:vAlign w:val="center"/>
          </w:tcPr>
          <w:p w:rsidR="00DC0252" w:rsidRPr="00472E12" w:rsidRDefault="00DC0252" w:rsidP="003D47A4">
            <w:pPr>
              <w:spacing w:after="0" w:line="240" w:lineRule="auto"/>
              <w:rPr>
                <w:rFonts w:ascii="Times New Roman" w:hAnsi="Times New Roman" w:cs="Times New Roman"/>
                <w:sz w:val="18"/>
                <w:szCs w:val="18"/>
              </w:rPr>
            </w:pPr>
          </w:p>
        </w:tc>
        <w:tc>
          <w:tcPr>
            <w:tcW w:w="1134" w:type="dxa"/>
            <w:shd w:val="clear" w:color="auto" w:fill="auto"/>
            <w:vAlign w:val="center"/>
          </w:tcPr>
          <w:p w:rsidR="00DC0252" w:rsidRPr="00472E12" w:rsidRDefault="00DC0252" w:rsidP="003D47A4">
            <w:pPr>
              <w:spacing w:after="0" w:line="240" w:lineRule="auto"/>
              <w:rPr>
                <w:rFonts w:ascii="Times New Roman" w:hAnsi="Times New Roman" w:cs="Times New Roman"/>
                <w:sz w:val="18"/>
                <w:szCs w:val="18"/>
              </w:rPr>
            </w:pPr>
          </w:p>
        </w:tc>
        <w:tc>
          <w:tcPr>
            <w:tcW w:w="1418" w:type="dxa"/>
            <w:shd w:val="clear" w:color="auto" w:fill="auto"/>
            <w:vAlign w:val="center"/>
          </w:tcPr>
          <w:p w:rsidR="00DC0252" w:rsidRPr="00472E12" w:rsidRDefault="00DC0252" w:rsidP="003D47A4">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DC0252" w:rsidRPr="00472E12" w:rsidRDefault="00DC0252" w:rsidP="003D47A4">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r w:rsidR="00DC0252" w:rsidRPr="008F78EB" w:rsidTr="00063AFD">
        <w:trPr>
          <w:trHeight w:val="266"/>
        </w:trPr>
        <w:tc>
          <w:tcPr>
            <w:tcW w:w="2830" w:type="dxa"/>
            <w:vMerge/>
            <w:vAlign w:val="center"/>
          </w:tcPr>
          <w:p w:rsidR="00DC0252" w:rsidRPr="00472E12" w:rsidRDefault="00DC0252" w:rsidP="003D47A4">
            <w:pPr>
              <w:spacing w:after="0" w:line="240" w:lineRule="auto"/>
              <w:rPr>
                <w:rFonts w:ascii="Times New Roman" w:hAnsi="Times New Roman" w:cs="Times New Roman"/>
                <w:sz w:val="20"/>
                <w:szCs w:val="20"/>
              </w:rPr>
            </w:pPr>
          </w:p>
        </w:tc>
        <w:tc>
          <w:tcPr>
            <w:tcW w:w="1134" w:type="dxa"/>
            <w:shd w:val="clear" w:color="auto" w:fill="auto"/>
            <w:vAlign w:val="center"/>
          </w:tcPr>
          <w:p w:rsidR="00DC0252" w:rsidRPr="00472E12" w:rsidRDefault="00DC0252" w:rsidP="003D47A4">
            <w:pPr>
              <w:spacing w:after="0" w:line="240" w:lineRule="auto"/>
              <w:rPr>
                <w:rFonts w:ascii="Times New Roman" w:eastAsia="Times New Roman" w:hAnsi="Times New Roman" w:cs="Times New Roman"/>
                <w:b/>
                <w:sz w:val="18"/>
                <w:szCs w:val="18"/>
                <w:lang w:eastAsia="ru-RU"/>
              </w:rPr>
            </w:pPr>
            <w:r w:rsidRPr="00472E12">
              <w:rPr>
                <w:rFonts w:ascii="Times New Roman" w:eastAsia="Times New Roman" w:hAnsi="Times New Roman" w:cs="Times New Roman"/>
                <w:sz w:val="18"/>
                <w:szCs w:val="18"/>
                <w:lang w:eastAsia="ru-RU"/>
              </w:rPr>
              <w:t>IC REX-120</w:t>
            </w:r>
          </w:p>
        </w:tc>
        <w:tc>
          <w:tcPr>
            <w:tcW w:w="851" w:type="dxa"/>
            <w:shd w:val="clear" w:color="auto" w:fill="auto"/>
            <w:vAlign w:val="center"/>
          </w:tcPr>
          <w:p w:rsidR="00DC0252" w:rsidRPr="00472E12" w:rsidRDefault="00DC0252" w:rsidP="003D47A4">
            <w:pPr>
              <w:spacing w:after="0" w:line="240" w:lineRule="auto"/>
              <w:rPr>
                <w:rFonts w:ascii="Times New Roman" w:eastAsia="Times New Roman" w:hAnsi="Times New Roman" w:cs="Times New Roman"/>
                <w:sz w:val="18"/>
                <w:szCs w:val="18"/>
                <w:lang w:eastAsia="ru-RU"/>
              </w:rPr>
            </w:pPr>
            <w:r w:rsidRPr="00472E12">
              <w:rPr>
                <w:rFonts w:ascii="Times New Roman" w:eastAsia="Times New Roman" w:hAnsi="Times New Roman" w:cs="Times New Roman"/>
                <w:sz w:val="18"/>
                <w:szCs w:val="18"/>
                <w:lang w:eastAsia="ru-RU"/>
              </w:rPr>
              <w:t>2017</w:t>
            </w:r>
          </w:p>
        </w:tc>
        <w:tc>
          <w:tcPr>
            <w:tcW w:w="850" w:type="dxa"/>
            <w:shd w:val="clear" w:color="auto" w:fill="auto"/>
            <w:vAlign w:val="center"/>
          </w:tcPr>
          <w:p w:rsidR="00DC0252" w:rsidRPr="00472E12" w:rsidRDefault="00DC0252" w:rsidP="003D47A4">
            <w:pPr>
              <w:spacing w:after="0" w:line="240" w:lineRule="auto"/>
              <w:rPr>
                <w:rFonts w:ascii="Times New Roman" w:hAnsi="Times New Roman" w:cs="Times New Roman"/>
                <w:sz w:val="18"/>
                <w:szCs w:val="18"/>
              </w:rPr>
            </w:pPr>
          </w:p>
        </w:tc>
        <w:tc>
          <w:tcPr>
            <w:tcW w:w="1134" w:type="dxa"/>
            <w:shd w:val="clear" w:color="auto" w:fill="auto"/>
            <w:vAlign w:val="center"/>
          </w:tcPr>
          <w:p w:rsidR="00DC0252" w:rsidRPr="00472E12" w:rsidRDefault="00DC0252" w:rsidP="003D47A4">
            <w:pPr>
              <w:spacing w:after="0" w:line="240" w:lineRule="auto"/>
              <w:rPr>
                <w:rFonts w:ascii="Times New Roman" w:hAnsi="Times New Roman" w:cs="Times New Roman"/>
                <w:sz w:val="18"/>
                <w:szCs w:val="18"/>
              </w:rPr>
            </w:pPr>
          </w:p>
        </w:tc>
        <w:tc>
          <w:tcPr>
            <w:tcW w:w="1418" w:type="dxa"/>
            <w:shd w:val="clear" w:color="auto" w:fill="auto"/>
            <w:vAlign w:val="center"/>
          </w:tcPr>
          <w:p w:rsidR="00DC0252" w:rsidRPr="00472E12" w:rsidRDefault="00DC0252" w:rsidP="003D47A4">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c>
          <w:tcPr>
            <w:tcW w:w="1128" w:type="dxa"/>
            <w:shd w:val="clear" w:color="auto" w:fill="auto"/>
            <w:vAlign w:val="center"/>
          </w:tcPr>
          <w:p w:rsidR="00DC0252" w:rsidRPr="00472E12" w:rsidRDefault="00DC0252" w:rsidP="003D47A4">
            <w:pPr>
              <w:spacing w:after="0" w:line="240" w:lineRule="auto"/>
              <w:jc w:val="center"/>
              <w:rPr>
                <w:rFonts w:ascii="Times New Roman" w:hAnsi="Times New Roman" w:cs="Times New Roman"/>
                <w:sz w:val="18"/>
                <w:szCs w:val="18"/>
              </w:rPr>
            </w:pPr>
            <w:r w:rsidRPr="00472E12">
              <w:rPr>
                <w:rFonts w:ascii="Times New Roman" w:hAnsi="Times New Roman" w:cs="Times New Roman"/>
                <w:sz w:val="18"/>
                <w:szCs w:val="18"/>
              </w:rPr>
              <w:t>н/д</w:t>
            </w:r>
          </w:p>
        </w:tc>
      </w:tr>
    </w:tbl>
    <w:p w:rsidR="00812746" w:rsidRPr="00CB6DC8" w:rsidRDefault="00812746" w:rsidP="00F74CCE">
      <w:pPr>
        <w:pStyle w:val="3"/>
        <w:spacing w:before="200" w:line="360" w:lineRule="auto"/>
        <w:rPr>
          <w:rFonts w:cs="Times New Roman"/>
          <w:b/>
          <w:color w:val="auto"/>
        </w:rPr>
      </w:pPr>
      <w:bookmarkStart w:id="25" w:name="_Toc535409482"/>
      <w:bookmarkStart w:id="26" w:name="_Toc72759901"/>
      <w:bookmarkStart w:id="27" w:name="sub_1286"/>
      <w:bookmarkEnd w:id="24"/>
      <w:r w:rsidRPr="00CB6DC8">
        <w:rPr>
          <w:rFonts w:cs="Times New Roman"/>
          <w:b/>
          <w:color w:val="auto"/>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bookmarkEnd w:id="25"/>
      <w:bookmarkEnd w:id="26"/>
    </w:p>
    <w:p w:rsidR="00CA0891" w:rsidRPr="008F78EB" w:rsidRDefault="00CA0891"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 территории поселения отсутствуют источники комбинированной выработки тепловой и электрической энергии.</w:t>
      </w:r>
    </w:p>
    <w:p w:rsidR="00812746" w:rsidRPr="005858BB" w:rsidRDefault="00812746" w:rsidP="005858BB">
      <w:pPr>
        <w:pStyle w:val="3"/>
        <w:spacing w:line="360" w:lineRule="auto"/>
        <w:jc w:val="both"/>
        <w:rPr>
          <w:rFonts w:cs="Times New Roman"/>
          <w:b/>
          <w:color w:val="auto"/>
        </w:rPr>
      </w:pPr>
      <w:bookmarkStart w:id="28" w:name="_Toc535409483"/>
      <w:bookmarkStart w:id="29" w:name="_Toc72759902"/>
      <w:bookmarkStart w:id="30" w:name="sub_1287"/>
      <w:bookmarkEnd w:id="27"/>
      <w:r w:rsidRPr="005858BB">
        <w:rPr>
          <w:rFonts w:cs="Times New Roman"/>
          <w:b/>
          <w:color w:val="auto"/>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bookmarkEnd w:id="28"/>
      <w:bookmarkEnd w:id="29"/>
    </w:p>
    <w:p w:rsidR="00CA0891" w:rsidRPr="008F78EB" w:rsidRDefault="00E57466"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Способ регулирования отпуска тепловой энергии от источника тепловой энергии – качественный, выбор температурного графика обусловлен отопительной тепловой нагрузкой и непосредственным присоединением абонентов к тепловым сетям.</w:t>
      </w:r>
    </w:p>
    <w:p w:rsidR="00AA7128" w:rsidRDefault="00AA7128" w:rsidP="00AA7128">
      <w:pPr>
        <w:widowControl w:val="0"/>
        <w:spacing w:after="0" w:line="360" w:lineRule="auto"/>
        <w:ind w:right="43"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котельной </w:t>
      </w:r>
      <w:r w:rsidRPr="00D2480D">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г.</w:t>
      </w:r>
      <w:r w:rsidRPr="00D2480D">
        <w:rPr>
          <w:rFonts w:ascii="Times New Roman" w:eastAsia="Times New Roman" w:hAnsi="Times New Roman" w:cs="Times New Roman"/>
          <w:sz w:val="24"/>
          <w:szCs w:val="24"/>
        </w:rPr>
        <w:t>п. Комсомольский, Микрорайон-2</w:t>
      </w:r>
      <w:r>
        <w:rPr>
          <w:rFonts w:ascii="Times New Roman" w:eastAsia="Times New Roman" w:hAnsi="Times New Roman" w:cs="Times New Roman"/>
          <w:sz w:val="24"/>
          <w:szCs w:val="24"/>
        </w:rPr>
        <w:t xml:space="preserve"> р</w:t>
      </w:r>
      <w:r w:rsidRPr="00A47D24">
        <w:rPr>
          <w:rFonts w:ascii="Times New Roman" w:eastAsia="Times New Roman" w:hAnsi="Times New Roman" w:cs="Times New Roman"/>
          <w:sz w:val="24"/>
          <w:szCs w:val="24"/>
        </w:rPr>
        <w:t>егулирование отпуска теплоты осуществляет</w:t>
      </w:r>
      <w:r>
        <w:rPr>
          <w:rFonts w:ascii="Times New Roman" w:eastAsia="Times New Roman" w:hAnsi="Times New Roman" w:cs="Times New Roman"/>
          <w:sz w:val="24"/>
          <w:szCs w:val="24"/>
        </w:rPr>
        <w:t xml:space="preserve">ся по температурному графику 105/70 </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 вся нагрузка на отопление, гвс отсутствует. </w:t>
      </w:r>
    </w:p>
    <w:p w:rsidR="007B2870" w:rsidRDefault="00AA7128" w:rsidP="00AA7128">
      <w:pPr>
        <w:widowControl w:val="0"/>
        <w:spacing w:after="0" w:line="360" w:lineRule="auto"/>
        <w:ind w:right="43"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котельных: здание</w:t>
      </w:r>
      <w:r w:rsidRPr="004C03BD">
        <w:rPr>
          <w:rFonts w:ascii="Times New Roman" w:eastAsia="Times New Roman" w:hAnsi="Times New Roman" w:cs="Times New Roman"/>
          <w:sz w:val="24"/>
          <w:szCs w:val="24"/>
        </w:rPr>
        <w:t xml:space="preserve"> теплового пункта котельной №3, </w:t>
      </w:r>
      <w:r>
        <w:rPr>
          <w:rFonts w:ascii="Times New Roman" w:eastAsia="Times New Roman" w:hAnsi="Times New Roman" w:cs="Times New Roman"/>
          <w:sz w:val="24"/>
          <w:szCs w:val="24"/>
        </w:rPr>
        <w:t>г.</w:t>
      </w:r>
      <w:r w:rsidRPr="004C03BD">
        <w:rPr>
          <w:rFonts w:ascii="Times New Roman" w:eastAsia="Times New Roman" w:hAnsi="Times New Roman" w:cs="Times New Roman"/>
          <w:sz w:val="24"/>
          <w:szCs w:val="24"/>
        </w:rPr>
        <w:t>п.</w:t>
      </w:r>
      <w:r>
        <w:rPr>
          <w:rFonts w:ascii="Times New Roman" w:eastAsia="Times New Roman" w:hAnsi="Times New Roman" w:cs="Times New Roman"/>
          <w:sz w:val="24"/>
          <w:szCs w:val="24"/>
        </w:rPr>
        <w:t xml:space="preserve"> </w:t>
      </w:r>
      <w:r w:rsidRPr="004C03BD">
        <w:rPr>
          <w:rFonts w:ascii="Times New Roman" w:eastAsia="Times New Roman" w:hAnsi="Times New Roman" w:cs="Times New Roman"/>
          <w:sz w:val="24"/>
          <w:szCs w:val="24"/>
        </w:rPr>
        <w:t>Комсомольский, ул.</w:t>
      </w:r>
      <w:r>
        <w:rPr>
          <w:rFonts w:ascii="Times New Roman" w:eastAsia="Times New Roman" w:hAnsi="Times New Roman" w:cs="Times New Roman"/>
          <w:sz w:val="24"/>
          <w:szCs w:val="24"/>
        </w:rPr>
        <w:t xml:space="preserve"> </w:t>
      </w:r>
      <w:r w:rsidRPr="004C03BD">
        <w:rPr>
          <w:rFonts w:ascii="Times New Roman" w:eastAsia="Times New Roman" w:hAnsi="Times New Roman" w:cs="Times New Roman"/>
          <w:sz w:val="24"/>
          <w:szCs w:val="24"/>
        </w:rPr>
        <w:t>Садовая</w:t>
      </w:r>
      <w:r>
        <w:rPr>
          <w:rFonts w:ascii="Times New Roman" w:eastAsia="Times New Roman" w:hAnsi="Times New Roman" w:cs="Times New Roman"/>
          <w:sz w:val="24"/>
          <w:szCs w:val="24"/>
        </w:rPr>
        <w:t>; здание</w:t>
      </w:r>
      <w:r w:rsidRPr="004C03BD">
        <w:rPr>
          <w:rFonts w:ascii="Times New Roman" w:eastAsia="Times New Roman" w:hAnsi="Times New Roman" w:cs="Times New Roman"/>
          <w:sz w:val="24"/>
          <w:szCs w:val="24"/>
        </w:rPr>
        <w:t xml:space="preserve"> теплового пункта котельной №3, </w:t>
      </w:r>
      <w:r>
        <w:rPr>
          <w:rFonts w:ascii="Times New Roman" w:eastAsia="Times New Roman" w:hAnsi="Times New Roman" w:cs="Times New Roman"/>
          <w:sz w:val="24"/>
          <w:szCs w:val="24"/>
        </w:rPr>
        <w:t>г.</w:t>
      </w:r>
      <w:r w:rsidRPr="004C03BD">
        <w:rPr>
          <w:rFonts w:ascii="Times New Roman" w:eastAsia="Times New Roman" w:hAnsi="Times New Roman" w:cs="Times New Roman"/>
          <w:sz w:val="24"/>
          <w:szCs w:val="24"/>
        </w:rPr>
        <w:t>п.</w:t>
      </w:r>
      <w:r>
        <w:rPr>
          <w:rFonts w:ascii="Times New Roman" w:eastAsia="Times New Roman" w:hAnsi="Times New Roman" w:cs="Times New Roman"/>
          <w:sz w:val="24"/>
          <w:szCs w:val="24"/>
        </w:rPr>
        <w:t xml:space="preserve"> </w:t>
      </w:r>
      <w:r w:rsidRPr="004C03BD">
        <w:rPr>
          <w:rFonts w:ascii="Times New Roman" w:eastAsia="Times New Roman" w:hAnsi="Times New Roman" w:cs="Times New Roman"/>
          <w:sz w:val="24"/>
          <w:szCs w:val="24"/>
        </w:rPr>
        <w:t>Комсомольский</w:t>
      </w:r>
      <w:r>
        <w:rPr>
          <w:rFonts w:ascii="Times New Roman" w:eastAsia="Times New Roman" w:hAnsi="Times New Roman" w:cs="Times New Roman"/>
          <w:sz w:val="24"/>
          <w:szCs w:val="24"/>
        </w:rPr>
        <w:t xml:space="preserve">, </w:t>
      </w:r>
      <w:r w:rsidRPr="004C03BD">
        <w:rPr>
          <w:rFonts w:ascii="Times New Roman" w:eastAsia="Times New Roman" w:hAnsi="Times New Roman" w:cs="Times New Roman"/>
          <w:sz w:val="24"/>
          <w:szCs w:val="24"/>
        </w:rPr>
        <w:t>мкр-н 2</w:t>
      </w:r>
      <w:r>
        <w:rPr>
          <w:rFonts w:ascii="Times New Roman" w:eastAsia="Times New Roman" w:hAnsi="Times New Roman" w:cs="Times New Roman"/>
          <w:sz w:val="24"/>
          <w:szCs w:val="24"/>
        </w:rPr>
        <w:t xml:space="preserve"> и котельная </w:t>
      </w:r>
      <w:r w:rsidRPr="00B771A5">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г.</w:t>
      </w:r>
      <w:r w:rsidRPr="00B771A5">
        <w:rPr>
          <w:rFonts w:ascii="Times New Roman" w:eastAsia="Times New Roman" w:hAnsi="Times New Roman" w:cs="Times New Roman"/>
          <w:sz w:val="24"/>
          <w:szCs w:val="24"/>
        </w:rPr>
        <w:t>п. Комсомольский, Микрорайон-1</w:t>
      </w:r>
      <w:r>
        <w:rPr>
          <w:rFonts w:ascii="Times New Roman" w:eastAsia="Times New Roman" w:hAnsi="Times New Roman" w:cs="Times New Roman"/>
          <w:sz w:val="24"/>
          <w:szCs w:val="24"/>
        </w:rPr>
        <w:t xml:space="preserve"> р</w:t>
      </w:r>
      <w:r w:rsidRPr="00A47D24">
        <w:rPr>
          <w:rFonts w:ascii="Times New Roman" w:eastAsia="Times New Roman" w:hAnsi="Times New Roman" w:cs="Times New Roman"/>
          <w:sz w:val="24"/>
          <w:szCs w:val="24"/>
        </w:rPr>
        <w:t>егулирование отпуска теплоты осуществляет</w:t>
      </w:r>
      <w:r>
        <w:rPr>
          <w:rFonts w:ascii="Times New Roman" w:eastAsia="Times New Roman" w:hAnsi="Times New Roman" w:cs="Times New Roman"/>
          <w:sz w:val="24"/>
          <w:szCs w:val="24"/>
        </w:rPr>
        <w:t>ся по температурному графику 70/40</w:t>
      </w:r>
      <w:r w:rsidR="007B2870">
        <w:rPr>
          <w:rFonts w:ascii="Times New Roman" w:eastAsia="Times New Roman" w:hAnsi="Times New Roman" w:cs="Times New Roman"/>
          <w:sz w:val="24"/>
          <w:szCs w:val="24"/>
        </w:rPr>
        <w:t xml:space="preserve"> </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 вся нагрузка на гвс. </w:t>
      </w:r>
    </w:p>
    <w:p w:rsidR="00AA7128" w:rsidRDefault="00AA7128" w:rsidP="00AA7128">
      <w:pPr>
        <w:widowControl w:val="0"/>
        <w:spacing w:after="0" w:line="360" w:lineRule="auto"/>
        <w:ind w:right="43" w:firstLine="709"/>
        <w:jc w:val="both"/>
        <w:rPr>
          <w:rFonts w:ascii="Times New Roman" w:eastAsia="Times New Roman" w:hAnsi="Times New Roman" w:cs="Times New Roman"/>
          <w:sz w:val="24"/>
          <w:szCs w:val="24"/>
        </w:rPr>
      </w:pPr>
      <w:r w:rsidRPr="00A47D24">
        <w:rPr>
          <w:rFonts w:ascii="Times New Roman" w:eastAsia="Times New Roman" w:hAnsi="Times New Roman" w:cs="Times New Roman"/>
          <w:sz w:val="24"/>
          <w:szCs w:val="24"/>
        </w:rPr>
        <w:t xml:space="preserve">Регулирование отпуска теплоты </w:t>
      </w:r>
      <w:r>
        <w:rPr>
          <w:rFonts w:ascii="Times New Roman" w:eastAsia="Times New Roman" w:hAnsi="Times New Roman" w:cs="Times New Roman"/>
          <w:sz w:val="24"/>
          <w:szCs w:val="24"/>
        </w:rPr>
        <w:t>по температурному графику 95/70</w:t>
      </w:r>
      <w:r w:rsidR="007B2870">
        <w:rPr>
          <w:rFonts w:ascii="Times New Roman" w:eastAsia="Times New Roman" w:hAnsi="Times New Roman" w:cs="Times New Roman"/>
          <w:sz w:val="24"/>
          <w:szCs w:val="24"/>
        </w:rPr>
        <w:t xml:space="preserve"> </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 xml:space="preserve">С </w:t>
      </w:r>
      <w:r>
        <w:rPr>
          <w:rFonts w:ascii="Times New Roman" w:eastAsia="Times New Roman" w:hAnsi="Times New Roman" w:cs="Times New Roman"/>
          <w:sz w:val="24"/>
          <w:szCs w:val="24"/>
        </w:rPr>
        <w:t>осуществляется в котельной №4 г</w:t>
      </w:r>
      <w:r w:rsidRPr="00B771A5">
        <w:rPr>
          <w:rFonts w:ascii="Times New Roman" w:eastAsia="Times New Roman" w:hAnsi="Times New Roman" w:cs="Times New Roman"/>
          <w:sz w:val="24"/>
          <w:szCs w:val="24"/>
        </w:rPr>
        <w:t>.п. Комсомольский</w:t>
      </w:r>
      <w:r>
        <w:rPr>
          <w:rFonts w:ascii="Times New Roman" w:eastAsia="Times New Roman" w:hAnsi="Times New Roman" w:cs="Times New Roman"/>
          <w:sz w:val="24"/>
          <w:szCs w:val="24"/>
        </w:rPr>
        <w:t xml:space="preserve"> и котельной</w:t>
      </w:r>
      <w:r w:rsidRPr="00B771A5">
        <w:rPr>
          <w:rFonts w:ascii="Times New Roman" w:eastAsia="Times New Roman" w:hAnsi="Times New Roman" w:cs="Times New Roman"/>
          <w:sz w:val="24"/>
          <w:szCs w:val="24"/>
        </w:rPr>
        <w:t xml:space="preserve"> №8 </w:t>
      </w:r>
      <w:r>
        <w:rPr>
          <w:rFonts w:ascii="Times New Roman" w:eastAsia="Times New Roman" w:hAnsi="Times New Roman" w:cs="Times New Roman"/>
          <w:sz w:val="24"/>
          <w:szCs w:val="24"/>
        </w:rPr>
        <w:t>г.</w:t>
      </w:r>
      <w:r w:rsidRPr="00B771A5">
        <w:rPr>
          <w:rFonts w:ascii="Times New Roman" w:eastAsia="Times New Roman" w:hAnsi="Times New Roman" w:cs="Times New Roman"/>
          <w:sz w:val="24"/>
          <w:szCs w:val="24"/>
        </w:rPr>
        <w:t>п. Комсомольский, ул. Суродеева</w:t>
      </w:r>
      <w:r>
        <w:rPr>
          <w:rFonts w:ascii="Times New Roman" w:eastAsia="Times New Roman" w:hAnsi="Times New Roman" w:cs="Times New Roman"/>
          <w:sz w:val="24"/>
          <w:szCs w:val="24"/>
        </w:rPr>
        <w:t xml:space="preserve">. Для </w:t>
      </w:r>
      <w:r>
        <w:rPr>
          <w:rFonts w:ascii="Times New Roman" w:eastAsia="Times New Roman" w:hAnsi="Times New Roman" w:cs="Times New Roman"/>
          <w:sz w:val="24"/>
          <w:szCs w:val="24"/>
        </w:rPr>
        <w:lastRenderedPageBreak/>
        <w:t>температурного графика 95/70</w:t>
      </w:r>
      <w:r w:rsidR="007B2870">
        <w:rPr>
          <w:rFonts w:ascii="Times New Roman" w:eastAsia="Times New Roman" w:hAnsi="Times New Roman" w:cs="Times New Roman"/>
          <w:sz w:val="24"/>
          <w:szCs w:val="24"/>
        </w:rPr>
        <w:t xml:space="preserve"> </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 xml:space="preserve">С </w:t>
      </w:r>
      <w:r>
        <w:rPr>
          <w:rFonts w:ascii="Times New Roman" w:eastAsia="Times New Roman" w:hAnsi="Times New Roman" w:cs="Times New Roman"/>
          <w:sz w:val="24"/>
          <w:szCs w:val="24"/>
        </w:rPr>
        <w:t>м</w:t>
      </w:r>
      <w:r w:rsidRPr="00A47D24">
        <w:rPr>
          <w:rFonts w:ascii="Times New Roman" w:eastAsia="Times New Roman" w:hAnsi="Times New Roman" w:cs="Times New Roman"/>
          <w:sz w:val="24"/>
          <w:szCs w:val="24"/>
        </w:rPr>
        <w:t>инимальная температура сетевой воды в подающей магистрали поддерживается не менее 68</w:t>
      </w:r>
      <w:r>
        <w:rPr>
          <w:rFonts w:ascii="Times New Roman" w:eastAsia="Times New Roman" w:hAnsi="Times New Roman" w:cs="Times New Roman"/>
          <w:sz w:val="24"/>
          <w:szCs w:val="24"/>
        </w:rPr>
        <w:t>-70</w:t>
      </w:r>
      <w:r w:rsidRPr="00A47D24">
        <w:rPr>
          <w:rFonts w:ascii="Times New Roman" w:eastAsia="Times New Roman" w:hAnsi="Times New Roman" w:cs="Times New Roman"/>
          <w:sz w:val="24"/>
          <w:szCs w:val="24"/>
        </w:rPr>
        <w:t>°С для обеспечения подогрева горячей воды в водоподогревательных установка</w:t>
      </w:r>
      <w:r>
        <w:rPr>
          <w:rFonts w:ascii="Times New Roman" w:eastAsia="Times New Roman" w:hAnsi="Times New Roman" w:cs="Times New Roman"/>
          <w:sz w:val="24"/>
          <w:szCs w:val="24"/>
        </w:rPr>
        <w:t>х</w:t>
      </w:r>
      <w:r w:rsidRPr="00A47D24">
        <w:rPr>
          <w:rFonts w:ascii="Times New Roman" w:eastAsia="Times New Roman" w:hAnsi="Times New Roman" w:cs="Times New Roman"/>
          <w:sz w:val="24"/>
          <w:szCs w:val="24"/>
        </w:rPr>
        <w:t xml:space="preserve"> потребителя д</w:t>
      </w:r>
      <w:r>
        <w:rPr>
          <w:rFonts w:ascii="Times New Roman" w:eastAsia="Times New Roman" w:hAnsi="Times New Roman" w:cs="Times New Roman"/>
          <w:sz w:val="24"/>
          <w:szCs w:val="24"/>
        </w:rPr>
        <w:t>о нормативных требований 60 °С.</w:t>
      </w:r>
    </w:p>
    <w:p w:rsidR="00AA7128" w:rsidRPr="00A47D24" w:rsidRDefault="00AA7128" w:rsidP="00AA7128">
      <w:pPr>
        <w:widowControl w:val="0"/>
        <w:spacing w:after="0" w:line="360" w:lineRule="auto"/>
        <w:ind w:right="43"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котельной №6</w:t>
      </w:r>
      <w:r w:rsidRPr="00D248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г</w:t>
      </w:r>
      <w:r w:rsidRPr="001608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г.</w:t>
      </w:r>
      <w:r w:rsidRPr="00B771A5">
        <w:rPr>
          <w:rFonts w:ascii="Times New Roman" w:eastAsia="Times New Roman" w:hAnsi="Times New Roman" w:cs="Times New Roman"/>
          <w:sz w:val="24"/>
          <w:szCs w:val="24"/>
        </w:rPr>
        <w:t>п. Комсомольский, Микрорайон-1</w:t>
      </w:r>
      <w:r>
        <w:rPr>
          <w:rFonts w:ascii="Times New Roman" w:eastAsia="Times New Roman" w:hAnsi="Times New Roman" w:cs="Times New Roman"/>
          <w:sz w:val="24"/>
          <w:szCs w:val="24"/>
        </w:rPr>
        <w:t xml:space="preserve"> р</w:t>
      </w:r>
      <w:r w:rsidRPr="00A47D24">
        <w:rPr>
          <w:rFonts w:ascii="Times New Roman" w:eastAsia="Times New Roman" w:hAnsi="Times New Roman" w:cs="Times New Roman"/>
          <w:sz w:val="24"/>
          <w:szCs w:val="24"/>
        </w:rPr>
        <w:t>егулирование отпуска теплоты осуществляет</w:t>
      </w:r>
      <w:r>
        <w:rPr>
          <w:rFonts w:ascii="Times New Roman" w:eastAsia="Times New Roman" w:hAnsi="Times New Roman" w:cs="Times New Roman"/>
          <w:sz w:val="24"/>
          <w:szCs w:val="24"/>
        </w:rPr>
        <w:t>ся по температурному графику 115/70</w:t>
      </w:r>
      <w:r w:rsidR="007B2870">
        <w:rPr>
          <w:rFonts w:ascii="Times New Roman" w:eastAsia="Times New Roman" w:hAnsi="Times New Roman" w:cs="Times New Roman"/>
          <w:sz w:val="24"/>
          <w:szCs w:val="24"/>
        </w:rPr>
        <w:t xml:space="preserve"> </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 вся нагрузка на отопление, гвс отсутствует. </w:t>
      </w:r>
    </w:p>
    <w:p w:rsidR="00695027" w:rsidRPr="008F78EB" w:rsidRDefault="001D2D47" w:rsidP="00E86E58">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Температурный график 95/70 °С</w:t>
      </w:r>
      <w:r w:rsidRPr="001D2D47">
        <w:rPr>
          <w:rFonts w:ascii="Times New Roman" w:hAnsi="Times New Roman" w:cs="Times New Roman"/>
          <w:sz w:val="24"/>
          <w:szCs w:val="24"/>
        </w:rPr>
        <w:t xml:space="preserve"> </w:t>
      </w:r>
      <w:r>
        <w:rPr>
          <w:rFonts w:ascii="Times New Roman" w:hAnsi="Times New Roman" w:cs="Times New Roman"/>
          <w:sz w:val="24"/>
          <w:szCs w:val="24"/>
        </w:rPr>
        <w:t xml:space="preserve">представлен на </w:t>
      </w:r>
      <w:r w:rsidRPr="007620C2">
        <w:rPr>
          <w:rFonts w:ascii="Times New Roman" w:hAnsi="Times New Roman" w:cs="Times New Roman"/>
          <w:sz w:val="24"/>
          <w:szCs w:val="24"/>
        </w:rPr>
        <w:t>рисунке 9</w:t>
      </w:r>
      <w:r>
        <w:rPr>
          <w:rFonts w:ascii="Times New Roman" w:hAnsi="Times New Roman" w:cs="Times New Roman"/>
          <w:sz w:val="24"/>
          <w:szCs w:val="24"/>
        </w:rPr>
        <w:t xml:space="preserve"> п.1.3.6.</w:t>
      </w:r>
    </w:p>
    <w:p w:rsidR="00812746" w:rsidRPr="005858BB" w:rsidRDefault="00812746" w:rsidP="00557226">
      <w:pPr>
        <w:pStyle w:val="3"/>
        <w:spacing w:line="360" w:lineRule="auto"/>
        <w:rPr>
          <w:rFonts w:cs="Times New Roman"/>
          <w:b/>
          <w:color w:val="auto"/>
        </w:rPr>
      </w:pPr>
      <w:bookmarkStart w:id="31" w:name="_Toc535409484"/>
      <w:bookmarkStart w:id="32" w:name="_Toc72759903"/>
      <w:bookmarkStart w:id="33" w:name="sub_1288"/>
      <w:bookmarkEnd w:id="30"/>
      <w:r w:rsidRPr="005858BB">
        <w:rPr>
          <w:rFonts w:cs="Times New Roman"/>
          <w:b/>
          <w:color w:val="auto"/>
        </w:rPr>
        <w:t>1.2.8 Среднегодовая загрузка оборудования</w:t>
      </w:r>
      <w:bookmarkEnd w:id="31"/>
      <w:bookmarkEnd w:id="32"/>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Среднегодовая загрузка оборудования определяется числом часов использования установленной тепловой мощности источника теплоснабжения.</w:t>
      </w:r>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Число часов использования установленной тепловой мощности – это отношение выработанной источником теплоснабжения тепловой энергии в течение года, к установленной тепловой мощности источника теплоснабжения.</w:t>
      </w:r>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Анализ загрузки котельной проводился исходя из установленной мощности котлов. </w:t>
      </w:r>
    </w:p>
    <w:p w:rsidR="00535F20" w:rsidRPr="00C420AF" w:rsidRDefault="00820589" w:rsidP="00C420AF">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Сведения о среднегодовой загрузке оборудования представлены в таблиц</w:t>
      </w:r>
      <w:r w:rsidR="00094BBE">
        <w:rPr>
          <w:rFonts w:ascii="Times New Roman" w:hAnsi="Times New Roman" w:cs="Times New Roman"/>
          <w:sz w:val="24"/>
          <w:szCs w:val="24"/>
        </w:rPr>
        <w:t>е 4</w:t>
      </w:r>
      <w:r w:rsidRPr="008F78EB">
        <w:rPr>
          <w:rFonts w:ascii="Times New Roman" w:hAnsi="Times New Roman" w:cs="Times New Roman"/>
          <w:sz w:val="24"/>
          <w:szCs w:val="24"/>
        </w:rPr>
        <w:t>.</w:t>
      </w:r>
    </w:p>
    <w:p w:rsidR="00820589" w:rsidRPr="008F78EB" w:rsidRDefault="00820589" w:rsidP="00F74CCE">
      <w:pPr>
        <w:pStyle w:val="aa"/>
        <w:spacing w:after="0"/>
        <w:ind w:firstLine="709"/>
        <w:rPr>
          <w:rFonts w:ascii="Times New Roman" w:hAnsi="Times New Roman" w:cs="Times New Roman"/>
          <w:color w:val="auto"/>
          <w:sz w:val="24"/>
          <w:szCs w:val="24"/>
        </w:rPr>
      </w:pPr>
      <w:r w:rsidRPr="008F78EB">
        <w:rPr>
          <w:rFonts w:ascii="Times New Roman" w:hAnsi="Times New Roman" w:cs="Times New Roman"/>
          <w:b/>
          <w:i w:val="0"/>
          <w:color w:val="auto"/>
          <w:sz w:val="24"/>
          <w:szCs w:val="24"/>
        </w:rPr>
        <w:t xml:space="preserve">Таблица </w:t>
      </w:r>
      <w:r w:rsidR="00A37700">
        <w:rPr>
          <w:rFonts w:ascii="Times New Roman" w:hAnsi="Times New Roman" w:cs="Times New Roman"/>
          <w:b/>
          <w:i w:val="0"/>
          <w:color w:val="auto"/>
          <w:sz w:val="24"/>
          <w:szCs w:val="24"/>
        </w:rPr>
        <w:t>4</w:t>
      </w:r>
      <w:r w:rsidRPr="008F78EB">
        <w:rPr>
          <w:rFonts w:ascii="Times New Roman" w:hAnsi="Times New Roman" w:cs="Times New Roman"/>
          <w:i w:val="0"/>
          <w:color w:val="auto"/>
          <w:sz w:val="24"/>
          <w:szCs w:val="24"/>
        </w:rPr>
        <w:t xml:space="preserve"> – Сведения о среднегодовой загрузке оборудования</w:t>
      </w: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20"/>
        <w:gridCol w:w="3207"/>
        <w:gridCol w:w="3249"/>
        <w:gridCol w:w="2443"/>
      </w:tblGrid>
      <w:tr w:rsidR="00AF2D66" w:rsidRPr="008F78EB" w:rsidTr="00AF2D66">
        <w:trPr>
          <w:trHeight w:val="26"/>
          <w:tblHeader/>
          <w:jc w:val="center"/>
        </w:trPr>
        <w:tc>
          <w:tcPr>
            <w:tcW w:w="374" w:type="pct"/>
            <w:vAlign w:val="center"/>
          </w:tcPr>
          <w:p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 п/п</w:t>
            </w:r>
          </w:p>
        </w:tc>
        <w:tc>
          <w:tcPr>
            <w:tcW w:w="1667" w:type="pct"/>
            <w:shd w:val="clear" w:color="auto" w:fill="auto"/>
            <w:vAlign w:val="center"/>
            <w:hideMark/>
          </w:tcPr>
          <w:p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Наименование котельной</w:t>
            </w:r>
          </w:p>
        </w:tc>
        <w:tc>
          <w:tcPr>
            <w:tcW w:w="1689" w:type="pct"/>
            <w:shd w:val="clear" w:color="auto" w:fill="auto"/>
            <w:vAlign w:val="center"/>
            <w:hideMark/>
          </w:tcPr>
          <w:p w:rsidR="00AF2D66" w:rsidRPr="008F78EB" w:rsidRDefault="00AF2D66" w:rsidP="00820589">
            <w:pPr>
              <w:spacing w:after="0" w:line="240" w:lineRule="auto"/>
              <w:jc w:val="center"/>
              <w:rPr>
                <w:rFonts w:ascii="Times New Roman" w:hAnsi="Times New Roman" w:cs="Times New Roman"/>
                <w:sz w:val="20"/>
                <w:szCs w:val="20"/>
              </w:rPr>
            </w:pPr>
            <w:r w:rsidRPr="00AF2D66">
              <w:rPr>
                <w:rFonts w:ascii="Times New Roman" w:hAnsi="Times New Roman" w:cs="Times New Roman"/>
                <w:sz w:val="20"/>
                <w:szCs w:val="20"/>
              </w:rPr>
              <w:t>Марка и № котлоагрегата</w:t>
            </w:r>
          </w:p>
        </w:tc>
        <w:tc>
          <w:tcPr>
            <w:tcW w:w="1270" w:type="pct"/>
            <w:shd w:val="clear" w:color="auto" w:fill="auto"/>
            <w:vAlign w:val="center"/>
            <w:hideMark/>
          </w:tcPr>
          <w:p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Количество часов использования УТМ, ч/год</w:t>
            </w:r>
          </w:p>
        </w:tc>
      </w:tr>
      <w:tr w:rsidR="00101587" w:rsidRPr="008F78EB" w:rsidTr="00B33CDA">
        <w:trPr>
          <w:trHeight w:val="26"/>
          <w:jc w:val="center"/>
        </w:trPr>
        <w:tc>
          <w:tcPr>
            <w:tcW w:w="374" w:type="pct"/>
            <w:vMerge w:val="restart"/>
            <w:vAlign w:val="center"/>
          </w:tcPr>
          <w:p w:rsidR="00101587" w:rsidRPr="008F78EB" w:rsidRDefault="00101587" w:rsidP="00101587">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1</w:t>
            </w:r>
          </w:p>
        </w:tc>
        <w:tc>
          <w:tcPr>
            <w:tcW w:w="1667" w:type="pct"/>
            <w:vMerge w:val="restart"/>
            <w:tcBorders>
              <w:top w:val="nil"/>
              <w:left w:val="single" w:sz="4" w:space="0" w:color="auto"/>
              <w:right w:val="single" w:sz="4" w:space="0" w:color="auto"/>
            </w:tcBorders>
            <w:shd w:val="clear" w:color="auto" w:fill="auto"/>
            <w:vAlign w:val="center"/>
          </w:tcPr>
          <w:p w:rsidR="00101587" w:rsidRPr="008F78EB" w:rsidRDefault="00E668A3" w:rsidP="00101587">
            <w:pPr>
              <w:spacing w:after="0" w:line="240" w:lineRule="auto"/>
              <w:rPr>
                <w:rFonts w:ascii="Times New Roman" w:hAnsi="Times New Roman" w:cs="Times New Roman"/>
                <w:sz w:val="20"/>
                <w:szCs w:val="20"/>
              </w:rPr>
            </w:pPr>
            <w:r w:rsidRPr="00E668A3">
              <w:rPr>
                <w:rFonts w:ascii="Times New Roman" w:hAnsi="Times New Roman" w:cs="Times New Roman"/>
                <w:sz w:val="20"/>
                <w:szCs w:val="20"/>
              </w:rPr>
              <w:t>Котельная №3 п. Комсомольский, Микрорайон-2</w:t>
            </w:r>
          </w:p>
        </w:tc>
        <w:tc>
          <w:tcPr>
            <w:tcW w:w="1689" w:type="pct"/>
            <w:tcBorders>
              <w:top w:val="nil"/>
              <w:left w:val="nil"/>
              <w:bottom w:val="single" w:sz="4" w:space="0" w:color="auto"/>
              <w:right w:val="single" w:sz="4" w:space="0" w:color="auto"/>
            </w:tcBorders>
            <w:shd w:val="clear" w:color="auto" w:fill="auto"/>
            <w:vAlign w:val="center"/>
          </w:tcPr>
          <w:p w:rsidR="00101587" w:rsidRPr="008F78EB"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1.</w:t>
            </w:r>
            <w:r w:rsidR="00101587" w:rsidRPr="00101587">
              <w:rPr>
                <w:rFonts w:ascii="Times New Roman" w:hAnsi="Times New Roman" w:cs="Times New Roman"/>
                <w:sz w:val="20"/>
                <w:szCs w:val="20"/>
              </w:rPr>
              <w:t>ТВГ-8</w:t>
            </w:r>
          </w:p>
        </w:tc>
        <w:tc>
          <w:tcPr>
            <w:tcW w:w="1270" w:type="pct"/>
            <w:shd w:val="clear" w:color="auto" w:fill="auto"/>
            <w:vAlign w:val="center"/>
          </w:tcPr>
          <w:p w:rsidR="00101587" w:rsidRPr="008F78EB" w:rsidRDefault="007C3066"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r w:rsidR="00101587" w:rsidRPr="008F78EB" w:rsidTr="00B33CDA">
        <w:trPr>
          <w:trHeight w:val="26"/>
          <w:jc w:val="center"/>
        </w:trPr>
        <w:tc>
          <w:tcPr>
            <w:tcW w:w="374" w:type="pct"/>
            <w:vMerge/>
            <w:vAlign w:val="center"/>
          </w:tcPr>
          <w:p w:rsidR="00101587" w:rsidRPr="008F78EB" w:rsidRDefault="00101587" w:rsidP="00101587">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101587" w:rsidRPr="008F78EB" w:rsidRDefault="00101587" w:rsidP="00101587">
            <w:pPr>
              <w:spacing w:after="0" w:line="240" w:lineRule="auto"/>
              <w:jc w:val="center"/>
              <w:rPr>
                <w:rFonts w:ascii="Times New Roman" w:hAnsi="Times New Roman" w:cs="Times New Roman"/>
                <w:sz w:val="20"/>
                <w:szCs w:val="20"/>
              </w:rPr>
            </w:pPr>
          </w:p>
        </w:tc>
        <w:tc>
          <w:tcPr>
            <w:tcW w:w="1689" w:type="pct"/>
            <w:tcBorders>
              <w:top w:val="nil"/>
              <w:left w:val="nil"/>
              <w:bottom w:val="single" w:sz="4" w:space="0" w:color="auto"/>
              <w:right w:val="single" w:sz="4" w:space="0" w:color="auto"/>
            </w:tcBorders>
            <w:shd w:val="clear" w:color="auto" w:fill="auto"/>
            <w:vAlign w:val="center"/>
          </w:tcPr>
          <w:p w:rsidR="00101587" w:rsidRPr="008F78EB"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2.</w:t>
            </w:r>
            <w:r w:rsidR="00101587" w:rsidRPr="00101587">
              <w:rPr>
                <w:rFonts w:ascii="Times New Roman" w:hAnsi="Times New Roman" w:cs="Times New Roman"/>
                <w:sz w:val="20"/>
                <w:szCs w:val="20"/>
              </w:rPr>
              <w:t>ТВГ-8</w:t>
            </w:r>
          </w:p>
        </w:tc>
        <w:tc>
          <w:tcPr>
            <w:tcW w:w="1270" w:type="pct"/>
            <w:shd w:val="clear" w:color="auto" w:fill="auto"/>
            <w:vAlign w:val="center"/>
          </w:tcPr>
          <w:p w:rsidR="00101587" w:rsidRPr="008F78EB" w:rsidRDefault="00094BBE"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F1895" w:rsidRPr="008F78EB" w:rsidTr="00B33CDA">
        <w:trPr>
          <w:trHeight w:val="26"/>
          <w:jc w:val="center"/>
        </w:trPr>
        <w:tc>
          <w:tcPr>
            <w:tcW w:w="374" w:type="pct"/>
            <w:vMerge w:val="restart"/>
            <w:vAlign w:val="center"/>
          </w:tcPr>
          <w:p w:rsidR="007F1895" w:rsidRPr="008F78EB" w:rsidRDefault="007F1895"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667" w:type="pct"/>
            <w:vMerge w:val="restart"/>
            <w:tcBorders>
              <w:left w:val="single" w:sz="4" w:space="0" w:color="auto"/>
              <w:right w:val="single" w:sz="4" w:space="0" w:color="auto"/>
            </w:tcBorders>
            <w:vAlign w:val="center"/>
          </w:tcPr>
          <w:p w:rsidR="007F1895" w:rsidRPr="008F78EB" w:rsidRDefault="007F1895" w:rsidP="00E668A3">
            <w:pPr>
              <w:spacing w:after="0" w:line="240" w:lineRule="auto"/>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w:t>
            </w:r>
            <w:r>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мкр-н 2</w:t>
            </w:r>
          </w:p>
        </w:tc>
        <w:tc>
          <w:tcPr>
            <w:tcW w:w="1689" w:type="pct"/>
            <w:tcBorders>
              <w:top w:val="nil"/>
              <w:left w:val="nil"/>
              <w:bottom w:val="single" w:sz="4" w:space="0" w:color="auto"/>
              <w:right w:val="single" w:sz="4" w:space="0" w:color="auto"/>
            </w:tcBorders>
            <w:shd w:val="clear" w:color="auto" w:fill="auto"/>
            <w:vAlign w:val="center"/>
          </w:tcPr>
          <w:p w:rsidR="007F1895" w:rsidRPr="008F78EB" w:rsidRDefault="007F1895"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1.</w:t>
            </w:r>
            <w:r w:rsidRPr="00101587">
              <w:rPr>
                <w:rFonts w:ascii="Times New Roman" w:hAnsi="Times New Roman" w:cs="Times New Roman"/>
                <w:sz w:val="20"/>
                <w:szCs w:val="20"/>
              </w:rPr>
              <w:t>IC REX-0,62</w:t>
            </w:r>
          </w:p>
        </w:tc>
        <w:tc>
          <w:tcPr>
            <w:tcW w:w="1270" w:type="pct"/>
            <w:shd w:val="clear" w:color="auto" w:fill="auto"/>
            <w:vAlign w:val="center"/>
          </w:tcPr>
          <w:p w:rsidR="007F1895" w:rsidRPr="008F78EB" w:rsidRDefault="007F1895"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7F1895" w:rsidRPr="008F78EB" w:rsidTr="00B33CDA">
        <w:trPr>
          <w:trHeight w:val="26"/>
          <w:jc w:val="center"/>
        </w:trPr>
        <w:tc>
          <w:tcPr>
            <w:tcW w:w="374" w:type="pct"/>
            <w:vMerge/>
            <w:vAlign w:val="center"/>
          </w:tcPr>
          <w:p w:rsidR="007F1895" w:rsidRPr="008F78EB" w:rsidRDefault="007F1895" w:rsidP="00101587">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7F1895" w:rsidRPr="008F78EB" w:rsidRDefault="007F1895" w:rsidP="00101587">
            <w:pPr>
              <w:spacing w:after="0" w:line="240" w:lineRule="auto"/>
              <w:jc w:val="center"/>
              <w:rPr>
                <w:rFonts w:ascii="Times New Roman" w:hAnsi="Times New Roman" w:cs="Times New Roman"/>
                <w:sz w:val="20"/>
                <w:szCs w:val="20"/>
              </w:rPr>
            </w:pPr>
          </w:p>
        </w:tc>
        <w:tc>
          <w:tcPr>
            <w:tcW w:w="1689" w:type="pct"/>
            <w:tcBorders>
              <w:top w:val="nil"/>
              <w:left w:val="nil"/>
              <w:bottom w:val="single" w:sz="4" w:space="0" w:color="auto"/>
              <w:right w:val="single" w:sz="4" w:space="0" w:color="auto"/>
            </w:tcBorders>
            <w:shd w:val="clear" w:color="auto" w:fill="auto"/>
            <w:vAlign w:val="center"/>
          </w:tcPr>
          <w:p w:rsidR="007F1895" w:rsidRPr="00101587" w:rsidRDefault="007F1895"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2.</w:t>
            </w:r>
            <w:r w:rsidRPr="00101587">
              <w:rPr>
                <w:rFonts w:ascii="Times New Roman" w:hAnsi="Times New Roman" w:cs="Times New Roman"/>
                <w:sz w:val="20"/>
                <w:szCs w:val="20"/>
              </w:rPr>
              <w:t>IC REX-0,62</w:t>
            </w:r>
          </w:p>
        </w:tc>
        <w:tc>
          <w:tcPr>
            <w:tcW w:w="1270" w:type="pct"/>
            <w:shd w:val="clear" w:color="auto" w:fill="auto"/>
            <w:vAlign w:val="center"/>
          </w:tcPr>
          <w:p w:rsidR="007F1895" w:rsidRPr="008F78EB" w:rsidRDefault="007F1895"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7F1895" w:rsidRPr="008F78EB" w:rsidTr="00B33CDA">
        <w:trPr>
          <w:trHeight w:val="26"/>
          <w:jc w:val="center"/>
        </w:trPr>
        <w:tc>
          <w:tcPr>
            <w:tcW w:w="374" w:type="pct"/>
            <w:vMerge/>
            <w:vAlign w:val="center"/>
          </w:tcPr>
          <w:p w:rsidR="007F1895" w:rsidRPr="008F78EB" w:rsidRDefault="007F1895" w:rsidP="00101587">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7F1895" w:rsidRPr="008F78EB" w:rsidRDefault="007F1895" w:rsidP="00101587">
            <w:pPr>
              <w:spacing w:after="0" w:line="240" w:lineRule="auto"/>
              <w:jc w:val="center"/>
              <w:rPr>
                <w:rFonts w:ascii="Times New Roman" w:hAnsi="Times New Roman" w:cs="Times New Roman"/>
                <w:sz w:val="20"/>
                <w:szCs w:val="20"/>
              </w:rPr>
            </w:pPr>
          </w:p>
        </w:tc>
        <w:tc>
          <w:tcPr>
            <w:tcW w:w="1689" w:type="pct"/>
            <w:tcBorders>
              <w:top w:val="nil"/>
              <w:left w:val="nil"/>
              <w:bottom w:val="single" w:sz="4" w:space="0" w:color="auto"/>
              <w:right w:val="single" w:sz="4" w:space="0" w:color="auto"/>
            </w:tcBorders>
            <w:shd w:val="clear" w:color="auto" w:fill="auto"/>
            <w:vAlign w:val="center"/>
          </w:tcPr>
          <w:p w:rsidR="007F1895" w:rsidRDefault="007F1895"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3.</w:t>
            </w:r>
            <w:r>
              <w:t xml:space="preserve"> </w:t>
            </w:r>
            <w:r w:rsidRPr="007F1895">
              <w:rPr>
                <w:rFonts w:ascii="Times New Roman" w:hAnsi="Times New Roman" w:cs="Times New Roman"/>
                <w:sz w:val="20"/>
                <w:szCs w:val="20"/>
              </w:rPr>
              <w:t>КСВаУ – 0,63</w:t>
            </w:r>
          </w:p>
        </w:tc>
        <w:tc>
          <w:tcPr>
            <w:tcW w:w="1270" w:type="pct"/>
            <w:shd w:val="clear" w:color="auto" w:fill="auto"/>
            <w:vAlign w:val="center"/>
          </w:tcPr>
          <w:p w:rsidR="007F1895" w:rsidRDefault="007F1895"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101587" w:rsidRPr="008F78EB" w:rsidTr="00B33CDA">
        <w:trPr>
          <w:trHeight w:val="26"/>
          <w:jc w:val="center"/>
        </w:trPr>
        <w:tc>
          <w:tcPr>
            <w:tcW w:w="374" w:type="pct"/>
            <w:vMerge w:val="restart"/>
            <w:vAlign w:val="center"/>
          </w:tcPr>
          <w:p w:rsidR="00101587" w:rsidRPr="008F78EB" w:rsidRDefault="00E668A3"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667" w:type="pct"/>
            <w:vMerge w:val="restart"/>
            <w:tcBorders>
              <w:left w:val="single" w:sz="4" w:space="0" w:color="auto"/>
              <w:right w:val="single" w:sz="4" w:space="0" w:color="auto"/>
            </w:tcBorders>
            <w:vAlign w:val="center"/>
          </w:tcPr>
          <w:p w:rsidR="00101587" w:rsidRPr="008F78EB" w:rsidRDefault="00E668A3" w:rsidP="00E668A3">
            <w:pPr>
              <w:spacing w:after="0" w:line="240" w:lineRule="auto"/>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 котельной</w:t>
            </w:r>
            <w:r w:rsidR="001D2D47">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ул.Садовая</w:t>
            </w: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3.</w:t>
            </w:r>
            <w:r w:rsidR="00101587" w:rsidRPr="00101587">
              <w:rPr>
                <w:rFonts w:ascii="Times New Roman" w:hAnsi="Times New Roman" w:cs="Times New Roman"/>
                <w:sz w:val="20"/>
                <w:szCs w:val="20"/>
              </w:rPr>
              <w:t>IC REX-0,25</w:t>
            </w:r>
          </w:p>
        </w:tc>
        <w:tc>
          <w:tcPr>
            <w:tcW w:w="1270" w:type="pct"/>
            <w:shd w:val="clear" w:color="auto" w:fill="auto"/>
            <w:vAlign w:val="center"/>
          </w:tcPr>
          <w:p w:rsidR="00101587" w:rsidRPr="008F78EB" w:rsidRDefault="00723B90"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101587" w:rsidRPr="008F78EB" w:rsidTr="00B33CDA">
        <w:trPr>
          <w:trHeight w:val="26"/>
          <w:jc w:val="center"/>
        </w:trPr>
        <w:tc>
          <w:tcPr>
            <w:tcW w:w="374" w:type="pct"/>
            <w:vMerge/>
            <w:vAlign w:val="center"/>
          </w:tcPr>
          <w:p w:rsidR="00101587" w:rsidRPr="008F78EB" w:rsidRDefault="00101587" w:rsidP="00101587">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101587" w:rsidRPr="008F78EB" w:rsidRDefault="00101587" w:rsidP="00101587">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4.</w:t>
            </w:r>
            <w:r w:rsidR="00101587" w:rsidRPr="00101587">
              <w:rPr>
                <w:rFonts w:ascii="Times New Roman" w:hAnsi="Times New Roman" w:cs="Times New Roman"/>
                <w:sz w:val="20"/>
                <w:szCs w:val="20"/>
              </w:rPr>
              <w:t>IC REX-0,25</w:t>
            </w:r>
          </w:p>
        </w:tc>
        <w:tc>
          <w:tcPr>
            <w:tcW w:w="1270" w:type="pct"/>
            <w:shd w:val="clear" w:color="auto" w:fill="auto"/>
            <w:vAlign w:val="center"/>
          </w:tcPr>
          <w:p w:rsidR="00101587" w:rsidRPr="008F78EB" w:rsidRDefault="007C3066"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r w:rsidR="00101587" w:rsidRPr="008F78EB" w:rsidTr="00B33CDA">
        <w:trPr>
          <w:trHeight w:val="26"/>
          <w:jc w:val="center"/>
        </w:trPr>
        <w:tc>
          <w:tcPr>
            <w:tcW w:w="374" w:type="pct"/>
            <w:vMerge w:val="restart"/>
            <w:vAlign w:val="center"/>
          </w:tcPr>
          <w:p w:rsidR="00101587" w:rsidRPr="008F78EB" w:rsidRDefault="00E668A3"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667" w:type="pct"/>
            <w:vMerge w:val="restart"/>
            <w:tcBorders>
              <w:top w:val="single" w:sz="4" w:space="0" w:color="auto"/>
              <w:left w:val="single" w:sz="4" w:space="0" w:color="auto"/>
              <w:right w:val="single" w:sz="4" w:space="0" w:color="auto"/>
            </w:tcBorders>
            <w:vAlign w:val="center"/>
          </w:tcPr>
          <w:p w:rsidR="00101587" w:rsidRPr="008F78EB" w:rsidRDefault="00101587" w:rsidP="00101587">
            <w:pPr>
              <w:spacing w:after="0" w:line="240" w:lineRule="auto"/>
              <w:rPr>
                <w:rFonts w:ascii="Times New Roman" w:hAnsi="Times New Roman" w:cs="Times New Roman"/>
                <w:sz w:val="20"/>
                <w:szCs w:val="20"/>
              </w:rPr>
            </w:pPr>
            <w:r w:rsidRPr="00101587">
              <w:rPr>
                <w:rFonts w:ascii="Times New Roman" w:hAnsi="Times New Roman" w:cs="Times New Roman"/>
                <w:sz w:val="20"/>
                <w:szCs w:val="20"/>
              </w:rPr>
              <w:t>Котельная №4 г.п. Комсомольский</w:t>
            </w: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1.</w:t>
            </w:r>
            <w:r w:rsidR="00101587" w:rsidRPr="00101587">
              <w:rPr>
                <w:rFonts w:ascii="Times New Roman" w:hAnsi="Times New Roman" w:cs="Times New Roman"/>
                <w:sz w:val="20"/>
                <w:szCs w:val="20"/>
              </w:rPr>
              <w:t>Buderus</w:t>
            </w:r>
          </w:p>
        </w:tc>
        <w:tc>
          <w:tcPr>
            <w:tcW w:w="1270" w:type="pct"/>
            <w:shd w:val="clear" w:color="auto" w:fill="auto"/>
            <w:vAlign w:val="center"/>
          </w:tcPr>
          <w:p w:rsidR="00101587" w:rsidRPr="008F78EB" w:rsidRDefault="00094BBE"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101587" w:rsidRPr="008F78EB" w:rsidTr="00B33CDA">
        <w:trPr>
          <w:trHeight w:val="26"/>
          <w:jc w:val="center"/>
        </w:trPr>
        <w:tc>
          <w:tcPr>
            <w:tcW w:w="374" w:type="pct"/>
            <w:vMerge/>
            <w:vAlign w:val="center"/>
          </w:tcPr>
          <w:p w:rsidR="00101587" w:rsidRPr="008F78EB" w:rsidRDefault="00101587" w:rsidP="00101587">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101587" w:rsidRPr="008F78EB" w:rsidRDefault="00101587" w:rsidP="00101587">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2.</w:t>
            </w:r>
            <w:r w:rsidR="00101587" w:rsidRPr="00101587">
              <w:rPr>
                <w:rFonts w:ascii="Times New Roman" w:hAnsi="Times New Roman" w:cs="Times New Roman"/>
                <w:sz w:val="20"/>
                <w:szCs w:val="20"/>
              </w:rPr>
              <w:t>Buderus</w:t>
            </w:r>
          </w:p>
        </w:tc>
        <w:tc>
          <w:tcPr>
            <w:tcW w:w="1270" w:type="pct"/>
            <w:shd w:val="clear" w:color="auto" w:fill="auto"/>
            <w:vAlign w:val="center"/>
          </w:tcPr>
          <w:p w:rsidR="00101587" w:rsidRPr="008F78EB" w:rsidRDefault="00723E5C"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101587" w:rsidRPr="008F78EB" w:rsidTr="00B33CDA">
        <w:trPr>
          <w:trHeight w:val="26"/>
          <w:jc w:val="center"/>
        </w:trPr>
        <w:tc>
          <w:tcPr>
            <w:tcW w:w="374" w:type="pct"/>
            <w:vMerge w:val="restart"/>
            <w:vAlign w:val="center"/>
          </w:tcPr>
          <w:p w:rsidR="00101587" w:rsidRDefault="00E668A3"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667" w:type="pct"/>
            <w:vMerge w:val="restart"/>
            <w:tcBorders>
              <w:top w:val="single" w:sz="4" w:space="0" w:color="auto"/>
              <w:left w:val="single" w:sz="4" w:space="0" w:color="auto"/>
              <w:right w:val="single" w:sz="4" w:space="0" w:color="auto"/>
            </w:tcBorders>
            <w:vAlign w:val="center"/>
          </w:tcPr>
          <w:p w:rsidR="00101587" w:rsidRPr="008F78EB" w:rsidRDefault="00101587" w:rsidP="00101587">
            <w:pPr>
              <w:spacing w:after="0" w:line="240" w:lineRule="auto"/>
              <w:rPr>
                <w:rFonts w:ascii="Times New Roman" w:hAnsi="Times New Roman" w:cs="Times New Roman"/>
                <w:sz w:val="20"/>
                <w:szCs w:val="20"/>
              </w:rPr>
            </w:pPr>
            <w:r w:rsidRPr="00101587">
              <w:rPr>
                <w:rFonts w:ascii="Times New Roman" w:hAnsi="Times New Roman" w:cs="Times New Roman"/>
                <w:sz w:val="20"/>
                <w:szCs w:val="20"/>
              </w:rPr>
              <w:t>Котельная №5 г.п. Комсомольский микрорайон-1</w:t>
            </w: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1.</w:t>
            </w:r>
            <w:r w:rsidR="00101587" w:rsidRPr="00101587">
              <w:rPr>
                <w:rFonts w:ascii="Times New Roman" w:hAnsi="Times New Roman" w:cs="Times New Roman"/>
                <w:sz w:val="20"/>
                <w:szCs w:val="20"/>
              </w:rPr>
              <w:t>КВа-0,75</w:t>
            </w:r>
          </w:p>
        </w:tc>
        <w:tc>
          <w:tcPr>
            <w:tcW w:w="1270" w:type="pct"/>
            <w:shd w:val="clear" w:color="auto" w:fill="auto"/>
            <w:vAlign w:val="center"/>
          </w:tcPr>
          <w:p w:rsidR="00101587" w:rsidRPr="008F78EB" w:rsidRDefault="00094BBE"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101587" w:rsidRPr="008F78EB" w:rsidTr="00B33CDA">
        <w:trPr>
          <w:trHeight w:val="26"/>
          <w:jc w:val="center"/>
        </w:trPr>
        <w:tc>
          <w:tcPr>
            <w:tcW w:w="374" w:type="pct"/>
            <w:vMerge/>
            <w:vAlign w:val="center"/>
          </w:tcPr>
          <w:p w:rsidR="00101587" w:rsidRDefault="00101587" w:rsidP="00101587">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101587" w:rsidRPr="008F78EB" w:rsidRDefault="00101587" w:rsidP="00101587">
            <w:pPr>
              <w:spacing w:after="0" w:line="240" w:lineRule="auto"/>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2.</w:t>
            </w:r>
            <w:r w:rsidR="00101587" w:rsidRPr="00101587">
              <w:rPr>
                <w:rFonts w:ascii="Times New Roman" w:hAnsi="Times New Roman" w:cs="Times New Roman"/>
                <w:sz w:val="20"/>
                <w:szCs w:val="20"/>
              </w:rPr>
              <w:t>КВа-0,75</w:t>
            </w:r>
          </w:p>
        </w:tc>
        <w:tc>
          <w:tcPr>
            <w:tcW w:w="1270" w:type="pct"/>
            <w:shd w:val="clear" w:color="auto" w:fill="auto"/>
            <w:vAlign w:val="center"/>
          </w:tcPr>
          <w:p w:rsidR="00101587" w:rsidRPr="008F78EB" w:rsidRDefault="00094BBE"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101587" w:rsidRPr="008F78EB" w:rsidTr="004C2713">
        <w:trPr>
          <w:trHeight w:val="26"/>
          <w:jc w:val="center"/>
        </w:trPr>
        <w:tc>
          <w:tcPr>
            <w:tcW w:w="374" w:type="pct"/>
            <w:vMerge/>
            <w:vAlign w:val="center"/>
          </w:tcPr>
          <w:p w:rsidR="00101587" w:rsidRDefault="00101587" w:rsidP="00101587">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101587" w:rsidRPr="008F78EB" w:rsidRDefault="00101587" w:rsidP="00101587">
            <w:pPr>
              <w:spacing w:after="0" w:line="240" w:lineRule="auto"/>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3.</w:t>
            </w:r>
            <w:r w:rsidR="00101587" w:rsidRPr="00101587">
              <w:rPr>
                <w:rFonts w:ascii="Times New Roman" w:hAnsi="Times New Roman" w:cs="Times New Roman"/>
                <w:sz w:val="20"/>
                <w:szCs w:val="20"/>
              </w:rPr>
              <w:t>КВа-0,75</w:t>
            </w:r>
          </w:p>
        </w:tc>
        <w:tc>
          <w:tcPr>
            <w:tcW w:w="1270" w:type="pct"/>
            <w:shd w:val="clear" w:color="auto" w:fill="auto"/>
            <w:vAlign w:val="center"/>
          </w:tcPr>
          <w:p w:rsidR="00101587" w:rsidRPr="008F78EB" w:rsidRDefault="00094BBE"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1C2974" w:rsidRPr="008F78EB" w:rsidTr="00B33CDA">
        <w:trPr>
          <w:trHeight w:val="26"/>
          <w:jc w:val="center"/>
        </w:trPr>
        <w:tc>
          <w:tcPr>
            <w:tcW w:w="374" w:type="pct"/>
            <w:vMerge w:val="restart"/>
            <w:vAlign w:val="center"/>
          </w:tcPr>
          <w:p w:rsidR="001C2974" w:rsidRDefault="001C2974" w:rsidP="001C297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667" w:type="pct"/>
            <w:vMerge w:val="restart"/>
            <w:tcBorders>
              <w:top w:val="single" w:sz="4" w:space="0" w:color="auto"/>
              <w:left w:val="single" w:sz="4" w:space="0" w:color="auto"/>
              <w:right w:val="single" w:sz="4" w:space="0" w:color="auto"/>
            </w:tcBorders>
            <w:vAlign w:val="center"/>
          </w:tcPr>
          <w:p w:rsidR="001C2974" w:rsidRDefault="001C2974" w:rsidP="001C2974">
            <w:pPr>
              <w:spacing w:after="0" w:line="240" w:lineRule="auto"/>
              <w:rPr>
                <w:rFonts w:ascii="Times New Roman" w:hAnsi="Times New Roman" w:cs="Times New Roman"/>
                <w:sz w:val="20"/>
                <w:szCs w:val="20"/>
              </w:rPr>
            </w:pPr>
            <w:r>
              <w:rPr>
                <w:rFonts w:ascii="Times New Roman" w:hAnsi="Times New Roman" w:cs="Times New Roman"/>
                <w:sz w:val="20"/>
                <w:szCs w:val="20"/>
              </w:rPr>
              <w:t>Котельная №6</w:t>
            </w:r>
            <w:r w:rsidRPr="00101587">
              <w:rPr>
                <w:rFonts w:ascii="Times New Roman" w:hAnsi="Times New Roman" w:cs="Times New Roman"/>
                <w:sz w:val="20"/>
                <w:szCs w:val="20"/>
              </w:rPr>
              <w:t xml:space="preserve"> г.п. Комсомольский микрорайон-1</w:t>
            </w:r>
          </w:p>
        </w:tc>
        <w:tc>
          <w:tcPr>
            <w:tcW w:w="1689" w:type="pct"/>
            <w:tcBorders>
              <w:top w:val="single" w:sz="4" w:space="0" w:color="auto"/>
              <w:left w:val="nil"/>
              <w:bottom w:val="single" w:sz="4" w:space="0" w:color="auto"/>
              <w:right w:val="single" w:sz="4" w:space="0" w:color="auto"/>
            </w:tcBorders>
            <w:shd w:val="clear" w:color="auto" w:fill="auto"/>
            <w:vAlign w:val="center"/>
          </w:tcPr>
          <w:p w:rsidR="001C2974" w:rsidRPr="00101587" w:rsidRDefault="00E51124" w:rsidP="001C2974">
            <w:pPr>
              <w:spacing w:after="0" w:line="240" w:lineRule="auto"/>
              <w:rPr>
                <w:rFonts w:ascii="Times New Roman" w:hAnsi="Times New Roman" w:cs="Times New Roman"/>
                <w:sz w:val="20"/>
                <w:szCs w:val="20"/>
              </w:rPr>
            </w:pPr>
            <w:r>
              <w:rPr>
                <w:rFonts w:ascii="Times New Roman" w:hAnsi="Times New Roman" w:cs="Times New Roman"/>
                <w:sz w:val="20"/>
                <w:szCs w:val="20"/>
              </w:rPr>
              <w:t>1.</w:t>
            </w:r>
            <w:r w:rsidR="001C2974" w:rsidRPr="00101587">
              <w:rPr>
                <w:rFonts w:ascii="Times New Roman" w:hAnsi="Times New Roman" w:cs="Times New Roman"/>
                <w:sz w:val="20"/>
                <w:szCs w:val="20"/>
              </w:rPr>
              <w:t>ТВГ-8</w:t>
            </w:r>
          </w:p>
        </w:tc>
        <w:tc>
          <w:tcPr>
            <w:tcW w:w="1270" w:type="pct"/>
            <w:shd w:val="clear" w:color="auto" w:fill="auto"/>
            <w:vAlign w:val="center"/>
          </w:tcPr>
          <w:p w:rsidR="001C2974" w:rsidRPr="008F78EB" w:rsidRDefault="001C2974" w:rsidP="001C297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1C2974" w:rsidRPr="008F78EB" w:rsidTr="001C2974">
        <w:trPr>
          <w:trHeight w:val="26"/>
          <w:jc w:val="center"/>
        </w:trPr>
        <w:tc>
          <w:tcPr>
            <w:tcW w:w="374" w:type="pct"/>
            <w:vMerge/>
            <w:vAlign w:val="center"/>
          </w:tcPr>
          <w:p w:rsidR="001C2974" w:rsidRDefault="001C2974" w:rsidP="001C2974">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1C2974" w:rsidRDefault="001C2974" w:rsidP="001C2974">
            <w:pPr>
              <w:spacing w:after="0" w:line="240" w:lineRule="auto"/>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1C2974" w:rsidRPr="00101587" w:rsidRDefault="00E51124" w:rsidP="001C2974">
            <w:pPr>
              <w:spacing w:after="0" w:line="240" w:lineRule="auto"/>
              <w:rPr>
                <w:rFonts w:ascii="Times New Roman" w:hAnsi="Times New Roman" w:cs="Times New Roman"/>
                <w:sz w:val="20"/>
                <w:szCs w:val="20"/>
              </w:rPr>
            </w:pPr>
            <w:r>
              <w:rPr>
                <w:rFonts w:ascii="Times New Roman" w:hAnsi="Times New Roman" w:cs="Times New Roman"/>
                <w:sz w:val="20"/>
                <w:szCs w:val="20"/>
              </w:rPr>
              <w:t>2.</w:t>
            </w:r>
            <w:r w:rsidR="001C2974" w:rsidRPr="00101587">
              <w:rPr>
                <w:rFonts w:ascii="Times New Roman" w:hAnsi="Times New Roman" w:cs="Times New Roman"/>
                <w:sz w:val="20"/>
                <w:szCs w:val="20"/>
              </w:rPr>
              <w:t>ТВГ-8</w:t>
            </w:r>
          </w:p>
        </w:tc>
        <w:tc>
          <w:tcPr>
            <w:tcW w:w="1270" w:type="pct"/>
            <w:shd w:val="clear" w:color="auto" w:fill="auto"/>
            <w:vAlign w:val="center"/>
          </w:tcPr>
          <w:p w:rsidR="001C2974" w:rsidRPr="008F78EB" w:rsidRDefault="001C2974" w:rsidP="001C297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1C2974" w:rsidRPr="008F78EB" w:rsidTr="001C2974">
        <w:trPr>
          <w:trHeight w:val="26"/>
          <w:jc w:val="center"/>
        </w:trPr>
        <w:tc>
          <w:tcPr>
            <w:tcW w:w="374" w:type="pct"/>
            <w:vMerge/>
            <w:vAlign w:val="center"/>
          </w:tcPr>
          <w:p w:rsidR="001C2974" w:rsidRDefault="001C2974" w:rsidP="001C2974">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1C2974" w:rsidRDefault="001C2974" w:rsidP="001C2974">
            <w:pPr>
              <w:spacing w:after="0" w:line="240" w:lineRule="auto"/>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1C2974" w:rsidRPr="00101587" w:rsidRDefault="00E51124" w:rsidP="001C2974">
            <w:pPr>
              <w:spacing w:after="0" w:line="240" w:lineRule="auto"/>
              <w:rPr>
                <w:rFonts w:ascii="Times New Roman" w:hAnsi="Times New Roman" w:cs="Times New Roman"/>
                <w:sz w:val="20"/>
                <w:szCs w:val="20"/>
              </w:rPr>
            </w:pPr>
            <w:r>
              <w:rPr>
                <w:rFonts w:ascii="Times New Roman" w:hAnsi="Times New Roman" w:cs="Times New Roman"/>
                <w:sz w:val="20"/>
                <w:szCs w:val="20"/>
              </w:rPr>
              <w:t>3.</w:t>
            </w:r>
            <w:r w:rsidR="001C2974" w:rsidRPr="00101587">
              <w:rPr>
                <w:rFonts w:ascii="Times New Roman" w:hAnsi="Times New Roman" w:cs="Times New Roman"/>
                <w:sz w:val="20"/>
                <w:szCs w:val="20"/>
              </w:rPr>
              <w:t>ДЕВ-10</w:t>
            </w:r>
          </w:p>
        </w:tc>
        <w:tc>
          <w:tcPr>
            <w:tcW w:w="1270" w:type="pct"/>
            <w:shd w:val="clear" w:color="auto" w:fill="auto"/>
            <w:vAlign w:val="center"/>
          </w:tcPr>
          <w:p w:rsidR="001C2974" w:rsidRPr="008F78EB" w:rsidRDefault="001C2974" w:rsidP="001C297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r w:rsidR="001C2974" w:rsidRPr="008F78EB" w:rsidTr="001C2974">
        <w:trPr>
          <w:trHeight w:val="26"/>
          <w:jc w:val="center"/>
        </w:trPr>
        <w:tc>
          <w:tcPr>
            <w:tcW w:w="374" w:type="pct"/>
            <w:vMerge/>
            <w:vAlign w:val="center"/>
          </w:tcPr>
          <w:p w:rsidR="001C2974" w:rsidRDefault="001C2974" w:rsidP="001C2974">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1C2974" w:rsidRDefault="001C2974" w:rsidP="001C2974">
            <w:pPr>
              <w:spacing w:after="0" w:line="240" w:lineRule="auto"/>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1C2974" w:rsidRPr="00101587" w:rsidRDefault="00E51124" w:rsidP="001C2974">
            <w:pPr>
              <w:spacing w:after="0" w:line="240" w:lineRule="auto"/>
              <w:rPr>
                <w:rFonts w:ascii="Times New Roman" w:hAnsi="Times New Roman" w:cs="Times New Roman"/>
                <w:sz w:val="20"/>
                <w:szCs w:val="20"/>
              </w:rPr>
            </w:pPr>
            <w:r>
              <w:rPr>
                <w:rFonts w:ascii="Times New Roman" w:hAnsi="Times New Roman" w:cs="Times New Roman"/>
                <w:sz w:val="20"/>
                <w:szCs w:val="20"/>
              </w:rPr>
              <w:t>4.</w:t>
            </w:r>
            <w:r w:rsidR="001C2974" w:rsidRPr="00101587">
              <w:rPr>
                <w:rFonts w:ascii="Times New Roman" w:hAnsi="Times New Roman" w:cs="Times New Roman"/>
                <w:sz w:val="20"/>
                <w:szCs w:val="20"/>
              </w:rPr>
              <w:t>ДЕВ-10</w:t>
            </w:r>
          </w:p>
        </w:tc>
        <w:tc>
          <w:tcPr>
            <w:tcW w:w="1270" w:type="pct"/>
            <w:shd w:val="clear" w:color="auto" w:fill="auto"/>
            <w:vAlign w:val="center"/>
          </w:tcPr>
          <w:p w:rsidR="001C2974" w:rsidRPr="008F78EB" w:rsidRDefault="001C2974" w:rsidP="001C297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r w:rsidR="00101587" w:rsidRPr="008F78EB" w:rsidTr="00B33CDA">
        <w:trPr>
          <w:trHeight w:val="26"/>
          <w:jc w:val="center"/>
        </w:trPr>
        <w:tc>
          <w:tcPr>
            <w:tcW w:w="374" w:type="pct"/>
            <w:vMerge w:val="restart"/>
            <w:vAlign w:val="center"/>
          </w:tcPr>
          <w:p w:rsidR="00101587" w:rsidRDefault="00C420AF"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667" w:type="pct"/>
            <w:vMerge w:val="restart"/>
            <w:tcBorders>
              <w:top w:val="single" w:sz="4" w:space="0" w:color="auto"/>
              <w:left w:val="single" w:sz="4" w:space="0" w:color="auto"/>
              <w:right w:val="single" w:sz="4" w:space="0" w:color="auto"/>
            </w:tcBorders>
            <w:vAlign w:val="center"/>
          </w:tcPr>
          <w:p w:rsidR="00101587" w:rsidRPr="008F78EB" w:rsidRDefault="00E668A3"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Котельная №8</w:t>
            </w:r>
            <w:r w:rsidR="00101587" w:rsidRPr="00101587">
              <w:rPr>
                <w:rFonts w:ascii="Times New Roman" w:hAnsi="Times New Roman" w:cs="Times New Roman"/>
                <w:sz w:val="20"/>
                <w:szCs w:val="20"/>
              </w:rPr>
              <w:t xml:space="preserve"> г.п. Комсомольский,ул. Суродеева</w:t>
            </w: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1.</w:t>
            </w:r>
            <w:r w:rsidR="00101587" w:rsidRPr="00101587">
              <w:rPr>
                <w:rFonts w:ascii="Times New Roman" w:hAnsi="Times New Roman" w:cs="Times New Roman"/>
                <w:sz w:val="20"/>
                <w:szCs w:val="20"/>
              </w:rPr>
              <w:t>IC REX-120</w:t>
            </w:r>
          </w:p>
        </w:tc>
        <w:tc>
          <w:tcPr>
            <w:tcW w:w="1270" w:type="pct"/>
            <w:shd w:val="clear" w:color="auto" w:fill="auto"/>
            <w:vAlign w:val="center"/>
          </w:tcPr>
          <w:p w:rsidR="00101587" w:rsidRPr="008F78EB" w:rsidRDefault="00723B90"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101587" w:rsidRPr="008F78EB" w:rsidTr="00101587">
        <w:trPr>
          <w:trHeight w:val="26"/>
          <w:jc w:val="center"/>
        </w:trPr>
        <w:tc>
          <w:tcPr>
            <w:tcW w:w="374" w:type="pct"/>
            <w:vMerge/>
            <w:vAlign w:val="center"/>
          </w:tcPr>
          <w:p w:rsidR="00101587" w:rsidRDefault="00101587" w:rsidP="00101587">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101587" w:rsidRPr="008F78EB" w:rsidRDefault="00101587" w:rsidP="00101587">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2.</w:t>
            </w:r>
            <w:r w:rsidR="00101587" w:rsidRPr="00101587">
              <w:rPr>
                <w:rFonts w:ascii="Times New Roman" w:hAnsi="Times New Roman" w:cs="Times New Roman"/>
                <w:sz w:val="20"/>
                <w:szCs w:val="20"/>
              </w:rPr>
              <w:t>IC REX-120</w:t>
            </w:r>
          </w:p>
        </w:tc>
        <w:tc>
          <w:tcPr>
            <w:tcW w:w="1270" w:type="pct"/>
            <w:shd w:val="clear" w:color="auto" w:fill="auto"/>
            <w:vAlign w:val="center"/>
          </w:tcPr>
          <w:p w:rsidR="00101587" w:rsidRPr="008F78EB" w:rsidRDefault="00723B90"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101587" w:rsidRPr="008F78EB" w:rsidTr="00B33CDA">
        <w:trPr>
          <w:trHeight w:val="26"/>
          <w:jc w:val="center"/>
        </w:trPr>
        <w:tc>
          <w:tcPr>
            <w:tcW w:w="374" w:type="pct"/>
            <w:vMerge/>
            <w:vAlign w:val="center"/>
          </w:tcPr>
          <w:p w:rsidR="00101587" w:rsidRDefault="00101587" w:rsidP="00101587">
            <w:pPr>
              <w:spacing w:after="0" w:line="240" w:lineRule="auto"/>
              <w:jc w:val="center"/>
              <w:rPr>
                <w:rFonts w:ascii="Times New Roman" w:hAnsi="Times New Roman" w:cs="Times New Roman"/>
                <w:sz w:val="20"/>
                <w:szCs w:val="20"/>
              </w:rPr>
            </w:pPr>
          </w:p>
        </w:tc>
        <w:tc>
          <w:tcPr>
            <w:tcW w:w="1667" w:type="pct"/>
            <w:vMerge/>
            <w:tcBorders>
              <w:left w:val="single" w:sz="4" w:space="0" w:color="auto"/>
              <w:bottom w:val="single" w:sz="4" w:space="0" w:color="auto"/>
              <w:right w:val="single" w:sz="4" w:space="0" w:color="auto"/>
            </w:tcBorders>
            <w:vAlign w:val="center"/>
          </w:tcPr>
          <w:p w:rsidR="00101587" w:rsidRPr="008F78EB" w:rsidRDefault="00101587" w:rsidP="00101587">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101587" w:rsidRPr="00101587" w:rsidRDefault="00E51124" w:rsidP="00101587">
            <w:pPr>
              <w:spacing w:after="0" w:line="240" w:lineRule="auto"/>
              <w:rPr>
                <w:rFonts w:ascii="Times New Roman" w:hAnsi="Times New Roman" w:cs="Times New Roman"/>
                <w:sz w:val="20"/>
                <w:szCs w:val="20"/>
              </w:rPr>
            </w:pPr>
            <w:r>
              <w:rPr>
                <w:rFonts w:ascii="Times New Roman" w:hAnsi="Times New Roman" w:cs="Times New Roman"/>
                <w:sz w:val="20"/>
                <w:szCs w:val="20"/>
              </w:rPr>
              <w:t>3.</w:t>
            </w:r>
            <w:r w:rsidR="00101587" w:rsidRPr="00101587">
              <w:rPr>
                <w:rFonts w:ascii="Times New Roman" w:hAnsi="Times New Roman" w:cs="Times New Roman"/>
                <w:sz w:val="20"/>
                <w:szCs w:val="20"/>
              </w:rPr>
              <w:t>IC REX-120</w:t>
            </w:r>
          </w:p>
        </w:tc>
        <w:tc>
          <w:tcPr>
            <w:tcW w:w="1270" w:type="pct"/>
            <w:shd w:val="clear" w:color="auto" w:fill="auto"/>
            <w:vAlign w:val="center"/>
          </w:tcPr>
          <w:p w:rsidR="00101587" w:rsidRPr="008F78EB" w:rsidRDefault="00723B90" w:rsidP="0010158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bl>
    <w:p w:rsidR="00951732" w:rsidRPr="008F78EB" w:rsidRDefault="00951732" w:rsidP="00951732">
      <w:pPr>
        <w:rPr>
          <w:rFonts w:ascii="Times New Roman" w:hAnsi="Times New Roman" w:cs="Times New Roman"/>
        </w:rPr>
      </w:pPr>
    </w:p>
    <w:p w:rsidR="00812746" w:rsidRPr="00B33CDA" w:rsidRDefault="00812746" w:rsidP="00557226">
      <w:pPr>
        <w:pStyle w:val="3"/>
        <w:spacing w:line="360" w:lineRule="auto"/>
        <w:rPr>
          <w:rFonts w:cs="Times New Roman"/>
          <w:b/>
          <w:color w:val="auto"/>
        </w:rPr>
      </w:pPr>
      <w:bookmarkStart w:id="34" w:name="_Toc535409485"/>
      <w:bookmarkStart w:id="35" w:name="_Toc72759904"/>
      <w:bookmarkStart w:id="36" w:name="sub_1289"/>
      <w:bookmarkEnd w:id="33"/>
      <w:r w:rsidRPr="00B33CDA">
        <w:rPr>
          <w:rFonts w:cs="Times New Roman"/>
          <w:b/>
          <w:color w:val="auto"/>
        </w:rPr>
        <w:t>1.2.9 Способы учета тепла, отпущенного в тепловые сети</w:t>
      </w:r>
      <w:bookmarkEnd w:id="34"/>
      <w:bookmarkEnd w:id="35"/>
    </w:p>
    <w:p w:rsidR="008D345E" w:rsidRDefault="008D345E" w:rsidP="00E86E58">
      <w:pPr>
        <w:spacing w:line="360" w:lineRule="auto"/>
        <w:ind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Учет тепловой энергии, отпущенной в тепловые сети, осуществляется расчетным путем</w:t>
      </w:r>
      <w:r w:rsidR="00D713B3">
        <w:rPr>
          <w:rFonts w:ascii="Times New Roman" w:eastAsia="Times New Roman" w:hAnsi="Times New Roman" w:cs="Times New Roman"/>
          <w:sz w:val="24"/>
          <w:szCs w:val="24"/>
        </w:rPr>
        <w:t xml:space="preserve"> и по ПУТЭ</w:t>
      </w:r>
      <w:r w:rsidRPr="008F78EB">
        <w:rPr>
          <w:rFonts w:ascii="Times New Roman" w:eastAsia="Times New Roman" w:hAnsi="Times New Roman" w:cs="Times New Roman"/>
          <w:sz w:val="24"/>
          <w:szCs w:val="24"/>
        </w:rPr>
        <w:t>.</w:t>
      </w:r>
      <w:r w:rsidR="00943FAD">
        <w:rPr>
          <w:rFonts w:ascii="Times New Roman" w:eastAsia="Times New Roman" w:hAnsi="Times New Roman" w:cs="Times New Roman"/>
          <w:sz w:val="24"/>
          <w:szCs w:val="24"/>
        </w:rPr>
        <w:t xml:space="preserve"> Данные по приборам учета тепла </w:t>
      </w:r>
      <w:r w:rsidR="0017016D">
        <w:rPr>
          <w:rFonts w:ascii="Times New Roman" w:eastAsia="Times New Roman" w:hAnsi="Times New Roman" w:cs="Times New Roman"/>
          <w:sz w:val="24"/>
          <w:szCs w:val="24"/>
        </w:rPr>
        <w:t xml:space="preserve">котельных </w:t>
      </w:r>
      <w:r w:rsidR="00943FAD">
        <w:rPr>
          <w:rFonts w:ascii="Times New Roman" w:eastAsia="Times New Roman" w:hAnsi="Times New Roman" w:cs="Times New Roman"/>
          <w:sz w:val="24"/>
          <w:szCs w:val="24"/>
        </w:rPr>
        <w:t>представлены</w:t>
      </w:r>
      <w:r w:rsidR="00C34368">
        <w:rPr>
          <w:rFonts w:ascii="Times New Roman" w:eastAsia="Times New Roman" w:hAnsi="Times New Roman" w:cs="Times New Roman"/>
          <w:sz w:val="24"/>
          <w:szCs w:val="24"/>
        </w:rPr>
        <w:t xml:space="preserve"> в </w:t>
      </w:r>
      <w:r w:rsidR="00C34368" w:rsidRPr="00C34368">
        <w:rPr>
          <w:rFonts w:ascii="Times New Roman" w:eastAsia="Times New Roman" w:hAnsi="Times New Roman" w:cs="Times New Roman"/>
          <w:sz w:val="24"/>
          <w:szCs w:val="24"/>
        </w:rPr>
        <w:t>таблице 5.</w:t>
      </w:r>
    </w:p>
    <w:p w:rsidR="003A3CFE" w:rsidRDefault="003A3CFE" w:rsidP="003A3CFE">
      <w:pPr>
        <w:spacing w:line="360" w:lineRule="auto"/>
        <w:jc w:val="both"/>
        <w:rPr>
          <w:rFonts w:ascii="Times New Roman" w:eastAsia="Times New Roman" w:hAnsi="Times New Roman" w:cs="Times New Roman"/>
          <w:sz w:val="24"/>
          <w:szCs w:val="24"/>
        </w:rPr>
      </w:pPr>
    </w:p>
    <w:p w:rsidR="003A3CFE" w:rsidRDefault="003A3CFE" w:rsidP="003A3CFE">
      <w:pPr>
        <w:spacing w:line="360" w:lineRule="auto"/>
        <w:jc w:val="both"/>
        <w:rPr>
          <w:rFonts w:ascii="Times New Roman" w:eastAsia="Times New Roman" w:hAnsi="Times New Roman" w:cs="Times New Roman"/>
          <w:sz w:val="24"/>
          <w:szCs w:val="24"/>
        </w:rPr>
        <w:sectPr w:rsidR="003A3CFE" w:rsidSect="003A3CFE">
          <w:headerReference w:type="default" r:id="rId16"/>
          <w:footerReference w:type="even" r:id="rId17"/>
          <w:footerReference w:type="default" r:id="rId18"/>
          <w:pgSz w:w="11907" w:h="16840" w:code="9"/>
          <w:pgMar w:top="142" w:right="680" w:bottom="1247" w:left="1588" w:header="567" w:footer="567" w:gutter="0"/>
          <w:cols w:space="720"/>
          <w:titlePg/>
          <w:docGrid w:linePitch="299"/>
        </w:sectPr>
      </w:pPr>
    </w:p>
    <w:p w:rsidR="003A3CFE" w:rsidRPr="003A3CFE" w:rsidRDefault="00E401B9" w:rsidP="00E401B9">
      <w:pPr>
        <w:spacing w:line="360" w:lineRule="auto"/>
        <w:ind w:firstLine="709"/>
        <w:jc w:val="both"/>
        <w:rPr>
          <w:rFonts w:ascii="Times New Roman" w:eastAsia="Times New Roman" w:hAnsi="Times New Roman" w:cs="Times New Roman"/>
          <w:sz w:val="24"/>
          <w:szCs w:val="24"/>
        </w:rPr>
      </w:pPr>
      <w:r w:rsidRPr="00943FAD">
        <w:rPr>
          <w:rFonts w:ascii="Times New Roman" w:eastAsia="Times New Roman" w:hAnsi="Times New Roman" w:cs="Times New Roman"/>
          <w:b/>
          <w:sz w:val="24"/>
          <w:szCs w:val="24"/>
        </w:rPr>
        <w:lastRenderedPageBreak/>
        <w:t>Т</w:t>
      </w:r>
      <w:r w:rsidR="003A3CFE" w:rsidRPr="00C34368">
        <w:rPr>
          <w:rFonts w:ascii="Times New Roman" w:eastAsia="Times New Roman" w:hAnsi="Times New Roman" w:cs="Times New Roman"/>
          <w:b/>
          <w:sz w:val="24"/>
          <w:szCs w:val="24"/>
        </w:rPr>
        <w:t>аблица</w:t>
      </w:r>
      <w:r w:rsidRPr="00E401B9">
        <w:rPr>
          <w:rFonts w:ascii="Times New Roman" w:eastAsia="Times New Roman" w:hAnsi="Times New Roman" w:cs="Times New Roman"/>
          <w:sz w:val="24"/>
          <w:szCs w:val="24"/>
        </w:rPr>
        <w:t xml:space="preserve"> </w:t>
      </w:r>
      <w:r w:rsidR="00C34368">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 Сведения о ПУТЭ по котельным г.п. Комсомольский</w:t>
      </w:r>
    </w:p>
    <w:tbl>
      <w:tblPr>
        <w:tblW w:w="15435" w:type="dxa"/>
        <w:tblCellMar>
          <w:left w:w="0" w:type="dxa"/>
          <w:right w:w="0" w:type="dxa"/>
        </w:tblCellMar>
        <w:tblLook w:val="04A0" w:firstRow="1" w:lastRow="0" w:firstColumn="1" w:lastColumn="0" w:noHBand="0" w:noVBand="1"/>
      </w:tblPr>
      <w:tblGrid>
        <w:gridCol w:w="2544"/>
        <w:gridCol w:w="1417"/>
        <w:gridCol w:w="1584"/>
        <w:gridCol w:w="1295"/>
        <w:gridCol w:w="1311"/>
        <w:gridCol w:w="1291"/>
        <w:gridCol w:w="1369"/>
        <w:gridCol w:w="1346"/>
        <w:gridCol w:w="1608"/>
        <w:gridCol w:w="1670"/>
      </w:tblGrid>
      <w:tr w:rsidR="003A3CFE" w:rsidRPr="00D12313" w:rsidTr="003A3CFE">
        <w:trPr>
          <w:trHeight w:val="315"/>
        </w:trPr>
        <w:tc>
          <w:tcPr>
            <w:tcW w:w="2544" w:type="dxa"/>
            <w:tcBorders>
              <w:top w:val="single" w:sz="6" w:space="0" w:color="000000"/>
              <w:left w:val="single" w:sz="6" w:space="0" w:color="000000"/>
              <w:bottom w:val="single" w:sz="6" w:space="0" w:color="000000"/>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Объект</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Ресурс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Модель</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Исполнение</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Заводской №</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Типоразмер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 xml:space="preserve">Дата выпуска </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Дата поверки</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Дата сл. Поверки</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3A3CFE" w:rsidRPr="00EA4875" w:rsidRDefault="003A3CFE" w:rsidP="003A3CFE">
            <w:pPr>
              <w:jc w:val="center"/>
              <w:rPr>
                <w:rFonts w:ascii="Times New Roman" w:hAnsi="Times New Roman" w:cs="Times New Roman"/>
                <w:b/>
                <w:bCs/>
              </w:rPr>
            </w:pPr>
            <w:r w:rsidRPr="00EA4875">
              <w:rPr>
                <w:rFonts w:ascii="Times New Roman" w:hAnsi="Times New Roman" w:cs="Times New Roman"/>
                <w:b/>
                <w:bCs/>
              </w:rPr>
              <w:t>Место установки</w:t>
            </w:r>
          </w:p>
        </w:tc>
      </w:tr>
      <w:tr w:rsidR="003A3CFE" w:rsidRPr="00D12313" w:rsidTr="003A3CFE">
        <w:trPr>
          <w:trHeight w:val="315"/>
        </w:trPr>
        <w:tc>
          <w:tcPr>
            <w:tcW w:w="2544" w:type="dxa"/>
            <w:vMerge w:val="restart"/>
            <w:tcBorders>
              <w:top w:val="single" w:sz="6" w:space="0" w:color="000000"/>
              <w:left w:val="single" w:sz="6" w:space="0" w:color="000000"/>
              <w:bottom w:val="single" w:sz="6" w:space="0" w:color="000000"/>
              <w:right w:val="single" w:sz="4" w:space="0" w:color="auto"/>
            </w:tcBorders>
            <w:tcMar>
              <w:top w:w="0" w:type="dxa"/>
              <w:left w:w="45" w:type="dxa"/>
              <w:bottom w:w="0" w:type="dxa"/>
              <w:right w:w="45" w:type="dxa"/>
            </w:tcMar>
            <w:vAlign w:val="center"/>
            <w:hideMark/>
          </w:tcPr>
          <w:p w:rsidR="003A3CFE" w:rsidRPr="00D12313" w:rsidRDefault="003A3CFE" w:rsidP="003A3CFE">
            <w:pPr>
              <w:spacing w:after="0" w:line="240" w:lineRule="auto"/>
              <w:jc w:val="center"/>
              <w:rPr>
                <w:rFonts w:ascii="Times New Roman" w:eastAsia="Times New Roman" w:hAnsi="Times New Roman" w:cs="Times New Roman"/>
                <w:b/>
                <w:bCs/>
                <w:lang w:eastAsia="ru-RU"/>
              </w:rPr>
            </w:pPr>
            <w:r w:rsidRPr="00D12313">
              <w:rPr>
                <w:rFonts w:ascii="Times New Roman" w:eastAsia="Times New Roman" w:hAnsi="Times New Roman" w:cs="Times New Roman"/>
                <w:b/>
                <w:bCs/>
                <w:lang w:eastAsia="ru-RU"/>
              </w:rPr>
              <w:t>Здание Котельной №3</w:t>
            </w:r>
            <w:r w:rsidR="00192E5B">
              <w:rPr>
                <w:rFonts w:ascii="Times New Roman" w:eastAsia="Times New Roman" w:hAnsi="Times New Roman" w:cs="Times New Roman"/>
                <w:b/>
                <w:bCs/>
                <w:lang w:eastAsia="ru-RU"/>
              </w:rPr>
              <w:t xml:space="preserve"> г.п</w:t>
            </w:r>
            <w:r w:rsidR="00192E5B" w:rsidRPr="00192E5B">
              <w:rPr>
                <w:rFonts w:ascii="Times New Roman" w:eastAsia="Times New Roman" w:hAnsi="Times New Roman" w:cs="Times New Roman"/>
                <w:b/>
                <w:bCs/>
                <w:lang w:eastAsia="ru-RU"/>
              </w:rPr>
              <w:t>. Комсомольский микрорайон-2</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Тепло</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ТСРВ</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ТСРВ-024М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1203965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8/15/2012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8/15/2012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8/15/2016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Котельная</w:t>
            </w:r>
          </w:p>
        </w:tc>
      </w:tr>
      <w:tr w:rsidR="003A3CFE" w:rsidRPr="00D12313" w:rsidTr="003A3CFE">
        <w:trPr>
          <w:trHeight w:val="315"/>
        </w:trPr>
        <w:tc>
          <w:tcPr>
            <w:tcW w:w="2544" w:type="dxa"/>
            <w:vMerge/>
            <w:tcBorders>
              <w:top w:val="single" w:sz="6" w:space="0" w:color="000000"/>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ЭРСВ-420Ф</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1251242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12/24/2012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12/24/2012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12/24/2016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отопления</w:t>
            </w:r>
          </w:p>
        </w:tc>
      </w:tr>
      <w:tr w:rsidR="003A3CFE" w:rsidRPr="00D12313" w:rsidTr="003A3CFE">
        <w:trPr>
          <w:trHeight w:val="315"/>
        </w:trPr>
        <w:tc>
          <w:tcPr>
            <w:tcW w:w="2544" w:type="dxa"/>
            <w:vMerge/>
            <w:tcBorders>
              <w:top w:val="single" w:sz="6" w:space="0" w:color="000000"/>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ЭРСВ-420Ф</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1250197</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отопления</w:t>
            </w:r>
          </w:p>
        </w:tc>
      </w:tr>
      <w:tr w:rsidR="003A3CFE" w:rsidRPr="00D12313" w:rsidTr="003A3CFE">
        <w:trPr>
          <w:trHeight w:val="315"/>
        </w:trPr>
        <w:tc>
          <w:tcPr>
            <w:tcW w:w="2544" w:type="dxa"/>
            <w:vMerge/>
            <w:tcBorders>
              <w:top w:val="single" w:sz="6" w:space="0" w:color="000000"/>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КТПТР-05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5897А</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133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9/1/2010</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9/17/2015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9/17/2019</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отопления</w:t>
            </w:r>
          </w:p>
        </w:tc>
      </w:tr>
      <w:tr w:rsidR="003A3CFE" w:rsidRPr="00D12313" w:rsidTr="003A3CFE">
        <w:trPr>
          <w:trHeight w:val="315"/>
        </w:trPr>
        <w:tc>
          <w:tcPr>
            <w:tcW w:w="2544" w:type="dxa"/>
            <w:vMerge/>
            <w:tcBorders>
              <w:top w:val="single" w:sz="6" w:space="0" w:color="000000"/>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КТПТР-05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5897</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133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9/1/2010</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9/17/2015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9/17/2019</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отопления</w:t>
            </w:r>
          </w:p>
        </w:tc>
      </w:tr>
      <w:tr w:rsidR="003A3CFE" w:rsidRPr="00D12313" w:rsidTr="003A3CFE">
        <w:trPr>
          <w:trHeight w:val="315"/>
        </w:trPr>
        <w:tc>
          <w:tcPr>
            <w:tcW w:w="2544" w:type="dxa"/>
            <w:vMerge w:val="restart"/>
            <w:tcBorders>
              <w:top w:val="single" w:sz="6" w:space="0" w:color="CCCCCC"/>
              <w:left w:val="single" w:sz="6" w:space="0" w:color="000000"/>
              <w:bottom w:val="single" w:sz="6" w:space="0" w:color="000000"/>
              <w:right w:val="single" w:sz="4" w:space="0" w:color="auto"/>
            </w:tcBorders>
            <w:tcMar>
              <w:top w:w="0" w:type="dxa"/>
              <w:left w:w="45" w:type="dxa"/>
              <w:bottom w:w="0" w:type="dxa"/>
              <w:right w:w="45" w:type="dxa"/>
            </w:tcMar>
            <w:vAlign w:val="center"/>
            <w:hideMark/>
          </w:tcPr>
          <w:p w:rsidR="003A3CFE" w:rsidRPr="00D12313" w:rsidRDefault="00E668A3" w:rsidP="003A3CFE">
            <w:pPr>
              <w:spacing w:after="0" w:line="240" w:lineRule="auto"/>
              <w:jc w:val="center"/>
              <w:rPr>
                <w:rFonts w:ascii="Times New Roman" w:eastAsia="Times New Roman" w:hAnsi="Times New Roman" w:cs="Times New Roman"/>
                <w:b/>
                <w:bCs/>
                <w:lang w:eastAsia="ru-RU"/>
              </w:rPr>
            </w:pPr>
            <w:r w:rsidRPr="00E668A3">
              <w:rPr>
                <w:rFonts w:ascii="Times New Roman" w:eastAsia="Times New Roman" w:hAnsi="Times New Roman" w:cs="Times New Roman"/>
                <w:b/>
                <w:bCs/>
                <w:lang w:eastAsia="ru-RU"/>
              </w:rPr>
              <w:t>Здание теплового пункта</w:t>
            </w:r>
            <w:r w:rsidR="001D2D47">
              <w:rPr>
                <w:rFonts w:ascii="Times New Roman" w:eastAsia="Times New Roman" w:hAnsi="Times New Roman" w:cs="Times New Roman"/>
                <w:b/>
                <w:bCs/>
                <w:lang w:eastAsia="ru-RU"/>
              </w:rPr>
              <w:t xml:space="preserve"> №3, г.п.Комсомольский</w:t>
            </w:r>
            <w:r w:rsidRPr="00E668A3">
              <w:rPr>
                <w:rFonts w:ascii="Times New Roman" w:eastAsia="Times New Roman" w:hAnsi="Times New Roman" w:cs="Times New Roman"/>
                <w:b/>
                <w:bCs/>
                <w:lang w:eastAsia="ru-RU"/>
              </w:rPr>
              <w:t>, мкр-н 2</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Тепло</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ТСРВ</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ТСРВ-034</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1208971</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11/30/2012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11/30/2012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11/30/2016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Котельная</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ЭРСВ-420Л</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1253723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2/25/2013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2/26/2013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2/26/2017</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ГВС</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ЭРСВ-420Л</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1253992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2/5/2013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2/5/2013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2/5/2017</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ГВС</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1215544</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70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ГВС</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1217783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70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ГВС</w:t>
            </w:r>
          </w:p>
        </w:tc>
      </w:tr>
      <w:tr w:rsidR="003A3CFE" w:rsidRPr="00D12313" w:rsidTr="003A3CFE">
        <w:trPr>
          <w:trHeight w:val="315"/>
        </w:trPr>
        <w:tc>
          <w:tcPr>
            <w:tcW w:w="2544" w:type="dxa"/>
            <w:vMerge w:val="restart"/>
            <w:tcBorders>
              <w:top w:val="single" w:sz="6" w:space="0" w:color="CCCCCC"/>
              <w:left w:val="single" w:sz="6" w:space="0" w:color="000000"/>
              <w:bottom w:val="single" w:sz="6" w:space="0" w:color="000000"/>
              <w:right w:val="single" w:sz="4" w:space="0" w:color="auto"/>
            </w:tcBorders>
            <w:tcMar>
              <w:top w:w="0" w:type="dxa"/>
              <w:left w:w="45" w:type="dxa"/>
              <w:bottom w:w="0" w:type="dxa"/>
              <w:right w:w="45" w:type="dxa"/>
            </w:tcMar>
            <w:vAlign w:val="center"/>
            <w:hideMark/>
          </w:tcPr>
          <w:p w:rsidR="003A3CFE" w:rsidRPr="00D12313" w:rsidRDefault="00E668A3" w:rsidP="003A3CFE">
            <w:pPr>
              <w:spacing w:after="0" w:line="240" w:lineRule="auto"/>
              <w:jc w:val="center"/>
              <w:rPr>
                <w:rFonts w:ascii="Times New Roman" w:eastAsia="Times New Roman" w:hAnsi="Times New Roman" w:cs="Times New Roman"/>
                <w:b/>
                <w:bCs/>
                <w:lang w:eastAsia="ru-RU"/>
              </w:rPr>
            </w:pPr>
            <w:r w:rsidRPr="00E668A3">
              <w:rPr>
                <w:rFonts w:ascii="Times New Roman" w:eastAsia="Times New Roman" w:hAnsi="Times New Roman" w:cs="Times New Roman"/>
                <w:b/>
                <w:bCs/>
                <w:lang w:eastAsia="ru-RU"/>
              </w:rPr>
              <w:t>Здание теплового пункта котельной</w:t>
            </w:r>
            <w:r w:rsidR="001D2D47">
              <w:rPr>
                <w:rFonts w:ascii="Times New Roman" w:eastAsia="Times New Roman" w:hAnsi="Times New Roman" w:cs="Times New Roman"/>
                <w:b/>
                <w:bCs/>
                <w:lang w:eastAsia="ru-RU"/>
              </w:rPr>
              <w:t xml:space="preserve"> №3, г.п.Комсомольский</w:t>
            </w:r>
            <w:r w:rsidRPr="00E668A3">
              <w:rPr>
                <w:rFonts w:ascii="Times New Roman" w:eastAsia="Times New Roman" w:hAnsi="Times New Roman" w:cs="Times New Roman"/>
                <w:b/>
                <w:bCs/>
                <w:lang w:eastAsia="ru-RU"/>
              </w:rPr>
              <w:t>, ул.Садовая</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Тепло</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ТСРВ</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ТСРВ-034</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1209041</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11/30/2012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11/30/2012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11/30/2016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Котельная</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ЭРСВ-420Л</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1251460</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2/4/2013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2/5/2013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2/5/2017</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ГВС</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ЭРСВ-420Л</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1253016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2/4/2013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2/5/2013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2/5/2017</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ГВС</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1213526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70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ГВС</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1215620</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70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ГВС</w:t>
            </w:r>
          </w:p>
        </w:tc>
      </w:tr>
      <w:tr w:rsidR="003A3CFE" w:rsidRPr="00D12313" w:rsidTr="003A3CFE">
        <w:trPr>
          <w:trHeight w:val="315"/>
        </w:trPr>
        <w:tc>
          <w:tcPr>
            <w:tcW w:w="2544" w:type="dxa"/>
            <w:vMerge w:val="restart"/>
            <w:tcBorders>
              <w:top w:val="single" w:sz="6" w:space="0" w:color="CCCCCC"/>
              <w:left w:val="single" w:sz="6" w:space="0" w:color="000000"/>
              <w:bottom w:val="single" w:sz="6" w:space="0" w:color="000000"/>
              <w:right w:val="single" w:sz="4" w:space="0" w:color="auto"/>
            </w:tcBorders>
            <w:tcMar>
              <w:top w:w="0" w:type="dxa"/>
              <w:left w:w="45" w:type="dxa"/>
              <w:bottom w:w="0" w:type="dxa"/>
              <w:right w:w="45" w:type="dxa"/>
            </w:tcMar>
            <w:vAlign w:val="center"/>
            <w:hideMark/>
          </w:tcPr>
          <w:p w:rsidR="003A3CFE" w:rsidRPr="00D12313" w:rsidRDefault="003A3CFE" w:rsidP="003A3CFE">
            <w:pPr>
              <w:spacing w:after="0" w:line="240" w:lineRule="auto"/>
              <w:jc w:val="center"/>
              <w:rPr>
                <w:rFonts w:ascii="Times New Roman" w:eastAsia="Times New Roman" w:hAnsi="Times New Roman" w:cs="Times New Roman"/>
                <w:b/>
                <w:bCs/>
                <w:lang w:eastAsia="ru-RU"/>
              </w:rPr>
            </w:pPr>
            <w:r w:rsidRPr="00D12313">
              <w:rPr>
                <w:rFonts w:ascii="Times New Roman" w:eastAsia="Times New Roman" w:hAnsi="Times New Roman" w:cs="Times New Roman"/>
                <w:b/>
                <w:bCs/>
                <w:lang w:eastAsia="ru-RU"/>
              </w:rPr>
              <w:t>Здание Котельной №4</w:t>
            </w:r>
            <w:r w:rsidR="00192E5B">
              <w:rPr>
                <w:rFonts w:ascii="Times New Roman" w:eastAsia="Times New Roman" w:hAnsi="Times New Roman" w:cs="Times New Roman"/>
                <w:b/>
                <w:bCs/>
                <w:lang w:eastAsia="ru-RU"/>
              </w:rPr>
              <w:t xml:space="preserve"> г.п</w:t>
            </w:r>
            <w:r w:rsidR="00192E5B" w:rsidRPr="00192E5B">
              <w:rPr>
                <w:rFonts w:ascii="Times New Roman" w:eastAsia="Times New Roman" w:hAnsi="Times New Roman" w:cs="Times New Roman"/>
                <w:b/>
                <w:bCs/>
                <w:lang w:eastAsia="ru-RU"/>
              </w:rPr>
              <w:t>. Комсомольский</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Тепло</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ТСРВ</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ТСРВ-024М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Котельная</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ЭРСВ-420Л</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1150767</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100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3/19/2012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6/8/2012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6/8/2016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ГВС</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ЭРСВ-420Л</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1152171</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100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3/15/2012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6/8/2012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6/8/2016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ГВС</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КТПТР-05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5056А</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70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5/3/2012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5/3/2016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ГВС</w:t>
            </w:r>
          </w:p>
        </w:tc>
      </w:tr>
      <w:tr w:rsidR="003A3CFE" w:rsidRPr="00D12313" w:rsidTr="007F1895">
        <w:trPr>
          <w:trHeight w:val="315"/>
        </w:trPr>
        <w:tc>
          <w:tcPr>
            <w:tcW w:w="2544" w:type="dxa"/>
            <w:vMerge/>
            <w:tcBorders>
              <w:top w:val="single" w:sz="6" w:space="0" w:color="CCCCCC"/>
              <w:left w:val="single" w:sz="6" w:space="0" w:color="000000"/>
              <w:bottom w:val="single" w:sz="4" w:space="0" w:color="auto"/>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КТПТР-05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5056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70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5/3/2012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5/3/2016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ГВС</w:t>
            </w:r>
          </w:p>
        </w:tc>
      </w:tr>
      <w:tr w:rsidR="003A3CFE" w:rsidRPr="00D12313" w:rsidTr="007F1895">
        <w:trPr>
          <w:trHeight w:val="315"/>
        </w:trPr>
        <w:tc>
          <w:tcPr>
            <w:tcW w:w="2544"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rsidR="003A3CFE" w:rsidRPr="00D12313" w:rsidRDefault="003A3CFE" w:rsidP="003A3CFE">
            <w:pPr>
              <w:spacing w:after="0" w:line="240" w:lineRule="auto"/>
              <w:jc w:val="center"/>
              <w:rPr>
                <w:rFonts w:ascii="Times New Roman" w:eastAsia="Times New Roman" w:hAnsi="Times New Roman" w:cs="Times New Roman"/>
                <w:b/>
                <w:bCs/>
                <w:lang w:eastAsia="ru-RU"/>
              </w:rPr>
            </w:pPr>
            <w:r w:rsidRPr="00D12313">
              <w:rPr>
                <w:rFonts w:ascii="Times New Roman" w:eastAsia="Times New Roman" w:hAnsi="Times New Roman" w:cs="Times New Roman"/>
                <w:b/>
                <w:bCs/>
                <w:lang w:eastAsia="ru-RU"/>
              </w:rPr>
              <w:t>Здание Котельной №5</w:t>
            </w:r>
            <w:r w:rsidR="00E668A3">
              <w:rPr>
                <w:rFonts w:ascii="Times New Roman" w:eastAsia="Times New Roman" w:hAnsi="Times New Roman" w:cs="Times New Roman"/>
                <w:b/>
                <w:bCs/>
                <w:lang w:eastAsia="ru-RU"/>
              </w:rPr>
              <w:t>,6</w:t>
            </w:r>
            <w:r w:rsidR="00192E5B">
              <w:rPr>
                <w:rFonts w:ascii="Times New Roman" w:eastAsia="Times New Roman" w:hAnsi="Times New Roman" w:cs="Times New Roman"/>
                <w:b/>
                <w:bCs/>
                <w:lang w:eastAsia="ru-RU"/>
              </w:rPr>
              <w:t xml:space="preserve"> г.п. Комсомольский микрорайон-1</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Тепло</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ТСРВ</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ТСРВ-024М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1204536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8/15/2012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8/15/2012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8/15/2016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Котельная №5</w:t>
            </w:r>
          </w:p>
        </w:tc>
      </w:tr>
      <w:tr w:rsidR="003A3CFE" w:rsidRPr="00D12313" w:rsidTr="007F1895">
        <w:trPr>
          <w:trHeight w:val="315"/>
        </w:trPr>
        <w:tc>
          <w:tcPr>
            <w:tcW w:w="2544" w:type="dxa"/>
            <w:vMerge/>
            <w:tcBorders>
              <w:top w:val="single" w:sz="4" w:space="0" w:color="auto"/>
              <w:left w:val="single" w:sz="4" w:space="0" w:color="auto"/>
              <w:bottom w:val="single" w:sz="4" w:space="0" w:color="auto"/>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ЭРСВ-420Л</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1250876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1/24/2013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1/24/2013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1/24/2017</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ГВС</w:t>
            </w:r>
          </w:p>
        </w:tc>
      </w:tr>
      <w:tr w:rsidR="003A3CFE" w:rsidRPr="00D12313" w:rsidTr="007F1895">
        <w:trPr>
          <w:trHeight w:val="315"/>
        </w:trPr>
        <w:tc>
          <w:tcPr>
            <w:tcW w:w="2544" w:type="dxa"/>
            <w:vMerge/>
            <w:tcBorders>
              <w:top w:val="single" w:sz="4" w:space="0" w:color="auto"/>
              <w:left w:val="single" w:sz="4" w:space="0" w:color="auto"/>
              <w:bottom w:val="single" w:sz="4" w:space="0" w:color="auto"/>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ЭРСВ-420Л</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1250733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1/24/2013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1/24/2013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1/24/2017</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ГВС</w:t>
            </w:r>
          </w:p>
        </w:tc>
      </w:tr>
      <w:tr w:rsidR="003A3CFE" w:rsidRPr="00D12313" w:rsidTr="007F1895">
        <w:trPr>
          <w:trHeight w:val="315"/>
        </w:trPr>
        <w:tc>
          <w:tcPr>
            <w:tcW w:w="2544" w:type="dxa"/>
            <w:vMerge/>
            <w:tcBorders>
              <w:top w:val="single" w:sz="4" w:space="0" w:color="auto"/>
              <w:left w:val="single" w:sz="4" w:space="0" w:color="auto"/>
              <w:bottom w:val="single" w:sz="4" w:space="0" w:color="auto"/>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1212990</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70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12/19/2012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12/19/2012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12/19/2016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ГВС</w:t>
            </w:r>
          </w:p>
        </w:tc>
      </w:tr>
      <w:tr w:rsidR="003A3CFE" w:rsidRPr="00D12313" w:rsidTr="007F1895">
        <w:trPr>
          <w:trHeight w:val="315"/>
        </w:trPr>
        <w:tc>
          <w:tcPr>
            <w:tcW w:w="2544" w:type="dxa"/>
            <w:vMerge/>
            <w:tcBorders>
              <w:top w:val="single" w:sz="4" w:space="0" w:color="auto"/>
              <w:left w:val="single" w:sz="4" w:space="0" w:color="auto"/>
              <w:bottom w:val="single" w:sz="4" w:space="0" w:color="auto"/>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ГВС</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ТПС</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1215132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70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12/19/2012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12/19/2012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12/19/2016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ГВС</w:t>
            </w:r>
          </w:p>
        </w:tc>
      </w:tr>
      <w:tr w:rsidR="003A3CFE" w:rsidRPr="00D12313" w:rsidTr="007F1895">
        <w:trPr>
          <w:trHeight w:val="315"/>
        </w:trPr>
        <w:tc>
          <w:tcPr>
            <w:tcW w:w="2544" w:type="dxa"/>
            <w:vMerge/>
            <w:tcBorders>
              <w:top w:val="single" w:sz="4" w:space="0" w:color="auto"/>
              <w:left w:val="single" w:sz="4" w:space="0" w:color="auto"/>
              <w:bottom w:val="single" w:sz="4" w:space="0" w:color="auto"/>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ЭРСВ-420Ф</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1250570</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отопления</w:t>
            </w:r>
          </w:p>
        </w:tc>
      </w:tr>
      <w:tr w:rsidR="003A3CFE" w:rsidRPr="00D12313" w:rsidTr="007F1895">
        <w:trPr>
          <w:trHeight w:val="315"/>
        </w:trPr>
        <w:tc>
          <w:tcPr>
            <w:tcW w:w="2544" w:type="dxa"/>
            <w:vMerge/>
            <w:tcBorders>
              <w:top w:val="single" w:sz="4" w:space="0" w:color="auto"/>
              <w:left w:val="single" w:sz="4" w:space="0" w:color="auto"/>
              <w:bottom w:val="single" w:sz="4" w:space="0" w:color="auto"/>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ЭРСВ-420Ф</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1250223</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отопления</w:t>
            </w:r>
          </w:p>
        </w:tc>
      </w:tr>
      <w:tr w:rsidR="003A3CFE" w:rsidRPr="00D12313" w:rsidTr="007F1895">
        <w:trPr>
          <w:trHeight w:val="315"/>
        </w:trPr>
        <w:tc>
          <w:tcPr>
            <w:tcW w:w="2544" w:type="dxa"/>
            <w:vMerge/>
            <w:tcBorders>
              <w:top w:val="single" w:sz="4" w:space="0" w:color="auto"/>
              <w:left w:val="single" w:sz="4" w:space="0" w:color="auto"/>
              <w:bottom w:val="single" w:sz="4" w:space="0" w:color="auto"/>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КТПТР-05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133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отопления</w:t>
            </w:r>
          </w:p>
        </w:tc>
      </w:tr>
      <w:tr w:rsidR="003A3CFE" w:rsidRPr="00D12313" w:rsidTr="007F1895">
        <w:trPr>
          <w:trHeight w:val="315"/>
        </w:trPr>
        <w:tc>
          <w:tcPr>
            <w:tcW w:w="2544" w:type="dxa"/>
            <w:vMerge/>
            <w:tcBorders>
              <w:top w:val="single" w:sz="4" w:space="0" w:color="auto"/>
              <w:left w:val="single" w:sz="4" w:space="0" w:color="auto"/>
              <w:bottom w:val="single" w:sz="4" w:space="0" w:color="auto"/>
              <w:right w:val="single" w:sz="4" w:space="0" w:color="auto"/>
            </w:tcBorders>
            <w:vAlign w:val="center"/>
            <w:hideMark/>
          </w:tcPr>
          <w:p w:rsidR="003A3CFE" w:rsidRPr="00D12313" w:rsidRDefault="003A3CFE" w:rsidP="003A3CFE">
            <w:pPr>
              <w:spacing w:after="0" w:line="240" w:lineRule="auto"/>
              <w:rPr>
                <w:rFonts w:ascii="Times New Roman" w:eastAsia="Times New Roman" w:hAnsi="Times New Roman" w:cs="Times New Roman"/>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КТПТР-05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133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отопления</w:t>
            </w:r>
          </w:p>
        </w:tc>
      </w:tr>
      <w:tr w:rsidR="003A3CFE" w:rsidRPr="00D12313" w:rsidTr="007F1895">
        <w:trPr>
          <w:trHeight w:val="315"/>
        </w:trPr>
        <w:tc>
          <w:tcPr>
            <w:tcW w:w="2544" w:type="dxa"/>
            <w:vMerge w:val="restart"/>
            <w:tcBorders>
              <w:top w:val="single" w:sz="4" w:space="0" w:color="auto"/>
              <w:left w:val="single" w:sz="6" w:space="0" w:color="000000"/>
              <w:bottom w:val="single" w:sz="6" w:space="0" w:color="000000"/>
              <w:right w:val="single" w:sz="4" w:space="0" w:color="auto"/>
            </w:tcBorders>
            <w:tcMar>
              <w:top w:w="0" w:type="dxa"/>
              <w:left w:w="45" w:type="dxa"/>
              <w:bottom w:w="0" w:type="dxa"/>
              <w:right w:w="45" w:type="dxa"/>
            </w:tcMar>
            <w:vAlign w:val="center"/>
            <w:hideMark/>
          </w:tcPr>
          <w:p w:rsidR="003A3CFE" w:rsidRPr="00D12313" w:rsidRDefault="00E668A3" w:rsidP="003A3CFE">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Здание Котельной №8</w:t>
            </w:r>
            <w:r w:rsidR="00192E5B">
              <w:rPr>
                <w:rFonts w:ascii="Times New Roman" w:eastAsia="Times New Roman" w:hAnsi="Times New Roman" w:cs="Times New Roman"/>
                <w:b/>
                <w:bCs/>
                <w:lang w:eastAsia="ru-RU"/>
              </w:rPr>
              <w:t xml:space="preserve"> г.п</w:t>
            </w:r>
            <w:r w:rsidR="00192E5B" w:rsidRPr="00192E5B">
              <w:rPr>
                <w:rFonts w:ascii="Times New Roman" w:eastAsia="Times New Roman" w:hAnsi="Times New Roman" w:cs="Times New Roman"/>
                <w:b/>
                <w:bCs/>
                <w:lang w:eastAsia="ru-RU"/>
              </w:rPr>
              <w:t>. Комсомольский,ул. Суродеева</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Тепло</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ТСРВ</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ТСРВ-024М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1203999</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8/15/2012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8/15/2012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8/15/2016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Котельная</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Calibri" w:eastAsia="Times New Roman" w:hAnsi="Calibri" w:cs="Calibri"/>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ЭРСВ-420Ф</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1251558</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12/19/2012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12/19/2012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12/19/2016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отопления</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Calibri" w:eastAsia="Times New Roman" w:hAnsi="Calibri" w:cs="Calibri"/>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ВЗЛЕТ ЭР</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ЭРСВ-420Ф</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1250671</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150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12/21/2012</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12/21/2016</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отопления</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Calibri" w:eastAsia="Times New Roman" w:hAnsi="Calibri" w:cs="Calibri"/>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КТПТР-05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5884А</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133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9/1/2010</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9/17/2015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9/17/2019</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Подача отопления</w:t>
            </w:r>
          </w:p>
        </w:tc>
      </w:tr>
      <w:tr w:rsidR="003A3CFE" w:rsidRPr="00D12313" w:rsidTr="003A3CFE">
        <w:trPr>
          <w:trHeight w:val="315"/>
        </w:trPr>
        <w:tc>
          <w:tcPr>
            <w:tcW w:w="2544" w:type="dxa"/>
            <w:vMerge/>
            <w:tcBorders>
              <w:top w:val="single" w:sz="6" w:space="0" w:color="CCCCCC"/>
              <w:left w:val="single" w:sz="6" w:space="0" w:color="000000"/>
              <w:bottom w:val="single" w:sz="6" w:space="0" w:color="000000"/>
              <w:right w:val="single" w:sz="4" w:space="0" w:color="auto"/>
            </w:tcBorders>
            <w:vAlign w:val="center"/>
            <w:hideMark/>
          </w:tcPr>
          <w:p w:rsidR="003A3CFE" w:rsidRPr="00D12313" w:rsidRDefault="003A3CFE" w:rsidP="003A3CFE">
            <w:pPr>
              <w:spacing w:after="0" w:line="240" w:lineRule="auto"/>
              <w:rPr>
                <w:rFonts w:ascii="Calibri" w:eastAsia="Times New Roman" w:hAnsi="Calibri" w:cs="Calibri"/>
                <w:b/>
                <w:bCs/>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Отопление</w:t>
            </w:r>
          </w:p>
        </w:tc>
        <w:tc>
          <w:tcPr>
            <w:tcW w:w="158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КТПТР-05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5884</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133 мм</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9/1/2010</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9/17/2015</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9/17/2019</w:t>
            </w:r>
          </w:p>
        </w:tc>
        <w:tc>
          <w:tcPr>
            <w:tcW w:w="0" w:type="auto"/>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3A3CFE" w:rsidRPr="0034034F" w:rsidRDefault="003A3CFE" w:rsidP="003A3CFE">
            <w:pPr>
              <w:spacing w:after="0" w:line="240" w:lineRule="auto"/>
              <w:jc w:val="center"/>
              <w:rPr>
                <w:rFonts w:ascii="Times New Roman" w:eastAsia="Times New Roman" w:hAnsi="Times New Roman" w:cs="Times New Roman"/>
                <w:lang w:eastAsia="ru-RU"/>
              </w:rPr>
            </w:pPr>
            <w:r w:rsidRPr="0034034F">
              <w:rPr>
                <w:rFonts w:ascii="Times New Roman" w:eastAsia="Times New Roman" w:hAnsi="Times New Roman" w:cs="Times New Roman"/>
                <w:lang w:eastAsia="ru-RU"/>
              </w:rPr>
              <w:t>Обратка отопления</w:t>
            </w:r>
          </w:p>
        </w:tc>
      </w:tr>
    </w:tbl>
    <w:p w:rsidR="003A3CFE" w:rsidRDefault="003A3CFE" w:rsidP="00D12313">
      <w:pPr>
        <w:spacing w:line="360" w:lineRule="auto"/>
        <w:ind w:firstLine="709"/>
        <w:jc w:val="both"/>
        <w:rPr>
          <w:rFonts w:ascii="Times New Roman" w:eastAsia="Times New Roman" w:hAnsi="Times New Roman" w:cs="Times New Roman"/>
          <w:sz w:val="24"/>
          <w:szCs w:val="24"/>
        </w:rPr>
        <w:sectPr w:rsidR="003A3CFE" w:rsidSect="003A3CFE">
          <w:pgSz w:w="16840" w:h="11907" w:orient="landscape" w:code="9"/>
          <w:pgMar w:top="680" w:right="1247" w:bottom="1588" w:left="709" w:header="567" w:footer="567" w:gutter="0"/>
          <w:cols w:space="720"/>
          <w:titlePg/>
          <w:docGrid w:linePitch="299"/>
        </w:sectPr>
      </w:pPr>
    </w:p>
    <w:p w:rsidR="00D12313" w:rsidRPr="008F78EB" w:rsidRDefault="00D12313" w:rsidP="00E86E58">
      <w:pPr>
        <w:spacing w:line="360" w:lineRule="auto"/>
        <w:ind w:firstLine="709"/>
        <w:jc w:val="both"/>
        <w:rPr>
          <w:rFonts w:ascii="Times New Roman" w:hAnsi="Times New Roman" w:cs="Times New Roman"/>
        </w:rPr>
      </w:pPr>
    </w:p>
    <w:p w:rsidR="00812746" w:rsidRPr="00B33CDA" w:rsidRDefault="00812746" w:rsidP="00557226">
      <w:pPr>
        <w:pStyle w:val="3"/>
        <w:spacing w:line="360" w:lineRule="auto"/>
        <w:rPr>
          <w:rFonts w:cs="Times New Roman"/>
          <w:b/>
          <w:color w:val="auto"/>
        </w:rPr>
      </w:pPr>
      <w:bookmarkStart w:id="37" w:name="_Toc535409486"/>
      <w:bookmarkStart w:id="38" w:name="_Toc72759905"/>
      <w:bookmarkStart w:id="39" w:name="sub_12810"/>
      <w:bookmarkEnd w:id="36"/>
      <w:r w:rsidRPr="00B33CDA">
        <w:rPr>
          <w:rFonts w:cs="Times New Roman"/>
          <w:b/>
          <w:color w:val="auto"/>
        </w:rPr>
        <w:t>1.2.10 Статистика отказов и восстановлений оборудования источников тепловой энергии</w:t>
      </w:r>
      <w:bookmarkEnd w:id="37"/>
      <w:bookmarkEnd w:id="38"/>
    </w:p>
    <w:p w:rsidR="008D345E" w:rsidRPr="008F78EB" w:rsidRDefault="00F73193"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основном оборудовании котельных не происходило. Проводились только плановые и текущие ремонты.</w:t>
      </w:r>
    </w:p>
    <w:p w:rsidR="00812746" w:rsidRPr="00B33CDA" w:rsidRDefault="00812746" w:rsidP="00557226">
      <w:pPr>
        <w:pStyle w:val="3"/>
        <w:spacing w:line="360" w:lineRule="auto"/>
        <w:rPr>
          <w:rFonts w:cs="Times New Roman"/>
          <w:b/>
          <w:color w:val="auto"/>
        </w:rPr>
      </w:pPr>
      <w:bookmarkStart w:id="40" w:name="_Toc535409487"/>
      <w:bookmarkStart w:id="41" w:name="_Toc72759906"/>
      <w:bookmarkStart w:id="42" w:name="sub_12811"/>
      <w:bookmarkEnd w:id="39"/>
      <w:r w:rsidRPr="00B33CDA">
        <w:rPr>
          <w:rFonts w:cs="Times New Roman"/>
          <w:b/>
          <w:color w:val="auto"/>
        </w:rPr>
        <w:t>1.2.11 Предписания надзорных органов по запрещению дальнейшей эксплуатации источников тепловой энергии</w:t>
      </w:r>
      <w:bookmarkEnd w:id="40"/>
      <w:bookmarkEnd w:id="41"/>
    </w:p>
    <w:p w:rsidR="00F73193" w:rsidRPr="008F78EB" w:rsidRDefault="00FE097A"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Предписания надзорных органов по запрещению дальнейшей эксплуатации источников тепловой энергии отсутствуют.</w:t>
      </w:r>
    </w:p>
    <w:p w:rsidR="00812746" w:rsidRPr="00B33CDA" w:rsidRDefault="00812746" w:rsidP="00557226">
      <w:pPr>
        <w:pStyle w:val="3"/>
        <w:spacing w:line="360" w:lineRule="auto"/>
        <w:rPr>
          <w:rFonts w:cs="Times New Roman"/>
          <w:b/>
          <w:color w:val="auto"/>
        </w:rPr>
      </w:pPr>
      <w:bookmarkStart w:id="43" w:name="_Toc535409488"/>
      <w:bookmarkStart w:id="44" w:name="_Toc72759907"/>
      <w:bookmarkEnd w:id="42"/>
      <w:r w:rsidRPr="00B33CDA">
        <w:rPr>
          <w:rFonts w:cs="Times New Roman"/>
          <w:b/>
          <w:color w:val="auto"/>
        </w:rPr>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bookmarkEnd w:id="43"/>
      <w:bookmarkEnd w:id="44"/>
    </w:p>
    <w:p w:rsidR="00FE097A" w:rsidRPr="008F78EB" w:rsidRDefault="00FE097A" w:rsidP="00FE097A">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Источники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 отсутствуют.</w:t>
      </w:r>
    </w:p>
    <w:p w:rsidR="00964B1B" w:rsidRPr="00B33CDA" w:rsidRDefault="00964B1B" w:rsidP="00964B1B">
      <w:pPr>
        <w:pStyle w:val="3"/>
        <w:spacing w:line="360" w:lineRule="auto"/>
        <w:rPr>
          <w:rFonts w:cs="Times New Roman"/>
          <w:b/>
          <w:color w:val="auto"/>
        </w:rPr>
      </w:pPr>
      <w:bookmarkStart w:id="45" w:name="_Toc72759908"/>
      <w:r w:rsidRPr="00B33CDA">
        <w:rPr>
          <w:rFonts w:cs="Times New Roman"/>
          <w:b/>
          <w:color w:val="auto"/>
        </w:rPr>
        <w:t>1.2.13 Описание изменений технических характеристик основного оборудования источников тепловой энергии, зафиксированных за период, предшествующий актуализации схемы теплоснабжения</w:t>
      </w:r>
      <w:bookmarkEnd w:id="45"/>
    </w:p>
    <w:p w:rsidR="00964B1B" w:rsidRPr="008F78EB" w:rsidRDefault="00964B1B" w:rsidP="00964B1B">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изменений технических характеристик основного оборудования источников тепловой энергии не зафиксировано.</w:t>
      </w:r>
    </w:p>
    <w:p w:rsidR="0034467C" w:rsidRPr="008F78EB" w:rsidRDefault="0034467C">
      <w:pPr>
        <w:rPr>
          <w:rFonts w:ascii="Times New Roman" w:eastAsiaTheme="majorEastAsia" w:hAnsi="Times New Roman" w:cs="Times New Roman"/>
          <w:b/>
          <w:sz w:val="26"/>
          <w:szCs w:val="26"/>
        </w:rPr>
      </w:pPr>
      <w:r w:rsidRPr="008F78EB">
        <w:rPr>
          <w:rFonts w:ascii="Times New Roman" w:hAnsi="Times New Roman" w:cs="Times New Roman"/>
        </w:rPr>
        <w:br w:type="page"/>
      </w:r>
    </w:p>
    <w:p w:rsidR="00E0279B" w:rsidRPr="008F78EB" w:rsidRDefault="00E0279B" w:rsidP="00033853">
      <w:pPr>
        <w:pStyle w:val="2"/>
        <w:spacing w:line="360" w:lineRule="auto"/>
        <w:jc w:val="center"/>
        <w:rPr>
          <w:rFonts w:cs="Times New Roman"/>
          <w:color w:val="auto"/>
        </w:rPr>
      </w:pPr>
      <w:bookmarkStart w:id="46" w:name="_Toc72759909"/>
      <w:r w:rsidRPr="008F78EB">
        <w:rPr>
          <w:rFonts w:cs="Times New Roman"/>
          <w:color w:val="auto"/>
        </w:rPr>
        <w:lastRenderedPageBreak/>
        <w:t>Часть 3 «Тепловые сети, сооружения на них»</w:t>
      </w:r>
      <w:bookmarkEnd w:id="46"/>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Отпуск тепловой энергии от котельн</w:t>
      </w:r>
      <w:r w:rsidR="00B63D19">
        <w:rPr>
          <w:rFonts w:ascii="Times New Roman" w:eastAsia="Times New Roman" w:hAnsi="Times New Roman" w:cs="Times New Roman"/>
          <w:sz w:val="24"/>
          <w:szCs w:val="24"/>
          <w:lang w:eastAsia="ru-RU"/>
        </w:rPr>
        <w:t>ых</w:t>
      </w:r>
      <w:r w:rsidRPr="008F78EB">
        <w:rPr>
          <w:rFonts w:ascii="Times New Roman" w:eastAsia="Times New Roman" w:hAnsi="Times New Roman" w:cs="Times New Roman"/>
          <w:sz w:val="24"/>
          <w:szCs w:val="24"/>
          <w:lang w:eastAsia="ru-RU"/>
        </w:rPr>
        <w:t xml:space="preserve"> </w:t>
      </w:r>
      <w:r w:rsidR="00CD4676">
        <w:rPr>
          <w:rFonts w:ascii="Times New Roman" w:eastAsia="Times New Roman" w:hAnsi="Times New Roman" w:cs="Times New Roman"/>
          <w:sz w:val="24"/>
          <w:szCs w:val="24"/>
          <w:lang w:eastAsia="ru-RU"/>
        </w:rPr>
        <w:t xml:space="preserve">г.п </w:t>
      </w:r>
      <w:r w:rsidR="00414325">
        <w:rPr>
          <w:rFonts w:ascii="Times New Roman" w:eastAsia="Times New Roman" w:hAnsi="Times New Roman" w:cs="Times New Roman"/>
          <w:sz w:val="24"/>
          <w:szCs w:val="24"/>
          <w:lang w:eastAsia="ru-RU"/>
        </w:rPr>
        <w:t>Комсомольский</w:t>
      </w:r>
      <w:r w:rsidRPr="008F78EB">
        <w:rPr>
          <w:rFonts w:ascii="Times New Roman" w:eastAsia="Times New Roman" w:hAnsi="Times New Roman" w:cs="Times New Roman"/>
          <w:sz w:val="24"/>
          <w:szCs w:val="24"/>
          <w:lang w:eastAsia="ru-RU"/>
        </w:rPr>
        <w:t xml:space="preserve"> в виде горячей воды в сети жилых районов осуществляется централизовано через сети трубопроводов.  </w:t>
      </w:r>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Тепловые сети котельной выполнены в 2-х </w:t>
      </w:r>
      <w:r w:rsidR="00AB067A">
        <w:rPr>
          <w:rFonts w:ascii="Times New Roman" w:eastAsia="Times New Roman" w:hAnsi="Times New Roman" w:cs="Times New Roman"/>
          <w:sz w:val="24"/>
          <w:szCs w:val="24"/>
          <w:lang w:eastAsia="ru-RU"/>
        </w:rPr>
        <w:t xml:space="preserve">и 4-х </w:t>
      </w:r>
      <w:r w:rsidRPr="008F78EB">
        <w:rPr>
          <w:rFonts w:ascii="Times New Roman" w:eastAsia="Times New Roman" w:hAnsi="Times New Roman" w:cs="Times New Roman"/>
          <w:sz w:val="24"/>
          <w:szCs w:val="24"/>
          <w:lang w:eastAsia="ru-RU"/>
        </w:rPr>
        <w:t>трубном исполнении</w:t>
      </w:r>
      <w:r w:rsidR="009054B2">
        <w:rPr>
          <w:rFonts w:ascii="Times New Roman" w:eastAsia="Times New Roman" w:hAnsi="Times New Roman" w:cs="Times New Roman"/>
          <w:sz w:val="24"/>
          <w:szCs w:val="24"/>
          <w:lang w:eastAsia="ru-RU"/>
        </w:rPr>
        <w:t xml:space="preserve"> (где присутствуют сети ГВС)</w:t>
      </w:r>
      <w:r w:rsidRPr="008F78EB">
        <w:rPr>
          <w:rFonts w:ascii="Times New Roman" w:eastAsia="Times New Roman" w:hAnsi="Times New Roman" w:cs="Times New Roman"/>
          <w:sz w:val="24"/>
          <w:szCs w:val="24"/>
          <w:lang w:eastAsia="ru-RU"/>
        </w:rPr>
        <w:t>; система теплоснабжения закрытая.</w:t>
      </w:r>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Система автоматизации тепловых сетей отсутствует. </w:t>
      </w:r>
    </w:p>
    <w:p w:rsidR="00C15B9D" w:rsidRPr="008F78EB" w:rsidRDefault="00C15B9D" w:rsidP="006F2251">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Трассы тепловых сетей проложены подземно</w:t>
      </w:r>
      <w:r w:rsidR="00A90248">
        <w:rPr>
          <w:rFonts w:ascii="Times New Roman" w:eastAsia="Times New Roman" w:hAnsi="Times New Roman" w:cs="Times New Roman"/>
          <w:sz w:val="24"/>
          <w:szCs w:val="24"/>
          <w:lang w:eastAsia="ru-RU"/>
        </w:rPr>
        <w:t>, надземно и подвально</w:t>
      </w:r>
      <w:r w:rsidRPr="008F78EB">
        <w:rPr>
          <w:rFonts w:ascii="Times New Roman" w:eastAsia="Times New Roman" w:hAnsi="Times New Roman" w:cs="Times New Roman"/>
          <w:sz w:val="24"/>
          <w:szCs w:val="24"/>
          <w:lang w:eastAsia="ru-RU"/>
        </w:rPr>
        <w:t xml:space="preserve">: </w:t>
      </w:r>
      <w:r w:rsidR="007A35E5">
        <w:rPr>
          <w:rFonts w:ascii="Times New Roman" w:eastAsia="Times New Roman" w:hAnsi="Times New Roman" w:cs="Times New Roman"/>
          <w:sz w:val="24"/>
          <w:szCs w:val="24"/>
          <w:lang w:eastAsia="ru-RU"/>
        </w:rPr>
        <w:t>бес</w:t>
      </w:r>
      <w:r w:rsidRPr="008F78EB">
        <w:rPr>
          <w:rFonts w:ascii="Times New Roman" w:eastAsia="Times New Roman" w:hAnsi="Times New Roman" w:cs="Times New Roman"/>
          <w:sz w:val="24"/>
          <w:szCs w:val="24"/>
          <w:lang w:eastAsia="ru-RU"/>
        </w:rPr>
        <w:t xml:space="preserve">канально. </w:t>
      </w:r>
      <w:r w:rsidR="006F2251">
        <w:rPr>
          <w:rFonts w:ascii="Times New Roman" w:hAnsi="Times New Roman" w:cs="Times New Roman"/>
          <w:sz w:val="24"/>
        </w:rPr>
        <w:t xml:space="preserve">Тепловая изоляция трубопроводов выполнена в основном </w:t>
      </w:r>
      <w:r w:rsidR="006F2251">
        <w:rPr>
          <w:rFonts w:ascii="Times New Roman" w:eastAsia="Times New Roman" w:hAnsi="Times New Roman" w:cs="Times New Roman"/>
          <w:sz w:val="24"/>
          <w:szCs w:val="24"/>
          <w:lang w:eastAsia="ru-RU"/>
        </w:rPr>
        <w:t xml:space="preserve">минераловатными плитами в оболочке из оцинкованной стали и ППУ-ПЭ. </w:t>
      </w:r>
    </w:p>
    <w:p w:rsidR="00C15B9D" w:rsidRPr="008F78EB" w:rsidRDefault="00C15B9D" w:rsidP="00C15B9D">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Тепловые сети имеют высокую степень износа, что неизбежно приводит к нарушению гидравлического режима их работы, затрудняет настройку установленного оптимального режима и ведёт к снижению качества отпускаемого тепла отдельным потребителям. Значительная часть теплоизоляции тепловых сетей является устаревшей, что ведёт к увеличению потерь тепловой энергии.</w:t>
      </w:r>
    </w:p>
    <w:p w:rsidR="006C596F" w:rsidRPr="00CD4676" w:rsidRDefault="006C596F" w:rsidP="00557226">
      <w:pPr>
        <w:pStyle w:val="3"/>
        <w:spacing w:line="360" w:lineRule="auto"/>
        <w:rPr>
          <w:rFonts w:cs="Times New Roman"/>
          <w:b/>
          <w:color w:val="auto"/>
        </w:rPr>
      </w:pPr>
      <w:bookmarkStart w:id="47" w:name="_Toc535409490"/>
      <w:bookmarkStart w:id="48" w:name="_Toc72759910"/>
      <w:bookmarkStart w:id="49" w:name="sub_153"/>
      <w:r w:rsidRPr="00CD4676">
        <w:rPr>
          <w:rFonts w:cs="Times New Roman"/>
          <w:b/>
          <w:color w:val="auto"/>
        </w:rPr>
        <w:t>1.3.1 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bookmarkEnd w:id="47"/>
      <w:bookmarkEnd w:id="48"/>
    </w:p>
    <w:p w:rsidR="00FE4098" w:rsidRPr="008F78EB" w:rsidRDefault="00FE4098" w:rsidP="00FE4098">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Сводные данные по структуре тепловых сетей представлены в таблице</w:t>
      </w:r>
      <w:r w:rsidR="00C34368">
        <w:rPr>
          <w:rFonts w:ascii="Times New Roman" w:eastAsia="Times New Roman" w:hAnsi="Times New Roman" w:cs="Times New Roman"/>
          <w:sz w:val="24"/>
          <w:szCs w:val="24"/>
          <w:lang w:eastAsia="ru-RU"/>
        </w:rPr>
        <w:t xml:space="preserve"> 6</w:t>
      </w:r>
      <w:r w:rsidRPr="008F78EB">
        <w:rPr>
          <w:rFonts w:ascii="Times New Roman" w:eastAsia="Times New Roman" w:hAnsi="Times New Roman" w:cs="Times New Roman"/>
          <w:sz w:val="24"/>
          <w:szCs w:val="24"/>
          <w:lang w:eastAsia="ru-RU"/>
        </w:rPr>
        <w:t>.</w:t>
      </w:r>
    </w:p>
    <w:p w:rsidR="004C2713" w:rsidRDefault="004C2713" w:rsidP="004C2713">
      <w:pPr>
        <w:spacing w:after="0" w:line="240" w:lineRule="auto"/>
        <w:ind w:firstLine="709"/>
        <w:rPr>
          <w:rFonts w:ascii="Times New Roman" w:eastAsia="Times New Roman" w:hAnsi="Times New Roman" w:cs="Times New Roman"/>
          <w:iCs/>
          <w:sz w:val="24"/>
          <w:szCs w:val="24"/>
          <w:lang w:eastAsia="ru-RU"/>
        </w:rPr>
      </w:pPr>
      <w:bookmarkStart w:id="50" w:name="_Toc535409491"/>
      <w:bookmarkStart w:id="51" w:name="sub_154"/>
      <w:bookmarkEnd w:id="49"/>
      <w:r>
        <w:rPr>
          <w:rFonts w:ascii="Times New Roman" w:eastAsia="Times New Roman" w:hAnsi="Times New Roman" w:cs="Times New Roman"/>
          <w:b/>
          <w:iCs/>
          <w:sz w:val="24"/>
          <w:szCs w:val="24"/>
          <w:lang w:eastAsia="ru-RU"/>
        </w:rPr>
        <w:t xml:space="preserve">Таблица </w:t>
      </w:r>
      <w:r w:rsidR="00C34368">
        <w:rPr>
          <w:rFonts w:ascii="Times New Roman" w:eastAsia="Times New Roman" w:hAnsi="Times New Roman" w:cs="Times New Roman"/>
          <w:b/>
          <w:iCs/>
          <w:sz w:val="24"/>
          <w:szCs w:val="24"/>
          <w:lang w:eastAsia="ru-RU"/>
        </w:rPr>
        <w:t>6</w:t>
      </w:r>
      <w:r>
        <w:rPr>
          <w:rFonts w:ascii="Times New Roman" w:eastAsia="Times New Roman" w:hAnsi="Times New Roman" w:cs="Times New Roman"/>
          <w:iCs/>
          <w:sz w:val="24"/>
          <w:szCs w:val="24"/>
          <w:lang w:eastAsia="ru-RU"/>
        </w:rPr>
        <w:t xml:space="preserve"> – Сводные данные по структуре тепловых сетей</w:t>
      </w:r>
    </w:p>
    <w:tbl>
      <w:tblPr>
        <w:tblW w:w="9619" w:type="dxa"/>
        <w:tblLook w:val="04A0" w:firstRow="1" w:lastRow="0" w:firstColumn="1" w:lastColumn="0" w:noHBand="0" w:noVBand="1"/>
      </w:tblPr>
      <w:tblGrid>
        <w:gridCol w:w="5617"/>
        <w:gridCol w:w="4002"/>
      </w:tblGrid>
      <w:tr w:rsidR="004C2713" w:rsidTr="004C2713">
        <w:trPr>
          <w:trHeight w:val="230"/>
          <w:tblHeader/>
        </w:trPr>
        <w:tc>
          <w:tcPr>
            <w:tcW w:w="0" w:type="auto"/>
            <w:vMerge w:val="restart"/>
            <w:tcBorders>
              <w:top w:val="single" w:sz="4" w:space="0" w:color="auto"/>
              <w:left w:val="single" w:sz="4" w:space="0" w:color="auto"/>
              <w:bottom w:val="single" w:sz="4" w:space="0" w:color="000000"/>
              <w:right w:val="single" w:sz="4" w:space="0" w:color="auto"/>
            </w:tcBorders>
            <w:vAlign w:val="center"/>
            <w:hideMark/>
          </w:tcPr>
          <w:p w:rsidR="004C2713" w:rsidRDefault="004C271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котельной</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rsidR="004C2713" w:rsidRDefault="004C271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Общая длина сетей, м (в двухтрубном исчислении)</w:t>
            </w:r>
          </w:p>
        </w:tc>
      </w:tr>
      <w:tr w:rsidR="004C2713" w:rsidTr="004C2713">
        <w:trPr>
          <w:trHeight w:val="450"/>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C2713" w:rsidRDefault="004C2713">
            <w:pPr>
              <w:spacing w:after="0"/>
              <w:rPr>
                <w:rFonts w:ascii="Times New Roman" w:eastAsia="Times New Roman" w:hAnsi="Times New Roman" w:cs="Times New Roman"/>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C2713" w:rsidRDefault="004C2713">
            <w:pPr>
              <w:spacing w:after="0"/>
              <w:rPr>
                <w:rFonts w:ascii="Times New Roman" w:eastAsia="Times New Roman" w:hAnsi="Times New Roman" w:cs="Times New Roman"/>
                <w:sz w:val="20"/>
                <w:szCs w:val="20"/>
                <w:lang w:eastAsia="ru-RU"/>
              </w:rPr>
            </w:pPr>
          </w:p>
        </w:tc>
      </w:tr>
      <w:tr w:rsidR="004C2713" w:rsidTr="00162040">
        <w:trPr>
          <w:trHeight w:val="25"/>
        </w:trPr>
        <w:tc>
          <w:tcPr>
            <w:tcW w:w="0" w:type="auto"/>
            <w:tcBorders>
              <w:top w:val="single" w:sz="4" w:space="0" w:color="auto"/>
              <w:left w:val="single" w:sz="4" w:space="0" w:color="auto"/>
              <w:bottom w:val="single" w:sz="4" w:space="0" w:color="auto"/>
              <w:right w:val="single" w:sz="4" w:space="0" w:color="auto"/>
            </w:tcBorders>
            <w:vAlign w:val="center"/>
          </w:tcPr>
          <w:p w:rsidR="004C2713" w:rsidRDefault="005267BD">
            <w:pPr>
              <w:rPr>
                <w:rFonts w:ascii="Times New Roman" w:hAnsi="Times New Roman" w:cs="Times New Roman"/>
                <w:sz w:val="20"/>
                <w:szCs w:val="20"/>
              </w:rPr>
            </w:pPr>
            <w:r w:rsidRPr="005267BD">
              <w:rPr>
                <w:rFonts w:ascii="Times New Roman" w:hAnsi="Times New Roman" w:cs="Times New Roman"/>
                <w:sz w:val="20"/>
                <w:szCs w:val="20"/>
              </w:rPr>
              <w:t>Котельная №3 п.г.т. Комсомольский микрорайон-2</w:t>
            </w:r>
          </w:p>
        </w:tc>
        <w:tc>
          <w:tcPr>
            <w:tcW w:w="0" w:type="auto"/>
            <w:tcBorders>
              <w:top w:val="single" w:sz="4" w:space="0" w:color="auto"/>
              <w:left w:val="nil"/>
              <w:bottom w:val="single" w:sz="4" w:space="0" w:color="auto"/>
              <w:right w:val="single" w:sz="4" w:space="0" w:color="auto"/>
            </w:tcBorders>
            <w:noWrap/>
            <w:vAlign w:val="center"/>
          </w:tcPr>
          <w:p w:rsidR="004C2713" w:rsidRDefault="00E668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6646,91</w:t>
            </w:r>
          </w:p>
        </w:tc>
      </w:tr>
      <w:tr w:rsidR="00E668A3" w:rsidTr="00162040">
        <w:trPr>
          <w:trHeight w:val="25"/>
        </w:trPr>
        <w:tc>
          <w:tcPr>
            <w:tcW w:w="0" w:type="auto"/>
            <w:tcBorders>
              <w:top w:val="single" w:sz="4" w:space="0" w:color="auto"/>
              <w:left w:val="single" w:sz="4" w:space="0" w:color="auto"/>
              <w:bottom w:val="single" w:sz="4" w:space="0" w:color="auto"/>
              <w:right w:val="single" w:sz="4" w:space="0" w:color="auto"/>
            </w:tcBorders>
            <w:vAlign w:val="center"/>
          </w:tcPr>
          <w:p w:rsidR="00E668A3" w:rsidRPr="005267BD" w:rsidRDefault="00E668A3">
            <w:pPr>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 котельной</w:t>
            </w:r>
            <w:r w:rsidR="001D2D47">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ул.Садовая</w:t>
            </w:r>
          </w:p>
        </w:tc>
        <w:tc>
          <w:tcPr>
            <w:tcW w:w="0" w:type="auto"/>
            <w:tcBorders>
              <w:top w:val="single" w:sz="4" w:space="0" w:color="auto"/>
              <w:left w:val="nil"/>
              <w:bottom w:val="single" w:sz="4" w:space="0" w:color="auto"/>
              <w:right w:val="single" w:sz="4" w:space="0" w:color="auto"/>
            </w:tcBorders>
            <w:noWrap/>
            <w:vAlign w:val="center"/>
          </w:tcPr>
          <w:p w:rsidR="00E668A3" w:rsidRDefault="00E668A3" w:rsidP="00170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418,34</w:t>
            </w:r>
          </w:p>
        </w:tc>
      </w:tr>
      <w:tr w:rsidR="00E668A3" w:rsidTr="00162040">
        <w:trPr>
          <w:trHeight w:val="25"/>
        </w:trPr>
        <w:tc>
          <w:tcPr>
            <w:tcW w:w="0" w:type="auto"/>
            <w:tcBorders>
              <w:top w:val="single" w:sz="4" w:space="0" w:color="auto"/>
              <w:left w:val="single" w:sz="4" w:space="0" w:color="auto"/>
              <w:bottom w:val="single" w:sz="4" w:space="0" w:color="auto"/>
              <w:right w:val="single" w:sz="4" w:space="0" w:color="auto"/>
            </w:tcBorders>
            <w:vAlign w:val="center"/>
          </w:tcPr>
          <w:p w:rsidR="00E668A3" w:rsidRPr="005267BD" w:rsidRDefault="00E668A3">
            <w:pPr>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w:t>
            </w:r>
            <w:r w:rsidR="001D2D47">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мкр-н 2</w:t>
            </w:r>
          </w:p>
        </w:tc>
        <w:tc>
          <w:tcPr>
            <w:tcW w:w="0" w:type="auto"/>
            <w:tcBorders>
              <w:top w:val="single" w:sz="4" w:space="0" w:color="auto"/>
              <w:left w:val="nil"/>
              <w:bottom w:val="single" w:sz="4" w:space="0" w:color="auto"/>
              <w:right w:val="single" w:sz="4" w:space="0" w:color="auto"/>
            </w:tcBorders>
            <w:noWrap/>
            <w:vAlign w:val="center"/>
          </w:tcPr>
          <w:p w:rsidR="00E668A3" w:rsidRDefault="00E668A3" w:rsidP="00170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2330,29</w:t>
            </w:r>
          </w:p>
        </w:tc>
      </w:tr>
      <w:tr w:rsidR="004C2713" w:rsidTr="00162040">
        <w:trPr>
          <w:trHeight w:val="25"/>
        </w:trPr>
        <w:tc>
          <w:tcPr>
            <w:tcW w:w="0" w:type="auto"/>
            <w:tcBorders>
              <w:top w:val="single" w:sz="4" w:space="0" w:color="auto"/>
              <w:left w:val="single" w:sz="4" w:space="0" w:color="auto"/>
              <w:bottom w:val="single" w:sz="4" w:space="0" w:color="auto"/>
              <w:right w:val="single" w:sz="4" w:space="0" w:color="auto"/>
            </w:tcBorders>
            <w:vAlign w:val="center"/>
          </w:tcPr>
          <w:p w:rsidR="004C2713" w:rsidRDefault="005267BD">
            <w:pPr>
              <w:rPr>
                <w:rFonts w:ascii="Times New Roman" w:hAnsi="Times New Roman" w:cs="Times New Roman"/>
                <w:sz w:val="20"/>
                <w:szCs w:val="20"/>
              </w:rPr>
            </w:pPr>
            <w:r w:rsidRPr="005267BD">
              <w:rPr>
                <w:rFonts w:ascii="Times New Roman" w:hAnsi="Times New Roman" w:cs="Times New Roman"/>
                <w:sz w:val="20"/>
                <w:szCs w:val="20"/>
              </w:rPr>
              <w:t>Котельная №4 п.г.т. Комсомольский</w:t>
            </w:r>
          </w:p>
        </w:tc>
        <w:tc>
          <w:tcPr>
            <w:tcW w:w="0" w:type="auto"/>
            <w:tcBorders>
              <w:top w:val="single" w:sz="4" w:space="0" w:color="auto"/>
              <w:left w:val="nil"/>
              <w:bottom w:val="single" w:sz="4" w:space="0" w:color="auto"/>
              <w:right w:val="single" w:sz="4" w:space="0" w:color="auto"/>
            </w:tcBorders>
            <w:noWrap/>
            <w:vAlign w:val="center"/>
          </w:tcPr>
          <w:p w:rsidR="004C2713" w:rsidRDefault="0017016D" w:rsidP="00170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1410,90</w:t>
            </w:r>
          </w:p>
        </w:tc>
      </w:tr>
      <w:tr w:rsidR="004C2713" w:rsidTr="00162040">
        <w:trPr>
          <w:trHeight w:val="25"/>
        </w:trPr>
        <w:tc>
          <w:tcPr>
            <w:tcW w:w="0" w:type="auto"/>
            <w:tcBorders>
              <w:top w:val="single" w:sz="4" w:space="0" w:color="auto"/>
              <w:left w:val="single" w:sz="4" w:space="0" w:color="auto"/>
              <w:bottom w:val="single" w:sz="4" w:space="0" w:color="auto"/>
              <w:right w:val="single" w:sz="4" w:space="0" w:color="auto"/>
            </w:tcBorders>
            <w:vAlign w:val="center"/>
          </w:tcPr>
          <w:p w:rsidR="004C2713" w:rsidRDefault="005267BD">
            <w:pPr>
              <w:rPr>
                <w:rFonts w:ascii="Times New Roman" w:hAnsi="Times New Roman" w:cs="Times New Roman"/>
                <w:sz w:val="20"/>
                <w:szCs w:val="20"/>
              </w:rPr>
            </w:pPr>
            <w:r w:rsidRPr="005267BD">
              <w:rPr>
                <w:rFonts w:ascii="Times New Roman" w:hAnsi="Times New Roman" w:cs="Times New Roman"/>
                <w:sz w:val="20"/>
                <w:szCs w:val="20"/>
              </w:rPr>
              <w:t>Котельная №5 п.г.т. Комсомольский микрорайон-1</w:t>
            </w:r>
          </w:p>
        </w:tc>
        <w:tc>
          <w:tcPr>
            <w:tcW w:w="0" w:type="auto"/>
            <w:tcBorders>
              <w:top w:val="single" w:sz="4" w:space="0" w:color="auto"/>
              <w:left w:val="nil"/>
              <w:bottom w:val="single" w:sz="4" w:space="0" w:color="auto"/>
              <w:right w:val="single" w:sz="4" w:space="0" w:color="auto"/>
            </w:tcBorders>
            <w:noWrap/>
            <w:vAlign w:val="center"/>
          </w:tcPr>
          <w:p w:rsidR="004C2713" w:rsidRDefault="001C297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2376,31</w:t>
            </w:r>
          </w:p>
        </w:tc>
      </w:tr>
      <w:tr w:rsidR="001C2974" w:rsidTr="00162040">
        <w:trPr>
          <w:trHeight w:val="25"/>
        </w:trPr>
        <w:tc>
          <w:tcPr>
            <w:tcW w:w="0" w:type="auto"/>
            <w:tcBorders>
              <w:top w:val="single" w:sz="4" w:space="0" w:color="auto"/>
              <w:left w:val="single" w:sz="4" w:space="0" w:color="auto"/>
              <w:bottom w:val="single" w:sz="4" w:space="0" w:color="auto"/>
              <w:right w:val="single" w:sz="4" w:space="0" w:color="auto"/>
            </w:tcBorders>
            <w:vAlign w:val="center"/>
          </w:tcPr>
          <w:p w:rsidR="001C2974" w:rsidRPr="005267BD" w:rsidRDefault="001C2974">
            <w:pPr>
              <w:rPr>
                <w:rFonts w:ascii="Times New Roman" w:hAnsi="Times New Roman" w:cs="Times New Roman"/>
                <w:sz w:val="20"/>
                <w:szCs w:val="20"/>
              </w:rPr>
            </w:pPr>
            <w:r>
              <w:rPr>
                <w:rFonts w:ascii="Times New Roman" w:hAnsi="Times New Roman" w:cs="Times New Roman"/>
                <w:sz w:val="20"/>
                <w:szCs w:val="20"/>
              </w:rPr>
              <w:t>Котельная №6</w:t>
            </w:r>
            <w:r w:rsidRPr="005267BD">
              <w:rPr>
                <w:rFonts w:ascii="Times New Roman" w:hAnsi="Times New Roman" w:cs="Times New Roman"/>
                <w:sz w:val="20"/>
                <w:szCs w:val="20"/>
              </w:rPr>
              <w:t xml:space="preserve"> п.г.т. Комсомольский микрорайон-1</w:t>
            </w:r>
          </w:p>
        </w:tc>
        <w:tc>
          <w:tcPr>
            <w:tcW w:w="0" w:type="auto"/>
            <w:tcBorders>
              <w:top w:val="single" w:sz="4" w:space="0" w:color="auto"/>
              <w:left w:val="nil"/>
              <w:bottom w:val="single" w:sz="4" w:space="0" w:color="auto"/>
              <w:right w:val="single" w:sz="4" w:space="0" w:color="auto"/>
            </w:tcBorders>
            <w:noWrap/>
            <w:vAlign w:val="center"/>
          </w:tcPr>
          <w:p w:rsidR="001C2974" w:rsidRDefault="001C297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4693,88</w:t>
            </w:r>
          </w:p>
        </w:tc>
      </w:tr>
      <w:tr w:rsidR="004C2713" w:rsidTr="00162040">
        <w:trPr>
          <w:trHeight w:val="25"/>
        </w:trPr>
        <w:tc>
          <w:tcPr>
            <w:tcW w:w="0" w:type="auto"/>
            <w:tcBorders>
              <w:top w:val="single" w:sz="4" w:space="0" w:color="auto"/>
              <w:left w:val="single" w:sz="4" w:space="0" w:color="auto"/>
              <w:bottom w:val="single" w:sz="4" w:space="0" w:color="auto"/>
              <w:right w:val="single" w:sz="4" w:space="0" w:color="auto"/>
            </w:tcBorders>
            <w:vAlign w:val="center"/>
          </w:tcPr>
          <w:p w:rsidR="004C2713" w:rsidRDefault="001C2974">
            <w:pPr>
              <w:rPr>
                <w:rFonts w:ascii="Times New Roman" w:hAnsi="Times New Roman" w:cs="Times New Roman"/>
                <w:sz w:val="20"/>
                <w:szCs w:val="20"/>
              </w:rPr>
            </w:pPr>
            <w:r>
              <w:rPr>
                <w:rFonts w:ascii="Times New Roman" w:hAnsi="Times New Roman" w:cs="Times New Roman"/>
                <w:sz w:val="20"/>
                <w:szCs w:val="20"/>
              </w:rPr>
              <w:t>Котельная №8</w:t>
            </w:r>
            <w:r w:rsidR="005267BD" w:rsidRPr="005267BD">
              <w:rPr>
                <w:rFonts w:ascii="Times New Roman" w:hAnsi="Times New Roman" w:cs="Times New Roman"/>
                <w:sz w:val="20"/>
                <w:szCs w:val="20"/>
              </w:rPr>
              <w:t xml:space="preserve"> п.г.т. Комсомольский,ул. Суродеева</w:t>
            </w:r>
          </w:p>
        </w:tc>
        <w:tc>
          <w:tcPr>
            <w:tcW w:w="0" w:type="auto"/>
            <w:tcBorders>
              <w:top w:val="single" w:sz="4" w:space="0" w:color="auto"/>
              <w:left w:val="nil"/>
              <w:bottom w:val="single" w:sz="4" w:space="0" w:color="auto"/>
              <w:right w:val="single" w:sz="4" w:space="0" w:color="auto"/>
            </w:tcBorders>
            <w:noWrap/>
            <w:vAlign w:val="center"/>
          </w:tcPr>
          <w:p w:rsidR="004C2713" w:rsidRDefault="00170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3862,53</w:t>
            </w:r>
          </w:p>
        </w:tc>
      </w:tr>
    </w:tbl>
    <w:p w:rsidR="005267BD" w:rsidRPr="00094BBE" w:rsidRDefault="004C2713" w:rsidP="00094BBE">
      <w:pPr>
        <w:spacing w:before="160"/>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Характеристики тепловы</w:t>
      </w:r>
      <w:r w:rsidR="001838D8">
        <w:rPr>
          <w:rFonts w:ascii="Times New Roman" w:eastAsia="Times New Roman" w:hAnsi="Times New Roman" w:cs="Times New Roman"/>
          <w:sz w:val="24"/>
          <w:szCs w:val="24"/>
          <w:lang w:eastAsia="ru-RU"/>
        </w:rPr>
        <w:t>х сетей представлены в таблице 7</w:t>
      </w:r>
      <w:r>
        <w:rPr>
          <w:rFonts w:ascii="Times New Roman" w:eastAsia="Times New Roman" w:hAnsi="Times New Roman" w:cs="Times New Roman"/>
          <w:sz w:val="24"/>
          <w:szCs w:val="24"/>
          <w:lang w:eastAsia="ru-RU"/>
        </w:rPr>
        <w:t>.</w:t>
      </w:r>
    </w:p>
    <w:p w:rsidR="00AD5A1E" w:rsidRDefault="00AD5A1E" w:rsidP="004C2713">
      <w:pPr>
        <w:spacing w:after="0" w:line="240" w:lineRule="auto"/>
        <w:ind w:firstLine="709"/>
        <w:rPr>
          <w:rFonts w:ascii="Times New Roman" w:eastAsia="Times New Roman" w:hAnsi="Times New Roman" w:cs="Times New Roman"/>
          <w:b/>
          <w:iCs/>
          <w:sz w:val="24"/>
          <w:szCs w:val="24"/>
          <w:lang w:eastAsia="ru-RU"/>
        </w:rPr>
      </w:pPr>
    </w:p>
    <w:p w:rsidR="00AD5A1E" w:rsidRDefault="00AD5A1E" w:rsidP="004C2713">
      <w:pPr>
        <w:spacing w:after="0" w:line="240" w:lineRule="auto"/>
        <w:ind w:firstLine="709"/>
        <w:rPr>
          <w:rFonts w:ascii="Times New Roman" w:eastAsia="Times New Roman" w:hAnsi="Times New Roman" w:cs="Times New Roman"/>
          <w:b/>
          <w:iCs/>
          <w:sz w:val="24"/>
          <w:szCs w:val="24"/>
          <w:lang w:eastAsia="ru-RU"/>
        </w:rPr>
      </w:pPr>
    </w:p>
    <w:p w:rsidR="00AD5A1E" w:rsidRDefault="00AD5A1E" w:rsidP="004C2713">
      <w:pPr>
        <w:spacing w:after="0" w:line="240" w:lineRule="auto"/>
        <w:ind w:firstLine="709"/>
        <w:rPr>
          <w:rFonts w:ascii="Times New Roman" w:eastAsia="Times New Roman" w:hAnsi="Times New Roman" w:cs="Times New Roman"/>
          <w:b/>
          <w:iCs/>
          <w:sz w:val="24"/>
          <w:szCs w:val="24"/>
          <w:lang w:eastAsia="ru-RU"/>
        </w:rPr>
      </w:pPr>
    </w:p>
    <w:p w:rsidR="00AD5A1E" w:rsidRDefault="00AD5A1E" w:rsidP="004C2713">
      <w:pPr>
        <w:spacing w:after="0" w:line="240" w:lineRule="auto"/>
        <w:ind w:firstLine="709"/>
        <w:rPr>
          <w:rFonts w:ascii="Times New Roman" w:eastAsia="Times New Roman" w:hAnsi="Times New Roman" w:cs="Times New Roman"/>
          <w:b/>
          <w:iCs/>
          <w:sz w:val="24"/>
          <w:szCs w:val="24"/>
          <w:lang w:eastAsia="ru-RU"/>
        </w:rPr>
      </w:pPr>
    </w:p>
    <w:p w:rsidR="00AD5A1E" w:rsidRDefault="00AD5A1E" w:rsidP="004C2713">
      <w:pPr>
        <w:spacing w:after="0" w:line="240" w:lineRule="auto"/>
        <w:ind w:firstLine="709"/>
        <w:rPr>
          <w:rFonts w:ascii="Times New Roman" w:eastAsia="Times New Roman" w:hAnsi="Times New Roman" w:cs="Times New Roman"/>
          <w:b/>
          <w:iCs/>
          <w:sz w:val="24"/>
          <w:szCs w:val="24"/>
          <w:lang w:eastAsia="ru-RU"/>
        </w:rPr>
      </w:pPr>
    </w:p>
    <w:p w:rsidR="00AD5A1E" w:rsidRDefault="00AD5A1E" w:rsidP="004C2713">
      <w:pPr>
        <w:spacing w:after="0" w:line="240" w:lineRule="auto"/>
        <w:ind w:firstLine="709"/>
        <w:rPr>
          <w:rFonts w:ascii="Times New Roman" w:eastAsia="Times New Roman" w:hAnsi="Times New Roman" w:cs="Times New Roman"/>
          <w:b/>
          <w:iCs/>
          <w:sz w:val="24"/>
          <w:szCs w:val="24"/>
          <w:lang w:eastAsia="ru-RU"/>
        </w:rPr>
      </w:pPr>
    </w:p>
    <w:p w:rsidR="00AD5A1E" w:rsidRDefault="00AD5A1E" w:rsidP="004C2713">
      <w:pPr>
        <w:spacing w:after="0" w:line="240" w:lineRule="auto"/>
        <w:ind w:firstLine="709"/>
        <w:rPr>
          <w:rFonts w:ascii="Times New Roman" w:eastAsia="Times New Roman" w:hAnsi="Times New Roman" w:cs="Times New Roman"/>
          <w:b/>
          <w:iCs/>
          <w:sz w:val="24"/>
          <w:szCs w:val="24"/>
          <w:lang w:eastAsia="ru-RU"/>
        </w:rPr>
      </w:pPr>
    </w:p>
    <w:p w:rsidR="004C2713" w:rsidRDefault="004C2713" w:rsidP="004C2713">
      <w:pPr>
        <w:spacing w:after="0" w:line="240" w:lineRule="auto"/>
        <w:ind w:firstLine="709"/>
        <w:rPr>
          <w:rFonts w:ascii="Times New Roman" w:eastAsia="Times New Roman" w:hAnsi="Times New Roman" w:cs="Times New Roman"/>
          <w:iCs/>
          <w:sz w:val="24"/>
          <w:szCs w:val="24"/>
          <w:lang w:eastAsia="ru-RU"/>
        </w:rPr>
      </w:pPr>
      <w:r>
        <w:rPr>
          <w:rFonts w:ascii="Times New Roman" w:eastAsia="Times New Roman" w:hAnsi="Times New Roman" w:cs="Times New Roman"/>
          <w:b/>
          <w:iCs/>
          <w:sz w:val="24"/>
          <w:szCs w:val="24"/>
          <w:lang w:eastAsia="ru-RU"/>
        </w:rPr>
        <w:t xml:space="preserve">Таблица </w:t>
      </w:r>
      <w:r w:rsidR="00C34368">
        <w:rPr>
          <w:rFonts w:ascii="Times New Roman" w:eastAsia="Times New Roman" w:hAnsi="Times New Roman" w:cs="Times New Roman"/>
          <w:b/>
          <w:iCs/>
          <w:sz w:val="24"/>
          <w:szCs w:val="24"/>
          <w:lang w:eastAsia="ru-RU"/>
        </w:rPr>
        <w:t>7</w:t>
      </w:r>
      <w:r>
        <w:rPr>
          <w:rFonts w:ascii="Times New Roman" w:eastAsia="Times New Roman" w:hAnsi="Times New Roman" w:cs="Times New Roman"/>
          <w:iCs/>
          <w:sz w:val="24"/>
          <w:szCs w:val="24"/>
          <w:lang w:eastAsia="ru-RU"/>
        </w:rPr>
        <w:t xml:space="preserve"> – Характеристики тепловых сетей</w:t>
      </w:r>
    </w:p>
    <w:tbl>
      <w:tblPr>
        <w:tblW w:w="0" w:type="auto"/>
        <w:jc w:val="center"/>
        <w:tblLook w:val="04A0" w:firstRow="1" w:lastRow="0" w:firstColumn="1" w:lastColumn="0" w:noHBand="0" w:noVBand="1"/>
      </w:tblPr>
      <w:tblGrid>
        <w:gridCol w:w="2379"/>
        <w:gridCol w:w="2214"/>
        <w:gridCol w:w="2481"/>
        <w:gridCol w:w="1617"/>
        <w:gridCol w:w="938"/>
      </w:tblGrid>
      <w:tr w:rsidR="004C2713" w:rsidTr="0017016D">
        <w:trPr>
          <w:trHeight w:val="740"/>
          <w:jc w:val="center"/>
        </w:trPr>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Наименование теплоснабжающей и теплосетевой организации </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Протяженность трубопроводов тепловых сетей в однотрубном исчислении, м</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Средний (по материальной характеристике) наружный диаметр трубопроводов тепловых сетей, м</w:t>
            </w:r>
          </w:p>
        </w:tc>
        <w:tc>
          <w:tcPr>
            <w:tcW w:w="0" w:type="auto"/>
            <w:gridSpan w:val="2"/>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Объем трубопроводов тепловых сетей, м</w:t>
            </w:r>
            <w:r>
              <w:rPr>
                <w:rFonts w:ascii="Times New Roman" w:eastAsia="Times New Roman" w:hAnsi="Times New Roman" w:cs="Times New Roman"/>
                <w:b/>
                <w:bCs/>
                <w:color w:val="000000"/>
                <w:sz w:val="12"/>
                <w:szCs w:val="12"/>
                <w:vertAlign w:val="superscript"/>
                <w:lang w:eastAsia="ru-RU"/>
              </w:rPr>
              <w:t>3</w:t>
            </w:r>
          </w:p>
        </w:tc>
      </w:tr>
      <w:tr w:rsidR="004C2713" w:rsidTr="0017016D">
        <w:trPr>
          <w:trHeight w:val="60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отопительный период</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летний период</w:t>
            </w:r>
          </w:p>
        </w:tc>
      </w:tr>
      <w:tr w:rsidR="004C2713" w:rsidTr="0017016D">
        <w:trPr>
          <w:trHeight w:val="24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5</w:t>
            </w:r>
          </w:p>
        </w:tc>
      </w:tr>
      <w:tr w:rsidR="004C2713" w:rsidTr="0017016D">
        <w:trPr>
          <w:trHeight w:val="340"/>
          <w:jc w:val="center"/>
        </w:trPr>
        <w:tc>
          <w:tcPr>
            <w:tcW w:w="0" w:type="auto"/>
            <w:gridSpan w:val="5"/>
            <w:tcBorders>
              <w:top w:val="single" w:sz="4" w:space="0" w:color="000000"/>
              <w:left w:val="single" w:sz="4" w:space="0" w:color="000000"/>
              <w:bottom w:val="single" w:sz="4" w:space="0" w:color="000000"/>
              <w:right w:val="single" w:sz="4" w:space="0" w:color="000000"/>
            </w:tcBorders>
            <w:vAlign w:val="center"/>
            <w:hideMark/>
          </w:tcPr>
          <w:p w:rsidR="004C2713" w:rsidRDefault="004C271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Характеристики теплосети СЦТ в 2020 г.</w:t>
            </w:r>
          </w:p>
        </w:tc>
      </w:tr>
      <w:tr w:rsidR="0017016D" w:rsidTr="0017016D">
        <w:trPr>
          <w:trHeight w:val="380"/>
          <w:jc w:val="center"/>
        </w:trPr>
        <w:tc>
          <w:tcPr>
            <w:tcW w:w="0" w:type="auto"/>
            <w:tcBorders>
              <w:top w:val="single" w:sz="4" w:space="0" w:color="auto"/>
              <w:left w:val="single" w:sz="4" w:space="0" w:color="auto"/>
              <w:bottom w:val="single" w:sz="4" w:space="0" w:color="auto"/>
              <w:right w:val="single" w:sz="4" w:space="0" w:color="auto"/>
            </w:tcBorders>
            <w:vAlign w:val="center"/>
          </w:tcPr>
          <w:p w:rsidR="0017016D" w:rsidRDefault="00A6206A" w:rsidP="0017016D">
            <w:pPr>
              <w:rPr>
                <w:rFonts w:ascii="Times New Roman" w:hAnsi="Times New Roman" w:cs="Times New Roman"/>
                <w:sz w:val="20"/>
                <w:szCs w:val="20"/>
              </w:rPr>
            </w:pPr>
            <w:r>
              <w:rPr>
                <w:rFonts w:ascii="Times New Roman" w:hAnsi="Times New Roman" w:cs="Times New Roman"/>
                <w:sz w:val="20"/>
                <w:szCs w:val="20"/>
              </w:rPr>
              <w:t>Котельная №3 г.п</w:t>
            </w:r>
            <w:r w:rsidR="0017016D" w:rsidRPr="005267BD">
              <w:rPr>
                <w:rFonts w:ascii="Times New Roman" w:hAnsi="Times New Roman" w:cs="Times New Roman"/>
                <w:sz w:val="20"/>
                <w:szCs w:val="20"/>
              </w:rPr>
              <w:t>. Комсомольский микрорайон-2</w:t>
            </w:r>
          </w:p>
        </w:tc>
        <w:tc>
          <w:tcPr>
            <w:tcW w:w="0" w:type="auto"/>
            <w:tcBorders>
              <w:top w:val="single" w:sz="4" w:space="0" w:color="auto"/>
              <w:left w:val="nil"/>
              <w:bottom w:val="single" w:sz="4" w:space="0" w:color="auto"/>
              <w:right w:val="single" w:sz="4" w:space="0" w:color="auto"/>
            </w:tcBorders>
            <w:vAlign w:val="center"/>
          </w:tcPr>
          <w:p w:rsidR="0017016D" w:rsidRPr="0017016D" w:rsidRDefault="0008491D" w:rsidP="00170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13293,82</w:t>
            </w:r>
          </w:p>
        </w:tc>
        <w:tc>
          <w:tcPr>
            <w:tcW w:w="0" w:type="auto"/>
            <w:tcBorders>
              <w:top w:val="single" w:sz="4" w:space="0" w:color="000000"/>
              <w:left w:val="single" w:sz="4" w:space="0" w:color="000000"/>
              <w:bottom w:val="single" w:sz="4" w:space="0" w:color="000000"/>
              <w:right w:val="single" w:sz="4" w:space="0" w:color="000000"/>
            </w:tcBorders>
            <w:vAlign w:val="center"/>
          </w:tcPr>
          <w:p w:rsidR="0017016D" w:rsidRPr="00B24412" w:rsidRDefault="0008491D" w:rsidP="00170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0,111</w:t>
            </w:r>
          </w:p>
        </w:tc>
        <w:tc>
          <w:tcPr>
            <w:tcW w:w="0" w:type="auto"/>
            <w:tcBorders>
              <w:top w:val="single" w:sz="4" w:space="0" w:color="000000"/>
              <w:left w:val="single" w:sz="4" w:space="0" w:color="000000"/>
              <w:bottom w:val="single" w:sz="4" w:space="0" w:color="000000"/>
              <w:right w:val="single" w:sz="4" w:space="0" w:color="000000"/>
            </w:tcBorders>
            <w:vAlign w:val="center"/>
          </w:tcPr>
          <w:p w:rsidR="0017016D" w:rsidRPr="004C1FBA" w:rsidRDefault="003D4207" w:rsidP="0017016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85,045</w:t>
            </w:r>
          </w:p>
        </w:tc>
        <w:tc>
          <w:tcPr>
            <w:tcW w:w="0" w:type="auto"/>
            <w:tcBorders>
              <w:top w:val="single" w:sz="4" w:space="0" w:color="000000"/>
              <w:left w:val="single" w:sz="4" w:space="0" w:color="000000"/>
              <w:bottom w:val="single" w:sz="4" w:space="0" w:color="000000"/>
              <w:right w:val="single" w:sz="4" w:space="0" w:color="000000"/>
            </w:tcBorders>
            <w:vAlign w:val="center"/>
          </w:tcPr>
          <w:p w:rsidR="0017016D" w:rsidRPr="004C1FBA" w:rsidRDefault="0008491D" w:rsidP="0017016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r>
      <w:tr w:rsidR="0008491D" w:rsidTr="0017016D">
        <w:trPr>
          <w:trHeight w:val="400"/>
          <w:jc w:val="center"/>
        </w:trPr>
        <w:tc>
          <w:tcPr>
            <w:tcW w:w="0" w:type="auto"/>
            <w:tcBorders>
              <w:top w:val="single" w:sz="4" w:space="0" w:color="auto"/>
              <w:left w:val="single" w:sz="4" w:space="0" w:color="auto"/>
              <w:bottom w:val="single" w:sz="4" w:space="0" w:color="auto"/>
              <w:right w:val="single" w:sz="4" w:space="0" w:color="auto"/>
            </w:tcBorders>
            <w:vAlign w:val="center"/>
          </w:tcPr>
          <w:p w:rsidR="0008491D" w:rsidRPr="005267BD" w:rsidRDefault="0008491D" w:rsidP="0008491D">
            <w:pPr>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 котельной</w:t>
            </w:r>
            <w:r w:rsidR="001D2D47">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ул.Садовая</w:t>
            </w:r>
          </w:p>
        </w:tc>
        <w:tc>
          <w:tcPr>
            <w:tcW w:w="0" w:type="auto"/>
            <w:tcBorders>
              <w:top w:val="single" w:sz="4" w:space="0" w:color="auto"/>
              <w:left w:val="nil"/>
              <w:bottom w:val="single" w:sz="4" w:space="0" w:color="auto"/>
              <w:right w:val="single" w:sz="4" w:space="0" w:color="auto"/>
            </w:tcBorders>
            <w:vAlign w:val="center"/>
          </w:tcPr>
          <w:p w:rsidR="0008491D" w:rsidRPr="0017016D" w:rsidRDefault="0008491D"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836,68</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Default="003D4207"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0,095</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Default="003D4207"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Default="003D4207"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1,520</w:t>
            </w:r>
          </w:p>
        </w:tc>
      </w:tr>
      <w:tr w:rsidR="0008491D" w:rsidTr="0017016D">
        <w:trPr>
          <w:trHeight w:val="400"/>
          <w:jc w:val="center"/>
        </w:trPr>
        <w:tc>
          <w:tcPr>
            <w:tcW w:w="0" w:type="auto"/>
            <w:tcBorders>
              <w:top w:val="single" w:sz="4" w:space="0" w:color="auto"/>
              <w:left w:val="single" w:sz="4" w:space="0" w:color="auto"/>
              <w:bottom w:val="single" w:sz="4" w:space="0" w:color="auto"/>
              <w:right w:val="single" w:sz="4" w:space="0" w:color="auto"/>
            </w:tcBorders>
            <w:vAlign w:val="center"/>
          </w:tcPr>
          <w:p w:rsidR="0008491D" w:rsidRDefault="0008491D" w:rsidP="0008491D">
            <w:pPr>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w:t>
            </w:r>
            <w:r w:rsidR="001D2D47">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мкр-н 2</w:t>
            </w:r>
          </w:p>
        </w:tc>
        <w:tc>
          <w:tcPr>
            <w:tcW w:w="0" w:type="auto"/>
            <w:tcBorders>
              <w:top w:val="single" w:sz="4" w:space="0" w:color="auto"/>
              <w:left w:val="nil"/>
              <w:bottom w:val="single" w:sz="4" w:space="0" w:color="auto"/>
              <w:right w:val="single" w:sz="4" w:space="0" w:color="auto"/>
            </w:tcBorders>
            <w:vAlign w:val="center"/>
          </w:tcPr>
          <w:p w:rsidR="0008491D" w:rsidRPr="0017016D" w:rsidRDefault="0008491D"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4660,58</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Default="003D4207"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0,085</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Default="003D4207"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Default="00870FEA"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9,259</w:t>
            </w:r>
          </w:p>
        </w:tc>
      </w:tr>
      <w:tr w:rsidR="0008491D" w:rsidTr="0017016D">
        <w:trPr>
          <w:trHeight w:val="400"/>
          <w:jc w:val="center"/>
        </w:trPr>
        <w:tc>
          <w:tcPr>
            <w:tcW w:w="0" w:type="auto"/>
            <w:tcBorders>
              <w:top w:val="single" w:sz="4" w:space="0" w:color="auto"/>
              <w:left w:val="single" w:sz="4" w:space="0" w:color="auto"/>
              <w:bottom w:val="single" w:sz="4" w:space="0" w:color="auto"/>
              <w:right w:val="single" w:sz="4" w:space="0" w:color="auto"/>
            </w:tcBorders>
            <w:vAlign w:val="center"/>
          </w:tcPr>
          <w:p w:rsidR="0008491D" w:rsidRDefault="0008491D" w:rsidP="0008491D">
            <w:pPr>
              <w:rPr>
                <w:rFonts w:ascii="Times New Roman" w:hAnsi="Times New Roman" w:cs="Times New Roman"/>
                <w:sz w:val="20"/>
                <w:szCs w:val="20"/>
              </w:rPr>
            </w:pPr>
            <w:r>
              <w:rPr>
                <w:rFonts w:ascii="Times New Roman" w:hAnsi="Times New Roman" w:cs="Times New Roman"/>
                <w:sz w:val="20"/>
                <w:szCs w:val="20"/>
              </w:rPr>
              <w:t xml:space="preserve">Котельная №4 </w:t>
            </w:r>
            <w:r w:rsidRPr="005267BD">
              <w:rPr>
                <w:rFonts w:ascii="Times New Roman" w:hAnsi="Times New Roman" w:cs="Times New Roman"/>
                <w:sz w:val="20"/>
                <w:szCs w:val="20"/>
              </w:rPr>
              <w:t>г.</w:t>
            </w:r>
            <w:r>
              <w:rPr>
                <w:rFonts w:ascii="Times New Roman" w:hAnsi="Times New Roman" w:cs="Times New Roman"/>
                <w:sz w:val="20"/>
                <w:szCs w:val="20"/>
              </w:rPr>
              <w:t>п</w:t>
            </w:r>
            <w:r w:rsidRPr="005267BD">
              <w:rPr>
                <w:rFonts w:ascii="Times New Roman" w:hAnsi="Times New Roman" w:cs="Times New Roman"/>
                <w:sz w:val="20"/>
                <w:szCs w:val="20"/>
              </w:rPr>
              <w:t>. Комсомольский</w:t>
            </w:r>
          </w:p>
        </w:tc>
        <w:tc>
          <w:tcPr>
            <w:tcW w:w="0" w:type="auto"/>
            <w:tcBorders>
              <w:top w:val="single" w:sz="4" w:space="0" w:color="auto"/>
              <w:left w:val="nil"/>
              <w:bottom w:val="single" w:sz="4" w:space="0" w:color="auto"/>
              <w:right w:val="single" w:sz="4" w:space="0" w:color="auto"/>
            </w:tcBorders>
            <w:vAlign w:val="center"/>
          </w:tcPr>
          <w:p w:rsidR="0008491D" w:rsidRPr="0017016D" w:rsidRDefault="0008491D" w:rsidP="0008491D">
            <w:pPr>
              <w:spacing w:after="0" w:line="240" w:lineRule="auto"/>
              <w:jc w:val="center"/>
              <w:rPr>
                <w:rFonts w:ascii="Times New Roman" w:eastAsia="Times New Roman" w:hAnsi="Times New Roman" w:cs="Times New Roman"/>
                <w:sz w:val="20"/>
                <w:szCs w:val="20"/>
                <w:lang w:eastAsia="ru-RU"/>
              </w:rPr>
            </w:pPr>
            <w:r w:rsidRPr="0017016D">
              <w:rPr>
                <w:rFonts w:ascii="Times New Roman" w:eastAsia="Times New Roman" w:hAnsi="Times New Roman" w:cs="Times New Roman"/>
                <w:sz w:val="20"/>
                <w:szCs w:val="20"/>
                <w:lang w:eastAsia="ru-RU"/>
              </w:rPr>
              <w:t>2821,8</w:t>
            </w:r>
            <w:r>
              <w:rPr>
                <w:rFonts w:ascii="Times New Roman" w:eastAsia="Times New Roman" w:hAnsi="Times New Roman" w:cs="Times New Roman"/>
                <w:sz w:val="20"/>
                <w:szCs w:val="20"/>
                <w:lang w:eastAsia="ru-RU"/>
              </w:rPr>
              <w:t>0</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B24412" w:rsidRDefault="0008491D"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0,102</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4C1FBA" w:rsidRDefault="0008491D" w:rsidP="0008491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18,47</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4C1FBA" w:rsidRDefault="0008491D" w:rsidP="0008491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4,643</w:t>
            </w:r>
          </w:p>
        </w:tc>
      </w:tr>
      <w:tr w:rsidR="0008491D" w:rsidTr="0017016D">
        <w:trPr>
          <w:trHeight w:val="400"/>
          <w:jc w:val="center"/>
        </w:trPr>
        <w:tc>
          <w:tcPr>
            <w:tcW w:w="0" w:type="auto"/>
            <w:tcBorders>
              <w:top w:val="single" w:sz="4" w:space="0" w:color="auto"/>
              <w:left w:val="single" w:sz="4" w:space="0" w:color="auto"/>
              <w:bottom w:val="single" w:sz="4" w:space="0" w:color="auto"/>
              <w:right w:val="single" w:sz="4" w:space="0" w:color="auto"/>
            </w:tcBorders>
            <w:vAlign w:val="center"/>
          </w:tcPr>
          <w:p w:rsidR="0008491D" w:rsidRDefault="001C2974" w:rsidP="0008491D">
            <w:pPr>
              <w:rPr>
                <w:rFonts w:ascii="Times New Roman" w:hAnsi="Times New Roman" w:cs="Times New Roman"/>
                <w:sz w:val="20"/>
                <w:szCs w:val="20"/>
              </w:rPr>
            </w:pPr>
            <w:r>
              <w:rPr>
                <w:rFonts w:ascii="Times New Roman" w:hAnsi="Times New Roman" w:cs="Times New Roman"/>
                <w:sz w:val="20"/>
                <w:szCs w:val="20"/>
              </w:rPr>
              <w:t xml:space="preserve">Котельная №5 </w:t>
            </w:r>
            <w:r w:rsidR="0008491D">
              <w:rPr>
                <w:rFonts w:ascii="Times New Roman" w:hAnsi="Times New Roman" w:cs="Times New Roman"/>
                <w:sz w:val="20"/>
                <w:szCs w:val="20"/>
              </w:rPr>
              <w:t>г.п</w:t>
            </w:r>
            <w:r w:rsidR="0008491D" w:rsidRPr="005267BD">
              <w:rPr>
                <w:rFonts w:ascii="Times New Roman" w:hAnsi="Times New Roman" w:cs="Times New Roman"/>
                <w:sz w:val="20"/>
                <w:szCs w:val="20"/>
              </w:rPr>
              <w:t>. Комсомольский микрорайон-1</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17016D" w:rsidRDefault="008C1170"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4752,62</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B24412" w:rsidRDefault="0008491D"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0,112</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A554EB" w:rsidRDefault="008C1170"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A554EB" w:rsidRDefault="0008491D"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26,011</w:t>
            </w:r>
          </w:p>
        </w:tc>
      </w:tr>
      <w:tr w:rsidR="001C2974" w:rsidTr="0017016D">
        <w:trPr>
          <w:trHeight w:val="400"/>
          <w:jc w:val="center"/>
        </w:trPr>
        <w:tc>
          <w:tcPr>
            <w:tcW w:w="0" w:type="auto"/>
            <w:tcBorders>
              <w:top w:val="single" w:sz="4" w:space="0" w:color="auto"/>
              <w:left w:val="single" w:sz="4" w:space="0" w:color="auto"/>
              <w:bottom w:val="single" w:sz="4" w:space="0" w:color="auto"/>
              <w:right w:val="single" w:sz="4" w:space="0" w:color="auto"/>
            </w:tcBorders>
            <w:vAlign w:val="center"/>
          </w:tcPr>
          <w:p w:rsidR="001C2974" w:rsidRDefault="001C2974" w:rsidP="0008491D">
            <w:pPr>
              <w:rPr>
                <w:rFonts w:ascii="Times New Roman" w:hAnsi="Times New Roman" w:cs="Times New Roman"/>
                <w:sz w:val="20"/>
                <w:szCs w:val="20"/>
              </w:rPr>
            </w:pPr>
            <w:r>
              <w:rPr>
                <w:rFonts w:ascii="Times New Roman" w:hAnsi="Times New Roman" w:cs="Times New Roman"/>
                <w:sz w:val="20"/>
                <w:szCs w:val="20"/>
              </w:rPr>
              <w:t>Котельная №6 г.п</w:t>
            </w:r>
            <w:r w:rsidRPr="005267BD">
              <w:rPr>
                <w:rFonts w:ascii="Times New Roman" w:hAnsi="Times New Roman" w:cs="Times New Roman"/>
                <w:sz w:val="20"/>
                <w:szCs w:val="20"/>
              </w:rPr>
              <w:t>. Комсомольский микрорайон-1</w:t>
            </w:r>
          </w:p>
        </w:tc>
        <w:tc>
          <w:tcPr>
            <w:tcW w:w="0" w:type="auto"/>
            <w:tcBorders>
              <w:top w:val="single" w:sz="4" w:space="0" w:color="000000"/>
              <w:left w:val="single" w:sz="4" w:space="0" w:color="000000"/>
              <w:bottom w:val="single" w:sz="4" w:space="0" w:color="000000"/>
              <w:right w:val="single" w:sz="4" w:space="0" w:color="000000"/>
            </w:tcBorders>
            <w:vAlign w:val="center"/>
          </w:tcPr>
          <w:p w:rsidR="001C2974" w:rsidRPr="0017016D" w:rsidRDefault="008C1170"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9387,76</w:t>
            </w:r>
          </w:p>
        </w:tc>
        <w:tc>
          <w:tcPr>
            <w:tcW w:w="0" w:type="auto"/>
            <w:tcBorders>
              <w:top w:val="single" w:sz="4" w:space="0" w:color="000000"/>
              <w:left w:val="single" w:sz="4" w:space="0" w:color="000000"/>
              <w:bottom w:val="single" w:sz="4" w:space="0" w:color="000000"/>
              <w:right w:val="single" w:sz="4" w:space="0" w:color="000000"/>
            </w:tcBorders>
            <w:vAlign w:val="center"/>
          </w:tcPr>
          <w:p w:rsidR="001C2974" w:rsidRDefault="008C1170"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0,085</w:t>
            </w:r>
          </w:p>
        </w:tc>
        <w:tc>
          <w:tcPr>
            <w:tcW w:w="0" w:type="auto"/>
            <w:tcBorders>
              <w:top w:val="single" w:sz="4" w:space="0" w:color="000000"/>
              <w:left w:val="single" w:sz="4" w:space="0" w:color="000000"/>
              <w:bottom w:val="single" w:sz="4" w:space="0" w:color="000000"/>
              <w:right w:val="single" w:sz="4" w:space="0" w:color="000000"/>
            </w:tcBorders>
            <w:vAlign w:val="center"/>
          </w:tcPr>
          <w:p w:rsidR="001C2974" w:rsidRDefault="008C1170"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118,784</w:t>
            </w:r>
          </w:p>
        </w:tc>
        <w:tc>
          <w:tcPr>
            <w:tcW w:w="0" w:type="auto"/>
            <w:tcBorders>
              <w:top w:val="single" w:sz="4" w:space="0" w:color="000000"/>
              <w:left w:val="single" w:sz="4" w:space="0" w:color="000000"/>
              <w:bottom w:val="single" w:sz="4" w:space="0" w:color="000000"/>
              <w:right w:val="single" w:sz="4" w:space="0" w:color="000000"/>
            </w:tcBorders>
            <w:vAlign w:val="center"/>
          </w:tcPr>
          <w:p w:rsidR="001C2974" w:rsidRDefault="008C1170"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08491D" w:rsidTr="0017016D">
        <w:trPr>
          <w:trHeight w:val="400"/>
          <w:jc w:val="center"/>
        </w:trPr>
        <w:tc>
          <w:tcPr>
            <w:tcW w:w="0" w:type="auto"/>
            <w:tcBorders>
              <w:top w:val="single" w:sz="4" w:space="0" w:color="auto"/>
              <w:left w:val="single" w:sz="4" w:space="0" w:color="auto"/>
              <w:bottom w:val="single" w:sz="4" w:space="0" w:color="auto"/>
              <w:right w:val="single" w:sz="4" w:space="0" w:color="auto"/>
            </w:tcBorders>
            <w:vAlign w:val="center"/>
          </w:tcPr>
          <w:p w:rsidR="0008491D" w:rsidRDefault="0008491D" w:rsidP="0008491D">
            <w:pPr>
              <w:rPr>
                <w:rFonts w:ascii="Times New Roman" w:hAnsi="Times New Roman" w:cs="Times New Roman"/>
                <w:sz w:val="20"/>
                <w:szCs w:val="20"/>
              </w:rPr>
            </w:pPr>
            <w:r>
              <w:rPr>
                <w:rFonts w:ascii="Times New Roman" w:hAnsi="Times New Roman" w:cs="Times New Roman"/>
                <w:sz w:val="20"/>
                <w:szCs w:val="20"/>
              </w:rPr>
              <w:t>Котельная №8 г.п</w:t>
            </w:r>
            <w:r w:rsidRPr="005267BD">
              <w:rPr>
                <w:rFonts w:ascii="Times New Roman" w:hAnsi="Times New Roman" w:cs="Times New Roman"/>
                <w:sz w:val="20"/>
                <w:szCs w:val="20"/>
              </w:rPr>
              <w:t>. Комсомольский,ул. Суродеева</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17016D" w:rsidRDefault="0008491D" w:rsidP="0008491D">
            <w:pPr>
              <w:spacing w:after="0" w:line="240" w:lineRule="auto"/>
              <w:jc w:val="center"/>
              <w:rPr>
                <w:rFonts w:ascii="Times New Roman" w:eastAsia="Times New Roman" w:hAnsi="Times New Roman" w:cs="Times New Roman"/>
                <w:sz w:val="20"/>
                <w:szCs w:val="20"/>
                <w:lang w:eastAsia="ru-RU"/>
              </w:rPr>
            </w:pPr>
            <w:r w:rsidRPr="0017016D">
              <w:rPr>
                <w:rFonts w:ascii="Times New Roman" w:eastAsia="Times New Roman" w:hAnsi="Times New Roman" w:cs="Times New Roman"/>
                <w:sz w:val="20"/>
                <w:szCs w:val="20"/>
                <w:lang w:eastAsia="ru-RU"/>
              </w:rPr>
              <w:t>7725,06</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B24412" w:rsidRDefault="0008491D"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0,082</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4C1FBA" w:rsidRDefault="0008491D" w:rsidP="0008491D">
            <w:pPr>
              <w:spacing w:after="0" w:line="240" w:lineRule="auto"/>
              <w:jc w:val="center"/>
              <w:rPr>
                <w:rFonts w:ascii="Times New Roman" w:eastAsia="Times New Roman" w:hAnsi="Times New Roman" w:cs="Times New Roman"/>
                <w:sz w:val="20"/>
                <w:szCs w:val="20"/>
                <w:highlight w:val="yellow"/>
                <w:lang w:eastAsia="ru-RU"/>
              </w:rPr>
            </w:pPr>
            <w:r w:rsidRPr="004F32A4">
              <w:rPr>
                <w:rFonts w:ascii="Times New Roman" w:eastAsia="Times New Roman" w:hAnsi="Times New Roman" w:cs="Times New Roman"/>
                <w:sz w:val="20"/>
                <w:szCs w:val="20"/>
                <w:lang w:eastAsia="ru-RU"/>
              </w:rPr>
              <w:t>69,489</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4C1FBA" w:rsidRDefault="0008491D" w:rsidP="0008491D">
            <w:pPr>
              <w:spacing w:after="0" w:line="240" w:lineRule="auto"/>
              <w:jc w:val="center"/>
              <w:rPr>
                <w:rFonts w:ascii="Times New Roman" w:eastAsia="Times New Roman" w:hAnsi="Times New Roman" w:cs="Times New Roman"/>
                <w:sz w:val="20"/>
                <w:szCs w:val="20"/>
                <w:highlight w:val="yellow"/>
                <w:lang w:eastAsia="ru-RU"/>
              </w:rPr>
            </w:pPr>
            <w:r w:rsidRPr="00A4404B">
              <w:rPr>
                <w:rFonts w:ascii="Times New Roman" w:eastAsia="Times New Roman" w:hAnsi="Times New Roman" w:cs="Times New Roman"/>
                <w:sz w:val="20"/>
                <w:szCs w:val="20"/>
                <w:lang w:eastAsia="ru-RU"/>
              </w:rPr>
              <w:t>-</w:t>
            </w:r>
          </w:p>
        </w:tc>
      </w:tr>
      <w:tr w:rsidR="0008491D" w:rsidTr="0017016D">
        <w:trPr>
          <w:trHeight w:val="36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08491D" w:rsidRDefault="0008491D" w:rsidP="0008491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Всего в 2020 г.</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17016D" w:rsidRDefault="0008491D" w:rsidP="000849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43478,32</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055929" w:rsidRDefault="0008491D" w:rsidP="0008491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0,133</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055929" w:rsidRDefault="0008491D" w:rsidP="0008491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462,706</w:t>
            </w:r>
          </w:p>
        </w:tc>
        <w:tc>
          <w:tcPr>
            <w:tcW w:w="0" w:type="auto"/>
            <w:tcBorders>
              <w:top w:val="single" w:sz="4" w:space="0" w:color="000000"/>
              <w:left w:val="single" w:sz="4" w:space="0" w:color="000000"/>
              <w:bottom w:val="single" w:sz="4" w:space="0" w:color="000000"/>
              <w:right w:val="single" w:sz="4" w:space="0" w:color="000000"/>
            </w:tcBorders>
            <w:vAlign w:val="center"/>
          </w:tcPr>
          <w:p w:rsidR="0008491D" w:rsidRPr="00055929" w:rsidRDefault="0008491D" w:rsidP="0008491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62,574</w:t>
            </w:r>
          </w:p>
        </w:tc>
      </w:tr>
      <w:tr w:rsidR="0008491D" w:rsidTr="0017016D">
        <w:trPr>
          <w:trHeight w:val="300"/>
          <w:jc w:val="center"/>
        </w:trPr>
        <w:tc>
          <w:tcPr>
            <w:tcW w:w="0" w:type="auto"/>
            <w:gridSpan w:val="5"/>
            <w:tcBorders>
              <w:top w:val="single" w:sz="4" w:space="0" w:color="000000"/>
              <w:left w:val="single" w:sz="4" w:space="0" w:color="000000"/>
              <w:bottom w:val="single" w:sz="4" w:space="0" w:color="000000"/>
              <w:right w:val="single" w:sz="4" w:space="0" w:color="000000"/>
            </w:tcBorders>
            <w:vAlign w:val="center"/>
            <w:hideMark/>
          </w:tcPr>
          <w:p w:rsidR="0008491D" w:rsidRDefault="0008491D" w:rsidP="0008491D">
            <w:pPr>
              <w:spacing w:after="0" w:line="240" w:lineRule="auto"/>
              <w:rPr>
                <w:rFonts w:ascii="Times New Roman" w:eastAsia="Times New Roman" w:hAnsi="Times New Roman" w:cs="Times New Roman"/>
                <w:sz w:val="24"/>
                <w:szCs w:val="24"/>
                <w:lang w:eastAsia="ru-RU"/>
              </w:rPr>
            </w:pPr>
            <w:r w:rsidRPr="0056473D">
              <w:rPr>
                <w:rFonts w:ascii="Times New Roman" w:eastAsia="Times New Roman" w:hAnsi="Times New Roman" w:cs="Times New Roman"/>
                <w:b/>
                <w:bCs/>
                <w:color w:val="000000"/>
                <w:sz w:val="20"/>
                <w:szCs w:val="20"/>
                <w:lang w:eastAsia="ru-RU"/>
              </w:rPr>
              <w:t>Характеристики теплосети СЦТ в 2021 г.</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t>Котельная №3 г.п</w:t>
            </w:r>
            <w:r w:rsidRPr="005267BD">
              <w:rPr>
                <w:rFonts w:ascii="Times New Roman" w:hAnsi="Times New Roman" w:cs="Times New Roman"/>
                <w:sz w:val="20"/>
                <w:szCs w:val="20"/>
              </w:rPr>
              <w:t>. Комсомольский микрорайон-2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13293,82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B24412"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0,111</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85,045</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Pr="005267BD" w:rsidRDefault="0056473D" w:rsidP="0056473D">
            <w:pPr>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 котельной</w:t>
            </w:r>
            <w:r>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ул.Садовая</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836,68</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0,095</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1,520</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w:t>
            </w:r>
            <w:r>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мкр-н 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4660,58</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0,085</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9,259</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t xml:space="preserve">Котельная №4 </w:t>
            </w:r>
            <w:r w:rsidRPr="005267BD">
              <w:rPr>
                <w:rFonts w:ascii="Times New Roman" w:hAnsi="Times New Roman" w:cs="Times New Roman"/>
                <w:sz w:val="20"/>
                <w:szCs w:val="20"/>
              </w:rPr>
              <w:t>г.</w:t>
            </w:r>
            <w:r>
              <w:rPr>
                <w:rFonts w:ascii="Times New Roman" w:hAnsi="Times New Roman" w:cs="Times New Roman"/>
                <w:sz w:val="20"/>
                <w:szCs w:val="20"/>
              </w:rPr>
              <w:t>п</w:t>
            </w:r>
            <w:r w:rsidRPr="005267BD">
              <w:rPr>
                <w:rFonts w:ascii="Times New Roman" w:hAnsi="Times New Roman" w:cs="Times New Roman"/>
                <w:sz w:val="20"/>
                <w:szCs w:val="20"/>
              </w:rPr>
              <w:t>. Комсомольский</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sidRPr="0017016D">
              <w:rPr>
                <w:rFonts w:ascii="Times New Roman" w:eastAsia="Times New Roman" w:hAnsi="Times New Roman" w:cs="Times New Roman"/>
                <w:sz w:val="20"/>
                <w:szCs w:val="20"/>
                <w:lang w:eastAsia="ru-RU"/>
              </w:rPr>
              <w:t>2821,8</w:t>
            </w:r>
            <w:r>
              <w:rPr>
                <w:rFonts w:ascii="Times New Roman" w:eastAsia="Times New Roman" w:hAnsi="Times New Roman" w:cs="Times New Roman"/>
                <w:sz w:val="20"/>
                <w:szCs w:val="20"/>
                <w:lang w:eastAsia="ru-RU"/>
              </w:rPr>
              <w:t>0</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B24412"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18,47</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4,643</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t>Котельная №5 г.п</w:t>
            </w:r>
            <w:r w:rsidRPr="005267BD">
              <w:rPr>
                <w:rFonts w:ascii="Times New Roman" w:hAnsi="Times New Roman" w:cs="Times New Roman"/>
                <w:sz w:val="20"/>
                <w:szCs w:val="20"/>
              </w:rPr>
              <w:t>. Комсомольский микрорайон-1</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4752,62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B24412"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0,112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A554EB"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A554EB"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26,011</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lastRenderedPageBreak/>
              <w:t>Котельная №6 г.п</w:t>
            </w:r>
            <w:r w:rsidRPr="005267BD">
              <w:rPr>
                <w:rFonts w:ascii="Times New Roman" w:hAnsi="Times New Roman" w:cs="Times New Roman"/>
                <w:sz w:val="20"/>
                <w:szCs w:val="20"/>
              </w:rPr>
              <w:t>. Комсомольский микрорайон-1</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9387,76</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0,085</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118,784</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t>Котельная №8 г.п</w:t>
            </w:r>
            <w:r w:rsidRPr="005267BD">
              <w:rPr>
                <w:rFonts w:ascii="Times New Roman" w:hAnsi="Times New Roman" w:cs="Times New Roman"/>
                <w:sz w:val="20"/>
                <w:szCs w:val="20"/>
              </w:rPr>
              <w:t>. Комсомольский,ул. Суродеева</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sidRPr="0017016D">
              <w:rPr>
                <w:rFonts w:ascii="Times New Roman" w:eastAsia="Times New Roman" w:hAnsi="Times New Roman" w:cs="Times New Roman"/>
                <w:sz w:val="20"/>
                <w:szCs w:val="20"/>
                <w:lang w:eastAsia="ru-RU"/>
              </w:rPr>
              <w:t>7725,06</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B24412"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sidRPr="004F32A4">
              <w:rPr>
                <w:rFonts w:ascii="Times New Roman" w:eastAsia="Times New Roman" w:hAnsi="Times New Roman" w:cs="Times New Roman"/>
                <w:sz w:val="20"/>
                <w:szCs w:val="20"/>
                <w:lang w:eastAsia="ru-RU"/>
              </w:rPr>
              <w:t>69,489</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sidRPr="00A4404B">
              <w:rPr>
                <w:rFonts w:ascii="Times New Roman" w:eastAsia="Times New Roman" w:hAnsi="Times New Roman" w:cs="Times New Roman"/>
                <w:sz w:val="20"/>
                <w:szCs w:val="20"/>
                <w:lang w:eastAsia="ru-RU"/>
              </w:rPr>
              <w:t>-</w:t>
            </w:r>
          </w:p>
        </w:tc>
      </w:tr>
      <w:tr w:rsidR="0056473D" w:rsidTr="0017016D">
        <w:trPr>
          <w:trHeight w:val="28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56473D" w:rsidRDefault="0056473D" w:rsidP="0056473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Всего в 2021 г.</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43478,32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055929" w:rsidRDefault="0056473D" w:rsidP="0056473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0,133</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055929" w:rsidRDefault="0056473D" w:rsidP="0056473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462,706</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055929" w:rsidRDefault="0056473D" w:rsidP="0056473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62,574</w:t>
            </w:r>
          </w:p>
        </w:tc>
      </w:tr>
      <w:tr w:rsidR="0008491D" w:rsidTr="0017016D">
        <w:trPr>
          <w:trHeight w:val="240"/>
          <w:jc w:val="center"/>
        </w:trPr>
        <w:tc>
          <w:tcPr>
            <w:tcW w:w="0" w:type="auto"/>
            <w:gridSpan w:val="5"/>
            <w:tcBorders>
              <w:top w:val="single" w:sz="4" w:space="0" w:color="000000"/>
              <w:left w:val="single" w:sz="4" w:space="0" w:color="000000"/>
              <w:bottom w:val="single" w:sz="4" w:space="0" w:color="000000"/>
              <w:right w:val="single" w:sz="4" w:space="0" w:color="000000"/>
            </w:tcBorders>
            <w:vAlign w:val="center"/>
            <w:hideMark/>
          </w:tcPr>
          <w:p w:rsidR="0008491D" w:rsidRPr="0056473D" w:rsidRDefault="0008491D" w:rsidP="0008491D">
            <w:pPr>
              <w:spacing w:after="0" w:line="240" w:lineRule="auto"/>
              <w:rPr>
                <w:rFonts w:ascii="Times New Roman" w:eastAsia="Times New Roman" w:hAnsi="Times New Roman" w:cs="Times New Roman"/>
                <w:sz w:val="24"/>
                <w:szCs w:val="24"/>
                <w:lang w:eastAsia="ru-RU"/>
              </w:rPr>
            </w:pPr>
            <w:r w:rsidRPr="0056473D">
              <w:rPr>
                <w:rFonts w:ascii="Times New Roman" w:eastAsia="Times New Roman" w:hAnsi="Times New Roman" w:cs="Times New Roman"/>
                <w:b/>
                <w:bCs/>
                <w:color w:val="000000"/>
                <w:sz w:val="20"/>
                <w:szCs w:val="20"/>
                <w:lang w:eastAsia="ru-RU"/>
              </w:rPr>
              <w:t>Характеристики теплосети СЦТ в 2022 г.</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t>Котельная №3 г.п</w:t>
            </w:r>
            <w:r w:rsidRPr="005267BD">
              <w:rPr>
                <w:rFonts w:ascii="Times New Roman" w:hAnsi="Times New Roman" w:cs="Times New Roman"/>
                <w:sz w:val="20"/>
                <w:szCs w:val="20"/>
              </w:rPr>
              <w:t>. Комсомольский микрорайон-2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13293,82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B24412"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0,111</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85,045</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Pr="005267BD" w:rsidRDefault="0056473D" w:rsidP="0056473D">
            <w:pPr>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 котельной</w:t>
            </w:r>
            <w:r>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ул.Садовая</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836,68</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0,095</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1,520</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sidRPr="00E668A3">
              <w:rPr>
                <w:rFonts w:ascii="Times New Roman" w:hAnsi="Times New Roman" w:cs="Times New Roman"/>
                <w:sz w:val="20"/>
                <w:szCs w:val="20"/>
              </w:rPr>
              <w:t>Здание теплового пункта</w:t>
            </w:r>
            <w:r>
              <w:rPr>
                <w:rFonts w:ascii="Times New Roman" w:hAnsi="Times New Roman" w:cs="Times New Roman"/>
                <w:sz w:val="20"/>
                <w:szCs w:val="20"/>
              </w:rPr>
              <w:t xml:space="preserve"> №3, г.п.Комсомольский</w:t>
            </w:r>
            <w:r w:rsidRPr="00E668A3">
              <w:rPr>
                <w:rFonts w:ascii="Times New Roman" w:hAnsi="Times New Roman" w:cs="Times New Roman"/>
                <w:sz w:val="20"/>
                <w:szCs w:val="20"/>
              </w:rPr>
              <w:t>, мкр-н 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4660,58</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0,085</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9,259</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t xml:space="preserve">Котельная №4 </w:t>
            </w:r>
            <w:r w:rsidRPr="005267BD">
              <w:rPr>
                <w:rFonts w:ascii="Times New Roman" w:hAnsi="Times New Roman" w:cs="Times New Roman"/>
                <w:sz w:val="20"/>
                <w:szCs w:val="20"/>
              </w:rPr>
              <w:t>г.</w:t>
            </w:r>
            <w:r>
              <w:rPr>
                <w:rFonts w:ascii="Times New Roman" w:hAnsi="Times New Roman" w:cs="Times New Roman"/>
                <w:sz w:val="20"/>
                <w:szCs w:val="20"/>
              </w:rPr>
              <w:t>п</w:t>
            </w:r>
            <w:r w:rsidRPr="005267BD">
              <w:rPr>
                <w:rFonts w:ascii="Times New Roman" w:hAnsi="Times New Roman" w:cs="Times New Roman"/>
                <w:sz w:val="20"/>
                <w:szCs w:val="20"/>
              </w:rPr>
              <w:t>. Комсомольский</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sidRPr="0017016D">
              <w:rPr>
                <w:rFonts w:ascii="Times New Roman" w:eastAsia="Times New Roman" w:hAnsi="Times New Roman" w:cs="Times New Roman"/>
                <w:sz w:val="20"/>
                <w:szCs w:val="20"/>
                <w:lang w:eastAsia="ru-RU"/>
              </w:rPr>
              <w:t>2821,8</w:t>
            </w:r>
            <w:r>
              <w:rPr>
                <w:rFonts w:ascii="Times New Roman" w:eastAsia="Times New Roman" w:hAnsi="Times New Roman" w:cs="Times New Roman"/>
                <w:sz w:val="20"/>
                <w:szCs w:val="20"/>
                <w:lang w:eastAsia="ru-RU"/>
              </w:rPr>
              <w:t>0</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B24412"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18,47</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4,643</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t>Котельная №5 г.п</w:t>
            </w:r>
            <w:r w:rsidRPr="005267BD">
              <w:rPr>
                <w:rFonts w:ascii="Times New Roman" w:hAnsi="Times New Roman" w:cs="Times New Roman"/>
                <w:sz w:val="20"/>
                <w:szCs w:val="20"/>
              </w:rPr>
              <w:t>. Комсомольский микрорайон-1</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4752,62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B24412"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0,112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A554EB"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A554EB"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26,011</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t>Котельная №6 г.п</w:t>
            </w:r>
            <w:r w:rsidRPr="005267BD">
              <w:rPr>
                <w:rFonts w:ascii="Times New Roman" w:hAnsi="Times New Roman" w:cs="Times New Roman"/>
                <w:sz w:val="20"/>
                <w:szCs w:val="20"/>
              </w:rPr>
              <w:t>. Комсомольский микрорайон-1</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9387,76</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0,085</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118,784</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56473D" w:rsidTr="0017016D">
        <w:trPr>
          <w:trHeight w:val="360"/>
          <w:jc w:val="center"/>
        </w:trPr>
        <w:tc>
          <w:tcPr>
            <w:tcW w:w="0" w:type="auto"/>
            <w:tcBorders>
              <w:top w:val="single" w:sz="4" w:space="0" w:color="auto"/>
              <w:left w:val="single" w:sz="4" w:space="0" w:color="auto"/>
              <w:bottom w:val="single" w:sz="4" w:space="0" w:color="auto"/>
              <w:right w:val="single" w:sz="4" w:space="0" w:color="auto"/>
            </w:tcBorders>
            <w:vAlign w:val="center"/>
          </w:tcPr>
          <w:p w:rsidR="0056473D" w:rsidRDefault="0056473D" w:rsidP="0056473D">
            <w:pPr>
              <w:rPr>
                <w:rFonts w:ascii="Times New Roman" w:hAnsi="Times New Roman" w:cs="Times New Roman"/>
                <w:sz w:val="20"/>
                <w:szCs w:val="20"/>
              </w:rPr>
            </w:pPr>
            <w:r>
              <w:rPr>
                <w:rFonts w:ascii="Times New Roman" w:hAnsi="Times New Roman" w:cs="Times New Roman"/>
                <w:sz w:val="20"/>
                <w:szCs w:val="20"/>
              </w:rPr>
              <w:t>Котельная №8 г.п</w:t>
            </w:r>
            <w:r w:rsidRPr="005267BD">
              <w:rPr>
                <w:rFonts w:ascii="Times New Roman" w:hAnsi="Times New Roman" w:cs="Times New Roman"/>
                <w:sz w:val="20"/>
                <w:szCs w:val="20"/>
              </w:rPr>
              <w:t>. Комсомольский,ул. Суродеева</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sidRPr="0017016D">
              <w:rPr>
                <w:rFonts w:ascii="Times New Roman" w:eastAsia="Times New Roman" w:hAnsi="Times New Roman" w:cs="Times New Roman"/>
                <w:sz w:val="20"/>
                <w:szCs w:val="20"/>
                <w:lang w:eastAsia="ru-RU"/>
              </w:rPr>
              <w:t>7725,06</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B24412"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sidRPr="004F32A4">
              <w:rPr>
                <w:rFonts w:ascii="Times New Roman" w:eastAsia="Times New Roman" w:hAnsi="Times New Roman" w:cs="Times New Roman"/>
                <w:sz w:val="20"/>
                <w:szCs w:val="20"/>
                <w:lang w:eastAsia="ru-RU"/>
              </w:rPr>
              <w:t>69,489</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4C1FBA" w:rsidRDefault="0056473D" w:rsidP="0056473D">
            <w:pPr>
              <w:spacing w:after="0" w:line="240" w:lineRule="auto"/>
              <w:jc w:val="center"/>
              <w:rPr>
                <w:rFonts w:ascii="Times New Roman" w:eastAsia="Times New Roman" w:hAnsi="Times New Roman" w:cs="Times New Roman"/>
                <w:sz w:val="20"/>
                <w:szCs w:val="20"/>
                <w:highlight w:val="yellow"/>
                <w:lang w:eastAsia="ru-RU"/>
              </w:rPr>
            </w:pPr>
            <w:r w:rsidRPr="00A4404B">
              <w:rPr>
                <w:rFonts w:ascii="Times New Roman" w:eastAsia="Times New Roman" w:hAnsi="Times New Roman" w:cs="Times New Roman"/>
                <w:sz w:val="20"/>
                <w:szCs w:val="20"/>
                <w:lang w:eastAsia="ru-RU"/>
              </w:rPr>
              <w:t>-</w:t>
            </w:r>
          </w:p>
        </w:tc>
      </w:tr>
      <w:tr w:rsidR="0056473D" w:rsidTr="0017016D">
        <w:trPr>
          <w:trHeight w:val="36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56473D" w:rsidRDefault="0056473D" w:rsidP="0056473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Всего в 2022 г.</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17016D" w:rsidRDefault="0056473D" w:rsidP="0056473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43478,32</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055929" w:rsidRDefault="0056473D" w:rsidP="0056473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0,133</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055929" w:rsidRDefault="0056473D" w:rsidP="0056473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462,706</w:t>
            </w:r>
          </w:p>
        </w:tc>
        <w:tc>
          <w:tcPr>
            <w:tcW w:w="0" w:type="auto"/>
            <w:tcBorders>
              <w:top w:val="single" w:sz="4" w:space="0" w:color="000000"/>
              <w:left w:val="single" w:sz="4" w:space="0" w:color="000000"/>
              <w:bottom w:val="single" w:sz="4" w:space="0" w:color="000000"/>
              <w:right w:val="single" w:sz="4" w:space="0" w:color="000000"/>
            </w:tcBorders>
            <w:vAlign w:val="center"/>
          </w:tcPr>
          <w:p w:rsidR="0056473D" w:rsidRPr="00055929" w:rsidRDefault="0056473D" w:rsidP="0056473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62,574</w:t>
            </w:r>
          </w:p>
        </w:tc>
      </w:tr>
    </w:tbl>
    <w:p w:rsidR="006C596F" w:rsidRPr="008B16F1" w:rsidRDefault="008B16F1" w:rsidP="00234F33">
      <w:pPr>
        <w:pStyle w:val="3"/>
        <w:spacing w:before="240" w:line="360" w:lineRule="auto"/>
        <w:rPr>
          <w:rFonts w:cs="Times New Roman"/>
          <w:b/>
          <w:color w:val="auto"/>
        </w:rPr>
      </w:pPr>
      <w:bookmarkStart w:id="52" w:name="_Toc72759911"/>
      <w:r w:rsidRPr="008B16F1">
        <w:rPr>
          <w:rFonts w:cs="Times New Roman"/>
          <w:b/>
          <w:color w:val="auto"/>
        </w:rPr>
        <w:t>1.3.2. Карты</w:t>
      </w:r>
      <w:r w:rsidR="006C596F" w:rsidRPr="008B16F1">
        <w:rPr>
          <w:rFonts w:cs="Times New Roman"/>
          <w:b/>
          <w:color w:val="auto"/>
        </w:rPr>
        <w:t xml:space="preserve"> (схемы) тепловых сетей в зонах действия источников тепловой энергии в электронной форме и (или) на бумажном носителе</w:t>
      </w:r>
      <w:bookmarkEnd w:id="50"/>
      <w:r>
        <w:rPr>
          <w:rFonts w:cs="Times New Roman"/>
          <w:b/>
          <w:color w:val="auto"/>
        </w:rPr>
        <w:t>.</w:t>
      </w:r>
      <w:bookmarkEnd w:id="52"/>
    </w:p>
    <w:p w:rsidR="00A30F9D" w:rsidRPr="008F78EB" w:rsidRDefault="00A30F9D" w:rsidP="00A30F9D">
      <w:pPr>
        <w:spacing w:line="360" w:lineRule="auto"/>
        <w:ind w:firstLine="709"/>
        <w:jc w:val="both"/>
        <w:rPr>
          <w:rFonts w:ascii="Times New Roman" w:hAnsi="Times New Roman" w:cs="Times New Roman"/>
          <w:sz w:val="24"/>
          <w:szCs w:val="24"/>
        </w:rPr>
      </w:pPr>
      <w:r w:rsidRPr="00EE7D4F">
        <w:rPr>
          <w:rFonts w:ascii="Times New Roman" w:hAnsi="Times New Roman" w:cs="Times New Roman"/>
          <w:sz w:val="24"/>
          <w:szCs w:val="24"/>
        </w:rPr>
        <w:t>Схема тепловых сетей в зоне действия котельн</w:t>
      </w:r>
      <w:r w:rsidR="008B16F1" w:rsidRPr="00EE7D4F">
        <w:rPr>
          <w:rFonts w:ascii="Times New Roman" w:hAnsi="Times New Roman" w:cs="Times New Roman"/>
          <w:sz w:val="24"/>
          <w:szCs w:val="24"/>
        </w:rPr>
        <w:t>ых</w:t>
      </w:r>
      <w:r w:rsidRPr="00EE7D4F">
        <w:rPr>
          <w:rFonts w:ascii="Times New Roman" w:hAnsi="Times New Roman" w:cs="Times New Roman"/>
          <w:sz w:val="24"/>
          <w:szCs w:val="24"/>
        </w:rPr>
        <w:t xml:space="preserve"> </w:t>
      </w:r>
      <w:r w:rsidR="00AE1211" w:rsidRPr="00EE7D4F">
        <w:rPr>
          <w:rFonts w:ascii="Times New Roman" w:hAnsi="Times New Roman" w:cs="Times New Roman"/>
          <w:sz w:val="24"/>
          <w:szCs w:val="24"/>
        </w:rPr>
        <w:t xml:space="preserve">г.п. </w:t>
      </w:r>
      <w:r w:rsidR="00414325" w:rsidRPr="00EE7D4F">
        <w:rPr>
          <w:rFonts w:ascii="Times New Roman" w:hAnsi="Times New Roman" w:cs="Times New Roman"/>
          <w:sz w:val="24"/>
          <w:szCs w:val="24"/>
        </w:rPr>
        <w:t>Комсомольский</w:t>
      </w:r>
      <w:r w:rsidRPr="00EE7D4F">
        <w:rPr>
          <w:rFonts w:ascii="Times New Roman" w:hAnsi="Times New Roman" w:cs="Times New Roman"/>
          <w:sz w:val="24"/>
          <w:szCs w:val="24"/>
        </w:rPr>
        <w:t xml:space="preserve"> представлен</w:t>
      </w:r>
      <w:r w:rsidR="00AE1211" w:rsidRPr="00EE7D4F">
        <w:rPr>
          <w:rFonts w:ascii="Times New Roman" w:hAnsi="Times New Roman" w:cs="Times New Roman"/>
          <w:sz w:val="24"/>
          <w:szCs w:val="24"/>
        </w:rPr>
        <w:t>ы</w:t>
      </w:r>
      <w:r w:rsidRPr="00EE7D4F">
        <w:rPr>
          <w:rFonts w:ascii="Times New Roman" w:hAnsi="Times New Roman" w:cs="Times New Roman"/>
          <w:sz w:val="24"/>
          <w:szCs w:val="24"/>
        </w:rPr>
        <w:t xml:space="preserve"> на рисунк</w:t>
      </w:r>
      <w:r w:rsidR="00AE1211" w:rsidRPr="00EE7D4F">
        <w:rPr>
          <w:rFonts w:ascii="Times New Roman" w:hAnsi="Times New Roman" w:cs="Times New Roman"/>
          <w:sz w:val="24"/>
          <w:szCs w:val="24"/>
        </w:rPr>
        <w:t xml:space="preserve">ах </w:t>
      </w:r>
      <w:r w:rsidR="00EE7D4F" w:rsidRPr="00EE7D4F">
        <w:rPr>
          <w:rFonts w:ascii="Times New Roman" w:hAnsi="Times New Roman" w:cs="Times New Roman"/>
          <w:sz w:val="24"/>
          <w:szCs w:val="24"/>
        </w:rPr>
        <w:t>1 - 8</w:t>
      </w:r>
      <w:r w:rsidRPr="00EE7D4F">
        <w:rPr>
          <w:rFonts w:ascii="Times New Roman" w:hAnsi="Times New Roman" w:cs="Times New Roman"/>
          <w:sz w:val="24"/>
          <w:szCs w:val="24"/>
        </w:rPr>
        <w:t>.</w:t>
      </w:r>
    </w:p>
    <w:p w:rsidR="00A30F9D" w:rsidRPr="008F78EB" w:rsidRDefault="00A30F9D" w:rsidP="00A30F9D">
      <w:pPr>
        <w:rPr>
          <w:rFonts w:ascii="Times New Roman" w:hAnsi="Times New Roman" w:cs="Times New Roman"/>
        </w:rPr>
      </w:pPr>
    </w:p>
    <w:p w:rsidR="006C596F" w:rsidRPr="00A042F3" w:rsidRDefault="006C596F" w:rsidP="00A30F9D">
      <w:pPr>
        <w:pStyle w:val="3"/>
        <w:spacing w:before="0" w:line="360" w:lineRule="auto"/>
        <w:rPr>
          <w:rFonts w:cs="Times New Roman"/>
          <w:b/>
          <w:color w:val="auto"/>
        </w:rPr>
      </w:pPr>
      <w:bookmarkStart w:id="53" w:name="_Toc535409492"/>
      <w:bookmarkStart w:id="54" w:name="_Toc72759912"/>
      <w:bookmarkStart w:id="55" w:name="sub_1313"/>
      <w:bookmarkEnd w:id="51"/>
      <w:r w:rsidRPr="00A042F3">
        <w:rPr>
          <w:rFonts w:cs="Times New Roman"/>
          <w:b/>
          <w:color w:val="auto"/>
        </w:rPr>
        <w:t>1.3.3 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bookmarkEnd w:id="53"/>
      <w:r w:rsidR="00A042F3">
        <w:rPr>
          <w:rFonts w:cs="Times New Roman"/>
          <w:b/>
          <w:color w:val="auto"/>
        </w:rPr>
        <w:t>.</w:t>
      </w:r>
      <w:bookmarkEnd w:id="54"/>
    </w:p>
    <w:p w:rsidR="00DE2B08" w:rsidRPr="0006125F" w:rsidRDefault="00822D3E" w:rsidP="0006125F">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Сведения о параметрах тепловых сетей приведены в таблице </w:t>
      </w:r>
      <w:r w:rsidR="00C34368">
        <w:rPr>
          <w:rFonts w:ascii="Times New Roman" w:eastAsia="Times New Roman" w:hAnsi="Times New Roman" w:cs="Times New Roman"/>
          <w:sz w:val="24"/>
          <w:szCs w:val="24"/>
          <w:lang w:eastAsia="ru-RU"/>
        </w:rPr>
        <w:t>8</w:t>
      </w:r>
      <w:r w:rsidR="0006125F">
        <w:rPr>
          <w:rFonts w:ascii="Times New Roman" w:eastAsia="Times New Roman" w:hAnsi="Times New Roman" w:cs="Times New Roman"/>
          <w:sz w:val="24"/>
          <w:szCs w:val="24"/>
          <w:lang w:eastAsia="ru-RU"/>
        </w:rPr>
        <w:t>.</w:t>
      </w:r>
    </w:p>
    <w:p w:rsidR="00DE2B08" w:rsidRDefault="00DE2B08" w:rsidP="00F74CCE">
      <w:pPr>
        <w:spacing w:after="0" w:line="240" w:lineRule="auto"/>
        <w:ind w:firstLine="709"/>
        <w:rPr>
          <w:rFonts w:ascii="Times New Roman" w:eastAsia="Times New Roman" w:hAnsi="Times New Roman" w:cs="Times New Roman"/>
          <w:b/>
          <w:sz w:val="24"/>
          <w:szCs w:val="24"/>
          <w:lang w:eastAsia="ru-RU"/>
        </w:rPr>
      </w:pPr>
    </w:p>
    <w:p w:rsidR="00DE2B08" w:rsidRDefault="00DE2B08" w:rsidP="00DE2B08">
      <w:pPr>
        <w:spacing w:after="0" w:line="240" w:lineRule="auto"/>
        <w:rPr>
          <w:rFonts w:ascii="Times New Roman" w:eastAsia="Times New Roman" w:hAnsi="Times New Roman" w:cs="Times New Roman"/>
          <w:b/>
          <w:sz w:val="24"/>
          <w:szCs w:val="24"/>
          <w:lang w:eastAsia="ru-RU"/>
        </w:rPr>
        <w:sectPr w:rsidR="00DE2B08" w:rsidSect="00DE2B08">
          <w:pgSz w:w="11907" w:h="16840" w:code="9"/>
          <w:pgMar w:top="142" w:right="680" w:bottom="1247" w:left="1588" w:header="567" w:footer="567" w:gutter="0"/>
          <w:cols w:space="720"/>
          <w:titlePg/>
          <w:docGrid w:linePitch="299"/>
        </w:sectPr>
      </w:pPr>
    </w:p>
    <w:p w:rsidR="00DE2B08" w:rsidRDefault="00DE2B08" w:rsidP="00DE2B08">
      <w:pPr>
        <w:spacing w:after="0" w:line="240" w:lineRule="auto"/>
        <w:rPr>
          <w:rFonts w:ascii="Times New Roman" w:eastAsia="Times New Roman" w:hAnsi="Times New Roman" w:cs="Times New Roman"/>
          <w:b/>
          <w:sz w:val="24"/>
          <w:szCs w:val="24"/>
          <w:lang w:eastAsia="ru-RU"/>
        </w:rPr>
      </w:pPr>
    </w:p>
    <w:p w:rsidR="00DE2B08" w:rsidRPr="003E3FA2" w:rsidRDefault="00DE2B08" w:rsidP="003E3FA2">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Таблиц</w:t>
      </w:r>
      <w:r w:rsidR="00BF1259">
        <w:rPr>
          <w:rFonts w:ascii="Times New Roman" w:eastAsia="Times New Roman" w:hAnsi="Times New Roman" w:cs="Times New Roman"/>
          <w:b/>
          <w:sz w:val="24"/>
          <w:szCs w:val="24"/>
          <w:lang w:eastAsia="ru-RU"/>
        </w:rPr>
        <w:t>а</w:t>
      </w:r>
      <w:r w:rsidR="00822D3E" w:rsidRPr="000407B2">
        <w:rPr>
          <w:rFonts w:ascii="Times New Roman" w:eastAsia="Times New Roman" w:hAnsi="Times New Roman" w:cs="Times New Roman"/>
          <w:b/>
          <w:sz w:val="24"/>
          <w:szCs w:val="24"/>
          <w:lang w:eastAsia="ru-RU"/>
        </w:rPr>
        <w:t xml:space="preserve"> </w:t>
      </w:r>
      <w:r w:rsidR="00C34368">
        <w:rPr>
          <w:rFonts w:ascii="Times New Roman" w:eastAsia="Times New Roman" w:hAnsi="Times New Roman" w:cs="Times New Roman"/>
          <w:b/>
          <w:sz w:val="24"/>
          <w:szCs w:val="24"/>
          <w:lang w:eastAsia="ru-RU"/>
        </w:rPr>
        <w:t>8</w:t>
      </w:r>
      <w:r w:rsidR="00822D3E" w:rsidRPr="000407B2">
        <w:rPr>
          <w:rFonts w:ascii="Times New Roman" w:eastAsia="Times New Roman" w:hAnsi="Times New Roman" w:cs="Times New Roman"/>
          <w:b/>
          <w:sz w:val="24"/>
          <w:szCs w:val="24"/>
          <w:lang w:eastAsia="ru-RU"/>
        </w:rPr>
        <w:t xml:space="preserve"> </w:t>
      </w:r>
      <w:r w:rsidR="00822D3E" w:rsidRPr="000407B2">
        <w:rPr>
          <w:rFonts w:ascii="Times New Roman" w:eastAsia="Times New Roman" w:hAnsi="Times New Roman" w:cs="Times New Roman"/>
          <w:sz w:val="24"/>
          <w:szCs w:val="24"/>
          <w:lang w:eastAsia="ru-RU"/>
        </w:rPr>
        <w:t>– Параметры тепловых сетей</w:t>
      </w:r>
      <w:r w:rsidR="008F54FA">
        <w:rPr>
          <w:rFonts w:ascii="Times New Roman" w:eastAsia="Times New Roman" w:hAnsi="Times New Roman" w:cs="Times New Roman"/>
          <w:sz w:val="24"/>
          <w:szCs w:val="24"/>
          <w:lang w:eastAsia="ru-RU"/>
        </w:rPr>
        <w:t xml:space="preserve"> г.п. Комсомольский</w:t>
      </w:r>
    </w:p>
    <w:p w:rsidR="00DE2B08" w:rsidRDefault="00DE2B08" w:rsidP="008358E8">
      <w:pPr>
        <w:spacing w:after="0" w:line="240" w:lineRule="auto"/>
        <w:jc w:val="center"/>
        <w:rPr>
          <w:rFonts w:ascii="Times New Roman" w:eastAsia="Times New Roman" w:hAnsi="Times New Roman" w:cs="Times New Roman"/>
          <w:sz w:val="18"/>
          <w:szCs w:val="18"/>
          <w:lang w:eastAsia="ru-RU"/>
        </w:rPr>
      </w:pPr>
    </w:p>
    <w:tbl>
      <w:tblPr>
        <w:tblW w:w="4910" w:type="pct"/>
        <w:jc w:val="center"/>
        <w:tblLayout w:type="fixed"/>
        <w:tblLook w:val="04A0" w:firstRow="1" w:lastRow="0" w:firstColumn="1" w:lastColumn="0" w:noHBand="0" w:noVBand="1"/>
      </w:tblPr>
      <w:tblGrid>
        <w:gridCol w:w="1412"/>
        <w:gridCol w:w="2099"/>
        <w:gridCol w:w="1195"/>
        <w:gridCol w:w="1113"/>
        <w:gridCol w:w="3027"/>
        <w:gridCol w:w="2244"/>
        <w:gridCol w:w="2526"/>
        <w:gridCol w:w="1547"/>
      </w:tblGrid>
      <w:tr w:rsidR="00DE2B08" w:rsidRPr="008F78EB" w:rsidTr="00B80242">
        <w:trPr>
          <w:trHeight w:val="20"/>
          <w:tblHeader/>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49B8" w:rsidRPr="002C146A" w:rsidRDefault="008F54FA" w:rsidP="008358E8">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На</w:t>
            </w:r>
            <w:r w:rsidR="00BF49B8" w:rsidRPr="002C146A">
              <w:rPr>
                <w:rFonts w:ascii="Times New Roman" w:eastAsia="Times New Roman" w:hAnsi="Times New Roman" w:cs="Times New Roman"/>
                <w:sz w:val="18"/>
                <w:szCs w:val="18"/>
                <w:lang w:eastAsia="ru-RU"/>
              </w:rPr>
              <w:t>менование начала участка тепловой сети</w:t>
            </w:r>
          </w:p>
        </w:tc>
        <w:tc>
          <w:tcPr>
            <w:tcW w:w="692" w:type="pct"/>
            <w:tcBorders>
              <w:top w:val="single" w:sz="4" w:space="0" w:color="auto"/>
              <w:left w:val="nil"/>
              <w:bottom w:val="single" w:sz="4" w:space="0" w:color="auto"/>
              <w:right w:val="single" w:sz="4" w:space="0" w:color="auto"/>
            </w:tcBorders>
            <w:shd w:val="clear" w:color="auto" w:fill="auto"/>
            <w:vAlign w:val="center"/>
            <w:hideMark/>
          </w:tcPr>
          <w:p w:rsidR="00BF49B8" w:rsidRPr="002C146A" w:rsidRDefault="00BF49B8" w:rsidP="008358E8">
            <w:pPr>
              <w:spacing w:after="0" w:line="240" w:lineRule="auto"/>
              <w:jc w:val="center"/>
              <w:rPr>
                <w:rFonts w:ascii="Times New Roman" w:eastAsia="Times New Roman" w:hAnsi="Times New Roman" w:cs="Times New Roman"/>
                <w:sz w:val="18"/>
                <w:szCs w:val="18"/>
                <w:lang w:eastAsia="ru-RU"/>
              </w:rPr>
            </w:pPr>
            <w:r w:rsidRPr="002C146A">
              <w:rPr>
                <w:rFonts w:ascii="Times New Roman" w:eastAsia="Times New Roman" w:hAnsi="Times New Roman" w:cs="Times New Roman"/>
                <w:sz w:val="18"/>
                <w:szCs w:val="18"/>
                <w:lang w:eastAsia="ru-RU"/>
              </w:rPr>
              <w:t>Наименование конца участка тепловой сети</w:t>
            </w:r>
          </w:p>
        </w:tc>
        <w:tc>
          <w:tcPr>
            <w:tcW w:w="394" w:type="pct"/>
            <w:tcBorders>
              <w:top w:val="single" w:sz="4" w:space="0" w:color="auto"/>
              <w:left w:val="nil"/>
              <w:bottom w:val="single" w:sz="4" w:space="0" w:color="auto"/>
              <w:right w:val="single" w:sz="4" w:space="0" w:color="auto"/>
            </w:tcBorders>
            <w:shd w:val="clear" w:color="auto" w:fill="auto"/>
            <w:vAlign w:val="center"/>
            <w:hideMark/>
          </w:tcPr>
          <w:p w:rsidR="00BF49B8" w:rsidRPr="002C146A" w:rsidRDefault="00BF49B8" w:rsidP="00BF49B8">
            <w:pPr>
              <w:spacing w:after="0" w:line="240" w:lineRule="auto"/>
              <w:jc w:val="center"/>
              <w:rPr>
                <w:rFonts w:ascii="Times New Roman" w:eastAsia="Times New Roman" w:hAnsi="Times New Roman" w:cs="Times New Roman"/>
                <w:sz w:val="18"/>
                <w:szCs w:val="18"/>
                <w:lang w:eastAsia="ru-RU"/>
              </w:rPr>
            </w:pPr>
            <w:r w:rsidRPr="002C146A">
              <w:rPr>
                <w:rFonts w:ascii="Times New Roman" w:eastAsia="Times New Roman" w:hAnsi="Times New Roman" w:cs="Times New Roman"/>
                <w:sz w:val="18"/>
                <w:szCs w:val="18"/>
                <w:lang w:eastAsia="ru-RU"/>
              </w:rPr>
              <w:t xml:space="preserve">Внутренний диаметр трубопроводов на участке </w:t>
            </w:r>
            <w:r w:rsidRPr="002C146A">
              <w:rPr>
                <w:rFonts w:ascii="Times New Roman" w:eastAsia="Times New Roman" w:hAnsi="Times New Roman" w:cs="Times New Roman"/>
                <w:sz w:val="18"/>
                <w:szCs w:val="18"/>
                <w:lang w:val="en-US" w:eastAsia="ru-RU"/>
              </w:rPr>
              <w:t>D</w:t>
            </w:r>
            <w:r w:rsidRPr="002C146A">
              <w:rPr>
                <w:rFonts w:ascii="Times New Roman" w:eastAsia="Times New Roman" w:hAnsi="Times New Roman" w:cs="Times New Roman"/>
                <w:sz w:val="18"/>
                <w:szCs w:val="18"/>
                <w:lang w:eastAsia="ru-RU"/>
              </w:rPr>
              <w:t>н, м</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BF49B8" w:rsidRPr="002C146A" w:rsidRDefault="00BF49B8" w:rsidP="008358E8">
            <w:pPr>
              <w:spacing w:after="0" w:line="240" w:lineRule="auto"/>
              <w:jc w:val="center"/>
              <w:rPr>
                <w:rFonts w:ascii="Times New Roman" w:eastAsia="Times New Roman" w:hAnsi="Times New Roman" w:cs="Times New Roman"/>
                <w:sz w:val="18"/>
                <w:szCs w:val="18"/>
                <w:lang w:eastAsia="ru-RU"/>
              </w:rPr>
            </w:pPr>
            <w:r w:rsidRPr="002C146A">
              <w:rPr>
                <w:rFonts w:ascii="Times New Roman" w:eastAsia="Times New Roman" w:hAnsi="Times New Roman" w:cs="Times New Roman"/>
                <w:sz w:val="18"/>
                <w:szCs w:val="18"/>
                <w:lang w:eastAsia="ru-RU"/>
              </w:rPr>
              <w:t>Длина трубопровода (в двухтрубном исчислении), м</w:t>
            </w:r>
          </w:p>
        </w:tc>
        <w:tc>
          <w:tcPr>
            <w:tcW w:w="998" w:type="pct"/>
            <w:tcBorders>
              <w:top w:val="single" w:sz="4" w:space="0" w:color="auto"/>
              <w:left w:val="nil"/>
              <w:bottom w:val="single" w:sz="4" w:space="0" w:color="auto"/>
              <w:right w:val="single" w:sz="4" w:space="0" w:color="auto"/>
            </w:tcBorders>
            <w:shd w:val="clear" w:color="auto" w:fill="auto"/>
            <w:vAlign w:val="center"/>
            <w:hideMark/>
          </w:tcPr>
          <w:p w:rsidR="00BF49B8" w:rsidRPr="002C146A" w:rsidRDefault="008F54FA" w:rsidP="008358E8">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Теплоизоляцион</w:t>
            </w:r>
            <w:r w:rsidR="00BF49B8" w:rsidRPr="002C146A">
              <w:rPr>
                <w:rFonts w:ascii="Times New Roman" w:eastAsia="Times New Roman" w:hAnsi="Times New Roman" w:cs="Times New Roman"/>
                <w:sz w:val="18"/>
                <w:szCs w:val="18"/>
                <w:lang w:eastAsia="ru-RU"/>
              </w:rPr>
              <w:t xml:space="preserve">ный материал </w:t>
            </w:r>
          </w:p>
        </w:tc>
        <w:tc>
          <w:tcPr>
            <w:tcW w:w="740" w:type="pct"/>
            <w:tcBorders>
              <w:top w:val="single" w:sz="4" w:space="0" w:color="auto"/>
              <w:left w:val="nil"/>
              <w:bottom w:val="single" w:sz="4" w:space="0" w:color="auto"/>
              <w:right w:val="single" w:sz="4" w:space="0" w:color="auto"/>
            </w:tcBorders>
            <w:shd w:val="clear" w:color="auto" w:fill="auto"/>
            <w:vAlign w:val="center"/>
            <w:hideMark/>
          </w:tcPr>
          <w:p w:rsidR="00BF49B8" w:rsidRPr="002C146A" w:rsidRDefault="00BF49B8" w:rsidP="008358E8">
            <w:pPr>
              <w:spacing w:after="0" w:line="240" w:lineRule="auto"/>
              <w:jc w:val="center"/>
              <w:rPr>
                <w:rFonts w:ascii="Times New Roman" w:eastAsia="Times New Roman" w:hAnsi="Times New Roman" w:cs="Times New Roman"/>
                <w:sz w:val="18"/>
                <w:szCs w:val="18"/>
                <w:lang w:eastAsia="ru-RU"/>
              </w:rPr>
            </w:pPr>
            <w:r w:rsidRPr="002C146A">
              <w:rPr>
                <w:rFonts w:ascii="Times New Roman" w:eastAsia="Times New Roman" w:hAnsi="Times New Roman" w:cs="Times New Roman"/>
                <w:sz w:val="18"/>
                <w:szCs w:val="18"/>
                <w:lang w:eastAsia="ru-RU"/>
              </w:rPr>
              <w:t>Вид прокладки тепловой сети</w:t>
            </w:r>
          </w:p>
        </w:tc>
        <w:tc>
          <w:tcPr>
            <w:tcW w:w="833" w:type="pct"/>
            <w:tcBorders>
              <w:top w:val="single" w:sz="4" w:space="0" w:color="auto"/>
              <w:left w:val="nil"/>
              <w:bottom w:val="single" w:sz="4" w:space="0" w:color="auto"/>
              <w:right w:val="single" w:sz="4" w:space="0" w:color="auto"/>
            </w:tcBorders>
            <w:shd w:val="clear" w:color="auto" w:fill="auto"/>
            <w:vAlign w:val="center"/>
            <w:hideMark/>
          </w:tcPr>
          <w:p w:rsidR="00BF49B8" w:rsidRPr="002C146A" w:rsidRDefault="00BF49B8" w:rsidP="00BF49B8">
            <w:pPr>
              <w:spacing w:after="0" w:line="240" w:lineRule="auto"/>
              <w:jc w:val="center"/>
              <w:rPr>
                <w:rFonts w:ascii="Times New Roman" w:eastAsia="Times New Roman" w:hAnsi="Times New Roman" w:cs="Times New Roman"/>
                <w:sz w:val="18"/>
                <w:szCs w:val="18"/>
                <w:lang w:eastAsia="ru-RU"/>
              </w:rPr>
            </w:pPr>
            <w:r w:rsidRPr="002C146A">
              <w:rPr>
                <w:rFonts w:ascii="Times New Roman" w:eastAsia="Times New Roman" w:hAnsi="Times New Roman" w:cs="Times New Roman"/>
                <w:sz w:val="18"/>
                <w:szCs w:val="18"/>
                <w:lang w:eastAsia="ru-RU"/>
              </w:rPr>
              <w:t>Год ввода в эксплуатацию (перекладки)</w:t>
            </w:r>
          </w:p>
        </w:tc>
        <w:tc>
          <w:tcPr>
            <w:tcW w:w="510" w:type="pct"/>
            <w:tcBorders>
              <w:top w:val="single" w:sz="4" w:space="0" w:color="auto"/>
              <w:left w:val="nil"/>
              <w:bottom w:val="single" w:sz="4" w:space="0" w:color="auto"/>
              <w:right w:val="single" w:sz="4" w:space="0" w:color="auto"/>
            </w:tcBorders>
          </w:tcPr>
          <w:p w:rsidR="00BF49B8" w:rsidRPr="002C146A" w:rsidRDefault="00BF49B8" w:rsidP="00BF49B8">
            <w:pPr>
              <w:spacing w:after="0" w:line="240" w:lineRule="auto"/>
              <w:jc w:val="center"/>
              <w:rPr>
                <w:rFonts w:ascii="Times New Roman" w:eastAsia="Times New Roman" w:hAnsi="Times New Roman" w:cs="Times New Roman"/>
                <w:sz w:val="18"/>
                <w:szCs w:val="18"/>
                <w:lang w:eastAsia="ru-RU"/>
              </w:rPr>
            </w:pPr>
            <w:r w:rsidRPr="002C146A">
              <w:rPr>
                <w:rFonts w:ascii="Times New Roman" w:eastAsia="Times New Roman" w:hAnsi="Times New Roman" w:cs="Times New Roman"/>
                <w:sz w:val="18"/>
                <w:szCs w:val="18"/>
                <w:lang w:eastAsia="ru-RU"/>
              </w:rPr>
              <w:t xml:space="preserve">Средняя глубина заложения оси трубопроводов </w:t>
            </w:r>
            <w:r w:rsidRPr="002C146A">
              <w:rPr>
                <w:rFonts w:ascii="Times New Roman" w:eastAsia="Times New Roman" w:hAnsi="Times New Roman" w:cs="Times New Roman"/>
                <w:sz w:val="18"/>
                <w:szCs w:val="18"/>
                <w:lang w:val="en-US" w:eastAsia="ru-RU"/>
              </w:rPr>
              <w:t>H</w:t>
            </w:r>
            <w:r w:rsidRPr="002C146A">
              <w:rPr>
                <w:rFonts w:ascii="Times New Roman" w:eastAsia="Times New Roman" w:hAnsi="Times New Roman" w:cs="Times New Roman"/>
                <w:sz w:val="18"/>
                <w:szCs w:val="18"/>
                <w:lang w:eastAsia="ru-RU"/>
              </w:rPr>
              <w:t>, м</w:t>
            </w:r>
          </w:p>
        </w:tc>
      </w:tr>
      <w:tr w:rsidR="00E0725D" w:rsidRPr="008F78EB" w:rsidTr="00B80242">
        <w:trPr>
          <w:trHeight w:val="20"/>
          <w:jc w:val="center"/>
        </w:trPr>
        <w:tc>
          <w:tcPr>
            <w:tcW w:w="5000" w:type="pct"/>
            <w:gridSpan w:val="8"/>
            <w:tcBorders>
              <w:top w:val="nil"/>
              <w:left w:val="single" w:sz="4" w:space="0" w:color="auto"/>
              <w:bottom w:val="single" w:sz="4" w:space="0" w:color="auto"/>
              <w:right w:val="single" w:sz="4" w:space="0" w:color="auto"/>
            </w:tcBorders>
            <w:shd w:val="clear" w:color="auto" w:fill="auto"/>
            <w:vAlign w:val="center"/>
          </w:tcPr>
          <w:p w:rsidR="00E0725D" w:rsidRPr="002C146A" w:rsidRDefault="00E0725D" w:rsidP="008358E8">
            <w:pPr>
              <w:spacing w:after="0" w:line="240" w:lineRule="auto"/>
              <w:jc w:val="center"/>
              <w:rPr>
                <w:rFonts w:ascii="Times New Roman" w:eastAsia="Times New Roman" w:hAnsi="Times New Roman" w:cs="Times New Roman"/>
                <w:b/>
                <w:sz w:val="20"/>
                <w:szCs w:val="20"/>
                <w:lang w:eastAsia="ru-RU"/>
              </w:rPr>
            </w:pPr>
            <w:r w:rsidRPr="002C146A">
              <w:rPr>
                <w:rFonts w:ascii="Times New Roman" w:eastAsia="Times New Roman" w:hAnsi="Times New Roman" w:cs="Times New Roman"/>
                <w:b/>
                <w:sz w:val="20"/>
                <w:szCs w:val="20"/>
                <w:lang w:eastAsia="ru-RU"/>
              </w:rPr>
              <w:t>Котельная №3 г.п. Комсомольский микрорайон-2</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Котельная №3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0,259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0,259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920,02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0,309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257,63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0,259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32,70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19,56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театр жд 17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30,69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44,68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47,24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20</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168,76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8D7C8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101,94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58,41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27,09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98,19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2,60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70,68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театр жд 15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28,37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41.3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4,43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31,63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42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13,52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8D7C8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41.1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5,05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83,25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тк 28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41,25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12,54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спорт жд 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9,87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180,29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73,12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8D7C8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1994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66,22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102,98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57,38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30,50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26,50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37,28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8D7C83"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5</w:t>
            </w:r>
          </w:p>
        </w:tc>
        <w:tc>
          <w:tcPr>
            <w:tcW w:w="692"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6</w:t>
            </w:r>
          </w:p>
        </w:tc>
        <w:tc>
          <w:tcPr>
            <w:tcW w:w="394"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15,87</w:t>
            </w:r>
          </w:p>
        </w:tc>
        <w:tc>
          <w:tcPr>
            <w:tcW w:w="998"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tcPr>
          <w:p w:rsidR="008D7C83" w:rsidRPr="008D7C83" w:rsidRDefault="008D7C83" w:rsidP="008D7C83">
            <w:pPr>
              <w:jc w:val="center"/>
              <w:rPr>
                <w:rFonts w:ascii="Times New Roman" w:hAnsi="Times New Roman" w:cs="Times New Roman"/>
                <w:color w:val="000000"/>
                <w:sz w:val="18"/>
                <w:szCs w:val="18"/>
              </w:rPr>
            </w:pPr>
            <w:r w:rsidRPr="008D7C83">
              <w:rPr>
                <w:rFonts w:ascii="Times New Roman" w:hAnsi="Times New Roman" w:cs="Times New Roman"/>
                <w:color w:val="000000"/>
                <w:sz w:val="18"/>
                <w:szCs w:val="18"/>
              </w:rPr>
              <w:t>2010 г.</w:t>
            </w:r>
          </w:p>
        </w:tc>
        <w:tc>
          <w:tcPr>
            <w:tcW w:w="510" w:type="pct"/>
            <w:tcBorders>
              <w:top w:val="nil"/>
              <w:left w:val="nil"/>
              <w:bottom w:val="single" w:sz="4" w:space="0" w:color="auto"/>
              <w:right w:val="single" w:sz="4" w:space="0" w:color="auto"/>
            </w:tcBorders>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8D7C83"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6</w:t>
            </w:r>
          </w:p>
        </w:tc>
        <w:tc>
          <w:tcPr>
            <w:tcW w:w="692"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37</w:t>
            </w:r>
          </w:p>
        </w:tc>
        <w:tc>
          <w:tcPr>
            <w:tcW w:w="394"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17,92</w:t>
            </w:r>
          </w:p>
        </w:tc>
        <w:tc>
          <w:tcPr>
            <w:tcW w:w="998"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tcPr>
          <w:p w:rsidR="008D7C83" w:rsidRPr="008D7C83" w:rsidRDefault="008D7C83" w:rsidP="008D7C83">
            <w:pPr>
              <w:jc w:val="center"/>
              <w:rPr>
                <w:rFonts w:ascii="Times New Roman" w:hAnsi="Times New Roman" w:cs="Times New Roman"/>
                <w:color w:val="000000"/>
                <w:sz w:val="18"/>
                <w:szCs w:val="18"/>
              </w:rPr>
            </w:pPr>
            <w:r w:rsidRPr="008D7C83">
              <w:rPr>
                <w:rFonts w:ascii="Times New Roman" w:hAnsi="Times New Roman" w:cs="Times New Roman"/>
                <w:color w:val="000000"/>
                <w:sz w:val="18"/>
                <w:szCs w:val="18"/>
              </w:rPr>
              <w:t>1995 г.</w:t>
            </w:r>
          </w:p>
        </w:tc>
        <w:tc>
          <w:tcPr>
            <w:tcW w:w="510" w:type="pct"/>
            <w:tcBorders>
              <w:top w:val="nil"/>
              <w:left w:val="nil"/>
              <w:bottom w:val="single" w:sz="4" w:space="0" w:color="auto"/>
              <w:right w:val="single" w:sz="4" w:space="0" w:color="auto"/>
            </w:tcBorders>
            <w:vAlign w:val="bottom"/>
          </w:tcPr>
          <w:p w:rsidR="008D7C83" w:rsidRPr="009472E1" w:rsidRDefault="008D7C83" w:rsidP="008D7C8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41.2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5,11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спорт жд 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13,79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57,47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спорт жд 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12,70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40</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90,53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8D7C8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2010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ТУ-41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106,00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ТУ-41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0,125</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58,00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0,125</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90,00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тк34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50,81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68,76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4,23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31,20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40,32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68,60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2018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35,87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2018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садовая жд27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79,36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садовая жд 25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2,74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ледовый</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187,20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2012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128,59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30</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35,00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театр жд 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12,58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10</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18,35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64,83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парковая жд 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16,82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2018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31,15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парковая жд 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17,03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16 респ</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17,11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16 респ 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14,75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тк 13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16 респ 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17,70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19,37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театр жд 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13,76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театр жд 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12,32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8 респ</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16,21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37,00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60,94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театр жд 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8,90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театр жд 11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9,75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49,56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r w:rsidR="003E3FA2" w:rsidRPr="009472E1">
              <w:rPr>
                <w:rFonts w:ascii="Times New Roman" w:hAnsi="Times New Roman" w:cs="Times New Roman"/>
                <w:color w:val="000000"/>
                <w:sz w:val="18"/>
                <w:szCs w:val="18"/>
              </w:rPr>
              <w:t>.</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театр жд 13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7,88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29,98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10 респ</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17,68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30,94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50,48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24,70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54,63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109,37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дюсш</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21,63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30.2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3,11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30.3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2,71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тк 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51,27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38а</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3,44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40</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7,25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парковая жд 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34,18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садовая жд 23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0,082</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54,35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33а ввод 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0,082</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42,50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33а ввод 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0,082</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22,80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29,98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ТУ-41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дс аленький цветочек</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40,48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463F15"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15</w:t>
            </w:r>
          </w:p>
        </w:tc>
        <w:tc>
          <w:tcPr>
            <w:tcW w:w="692"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34</w:t>
            </w:r>
          </w:p>
        </w:tc>
        <w:tc>
          <w:tcPr>
            <w:tcW w:w="394"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61,85</w:t>
            </w:r>
          </w:p>
        </w:tc>
        <w:tc>
          <w:tcPr>
            <w:tcW w:w="998"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tcPr>
          <w:p w:rsidR="00463F15" w:rsidRDefault="00463F15" w:rsidP="00463F15">
            <w:pPr>
              <w:jc w:val="center"/>
            </w:pPr>
            <w:r w:rsidRPr="00E07972">
              <w:rPr>
                <w:rFonts w:ascii="Times New Roman" w:hAnsi="Times New Roman" w:cs="Times New Roman"/>
                <w:color w:val="000000"/>
                <w:sz w:val="18"/>
                <w:szCs w:val="18"/>
              </w:rPr>
              <w:t>2</w:t>
            </w:r>
            <w:r>
              <w:rPr>
                <w:rFonts w:ascii="Times New Roman" w:hAnsi="Times New Roman" w:cs="Times New Roman"/>
                <w:color w:val="000000"/>
                <w:sz w:val="18"/>
                <w:szCs w:val="18"/>
              </w:rPr>
              <w:t>011</w:t>
            </w:r>
            <w:r w:rsidRPr="00E07972">
              <w:rPr>
                <w:rFonts w:ascii="Times New Roman" w:hAnsi="Times New Roman" w:cs="Times New Roman"/>
                <w:color w:val="000000"/>
                <w:sz w:val="18"/>
                <w:szCs w:val="18"/>
              </w:rPr>
              <w:t xml:space="preserve"> г.</w:t>
            </w:r>
          </w:p>
        </w:tc>
        <w:tc>
          <w:tcPr>
            <w:tcW w:w="510" w:type="pct"/>
            <w:tcBorders>
              <w:top w:val="nil"/>
              <w:left w:val="nil"/>
              <w:bottom w:val="single" w:sz="4" w:space="0" w:color="auto"/>
              <w:right w:val="single" w:sz="4" w:space="0" w:color="auto"/>
            </w:tcBorders>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463F15"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4</w:t>
            </w:r>
          </w:p>
        </w:tc>
        <w:tc>
          <w:tcPr>
            <w:tcW w:w="692"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15</w:t>
            </w:r>
          </w:p>
        </w:tc>
        <w:tc>
          <w:tcPr>
            <w:tcW w:w="394"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46,56</w:t>
            </w:r>
          </w:p>
        </w:tc>
        <w:tc>
          <w:tcPr>
            <w:tcW w:w="998"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tcPr>
          <w:p w:rsidR="00463F15" w:rsidRDefault="00463F15" w:rsidP="00463F15">
            <w:pPr>
              <w:jc w:val="center"/>
            </w:pPr>
            <w:r w:rsidRPr="00E07972">
              <w:rPr>
                <w:rFonts w:ascii="Times New Roman" w:hAnsi="Times New Roman" w:cs="Times New Roman"/>
                <w:color w:val="000000"/>
                <w:sz w:val="18"/>
                <w:szCs w:val="18"/>
              </w:rPr>
              <w:t>2</w:t>
            </w:r>
            <w:r>
              <w:rPr>
                <w:rFonts w:ascii="Times New Roman" w:hAnsi="Times New Roman" w:cs="Times New Roman"/>
                <w:color w:val="000000"/>
                <w:sz w:val="18"/>
                <w:szCs w:val="18"/>
              </w:rPr>
              <w:t>011</w:t>
            </w:r>
            <w:r w:rsidRPr="00E07972">
              <w:rPr>
                <w:rFonts w:ascii="Times New Roman" w:hAnsi="Times New Roman" w:cs="Times New Roman"/>
                <w:color w:val="000000"/>
                <w:sz w:val="18"/>
                <w:szCs w:val="18"/>
              </w:rPr>
              <w:t xml:space="preserve"> г.</w:t>
            </w:r>
          </w:p>
        </w:tc>
        <w:tc>
          <w:tcPr>
            <w:tcW w:w="510" w:type="pct"/>
            <w:tcBorders>
              <w:top w:val="nil"/>
              <w:left w:val="nil"/>
              <w:bottom w:val="single" w:sz="4" w:space="0" w:color="auto"/>
              <w:right w:val="single" w:sz="4" w:space="0" w:color="auto"/>
            </w:tcBorders>
            <w:vAlign w:val="bottom"/>
          </w:tcPr>
          <w:p w:rsidR="00463F15" w:rsidRPr="009472E1" w:rsidRDefault="00463F15" w:rsidP="00463F1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КДЦ</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99,97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2018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садовая жд 15а</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60,55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12 респ 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12,24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12 респ 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13,04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18,22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39,81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16,06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45,97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ту 10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38,56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r w:rsidR="003E3FA2" w:rsidRPr="009472E1">
              <w:rPr>
                <w:rFonts w:ascii="Times New Roman" w:hAnsi="Times New Roman" w:cs="Times New Roman"/>
                <w:color w:val="000000"/>
                <w:sz w:val="18"/>
                <w:szCs w:val="18"/>
              </w:rPr>
              <w:t>.</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31.2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3,41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30.4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4,18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42,00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30.1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36,77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школа</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27,65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40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16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77,19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5,33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45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68,42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41,73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r w:rsidR="003E3FA2" w:rsidRPr="009472E1">
              <w:rPr>
                <w:rFonts w:ascii="Times New Roman" w:hAnsi="Times New Roman" w:cs="Times New Roman"/>
                <w:color w:val="000000"/>
                <w:sz w:val="18"/>
                <w:szCs w:val="18"/>
              </w:rPr>
              <w:t>.</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актив банк</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55,70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3,79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30.5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5,56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4 респ</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66,13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10</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5,55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13</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45,34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14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183,50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1995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ддт</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76,04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14 респ</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10,85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35,40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ФПС</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8,11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D3763C">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ту 37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11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48,44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463F15"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2010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2 респ</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21,17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20</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48,07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6 респ</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15,23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44,76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40</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15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18,46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F500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2010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мкр жд 38б</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68,01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F500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19</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парковая жд 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5,92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садовая жд 15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0,040</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36,67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школа(бакссейн)</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0,027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39,66</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F500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школа(гараж)</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0,027</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41,93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5A1ECB" w:rsidRPr="008F78EB" w:rsidTr="00B80242">
        <w:trPr>
          <w:trHeight w:val="20"/>
          <w:jc w:val="center"/>
        </w:trPr>
        <w:tc>
          <w:tcPr>
            <w:tcW w:w="5000" w:type="pct"/>
            <w:gridSpan w:val="8"/>
            <w:tcBorders>
              <w:top w:val="nil"/>
              <w:left w:val="single" w:sz="4" w:space="0" w:color="auto"/>
              <w:bottom w:val="single" w:sz="4" w:space="0" w:color="auto"/>
              <w:right w:val="single" w:sz="4" w:space="0" w:color="auto"/>
            </w:tcBorders>
            <w:shd w:val="clear" w:color="auto" w:fill="auto"/>
            <w:vAlign w:val="bottom"/>
          </w:tcPr>
          <w:p w:rsidR="005A1ECB" w:rsidRPr="005A1ECB" w:rsidRDefault="005A1ECB" w:rsidP="009472E1">
            <w:pPr>
              <w:jc w:val="center"/>
              <w:rPr>
                <w:rFonts w:ascii="Times New Roman" w:hAnsi="Times New Roman" w:cs="Times New Roman"/>
                <w:b/>
                <w:color w:val="000000"/>
                <w:sz w:val="18"/>
                <w:szCs w:val="18"/>
              </w:rPr>
            </w:pPr>
            <w:r w:rsidRPr="005A1ECB">
              <w:rPr>
                <w:rFonts w:ascii="Times New Roman" w:hAnsi="Times New Roman" w:cs="Times New Roman"/>
                <w:b/>
                <w:color w:val="000000"/>
                <w:sz w:val="18"/>
                <w:szCs w:val="18"/>
              </w:rPr>
              <w:t>Здание теплового пункта котельной</w:t>
            </w:r>
            <w:r w:rsidR="001D2D47">
              <w:rPr>
                <w:rFonts w:ascii="Times New Roman" w:hAnsi="Times New Roman" w:cs="Times New Roman"/>
                <w:b/>
                <w:color w:val="000000"/>
                <w:sz w:val="18"/>
                <w:szCs w:val="18"/>
              </w:rPr>
              <w:t xml:space="preserve"> №3, г.п.Комсомольский</w:t>
            </w:r>
            <w:r w:rsidRPr="005A1ECB">
              <w:rPr>
                <w:rFonts w:ascii="Times New Roman" w:hAnsi="Times New Roman" w:cs="Times New Roman"/>
                <w:b/>
                <w:color w:val="000000"/>
                <w:sz w:val="18"/>
                <w:szCs w:val="18"/>
              </w:rPr>
              <w:t>, ул.Садовая</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27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0,104/0,104</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142708">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14,38</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F5003" w:rsidP="003F5003">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2012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F5003"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ТУ-1</w:t>
            </w:r>
          </w:p>
        </w:tc>
        <w:tc>
          <w:tcPr>
            <w:tcW w:w="692"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ТУ-2</w:t>
            </w:r>
          </w:p>
        </w:tc>
        <w:tc>
          <w:tcPr>
            <w:tcW w:w="394"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0,104/0,104</w:t>
            </w:r>
          </w:p>
        </w:tc>
        <w:tc>
          <w:tcPr>
            <w:tcW w:w="367"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107,39</w:t>
            </w:r>
          </w:p>
        </w:tc>
        <w:tc>
          <w:tcPr>
            <w:tcW w:w="998"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tcPr>
          <w:p w:rsidR="003F5003" w:rsidRDefault="003F5003" w:rsidP="003F5003">
            <w:pPr>
              <w:jc w:val="center"/>
            </w:pPr>
            <w:r w:rsidRPr="00B16B14">
              <w:rPr>
                <w:rFonts w:ascii="Times New Roman" w:hAnsi="Times New Roman" w:cs="Times New Roman"/>
                <w:color w:val="000000"/>
                <w:sz w:val="18"/>
                <w:szCs w:val="18"/>
              </w:rPr>
              <w:t>2012 г.</w:t>
            </w:r>
          </w:p>
        </w:tc>
        <w:tc>
          <w:tcPr>
            <w:tcW w:w="510" w:type="pct"/>
            <w:tcBorders>
              <w:top w:val="nil"/>
              <w:left w:val="nil"/>
              <w:bottom w:val="single" w:sz="4" w:space="0" w:color="auto"/>
              <w:right w:val="single" w:sz="4" w:space="0" w:color="auto"/>
            </w:tcBorders>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F5003"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ТП Садовая ГВС</w:t>
            </w:r>
          </w:p>
        </w:tc>
        <w:tc>
          <w:tcPr>
            <w:tcW w:w="692"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ТУ-1</w:t>
            </w:r>
          </w:p>
        </w:tc>
        <w:tc>
          <w:tcPr>
            <w:tcW w:w="394"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0,104/0,104</w:t>
            </w:r>
          </w:p>
        </w:tc>
        <w:tc>
          <w:tcPr>
            <w:tcW w:w="367"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19,74</w:t>
            </w:r>
          </w:p>
        </w:tc>
        <w:tc>
          <w:tcPr>
            <w:tcW w:w="998"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tcPr>
          <w:p w:rsidR="003F5003" w:rsidRDefault="003F5003" w:rsidP="003F5003">
            <w:pPr>
              <w:jc w:val="center"/>
            </w:pPr>
            <w:r w:rsidRPr="00B16B14">
              <w:rPr>
                <w:rFonts w:ascii="Times New Roman" w:hAnsi="Times New Roman" w:cs="Times New Roman"/>
                <w:color w:val="000000"/>
                <w:sz w:val="18"/>
                <w:szCs w:val="18"/>
              </w:rPr>
              <w:t>2012 г.</w:t>
            </w:r>
          </w:p>
        </w:tc>
        <w:tc>
          <w:tcPr>
            <w:tcW w:w="510" w:type="pct"/>
            <w:tcBorders>
              <w:top w:val="nil"/>
              <w:left w:val="nil"/>
              <w:bottom w:val="single" w:sz="4" w:space="0" w:color="auto"/>
              <w:right w:val="single" w:sz="4" w:space="0" w:color="auto"/>
            </w:tcBorders>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F5003"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ТУ-4</w:t>
            </w:r>
          </w:p>
        </w:tc>
        <w:tc>
          <w:tcPr>
            <w:tcW w:w="692"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Ледовый дворец</w:t>
            </w:r>
          </w:p>
        </w:tc>
        <w:tc>
          <w:tcPr>
            <w:tcW w:w="394"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rPr>
                <w:rFonts w:ascii="Times New Roman" w:hAnsi="Times New Roman" w:cs="Times New Roman"/>
                <w:color w:val="000000"/>
                <w:sz w:val="18"/>
                <w:szCs w:val="18"/>
              </w:rPr>
            </w:pPr>
            <w:r w:rsidRPr="009472E1">
              <w:rPr>
                <w:rFonts w:ascii="Times New Roman" w:hAnsi="Times New Roman" w:cs="Times New Roman"/>
                <w:color w:val="000000"/>
                <w:sz w:val="18"/>
                <w:szCs w:val="18"/>
              </w:rPr>
              <w:t>0,1/0,05</w:t>
            </w:r>
          </w:p>
        </w:tc>
        <w:tc>
          <w:tcPr>
            <w:tcW w:w="367"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46,39</w:t>
            </w:r>
          </w:p>
        </w:tc>
        <w:tc>
          <w:tcPr>
            <w:tcW w:w="998"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tcPr>
          <w:p w:rsidR="003F5003" w:rsidRDefault="003F5003" w:rsidP="003F5003">
            <w:pPr>
              <w:jc w:val="center"/>
            </w:pPr>
            <w:r w:rsidRPr="00B16B14">
              <w:rPr>
                <w:rFonts w:ascii="Times New Roman" w:hAnsi="Times New Roman" w:cs="Times New Roman"/>
                <w:color w:val="000000"/>
                <w:sz w:val="18"/>
                <w:szCs w:val="18"/>
              </w:rPr>
              <w:t>2012 г.</w:t>
            </w:r>
          </w:p>
        </w:tc>
        <w:tc>
          <w:tcPr>
            <w:tcW w:w="510" w:type="pct"/>
            <w:tcBorders>
              <w:top w:val="nil"/>
              <w:left w:val="nil"/>
              <w:bottom w:val="single" w:sz="4" w:space="0" w:color="auto"/>
              <w:right w:val="single" w:sz="4" w:space="0" w:color="auto"/>
            </w:tcBorders>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F5003"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ТУ-3</w:t>
            </w:r>
          </w:p>
        </w:tc>
        <w:tc>
          <w:tcPr>
            <w:tcW w:w="692"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ТУ-4</w:t>
            </w:r>
          </w:p>
        </w:tc>
        <w:tc>
          <w:tcPr>
            <w:tcW w:w="394"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rPr>
                <w:rFonts w:ascii="Times New Roman" w:hAnsi="Times New Roman" w:cs="Times New Roman"/>
                <w:color w:val="000000"/>
                <w:sz w:val="18"/>
                <w:szCs w:val="18"/>
              </w:rPr>
            </w:pPr>
            <w:r w:rsidRPr="009472E1">
              <w:rPr>
                <w:rFonts w:ascii="Times New Roman" w:hAnsi="Times New Roman" w:cs="Times New Roman"/>
                <w:color w:val="000000"/>
                <w:sz w:val="18"/>
                <w:szCs w:val="18"/>
              </w:rPr>
              <w:t>0,1/0,05</w:t>
            </w:r>
          </w:p>
        </w:tc>
        <w:tc>
          <w:tcPr>
            <w:tcW w:w="367"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50,39</w:t>
            </w:r>
          </w:p>
        </w:tc>
        <w:tc>
          <w:tcPr>
            <w:tcW w:w="998"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tcPr>
          <w:p w:rsidR="003F5003" w:rsidRDefault="003F5003" w:rsidP="003F5003">
            <w:pPr>
              <w:jc w:val="center"/>
            </w:pPr>
            <w:r w:rsidRPr="00B16B14">
              <w:rPr>
                <w:rFonts w:ascii="Times New Roman" w:hAnsi="Times New Roman" w:cs="Times New Roman"/>
                <w:color w:val="000000"/>
                <w:sz w:val="18"/>
                <w:szCs w:val="18"/>
              </w:rPr>
              <w:t>2012 г.</w:t>
            </w:r>
          </w:p>
        </w:tc>
        <w:tc>
          <w:tcPr>
            <w:tcW w:w="510" w:type="pct"/>
            <w:tcBorders>
              <w:top w:val="nil"/>
              <w:left w:val="nil"/>
              <w:bottom w:val="single" w:sz="4" w:space="0" w:color="auto"/>
              <w:right w:val="single" w:sz="4" w:space="0" w:color="auto"/>
            </w:tcBorders>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F5003"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ТУ-2</w:t>
            </w:r>
          </w:p>
        </w:tc>
        <w:tc>
          <w:tcPr>
            <w:tcW w:w="692"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ТУ-3</w:t>
            </w:r>
          </w:p>
        </w:tc>
        <w:tc>
          <w:tcPr>
            <w:tcW w:w="394"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rPr>
                <w:rFonts w:ascii="Times New Roman" w:hAnsi="Times New Roman" w:cs="Times New Roman"/>
                <w:color w:val="000000"/>
                <w:sz w:val="18"/>
                <w:szCs w:val="18"/>
              </w:rPr>
            </w:pPr>
            <w:r w:rsidRPr="009472E1">
              <w:rPr>
                <w:rFonts w:ascii="Times New Roman" w:hAnsi="Times New Roman" w:cs="Times New Roman"/>
                <w:color w:val="000000"/>
                <w:sz w:val="18"/>
                <w:szCs w:val="18"/>
              </w:rPr>
              <w:t>0,1/0,05</w:t>
            </w:r>
          </w:p>
        </w:tc>
        <w:tc>
          <w:tcPr>
            <w:tcW w:w="367"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120,67</w:t>
            </w:r>
          </w:p>
        </w:tc>
        <w:tc>
          <w:tcPr>
            <w:tcW w:w="998"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nil"/>
              <w:left w:val="nil"/>
              <w:bottom w:val="single" w:sz="4" w:space="0" w:color="auto"/>
              <w:right w:val="single" w:sz="4" w:space="0" w:color="auto"/>
            </w:tcBorders>
            <w:shd w:val="clear" w:color="auto" w:fill="auto"/>
          </w:tcPr>
          <w:p w:rsidR="003F5003" w:rsidRDefault="003F5003" w:rsidP="003F5003">
            <w:pPr>
              <w:jc w:val="center"/>
            </w:pPr>
            <w:r w:rsidRPr="00B16B14">
              <w:rPr>
                <w:rFonts w:ascii="Times New Roman" w:hAnsi="Times New Roman" w:cs="Times New Roman"/>
                <w:color w:val="000000"/>
                <w:sz w:val="18"/>
                <w:szCs w:val="18"/>
              </w:rPr>
              <w:t>2012 г.</w:t>
            </w:r>
          </w:p>
        </w:tc>
        <w:tc>
          <w:tcPr>
            <w:tcW w:w="510" w:type="pct"/>
            <w:tcBorders>
              <w:top w:val="nil"/>
              <w:left w:val="nil"/>
              <w:bottom w:val="single" w:sz="4" w:space="0" w:color="auto"/>
              <w:right w:val="single" w:sz="4" w:space="0" w:color="auto"/>
            </w:tcBorders>
            <w:vAlign w:val="bottom"/>
          </w:tcPr>
          <w:p w:rsidR="003F5003" w:rsidRPr="009472E1" w:rsidRDefault="003F5003" w:rsidP="003F5003">
            <w:pPr>
              <w:jc w:val="center"/>
              <w:rPr>
                <w:rFonts w:ascii="Times New Roman" w:hAnsi="Times New Roman" w:cs="Times New Roman"/>
                <w:color w:val="000000"/>
                <w:sz w:val="18"/>
                <w:szCs w:val="18"/>
              </w:rPr>
            </w:pPr>
          </w:p>
        </w:tc>
      </w:tr>
      <w:tr w:rsidR="003F5003"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ТУ-1</w:t>
            </w:r>
          </w:p>
        </w:tc>
        <w:tc>
          <w:tcPr>
            <w:tcW w:w="692"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23</w:t>
            </w:r>
          </w:p>
        </w:tc>
        <w:tc>
          <w:tcPr>
            <w:tcW w:w="394"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0,051/0,051</w:t>
            </w:r>
          </w:p>
        </w:tc>
        <w:tc>
          <w:tcPr>
            <w:tcW w:w="367"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59,38</w:t>
            </w:r>
          </w:p>
        </w:tc>
        <w:tc>
          <w:tcPr>
            <w:tcW w:w="998"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tcPr>
          <w:p w:rsidR="003F5003" w:rsidRDefault="003F5003" w:rsidP="003F5003">
            <w:pPr>
              <w:jc w:val="center"/>
            </w:pPr>
            <w:r w:rsidRPr="00B16B14">
              <w:rPr>
                <w:rFonts w:ascii="Times New Roman" w:hAnsi="Times New Roman" w:cs="Times New Roman"/>
                <w:color w:val="000000"/>
                <w:sz w:val="18"/>
                <w:szCs w:val="18"/>
              </w:rPr>
              <w:t>2012 г.</w:t>
            </w:r>
          </w:p>
        </w:tc>
        <w:tc>
          <w:tcPr>
            <w:tcW w:w="510" w:type="pct"/>
            <w:tcBorders>
              <w:top w:val="nil"/>
              <w:left w:val="nil"/>
              <w:bottom w:val="single" w:sz="4" w:space="0" w:color="auto"/>
              <w:right w:val="single" w:sz="4" w:space="0" w:color="auto"/>
            </w:tcBorders>
            <w:vAlign w:val="bottom"/>
          </w:tcPr>
          <w:p w:rsidR="003F5003" w:rsidRPr="009472E1" w:rsidRDefault="003F5003" w:rsidP="003F5003">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5A1ECB" w:rsidRPr="008F78EB" w:rsidTr="00B80242">
        <w:trPr>
          <w:trHeight w:val="20"/>
          <w:jc w:val="center"/>
        </w:trPr>
        <w:tc>
          <w:tcPr>
            <w:tcW w:w="5000" w:type="pct"/>
            <w:gridSpan w:val="8"/>
            <w:tcBorders>
              <w:top w:val="nil"/>
              <w:left w:val="single" w:sz="4" w:space="0" w:color="auto"/>
              <w:bottom w:val="single" w:sz="4" w:space="0" w:color="auto"/>
              <w:right w:val="single" w:sz="4" w:space="0" w:color="auto"/>
            </w:tcBorders>
            <w:shd w:val="clear" w:color="auto" w:fill="auto"/>
            <w:vAlign w:val="bottom"/>
          </w:tcPr>
          <w:p w:rsidR="00251FBF" w:rsidRDefault="00251FBF" w:rsidP="009472E1">
            <w:pPr>
              <w:jc w:val="center"/>
              <w:rPr>
                <w:rFonts w:ascii="Times New Roman" w:hAnsi="Times New Roman" w:cs="Times New Roman"/>
                <w:b/>
                <w:color w:val="000000"/>
                <w:sz w:val="18"/>
                <w:szCs w:val="18"/>
              </w:rPr>
            </w:pPr>
          </w:p>
          <w:p w:rsidR="005A1ECB" w:rsidRPr="005A1ECB" w:rsidRDefault="005A1ECB" w:rsidP="009472E1">
            <w:pPr>
              <w:jc w:val="center"/>
              <w:rPr>
                <w:rFonts w:ascii="Times New Roman" w:hAnsi="Times New Roman" w:cs="Times New Roman"/>
                <w:b/>
                <w:color w:val="000000"/>
                <w:sz w:val="18"/>
                <w:szCs w:val="18"/>
              </w:rPr>
            </w:pPr>
            <w:r w:rsidRPr="005A1ECB">
              <w:rPr>
                <w:rFonts w:ascii="Times New Roman" w:hAnsi="Times New Roman" w:cs="Times New Roman"/>
                <w:b/>
                <w:color w:val="000000"/>
                <w:sz w:val="18"/>
                <w:szCs w:val="18"/>
              </w:rPr>
              <w:lastRenderedPageBreak/>
              <w:t>Здание теплового пункта</w:t>
            </w:r>
            <w:r w:rsidR="001D2D47">
              <w:rPr>
                <w:rFonts w:ascii="Times New Roman" w:hAnsi="Times New Roman" w:cs="Times New Roman"/>
                <w:b/>
                <w:color w:val="000000"/>
                <w:sz w:val="18"/>
                <w:szCs w:val="18"/>
              </w:rPr>
              <w:t xml:space="preserve"> №3, г.п.Комсомольский</w:t>
            </w:r>
            <w:r w:rsidRPr="005A1ECB">
              <w:rPr>
                <w:rFonts w:ascii="Times New Roman" w:hAnsi="Times New Roman" w:cs="Times New Roman"/>
                <w:b/>
                <w:color w:val="000000"/>
                <w:sz w:val="18"/>
                <w:szCs w:val="18"/>
              </w:rPr>
              <w:t>, мкр-н 2</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ТП Микро-2 ГВС</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0,15/0,15</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9,84</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2018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0,15/0,15</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69,99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F500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1994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0,15/0,15</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33,33</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ТК-34</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0,16/0,11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145,27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ТК-34</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0,11/0,06</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98,00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Микрорайон-2, 33А (1)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0,063/0,04</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40,50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Микрорайон-2, 33А (2)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0,063/0,04</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46,72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ТК-17</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57,15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30.1</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2,71</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ТК-17</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19,39</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30.2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3,20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ТК-12</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68,10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ТК-12</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45,87</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F500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38,00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65,00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ТК-11</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0,104/0,104</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66,50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30.3</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90,80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ТК-8</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0,1/0,082</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93,92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F500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2010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ТК-8</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жд15</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0,1/0,082</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14,85</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F500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2010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ТК-6</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ТК-9</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0,1/0,082</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28,60</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F5003"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1995 г.</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ТК-5</w:t>
            </w:r>
          </w:p>
        </w:tc>
        <w:tc>
          <w:tcPr>
            <w:tcW w:w="692"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ТК-6</w:t>
            </w:r>
          </w:p>
        </w:tc>
        <w:tc>
          <w:tcPr>
            <w:tcW w:w="394"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0,1/0,082</w:t>
            </w:r>
          </w:p>
        </w:tc>
        <w:tc>
          <w:tcPr>
            <w:tcW w:w="367"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99,32</w:t>
            </w:r>
          </w:p>
        </w:tc>
        <w:tc>
          <w:tcPr>
            <w:tcW w:w="998"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nil"/>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70,87</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ТК-4</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ТК-21</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0,1/0,05</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44,10</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ТК-2</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ТК-4</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0,1/0,05</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54,37</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ТК-2</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96,15</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ТК-2</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42</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16,71</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2B4D48"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ТК-8</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16</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76,60</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2B4D48"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2010 г.</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ТК-21</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40</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0,1/0,05</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3,27</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ТК-21</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ТК-20</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0,1/0,05</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63,30</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2B4D48"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1994 г.</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ТК-20</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Микрорайон-2, 38А</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0,1/0,05</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1,69</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2B4D48"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ТК-3</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41</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7,98</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3E3FA2"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ТК-10</w:t>
            </w:r>
          </w:p>
        </w:tc>
        <w:tc>
          <w:tcPr>
            <w:tcW w:w="692"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14</w:t>
            </w:r>
          </w:p>
        </w:tc>
        <w:tc>
          <w:tcPr>
            <w:tcW w:w="394"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0,069/0,05</w:t>
            </w:r>
          </w:p>
        </w:tc>
        <w:tc>
          <w:tcPr>
            <w:tcW w:w="367"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97,22</w:t>
            </w:r>
          </w:p>
        </w:tc>
        <w:tc>
          <w:tcPr>
            <w:tcW w:w="998"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3E3FA2" w:rsidP="003E3FA2">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3E3FA2" w:rsidRPr="009472E1" w:rsidRDefault="002B4D48" w:rsidP="003E3FA2">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1995 г.</w:t>
            </w:r>
          </w:p>
        </w:tc>
        <w:tc>
          <w:tcPr>
            <w:tcW w:w="510" w:type="pct"/>
            <w:tcBorders>
              <w:top w:val="single" w:sz="4" w:space="0" w:color="auto"/>
              <w:left w:val="nil"/>
              <w:bottom w:val="single" w:sz="4" w:space="0" w:color="auto"/>
              <w:right w:val="single" w:sz="4" w:space="0" w:color="auto"/>
            </w:tcBorders>
            <w:vAlign w:val="bottom"/>
          </w:tcPr>
          <w:p w:rsidR="003E3FA2" w:rsidRPr="009472E1" w:rsidRDefault="003E3FA2"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ТК-4</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39</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46,09</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2B4D4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r w:rsidR="009472E1" w:rsidRPr="009472E1">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ТК-9</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11</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47,62</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2B4D4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2010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ТК-9</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ТК-10</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86,45</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2B4D4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1995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д/с</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0,063/0,032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37,28</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2B4D4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35</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0,063/0,032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16,34</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ТК-14</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квант</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0,051/0,051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18,76</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ТК-14</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ТК-15</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0,051/0,051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24,19</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05743"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ТК-3</w:t>
            </w:r>
          </w:p>
        </w:tc>
        <w:tc>
          <w:tcPr>
            <w:tcW w:w="692"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ТК-37</w:t>
            </w:r>
          </w:p>
        </w:tc>
        <w:tc>
          <w:tcPr>
            <w:tcW w:w="394"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0,051/0,051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50</w:t>
            </w:r>
          </w:p>
        </w:tc>
        <w:tc>
          <w:tcPr>
            <w:tcW w:w="998"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05743" w:rsidRPr="00905743" w:rsidRDefault="00905743" w:rsidP="00905743">
            <w:pPr>
              <w:rPr>
                <w:rFonts w:ascii="Times New Roman" w:hAnsi="Times New Roman" w:cs="Times New Roman"/>
                <w:color w:val="000000"/>
                <w:sz w:val="18"/>
                <w:szCs w:val="18"/>
              </w:rPr>
            </w:pPr>
            <w:r w:rsidRPr="00905743">
              <w:rPr>
                <w:rFonts w:ascii="Times New Roman" w:hAnsi="Times New Roman" w:cs="Times New Roman"/>
                <w:color w:val="000000"/>
                <w:sz w:val="18"/>
                <w:szCs w:val="18"/>
              </w:rPr>
              <w:t>1,5</w:t>
            </w:r>
          </w:p>
        </w:tc>
      </w:tr>
      <w:tr w:rsidR="00905743"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ТК-37</w:t>
            </w:r>
          </w:p>
        </w:tc>
        <w:tc>
          <w:tcPr>
            <w:tcW w:w="692"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ж/д 45</w:t>
            </w:r>
          </w:p>
        </w:tc>
        <w:tc>
          <w:tcPr>
            <w:tcW w:w="394"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0,051/0,051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58,72</w:t>
            </w:r>
          </w:p>
        </w:tc>
        <w:tc>
          <w:tcPr>
            <w:tcW w:w="998"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С 1959 г. по 1989 г.</w:t>
            </w:r>
          </w:p>
        </w:tc>
        <w:tc>
          <w:tcPr>
            <w:tcW w:w="510" w:type="pct"/>
            <w:tcBorders>
              <w:top w:val="single" w:sz="4" w:space="0" w:color="auto"/>
              <w:left w:val="nil"/>
              <w:bottom w:val="single" w:sz="4" w:space="0" w:color="auto"/>
              <w:right w:val="single" w:sz="4" w:space="0" w:color="auto"/>
            </w:tcBorders>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1,5</w:t>
            </w:r>
          </w:p>
        </w:tc>
      </w:tr>
      <w:tr w:rsidR="00905743"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lastRenderedPageBreak/>
              <w:t>ТК-37</w:t>
            </w:r>
          </w:p>
        </w:tc>
        <w:tc>
          <w:tcPr>
            <w:tcW w:w="692"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ж/д 37</w:t>
            </w:r>
          </w:p>
        </w:tc>
        <w:tc>
          <w:tcPr>
            <w:tcW w:w="394"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0,051/0,051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1</w:t>
            </w:r>
          </w:p>
        </w:tc>
        <w:tc>
          <w:tcPr>
            <w:tcW w:w="998"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С 1959 г. по 1989 г.</w:t>
            </w:r>
          </w:p>
        </w:tc>
        <w:tc>
          <w:tcPr>
            <w:tcW w:w="510" w:type="pct"/>
            <w:tcBorders>
              <w:top w:val="single" w:sz="4" w:space="0" w:color="auto"/>
              <w:left w:val="nil"/>
              <w:bottom w:val="single" w:sz="4" w:space="0" w:color="auto"/>
              <w:right w:val="single" w:sz="4" w:space="0" w:color="auto"/>
            </w:tcBorders>
            <w:vAlign w:val="bottom"/>
          </w:tcPr>
          <w:p w:rsidR="00905743" w:rsidRPr="00905743" w:rsidRDefault="00905743" w:rsidP="00905743">
            <w:pPr>
              <w:jc w:val="center"/>
              <w:rPr>
                <w:rFonts w:ascii="Times New Roman" w:hAnsi="Times New Roman" w:cs="Times New Roman"/>
                <w:color w:val="000000"/>
                <w:sz w:val="18"/>
                <w:szCs w:val="18"/>
              </w:rPr>
            </w:pPr>
            <w:r w:rsidRPr="00905743">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ТК-13</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34</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0,051/0,051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64,54</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2B4D4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ТК-15</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36</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0,051/0,051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4,19</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ТК-13</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ТК-14</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0,051/0,051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39,50</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ТК-19</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32</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31,85</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ТК-20</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жд 38б</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61,06</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2B4D4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ТК-7</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школа 3</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0,032/0,032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27,87</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2B4D4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ТК-7</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бассейн</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0,032/0,032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40,73</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ТК-6</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ТК-7</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0,032/0,032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4,78</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555147" w:rsidRPr="008F78EB" w:rsidTr="00B80242">
        <w:trPr>
          <w:trHeight w:val="324"/>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55147" w:rsidRPr="004C1FBA" w:rsidRDefault="00A84932" w:rsidP="009472E1">
            <w:pPr>
              <w:spacing w:after="0" w:line="240" w:lineRule="auto"/>
              <w:jc w:val="center"/>
              <w:rPr>
                <w:b/>
                <w:sz w:val="20"/>
                <w:szCs w:val="20"/>
              </w:rPr>
            </w:pPr>
            <w:r>
              <w:rPr>
                <w:rFonts w:ascii="Times New Roman" w:eastAsia="Times New Roman" w:hAnsi="Times New Roman" w:cs="Times New Roman"/>
                <w:b/>
                <w:sz w:val="18"/>
                <w:szCs w:val="18"/>
                <w:lang w:eastAsia="ru-RU"/>
              </w:rPr>
              <w:t>Котельная №4</w:t>
            </w:r>
            <w:r w:rsidR="00555147" w:rsidRPr="004C1FBA">
              <w:rPr>
                <w:rFonts w:ascii="Times New Roman" w:eastAsia="Times New Roman" w:hAnsi="Times New Roman" w:cs="Times New Roman"/>
                <w:b/>
                <w:sz w:val="18"/>
                <w:szCs w:val="18"/>
                <w:lang w:eastAsia="ru-RU"/>
              </w:rPr>
              <w:t xml:space="preserve"> г.п. Комсомольский</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7</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лк 1</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6,58</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40,94</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5</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25,32</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0D403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5</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7</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67,87</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0D403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Котельная 4</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13,21</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0D403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1996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3</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поликлиника</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7,50</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7</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8</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91,74</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0D403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1</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22,84</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56,01</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столловая гараж прачка</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6,38</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9</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детское отделение</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17,52</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0D403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r w:rsidR="009472E1" w:rsidRPr="009472E1">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тк 7</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9</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29,36</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0D403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8</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лк 2</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33,32</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0D403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22,47</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нарколог</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18,01</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Котельная 4</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49,78</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1'</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инфекц</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20,03</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скорая</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10,21</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комсомольская 4а</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38410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29,53</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38410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52,84</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0D403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1991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7</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автоклавная</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38410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107,67</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0D4038"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тк 9</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морг</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384105">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104,28</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31323A"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2000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кухня</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2,61</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лаборатория</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0,04</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5,27</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0,027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29,53</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 3'</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аптека</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0,027</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38,09</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ТУ-3</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29,51</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Детское отделение</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0,104/0,051</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16,78</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ТУ-2</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0,104/0,082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131,23</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Родильное отделение</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0,082/0,069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33,65</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1,5</w:t>
            </w: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ТУ-4</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0,082/0,069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90,65</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Инфекционное отделение</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49,69</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lastRenderedPageBreak/>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Столовая</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41,66</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31323A"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ТУ-5</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65,87</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Подвальная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31323A"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Котельная 4 ГВС</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ТУ-1</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13,67</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31323A" w:rsidP="009472E1">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1996 г.</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9472E1"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Столовая, гараж</w:t>
            </w:r>
          </w:p>
        </w:tc>
        <w:tc>
          <w:tcPr>
            <w:tcW w:w="394"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0,032/0,032</w:t>
            </w:r>
          </w:p>
        </w:tc>
        <w:tc>
          <w:tcPr>
            <w:tcW w:w="367"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29,28</w:t>
            </w:r>
          </w:p>
        </w:tc>
        <w:tc>
          <w:tcPr>
            <w:tcW w:w="998"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9472E1" w:rsidRPr="009472E1" w:rsidRDefault="009472E1" w:rsidP="009472E1">
            <w:pPr>
              <w:jc w:val="center"/>
              <w:rPr>
                <w:rFonts w:ascii="Times New Roman" w:hAnsi="Times New Roman" w:cs="Times New Roman"/>
                <w:color w:val="000000"/>
                <w:sz w:val="18"/>
                <w:szCs w:val="18"/>
              </w:rPr>
            </w:pPr>
            <w:r w:rsidRPr="009472E1">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9472E1" w:rsidRPr="009472E1" w:rsidRDefault="009472E1" w:rsidP="009472E1">
            <w:pPr>
              <w:jc w:val="center"/>
              <w:rPr>
                <w:rFonts w:ascii="Times New Roman" w:hAnsi="Times New Roman" w:cs="Times New Roman"/>
                <w:color w:val="000000"/>
                <w:sz w:val="18"/>
                <w:szCs w:val="18"/>
              </w:rPr>
            </w:pPr>
          </w:p>
        </w:tc>
      </w:tr>
      <w:tr w:rsidR="00B36376" w:rsidRPr="008F78EB" w:rsidTr="00B8024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B36376" w:rsidRPr="009472E1" w:rsidRDefault="00B36376" w:rsidP="009472E1">
            <w:pPr>
              <w:jc w:val="center"/>
              <w:rPr>
                <w:rFonts w:ascii="Times New Roman" w:hAnsi="Times New Roman" w:cs="Times New Roman"/>
                <w:color w:val="000000"/>
                <w:sz w:val="18"/>
                <w:szCs w:val="18"/>
              </w:rPr>
            </w:pPr>
            <w:r>
              <w:rPr>
                <w:rFonts w:ascii="Times New Roman" w:hAnsi="Times New Roman" w:cs="Times New Roman"/>
                <w:b/>
                <w:sz w:val="18"/>
                <w:szCs w:val="18"/>
              </w:rPr>
              <w:t>Котельная №5 г.п</w:t>
            </w:r>
            <w:r w:rsidRPr="00B30CCC">
              <w:rPr>
                <w:rFonts w:ascii="Times New Roman" w:hAnsi="Times New Roman" w:cs="Times New Roman"/>
                <w:b/>
                <w:sz w:val="18"/>
                <w:szCs w:val="18"/>
              </w:rPr>
              <w:t>. Комсомольский микрорайон-1</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ТУ-6</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0,15/0,1</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83,56</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ТУ-4</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0,15/0,1</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10,86</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15C85"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2008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ТУ-3</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0,15/0,1</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9,04</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15C85"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2008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ТУ-5</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0,15/0,1</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47,89</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Котельная 5 ГВС</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0,15/0,1</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135,62</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15C85"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2008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ТУ-21</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ТУ-22</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35,65</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15C85"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2006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ТУ-20</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ТУ-21</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34,17</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15C85"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2006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Котельная 5 ГВС</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ТУ-9</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34,53</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ТУ-11</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ТУ-12</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182,22</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15C85"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ТУ-6</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ТУ-13</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97,63</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15C85"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ТУ-13</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ТУ-14</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180,92</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15C85"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ТУ-14</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ТУ-15</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120,69</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15C85"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ТУ-15</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ТУ-16</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30,75</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ТУ-16</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ТУ-17</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66,82</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ТУ-9</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ТУ-10</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105,34</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A006F"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2005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lastRenderedPageBreak/>
              <w:t>ТУ-22</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9</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81,97</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ТУ-12</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23</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94,99</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A006F"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r w:rsidR="00E322C0" w:rsidRPr="00E322C0">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ТУ-19</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ТУ-20</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47,07</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A006F"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2006 г</w:t>
            </w:r>
            <w:r w:rsidR="00E322C0" w:rsidRPr="00E322C0">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ТУ-18</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ТУ-19</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96,34</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A006F"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r w:rsidRPr="00E322C0">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ТУ-17</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ТУ-18</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0,1/0,082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29,43</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5A006F"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w:t>
            </w:r>
            <w:r w:rsidR="00903E32">
              <w:rPr>
                <w:rFonts w:ascii="Times New Roman" w:hAnsi="Times New Roman" w:cs="Times New Roman"/>
                <w:color w:val="000000"/>
                <w:sz w:val="18"/>
                <w:szCs w:val="18"/>
              </w:rPr>
              <w:t>00</w:t>
            </w:r>
            <w:r>
              <w:rPr>
                <w:rFonts w:ascii="Times New Roman" w:hAnsi="Times New Roman" w:cs="Times New Roman"/>
                <w:color w:val="000000"/>
                <w:sz w:val="18"/>
                <w:szCs w:val="18"/>
              </w:rPr>
              <w:t>3 г</w:t>
            </w:r>
            <w:r w:rsidRPr="00E322C0">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ТУ-20</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10.1</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0,082/0,05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16,35</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ТУ-7</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0,082/0,05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28,52</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ТУ-7</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ТУ-8</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0,082/0,05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95,01</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ТУ-6</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35</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0,082/0,05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89,27</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ТУ-10</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28</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0,069/0,05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11,21</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ТУ-10</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ТУ-11</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0,069/0,05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6,39</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ТУ-11</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29</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0,069/0,05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20,46</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ТУ-13</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ДС Сказка</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0,05/0,027</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73,86</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903E32"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w:t>
            </w:r>
            <w:r w:rsidRPr="00E322C0">
              <w:rPr>
                <w:rFonts w:ascii="Times New Roman" w:hAnsi="Times New Roman" w:cs="Times New Roman"/>
                <w:color w:val="000000"/>
                <w:sz w:val="18"/>
                <w:szCs w:val="18"/>
              </w:rPr>
              <w:t xml:space="preserve">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ТУ-14</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45</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8,11</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903E32"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w:t>
            </w:r>
            <w:r w:rsidRPr="00E322C0">
              <w:rPr>
                <w:rFonts w:ascii="Times New Roman" w:hAnsi="Times New Roman" w:cs="Times New Roman"/>
                <w:color w:val="000000"/>
                <w:sz w:val="18"/>
                <w:szCs w:val="18"/>
              </w:rPr>
              <w:t xml:space="preserve">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ТУ-22</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10</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46,49</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ТУ-8</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36</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0,05/0,027</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90,86</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903E32" w:rsidP="00E322C0">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ТУ-16</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47</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27,04</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34</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0,05/0,027</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36,87</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СОШ 2</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42,86</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ТУ-18</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49.1</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45,62</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903E32" w:rsidP="00903E32">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ТУ-9</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33</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0,05/0,027</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38,07</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lastRenderedPageBreak/>
              <w:t>ТУ-19</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49</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16,23</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ТУ-2</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0,05/0,027</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106,37</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ДС Колокольчик</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0,05/0,027</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20,31</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ТУ-15</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46</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0,05/0,05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19,71</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p>
        </w:tc>
      </w:tr>
      <w:tr w:rsidR="00E322C0"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ТУ-12</w:t>
            </w:r>
          </w:p>
        </w:tc>
        <w:tc>
          <w:tcPr>
            <w:tcW w:w="692"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жд 26</w:t>
            </w:r>
          </w:p>
        </w:tc>
        <w:tc>
          <w:tcPr>
            <w:tcW w:w="394"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0,04/0,025</w:t>
            </w:r>
          </w:p>
        </w:tc>
        <w:tc>
          <w:tcPr>
            <w:tcW w:w="367"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11,21</w:t>
            </w:r>
          </w:p>
        </w:tc>
        <w:tc>
          <w:tcPr>
            <w:tcW w:w="998"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E322C0" w:rsidRPr="00E322C0" w:rsidRDefault="00E322C0" w:rsidP="00E322C0">
            <w:pPr>
              <w:jc w:val="center"/>
              <w:rPr>
                <w:rFonts w:ascii="Times New Roman" w:hAnsi="Times New Roman" w:cs="Times New Roman"/>
                <w:color w:val="000000"/>
                <w:sz w:val="18"/>
                <w:szCs w:val="18"/>
              </w:rPr>
            </w:pPr>
            <w:r w:rsidRPr="00E322C0">
              <w:rPr>
                <w:rFonts w:ascii="Times New Roman" w:hAnsi="Times New Roman" w:cs="Times New Roman"/>
                <w:color w:val="000000"/>
                <w:sz w:val="18"/>
                <w:szCs w:val="18"/>
              </w:rPr>
              <w:t>1,5</w:t>
            </w:r>
          </w:p>
        </w:tc>
      </w:tr>
      <w:tr w:rsidR="00B30CCC" w:rsidRPr="008F78EB" w:rsidTr="00B8024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30CCC" w:rsidRPr="00B30CCC" w:rsidRDefault="00E322C0" w:rsidP="00B57C2F">
            <w:pPr>
              <w:jc w:val="center"/>
              <w:rPr>
                <w:rFonts w:ascii="Times New Roman" w:hAnsi="Times New Roman" w:cs="Times New Roman"/>
                <w:b/>
                <w:sz w:val="18"/>
                <w:szCs w:val="18"/>
              </w:rPr>
            </w:pPr>
            <w:r>
              <w:rPr>
                <w:rFonts w:ascii="Times New Roman" w:hAnsi="Times New Roman" w:cs="Times New Roman"/>
                <w:b/>
                <w:sz w:val="18"/>
                <w:szCs w:val="18"/>
              </w:rPr>
              <w:t>Котельная №</w:t>
            </w:r>
            <w:r w:rsidR="00900AC7">
              <w:rPr>
                <w:rFonts w:ascii="Times New Roman" w:hAnsi="Times New Roman" w:cs="Times New Roman"/>
                <w:b/>
                <w:sz w:val="18"/>
                <w:szCs w:val="18"/>
              </w:rPr>
              <w:t>6</w:t>
            </w:r>
            <w:r w:rsidR="00B30CCC">
              <w:rPr>
                <w:rFonts w:ascii="Times New Roman" w:hAnsi="Times New Roman" w:cs="Times New Roman"/>
                <w:b/>
                <w:sz w:val="18"/>
                <w:szCs w:val="18"/>
              </w:rPr>
              <w:t xml:space="preserve"> г.п</w:t>
            </w:r>
            <w:r w:rsidR="00B30CCC" w:rsidRPr="00B30CCC">
              <w:rPr>
                <w:rFonts w:ascii="Times New Roman" w:hAnsi="Times New Roman" w:cs="Times New Roman"/>
                <w:b/>
                <w:sz w:val="18"/>
                <w:szCs w:val="18"/>
              </w:rPr>
              <w:t>. Комсомольский микрорайон-1</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83,15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27</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114,68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903E32"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2002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Котельная 6</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9,61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3</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262,31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903E32"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2001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9</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12,53</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903E32"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2008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9</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10</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13,85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903E32"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2008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10</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11</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57,28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11</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14,09</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139,80</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903E32"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2008 г</w:t>
            </w:r>
            <w:r w:rsidR="002E44BD"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37</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12,14</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10</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15</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33,04</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4</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80,31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903E32"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2005 г</w:t>
            </w:r>
            <w:r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38,91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903E32"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r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21</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5,22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46,45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903E32"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2004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ту 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18</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20,42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18</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34,50</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24</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70,25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24</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16,56</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24</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25</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31,64</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27</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28</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39,19</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28</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48,18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27</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29</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61,18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29</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30</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58,18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133DC8"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2006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30</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31</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95,78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5,12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Подвальная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13</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60,82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24,87</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133DC8"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12</w:t>
            </w:r>
          </w:p>
        </w:tc>
        <w:tc>
          <w:tcPr>
            <w:tcW w:w="692"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39</w:t>
            </w:r>
          </w:p>
        </w:tc>
        <w:tc>
          <w:tcPr>
            <w:tcW w:w="394"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4,42</w:t>
            </w:r>
          </w:p>
        </w:tc>
        <w:tc>
          <w:tcPr>
            <w:tcW w:w="998"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133DC8"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Котельная 6</w:t>
            </w:r>
          </w:p>
        </w:tc>
        <w:tc>
          <w:tcPr>
            <w:tcW w:w="692"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35</w:t>
            </w:r>
          </w:p>
        </w:tc>
        <w:tc>
          <w:tcPr>
            <w:tcW w:w="394"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56,58</w:t>
            </w:r>
          </w:p>
        </w:tc>
        <w:tc>
          <w:tcPr>
            <w:tcW w:w="998"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133DC8" w:rsidRPr="00FC0469" w:rsidRDefault="00133DC8" w:rsidP="00133DC8">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9,73</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133DC8"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27,87</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133DC8"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w:t>
            </w:r>
            <w:r w:rsidRPr="00FC0469">
              <w:rPr>
                <w:rFonts w:ascii="Times New Roman" w:hAnsi="Times New Roman" w:cs="Times New Roman"/>
                <w:color w:val="000000"/>
                <w:sz w:val="18"/>
                <w:szCs w:val="18"/>
              </w:rPr>
              <w:t>9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94,51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133DC8"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r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3</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17,85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11</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40</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0,125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3,28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11</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14</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0,125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39,31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ту 12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11</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0,125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45,86</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20</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мвд,8</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0,125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13,02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19</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20</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0,125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19,66</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18</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19</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0,125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42,37</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34</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0,125</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48,41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33</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53,30</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1998 г</w:t>
            </w:r>
            <w:r w:rsidR="002E44BD"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31</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52,22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2003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10</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3,93</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21</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сош 2 ср</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69,78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16</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23,19</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Подвальная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2006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10</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9</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53,02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36,51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19</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80,51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102,38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23</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44,13</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7</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23,30</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7</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29</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2,20</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4</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35</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9,33</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4</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28</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11,91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14</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10</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10,51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13</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23,44</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ту 6</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21</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16,24</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сказка дс</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168,08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1998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5,23</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6</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49,26</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7</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49,66</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r w:rsidR="002E44BD"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9</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43</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3,11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30,71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14</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15,26</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43488</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64,45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24</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97,25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2006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66,38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17</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дс колокольчик</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25,05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17</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100,16</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30</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49.2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18,24</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16,13</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36</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23(2)</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91,69</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36</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10,33</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51,32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BB2A3E" w:rsidP="00BB2A3E">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r w:rsidR="002E44BD"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27</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16,53</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38</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5,92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27</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43506</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65,18</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ту 9</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8</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50,25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7A642D" w:rsidP="007A642D">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1998 г</w:t>
            </w:r>
            <w:r w:rsidR="002E44BD"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8</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44</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2,71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A642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8</w:t>
            </w:r>
          </w:p>
        </w:tc>
        <w:tc>
          <w:tcPr>
            <w:tcW w:w="692"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15</w:t>
            </w:r>
          </w:p>
        </w:tc>
        <w:tc>
          <w:tcPr>
            <w:tcW w:w="394"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34,91</w:t>
            </w:r>
          </w:p>
        </w:tc>
        <w:tc>
          <w:tcPr>
            <w:tcW w:w="998"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Pr>
                <w:rFonts w:ascii="Times New Roman" w:hAnsi="Times New Roman" w:cs="Times New Roman"/>
                <w:color w:val="000000"/>
                <w:sz w:val="18"/>
                <w:szCs w:val="18"/>
              </w:rPr>
              <w:t>1998 г</w:t>
            </w:r>
            <w:r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A642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15</w:t>
            </w:r>
          </w:p>
        </w:tc>
        <w:tc>
          <w:tcPr>
            <w:tcW w:w="692"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16</w:t>
            </w:r>
          </w:p>
        </w:tc>
        <w:tc>
          <w:tcPr>
            <w:tcW w:w="394"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124,20</w:t>
            </w:r>
          </w:p>
        </w:tc>
        <w:tc>
          <w:tcPr>
            <w:tcW w:w="998"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w:t>
            </w:r>
            <w:r w:rsidRPr="00FC0469">
              <w:rPr>
                <w:rFonts w:ascii="Times New Roman" w:hAnsi="Times New Roman" w:cs="Times New Roman"/>
                <w:color w:val="000000"/>
                <w:sz w:val="18"/>
                <w:szCs w:val="18"/>
              </w:rPr>
              <w:t xml:space="preserve"> г.</w:t>
            </w:r>
          </w:p>
        </w:tc>
        <w:tc>
          <w:tcPr>
            <w:tcW w:w="510" w:type="pct"/>
            <w:tcBorders>
              <w:top w:val="single" w:sz="4" w:space="0" w:color="auto"/>
              <w:left w:val="nil"/>
              <w:bottom w:val="single" w:sz="4" w:space="0" w:color="auto"/>
              <w:right w:val="single" w:sz="4" w:space="0" w:color="auto"/>
            </w:tcBorders>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5</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121,80</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7A642D" w:rsidP="002E44B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2007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29</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43475</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17,75</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48</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63,32</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15</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45</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21,71</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22</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53,30</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2E44B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23</w:t>
            </w:r>
          </w:p>
        </w:tc>
        <w:tc>
          <w:tcPr>
            <w:tcW w:w="692"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w:t>
            </w:r>
          </w:p>
        </w:tc>
        <w:tc>
          <w:tcPr>
            <w:tcW w:w="394"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21,27</w:t>
            </w:r>
          </w:p>
        </w:tc>
        <w:tc>
          <w:tcPr>
            <w:tcW w:w="998"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2E44BD" w:rsidRPr="00FC0469" w:rsidRDefault="002E44BD" w:rsidP="002E44B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44,91</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A642D" w:rsidP="00761EED">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2004 г.</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25</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28,65</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23</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37,01</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34</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47</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41,02</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26</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32,99</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16</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46</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29,49</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11</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55,24</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26</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38,52</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A642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16</w:t>
            </w:r>
          </w:p>
        </w:tc>
        <w:tc>
          <w:tcPr>
            <w:tcW w:w="692"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35</w:t>
            </w:r>
          </w:p>
        </w:tc>
        <w:tc>
          <w:tcPr>
            <w:tcW w:w="394"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97,00</w:t>
            </w:r>
          </w:p>
        </w:tc>
        <w:tc>
          <w:tcPr>
            <w:tcW w:w="998"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tcPr>
          <w:p w:rsidR="007A642D" w:rsidRDefault="007A642D" w:rsidP="007A642D">
            <w:pPr>
              <w:jc w:val="center"/>
            </w:pPr>
            <w:r w:rsidRPr="002B1891">
              <w:rPr>
                <w:rFonts w:ascii="Times New Roman" w:hAnsi="Times New Roman" w:cs="Times New Roman"/>
                <w:color w:val="000000"/>
                <w:sz w:val="18"/>
                <w:szCs w:val="18"/>
              </w:rPr>
              <w:t>2011 г</w:t>
            </w:r>
            <w:r>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A642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31</w:t>
            </w:r>
          </w:p>
        </w:tc>
        <w:tc>
          <w:tcPr>
            <w:tcW w:w="692"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49.1</w:t>
            </w:r>
          </w:p>
        </w:tc>
        <w:tc>
          <w:tcPr>
            <w:tcW w:w="394"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63,42</w:t>
            </w:r>
          </w:p>
        </w:tc>
        <w:tc>
          <w:tcPr>
            <w:tcW w:w="998"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tcPr>
          <w:p w:rsidR="007A642D" w:rsidRDefault="007A642D" w:rsidP="007A642D">
            <w:pPr>
              <w:jc w:val="center"/>
            </w:pPr>
            <w:r w:rsidRPr="002B1891">
              <w:rPr>
                <w:rFonts w:ascii="Times New Roman" w:hAnsi="Times New Roman" w:cs="Times New Roman"/>
                <w:color w:val="000000"/>
                <w:sz w:val="18"/>
                <w:szCs w:val="18"/>
              </w:rPr>
              <w:t>2011 г</w:t>
            </w:r>
            <w:r>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7A642D" w:rsidRPr="00FC0469" w:rsidRDefault="007A642D" w:rsidP="007A642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33</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Техникум</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28,34</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ту6</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31</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33,44</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ту6</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4,63</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34</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54,32</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35</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33</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43,25</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9</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сош 2 нач</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45,05</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761EED"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761EED" w:rsidRPr="007A642D" w:rsidRDefault="00761EED" w:rsidP="00761EED">
            <w:pPr>
              <w:jc w:val="center"/>
              <w:rPr>
                <w:rFonts w:ascii="Times New Roman" w:hAnsi="Times New Roman" w:cs="Times New Roman"/>
                <w:color w:val="000000"/>
                <w:sz w:val="18"/>
                <w:szCs w:val="18"/>
              </w:rPr>
            </w:pPr>
            <w:r w:rsidRPr="007A642D">
              <w:rPr>
                <w:rFonts w:ascii="Times New Roman" w:hAnsi="Times New Roman" w:cs="Times New Roman"/>
                <w:color w:val="000000"/>
                <w:sz w:val="18"/>
                <w:szCs w:val="18"/>
              </w:rPr>
              <w:t>ту 6</w:t>
            </w:r>
          </w:p>
        </w:tc>
        <w:tc>
          <w:tcPr>
            <w:tcW w:w="692" w:type="pct"/>
            <w:tcBorders>
              <w:top w:val="single" w:sz="4" w:space="0" w:color="auto"/>
              <w:left w:val="nil"/>
              <w:bottom w:val="single" w:sz="4" w:space="0" w:color="auto"/>
              <w:right w:val="single" w:sz="4" w:space="0" w:color="auto"/>
            </w:tcBorders>
            <w:shd w:val="clear" w:color="auto" w:fill="auto"/>
            <w:vAlign w:val="bottom"/>
          </w:tcPr>
          <w:p w:rsidR="00761EED" w:rsidRPr="007A642D" w:rsidRDefault="00761EED" w:rsidP="00761EED">
            <w:pPr>
              <w:jc w:val="center"/>
              <w:rPr>
                <w:rFonts w:ascii="Times New Roman" w:hAnsi="Times New Roman" w:cs="Times New Roman"/>
                <w:color w:val="000000"/>
                <w:sz w:val="18"/>
                <w:szCs w:val="18"/>
              </w:rPr>
            </w:pPr>
            <w:r w:rsidRPr="007A642D">
              <w:rPr>
                <w:rFonts w:ascii="Times New Roman" w:hAnsi="Times New Roman" w:cs="Times New Roman"/>
                <w:color w:val="000000"/>
                <w:sz w:val="18"/>
                <w:szCs w:val="18"/>
              </w:rPr>
              <w:t>дши</w:t>
            </w:r>
          </w:p>
        </w:tc>
        <w:tc>
          <w:tcPr>
            <w:tcW w:w="394" w:type="pct"/>
            <w:tcBorders>
              <w:top w:val="single" w:sz="4" w:space="0" w:color="auto"/>
              <w:left w:val="nil"/>
              <w:bottom w:val="single" w:sz="4" w:space="0" w:color="auto"/>
              <w:right w:val="single" w:sz="4" w:space="0" w:color="auto"/>
            </w:tcBorders>
            <w:shd w:val="clear" w:color="auto" w:fill="auto"/>
            <w:vAlign w:val="bottom"/>
          </w:tcPr>
          <w:p w:rsidR="00761EED" w:rsidRPr="007A642D" w:rsidRDefault="00761EED" w:rsidP="00761EED">
            <w:pPr>
              <w:jc w:val="center"/>
              <w:rPr>
                <w:rFonts w:ascii="Times New Roman" w:hAnsi="Times New Roman" w:cs="Times New Roman"/>
                <w:color w:val="000000"/>
                <w:sz w:val="18"/>
                <w:szCs w:val="18"/>
              </w:rPr>
            </w:pPr>
            <w:r w:rsidRPr="007A642D">
              <w:rPr>
                <w:rFonts w:ascii="Times New Roman" w:hAnsi="Times New Roman" w:cs="Times New Roman"/>
                <w:color w:val="000000"/>
                <w:sz w:val="18"/>
                <w:szCs w:val="18"/>
              </w:rPr>
              <w:t>0,04</w:t>
            </w:r>
          </w:p>
        </w:tc>
        <w:tc>
          <w:tcPr>
            <w:tcW w:w="367"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26,61</w:t>
            </w:r>
          </w:p>
        </w:tc>
        <w:tc>
          <w:tcPr>
            <w:tcW w:w="998"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761EED" w:rsidRPr="00FC0469" w:rsidRDefault="00761EED" w:rsidP="00761EED">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4E463F" w:rsidRPr="008F78EB" w:rsidTr="00B8024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4E463F" w:rsidRPr="007D5700" w:rsidRDefault="00900AC7" w:rsidP="00B57C2F">
            <w:pPr>
              <w:jc w:val="center"/>
              <w:rPr>
                <w:rFonts w:ascii="Times New Roman" w:hAnsi="Times New Roman" w:cs="Times New Roman"/>
                <w:sz w:val="18"/>
                <w:szCs w:val="18"/>
              </w:rPr>
            </w:pPr>
            <w:r>
              <w:rPr>
                <w:rFonts w:ascii="Times New Roman" w:hAnsi="Times New Roman" w:cs="Times New Roman"/>
                <w:b/>
                <w:sz w:val="18"/>
                <w:szCs w:val="18"/>
              </w:rPr>
              <w:t>Котельная №8</w:t>
            </w:r>
            <w:r w:rsidR="007C236E">
              <w:rPr>
                <w:rFonts w:ascii="Times New Roman" w:hAnsi="Times New Roman" w:cs="Times New Roman"/>
                <w:b/>
                <w:sz w:val="18"/>
                <w:szCs w:val="18"/>
              </w:rPr>
              <w:t xml:space="preserve"> г.п</w:t>
            </w:r>
            <w:r w:rsidR="007C236E" w:rsidRPr="004C1FBA">
              <w:rPr>
                <w:rFonts w:ascii="Times New Roman" w:hAnsi="Times New Roman" w:cs="Times New Roman"/>
                <w:b/>
                <w:sz w:val="18"/>
                <w:szCs w:val="18"/>
              </w:rPr>
              <w:t>. Комсомольский,ул. Суродеева</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Котельная 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113,00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17</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14,35</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18</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135,00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0,207</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17,00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11,00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48,77</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32,95</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ТК 43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58,82</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48,95</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11,63</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27,00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35,45</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38,00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76,00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Котельная 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44,50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7,85</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27,00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78</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0E1E37"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ТК 32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36,53</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28</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36,04</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27</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36,00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9,79</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35,43</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17,00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0E1E37"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0E1E37"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14</w:t>
            </w:r>
          </w:p>
        </w:tc>
        <w:tc>
          <w:tcPr>
            <w:tcW w:w="692"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15</w:t>
            </w:r>
          </w:p>
        </w:tc>
        <w:tc>
          <w:tcPr>
            <w:tcW w:w="394"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50,00</w:t>
            </w:r>
          </w:p>
        </w:tc>
        <w:tc>
          <w:tcPr>
            <w:tcW w:w="998"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tcPr>
          <w:p w:rsidR="000E1E37" w:rsidRDefault="000E1E37" w:rsidP="000E1E37">
            <w:pPr>
              <w:jc w:val="center"/>
            </w:pPr>
            <w:r w:rsidRPr="00870C18">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0E1E37" w:rsidRPr="00FC0469" w:rsidRDefault="000E1E37" w:rsidP="000E1E37">
            <w:pPr>
              <w:jc w:val="center"/>
              <w:rPr>
                <w:rFonts w:ascii="Times New Roman" w:hAnsi="Times New Roman" w:cs="Times New Roman"/>
                <w:color w:val="000000"/>
                <w:sz w:val="18"/>
                <w:szCs w:val="18"/>
              </w:rPr>
            </w:pPr>
          </w:p>
        </w:tc>
      </w:tr>
      <w:tr w:rsidR="000E1E37"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13</w:t>
            </w:r>
          </w:p>
        </w:tc>
        <w:tc>
          <w:tcPr>
            <w:tcW w:w="692"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14</w:t>
            </w:r>
          </w:p>
        </w:tc>
        <w:tc>
          <w:tcPr>
            <w:tcW w:w="394"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30,76</w:t>
            </w:r>
          </w:p>
        </w:tc>
        <w:tc>
          <w:tcPr>
            <w:tcW w:w="998"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tcPr>
          <w:p w:rsidR="000E1E37" w:rsidRDefault="000E1E37" w:rsidP="000E1E37">
            <w:pPr>
              <w:jc w:val="center"/>
            </w:pPr>
            <w:r w:rsidRPr="00870C18">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0E1E37" w:rsidRPr="00FC0469" w:rsidRDefault="000E1E37" w:rsidP="000E1E37">
            <w:pPr>
              <w:jc w:val="center"/>
              <w:rPr>
                <w:rFonts w:ascii="Times New Roman" w:hAnsi="Times New Roman" w:cs="Times New Roman"/>
                <w:color w:val="000000"/>
                <w:sz w:val="18"/>
                <w:szCs w:val="18"/>
              </w:rPr>
            </w:pPr>
          </w:p>
        </w:tc>
      </w:tr>
      <w:tr w:rsidR="000E1E37"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12</w:t>
            </w:r>
          </w:p>
        </w:tc>
        <w:tc>
          <w:tcPr>
            <w:tcW w:w="692"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13</w:t>
            </w:r>
          </w:p>
        </w:tc>
        <w:tc>
          <w:tcPr>
            <w:tcW w:w="394"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31,38</w:t>
            </w:r>
          </w:p>
        </w:tc>
        <w:tc>
          <w:tcPr>
            <w:tcW w:w="998"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tcPr>
          <w:p w:rsidR="000E1E37" w:rsidRDefault="000E1E37" w:rsidP="000E1E37">
            <w:pPr>
              <w:jc w:val="center"/>
            </w:pPr>
            <w:r w:rsidRPr="00870C18">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0E1E37" w:rsidRPr="00FC0469" w:rsidRDefault="000E1E37" w:rsidP="000E1E37">
            <w:pPr>
              <w:jc w:val="center"/>
              <w:rPr>
                <w:rFonts w:ascii="Times New Roman" w:hAnsi="Times New Roman" w:cs="Times New Roman"/>
                <w:color w:val="000000"/>
                <w:sz w:val="18"/>
                <w:szCs w:val="18"/>
              </w:rPr>
            </w:pPr>
          </w:p>
        </w:tc>
      </w:tr>
      <w:tr w:rsidR="000E1E37"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11</w:t>
            </w:r>
          </w:p>
        </w:tc>
        <w:tc>
          <w:tcPr>
            <w:tcW w:w="692"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12</w:t>
            </w:r>
          </w:p>
        </w:tc>
        <w:tc>
          <w:tcPr>
            <w:tcW w:w="394"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9,95</w:t>
            </w:r>
          </w:p>
        </w:tc>
        <w:tc>
          <w:tcPr>
            <w:tcW w:w="998"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tcPr>
          <w:p w:rsidR="000E1E37" w:rsidRDefault="000E1E37" w:rsidP="000E1E37">
            <w:pPr>
              <w:jc w:val="center"/>
            </w:pPr>
            <w:r w:rsidRPr="00870C18">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0E1E37" w:rsidRPr="00FC0469" w:rsidRDefault="000E1E37" w:rsidP="000E1E37">
            <w:pPr>
              <w:jc w:val="center"/>
              <w:rPr>
                <w:rFonts w:ascii="Times New Roman" w:hAnsi="Times New Roman" w:cs="Times New Roman"/>
                <w:color w:val="000000"/>
                <w:sz w:val="18"/>
                <w:szCs w:val="18"/>
              </w:rPr>
            </w:pPr>
          </w:p>
        </w:tc>
      </w:tr>
      <w:tr w:rsidR="000E1E37"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10</w:t>
            </w:r>
          </w:p>
        </w:tc>
        <w:tc>
          <w:tcPr>
            <w:tcW w:w="692"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11</w:t>
            </w:r>
          </w:p>
        </w:tc>
        <w:tc>
          <w:tcPr>
            <w:tcW w:w="394"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29,21</w:t>
            </w:r>
          </w:p>
        </w:tc>
        <w:tc>
          <w:tcPr>
            <w:tcW w:w="998"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tcPr>
          <w:p w:rsidR="000E1E37" w:rsidRDefault="000E1E37" w:rsidP="000E1E37">
            <w:pPr>
              <w:jc w:val="center"/>
            </w:pPr>
            <w:r w:rsidRPr="00870C18">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0E1E37" w:rsidRPr="00FC0469" w:rsidRDefault="000E1E37" w:rsidP="000E1E37">
            <w:pPr>
              <w:jc w:val="center"/>
              <w:rPr>
                <w:rFonts w:ascii="Times New Roman" w:hAnsi="Times New Roman" w:cs="Times New Roman"/>
                <w:color w:val="000000"/>
                <w:sz w:val="18"/>
                <w:szCs w:val="18"/>
              </w:rPr>
            </w:pPr>
          </w:p>
        </w:tc>
      </w:tr>
      <w:tr w:rsidR="000E1E37"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9</w:t>
            </w:r>
          </w:p>
        </w:tc>
        <w:tc>
          <w:tcPr>
            <w:tcW w:w="692"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10</w:t>
            </w:r>
          </w:p>
        </w:tc>
        <w:tc>
          <w:tcPr>
            <w:tcW w:w="394"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45,00</w:t>
            </w:r>
          </w:p>
        </w:tc>
        <w:tc>
          <w:tcPr>
            <w:tcW w:w="998"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0E1E37" w:rsidRPr="00FC0469" w:rsidRDefault="000E1E37" w:rsidP="000E1E37">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tcPr>
          <w:p w:rsidR="000E1E37" w:rsidRDefault="000E1E37" w:rsidP="000E1E37">
            <w:pPr>
              <w:jc w:val="center"/>
            </w:pPr>
            <w:r w:rsidRPr="00870C18">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0E1E37" w:rsidRPr="00FC0469" w:rsidRDefault="000E1E37" w:rsidP="000E1E37">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27,00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128,00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республиканская 21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11,24</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ту 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13,90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963EDB"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СОШ №1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38,70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72,30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СОШ 1.2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58</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84,00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83,00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2002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ту 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61,73</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республиканская 23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12,56</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48</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ДК Цементник</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70,17</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47</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60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46,02</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r w:rsidR="00FC0469" w:rsidRPr="00FC0469">
              <w:rPr>
                <w:rFonts w:ascii="Times New Roman" w:hAnsi="Times New Roman" w:cs="Times New Roman"/>
                <w:color w:val="000000"/>
                <w:sz w:val="18"/>
                <w:szCs w:val="18"/>
              </w:rPr>
              <w:t>.</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Пионерская 30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31,33</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Республиканская 17</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22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Лаб корпус</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31,70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ТК 46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Пионерская 26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Комсомольская 8.2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Комсомольская 8.1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38</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37</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80,00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Республиканская 13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14,01</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Республиканская 15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85,00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СОШ 1 начальная</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республиканская 11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17,73</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2011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17</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Пионерская 34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12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8</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44,00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ИП Богатырев</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Республиканская 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29,57</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45,14</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ТК 34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19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28,00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16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20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6,00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2002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17,24</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4,36</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2002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23,00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24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Мастерская</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Суродеева 14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Республиканская 7</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ДС красная шапочка</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27</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15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Почта комм1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13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56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16,00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25</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14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25,94</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кс банк комм 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12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27,81</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Суродеева 8</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19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15</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37,00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2018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Суродеева10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lastRenderedPageBreak/>
              <w:t>ТК 48</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11</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49</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13</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384054" w:rsidP="00FC0469">
            <w:pPr>
              <w:jc w:val="center"/>
              <w:rPr>
                <w:rFonts w:ascii="Times New Roman" w:hAnsi="Times New Roman" w:cs="Times New Roman"/>
                <w:color w:val="000000"/>
                <w:sz w:val="18"/>
                <w:szCs w:val="18"/>
              </w:rPr>
            </w:pPr>
            <w:r>
              <w:rPr>
                <w:rFonts w:ascii="Times New Roman" w:hAnsi="Times New Roman" w:cs="Times New Roman"/>
                <w:color w:val="000000"/>
                <w:sz w:val="18"/>
                <w:szCs w:val="18"/>
              </w:rPr>
              <w:t>2013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60</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Республиканская 9</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7,00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ДС Красная шапочка(малое здани</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30,00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22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7</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5,83</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44</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Калинина 14</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72</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Суродеева 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12,89</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81</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Суродеева 16</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0,040</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w:t>
            </w: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22</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0,033</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r w:rsidR="00FC0469" w:rsidRPr="008F78EB" w:rsidTr="00B80242">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ТК 36</w:t>
            </w:r>
          </w:p>
        </w:tc>
        <w:tc>
          <w:tcPr>
            <w:tcW w:w="692"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Ленина 20</w:t>
            </w:r>
          </w:p>
        </w:tc>
        <w:tc>
          <w:tcPr>
            <w:tcW w:w="394"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0,033</w:t>
            </w:r>
          </w:p>
        </w:tc>
        <w:tc>
          <w:tcPr>
            <w:tcW w:w="367"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15,00</w:t>
            </w:r>
          </w:p>
        </w:tc>
        <w:tc>
          <w:tcPr>
            <w:tcW w:w="998"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rPr>
                <w:rFonts w:ascii="Times New Roman" w:hAnsi="Times New Roman" w:cs="Times New Roman"/>
                <w:color w:val="000000"/>
                <w:sz w:val="18"/>
                <w:szCs w:val="18"/>
              </w:rPr>
            </w:pPr>
            <w:r w:rsidRPr="00FC0469">
              <w:rPr>
                <w:rFonts w:ascii="Times New Roman" w:hAnsi="Times New Roman" w:cs="Times New Roman"/>
                <w:color w:val="000000"/>
                <w:sz w:val="18"/>
                <w:szCs w:val="18"/>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FC0469" w:rsidRPr="00FC0469" w:rsidRDefault="00FC0469" w:rsidP="00FC0469">
            <w:pPr>
              <w:jc w:val="center"/>
              <w:rPr>
                <w:rFonts w:ascii="Times New Roman" w:hAnsi="Times New Roman" w:cs="Times New Roman"/>
                <w:color w:val="000000"/>
                <w:sz w:val="18"/>
                <w:szCs w:val="18"/>
              </w:rPr>
            </w:pPr>
            <w:r w:rsidRPr="00FC0469">
              <w:rPr>
                <w:rFonts w:ascii="Times New Roman" w:hAnsi="Times New Roman" w:cs="Times New Roman"/>
                <w:color w:val="000000"/>
                <w:sz w:val="18"/>
                <w:szCs w:val="18"/>
              </w:rPr>
              <w:t>2019 г.</w:t>
            </w:r>
          </w:p>
        </w:tc>
        <w:tc>
          <w:tcPr>
            <w:tcW w:w="510" w:type="pct"/>
            <w:tcBorders>
              <w:top w:val="single" w:sz="4" w:space="0" w:color="auto"/>
              <w:left w:val="nil"/>
              <w:bottom w:val="single" w:sz="4" w:space="0" w:color="auto"/>
              <w:right w:val="single" w:sz="4" w:space="0" w:color="auto"/>
            </w:tcBorders>
            <w:vAlign w:val="bottom"/>
          </w:tcPr>
          <w:p w:rsidR="00FC0469" w:rsidRPr="00FC0469" w:rsidRDefault="00FC0469" w:rsidP="00FC0469">
            <w:pPr>
              <w:jc w:val="center"/>
              <w:rPr>
                <w:rFonts w:ascii="Times New Roman" w:hAnsi="Times New Roman" w:cs="Times New Roman"/>
                <w:color w:val="000000"/>
                <w:sz w:val="18"/>
                <w:szCs w:val="18"/>
              </w:rPr>
            </w:pPr>
          </w:p>
        </w:tc>
      </w:tr>
    </w:tbl>
    <w:p w:rsidR="00DE2B08" w:rsidRDefault="00DE2B08" w:rsidP="005D3BC7">
      <w:pPr>
        <w:rPr>
          <w:rFonts w:ascii="Times New Roman" w:hAnsi="Times New Roman" w:cs="Times New Roman"/>
        </w:rPr>
        <w:sectPr w:rsidR="00DE2B08" w:rsidSect="00DE2B08">
          <w:pgSz w:w="16840" w:h="11907" w:orient="landscape" w:code="9"/>
          <w:pgMar w:top="284" w:right="142" w:bottom="680" w:left="1247" w:header="567" w:footer="567" w:gutter="0"/>
          <w:cols w:space="720"/>
          <w:titlePg/>
          <w:docGrid w:linePitch="299"/>
        </w:sectPr>
      </w:pPr>
    </w:p>
    <w:p w:rsidR="00822D3E" w:rsidRPr="008F78EB" w:rsidRDefault="00822D3E" w:rsidP="005D3BC7">
      <w:pPr>
        <w:rPr>
          <w:rFonts w:ascii="Times New Roman" w:hAnsi="Times New Roman" w:cs="Times New Roman"/>
        </w:rPr>
      </w:pPr>
    </w:p>
    <w:p w:rsidR="006C596F" w:rsidRPr="00A042F3" w:rsidRDefault="006C596F" w:rsidP="00557226">
      <w:pPr>
        <w:pStyle w:val="3"/>
        <w:spacing w:line="360" w:lineRule="auto"/>
        <w:rPr>
          <w:rFonts w:cs="Times New Roman"/>
          <w:b/>
          <w:color w:val="auto"/>
        </w:rPr>
      </w:pPr>
      <w:bookmarkStart w:id="56" w:name="_Toc535409493"/>
      <w:bookmarkStart w:id="57" w:name="_Toc72759913"/>
      <w:bookmarkStart w:id="58" w:name="sub_1314"/>
      <w:bookmarkEnd w:id="55"/>
      <w:r w:rsidRPr="00A042F3">
        <w:rPr>
          <w:rFonts w:cs="Times New Roman"/>
          <w:b/>
          <w:color w:val="auto"/>
        </w:rPr>
        <w:t>1.3.4 Описание типов и количества секционирующей и регулирующей арматуры на тепловых сетях</w:t>
      </w:r>
      <w:bookmarkEnd w:id="56"/>
      <w:bookmarkEnd w:id="57"/>
    </w:p>
    <w:p w:rsidR="00E83F04" w:rsidRPr="0028169E" w:rsidRDefault="00E83F04" w:rsidP="00E83F04">
      <w:pPr>
        <w:widowControl w:val="0"/>
        <w:spacing w:after="0" w:line="360" w:lineRule="auto"/>
        <w:ind w:right="43" w:firstLine="709"/>
        <w:jc w:val="both"/>
        <w:rPr>
          <w:rFonts w:ascii="Times New Roman" w:eastAsia="Times New Roman" w:hAnsi="Times New Roman" w:cs="Times New Roman"/>
          <w:sz w:val="24"/>
          <w:szCs w:val="24"/>
        </w:rPr>
      </w:pPr>
      <w:r w:rsidRPr="0028169E">
        <w:rPr>
          <w:rFonts w:ascii="Times New Roman" w:eastAsia="Times New Roman" w:hAnsi="Times New Roman" w:cs="Times New Roman"/>
          <w:sz w:val="24"/>
          <w:szCs w:val="24"/>
        </w:rPr>
        <w:t xml:space="preserve">На тепловых сетях установлены разные типы регулирующей арматуры: </w:t>
      </w:r>
    </w:p>
    <w:p w:rsidR="00E83F04" w:rsidRPr="0028169E" w:rsidRDefault="00E83F04" w:rsidP="00E83F04">
      <w:pPr>
        <w:pStyle w:val="af0"/>
        <w:widowControl w:val="0"/>
        <w:numPr>
          <w:ilvl w:val="0"/>
          <w:numId w:val="12"/>
        </w:numPr>
        <w:spacing w:after="0" w:line="360" w:lineRule="auto"/>
        <w:ind w:right="43"/>
        <w:jc w:val="both"/>
        <w:rPr>
          <w:rFonts w:ascii="Times New Roman" w:eastAsia="Times New Roman" w:hAnsi="Times New Roman" w:cs="Times New Roman"/>
          <w:sz w:val="24"/>
          <w:szCs w:val="24"/>
          <w:lang w:eastAsia="ru-RU"/>
        </w:rPr>
      </w:pPr>
      <w:r w:rsidRPr="0028169E">
        <w:rPr>
          <w:rFonts w:ascii="Times New Roman" w:eastAsia="Times New Roman" w:hAnsi="Times New Roman" w:cs="Times New Roman"/>
          <w:sz w:val="24"/>
          <w:szCs w:val="24"/>
          <w:lang w:eastAsia="ru-RU"/>
        </w:rPr>
        <w:t>вентили – типы 15кч16п (клапан запорный проходной фланцевый) и 15с22нж (клапан запорный фланцевый стальной из нержавеющей стали);</w:t>
      </w:r>
    </w:p>
    <w:p w:rsidR="00E83F04" w:rsidRPr="0028169E" w:rsidRDefault="00E83F04" w:rsidP="00E83F04">
      <w:pPr>
        <w:pStyle w:val="af0"/>
        <w:widowControl w:val="0"/>
        <w:numPr>
          <w:ilvl w:val="0"/>
          <w:numId w:val="12"/>
        </w:numPr>
        <w:spacing w:after="0" w:line="360" w:lineRule="auto"/>
        <w:ind w:right="43"/>
        <w:jc w:val="both"/>
        <w:rPr>
          <w:rFonts w:ascii="Times New Roman" w:eastAsia="Times New Roman" w:hAnsi="Times New Roman" w:cs="Times New Roman"/>
          <w:sz w:val="24"/>
          <w:szCs w:val="24"/>
          <w:lang w:eastAsia="ru-RU"/>
        </w:rPr>
      </w:pPr>
      <w:r w:rsidRPr="0028169E">
        <w:rPr>
          <w:rFonts w:ascii="Times New Roman" w:eastAsia="Times New Roman" w:hAnsi="Times New Roman" w:cs="Times New Roman"/>
          <w:sz w:val="24"/>
          <w:szCs w:val="24"/>
          <w:lang w:eastAsia="ru-RU"/>
        </w:rPr>
        <w:t>задвижки – типы 30с41нж (задвижка клиновая с выдвижным шпинделем фланцевая) и 30ч6бр (задвижка чугунная параллельная клиновая с выдвижным шпинделем фланцевая).</w:t>
      </w:r>
    </w:p>
    <w:p w:rsidR="006C596F" w:rsidRPr="0028169E" w:rsidRDefault="006C596F" w:rsidP="00557226">
      <w:pPr>
        <w:pStyle w:val="3"/>
        <w:spacing w:line="360" w:lineRule="auto"/>
        <w:rPr>
          <w:rFonts w:cs="Times New Roman"/>
          <w:b/>
          <w:color w:val="auto"/>
        </w:rPr>
      </w:pPr>
      <w:bookmarkStart w:id="59" w:name="_Toc535409494"/>
      <w:bookmarkStart w:id="60" w:name="_Toc72759914"/>
      <w:bookmarkStart w:id="61" w:name="sub_1315"/>
      <w:bookmarkEnd w:id="58"/>
      <w:r w:rsidRPr="0028169E">
        <w:rPr>
          <w:rFonts w:cs="Times New Roman"/>
          <w:b/>
          <w:color w:val="auto"/>
        </w:rPr>
        <w:t>1.3.5 Описание типов и строительных особенностей тепловых пунктов, тепловых камер и павильонов</w:t>
      </w:r>
      <w:bookmarkEnd w:id="59"/>
      <w:bookmarkEnd w:id="60"/>
    </w:p>
    <w:p w:rsidR="00283C2C" w:rsidRPr="008F78EB" w:rsidRDefault="00283C2C" w:rsidP="00283C2C">
      <w:pPr>
        <w:spacing w:line="360" w:lineRule="auto"/>
        <w:ind w:firstLine="709"/>
        <w:jc w:val="both"/>
        <w:rPr>
          <w:rFonts w:ascii="Times New Roman" w:hAnsi="Times New Roman" w:cs="Times New Roman"/>
          <w:sz w:val="24"/>
          <w:szCs w:val="24"/>
        </w:rPr>
      </w:pPr>
      <w:r w:rsidRPr="0028169E">
        <w:rPr>
          <w:rFonts w:ascii="Times New Roman" w:hAnsi="Times New Roman" w:cs="Times New Roman"/>
          <w:sz w:val="24"/>
          <w:szCs w:val="24"/>
        </w:rPr>
        <w:t>Строительные конструкции тепловых камер выполнены из кирпича и железобетонных перекрытий. Высота камер в свету от уровня пола до низа выступающих конструкций составляет 1-2 м. Перекрытия большинства тепловых камер железобетонные с одним или двумя люками. Под люками установлены лестницы или скобы. Тепловые камеры снабжены водосборным приямком, через который предусмотрен отвод сточных вод в грунт</w:t>
      </w:r>
      <w:r w:rsidRPr="00D170CD">
        <w:rPr>
          <w:rFonts w:ascii="Times New Roman" w:hAnsi="Times New Roman" w:cs="Times New Roman"/>
          <w:sz w:val="24"/>
          <w:szCs w:val="24"/>
        </w:rPr>
        <w:t>.</w:t>
      </w:r>
    </w:p>
    <w:p w:rsidR="006C596F" w:rsidRPr="0028169E" w:rsidRDefault="006C596F" w:rsidP="00557226">
      <w:pPr>
        <w:pStyle w:val="3"/>
        <w:spacing w:line="360" w:lineRule="auto"/>
        <w:rPr>
          <w:rFonts w:cs="Times New Roman"/>
          <w:b/>
          <w:color w:val="auto"/>
        </w:rPr>
      </w:pPr>
      <w:bookmarkStart w:id="62" w:name="_Toc535409495"/>
      <w:bookmarkStart w:id="63" w:name="_Toc72759915"/>
      <w:bookmarkStart w:id="64" w:name="sub_1316"/>
      <w:bookmarkEnd w:id="61"/>
      <w:r w:rsidRPr="0028169E">
        <w:rPr>
          <w:rFonts w:cs="Times New Roman"/>
          <w:b/>
          <w:color w:val="auto"/>
        </w:rPr>
        <w:t>1.3.6 Описание графиков регулирования отпуска тепла в тепловые сети с анализом их обоснованности</w:t>
      </w:r>
      <w:bookmarkEnd w:id="62"/>
      <w:bookmarkEnd w:id="63"/>
    </w:p>
    <w:p w:rsidR="00B0089B" w:rsidRDefault="00B0089B" w:rsidP="00B0089B">
      <w:pPr>
        <w:widowControl w:val="0"/>
        <w:spacing w:after="0" w:line="360" w:lineRule="auto"/>
        <w:ind w:right="43"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Регулирование отпуска тепловой энергии производиться по температурным графикам, в зависимости от температуры наружного воздуха и скорости ветра. </w:t>
      </w:r>
    </w:p>
    <w:p w:rsidR="00B0089B" w:rsidRDefault="00B0089B" w:rsidP="00975455">
      <w:pPr>
        <w:widowControl w:val="0"/>
        <w:spacing w:after="0" w:line="360" w:lineRule="auto"/>
        <w:ind w:right="43" w:firstLine="709"/>
        <w:jc w:val="both"/>
        <w:rPr>
          <w:rFonts w:ascii="Times New Roman" w:hAnsi="Times New Roman" w:cs="Times New Roman"/>
          <w:sz w:val="24"/>
          <w:szCs w:val="24"/>
        </w:rPr>
      </w:pPr>
      <w:r>
        <w:rPr>
          <w:rFonts w:ascii="Times New Roman" w:eastAsia="Times New Roman" w:hAnsi="Times New Roman" w:cs="Times New Roman"/>
          <w:sz w:val="24"/>
          <w:szCs w:val="24"/>
        </w:rPr>
        <w:t>Температурные графики для отпуска тепла от энергоисточника были определены при проектировании системы теплоснабжения.</w:t>
      </w:r>
      <w:r w:rsidR="00975455">
        <w:rPr>
          <w:rFonts w:ascii="Times New Roman" w:eastAsia="Times New Roman" w:hAnsi="Times New Roman" w:cs="Times New Roman"/>
          <w:sz w:val="24"/>
          <w:szCs w:val="24"/>
        </w:rPr>
        <w:t xml:space="preserve"> </w:t>
      </w:r>
      <w:r w:rsidR="00975455" w:rsidRPr="003C7E32">
        <w:rPr>
          <w:rFonts w:ascii="Times New Roman" w:hAnsi="Times New Roman" w:cs="Times New Roman"/>
          <w:sz w:val="24"/>
          <w:szCs w:val="24"/>
        </w:rPr>
        <w:t>Для покрытия тепловых нагрузок коте</w:t>
      </w:r>
      <w:r w:rsidR="00975455">
        <w:rPr>
          <w:rFonts w:ascii="Times New Roman" w:hAnsi="Times New Roman" w:cs="Times New Roman"/>
          <w:sz w:val="24"/>
          <w:szCs w:val="24"/>
        </w:rPr>
        <w:t>льные работают по температурным графикам</w:t>
      </w:r>
      <w:r w:rsidR="00975455" w:rsidRPr="003C7E32">
        <w:rPr>
          <w:rFonts w:ascii="Times New Roman" w:hAnsi="Times New Roman" w:cs="Times New Roman"/>
          <w:sz w:val="24"/>
          <w:szCs w:val="24"/>
        </w:rPr>
        <w:t xml:space="preserve"> 95-70 °С</w:t>
      </w:r>
      <w:r w:rsidR="00975455">
        <w:rPr>
          <w:rFonts w:ascii="Times New Roman" w:hAnsi="Times New Roman" w:cs="Times New Roman"/>
          <w:sz w:val="24"/>
          <w:szCs w:val="24"/>
        </w:rPr>
        <w:t>, 10</w:t>
      </w:r>
      <w:r w:rsidR="00975455" w:rsidRPr="003C7E32">
        <w:rPr>
          <w:rFonts w:ascii="Times New Roman" w:hAnsi="Times New Roman" w:cs="Times New Roman"/>
          <w:sz w:val="24"/>
          <w:szCs w:val="24"/>
        </w:rPr>
        <w:t>5-70 °С</w:t>
      </w:r>
      <w:r w:rsidR="00975455">
        <w:rPr>
          <w:rFonts w:ascii="Times New Roman" w:hAnsi="Times New Roman" w:cs="Times New Roman"/>
          <w:sz w:val="24"/>
          <w:szCs w:val="24"/>
        </w:rPr>
        <w:t>, 11</w:t>
      </w:r>
      <w:r w:rsidR="00975455" w:rsidRPr="003C7E32">
        <w:rPr>
          <w:rFonts w:ascii="Times New Roman" w:hAnsi="Times New Roman" w:cs="Times New Roman"/>
          <w:sz w:val="24"/>
          <w:szCs w:val="24"/>
        </w:rPr>
        <w:t>5-70 °С</w:t>
      </w:r>
      <w:r w:rsidR="00975455">
        <w:rPr>
          <w:rFonts w:ascii="Times New Roman" w:hAnsi="Times New Roman" w:cs="Times New Roman"/>
          <w:sz w:val="24"/>
          <w:szCs w:val="24"/>
        </w:rPr>
        <w:t xml:space="preserve"> для отопления, 70-4</w:t>
      </w:r>
      <w:r w:rsidR="00975455" w:rsidRPr="003C7E32">
        <w:rPr>
          <w:rFonts w:ascii="Times New Roman" w:hAnsi="Times New Roman" w:cs="Times New Roman"/>
          <w:sz w:val="24"/>
          <w:szCs w:val="24"/>
        </w:rPr>
        <w:t>0 °С</w:t>
      </w:r>
      <w:r w:rsidR="00975455">
        <w:rPr>
          <w:rFonts w:ascii="Times New Roman" w:hAnsi="Times New Roman" w:cs="Times New Roman"/>
          <w:sz w:val="24"/>
          <w:szCs w:val="24"/>
        </w:rPr>
        <w:t xml:space="preserve"> для горячего водоснабжения</w:t>
      </w:r>
      <w:r w:rsidR="00975455" w:rsidRPr="003C7E32">
        <w:rPr>
          <w:rFonts w:ascii="Times New Roman" w:hAnsi="Times New Roman" w:cs="Times New Roman"/>
          <w:sz w:val="24"/>
          <w:szCs w:val="24"/>
        </w:rPr>
        <w:t>.</w:t>
      </w:r>
    </w:p>
    <w:p w:rsidR="00346438" w:rsidRDefault="00346438" w:rsidP="00346438">
      <w:pPr>
        <w:widowControl w:val="0"/>
        <w:spacing w:after="0" w:line="360" w:lineRule="auto"/>
        <w:ind w:right="43"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котельной </w:t>
      </w:r>
      <w:r w:rsidRPr="00D2480D">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г.</w:t>
      </w:r>
      <w:r w:rsidRPr="00D2480D">
        <w:rPr>
          <w:rFonts w:ascii="Times New Roman" w:eastAsia="Times New Roman" w:hAnsi="Times New Roman" w:cs="Times New Roman"/>
          <w:sz w:val="24"/>
          <w:szCs w:val="24"/>
        </w:rPr>
        <w:t>п. Комсомольский, Микрорайон-2</w:t>
      </w:r>
      <w:r>
        <w:rPr>
          <w:rFonts w:ascii="Times New Roman" w:eastAsia="Times New Roman" w:hAnsi="Times New Roman" w:cs="Times New Roman"/>
          <w:sz w:val="24"/>
          <w:szCs w:val="24"/>
        </w:rPr>
        <w:t xml:space="preserve"> р</w:t>
      </w:r>
      <w:r w:rsidRPr="00A47D24">
        <w:rPr>
          <w:rFonts w:ascii="Times New Roman" w:eastAsia="Times New Roman" w:hAnsi="Times New Roman" w:cs="Times New Roman"/>
          <w:sz w:val="24"/>
          <w:szCs w:val="24"/>
        </w:rPr>
        <w:t>егулирование отпуска теплоты осуществляет</w:t>
      </w:r>
      <w:r>
        <w:rPr>
          <w:rFonts w:ascii="Times New Roman" w:eastAsia="Times New Roman" w:hAnsi="Times New Roman" w:cs="Times New Roman"/>
          <w:sz w:val="24"/>
          <w:szCs w:val="24"/>
        </w:rPr>
        <w:t xml:space="preserve">ся по температурному графику 105/70 </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 вся нагрузка на отопление, гвс отсутствует. </w:t>
      </w:r>
    </w:p>
    <w:p w:rsidR="00F42BCE" w:rsidRDefault="00346438" w:rsidP="00346438">
      <w:pPr>
        <w:widowControl w:val="0"/>
        <w:spacing w:after="0" w:line="360" w:lineRule="auto"/>
        <w:ind w:right="43"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котельных: здание</w:t>
      </w:r>
      <w:r w:rsidRPr="004C03BD">
        <w:rPr>
          <w:rFonts w:ascii="Times New Roman" w:eastAsia="Times New Roman" w:hAnsi="Times New Roman" w:cs="Times New Roman"/>
          <w:sz w:val="24"/>
          <w:szCs w:val="24"/>
        </w:rPr>
        <w:t xml:space="preserve"> теплового пункта котельной №3, </w:t>
      </w:r>
      <w:r>
        <w:rPr>
          <w:rFonts w:ascii="Times New Roman" w:eastAsia="Times New Roman" w:hAnsi="Times New Roman" w:cs="Times New Roman"/>
          <w:sz w:val="24"/>
          <w:szCs w:val="24"/>
        </w:rPr>
        <w:t>г.</w:t>
      </w:r>
      <w:r w:rsidRPr="004C03BD">
        <w:rPr>
          <w:rFonts w:ascii="Times New Roman" w:eastAsia="Times New Roman" w:hAnsi="Times New Roman" w:cs="Times New Roman"/>
          <w:sz w:val="24"/>
          <w:szCs w:val="24"/>
        </w:rPr>
        <w:t>п.</w:t>
      </w:r>
      <w:r>
        <w:rPr>
          <w:rFonts w:ascii="Times New Roman" w:eastAsia="Times New Roman" w:hAnsi="Times New Roman" w:cs="Times New Roman"/>
          <w:sz w:val="24"/>
          <w:szCs w:val="24"/>
        </w:rPr>
        <w:t xml:space="preserve"> </w:t>
      </w:r>
      <w:r w:rsidRPr="004C03BD">
        <w:rPr>
          <w:rFonts w:ascii="Times New Roman" w:eastAsia="Times New Roman" w:hAnsi="Times New Roman" w:cs="Times New Roman"/>
          <w:sz w:val="24"/>
          <w:szCs w:val="24"/>
        </w:rPr>
        <w:t>Комсомольский, ул.</w:t>
      </w:r>
      <w:r>
        <w:rPr>
          <w:rFonts w:ascii="Times New Roman" w:eastAsia="Times New Roman" w:hAnsi="Times New Roman" w:cs="Times New Roman"/>
          <w:sz w:val="24"/>
          <w:szCs w:val="24"/>
        </w:rPr>
        <w:t xml:space="preserve"> </w:t>
      </w:r>
      <w:r w:rsidRPr="004C03BD">
        <w:rPr>
          <w:rFonts w:ascii="Times New Roman" w:eastAsia="Times New Roman" w:hAnsi="Times New Roman" w:cs="Times New Roman"/>
          <w:sz w:val="24"/>
          <w:szCs w:val="24"/>
        </w:rPr>
        <w:t>Садовая</w:t>
      </w:r>
      <w:r>
        <w:rPr>
          <w:rFonts w:ascii="Times New Roman" w:eastAsia="Times New Roman" w:hAnsi="Times New Roman" w:cs="Times New Roman"/>
          <w:sz w:val="24"/>
          <w:szCs w:val="24"/>
        </w:rPr>
        <w:t>; здание</w:t>
      </w:r>
      <w:r w:rsidRPr="004C03BD">
        <w:rPr>
          <w:rFonts w:ascii="Times New Roman" w:eastAsia="Times New Roman" w:hAnsi="Times New Roman" w:cs="Times New Roman"/>
          <w:sz w:val="24"/>
          <w:szCs w:val="24"/>
        </w:rPr>
        <w:t xml:space="preserve"> теплового пункта котельной №3, </w:t>
      </w:r>
      <w:r>
        <w:rPr>
          <w:rFonts w:ascii="Times New Roman" w:eastAsia="Times New Roman" w:hAnsi="Times New Roman" w:cs="Times New Roman"/>
          <w:sz w:val="24"/>
          <w:szCs w:val="24"/>
        </w:rPr>
        <w:t>г.</w:t>
      </w:r>
      <w:r w:rsidRPr="004C03BD">
        <w:rPr>
          <w:rFonts w:ascii="Times New Roman" w:eastAsia="Times New Roman" w:hAnsi="Times New Roman" w:cs="Times New Roman"/>
          <w:sz w:val="24"/>
          <w:szCs w:val="24"/>
        </w:rPr>
        <w:t>п.</w:t>
      </w:r>
      <w:r>
        <w:rPr>
          <w:rFonts w:ascii="Times New Roman" w:eastAsia="Times New Roman" w:hAnsi="Times New Roman" w:cs="Times New Roman"/>
          <w:sz w:val="24"/>
          <w:szCs w:val="24"/>
        </w:rPr>
        <w:t xml:space="preserve"> </w:t>
      </w:r>
      <w:r w:rsidRPr="004C03BD">
        <w:rPr>
          <w:rFonts w:ascii="Times New Roman" w:eastAsia="Times New Roman" w:hAnsi="Times New Roman" w:cs="Times New Roman"/>
          <w:sz w:val="24"/>
          <w:szCs w:val="24"/>
        </w:rPr>
        <w:t>Комсомольский</w:t>
      </w:r>
      <w:r>
        <w:rPr>
          <w:rFonts w:ascii="Times New Roman" w:eastAsia="Times New Roman" w:hAnsi="Times New Roman" w:cs="Times New Roman"/>
          <w:sz w:val="24"/>
          <w:szCs w:val="24"/>
        </w:rPr>
        <w:t xml:space="preserve">, </w:t>
      </w:r>
      <w:r w:rsidRPr="004C03BD">
        <w:rPr>
          <w:rFonts w:ascii="Times New Roman" w:eastAsia="Times New Roman" w:hAnsi="Times New Roman" w:cs="Times New Roman"/>
          <w:sz w:val="24"/>
          <w:szCs w:val="24"/>
        </w:rPr>
        <w:t>мкр-н 2</w:t>
      </w:r>
      <w:r>
        <w:rPr>
          <w:rFonts w:ascii="Times New Roman" w:eastAsia="Times New Roman" w:hAnsi="Times New Roman" w:cs="Times New Roman"/>
          <w:sz w:val="24"/>
          <w:szCs w:val="24"/>
        </w:rPr>
        <w:t xml:space="preserve"> и котельная </w:t>
      </w:r>
      <w:r w:rsidRPr="00B771A5">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г.</w:t>
      </w:r>
      <w:r w:rsidRPr="00B771A5">
        <w:rPr>
          <w:rFonts w:ascii="Times New Roman" w:eastAsia="Times New Roman" w:hAnsi="Times New Roman" w:cs="Times New Roman"/>
          <w:sz w:val="24"/>
          <w:szCs w:val="24"/>
        </w:rPr>
        <w:t>п. Комсомольский, Микрорайон-1</w:t>
      </w:r>
      <w:r>
        <w:rPr>
          <w:rFonts w:ascii="Times New Roman" w:eastAsia="Times New Roman" w:hAnsi="Times New Roman" w:cs="Times New Roman"/>
          <w:sz w:val="24"/>
          <w:szCs w:val="24"/>
        </w:rPr>
        <w:t xml:space="preserve"> р</w:t>
      </w:r>
      <w:r w:rsidRPr="00A47D24">
        <w:rPr>
          <w:rFonts w:ascii="Times New Roman" w:eastAsia="Times New Roman" w:hAnsi="Times New Roman" w:cs="Times New Roman"/>
          <w:sz w:val="24"/>
          <w:szCs w:val="24"/>
        </w:rPr>
        <w:t>егулирование отпуска теплоты осуществляет</w:t>
      </w:r>
      <w:r>
        <w:rPr>
          <w:rFonts w:ascii="Times New Roman" w:eastAsia="Times New Roman" w:hAnsi="Times New Roman" w:cs="Times New Roman"/>
          <w:sz w:val="24"/>
          <w:szCs w:val="24"/>
        </w:rPr>
        <w:t>ся по температурному графику 70/40</w:t>
      </w:r>
      <w:r w:rsidR="00F42BCE">
        <w:rPr>
          <w:rFonts w:ascii="Times New Roman" w:eastAsia="Times New Roman" w:hAnsi="Times New Roman" w:cs="Times New Roman"/>
          <w:sz w:val="24"/>
          <w:szCs w:val="24"/>
        </w:rPr>
        <w:t xml:space="preserve"> </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С</w:t>
      </w:r>
      <w:r>
        <w:rPr>
          <w:rFonts w:ascii="Times New Roman" w:eastAsia="Times New Roman" w:hAnsi="Times New Roman" w:cs="Times New Roman"/>
          <w:sz w:val="24"/>
          <w:szCs w:val="24"/>
        </w:rPr>
        <w:t>, вся нагрузка на гвс</w:t>
      </w:r>
      <w:r w:rsidR="00F42BCE">
        <w:rPr>
          <w:rFonts w:ascii="Times New Roman" w:eastAsia="Times New Roman" w:hAnsi="Times New Roman" w:cs="Times New Roman"/>
          <w:sz w:val="24"/>
          <w:szCs w:val="24"/>
        </w:rPr>
        <w:t>.</w:t>
      </w:r>
    </w:p>
    <w:p w:rsidR="00346438" w:rsidRDefault="00346438" w:rsidP="00346438">
      <w:pPr>
        <w:widowControl w:val="0"/>
        <w:spacing w:after="0" w:line="360" w:lineRule="auto"/>
        <w:ind w:right="43" w:firstLine="709"/>
        <w:jc w:val="both"/>
        <w:rPr>
          <w:rFonts w:ascii="Times New Roman" w:eastAsia="Times New Roman" w:hAnsi="Times New Roman" w:cs="Times New Roman"/>
          <w:sz w:val="24"/>
          <w:szCs w:val="24"/>
        </w:rPr>
      </w:pPr>
      <w:r w:rsidRPr="00A47D24">
        <w:rPr>
          <w:rFonts w:ascii="Times New Roman" w:eastAsia="Times New Roman" w:hAnsi="Times New Roman" w:cs="Times New Roman"/>
          <w:sz w:val="24"/>
          <w:szCs w:val="24"/>
        </w:rPr>
        <w:t xml:space="preserve">Регулирование отпуска теплоты </w:t>
      </w:r>
      <w:r>
        <w:rPr>
          <w:rFonts w:ascii="Times New Roman" w:eastAsia="Times New Roman" w:hAnsi="Times New Roman" w:cs="Times New Roman"/>
          <w:sz w:val="24"/>
          <w:szCs w:val="24"/>
        </w:rPr>
        <w:t>по температурному графику 95/70</w:t>
      </w:r>
      <w:r w:rsidR="00F42BCE">
        <w:rPr>
          <w:rFonts w:ascii="Times New Roman" w:eastAsia="Times New Roman" w:hAnsi="Times New Roman" w:cs="Times New Roman"/>
          <w:sz w:val="24"/>
          <w:szCs w:val="24"/>
        </w:rPr>
        <w:t xml:space="preserve"> </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 xml:space="preserve">С </w:t>
      </w:r>
      <w:r>
        <w:rPr>
          <w:rFonts w:ascii="Times New Roman" w:eastAsia="Times New Roman" w:hAnsi="Times New Roman" w:cs="Times New Roman"/>
          <w:sz w:val="24"/>
          <w:szCs w:val="24"/>
        </w:rPr>
        <w:t>осуществляется в котельной №4 г</w:t>
      </w:r>
      <w:r w:rsidRPr="00B771A5">
        <w:rPr>
          <w:rFonts w:ascii="Times New Roman" w:eastAsia="Times New Roman" w:hAnsi="Times New Roman" w:cs="Times New Roman"/>
          <w:sz w:val="24"/>
          <w:szCs w:val="24"/>
        </w:rPr>
        <w:t>.п. Комсомольский</w:t>
      </w:r>
      <w:r>
        <w:rPr>
          <w:rFonts w:ascii="Times New Roman" w:eastAsia="Times New Roman" w:hAnsi="Times New Roman" w:cs="Times New Roman"/>
          <w:sz w:val="24"/>
          <w:szCs w:val="24"/>
        </w:rPr>
        <w:t xml:space="preserve"> и котельной</w:t>
      </w:r>
      <w:r w:rsidRPr="00B771A5">
        <w:rPr>
          <w:rFonts w:ascii="Times New Roman" w:eastAsia="Times New Roman" w:hAnsi="Times New Roman" w:cs="Times New Roman"/>
          <w:sz w:val="24"/>
          <w:szCs w:val="24"/>
        </w:rPr>
        <w:t xml:space="preserve"> №8 </w:t>
      </w:r>
      <w:r>
        <w:rPr>
          <w:rFonts w:ascii="Times New Roman" w:eastAsia="Times New Roman" w:hAnsi="Times New Roman" w:cs="Times New Roman"/>
          <w:sz w:val="24"/>
          <w:szCs w:val="24"/>
        </w:rPr>
        <w:t>г.</w:t>
      </w:r>
      <w:r w:rsidRPr="00B771A5">
        <w:rPr>
          <w:rFonts w:ascii="Times New Roman" w:eastAsia="Times New Roman" w:hAnsi="Times New Roman" w:cs="Times New Roman"/>
          <w:sz w:val="24"/>
          <w:szCs w:val="24"/>
        </w:rPr>
        <w:t>п. Комсомольский, ул. Суродеева</w:t>
      </w:r>
      <w:r>
        <w:rPr>
          <w:rFonts w:ascii="Times New Roman" w:eastAsia="Times New Roman" w:hAnsi="Times New Roman" w:cs="Times New Roman"/>
          <w:sz w:val="24"/>
          <w:szCs w:val="24"/>
        </w:rPr>
        <w:t>. Для температурного графика 95/70</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 xml:space="preserve">С </w:t>
      </w:r>
      <w:r>
        <w:rPr>
          <w:rFonts w:ascii="Times New Roman" w:eastAsia="Times New Roman" w:hAnsi="Times New Roman" w:cs="Times New Roman"/>
          <w:sz w:val="24"/>
          <w:szCs w:val="24"/>
        </w:rPr>
        <w:t>м</w:t>
      </w:r>
      <w:r w:rsidRPr="00A47D24">
        <w:rPr>
          <w:rFonts w:ascii="Times New Roman" w:eastAsia="Times New Roman" w:hAnsi="Times New Roman" w:cs="Times New Roman"/>
          <w:sz w:val="24"/>
          <w:szCs w:val="24"/>
        </w:rPr>
        <w:t>инимальная температура сетевой воды в подающей магистрали поддерживается не менее 68</w:t>
      </w:r>
      <w:r>
        <w:rPr>
          <w:rFonts w:ascii="Times New Roman" w:eastAsia="Times New Roman" w:hAnsi="Times New Roman" w:cs="Times New Roman"/>
          <w:sz w:val="24"/>
          <w:szCs w:val="24"/>
        </w:rPr>
        <w:t>-70</w:t>
      </w:r>
      <w:r w:rsidR="00F42BCE">
        <w:rPr>
          <w:rFonts w:ascii="Times New Roman" w:eastAsia="Times New Roman" w:hAnsi="Times New Roman" w:cs="Times New Roman"/>
          <w:sz w:val="24"/>
          <w:szCs w:val="24"/>
        </w:rPr>
        <w:t xml:space="preserve"> </w:t>
      </w:r>
      <w:r w:rsidRPr="00A47D24">
        <w:rPr>
          <w:rFonts w:ascii="Times New Roman" w:eastAsia="Times New Roman" w:hAnsi="Times New Roman" w:cs="Times New Roman"/>
          <w:sz w:val="24"/>
          <w:szCs w:val="24"/>
        </w:rPr>
        <w:t xml:space="preserve">°С для обеспечения подогрева горячей воды в </w:t>
      </w:r>
      <w:r w:rsidRPr="00A47D24">
        <w:rPr>
          <w:rFonts w:ascii="Times New Roman" w:eastAsia="Times New Roman" w:hAnsi="Times New Roman" w:cs="Times New Roman"/>
          <w:sz w:val="24"/>
          <w:szCs w:val="24"/>
        </w:rPr>
        <w:lastRenderedPageBreak/>
        <w:t>водоподогревательных установка</w:t>
      </w:r>
      <w:r>
        <w:rPr>
          <w:rFonts w:ascii="Times New Roman" w:eastAsia="Times New Roman" w:hAnsi="Times New Roman" w:cs="Times New Roman"/>
          <w:sz w:val="24"/>
          <w:szCs w:val="24"/>
        </w:rPr>
        <w:t>х</w:t>
      </w:r>
      <w:r w:rsidRPr="00A47D24">
        <w:rPr>
          <w:rFonts w:ascii="Times New Roman" w:eastAsia="Times New Roman" w:hAnsi="Times New Roman" w:cs="Times New Roman"/>
          <w:sz w:val="24"/>
          <w:szCs w:val="24"/>
        </w:rPr>
        <w:t xml:space="preserve"> потребителя д</w:t>
      </w:r>
      <w:r>
        <w:rPr>
          <w:rFonts w:ascii="Times New Roman" w:eastAsia="Times New Roman" w:hAnsi="Times New Roman" w:cs="Times New Roman"/>
          <w:sz w:val="24"/>
          <w:szCs w:val="24"/>
        </w:rPr>
        <w:t>о нормативных требований 60 °С.</w:t>
      </w:r>
      <w:r w:rsidRPr="003464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График 95-70 °С с максимальной температурой в подающем трубопроводе 70 °С.</w:t>
      </w:r>
    </w:p>
    <w:p w:rsidR="00346438" w:rsidRDefault="00346438" w:rsidP="00346438">
      <w:pPr>
        <w:widowControl w:val="0"/>
        <w:spacing w:after="0" w:line="360" w:lineRule="auto"/>
        <w:ind w:right="43"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котельной №6</w:t>
      </w:r>
      <w:r w:rsidRPr="00D248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г</w:t>
      </w:r>
      <w:r w:rsidRPr="001608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г.</w:t>
      </w:r>
      <w:r w:rsidRPr="00B771A5">
        <w:rPr>
          <w:rFonts w:ascii="Times New Roman" w:eastAsia="Times New Roman" w:hAnsi="Times New Roman" w:cs="Times New Roman"/>
          <w:sz w:val="24"/>
          <w:szCs w:val="24"/>
        </w:rPr>
        <w:t>п. Комсомольский, Микрорайон-1</w:t>
      </w:r>
      <w:r>
        <w:rPr>
          <w:rFonts w:ascii="Times New Roman" w:eastAsia="Times New Roman" w:hAnsi="Times New Roman" w:cs="Times New Roman"/>
          <w:sz w:val="24"/>
          <w:szCs w:val="24"/>
        </w:rPr>
        <w:t xml:space="preserve"> р</w:t>
      </w:r>
      <w:r w:rsidRPr="00A47D24">
        <w:rPr>
          <w:rFonts w:ascii="Times New Roman" w:eastAsia="Times New Roman" w:hAnsi="Times New Roman" w:cs="Times New Roman"/>
          <w:sz w:val="24"/>
          <w:szCs w:val="24"/>
        </w:rPr>
        <w:t>егулирование отпуска теплоты осуществляет</w:t>
      </w:r>
      <w:r>
        <w:rPr>
          <w:rFonts w:ascii="Times New Roman" w:eastAsia="Times New Roman" w:hAnsi="Times New Roman" w:cs="Times New Roman"/>
          <w:sz w:val="24"/>
          <w:szCs w:val="24"/>
        </w:rPr>
        <w:t>ся по температурному графику 115/70</w:t>
      </w:r>
      <w:r w:rsidR="00F42BCE">
        <w:rPr>
          <w:rFonts w:ascii="Times New Roman" w:eastAsia="Times New Roman" w:hAnsi="Times New Roman" w:cs="Times New Roman"/>
          <w:sz w:val="24"/>
          <w:szCs w:val="24"/>
        </w:rPr>
        <w:t xml:space="preserve"> </w:t>
      </w:r>
      <w:r w:rsidRPr="00A47D24">
        <w:rPr>
          <w:rFonts w:ascii="Times New Roman" w:eastAsia="Times New Roman" w:hAnsi="Times New Roman" w:cs="Times New Roman"/>
          <w:sz w:val="24"/>
          <w:szCs w:val="24"/>
          <w:vertAlign w:val="superscript"/>
        </w:rPr>
        <w:t>о</w:t>
      </w:r>
      <w:r w:rsidRPr="00A47D24">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 вся нагрузка на отопление, гвс отсутствует. </w:t>
      </w:r>
    </w:p>
    <w:p w:rsidR="00B0089B" w:rsidRPr="00346438" w:rsidRDefault="00B0089B" w:rsidP="00346438">
      <w:pPr>
        <w:widowControl w:val="0"/>
        <w:spacing w:after="0" w:line="360" w:lineRule="auto"/>
        <w:ind w:right="43"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Температура сетевой воды задается дежурным диспетчером в соответствии со среднесуточной температурой наружного воздуха, определенной по прогнозу погоды, в увязке с темп</w:t>
      </w:r>
      <w:r w:rsidR="00535F20">
        <w:rPr>
          <w:rFonts w:ascii="Times New Roman" w:eastAsia="Times New Roman" w:hAnsi="Times New Roman" w:cs="Times New Roman"/>
          <w:sz w:val="24"/>
          <w:szCs w:val="24"/>
        </w:rPr>
        <w:t>ературным графиком. На рисунке 9</w:t>
      </w:r>
      <w:r>
        <w:rPr>
          <w:rFonts w:ascii="Times New Roman" w:eastAsia="Times New Roman" w:hAnsi="Times New Roman" w:cs="Times New Roman"/>
          <w:sz w:val="24"/>
          <w:szCs w:val="24"/>
        </w:rPr>
        <w:t xml:space="preserve"> приведен расчетный график отпуска тепла.</w:t>
      </w:r>
      <w:r w:rsidR="00346438">
        <w:rPr>
          <w:rFonts w:ascii="Times New Roman" w:eastAsia="Times New Roman" w:hAnsi="Times New Roman" w:cs="Times New Roman"/>
          <w:sz w:val="24"/>
          <w:szCs w:val="24"/>
        </w:rPr>
        <w:tab/>
      </w:r>
    </w:p>
    <w:p w:rsidR="00094C1E" w:rsidRPr="008F78EB" w:rsidRDefault="00685203" w:rsidP="00094C1E">
      <w:pPr>
        <w:widowControl w:val="0"/>
        <w:spacing w:after="0" w:line="360" w:lineRule="auto"/>
        <w:ind w:right="43"/>
        <w:jc w:val="center"/>
        <w:rPr>
          <w:rFonts w:ascii="Times New Roman" w:eastAsia="Times New Roman" w:hAnsi="Times New Roman" w:cs="Times New Roman"/>
          <w:sz w:val="24"/>
          <w:szCs w:val="24"/>
        </w:rPr>
      </w:pPr>
      <w:r w:rsidRPr="0006246E">
        <w:rPr>
          <w:noProof/>
          <w:lang w:eastAsia="ru-RU"/>
        </w:rPr>
        <w:drawing>
          <wp:inline distT="0" distB="0" distL="0" distR="0" wp14:anchorId="3CB6CD73" wp14:editId="4BF49A3B">
            <wp:extent cx="5960745" cy="2823210"/>
            <wp:effectExtent l="0" t="0" r="1905" b="1524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923CC" w:rsidRPr="008F78EB" w:rsidRDefault="00094C1E" w:rsidP="00F74CCE">
      <w:pPr>
        <w:pStyle w:val="aa"/>
        <w:spacing w:line="276" w:lineRule="auto"/>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535F20">
        <w:rPr>
          <w:rFonts w:ascii="Times New Roman" w:hAnsi="Times New Roman" w:cs="Times New Roman"/>
          <w:b/>
          <w:i w:val="0"/>
          <w:color w:val="auto"/>
          <w:sz w:val="24"/>
          <w:szCs w:val="24"/>
        </w:rPr>
        <w:t>9</w:t>
      </w:r>
      <w:r w:rsidRPr="008F78EB">
        <w:rPr>
          <w:rFonts w:ascii="Times New Roman" w:eastAsia="Times New Roman" w:hAnsi="Times New Roman" w:cs="Times New Roman"/>
          <w:i w:val="0"/>
          <w:color w:val="auto"/>
          <w:sz w:val="24"/>
          <w:szCs w:val="24"/>
        </w:rPr>
        <w:t xml:space="preserve"> – </w:t>
      </w:r>
      <w:r w:rsidR="00685203" w:rsidRPr="00685203">
        <w:rPr>
          <w:rFonts w:ascii="Times New Roman" w:eastAsia="Times New Roman" w:hAnsi="Times New Roman" w:cs="Times New Roman"/>
          <w:i w:val="0"/>
          <w:color w:val="auto"/>
          <w:sz w:val="24"/>
          <w:szCs w:val="24"/>
        </w:rPr>
        <w:t>Среднемесячные температуры наружного воздуха и теплоносителя.</w:t>
      </w:r>
    </w:p>
    <w:p w:rsidR="006C596F" w:rsidRPr="0028169E" w:rsidRDefault="006C596F" w:rsidP="00557226">
      <w:pPr>
        <w:pStyle w:val="3"/>
        <w:spacing w:line="360" w:lineRule="auto"/>
        <w:rPr>
          <w:rFonts w:cs="Times New Roman"/>
          <w:b/>
          <w:color w:val="auto"/>
        </w:rPr>
      </w:pPr>
      <w:bookmarkStart w:id="65" w:name="_Toc535409496"/>
      <w:bookmarkStart w:id="66" w:name="_Toc72759916"/>
      <w:bookmarkStart w:id="67" w:name="sub_1317"/>
      <w:bookmarkEnd w:id="64"/>
      <w:r w:rsidRPr="0028169E">
        <w:rPr>
          <w:rFonts w:cs="Times New Roman"/>
          <w:b/>
          <w:color w:val="auto"/>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bookmarkEnd w:id="65"/>
      <w:bookmarkEnd w:id="66"/>
    </w:p>
    <w:p w:rsidR="00201A99" w:rsidRPr="008F78EB" w:rsidRDefault="00201A99" w:rsidP="00975455">
      <w:pPr>
        <w:spacing w:after="0" w:line="360" w:lineRule="auto"/>
        <w:ind w:right="45" w:firstLine="709"/>
        <w:jc w:val="both"/>
        <w:rPr>
          <w:rFonts w:ascii="Times New Roman" w:eastAsia="Times New Roman" w:hAnsi="Times New Roman" w:cs="Times New Roman"/>
          <w:sz w:val="24"/>
          <w:szCs w:val="24"/>
        </w:rPr>
      </w:pPr>
      <w:r w:rsidRPr="008F78EB">
        <w:rPr>
          <w:rFonts w:ascii="Times New Roman" w:hAnsi="Times New Roman" w:cs="Times New Roman"/>
          <w:sz w:val="24"/>
          <w:szCs w:val="24"/>
        </w:rPr>
        <w:t>Для теплоисточник</w:t>
      </w:r>
      <w:r w:rsidR="0028169E">
        <w:rPr>
          <w:rFonts w:ascii="Times New Roman" w:hAnsi="Times New Roman" w:cs="Times New Roman"/>
          <w:sz w:val="24"/>
          <w:szCs w:val="24"/>
        </w:rPr>
        <w:t>ов</w:t>
      </w:r>
      <w:r w:rsidRPr="008F78EB">
        <w:rPr>
          <w:rFonts w:ascii="Times New Roman" w:hAnsi="Times New Roman" w:cs="Times New Roman"/>
          <w:sz w:val="24"/>
          <w:szCs w:val="24"/>
        </w:rPr>
        <w:t xml:space="preserve"> </w:t>
      </w:r>
      <w:r w:rsidR="0028169E">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принят качественный способ регулирования температуры теплоносителя. Действующ</w:t>
      </w:r>
      <w:r w:rsidR="00641186">
        <w:rPr>
          <w:rFonts w:ascii="Times New Roman" w:hAnsi="Times New Roman" w:cs="Times New Roman"/>
          <w:sz w:val="24"/>
          <w:szCs w:val="24"/>
        </w:rPr>
        <w:t>ие температурные</w:t>
      </w:r>
      <w:r w:rsidRPr="008F78EB">
        <w:rPr>
          <w:rFonts w:ascii="Times New Roman" w:hAnsi="Times New Roman" w:cs="Times New Roman"/>
          <w:sz w:val="24"/>
          <w:szCs w:val="24"/>
        </w:rPr>
        <w:t xml:space="preserve"> график</w:t>
      </w:r>
      <w:r w:rsidR="00641186">
        <w:rPr>
          <w:rFonts w:ascii="Times New Roman" w:hAnsi="Times New Roman" w:cs="Times New Roman"/>
          <w:sz w:val="24"/>
          <w:szCs w:val="24"/>
        </w:rPr>
        <w:t>и</w:t>
      </w:r>
      <w:r w:rsidRPr="008F78EB">
        <w:rPr>
          <w:rFonts w:ascii="Times New Roman" w:hAnsi="Times New Roman" w:cs="Times New Roman"/>
          <w:sz w:val="24"/>
          <w:szCs w:val="24"/>
        </w:rPr>
        <w:t xml:space="preserve"> для теплоисточников разработаны в соответствии с местными климатическими условиями. </w:t>
      </w:r>
      <w:r w:rsidRPr="008F78EB">
        <w:rPr>
          <w:rFonts w:ascii="Times New Roman" w:eastAsia="Times New Roman" w:hAnsi="Times New Roman" w:cs="Times New Roman"/>
          <w:sz w:val="24"/>
          <w:szCs w:val="24"/>
        </w:rPr>
        <w:t>Регулирование отпуска теплоты осуществляется качественно по температур</w:t>
      </w:r>
      <w:r w:rsidR="00975455">
        <w:rPr>
          <w:rFonts w:ascii="Times New Roman" w:eastAsia="Times New Roman" w:hAnsi="Times New Roman" w:cs="Times New Roman"/>
          <w:sz w:val="24"/>
          <w:szCs w:val="24"/>
        </w:rPr>
        <w:t>ным графикам</w:t>
      </w:r>
      <w:r w:rsidRPr="008F78EB">
        <w:rPr>
          <w:rFonts w:ascii="Times New Roman" w:eastAsia="Times New Roman" w:hAnsi="Times New Roman" w:cs="Times New Roman"/>
          <w:sz w:val="24"/>
          <w:szCs w:val="24"/>
        </w:rPr>
        <w:t xml:space="preserve"> </w:t>
      </w:r>
      <w:r w:rsidR="00975455" w:rsidRPr="003C7E32">
        <w:rPr>
          <w:rFonts w:ascii="Times New Roman" w:hAnsi="Times New Roman" w:cs="Times New Roman"/>
          <w:sz w:val="24"/>
          <w:szCs w:val="24"/>
        </w:rPr>
        <w:t>95-70 °С</w:t>
      </w:r>
      <w:r w:rsidR="00975455">
        <w:rPr>
          <w:rFonts w:ascii="Times New Roman" w:hAnsi="Times New Roman" w:cs="Times New Roman"/>
          <w:sz w:val="24"/>
          <w:szCs w:val="24"/>
        </w:rPr>
        <w:t>, 10</w:t>
      </w:r>
      <w:r w:rsidR="00975455" w:rsidRPr="003C7E32">
        <w:rPr>
          <w:rFonts w:ascii="Times New Roman" w:hAnsi="Times New Roman" w:cs="Times New Roman"/>
          <w:sz w:val="24"/>
          <w:szCs w:val="24"/>
        </w:rPr>
        <w:t>5-70 °С</w:t>
      </w:r>
      <w:r w:rsidR="00975455">
        <w:rPr>
          <w:rFonts w:ascii="Times New Roman" w:hAnsi="Times New Roman" w:cs="Times New Roman"/>
          <w:sz w:val="24"/>
          <w:szCs w:val="24"/>
        </w:rPr>
        <w:t>, 11</w:t>
      </w:r>
      <w:r w:rsidR="00975455" w:rsidRPr="003C7E32">
        <w:rPr>
          <w:rFonts w:ascii="Times New Roman" w:hAnsi="Times New Roman" w:cs="Times New Roman"/>
          <w:sz w:val="24"/>
          <w:szCs w:val="24"/>
        </w:rPr>
        <w:t>5-70 °С</w:t>
      </w:r>
      <w:r w:rsidR="00975455">
        <w:rPr>
          <w:rFonts w:ascii="Times New Roman" w:hAnsi="Times New Roman" w:cs="Times New Roman"/>
          <w:sz w:val="24"/>
          <w:szCs w:val="24"/>
        </w:rPr>
        <w:t xml:space="preserve"> для отопления, 70-4</w:t>
      </w:r>
      <w:r w:rsidR="00975455" w:rsidRPr="003C7E32">
        <w:rPr>
          <w:rFonts w:ascii="Times New Roman" w:hAnsi="Times New Roman" w:cs="Times New Roman"/>
          <w:sz w:val="24"/>
          <w:szCs w:val="24"/>
        </w:rPr>
        <w:t>0 °С</w:t>
      </w:r>
      <w:r w:rsidR="00975455">
        <w:rPr>
          <w:rFonts w:ascii="Times New Roman" w:hAnsi="Times New Roman" w:cs="Times New Roman"/>
          <w:sz w:val="24"/>
          <w:szCs w:val="24"/>
        </w:rPr>
        <w:t xml:space="preserve"> для горячего водоснабжения</w:t>
      </w:r>
      <w:r w:rsidR="00975455" w:rsidRPr="003C7E32">
        <w:rPr>
          <w:rFonts w:ascii="Times New Roman" w:hAnsi="Times New Roman" w:cs="Times New Roman"/>
          <w:sz w:val="24"/>
          <w:szCs w:val="24"/>
        </w:rPr>
        <w:t>.</w:t>
      </w:r>
    </w:p>
    <w:p w:rsidR="00201A99" w:rsidRPr="008F78EB" w:rsidRDefault="00201A99" w:rsidP="00201A99">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Фактические режимы отпуска тепла от источника тепловой энергии соответствуют утвержденным графикам регулирования.</w:t>
      </w:r>
    </w:p>
    <w:p w:rsidR="006C596F" w:rsidRPr="00EC72F5" w:rsidRDefault="006C596F" w:rsidP="00557226">
      <w:pPr>
        <w:pStyle w:val="3"/>
        <w:spacing w:line="360" w:lineRule="auto"/>
        <w:rPr>
          <w:rFonts w:cs="Times New Roman"/>
          <w:b/>
          <w:color w:val="auto"/>
        </w:rPr>
      </w:pPr>
      <w:bookmarkStart w:id="68" w:name="_Toc535409497"/>
      <w:bookmarkStart w:id="69" w:name="_Toc72759917"/>
      <w:bookmarkStart w:id="70" w:name="sub_1318"/>
      <w:bookmarkEnd w:id="67"/>
      <w:r w:rsidRPr="00EC72F5">
        <w:rPr>
          <w:rFonts w:cs="Times New Roman"/>
          <w:b/>
          <w:color w:val="auto"/>
        </w:rPr>
        <w:t>1.3.8 Гидравлические режимы и пьезометрические графики тепловых сетей</w:t>
      </w:r>
      <w:bookmarkEnd w:id="68"/>
      <w:bookmarkEnd w:id="69"/>
    </w:p>
    <w:p w:rsidR="00033853" w:rsidRPr="008F78EB" w:rsidRDefault="00033853" w:rsidP="00033853">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Задачей гидравлического расчёта трубопроводов является определение фактического гидравлического сопротивления каждого участка и суммы сопротивлений по участкам, начиная от теплового ввода и до каждого теплопотребителя.</w:t>
      </w:r>
    </w:p>
    <w:p w:rsidR="00033853" w:rsidRPr="008F78EB" w:rsidRDefault="00033853" w:rsidP="00F74CCE">
      <w:pPr>
        <w:spacing w:after="0" w:line="360" w:lineRule="auto"/>
        <w:ind w:right="45"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 xml:space="preserve">Результаты гидравлического расчета представлены в </w:t>
      </w:r>
      <w:r w:rsidRPr="0057104B">
        <w:rPr>
          <w:rFonts w:ascii="Times New Roman" w:eastAsia="Times New Roman" w:hAnsi="Times New Roman" w:cs="Times New Roman"/>
          <w:sz w:val="24"/>
          <w:szCs w:val="24"/>
          <w:lang w:eastAsia="ru-RU"/>
        </w:rPr>
        <w:t>таблиц</w:t>
      </w:r>
      <w:r w:rsidR="00CE562D" w:rsidRPr="0057104B">
        <w:rPr>
          <w:rFonts w:ascii="Times New Roman" w:eastAsia="Times New Roman" w:hAnsi="Times New Roman" w:cs="Times New Roman"/>
          <w:sz w:val="24"/>
          <w:szCs w:val="24"/>
          <w:lang w:eastAsia="ru-RU"/>
        </w:rPr>
        <w:t>ах</w:t>
      </w:r>
      <w:r w:rsidR="00773D7A">
        <w:rPr>
          <w:rFonts w:ascii="Times New Roman" w:eastAsia="Times New Roman" w:hAnsi="Times New Roman" w:cs="Times New Roman"/>
          <w:sz w:val="24"/>
          <w:szCs w:val="24"/>
          <w:lang w:eastAsia="ru-RU"/>
        </w:rPr>
        <w:t xml:space="preserve"> 9-15</w:t>
      </w:r>
      <w:r w:rsidR="00F74CCE" w:rsidRPr="0057104B">
        <w:rPr>
          <w:rFonts w:ascii="Times New Roman" w:eastAsia="Times New Roman" w:hAnsi="Times New Roman" w:cs="Times New Roman"/>
          <w:sz w:val="24"/>
          <w:szCs w:val="24"/>
          <w:lang w:eastAsia="ru-RU"/>
        </w:rPr>
        <w:t>.</w:t>
      </w:r>
    </w:p>
    <w:p w:rsidR="00033853" w:rsidRPr="008B3B78" w:rsidRDefault="00033853" w:rsidP="008B3B78">
      <w:pPr>
        <w:spacing w:line="360" w:lineRule="auto"/>
        <w:ind w:right="46" w:firstLine="709"/>
        <w:jc w:val="both"/>
        <w:rPr>
          <w:rFonts w:ascii="Times New Roman" w:hAnsi="Times New Roman" w:cs="Times New Roman"/>
          <w:sz w:val="24"/>
          <w:szCs w:val="24"/>
        </w:rPr>
      </w:pPr>
      <w:r w:rsidRPr="008F78EB">
        <w:rPr>
          <w:rFonts w:ascii="Times New Roman" w:eastAsia="Times New Roman" w:hAnsi="Times New Roman" w:cs="Times New Roman"/>
          <w:sz w:val="24"/>
          <w:szCs w:val="24"/>
        </w:rPr>
        <w:t xml:space="preserve">Пьезометрические графики тепловых сетей представлены на </w:t>
      </w:r>
      <w:r w:rsidRPr="001B4D64">
        <w:rPr>
          <w:rFonts w:ascii="Times New Roman" w:eastAsia="Times New Roman" w:hAnsi="Times New Roman" w:cs="Times New Roman"/>
          <w:sz w:val="24"/>
          <w:szCs w:val="24"/>
        </w:rPr>
        <w:t>рисунках</w:t>
      </w:r>
      <w:r w:rsidR="00FC623F" w:rsidRPr="001B4D64">
        <w:rPr>
          <w:rFonts w:ascii="Times New Roman" w:hAnsi="Times New Roman" w:cs="Times New Roman"/>
        </w:rPr>
        <w:t xml:space="preserve"> </w:t>
      </w:r>
      <w:r w:rsidR="00BA36BE">
        <w:rPr>
          <w:rFonts w:ascii="Times New Roman" w:hAnsi="Times New Roman" w:cs="Times New Roman"/>
          <w:sz w:val="24"/>
          <w:szCs w:val="24"/>
        </w:rPr>
        <w:t>10</w:t>
      </w:r>
      <w:r w:rsidR="00337F2E">
        <w:rPr>
          <w:rFonts w:ascii="Times New Roman" w:hAnsi="Times New Roman" w:cs="Times New Roman"/>
          <w:sz w:val="24"/>
          <w:szCs w:val="24"/>
        </w:rPr>
        <w:t xml:space="preserve"> </w:t>
      </w:r>
      <w:r w:rsidR="00FC623F" w:rsidRPr="001B4D64">
        <w:rPr>
          <w:rFonts w:ascii="Times New Roman" w:hAnsi="Times New Roman" w:cs="Times New Roman"/>
          <w:sz w:val="24"/>
          <w:szCs w:val="24"/>
        </w:rPr>
        <w:t>-</w:t>
      </w:r>
      <w:r w:rsidR="00916CA8">
        <w:rPr>
          <w:rFonts w:ascii="Times New Roman" w:hAnsi="Times New Roman" w:cs="Times New Roman"/>
          <w:sz w:val="24"/>
          <w:szCs w:val="24"/>
        </w:rPr>
        <w:t>16</w:t>
      </w:r>
      <w:r w:rsidR="00FC623F" w:rsidRPr="001B4D64">
        <w:rPr>
          <w:rFonts w:ascii="Times New Roman" w:hAnsi="Times New Roman" w:cs="Times New Roman"/>
        </w:rPr>
        <w:t>.</w:t>
      </w:r>
      <w:r w:rsidRPr="008F78EB">
        <w:rPr>
          <w:rFonts w:ascii="Times New Roman" w:hAnsi="Times New Roman" w:cs="Times New Roman"/>
        </w:rPr>
        <w:t xml:space="preserve"> </w:t>
      </w:r>
    </w:p>
    <w:p w:rsidR="00033853" w:rsidRPr="008F78EB" w:rsidRDefault="00033853" w:rsidP="00033853">
      <w:pPr>
        <w:spacing w:line="360" w:lineRule="auto"/>
        <w:ind w:right="46" w:firstLine="709"/>
        <w:jc w:val="both"/>
        <w:rPr>
          <w:rFonts w:ascii="Times New Roman" w:eastAsia="Times New Roman" w:hAnsi="Times New Roman" w:cs="Times New Roman"/>
          <w:sz w:val="24"/>
          <w:szCs w:val="24"/>
        </w:rPr>
        <w:sectPr w:rsidR="00033853" w:rsidRPr="008F78EB" w:rsidSect="00346438">
          <w:footerReference w:type="default" r:id="rId20"/>
          <w:pgSz w:w="11907" w:h="16840" w:code="9"/>
          <w:pgMar w:top="142" w:right="680" w:bottom="1247" w:left="1588" w:header="567" w:footer="567" w:gutter="0"/>
          <w:cols w:space="720"/>
          <w:docGrid w:linePitch="299"/>
        </w:sectPr>
      </w:pPr>
    </w:p>
    <w:p w:rsidR="00063AFD" w:rsidRDefault="00063AFD" w:rsidP="00FC623F">
      <w:pPr>
        <w:pStyle w:val="aa"/>
        <w:spacing w:after="0"/>
        <w:ind w:firstLine="709"/>
        <w:rPr>
          <w:rFonts w:ascii="Times New Roman" w:hAnsi="Times New Roman" w:cs="Times New Roman"/>
          <w:b/>
          <w:i w:val="0"/>
          <w:color w:val="auto"/>
          <w:sz w:val="24"/>
          <w:szCs w:val="24"/>
        </w:rPr>
      </w:pPr>
    </w:p>
    <w:p w:rsidR="00033853" w:rsidRDefault="00033853" w:rsidP="00FC623F">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372FB5">
        <w:rPr>
          <w:rFonts w:ascii="Times New Roman" w:hAnsi="Times New Roman" w:cs="Times New Roman"/>
          <w:b/>
          <w:i w:val="0"/>
          <w:color w:val="auto"/>
          <w:sz w:val="24"/>
          <w:szCs w:val="24"/>
        </w:rPr>
        <w:t>9</w:t>
      </w:r>
      <w:r w:rsidRPr="008F78EB">
        <w:rPr>
          <w:rFonts w:ascii="Times New Roman" w:hAnsi="Times New Roman" w:cs="Times New Roman"/>
          <w:i w:val="0"/>
          <w:color w:val="auto"/>
          <w:sz w:val="24"/>
          <w:szCs w:val="24"/>
        </w:rPr>
        <w:t xml:space="preserve"> –</w:t>
      </w:r>
      <w:r w:rsidRPr="008F78EB">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8F78EB">
        <w:rPr>
          <w:rFonts w:ascii="Times New Roman" w:hAnsi="Times New Roman" w:cs="Times New Roman"/>
          <w:i w:val="0"/>
          <w:color w:val="auto"/>
          <w:sz w:val="24"/>
          <w:szCs w:val="24"/>
        </w:rPr>
        <w:t xml:space="preserve"> тепловых сетей от </w:t>
      </w:r>
      <w:r w:rsidR="0056212B">
        <w:rPr>
          <w:rFonts w:ascii="Times New Roman" w:hAnsi="Times New Roman" w:cs="Times New Roman"/>
          <w:i w:val="0"/>
          <w:color w:val="auto"/>
          <w:sz w:val="24"/>
          <w:szCs w:val="24"/>
        </w:rPr>
        <w:t>котельной №3 г.п</w:t>
      </w:r>
      <w:r w:rsidR="0056212B" w:rsidRPr="0056212B">
        <w:rPr>
          <w:rFonts w:ascii="Times New Roman" w:hAnsi="Times New Roman" w:cs="Times New Roman"/>
          <w:i w:val="0"/>
          <w:color w:val="auto"/>
          <w:sz w:val="24"/>
          <w:szCs w:val="24"/>
        </w:rPr>
        <w:t>. Комсомольский микрорайон-2</w:t>
      </w:r>
    </w:p>
    <w:tbl>
      <w:tblPr>
        <w:tblW w:w="1616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1"/>
        <w:gridCol w:w="1555"/>
        <w:gridCol w:w="982"/>
        <w:gridCol w:w="1047"/>
        <w:gridCol w:w="1276"/>
        <w:gridCol w:w="1701"/>
        <w:gridCol w:w="1134"/>
        <w:gridCol w:w="1134"/>
        <w:gridCol w:w="1134"/>
        <w:gridCol w:w="1134"/>
        <w:gridCol w:w="992"/>
        <w:gridCol w:w="1276"/>
        <w:gridCol w:w="1134"/>
      </w:tblGrid>
      <w:tr w:rsidR="008B3B78" w:rsidRPr="008B3B78" w:rsidTr="00396E01">
        <w:trPr>
          <w:trHeight w:val="1596"/>
        </w:trPr>
        <w:tc>
          <w:tcPr>
            <w:tcW w:w="1661"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Наименование начала участка</w:t>
            </w:r>
          </w:p>
        </w:tc>
        <w:tc>
          <w:tcPr>
            <w:tcW w:w="1555"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Наименование конца участка</w:t>
            </w:r>
          </w:p>
        </w:tc>
        <w:tc>
          <w:tcPr>
            <w:tcW w:w="982"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Длина участка, м</w:t>
            </w:r>
          </w:p>
        </w:tc>
        <w:tc>
          <w:tcPr>
            <w:tcW w:w="1047"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Внутpенний диаметp подающего тpубопpовода, м</w:t>
            </w:r>
          </w:p>
        </w:tc>
        <w:tc>
          <w:tcPr>
            <w:tcW w:w="1276"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1701"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Вид прокладки тепловой сети</w:t>
            </w:r>
          </w:p>
        </w:tc>
        <w:tc>
          <w:tcPr>
            <w:tcW w:w="1134"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1134"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1134"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1134"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Скорость движения воды в под.тр-де, м/с</w:t>
            </w:r>
          </w:p>
        </w:tc>
        <w:tc>
          <w:tcPr>
            <w:tcW w:w="992"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Скорость движения воды в обр.тр-де, м/с</w:t>
            </w:r>
          </w:p>
        </w:tc>
        <w:tc>
          <w:tcPr>
            <w:tcW w:w="1276"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134" w:type="dxa"/>
            <w:shd w:val="clear" w:color="auto" w:fill="auto"/>
            <w:vAlign w:val="bottom"/>
            <w:hideMark/>
          </w:tcPr>
          <w:p w:rsidR="008B3B78" w:rsidRPr="008B3B78" w:rsidRDefault="008B3B78" w:rsidP="008B3B78">
            <w:pPr>
              <w:spacing w:after="0" w:line="240" w:lineRule="auto"/>
              <w:jc w:val="center"/>
              <w:rPr>
                <w:rFonts w:ascii="Times New Roman" w:eastAsia="Times New Roman" w:hAnsi="Times New Roman" w:cs="Times New Roman"/>
                <w:b/>
                <w:bCs/>
                <w:color w:val="000000"/>
                <w:sz w:val="20"/>
                <w:szCs w:val="20"/>
                <w:lang w:eastAsia="ru-RU"/>
              </w:rPr>
            </w:pPr>
            <w:r w:rsidRPr="008B3B78">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садовая жд 19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30,22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44,68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55,4165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0,483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-0,481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2598,59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2121,53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театр жд 15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28,37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2,5223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1672,59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720,2</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14,8049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0,365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0,573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-0,572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1581,66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1318,56</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60,94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12,2441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0,413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0,411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0,474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-0,473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2602,79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2170,98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театр жд 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8,9</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2,5602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355,62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153,29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театр жд 11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9,75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3,2802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388,99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167,57</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17</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49,56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8,9628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0,347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-0,346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2113,11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1763,21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садовая жд 15а</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60,55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4,4805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0,421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0,377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-0,376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2117,31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1772,72</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70,68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38,0789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0,332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-0,331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4106,18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3351,93</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33,1525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0,289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-0,288</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150,92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123,15</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КДЦ</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99,97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4,9208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0,838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0,835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0,414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-0,413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3495,87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2921,49</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28</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98,19</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28,6718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-0,249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5699,21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4648,4</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садовая жд 15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36,67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0,109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-0,109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1029,1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819,84</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19,56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28,2639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0,247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-0,246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1133,49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926,58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24,7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11,6041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0,449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-0,448</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979,7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421,95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54,63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9,8834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0,242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0,241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2177,58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931,87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50,48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7,7622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0,138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0,137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2009,2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859,53</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lastRenderedPageBreak/>
              <w:t>ту 21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58,41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55,4129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0,162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0,161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0,483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-0,481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3395,84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2774,91</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27,09</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52,886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0,461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1574,18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1286,59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театр жд 13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7,88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2,4001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313,66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135,06</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18</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29,98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6,5618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1275,83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1065,07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10 респ</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17,68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1,7203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702,26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301,44</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39,81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4,8409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0,323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0,322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0,407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-0,406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1362,52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582,71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18,22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3,6805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0,309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-0,309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622,29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266,33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12 респ 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13,04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1,1601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444,77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190,66</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12 респ 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12,24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1,1601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418,05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179,35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30,77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4,8411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1222,5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522,57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44,76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1,5202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0,219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1341,7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570,22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6 респ</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15,23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1,5201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452,72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193,81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8 респ</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16,21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3,3203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-0,128</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642,37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275,75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театр жд 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12,32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2,9202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0,113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-0,113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489,48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210,23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театр жд 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13,76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2,1202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547,67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235,25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театр жд 8</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12,58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1,7202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501,44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215,52</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27</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180,29</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16,6582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-0,279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8722,95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7105,85</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28</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57,47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14,0502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0,236</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-0,235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2768,79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2263,03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спорт жд 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2,6005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611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263,81</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41,25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11,4473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0,192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-0,192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1984,16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1621,71</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lastRenderedPageBreak/>
              <w:t>тк 29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12,54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4,2022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602,33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493,77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спорт жд 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9,87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1,0404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473,89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203,79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30</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3,1613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1377,01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588,22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2 респ</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21,17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0,115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0,114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0,268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-0,267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627,97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269,8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4 респ</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66,13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1,5605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0,131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-0,131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2234,54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948,77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40,32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7,2434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-0,28</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1586,24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679,19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Дом детского творчества</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76,04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1,3203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0,282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0,281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0,221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2338,86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1883,68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спорт жд 7</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13,79</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2,6006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664,64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287,02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109,37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5,9223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0,175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0,174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0,229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-0,229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4298,81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1841,24</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дюсш</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21,63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5,9204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0,229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-0,229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849,66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363,95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42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13,52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7,1606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668,54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286,92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школа(гараж)</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41,93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0,771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0,768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1039,19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435,91</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920,02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102,4173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2,643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2,611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0,567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-0,563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60209,38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50660,02</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38</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101,94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91,6147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0,772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0,799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-0,796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5940,77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4856,47</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32,7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10,6871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2129,94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1819,41</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38б</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68,01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7,5203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8,048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1,258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-1,256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1077,64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711,17</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41.1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5,05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3,1466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147,7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105,91</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41.2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5,11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3,1466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149,5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107,2</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40</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7,25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6,4801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166,2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115,9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14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183,5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7,5615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3,624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3,608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0,635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-0,634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6386,85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2725,13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37</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17,92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12,0425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884,55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378,58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lastRenderedPageBreak/>
              <w:t>ту 12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Актив банк</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55,7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1,3205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0,111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-0,111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1935,04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820,35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3,79</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7,6171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-0,639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131,67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56,48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30.5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5,56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193,33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83,09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10</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5,55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6,0971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0,071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0,512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-0,511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192,98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82,63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30.4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-0,128</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145,21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62,47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38,56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4,573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0,279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0,278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1339,55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572,7</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30.3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61,86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43,11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8</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29,98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3,0486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0,256</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1038,97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443,91</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30.2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1,5241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70,7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49,25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30.1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36,77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1,5243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-0,128</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1270,4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541,24</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школа</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27,65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20,9202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1,758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-1,755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965,36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414,7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школа(бакссейн)</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39,66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0,855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0,852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-0,347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0,346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982,93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413,74</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15,87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28,3276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0,476</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-0,475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784,74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335,72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40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15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18,46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9,4401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3,454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3,441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-1,577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564,7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242,22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31,63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135,0314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2,906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2,892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2,27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-2,265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1565,28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670,71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36,0468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0,174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0,173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0,606</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1310,78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561,59</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30,5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39,1946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0,237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0,236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0,659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-0,658</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892,31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635,64</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7</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57,38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28,4051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0,235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0,478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-0,477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2837,32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1215,31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lastRenderedPageBreak/>
              <w:t>тк 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102,98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49,7721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1,289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1,283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0,837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-0,835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5095,26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2182,34</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49,1508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0,827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-0,825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1543,39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661,93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66,22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58,092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1,128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1,123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0,977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-0,974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3276,44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1403,89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73,12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85,258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2,681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2,668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1,434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3617,84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1550,5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68,76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27,1629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2,294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2,284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1,053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-1,051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2787,81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1194,38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16,06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7,7601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0,333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0,652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-0,651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560,87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240,69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46,56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12,1212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2,358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2,348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1,019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-1,017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1626,04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695,56</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ДС аленький цветочек</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40,48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7,2803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0,741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0,738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0,612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-0,611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1413,7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605,87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Котельная №3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20,18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0,259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297,9112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0,489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0,485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1,649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-1,642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1380,5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591,63</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38а</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3,44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7,5201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0,291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-0,291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78,69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54,87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41,73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6,8803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0,683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0,578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-0,577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1456,13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623,8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35,87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21,5223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0,749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0,746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0,833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-0,831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1452,61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622,33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68,6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15,0416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0,698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0,582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-0,581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2777,1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1188,76</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83,25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60,4138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1,527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1,016</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-1,013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4119,8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1765,75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45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68,42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6,3606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0,957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0,953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0,535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-0,533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2390,96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1021,79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37</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5,33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8,56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0,135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0,719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-0,718</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186,26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79,91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8</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257,63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0,309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0,309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195,4914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1,055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1,049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0,757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-0,755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19813,57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8527,82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lastRenderedPageBreak/>
              <w:t>ту 37</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11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48,44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4,4802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2,014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0,745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-0,744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1480,07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635,1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40</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90,53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16,2845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0,113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0,274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-0,266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4468,63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1914,8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40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16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77,19</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6,8406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1,248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1,243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0,575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-0,574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2689,79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1149,51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4,23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4,7001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171,45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73,56</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45,34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4,7004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0,347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0,346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0,395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-0,394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1583,52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677,02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31.2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3,41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0,395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-0,394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118,81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50,91</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31.2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31.2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3,89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61,85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6,5605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0,92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0,916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0,551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2155,94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922,99</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37,28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42,3428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0,338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0,336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0,712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1091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777,09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7</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45,97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14,921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3,526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3,512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1,254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-1,251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1606,37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688,47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41.3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4,43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3,1466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219,24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94,12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51,27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8,9385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0,185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0,346</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-0,345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2078,25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885,9</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5,5603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0,449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0,448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0,467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-0,466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1476,9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1238,37</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садовая жд27</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79,36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1,6414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1801,06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1236,92</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садовая жд 25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0,101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62,18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43,32</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19</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35,4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8,9602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5,968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5,945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1,499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-1,496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1076,07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461,94</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ФПС</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8,11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7,72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1,015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1,011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1,292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-1,289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246,93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105,83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19</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парковая жд 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5,92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180,25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77,15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ледовый</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187,2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11,2834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1,079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1,073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0,437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-0,436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7522,81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3211,08</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128,59</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20,2459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2,378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2,366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0,784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-0,782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5511,22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4617,96</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lastRenderedPageBreak/>
              <w:t>ту 38</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20</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168,76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71,3607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0,776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0,622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9829,72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8027,88</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64,83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10,1242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0,299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0,392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-0,391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2774,24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2317,56</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парковая жд 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16,82</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3,2803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673,22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289,37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парковая жд 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17,03</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4,4803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0,016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0,173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-0,173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679,89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292,18</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12</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34,18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2,3615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-0,091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1364,58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579,97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16 респ</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17,11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677,43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289,41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16 респ 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14,75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-0,031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583,99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249,81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13</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16 респ 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0,7603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700,79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299,13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10</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18,35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13,4446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0,149</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-0,519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732,16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315,44</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31,15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6,8427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0,265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-0,264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1246,77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533,04</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19,37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6,8422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0,265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-0,264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825,85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691,72</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20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47,24</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Надземная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57,9027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0,143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0,142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0,505</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-0,503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2748,53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2243,41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35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театр жд 17</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30,69</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0,207</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2,4824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-0,022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1810,18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779,45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20</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48,07</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2,5202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0,645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0,642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0,422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-0,421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1439,32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615,11</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20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жд 14 респ</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10,85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2,52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0,145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0,145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0,422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-0,421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323,96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138,77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садовая жд 23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54,35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0,082</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6,4406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0,302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0,377</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-0,376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2012,31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863,27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18</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50,81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4,2424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0,042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0,164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-0,164</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2042,72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871,17</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 10</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парковая жд 6</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3,3201</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-0,128</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200,55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86,42</w:t>
            </w:r>
          </w:p>
        </w:tc>
      </w:tr>
      <w:tr w:rsidR="008B3B78" w:rsidRPr="008B3B78" w:rsidTr="00396E01">
        <w:trPr>
          <w:trHeight w:val="288"/>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ТУ-41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0,069</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Подвальная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7,32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0,578</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-0,577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12,43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8,84</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lastRenderedPageBreak/>
              <w:t>ТУ-41</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ТК-34</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58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32,4243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0,769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-0,767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1121,83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480,65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ТК-34</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ТК-35</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90</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0,125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32,4226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0,598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0,595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0,769</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-0,767</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1740,27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745,69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33а ввод 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22,8</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0,082</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16,9465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0,383</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0,943</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-0,942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364,54</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156,23</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ТК-35</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мкр жд 33а ввод 2</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42,5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0,082</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15,4735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0,598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0,861</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-0,86</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679,52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291,15</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 13</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15</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9,4008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0,06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0,364</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-0,363</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634,92</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271,9</w:t>
            </w:r>
          </w:p>
        </w:tc>
      </w:tr>
      <w:tr w:rsidR="008B3B78" w:rsidRPr="008B3B78" w:rsidTr="00396E01">
        <w:trPr>
          <w:trHeight w:val="540"/>
        </w:trPr>
        <w:tc>
          <w:tcPr>
            <w:tcW w:w="166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ТК-36</w:t>
            </w:r>
          </w:p>
        </w:tc>
        <w:tc>
          <w:tcPr>
            <w:tcW w:w="1555"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ТУ-41</w:t>
            </w:r>
          </w:p>
        </w:tc>
        <w:tc>
          <w:tcPr>
            <w:tcW w:w="98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106</w:t>
            </w:r>
          </w:p>
        </w:tc>
        <w:tc>
          <w:tcPr>
            <w:tcW w:w="1047"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0,15</w:t>
            </w:r>
          </w:p>
        </w:tc>
        <w:tc>
          <w:tcPr>
            <w:tcW w:w="1701"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Подземная бесканальная</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39,7488</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0,407</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0,405</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0,652</w:t>
            </w:r>
          </w:p>
        </w:tc>
        <w:tc>
          <w:tcPr>
            <w:tcW w:w="992"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-0,651</w:t>
            </w:r>
          </w:p>
        </w:tc>
        <w:tc>
          <w:tcPr>
            <w:tcW w:w="1276"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3101,66</w:t>
            </w:r>
          </w:p>
        </w:tc>
        <w:tc>
          <w:tcPr>
            <w:tcW w:w="1134" w:type="dxa"/>
            <w:shd w:val="clear" w:color="000000" w:fill="FFFFFF"/>
            <w:vAlign w:val="bottom"/>
            <w:hideMark/>
          </w:tcPr>
          <w:p w:rsidR="008B3B78" w:rsidRPr="008B3B78" w:rsidRDefault="008B3B78" w:rsidP="008B3B78">
            <w:pPr>
              <w:spacing w:after="0" w:line="240" w:lineRule="auto"/>
              <w:jc w:val="center"/>
              <w:rPr>
                <w:rFonts w:ascii="Times New Roman" w:eastAsia="Times New Roman" w:hAnsi="Times New Roman" w:cs="Times New Roman"/>
                <w:color w:val="000000"/>
                <w:sz w:val="20"/>
                <w:szCs w:val="20"/>
                <w:lang w:eastAsia="ru-RU"/>
              </w:rPr>
            </w:pPr>
            <w:r w:rsidRPr="008B3B78">
              <w:rPr>
                <w:rFonts w:ascii="Times New Roman" w:eastAsia="Times New Roman" w:hAnsi="Times New Roman" w:cs="Times New Roman"/>
                <w:color w:val="000000"/>
                <w:sz w:val="20"/>
                <w:szCs w:val="20"/>
                <w:lang w:eastAsia="ru-RU"/>
              </w:rPr>
              <w:t>1329,09</w:t>
            </w:r>
          </w:p>
        </w:tc>
      </w:tr>
    </w:tbl>
    <w:p w:rsidR="00F92454" w:rsidRPr="00F92454" w:rsidRDefault="00F92454" w:rsidP="00F92454"/>
    <w:p w:rsidR="005C2FA0" w:rsidRDefault="005C2FA0" w:rsidP="00033853">
      <w:pPr>
        <w:rPr>
          <w:rFonts w:ascii="Times New Roman" w:hAnsi="Times New Roman" w:cs="Times New Roman"/>
        </w:rPr>
      </w:pPr>
    </w:p>
    <w:p w:rsidR="000209AE" w:rsidRDefault="000209AE" w:rsidP="005C2FA0">
      <w:pPr>
        <w:rPr>
          <w:rFonts w:ascii="Times New Roman" w:hAnsi="Times New Roman" w:cs="Times New Roman"/>
        </w:rPr>
      </w:pPr>
    </w:p>
    <w:p w:rsidR="005C2FA0" w:rsidRDefault="005C2FA0" w:rsidP="005C2FA0">
      <w:pPr>
        <w:rPr>
          <w:rFonts w:ascii="Times New Roman" w:hAnsi="Times New Roman" w:cs="Times New Roman"/>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B269DB" w:rsidRDefault="00B269DB" w:rsidP="00DC4B92">
      <w:pPr>
        <w:pStyle w:val="aa"/>
        <w:spacing w:after="0"/>
        <w:ind w:firstLine="709"/>
        <w:rPr>
          <w:rFonts w:ascii="Times New Roman" w:hAnsi="Times New Roman" w:cs="Times New Roman"/>
          <w:b/>
          <w:i w:val="0"/>
          <w:color w:val="auto"/>
          <w:sz w:val="24"/>
          <w:szCs w:val="24"/>
        </w:rPr>
      </w:pPr>
    </w:p>
    <w:p w:rsidR="00396E01" w:rsidRDefault="00396E01" w:rsidP="00DC4B92">
      <w:pPr>
        <w:pStyle w:val="aa"/>
        <w:spacing w:after="0"/>
        <w:ind w:firstLine="709"/>
        <w:rPr>
          <w:rFonts w:ascii="Times New Roman" w:hAnsi="Times New Roman" w:cs="Times New Roman"/>
          <w:b/>
          <w:i w:val="0"/>
          <w:color w:val="auto"/>
          <w:sz w:val="24"/>
          <w:szCs w:val="24"/>
        </w:rPr>
      </w:pPr>
    </w:p>
    <w:p w:rsidR="00396E01" w:rsidRDefault="00396E01" w:rsidP="00DC4B92">
      <w:pPr>
        <w:pStyle w:val="aa"/>
        <w:spacing w:after="0"/>
        <w:ind w:firstLine="709"/>
        <w:rPr>
          <w:rFonts w:ascii="Times New Roman" w:hAnsi="Times New Roman" w:cs="Times New Roman"/>
          <w:b/>
          <w:i w:val="0"/>
          <w:color w:val="auto"/>
          <w:sz w:val="24"/>
          <w:szCs w:val="24"/>
        </w:rPr>
      </w:pPr>
    </w:p>
    <w:p w:rsidR="00DC4B92" w:rsidRDefault="00DC4B92" w:rsidP="00DC4B92">
      <w:pPr>
        <w:pStyle w:val="aa"/>
        <w:spacing w:after="0"/>
        <w:ind w:firstLine="709"/>
        <w:rPr>
          <w:rFonts w:ascii="Times New Roman" w:hAnsi="Times New Roman" w:cs="Times New Roman"/>
          <w:i w:val="0"/>
          <w:color w:val="auto"/>
          <w:sz w:val="24"/>
          <w:szCs w:val="24"/>
        </w:rPr>
      </w:pPr>
      <w:r w:rsidRPr="00914610">
        <w:rPr>
          <w:rFonts w:ascii="Times New Roman" w:hAnsi="Times New Roman" w:cs="Times New Roman"/>
          <w:b/>
          <w:i w:val="0"/>
          <w:color w:val="auto"/>
          <w:sz w:val="24"/>
          <w:szCs w:val="24"/>
        </w:rPr>
        <w:t>Таблица 10</w:t>
      </w:r>
      <w:r w:rsidRPr="00914610">
        <w:rPr>
          <w:rFonts w:ascii="Times New Roman" w:hAnsi="Times New Roman" w:cs="Times New Roman"/>
          <w:i w:val="0"/>
          <w:color w:val="auto"/>
          <w:sz w:val="24"/>
          <w:szCs w:val="24"/>
        </w:rPr>
        <w:t xml:space="preserve"> –</w:t>
      </w:r>
      <w:r w:rsidRPr="00914610">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914610">
        <w:rPr>
          <w:rFonts w:ascii="Times New Roman" w:hAnsi="Times New Roman" w:cs="Times New Roman"/>
          <w:i w:val="0"/>
          <w:color w:val="auto"/>
          <w:sz w:val="24"/>
          <w:szCs w:val="24"/>
        </w:rPr>
        <w:t xml:space="preserve"> тепловых сетей от </w:t>
      </w:r>
      <w:r w:rsidR="00E2681A" w:rsidRPr="00914610">
        <w:rPr>
          <w:rFonts w:ascii="Times New Roman" w:hAnsi="Times New Roman" w:cs="Times New Roman"/>
          <w:i w:val="0"/>
          <w:color w:val="auto"/>
          <w:sz w:val="24"/>
          <w:szCs w:val="24"/>
        </w:rPr>
        <w:t>здания</w:t>
      </w:r>
      <w:r w:rsidRPr="00914610">
        <w:rPr>
          <w:rFonts w:ascii="Times New Roman" w:hAnsi="Times New Roman" w:cs="Times New Roman"/>
          <w:i w:val="0"/>
          <w:color w:val="auto"/>
          <w:sz w:val="24"/>
          <w:szCs w:val="24"/>
        </w:rPr>
        <w:t xml:space="preserve"> теплового пункта котельной</w:t>
      </w:r>
      <w:r w:rsidR="001D2D47">
        <w:rPr>
          <w:rFonts w:ascii="Times New Roman" w:hAnsi="Times New Roman" w:cs="Times New Roman"/>
          <w:i w:val="0"/>
          <w:color w:val="auto"/>
          <w:sz w:val="24"/>
          <w:szCs w:val="24"/>
        </w:rPr>
        <w:t xml:space="preserve"> №3, г.п.Комсомольский</w:t>
      </w:r>
      <w:r w:rsidRPr="00914610">
        <w:rPr>
          <w:rFonts w:ascii="Times New Roman" w:hAnsi="Times New Roman" w:cs="Times New Roman"/>
          <w:i w:val="0"/>
          <w:color w:val="auto"/>
          <w:sz w:val="24"/>
          <w:szCs w:val="24"/>
        </w:rPr>
        <w:t>, ул.Садовая</w:t>
      </w:r>
    </w:p>
    <w:tbl>
      <w:tblPr>
        <w:tblW w:w="15959" w:type="dxa"/>
        <w:tblInd w:w="-572" w:type="dxa"/>
        <w:tblLayout w:type="fixed"/>
        <w:tblLook w:val="04A0" w:firstRow="1" w:lastRow="0" w:firstColumn="1" w:lastColumn="0" w:noHBand="0" w:noVBand="1"/>
      </w:tblPr>
      <w:tblGrid>
        <w:gridCol w:w="1555"/>
        <w:gridCol w:w="1139"/>
        <w:gridCol w:w="1134"/>
        <w:gridCol w:w="1275"/>
        <w:gridCol w:w="1276"/>
        <w:gridCol w:w="2093"/>
        <w:gridCol w:w="1026"/>
        <w:gridCol w:w="992"/>
        <w:gridCol w:w="992"/>
        <w:gridCol w:w="992"/>
        <w:gridCol w:w="993"/>
        <w:gridCol w:w="1275"/>
        <w:gridCol w:w="1217"/>
      </w:tblGrid>
      <w:tr w:rsidR="00914610" w:rsidRPr="00914610" w:rsidTr="00396E01">
        <w:trPr>
          <w:trHeight w:val="1486"/>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Наименование начала участка</w:t>
            </w:r>
          </w:p>
        </w:tc>
        <w:tc>
          <w:tcPr>
            <w:tcW w:w="1139"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Наименование конца участка</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Длина участка, м</w:t>
            </w:r>
          </w:p>
        </w:tc>
        <w:tc>
          <w:tcPr>
            <w:tcW w:w="1275"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Внутpенний диаметp подающего тpубопpовода, м</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2093"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Вид прокладки тепловой сети</w:t>
            </w:r>
          </w:p>
        </w:tc>
        <w:tc>
          <w:tcPr>
            <w:tcW w:w="1026"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Скорость движения воды в под.тр-де, м/с</w:t>
            </w:r>
          </w:p>
        </w:tc>
        <w:tc>
          <w:tcPr>
            <w:tcW w:w="993"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Скорость движения воды в обр.тр-де, м/с</w:t>
            </w:r>
          </w:p>
        </w:tc>
        <w:tc>
          <w:tcPr>
            <w:tcW w:w="1275"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217" w:type="dxa"/>
            <w:tcBorders>
              <w:top w:val="single" w:sz="4" w:space="0" w:color="000000"/>
              <w:left w:val="nil"/>
              <w:bottom w:val="single" w:sz="4" w:space="0" w:color="000000"/>
              <w:right w:val="single" w:sz="4" w:space="0" w:color="000000"/>
            </w:tcBorders>
            <w:shd w:val="clear" w:color="auto" w:fill="auto"/>
            <w:vAlign w:val="bottom"/>
            <w:hideMark/>
          </w:tcPr>
          <w:p w:rsidR="00914610" w:rsidRPr="00914610" w:rsidRDefault="00914610" w:rsidP="00914610">
            <w:pPr>
              <w:spacing w:after="0" w:line="240" w:lineRule="auto"/>
              <w:jc w:val="center"/>
              <w:rPr>
                <w:rFonts w:ascii="Times New Roman" w:eastAsia="Times New Roman" w:hAnsi="Times New Roman" w:cs="Times New Roman"/>
                <w:b/>
                <w:bCs/>
                <w:color w:val="000000"/>
                <w:sz w:val="20"/>
                <w:szCs w:val="20"/>
                <w:lang w:eastAsia="ru-RU"/>
              </w:rPr>
            </w:pPr>
            <w:r w:rsidRPr="00914610">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914610" w:rsidRPr="00914610" w:rsidTr="00337F2E">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ТП Садовая ГВС</w:t>
            </w:r>
          </w:p>
        </w:tc>
        <w:tc>
          <w:tcPr>
            <w:tcW w:w="1139"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ТУ-1</w:t>
            </w:r>
          </w:p>
        </w:tc>
        <w:tc>
          <w:tcPr>
            <w:tcW w:w="1134"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19,74</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0,104</w:t>
            </w:r>
          </w:p>
        </w:tc>
        <w:tc>
          <w:tcPr>
            <w:tcW w:w="127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0,104</w:t>
            </w:r>
          </w:p>
        </w:tc>
        <w:tc>
          <w:tcPr>
            <w:tcW w:w="20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Подземная бесканальная</w:t>
            </w:r>
          </w:p>
        </w:tc>
        <w:tc>
          <w:tcPr>
            <w:tcW w:w="102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0,6836</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0,024</w:t>
            </w:r>
          </w:p>
        </w:tc>
        <w:tc>
          <w:tcPr>
            <w:tcW w:w="9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-0,004</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482,31</w:t>
            </w:r>
          </w:p>
        </w:tc>
        <w:tc>
          <w:tcPr>
            <w:tcW w:w="1217"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209,83</w:t>
            </w:r>
          </w:p>
        </w:tc>
      </w:tr>
      <w:tr w:rsidR="00914610" w:rsidRPr="00914610" w:rsidTr="00337F2E">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ТУ-1</w:t>
            </w:r>
          </w:p>
        </w:tc>
        <w:tc>
          <w:tcPr>
            <w:tcW w:w="1139"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жд 23</w:t>
            </w:r>
          </w:p>
        </w:tc>
        <w:tc>
          <w:tcPr>
            <w:tcW w:w="1134"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59,38</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0,051</w:t>
            </w:r>
          </w:p>
        </w:tc>
        <w:tc>
          <w:tcPr>
            <w:tcW w:w="127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0,051</w:t>
            </w:r>
          </w:p>
        </w:tc>
        <w:tc>
          <w:tcPr>
            <w:tcW w:w="20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Подземная бесканальная</w:t>
            </w:r>
          </w:p>
        </w:tc>
        <w:tc>
          <w:tcPr>
            <w:tcW w:w="102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1217"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r>
      <w:tr w:rsidR="00914610" w:rsidRPr="00914610" w:rsidTr="00337F2E">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ТУ-1</w:t>
            </w:r>
          </w:p>
        </w:tc>
        <w:tc>
          <w:tcPr>
            <w:tcW w:w="1139"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ТУ-2</w:t>
            </w:r>
          </w:p>
        </w:tc>
        <w:tc>
          <w:tcPr>
            <w:tcW w:w="1134"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37,58</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0,104</w:t>
            </w:r>
          </w:p>
        </w:tc>
        <w:tc>
          <w:tcPr>
            <w:tcW w:w="127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0,104</w:t>
            </w:r>
          </w:p>
        </w:tc>
        <w:tc>
          <w:tcPr>
            <w:tcW w:w="20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Подземная бесканальная</w:t>
            </w:r>
          </w:p>
        </w:tc>
        <w:tc>
          <w:tcPr>
            <w:tcW w:w="102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0,6832</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0,002</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0,024</w:t>
            </w:r>
          </w:p>
        </w:tc>
        <w:tc>
          <w:tcPr>
            <w:tcW w:w="9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-0,004</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2663,53</w:t>
            </w:r>
          </w:p>
        </w:tc>
        <w:tc>
          <w:tcPr>
            <w:tcW w:w="1217"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1245,85</w:t>
            </w:r>
          </w:p>
        </w:tc>
      </w:tr>
      <w:tr w:rsidR="00914610" w:rsidRPr="00914610" w:rsidTr="00337F2E">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ТУ-2</w:t>
            </w:r>
          </w:p>
        </w:tc>
        <w:tc>
          <w:tcPr>
            <w:tcW w:w="1139"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жд 27</w:t>
            </w:r>
          </w:p>
        </w:tc>
        <w:tc>
          <w:tcPr>
            <w:tcW w:w="1134"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14,38</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0,104</w:t>
            </w:r>
          </w:p>
        </w:tc>
        <w:tc>
          <w:tcPr>
            <w:tcW w:w="127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0,104</w:t>
            </w:r>
          </w:p>
        </w:tc>
        <w:tc>
          <w:tcPr>
            <w:tcW w:w="20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Подземная бесканальная</w:t>
            </w:r>
          </w:p>
        </w:tc>
        <w:tc>
          <w:tcPr>
            <w:tcW w:w="102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0,1094</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0,004</w:t>
            </w:r>
          </w:p>
        </w:tc>
        <w:tc>
          <w:tcPr>
            <w:tcW w:w="9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-0,001</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311,37</w:t>
            </w:r>
          </w:p>
        </w:tc>
        <w:tc>
          <w:tcPr>
            <w:tcW w:w="1217"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208,66</w:t>
            </w:r>
          </w:p>
        </w:tc>
      </w:tr>
      <w:tr w:rsidR="00914610" w:rsidRPr="00914610" w:rsidTr="00337F2E">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ТУ-2</w:t>
            </w:r>
          </w:p>
        </w:tc>
        <w:tc>
          <w:tcPr>
            <w:tcW w:w="1139"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ТУ-3</w:t>
            </w:r>
          </w:p>
        </w:tc>
        <w:tc>
          <w:tcPr>
            <w:tcW w:w="1134"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120,67</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w:t>
            </w:r>
          </w:p>
        </w:tc>
        <w:tc>
          <w:tcPr>
            <w:tcW w:w="127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0,05</w:t>
            </w:r>
          </w:p>
        </w:tc>
        <w:tc>
          <w:tcPr>
            <w:tcW w:w="20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Надземная</w:t>
            </w:r>
          </w:p>
        </w:tc>
        <w:tc>
          <w:tcPr>
            <w:tcW w:w="102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0,3093</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0,001</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0,012</w:t>
            </w:r>
          </w:p>
        </w:tc>
        <w:tc>
          <w:tcPr>
            <w:tcW w:w="9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-0,008</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4218,12</w:t>
            </w:r>
          </w:p>
        </w:tc>
        <w:tc>
          <w:tcPr>
            <w:tcW w:w="1217"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1189,36</w:t>
            </w:r>
          </w:p>
        </w:tc>
      </w:tr>
      <w:tr w:rsidR="00914610" w:rsidRPr="00914610" w:rsidTr="00337F2E">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ТУ-3</w:t>
            </w:r>
          </w:p>
        </w:tc>
        <w:tc>
          <w:tcPr>
            <w:tcW w:w="1139"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ТУ-4</w:t>
            </w:r>
          </w:p>
        </w:tc>
        <w:tc>
          <w:tcPr>
            <w:tcW w:w="1134"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50,39</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w:t>
            </w:r>
          </w:p>
        </w:tc>
        <w:tc>
          <w:tcPr>
            <w:tcW w:w="127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0,05</w:t>
            </w:r>
          </w:p>
        </w:tc>
        <w:tc>
          <w:tcPr>
            <w:tcW w:w="20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Подземная бесканальная</w:t>
            </w:r>
          </w:p>
        </w:tc>
        <w:tc>
          <w:tcPr>
            <w:tcW w:w="102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0,3072</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0,012</w:t>
            </w:r>
          </w:p>
        </w:tc>
        <w:tc>
          <w:tcPr>
            <w:tcW w:w="9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-0,008</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1027,5</w:t>
            </w:r>
          </w:p>
        </w:tc>
        <w:tc>
          <w:tcPr>
            <w:tcW w:w="1217"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480,4</w:t>
            </w:r>
          </w:p>
        </w:tc>
      </w:tr>
      <w:tr w:rsidR="00914610" w:rsidRPr="00914610" w:rsidTr="00337F2E">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ТУ-4</w:t>
            </w:r>
          </w:p>
        </w:tc>
        <w:tc>
          <w:tcPr>
            <w:tcW w:w="1139"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Ледовый дворец</w:t>
            </w:r>
          </w:p>
        </w:tc>
        <w:tc>
          <w:tcPr>
            <w:tcW w:w="1134"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46,39</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w:t>
            </w:r>
          </w:p>
        </w:tc>
        <w:tc>
          <w:tcPr>
            <w:tcW w:w="127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0,05</w:t>
            </w:r>
          </w:p>
        </w:tc>
        <w:tc>
          <w:tcPr>
            <w:tcW w:w="20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Подземная бесканальная</w:t>
            </w:r>
          </w:p>
        </w:tc>
        <w:tc>
          <w:tcPr>
            <w:tcW w:w="102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0,3063</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0,012</w:t>
            </w:r>
          </w:p>
        </w:tc>
        <w:tc>
          <w:tcPr>
            <w:tcW w:w="9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-0,008</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1031,8</w:t>
            </w:r>
          </w:p>
        </w:tc>
        <w:tc>
          <w:tcPr>
            <w:tcW w:w="1217"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478,48</w:t>
            </w:r>
          </w:p>
        </w:tc>
      </w:tr>
      <w:tr w:rsidR="00914610" w:rsidRPr="00914610" w:rsidTr="00337F2E">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ТУ-2</w:t>
            </w:r>
          </w:p>
        </w:tc>
        <w:tc>
          <w:tcPr>
            <w:tcW w:w="1139"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ТУ-1.1</w:t>
            </w:r>
          </w:p>
        </w:tc>
        <w:tc>
          <w:tcPr>
            <w:tcW w:w="1134"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68,81</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w:t>
            </w:r>
          </w:p>
        </w:tc>
        <w:tc>
          <w:tcPr>
            <w:tcW w:w="127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w:t>
            </w:r>
          </w:p>
        </w:tc>
        <w:tc>
          <w:tcPr>
            <w:tcW w:w="20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Подземная канальная</w:t>
            </w:r>
          </w:p>
        </w:tc>
        <w:tc>
          <w:tcPr>
            <w:tcW w:w="102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0,4193</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0,016</w:t>
            </w:r>
          </w:p>
        </w:tc>
        <w:tc>
          <w:tcPr>
            <w:tcW w:w="9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-0,003</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960,37</w:t>
            </w:r>
          </w:p>
        </w:tc>
        <w:tc>
          <w:tcPr>
            <w:tcW w:w="1217"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329,24</w:t>
            </w:r>
          </w:p>
        </w:tc>
      </w:tr>
      <w:tr w:rsidR="00914610" w:rsidRPr="00914610" w:rsidTr="00337F2E">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ТУ-1.1</w:t>
            </w:r>
          </w:p>
        </w:tc>
        <w:tc>
          <w:tcPr>
            <w:tcW w:w="1139"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Садовая, 25</w:t>
            </w:r>
          </w:p>
        </w:tc>
        <w:tc>
          <w:tcPr>
            <w:tcW w:w="1134"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w:t>
            </w:r>
          </w:p>
        </w:tc>
        <w:tc>
          <w:tcPr>
            <w:tcW w:w="127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0,1</w:t>
            </w:r>
          </w:p>
        </w:tc>
        <w:tc>
          <w:tcPr>
            <w:tcW w:w="20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Подвальная</w:t>
            </w:r>
          </w:p>
        </w:tc>
        <w:tc>
          <w:tcPr>
            <w:tcW w:w="1026"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0,2618</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0,01</w:t>
            </w:r>
          </w:p>
        </w:tc>
        <w:tc>
          <w:tcPr>
            <w:tcW w:w="993"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-0,002</w:t>
            </w:r>
          </w:p>
        </w:tc>
        <w:tc>
          <w:tcPr>
            <w:tcW w:w="1275"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14,62</w:t>
            </w:r>
          </w:p>
        </w:tc>
        <w:tc>
          <w:tcPr>
            <w:tcW w:w="1217" w:type="dxa"/>
            <w:tcBorders>
              <w:top w:val="nil"/>
              <w:left w:val="nil"/>
              <w:bottom w:val="single" w:sz="4" w:space="0" w:color="000000"/>
              <w:right w:val="single" w:sz="4" w:space="0" w:color="000000"/>
            </w:tcBorders>
            <w:shd w:val="clear" w:color="000000" w:fill="FFFFFF"/>
            <w:vAlign w:val="bottom"/>
            <w:hideMark/>
          </w:tcPr>
          <w:p w:rsidR="00914610" w:rsidRPr="00914610" w:rsidRDefault="00914610" w:rsidP="00914610">
            <w:pPr>
              <w:spacing w:after="0" w:line="240" w:lineRule="auto"/>
              <w:jc w:val="center"/>
              <w:rPr>
                <w:rFonts w:ascii="Times New Roman" w:eastAsia="Times New Roman" w:hAnsi="Times New Roman" w:cs="Times New Roman"/>
                <w:color w:val="000000"/>
                <w:sz w:val="20"/>
                <w:szCs w:val="20"/>
                <w:lang w:eastAsia="ru-RU"/>
              </w:rPr>
            </w:pPr>
            <w:r w:rsidRPr="00914610">
              <w:rPr>
                <w:rFonts w:ascii="Times New Roman" w:eastAsia="Times New Roman" w:hAnsi="Times New Roman" w:cs="Times New Roman"/>
                <w:color w:val="000000"/>
                <w:sz w:val="20"/>
                <w:szCs w:val="20"/>
                <w:lang w:eastAsia="ru-RU"/>
              </w:rPr>
              <w:t>12,32</w:t>
            </w:r>
          </w:p>
        </w:tc>
      </w:tr>
    </w:tbl>
    <w:p w:rsidR="00DC4B92" w:rsidRPr="00DC4B92" w:rsidRDefault="00DC4B92" w:rsidP="00DC4B92"/>
    <w:p w:rsidR="005A0157" w:rsidRDefault="005A0157" w:rsidP="005C2FA0">
      <w:pPr>
        <w:rPr>
          <w:rFonts w:ascii="Times New Roman" w:hAnsi="Times New Roman" w:cs="Times New Roman"/>
        </w:rPr>
      </w:pPr>
    </w:p>
    <w:p w:rsidR="00C32C18" w:rsidRDefault="00C32C18" w:rsidP="00C32C18">
      <w:pPr>
        <w:pStyle w:val="aa"/>
        <w:spacing w:after="0"/>
        <w:ind w:firstLine="709"/>
        <w:rPr>
          <w:rFonts w:ascii="Times New Roman" w:hAnsi="Times New Roman" w:cs="Times New Roman"/>
          <w:b/>
          <w:i w:val="0"/>
          <w:color w:val="auto"/>
          <w:sz w:val="24"/>
          <w:szCs w:val="24"/>
        </w:rPr>
      </w:pPr>
    </w:p>
    <w:p w:rsidR="00C32C18" w:rsidRDefault="00C32C18" w:rsidP="00C32C18">
      <w:pPr>
        <w:pStyle w:val="aa"/>
        <w:spacing w:after="0"/>
        <w:ind w:firstLine="709"/>
        <w:rPr>
          <w:rFonts w:ascii="Times New Roman" w:hAnsi="Times New Roman" w:cs="Times New Roman"/>
          <w:b/>
          <w:i w:val="0"/>
          <w:color w:val="auto"/>
          <w:sz w:val="24"/>
          <w:szCs w:val="24"/>
        </w:rPr>
      </w:pPr>
    </w:p>
    <w:p w:rsidR="00C32C18" w:rsidRDefault="00C32C18" w:rsidP="00C32C18">
      <w:pPr>
        <w:pStyle w:val="aa"/>
        <w:spacing w:after="0"/>
        <w:ind w:firstLine="709"/>
        <w:rPr>
          <w:rFonts w:ascii="Times New Roman" w:hAnsi="Times New Roman" w:cs="Times New Roman"/>
          <w:b/>
          <w:i w:val="0"/>
          <w:color w:val="auto"/>
          <w:sz w:val="24"/>
          <w:szCs w:val="24"/>
        </w:rPr>
      </w:pPr>
    </w:p>
    <w:p w:rsidR="00C32C18" w:rsidRDefault="00C32C18" w:rsidP="00C32C18">
      <w:pPr>
        <w:pStyle w:val="aa"/>
        <w:spacing w:after="0"/>
        <w:ind w:firstLine="709"/>
        <w:rPr>
          <w:rFonts w:ascii="Times New Roman" w:hAnsi="Times New Roman" w:cs="Times New Roman"/>
          <w:b/>
          <w:i w:val="0"/>
          <w:color w:val="auto"/>
          <w:sz w:val="24"/>
          <w:szCs w:val="24"/>
        </w:rPr>
      </w:pPr>
    </w:p>
    <w:p w:rsidR="00C32C18" w:rsidRDefault="00C32C18" w:rsidP="00EE4732">
      <w:pPr>
        <w:pStyle w:val="aa"/>
        <w:spacing w:after="0"/>
        <w:rPr>
          <w:rFonts w:ascii="Times New Roman" w:hAnsi="Times New Roman" w:cs="Times New Roman"/>
          <w:b/>
          <w:i w:val="0"/>
          <w:color w:val="auto"/>
          <w:sz w:val="24"/>
          <w:szCs w:val="24"/>
        </w:rPr>
      </w:pPr>
    </w:p>
    <w:p w:rsidR="00396E01" w:rsidRDefault="00396E01" w:rsidP="00C32C18">
      <w:pPr>
        <w:pStyle w:val="aa"/>
        <w:spacing w:after="0"/>
        <w:ind w:firstLine="709"/>
        <w:rPr>
          <w:rFonts w:ascii="Times New Roman" w:hAnsi="Times New Roman" w:cs="Times New Roman"/>
          <w:b/>
          <w:i w:val="0"/>
          <w:color w:val="auto"/>
          <w:sz w:val="24"/>
          <w:szCs w:val="24"/>
        </w:rPr>
      </w:pPr>
    </w:p>
    <w:p w:rsidR="00C32C18" w:rsidRDefault="00C32C18" w:rsidP="00C32C18">
      <w:pPr>
        <w:pStyle w:val="aa"/>
        <w:spacing w:after="0"/>
        <w:ind w:firstLine="709"/>
        <w:rPr>
          <w:rFonts w:ascii="Times New Roman" w:hAnsi="Times New Roman" w:cs="Times New Roman"/>
          <w:i w:val="0"/>
          <w:color w:val="auto"/>
          <w:sz w:val="24"/>
          <w:szCs w:val="24"/>
        </w:rPr>
      </w:pPr>
      <w:r w:rsidRPr="00EE4732">
        <w:rPr>
          <w:rFonts w:ascii="Times New Roman" w:hAnsi="Times New Roman" w:cs="Times New Roman"/>
          <w:b/>
          <w:i w:val="0"/>
          <w:color w:val="auto"/>
          <w:sz w:val="24"/>
          <w:szCs w:val="24"/>
        </w:rPr>
        <w:t>Таблица 11</w:t>
      </w:r>
      <w:r w:rsidRPr="00EE4732">
        <w:rPr>
          <w:rFonts w:ascii="Times New Roman" w:hAnsi="Times New Roman" w:cs="Times New Roman"/>
          <w:i w:val="0"/>
          <w:color w:val="auto"/>
          <w:sz w:val="24"/>
          <w:szCs w:val="24"/>
        </w:rPr>
        <w:t xml:space="preserve"> –</w:t>
      </w:r>
      <w:r w:rsidRPr="00EE4732">
        <w:rPr>
          <w:rFonts w:ascii="Times New Roman" w:eastAsia="Times New Roman" w:hAnsi="Times New Roman" w:cs="Times New Roman"/>
          <w:i w:val="0"/>
          <w:color w:val="auto"/>
          <w:sz w:val="24"/>
          <w:szCs w:val="24"/>
          <w:lang w:eastAsia="ru-RU"/>
        </w:rPr>
        <w:t xml:space="preserve"> Результаты гидравлического расчета</w:t>
      </w:r>
      <w:r w:rsidR="00E2681A" w:rsidRPr="00EE4732">
        <w:rPr>
          <w:rFonts w:ascii="Times New Roman" w:hAnsi="Times New Roman" w:cs="Times New Roman"/>
          <w:i w:val="0"/>
          <w:color w:val="auto"/>
          <w:sz w:val="24"/>
          <w:szCs w:val="24"/>
        </w:rPr>
        <w:t xml:space="preserve"> тепловых сетей от</w:t>
      </w:r>
      <w:r w:rsidRPr="00EE4732">
        <w:rPr>
          <w:rFonts w:ascii="Times New Roman" w:hAnsi="Times New Roman" w:cs="Times New Roman"/>
          <w:i w:val="0"/>
          <w:color w:val="auto"/>
          <w:sz w:val="24"/>
          <w:szCs w:val="24"/>
        </w:rPr>
        <w:t xml:space="preserve"> </w:t>
      </w:r>
      <w:r w:rsidR="00E2681A" w:rsidRPr="00EE4732">
        <w:rPr>
          <w:rFonts w:ascii="Times New Roman" w:hAnsi="Times New Roman" w:cs="Times New Roman"/>
          <w:i w:val="0"/>
          <w:color w:val="auto"/>
          <w:sz w:val="24"/>
          <w:szCs w:val="24"/>
        </w:rPr>
        <w:t>з</w:t>
      </w:r>
      <w:r w:rsidRPr="00EE4732">
        <w:rPr>
          <w:rFonts w:ascii="Times New Roman" w:hAnsi="Times New Roman" w:cs="Times New Roman"/>
          <w:i w:val="0"/>
          <w:color w:val="auto"/>
          <w:sz w:val="24"/>
          <w:szCs w:val="24"/>
        </w:rPr>
        <w:t>дание теплового пункта</w:t>
      </w:r>
      <w:r w:rsidR="001D2D47">
        <w:rPr>
          <w:rFonts w:ascii="Times New Roman" w:hAnsi="Times New Roman" w:cs="Times New Roman"/>
          <w:i w:val="0"/>
          <w:color w:val="auto"/>
          <w:sz w:val="24"/>
          <w:szCs w:val="24"/>
        </w:rPr>
        <w:t xml:space="preserve"> №3, г.п.Комсомольский</w:t>
      </w:r>
      <w:r w:rsidRPr="00EE4732">
        <w:rPr>
          <w:rFonts w:ascii="Times New Roman" w:hAnsi="Times New Roman" w:cs="Times New Roman"/>
          <w:i w:val="0"/>
          <w:color w:val="auto"/>
          <w:sz w:val="24"/>
          <w:szCs w:val="24"/>
        </w:rPr>
        <w:t>, мкр-н 2</w:t>
      </w:r>
    </w:p>
    <w:tbl>
      <w:tblPr>
        <w:tblW w:w="1610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1277"/>
        <w:gridCol w:w="1276"/>
        <w:gridCol w:w="1276"/>
        <w:gridCol w:w="1276"/>
        <w:gridCol w:w="1559"/>
        <w:gridCol w:w="992"/>
        <w:gridCol w:w="1134"/>
        <w:gridCol w:w="992"/>
        <w:gridCol w:w="1418"/>
        <w:gridCol w:w="1134"/>
        <w:gridCol w:w="1134"/>
        <w:gridCol w:w="1075"/>
      </w:tblGrid>
      <w:tr w:rsidR="00EE4732" w:rsidRPr="00EE4732" w:rsidTr="00396E01">
        <w:trPr>
          <w:trHeight w:val="912"/>
        </w:trPr>
        <w:tc>
          <w:tcPr>
            <w:tcW w:w="1558"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Наименование начала участка</w:t>
            </w:r>
          </w:p>
        </w:tc>
        <w:tc>
          <w:tcPr>
            <w:tcW w:w="1277"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Наименование конца участка</w:t>
            </w:r>
          </w:p>
        </w:tc>
        <w:tc>
          <w:tcPr>
            <w:tcW w:w="1276"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Длина участка, м</w:t>
            </w:r>
          </w:p>
        </w:tc>
        <w:tc>
          <w:tcPr>
            <w:tcW w:w="1276"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Внутpенний диаметp подающего тpубопpовода, м</w:t>
            </w:r>
          </w:p>
        </w:tc>
        <w:tc>
          <w:tcPr>
            <w:tcW w:w="1276"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1559"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Вид прокладки тепловой сети</w:t>
            </w:r>
          </w:p>
        </w:tc>
        <w:tc>
          <w:tcPr>
            <w:tcW w:w="992"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1134"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992"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1418"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Скорость движения воды в под.тр-де, м/с</w:t>
            </w:r>
          </w:p>
        </w:tc>
        <w:tc>
          <w:tcPr>
            <w:tcW w:w="1134"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Скорость движения воды в обр.тр-де, м/с</w:t>
            </w:r>
          </w:p>
        </w:tc>
        <w:tc>
          <w:tcPr>
            <w:tcW w:w="1134"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075" w:type="dxa"/>
            <w:shd w:val="clear" w:color="auto" w:fill="auto"/>
            <w:vAlign w:val="bottom"/>
            <w:hideMark/>
          </w:tcPr>
          <w:p w:rsidR="00EE4732" w:rsidRPr="00EE4732" w:rsidRDefault="00EE4732" w:rsidP="00EE4732">
            <w:pPr>
              <w:spacing w:after="0" w:line="240" w:lineRule="auto"/>
              <w:jc w:val="center"/>
              <w:rPr>
                <w:rFonts w:ascii="Times New Roman" w:eastAsia="Times New Roman" w:hAnsi="Times New Roman" w:cs="Times New Roman"/>
                <w:b/>
                <w:bCs/>
                <w:color w:val="000000"/>
                <w:sz w:val="20"/>
                <w:szCs w:val="20"/>
                <w:lang w:eastAsia="ru-RU"/>
              </w:rPr>
            </w:pPr>
            <w:r w:rsidRPr="00EE4732">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ТК-2</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42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16,71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0,5239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528,33</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245,23</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ТП Микро-2 ГВС</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9,84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12,3884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0,008</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0,208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406,02</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174,09</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70,87</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3,5639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0,041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0,004</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0,138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2134,31</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955,61</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96,15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2,5802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0,003</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3025,11</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1302,88</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45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109,72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0,3932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0,034</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2800,6</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1210,62</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ТК-2</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54,37</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2,0545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0,014</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1719,05</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732,38</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33,33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8,8241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0,013</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0,148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1375,91</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582,5</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ТК-5</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99,32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1,7967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0,015</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2954,68</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1158,12</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ТК-6</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ТК-7</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4,78</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0,1528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0,003</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84,91</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41,29</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ТК-7</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бассейн</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40,73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ТК-7</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школа 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27,87</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0,1528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0,019</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561,68</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254,16</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ТК-6</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ТК-8</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93,92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0,8324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0,003</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2555,32</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1207,7</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lastRenderedPageBreak/>
              <w:t>ТК-8</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16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76,6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0,4377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2298,24</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1001,8</w:t>
            </w:r>
          </w:p>
        </w:tc>
      </w:tr>
      <w:tr w:rsidR="00EE4732" w:rsidRPr="00EE4732" w:rsidTr="001B1D65">
        <w:trPr>
          <w:trHeight w:val="345"/>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ТК-8</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жд15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14,85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0,393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445,55</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207,51</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ТК-6</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28,6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0,8097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778,13</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315,15</w:t>
            </w:r>
          </w:p>
        </w:tc>
      </w:tr>
      <w:tr w:rsidR="00EE4732" w:rsidRPr="00EE4732" w:rsidTr="001B1D65">
        <w:trPr>
          <w:trHeight w:val="232"/>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ТК-9</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11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47,62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0,1749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993,3</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519,39</w:t>
            </w:r>
          </w:p>
        </w:tc>
      </w:tr>
      <w:tr w:rsidR="00EE4732" w:rsidRPr="00EE4732" w:rsidTr="00396E01">
        <w:trPr>
          <w:trHeight w:val="288"/>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ТК-9</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ТК-10</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86,45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Надземная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0,6342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0,013</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2564,03</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1815,83</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ТК-10</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14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97,22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0,6335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0,014</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2263,25</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1027,14</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ТК-5</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69,99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7,0261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0,018</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0,118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2854,09</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1263,95</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ТК-11</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68,1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1,7704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0,008</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0,012</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-0,047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2306,82</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995,8</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ТК-12</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35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16,34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0,5019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0,002</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0,002</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410,45</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194,82</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ТК-12</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д/с</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37,28</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0,5021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0,006</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0,004</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936,46</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437,6</w:t>
            </w:r>
          </w:p>
        </w:tc>
      </w:tr>
      <w:tr w:rsidR="00EE4732" w:rsidRPr="00EE4732" w:rsidTr="001B1D65">
        <w:trPr>
          <w:trHeight w:val="185"/>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ТК-12</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45,87</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0,7651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1565,04</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618,9</w:t>
            </w:r>
          </w:p>
        </w:tc>
      </w:tr>
      <w:tr w:rsidR="00EE4732" w:rsidRPr="00EE4732" w:rsidTr="00396E01">
        <w:trPr>
          <w:trHeight w:val="288"/>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ТК-13</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39,5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Надземная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0,3494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988,97</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895,51</w:t>
            </w:r>
          </w:p>
        </w:tc>
      </w:tr>
      <w:tr w:rsidR="00EE4732" w:rsidRPr="00EE4732" w:rsidTr="001B1D65">
        <w:trPr>
          <w:trHeight w:val="466"/>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ТК-14</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квант</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18,76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ТК-14</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24,19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0,3492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0,006</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595,02</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261,43</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ТК-15</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36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4,19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0,3491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105,66</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45,47</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ТК-11</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66,5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5,2527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0,068</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0,002</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0,188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2252,63</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975,08</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ТК-16</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ТК-17</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57,15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1,4216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0,004</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0,006</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1955,28</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857,97</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ТК-17</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30.1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2,71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0,371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94,93</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43,93</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lastRenderedPageBreak/>
              <w:t>ТК-17</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ТК-18</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19,39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1,0495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679,22</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285,74</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ТК-18</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30.2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0,4364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110,03</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51,38</w:t>
            </w:r>
          </w:p>
        </w:tc>
      </w:tr>
      <w:tr w:rsidR="00EE4732" w:rsidRPr="00EE4732" w:rsidTr="001B1D65">
        <w:trPr>
          <w:trHeight w:val="21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ТК-18</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30.3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90,8</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0,6127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3122,16</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1352,34</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ТК-13</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34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64,54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0,4148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0,022</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1495,92</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714,45</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ТК-16</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38</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3,8299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0,029</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0,137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1300,1</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559,03</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ТК-19</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32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31,85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0,5892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0,024</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0,099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820,06</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358,29</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ТК-4</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39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46,09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0,5022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0,004</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0,042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1175,26</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531,1</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ТК-4</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ТК-21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44,11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1,5514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0,005</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0,007</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-0,043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1386,4</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597,77</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41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7,98</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0,082</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0,5892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251,07</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120,16</w:t>
            </w:r>
          </w:p>
        </w:tc>
      </w:tr>
      <w:tr w:rsidR="00EE4732" w:rsidRPr="00EE4732" w:rsidTr="001B1D65">
        <w:trPr>
          <w:trHeight w:val="336"/>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ТК-21</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ТК-20</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63,3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1,1141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0,004</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0,003</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0,043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-0,031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2001,59</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857,25</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ТК-21</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40</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3,27</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0,4364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103,4</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47,31</w:t>
            </w:r>
          </w:p>
        </w:tc>
      </w:tr>
      <w:tr w:rsidR="00EE4732" w:rsidRPr="00EE4732" w:rsidTr="001B1D65">
        <w:trPr>
          <w:trHeight w:val="238"/>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ТК-20</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жд 38б</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61,06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0,5893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0,046</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0,099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1565,34</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671,21</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ТК-20</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Микрорайон-2, 38А</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1,69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0,5237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53,4</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23,84</w:t>
            </w:r>
          </w:p>
        </w:tc>
      </w:tr>
      <w:tr w:rsidR="00EE4732" w:rsidRPr="00EE4732" w:rsidTr="001B1D65">
        <w:trPr>
          <w:trHeight w:val="41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ТК-36</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ТК-19</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бесканальная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0,5905</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0,021</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-0,016</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2231,22</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974,23</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ТК-34</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98</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0,063</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3,2318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0,028</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0,017</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0,103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-0,054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3632,3</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1580,64</w:t>
            </w:r>
          </w:p>
        </w:tc>
      </w:tr>
      <w:tr w:rsidR="00EE4732" w:rsidRPr="00EE4732" w:rsidTr="00396E01">
        <w:trPr>
          <w:trHeight w:val="4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ТК-35</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Микрорайон-2, 33А (2)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46,72</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1,6149</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0,071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0,026</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0,164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-0,073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1294,49</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559,85</w:t>
            </w:r>
          </w:p>
        </w:tc>
      </w:tr>
      <w:tr w:rsidR="00EE4732" w:rsidRPr="00EE4732" w:rsidTr="00396E01">
        <w:trPr>
          <w:trHeight w:val="181"/>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ТК-35</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Микрорайон-2, 33А (1)</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40,5</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0,063</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1,6148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0,061</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0,023</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0,164</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-0,073</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1122,15</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486,11</w:t>
            </w:r>
          </w:p>
        </w:tc>
      </w:tr>
      <w:tr w:rsidR="00EE4732" w:rsidRPr="00EE4732" w:rsidTr="00396E01">
        <w:trPr>
          <w:trHeight w:val="540"/>
        </w:trPr>
        <w:tc>
          <w:tcPr>
            <w:tcW w:w="155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ТК-36</w:t>
            </w:r>
          </w:p>
        </w:tc>
        <w:tc>
          <w:tcPr>
            <w:tcW w:w="1277"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ТК-34</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145,27</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0,16</w:t>
            </w:r>
          </w:p>
        </w:tc>
        <w:tc>
          <w:tcPr>
            <w:tcW w:w="1276"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0,11</w:t>
            </w:r>
          </w:p>
        </w:tc>
        <w:tc>
          <w:tcPr>
            <w:tcW w:w="1559"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Подземная канальная</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3,2387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0,006</w:t>
            </w:r>
          </w:p>
        </w:tc>
        <w:tc>
          <w:tcPr>
            <w:tcW w:w="992"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0,001</w:t>
            </w:r>
          </w:p>
        </w:tc>
        <w:tc>
          <w:tcPr>
            <w:tcW w:w="1418"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0,048</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-0,017</w:t>
            </w:r>
          </w:p>
        </w:tc>
        <w:tc>
          <w:tcPr>
            <w:tcW w:w="1134"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6203,05</w:t>
            </w:r>
          </w:p>
        </w:tc>
        <w:tc>
          <w:tcPr>
            <w:tcW w:w="1075" w:type="dxa"/>
            <w:shd w:val="clear" w:color="000000" w:fill="FFFFFF"/>
            <w:vAlign w:val="bottom"/>
            <w:hideMark/>
          </w:tcPr>
          <w:p w:rsidR="00EE4732" w:rsidRPr="00EE4732" w:rsidRDefault="00EE4732" w:rsidP="00EE4732">
            <w:pPr>
              <w:spacing w:after="0" w:line="240" w:lineRule="auto"/>
              <w:jc w:val="center"/>
              <w:rPr>
                <w:rFonts w:ascii="Times New Roman" w:eastAsia="Times New Roman" w:hAnsi="Times New Roman" w:cs="Times New Roman"/>
                <w:color w:val="000000"/>
                <w:sz w:val="20"/>
                <w:szCs w:val="20"/>
                <w:lang w:eastAsia="ru-RU"/>
              </w:rPr>
            </w:pPr>
            <w:r w:rsidRPr="00EE4732">
              <w:rPr>
                <w:rFonts w:ascii="Times New Roman" w:eastAsia="Times New Roman" w:hAnsi="Times New Roman" w:cs="Times New Roman"/>
                <w:color w:val="000000"/>
                <w:sz w:val="20"/>
                <w:szCs w:val="20"/>
                <w:lang w:eastAsia="ru-RU"/>
              </w:rPr>
              <w:t>2750,9</w:t>
            </w:r>
          </w:p>
        </w:tc>
      </w:tr>
    </w:tbl>
    <w:p w:rsidR="003D7484" w:rsidRDefault="003D7484" w:rsidP="00EE4732">
      <w:pPr>
        <w:pStyle w:val="aa"/>
        <w:spacing w:after="0"/>
        <w:rPr>
          <w:rFonts w:ascii="Times New Roman" w:hAnsi="Times New Roman" w:cs="Times New Roman"/>
          <w:b/>
          <w:i w:val="0"/>
          <w:color w:val="auto"/>
          <w:sz w:val="24"/>
          <w:szCs w:val="24"/>
        </w:rPr>
      </w:pPr>
    </w:p>
    <w:p w:rsidR="005C2FA0" w:rsidRDefault="005C2FA0" w:rsidP="005C2FA0">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3D7484">
        <w:rPr>
          <w:rFonts w:ascii="Times New Roman" w:hAnsi="Times New Roman" w:cs="Times New Roman"/>
          <w:b/>
          <w:i w:val="0"/>
          <w:color w:val="auto"/>
          <w:sz w:val="24"/>
          <w:szCs w:val="24"/>
        </w:rPr>
        <w:t>12</w:t>
      </w:r>
      <w:r w:rsidRPr="008F78EB">
        <w:rPr>
          <w:rFonts w:ascii="Times New Roman" w:hAnsi="Times New Roman" w:cs="Times New Roman"/>
          <w:i w:val="0"/>
          <w:color w:val="auto"/>
          <w:sz w:val="24"/>
          <w:szCs w:val="24"/>
        </w:rPr>
        <w:t xml:space="preserve"> –</w:t>
      </w:r>
      <w:r w:rsidRPr="008F78EB">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8F78EB">
        <w:rPr>
          <w:rFonts w:ascii="Times New Roman" w:hAnsi="Times New Roman" w:cs="Times New Roman"/>
          <w:i w:val="0"/>
          <w:color w:val="auto"/>
          <w:sz w:val="24"/>
          <w:szCs w:val="24"/>
        </w:rPr>
        <w:t xml:space="preserve"> тепловых сетей от </w:t>
      </w:r>
      <w:r w:rsidR="00891FA2">
        <w:rPr>
          <w:rFonts w:ascii="Times New Roman" w:hAnsi="Times New Roman" w:cs="Times New Roman"/>
          <w:i w:val="0"/>
          <w:color w:val="auto"/>
          <w:sz w:val="24"/>
          <w:szCs w:val="24"/>
        </w:rPr>
        <w:t>котельной</w:t>
      </w:r>
      <w:r w:rsidR="00BF5808">
        <w:rPr>
          <w:rFonts w:ascii="Times New Roman" w:hAnsi="Times New Roman" w:cs="Times New Roman"/>
          <w:i w:val="0"/>
          <w:color w:val="auto"/>
          <w:sz w:val="24"/>
          <w:szCs w:val="24"/>
        </w:rPr>
        <w:t xml:space="preserve"> №4 г</w:t>
      </w:r>
      <w:r w:rsidR="00891FA2" w:rsidRPr="00891FA2">
        <w:rPr>
          <w:rFonts w:ascii="Times New Roman" w:hAnsi="Times New Roman" w:cs="Times New Roman"/>
          <w:i w:val="0"/>
          <w:color w:val="auto"/>
          <w:sz w:val="24"/>
          <w:szCs w:val="24"/>
        </w:rPr>
        <w:t xml:space="preserve">. </w:t>
      </w:r>
      <w:r w:rsidR="00BF5808">
        <w:rPr>
          <w:rFonts w:ascii="Times New Roman" w:hAnsi="Times New Roman" w:cs="Times New Roman"/>
          <w:i w:val="0"/>
          <w:color w:val="auto"/>
          <w:sz w:val="24"/>
          <w:szCs w:val="24"/>
        </w:rPr>
        <w:t>п</w:t>
      </w:r>
      <w:r w:rsidR="00BF5808" w:rsidRPr="00891FA2">
        <w:rPr>
          <w:rFonts w:ascii="Times New Roman" w:hAnsi="Times New Roman" w:cs="Times New Roman"/>
          <w:i w:val="0"/>
          <w:color w:val="auto"/>
          <w:sz w:val="24"/>
          <w:szCs w:val="24"/>
        </w:rPr>
        <w:t xml:space="preserve"> </w:t>
      </w:r>
      <w:r w:rsidR="00891FA2" w:rsidRPr="00891FA2">
        <w:rPr>
          <w:rFonts w:ascii="Times New Roman" w:hAnsi="Times New Roman" w:cs="Times New Roman"/>
          <w:i w:val="0"/>
          <w:color w:val="auto"/>
          <w:sz w:val="24"/>
          <w:szCs w:val="24"/>
        </w:rPr>
        <w:t>Комсомольский</w:t>
      </w:r>
    </w:p>
    <w:tbl>
      <w:tblPr>
        <w:tblW w:w="1601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2"/>
        <w:gridCol w:w="1555"/>
        <w:gridCol w:w="982"/>
        <w:gridCol w:w="1153"/>
        <w:gridCol w:w="1418"/>
        <w:gridCol w:w="1809"/>
        <w:gridCol w:w="1500"/>
        <w:gridCol w:w="1500"/>
        <w:gridCol w:w="1113"/>
        <w:gridCol w:w="1113"/>
        <w:gridCol w:w="1328"/>
        <w:gridCol w:w="1276"/>
      </w:tblGrid>
      <w:tr w:rsidR="00780169" w:rsidRPr="00780169" w:rsidTr="008E5728">
        <w:trPr>
          <w:trHeight w:val="1479"/>
        </w:trPr>
        <w:tc>
          <w:tcPr>
            <w:tcW w:w="1272"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Наименование начала участка</w:t>
            </w:r>
          </w:p>
        </w:tc>
        <w:tc>
          <w:tcPr>
            <w:tcW w:w="1555"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Наименование конца участка</w:t>
            </w:r>
          </w:p>
        </w:tc>
        <w:tc>
          <w:tcPr>
            <w:tcW w:w="982"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Длина участка, м</w:t>
            </w:r>
          </w:p>
        </w:tc>
        <w:tc>
          <w:tcPr>
            <w:tcW w:w="1153"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Внутpенний диаметp подающего тpубопpовода, м</w:t>
            </w:r>
          </w:p>
        </w:tc>
        <w:tc>
          <w:tcPr>
            <w:tcW w:w="1418"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1809"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Вид прокладки тепловой сети</w:t>
            </w:r>
          </w:p>
        </w:tc>
        <w:tc>
          <w:tcPr>
            <w:tcW w:w="1500"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1500"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1113"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Скорость движения воды в под.тр-де, м/с</w:t>
            </w:r>
          </w:p>
        </w:tc>
        <w:tc>
          <w:tcPr>
            <w:tcW w:w="1113"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Скорость движения воды в обр.тр-де, м/с</w:t>
            </w:r>
          </w:p>
        </w:tc>
        <w:tc>
          <w:tcPr>
            <w:tcW w:w="1328"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276" w:type="dxa"/>
            <w:shd w:val="clear" w:color="auto" w:fill="auto"/>
            <w:vAlign w:val="bottom"/>
            <w:hideMark/>
          </w:tcPr>
          <w:p w:rsidR="00780169" w:rsidRPr="00780169" w:rsidRDefault="00780169" w:rsidP="00780169">
            <w:pPr>
              <w:spacing w:after="0" w:line="240" w:lineRule="auto"/>
              <w:jc w:val="center"/>
              <w:rPr>
                <w:rFonts w:ascii="Times New Roman" w:eastAsia="Times New Roman" w:hAnsi="Times New Roman" w:cs="Times New Roman"/>
                <w:b/>
                <w:bCs/>
                <w:color w:val="000000"/>
                <w:sz w:val="20"/>
                <w:szCs w:val="20"/>
                <w:lang w:eastAsia="ru-RU"/>
              </w:rPr>
            </w:pPr>
            <w:r w:rsidRPr="00780169">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1</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1</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13,21</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51,261</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0,032</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0,448</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-0,446</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773,51</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639,26</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Котельная 4</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1'</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49,78</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2,0006</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0,07</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0,168</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-0,168</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1756,06</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1461,52</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2</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2</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22,47</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4,4408</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0,154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0,373</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-0,372</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791</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654,1</w:t>
            </w:r>
          </w:p>
        </w:tc>
      </w:tr>
      <w:tr w:rsidR="00780169" w:rsidRPr="00780169" w:rsidTr="008E5728">
        <w:trPr>
          <w:trHeight w:val="556"/>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2</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комсомольская 4а</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29,53</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1,5602</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0,025</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0,131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-0,131</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1038,05</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867,68</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2</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скорая</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10,21</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1,2401</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0,006</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0,104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-0,104</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358,9</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300,88</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2</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3</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52,84</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1,6403</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0,301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0,274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-0,274</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1605,91</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681,22</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3</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кухня</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2,61</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0,32</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0,001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-0,053</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78,51</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33,84</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1</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1</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22,84</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10,7225</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0,119</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0,415</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-0,414</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983,95</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821,87</w:t>
            </w:r>
          </w:p>
        </w:tc>
      </w:tr>
      <w:tr w:rsidR="00780169" w:rsidRPr="00780169" w:rsidTr="008E5728">
        <w:trPr>
          <w:trHeight w:val="432"/>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1</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столловая гараж прачка</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6,38</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Подвальная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2,4001</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0,002</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0,093</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-0,093</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146,81</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102,37</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1</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3</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40,94</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40,5374</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0,354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-0,353</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2396,94</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1983,65</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4</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респ 21</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11,24</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3,0001</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0,014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0,176</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-0,175</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436,27</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361,04</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3</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5</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25,32</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31,1336</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0,022</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0,272</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-0,271</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1481,72</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1225,08</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5</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4</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30,53</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6,0815</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0,152</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0,356</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-0,355</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1191,05</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973,72</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4</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6</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61,73</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3,0806</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0,259</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-0,258</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2172,37</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1811</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6</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респ 23</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12,56</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3,0801</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0,041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0,259</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-0,258</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439,51</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368,92</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4</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4</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33,9</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3,0005</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0,041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0,176</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-0,175</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1320,45</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1087,57</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9</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морг</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104,28</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0,8004</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0,143</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0,134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-0,134</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3185,57</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1311</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5</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7</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67,87</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31,1315</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0,272</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-0,271</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4067,24</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1742,3</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7</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9</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29,36</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7,001</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0,193</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0,41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-0,409</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1144,05</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940,33</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lastRenderedPageBreak/>
              <w:t>тк 7</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автоклавная</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107,67</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0,4004</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0,038</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0,067</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-0,067</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3295,72</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1290,23</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7</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8</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91,74</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0,15</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0,15</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15,4042</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0,111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0,259</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-0,258</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4477,38</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3712,1</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8</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лк 2</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33,32</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15,4004</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1,044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0,898</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-0,896</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1241,79</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532,04</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3</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поликлиника</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7,5</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Надземная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9,4006</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0,001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438,9</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365,73</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1'</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респ 19 а</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5,74</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Подвальная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1'</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инфекц</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20,03</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Подвальная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2,0002</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0,028</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0,168</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-0,168</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361,57</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229,95</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1</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2</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56,01</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Подвальная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8,322</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0,176</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0,322</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-0,321</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1288,85</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882,41</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2</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нарколог</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18,01</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0,069</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3,8801</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0,094</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0,326</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-0,325</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626,39</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269,66</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3</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3'</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29,53</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0,027</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0,027</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1,3201</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4,081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0,881</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-0,879</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718,31</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306,75</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3'</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аптека</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38,09</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0,027</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0,027</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0,12</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0,045</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923,25</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363,89</w:t>
            </w:r>
          </w:p>
        </w:tc>
      </w:tr>
      <w:tr w:rsidR="00780169" w:rsidRPr="00780169" w:rsidTr="008E5728">
        <w:trPr>
          <w:trHeight w:val="539"/>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ту 3'</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лаборатория</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5,27</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0,04</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0,04</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1,2</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0,058</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0,327</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-0,326</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127,74</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55</w:t>
            </w:r>
          </w:p>
        </w:tc>
      </w:tr>
      <w:tr w:rsidR="00780169" w:rsidRPr="00780169" w:rsidTr="008E5728">
        <w:trPr>
          <w:trHeight w:val="802"/>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9</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детское отделение</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17,52</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0,082</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Подземная бесканальная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6,2002</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0,09</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0,363</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-0,362</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651,61</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280,07</w:t>
            </w:r>
          </w:p>
        </w:tc>
      </w:tr>
      <w:tr w:rsidR="00780169" w:rsidRPr="00780169" w:rsidTr="008E5728">
        <w:trPr>
          <w:trHeight w:val="287"/>
        </w:trPr>
        <w:tc>
          <w:tcPr>
            <w:tcW w:w="127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тк 7</w:t>
            </w:r>
          </w:p>
        </w:tc>
        <w:tc>
          <w:tcPr>
            <w:tcW w:w="1555"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лк 1</w:t>
            </w:r>
          </w:p>
        </w:tc>
        <w:tc>
          <w:tcPr>
            <w:tcW w:w="982"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6,58</w:t>
            </w:r>
          </w:p>
        </w:tc>
        <w:tc>
          <w:tcPr>
            <w:tcW w:w="115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41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0,207</w:t>
            </w:r>
          </w:p>
        </w:tc>
        <w:tc>
          <w:tcPr>
            <w:tcW w:w="1809"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Подвальная</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8,3205</w:t>
            </w:r>
          </w:p>
        </w:tc>
        <w:tc>
          <w:tcPr>
            <w:tcW w:w="1500"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0,073</w:t>
            </w:r>
          </w:p>
        </w:tc>
        <w:tc>
          <w:tcPr>
            <w:tcW w:w="1113"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-0,072</w:t>
            </w:r>
          </w:p>
        </w:tc>
        <w:tc>
          <w:tcPr>
            <w:tcW w:w="1328"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223,32</w:t>
            </w:r>
          </w:p>
        </w:tc>
        <w:tc>
          <w:tcPr>
            <w:tcW w:w="1276" w:type="dxa"/>
            <w:shd w:val="clear" w:color="000000" w:fill="FFFFFF"/>
            <w:vAlign w:val="bottom"/>
            <w:hideMark/>
          </w:tcPr>
          <w:p w:rsidR="00780169" w:rsidRPr="00780169" w:rsidRDefault="00780169" w:rsidP="00780169">
            <w:pPr>
              <w:spacing w:after="0" w:line="240" w:lineRule="auto"/>
              <w:jc w:val="center"/>
              <w:rPr>
                <w:rFonts w:ascii="Times New Roman" w:eastAsia="Times New Roman" w:hAnsi="Times New Roman" w:cs="Times New Roman"/>
                <w:color w:val="000000"/>
                <w:sz w:val="20"/>
                <w:szCs w:val="20"/>
                <w:lang w:eastAsia="ru-RU"/>
              </w:rPr>
            </w:pPr>
            <w:r w:rsidRPr="00780169">
              <w:rPr>
                <w:rFonts w:ascii="Times New Roman" w:eastAsia="Times New Roman" w:hAnsi="Times New Roman" w:cs="Times New Roman"/>
                <w:color w:val="000000"/>
                <w:sz w:val="20"/>
                <w:szCs w:val="20"/>
                <w:lang w:eastAsia="ru-RU"/>
              </w:rPr>
              <w:t>164,36</w:t>
            </w:r>
          </w:p>
        </w:tc>
      </w:tr>
    </w:tbl>
    <w:p w:rsidR="0050687E" w:rsidRPr="0050687E" w:rsidRDefault="0050687E" w:rsidP="0050687E"/>
    <w:p w:rsidR="00891FA2" w:rsidRDefault="00891FA2" w:rsidP="00891FA2"/>
    <w:p w:rsidR="00E8463D" w:rsidRDefault="00E8463D" w:rsidP="00891FA2"/>
    <w:p w:rsidR="00DC23BE" w:rsidRDefault="00DC23BE" w:rsidP="00891FA2"/>
    <w:p w:rsidR="005C2FA0" w:rsidRDefault="005C2FA0" w:rsidP="005C2FA0">
      <w:pPr>
        <w:rPr>
          <w:rFonts w:ascii="Times New Roman" w:hAnsi="Times New Roman" w:cs="Times New Roman"/>
        </w:rPr>
      </w:pPr>
    </w:p>
    <w:p w:rsidR="008E5728" w:rsidRDefault="008E5728" w:rsidP="005C2FA0">
      <w:pPr>
        <w:rPr>
          <w:rFonts w:ascii="Times New Roman" w:hAnsi="Times New Roman" w:cs="Times New Roman"/>
        </w:rPr>
      </w:pPr>
    </w:p>
    <w:p w:rsidR="00337F2E" w:rsidRDefault="00337F2E" w:rsidP="005C2FA0">
      <w:pPr>
        <w:rPr>
          <w:rFonts w:ascii="Times New Roman" w:hAnsi="Times New Roman" w:cs="Times New Roman"/>
        </w:rPr>
      </w:pPr>
    </w:p>
    <w:p w:rsidR="00781E8E" w:rsidRDefault="00781E8E" w:rsidP="005C2FA0">
      <w:pPr>
        <w:pStyle w:val="aa"/>
        <w:spacing w:after="0"/>
        <w:ind w:firstLine="709"/>
        <w:rPr>
          <w:rFonts w:ascii="Times New Roman" w:hAnsi="Times New Roman" w:cs="Times New Roman"/>
          <w:b/>
          <w:i w:val="0"/>
          <w:color w:val="auto"/>
          <w:sz w:val="24"/>
          <w:szCs w:val="24"/>
        </w:rPr>
      </w:pPr>
    </w:p>
    <w:p w:rsidR="005C2FA0" w:rsidRDefault="005C2FA0" w:rsidP="005C2FA0">
      <w:pPr>
        <w:pStyle w:val="aa"/>
        <w:spacing w:after="0"/>
        <w:ind w:firstLine="709"/>
        <w:rPr>
          <w:rFonts w:ascii="Times New Roman" w:hAnsi="Times New Roman" w:cs="Times New Roman"/>
          <w:i w:val="0"/>
          <w:color w:val="auto"/>
          <w:sz w:val="24"/>
          <w:szCs w:val="24"/>
        </w:rPr>
      </w:pPr>
      <w:r w:rsidRPr="00B70ABE">
        <w:rPr>
          <w:rFonts w:ascii="Times New Roman" w:hAnsi="Times New Roman" w:cs="Times New Roman"/>
          <w:b/>
          <w:i w:val="0"/>
          <w:color w:val="auto"/>
          <w:sz w:val="24"/>
          <w:szCs w:val="24"/>
        </w:rPr>
        <w:t xml:space="preserve">Таблица </w:t>
      </w:r>
      <w:r w:rsidR="003D7484" w:rsidRPr="00B70ABE">
        <w:rPr>
          <w:rFonts w:ascii="Times New Roman" w:hAnsi="Times New Roman" w:cs="Times New Roman"/>
          <w:b/>
          <w:i w:val="0"/>
          <w:color w:val="auto"/>
          <w:sz w:val="24"/>
          <w:szCs w:val="24"/>
        </w:rPr>
        <w:t>13</w:t>
      </w:r>
      <w:r w:rsidRPr="00B70ABE">
        <w:rPr>
          <w:rFonts w:ascii="Times New Roman" w:hAnsi="Times New Roman" w:cs="Times New Roman"/>
          <w:i w:val="0"/>
          <w:color w:val="auto"/>
          <w:sz w:val="24"/>
          <w:szCs w:val="24"/>
        </w:rPr>
        <w:t xml:space="preserve"> –</w:t>
      </w:r>
      <w:r w:rsidRPr="00B70ABE">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B70ABE">
        <w:rPr>
          <w:rFonts w:ascii="Times New Roman" w:hAnsi="Times New Roman" w:cs="Times New Roman"/>
          <w:i w:val="0"/>
          <w:color w:val="auto"/>
          <w:sz w:val="24"/>
          <w:szCs w:val="24"/>
        </w:rPr>
        <w:t xml:space="preserve"> тепловых сетей от </w:t>
      </w:r>
      <w:r w:rsidR="00891FA2" w:rsidRPr="00B70ABE">
        <w:rPr>
          <w:rFonts w:ascii="Times New Roman" w:hAnsi="Times New Roman" w:cs="Times New Roman"/>
          <w:i w:val="0"/>
          <w:color w:val="auto"/>
          <w:sz w:val="24"/>
          <w:szCs w:val="24"/>
        </w:rPr>
        <w:t>котельной</w:t>
      </w:r>
      <w:r w:rsidR="00773D7A" w:rsidRPr="00B70ABE">
        <w:rPr>
          <w:rFonts w:ascii="Times New Roman" w:hAnsi="Times New Roman" w:cs="Times New Roman"/>
          <w:i w:val="0"/>
          <w:color w:val="auto"/>
          <w:sz w:val="24"/>
          <w:szCs w:val="24"/>
        </w:rPr>
        <w:t xml:space="preserve"> №5</w:t>
      </w:r>
      <w:r w:rsidR="00891FA2" w:rsidRPr="00B70ABE">
        <w:rPr>
          <w:rFonts w:ascii="Times New Roman" w:hAnsi="Times New Roman" w:cs="Times New Roman"/>
          <w:i w:val="0"/>
          <w:color w:val="auto"/>
          <w:sz w:val="24"/>
          <w:szCs w:val="24"/>
        </w:rPr>
        <w:t xml:space="preserve"> </w:t>
      </w:r>
      <w:r w:rsidR="00BF5808">
        <w:rPr>
          <w:rFonts w:ascii="Times New Roman" w:hAnsi="Times New Roman" w:cs="Times New Roman"/>
          <w:i w:val="0"/>
          <w:color w:val="auto"/>
          <w:sz w:val="24"/>
          <w:szCs w:val="24"/>
        </w:rPr>
        <w:t>г</w:t>
      </w:r>
      <w:r w:rsidR="00891FA2" w:rsidRPr="00B70ABE">
        <w:rPr>
          <w:rFonts w:ascii="Times New Roman" w:hAnsi="Times New Roman" w:cs="Times New Roman"/>
          <w:i w:val="0"/>
          <w:color w:val="auto"/>
          <w:sz w:val="24"/>
          <w:szCs w:val="24"/>
        </w:rPr>
        <w:t>.</w:t>
      </w:r>
      <w:r w:rsidR="00BF5808">
        <w:rPr>
          <w:rFonts w:ascii="Times New Roman" w:hAnsi="Times New Roman" w:cs="Times New Roman"/>
          <w:i w:val="0"/>
          <w:color w:val="auto"/>
          <w:sz w:val="24"/>
          <w:szCs w:val="24"/>
        </w:rPr>
        <w:t>п.</w:t>
      </w:r>
      <w:r w:rsidR="00891FA2" w:rsidRPr="00B70ABE">
        <w:rPr>
          <w:rFonts w:ascii="Times New Roman" w:hAnsi="Times New Roman" w:cs="Times New Roman"/>
          <w:i w:val="0"/>
          <w:color w:val="auto"/>
          <w:sz w:val="24"/>
          <w:szCs w:val="24"/>
        </w:rPr>
        <w:t xml:space="preserve"> Комсомольский микрорайон-1</w:t>
      </w: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559"/>
        <w:gridCol w:w="1134"/>
        <w:gridCol w:w="1276"/>
        <w:gridCol w:w="1276"/>
        <w:gridCol w:w="2026"/>
        <w:gridCol w:w="1092"/>
        <w:gridCol w:w="851"/>
        <w:gridCol w:w="1134"/>
        <w:gridCol w:w="850"/>
        <w:gridCol w:w="1134"/>
        <w:gridCol w:w="992"/>
        <w:gridCol w:w="1134"/>
      </w:tblGrid>
      <w:tr w:rsidR="00B70ABE" w:rsidRPr="00B70ABE" w:rsidTr="00781E8E">
        <w:trPr>
          <w:trHeight w:val="1620"/>
        </w:trPr>
        <w:tc>
          <w:tcPr>
            <w:tcW w:w="1277"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Наименование начала участка</w:t>
            </w:r>
          </w:p>
        </w:tc>
        <w:tc>
          <w:tcPr>
            <w:tcW w:w="1559"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Наименование конца участка</w:t>
            </w:r>
          </w:p>
        </w:tc>
        <w:tc>
          <w:tcPr>
            <w:tcW w:w="1134"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Длина участка, м</w:t>
            </w:r>
          </w:p>
        </w:tc>
        <w:tc>
          <w:tcPr>
            <w:tcW w:w="1276"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Внутpенний диаметp подающего тpубопpовода, м</w:t>
            </w:r>
          </w:p>
        </w:tc>
        <w:tc>
          <w:tcPr>
            <w:tcW w:w="1276"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2026"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Вид прокладки тепловой сети</w:t>
            </w:r>
          </w:p>
        </w:tc>
        <w:tc>
          <w:tcPr>
            <w:tcW w:w="1092"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851"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1134"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850"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Скорость движения воды в под.тр-де, м/с</w:t>
            </w:r>
          </w:p>
        </w:tc>
        <w:tc>
          <w:tcPr>
            <w:tcW w:w="1134"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Скорость движения воды в обр.тр-де, м/с</w:t>
            </w:r>
          </w:p>
        </w:tc>
        <w:tc>
          <w:tcPr>
            <w:tcW w:w="992"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134" w:type="dxa"/>
            <w:shd w:val="clear" w:color="auto" w:fill="auto"/>
            <w:vAlign w:val="bottom"/>
            <w:hideMark/>
          </w:tcPr>
          <w:p w:rsidR="00B70ABE" w:rsidRPr="00B70ABE" w:rsidRDefault="00B70ABE" w:rsidP="00B70ABE">
            <w:pPr>
              <w:spacing w:after="0" w:line="240" w:lineRule="auto"/>
              <w:jc w:val="center"/>
              <w:rPr>
                <w:rFonts w:ascii="Times New Roman" w:eastAsia="Times New Roman" w:hAnsi="Times New Roman" w:cs="Times New Roman"/>
                <w:b/>
                <w:bCs/>
                <w:color w:val="000000"/>
                <w:sz w:val="20"/>
                <w:szCs w:val="20"/>
                <w:lang w:eastAsia="ru-RU"/>
              </w:rPr>
            </w:pPr>
            <w:r w:rsidRPr="00B70ABE">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B70ABE" w:rsidRPr="00B70ABE" w:rsidTr="00781E8E">
        <w:trPr>
          <w:trHeight w:val="288"/>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Котельная 5 ГВС</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135,62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Надземная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10,9248</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0,184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5725,9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4045,64</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Котельная 5 ГВС</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34,53</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4,0443</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0,002</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0,157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-0,039</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1135,27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518,79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ТУ-9</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33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38,07</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0,027</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Надземная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0,9383</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0,075</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0,157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-0,104</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989,51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705,23</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ТУ-9</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ТУ-10</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105,34</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3,1054</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0,047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3692,88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1574,22</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ТУ-10</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28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11,21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0,6983</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-0,019</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329,33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154,7</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ТУ-10</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6,39</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2,4052</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0,002</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0,202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-0,066</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187,73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78,45</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ТУ-11</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29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20,46</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0,069</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0,8293</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-0,023</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586,13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281,06</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ТУ-11</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182,22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1,5759</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0,028</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-0,043</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6196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2651,04</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ТУ-12</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26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11,21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0,04</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0,5891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0,014</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0,161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-0,078</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225,47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102,56</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ТУ-12</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23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94,99</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0,9835</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-0,027</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3224,56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1400,72</w:t>
            </w:r>
          </w:p>
        </w:tc>
      </w:tr>
      <w:tr w:rsidR="00B70ABE" w:rsidRPr="00B70ABE" w:rsidTr="00781E8E">
        <w:trPr>
          <w:trHeight w:val="211"/>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 xml:space="preserve">ГВС МБДОУ Д/с комб.вида "Колокольчик" </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20,31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0,027</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0,3055</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0,002</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-0,034</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488,37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214,34</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106,37</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0,027</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0,306</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0,012</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-0,034</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2556,05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1096,21</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lastRenderedPageBreak/>
              <w:t>ТУ-1</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9,04</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9,6531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0,162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-0,061</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367,03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155,42</w:t>
            </w:r>
          </w:p>
        </w:tc>
      </w:tr>
      <w:tr w:rsidR="00B70ABE" w:rsidRPr="00B70ABE" w:rsidTr="00781E8E">
        <w:trPr>
          <w:trHeight w:val="804"/>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ТУ-3</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МБОУ "Комсомольская СОШ №2"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42,86</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0,0656</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-0,002</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1017,63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410,02</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ТУ-3</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10,86</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9,5871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0,161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-0,061</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435,67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187,19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ТУ-4</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47,89</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8,2528</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0,139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-0,052</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1926,04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833,47</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ТУ-5</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83,56</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8,2508</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0,007</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0,139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-0,052</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3393,23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1463,2</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ТУ-4</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28,52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1,3338</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0,003</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-0,037</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836,78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348,23</w:t>
            </w:r>
          </w:p>
        </w:tc>
      </w:tr>
      <w:tr w:rsidR="00B70ABE" w:rsidRPr="00B70ABE" w:rsidTr="00781E8E">
        <w:trPr>
          <w:trHeight w:val="288"/>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ТУ-7</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7,65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Надземная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1,3335</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-0,037</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3124,98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2077,93</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ТУ-8</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36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90,86</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0,027</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0,6767</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0,094</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0,113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-0,075</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2117,36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953,39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34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36,87</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0,027</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0,9602</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0,076</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0,161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-0,106</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885,98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447,86</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ТУ-6</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22,15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1,0491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-0,029</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2660,85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1224,64</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ТУ-6</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25,03</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7,1983</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0,23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0,019</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0,279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3206,69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1376,74</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ТУ-13</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 xml:space="preserve">МБДОУ "ЦРР-Д/с "Сказка" </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73,86</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0,027</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0,3058</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0,008</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-0,034</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1757,42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813,39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ТУ-13</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14,29</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5,9729</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0,294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0,024</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0,231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-0,057</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5847,06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2545,48</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ТУ-14</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45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8,11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0,4582</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-0,013</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191,92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94,19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ТУ-14</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120,69</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4,2869</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0,102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0,009</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0,166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-0,041</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3879,35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1660,39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ТУ-15</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46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19,71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Надземная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0,4801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-0,013</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488,28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489,8</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ТУ-15</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30,75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3,8047</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0,002</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0,147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-0,037</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987,07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420,75</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lastRenderedPageBreak/>
              <w:t>ТУ-16</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47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27,04</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0,5456</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0,091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-0,015</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635,58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304,91</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ТУ-16</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66,82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3,2586</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0,003</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0,126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-0,031</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2133,31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907,95</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ТУ-17</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29,43</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3,2574</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0,126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-0,031</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933,06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401,64</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ТУ-18</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49(1)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45,62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0,4802</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-0,013</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1069,5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498,29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ТУ-18</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96,34</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2,7767</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0,003</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0,107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-0,027</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3067,71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1325,66</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ТУ-19</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49 (2)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16,23</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0,4582</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-0,013</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383,64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178,09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ТУ-19</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ТУ-20</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47,07</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2,3167</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-0,022</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1511,23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645,02</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ТУ-20</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10 (2)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16,35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0,6111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-0,017</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474,41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219,04</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ТУ-20</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34,17</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1,7047</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-0,016</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1092,54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461,76</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ТУ-21</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35,65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1,7041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-0,016</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1124,07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486,64</w:t>
            </w:r>
          </w:p>
        </w:tc>
      </w:tr>
      <w:tr w:rsidR="00B70ABE" w:rsidRPr="00B70ABE" w:rsidTr="00781E8E">
        <w:trPr>
          <w:trHeight w:val="50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ТУ-22</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ГВС Микрорайон-1, 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81,97</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1,0924</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0,042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2610,7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1152,81</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ТУ-22</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10</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46,49</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0,6111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0,038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0,102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-0,017</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1090,13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486,34</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ТУ-23</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91,51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0,6778</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-0,019</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2786,4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1127,89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ТУ-23</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32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0,6545</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-0,018</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24,67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11,76</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ТУ-24</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35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60,8</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0,4153</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0,024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-0,011</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1946,16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817,36</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ТУ-24</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38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0,6327</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0,106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-0,018</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25,97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11,73</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ТУ-25</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46,6</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6,6293</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0,093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0,008</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0,257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-0,064</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1533,28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649,92</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lastRenderedPageBreak/>
              <w:t>ТУ-26</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38,12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6,2794</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0,006</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0,243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1240,5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528</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ТУ-27</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49,92</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5,6424</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0,006</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0,218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-0,054</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1638,8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699,43</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ТУ-25</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Микрорайон-1,39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Подвальная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0,5673</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0,095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-0,016</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9,79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7,11</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ТУ-26</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40</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Подвальная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0,3491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9,76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7,08</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ТУ-27</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42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Подвальная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0,3273</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0,055</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-0,009</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9,56</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6,94</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ТУ-28</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48,96</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5,2051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0,061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0,005</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0,202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1600,59</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680,72</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ТУ-28</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43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Подвальная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0,4364</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0,073</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-0,012</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9,51</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6,9</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ТУ-29</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ТУ-14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50,8</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0,082</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4,7461</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0,052</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0,004</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0,184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-0,046</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1648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699,82</w:t>
            </w:r>
          </w:p>
        </w:tc>
      </w:tr>
      <w:tr w:rsidR="00B70ABE" w:rsidRPr="00B70ABE" w:rsidTr="00781E8E">
        <w:trPr>
          <w:trHeight w:val="540"/>
        </w:trPr>
        <w:tc>
          <w:tcPr>
            <w:tcW w:w="1277"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ТУ-29</w:t>
            </w:r>
          </w:p>
        </w:tc>
        <w:tc>
          <w:tcPr>
            <w:tcW w:w="1559"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Микрорайон-1, 44</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127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0,05</w:t>
            </w:r>
          </w:p>
        </w:tc>
        <w:tc>
          <w:tcPr>
            <w:tcW w:w="2026"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Подземная бесканальная</w:t>
            </w:r>
          </w:p>
        </w:tc>
        <w:tc>
          <w:tcPr>
            <w:tcW w:w="10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0,4582</w:t>
            </w:r>
          </w:p>
        </w:tc>
        <w:tc>
          <w:tcPr>
            <w:tcW w:w="851"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w:t>
            </w:r>
          </w:p>
        </w:tc>
        <w:tc>
          <w:tcPr>
            <w:tcW w:w="850"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0,077</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-0,013</w:t>
            </w:r>
          </w:p>
        </w:tc>
        <w:tc>
          <w:tcPr>
            <w:tcW w:w="992"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23,88</w:t>
            </w:r>
          </w:p>
        </w:tc>
        <w:tc>
          <w:tcPr>
            <w:tcW w:w="1134" w:type="dxa"/>
            <w:shd w:val="clear" w:color="000000" w:fill="FFFFFF"/>
            <w:vAlign w:val="bottom"/>
            <w:hideMark/>
          </w:tcPr>
          <w:p w:rsidR="00B70ABE" w:rsidRPr="00B70ABE" w:rsidRDefault="00B70ABE" w:rsidP="00B70ABE">
            <w:pPr>
              <w:spacing w:after="0" w:line="240" w:lineRule="auto"/>
              <w:jc w:val="center"/>
              <w:rPr>
                <w:rFonts w:ascii="Times New Roman" w:eastAsia="Times New Roman" w:hAnsi="Times New Roman" w:cs="Times New Roman"/>
                <w:color w:val="000000"/>
                <w:sz w:val="20"/>
                <w:szCs w:val="20"/>
                <w:lang w:eastAsia="ru-RU"/>
              </w:rPr>
            </w:pPr>
            <w:r w:rsidRPr="00B70ABE">
              <w:rPr>
                <w:rFonts w:ascii="Times New Roman" w:eastAsia="Times New Roman" w:hAnsi="Times New Roman" w:cs="Times New Roman"/>
                <w:color w:val="000000"/>
                <w:sz w:val="20"/>
                <w:szCs w:val="20"/>
                <w:lang w:eastAsia="ru-RU"/>
              </w:rPr>
              <w:t>11,74</w:t>
            </w:r>
          </w:p>
        </w:tc>
      </w:tr>
    </w:tbl>
    <w:p w:rsidR="00B70ABE" w:rsidRPr="00B70ABE" w:rsidRDefault="00B70ABE" w:rsidP="00B70ABE"/>
    <w:p w:rsidR="00773D7A" w:rsidRDefault="00773D7A" w:rsidP="00773D7A"/>
    <w:p w:rsidR="00773D7A" w:rsidRDefault="00773D7A" w:rsidP="00773D7A"/>
    <w:p w:rsidR="00773D7A" w:rsidRDefault="00337F2E" w:rsidP="00773D7A">
      <w:r>
        <w:br w:type="page"/>
      </w:r>
    </w:p>
    <w:p w:rsidR="00773D7A" w:rsidRPr="00773D7A" w:rsidRDefault="00773D7A" w:rsidP="00773D7A">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Pr>
          <w:rFonts w:ascii="Times New Roman" w:hAnsi="Times New Roman" w:cs="Times New Roman"/>
          <w:b/>
          <w:i w:val="0"/>
          <w:color w:val="auto"/>
          <w:sz w:val="24"/>
          <w:szCs w:val="24"/>
        </w:rPr>
        <w:t>14</w:t>
      </w:r>
      <w:r w:rsidRPr="008F78EB">
        <w:rPr>
          <w:rFonts w:ascii="Times New Roman" w:hAnsi="Times New Roman" w:cs="Times New Roman"/>
          <w:i w:val="0"/>
          <w:color w:val="auto"/>
          <w:sz w:val="24"/>
          <w:szCs w:val="24"/>
        </w:rPr>
        <w:t xml:space="preserve"> –</w:t>
      </w:r>
      <w:r w:rsidRPr="008F78EB">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8F78EB">
        <w:rPr>
          <w:rFonts w:ascii="Times New Roman" w:hAnsi="Times New Roman" w:cs="Times New Roman"/>
          <w:i w:val="0"/>
          <w:color w:val="auto"/>
          <w:sz w:val="24"/>
          <w:szCs w:val="24"/>
        </w:rPr>
        <w:t xml:space="preserve"> тепловых сетей от </w:t>
      </w:r>
      <w:r>
        <w:rPr>
          <w:rFonts w:ascii="Times New Roman" w:hAnsi="Times New Roman" w:cs="Times New Roman"/>
          <w:i w:val="0"/>
          <w:color w:val="auto"/>
          <w:sz w:val="24"/>
          <w:szCs w:val="24"/>
        </w:rPr>
        <w:t>котельной №6</w:t>
      </w:r>
      <w:r w:rsidR="00585371">
        <w:rPr>
          <w:rFonts w:ascii="Times New Roman" w:hAnsi="Times New Roman" w:cs="Times New Roman"/>
          <w:i w:val="0"/>
          <w:color w:val="auto"/>
          <w:sz w:val="24"/>
          <w:szCs w:val="24"/>
        </w:rPr>
        <w:t xml:space="preserve"> г.п.</w:t>
      </w:r>
      <w:r w:rsidRPr="00891FA2">
        <w:rPr>
          <w:rFonts w:ascii="Times New Roman" w:hAnsi="Times New Roman" w:cs="Times New Roman"/>
          <w:i w:val="0"/>
          <w:color w:val="auto"/>
          <w:sz w:val="24"/>
          <w:szCs w:val="24"/>
        </w:rPr>
        <w:t>Комсомольский микрорайон-1</w:t>
      </w:r>
    </w:p>
    <w:tbl>
      <w:tblPr>
        <w:tblW w:w="1630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281"/>
        <w:gridCol w:w="1256"/>
        <w:gridCol w:w="1012"/>
        <w:gridCol w:w="992"/>
        <w:gridCol w:w="2376"/>
        <w:gridCol w:w="1168"/>
        <w:gridCol w:w="992"/>
        <w:gridCol w:w="851"/>
        <w:gridCol w:w="1134"/>
        <w:gridCol w:w="1134"/>
        <w:gridCol w:w="1275"/>
        <w:gridCol w:w="1276"/>
      </w:tblGrid>
      <w:tr w:rsidR="00B40AF2" w:rsidRPr="00775B1E" w:rsidTr="00BF6C2C">
        <w:trPr>
          <w:trHeight w:val="1759"/>
        </w:trPr>
        <w:tc>
          <w:tcPr>
            <w:tcW w:w="1555"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Наименование начала участка</w:t>
            </w:r>
          </w:p>
        </w:tc>
        <w:tc>
          <w:tcPr>
            <w:tcW w:w="1281"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Наименование конца участка</w:t>
            </w:r>
          </w:p>
        </w:tc>
        <w:tc>
          <w:tcPr>
            <w:tcW w:w="1256"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Длина участка, м</w:t>
            </w:r>
          </w:p>
        </w:tc>
        <w:tc>
          <w:tcPr>
            <w:tcW w:w="1012"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Внутpенний диаметp подающего тpубопpовода, м</w:t>
            </w:r>
          </w:p>
        </w:tc>
        <w:tc>
          <w:tcPr>
            <w:tcW w:w="992"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2376"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Вид прокладки тепловой сети</w:t>
            </w:r>
          </w:p>
        </w:tc>
        <w:tc>
          <w:tcPr>
            <w:tcW w:w="1168"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992"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851"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1134"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Скорость движения воды в под.тр-де, м/с</w:t>
            </w:r>
          </w:p>
        </w:tc>
        <w:tc>
          <w:tcPr>
            <w:tcW w:w="1134"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Скорость движения воды в обр.тр-де, м/с</w:t>
            </w:r>
          </w:p>
        </w:tc>
        <w:tc>
          <w:tcPr>
            <w:tcW w:w="1275"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276" w:type="dxa"/>
            <w:shd w:val="clear" w:color="auto" w:fill="auto"/>
            <w:vAlign w:val="bottom"/>
            <w:hideMark/>
          </w:tcPr>
          <w:p w:rsidR="00775B1E" w:rsidRPr="00775B1E" w:rsidRDefault="00775B1E" w:rsidP="00775B1E">
            <w:pPr>
              <w:spacing w:after="0" w:line="240" w:lineRule="auto"/>
              <w:jc w:val="center"/>
              <w:rPr>
                <w:rFonts w:ascii="Times New Roman" w:eastAsia="Times New Roman" w:hAnsi="Times New Roman" w:cs="Times New Roman"/>
                <w:b/>
                <w:bCs/>
                <w:color w:val="000000"/>
                <w:sz w:val="20"/>
                <w:szCs w:val="20"/>
                <w:lang w:eastAsia="ru-RU"/>
              </w:rPr>
            </w:pPr>
            <w:r w:rsidRPr="00775B1E">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27</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65,18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3,6786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0,119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0,118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2745,81</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1174,73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28</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48,18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7,4909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2693,56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1153,07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49.1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63,42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4,3561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0,417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0,414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0,366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-0,365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2488,67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1065,07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52,22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18,9601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0,847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0,841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0,734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-0,731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2385,88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1022,02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53,3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12,9131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0,402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0,399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-0,498</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2434,04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1042,84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Техникум</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28,34</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6,9113</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0,468</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0,465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0,581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-0,579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1111,21</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476,36</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63,32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6,0008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2657,62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1136,35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48,41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6,0462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0,148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-0,147</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2210,73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945,76</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34</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47</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41,02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6,0448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0,518</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0,515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0,508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-0,506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1606,02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687,71</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7</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46,45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16,2485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0,273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-0,272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2603,46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1114,47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7</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23.1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64,45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4,4674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0,173</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0,172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0,261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2719,53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1162,06</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7</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5,12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Подвальная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4,578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-0,077</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184,5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108,81</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7</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23,3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13,7128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0,198</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0,197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0,531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-0,529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1071,6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459,77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lastRenderedPageBreak/>
              <w:t>ту 7</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49,66</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7,1123</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0,114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0,113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0,275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-0,274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2286,5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977,49</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33,44</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4,2225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1319,1</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564,43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30</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4,63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2,8889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0,013</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0,243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-0,242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182,64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78,33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7</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29</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0,256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-0,255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101,29</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43,48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4</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9,33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29,1386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1,128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-1,124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429,35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183,9</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4</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28</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11,91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6,0891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0,236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-0,235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548,07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235,42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121,8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15,4257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3,864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3,834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0,903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-0,899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5149,98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2202,13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27</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16,53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6,2002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0,363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-0,362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697,34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299,38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51,32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9,224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0,584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0,579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-0,538</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2165,01</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925,87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10,33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4,7557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0,278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-0,277</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434,85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186,73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23(2)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91,69</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4,4678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0,246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0,244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0,261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3859,77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1645,74</w:t>
            </w:r>
          </w:p>
        </w:tc>
      </w:tr>
      <w:tr w:rsidR="00B40AF2" w:rsidRPr="00775B1E" w:rsidTr="00BF6C2C">
        <w:trPr>
          <w:trHeight w:val="394"/>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Котельная 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9,61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188,8602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1,647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-1,639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647,58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481,65</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8</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139,8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66,2628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0,555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0,549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0,578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-0,575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9420,36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7006,9</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83,15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122,5967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1,126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1,115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1,069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-1,064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5652,2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2422,76</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9,73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43,2147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0,092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0,091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0,727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-0,724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545,25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234,14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44,91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4,0448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0,255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0,253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-0,339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1775,57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761,02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27,87</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39,1694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0,659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-0,656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1564,87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670,47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28,65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4,7336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0,398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-0,396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1132,4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486,19</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lastRenderedPageBreak/>
              <w:t>ТК 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38,91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34,4347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0,233</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0,232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0,579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-0,577</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2184,15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935,55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4</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55,24</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4,2449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0,345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0,343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2182,18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934,55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4</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94,51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30,1882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0,436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0,433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0,508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-0,506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5302,24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2270,85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17,85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20,5606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0,038</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0,346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-0,344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1000,75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428,77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5,22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4,3113</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292,57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125,67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7</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97,25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7,2012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0,675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0,421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4103,56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1754,08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5,23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9,6237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0,373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-0,371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240,39</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103,05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Котельная 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56,58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40,6336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0,472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0,469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0,683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-0,681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3171,65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1361,93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80,31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35,231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0,504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0,501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0,592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4510,65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1931,93</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43,25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5,4002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2,652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2,634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0,904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-0,901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1562,59</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1124,61</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49,26</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9,6237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0,373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-0,371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2264,63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969,84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15,26</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5,2224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644,5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276,23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30,71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4,4004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0,257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-0,257</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1297,02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555,04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44,13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8,1124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0,132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0,131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0,314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-0,313</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2024,87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868,17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37,01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4,1559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0,349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-0,348</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1459,13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624,4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21,27</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3,9557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0,115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0,115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0,332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-0,331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838,58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359,3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70,25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13,1397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3931,73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1681,82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lastRenderedPageBreak/>
              <w:t>ТК 24</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16,56</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3,4896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-0,058</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925,06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396,91</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24</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31,64</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9,6472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0,162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-0,162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1767,45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756,5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16,13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3,1335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0,183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-0,183</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678,25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291,03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36,51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6,5124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0,252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-0,251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1669,89</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714,43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32,99</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2,9336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0,099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0,098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0,247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-0,246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1293,71</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553,64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38,52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3,5781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0,171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1510,57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646,55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262,31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79,3754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1,492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1,477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0,692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-0,689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17833,7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7629,24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9</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3,11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4,2889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0,003</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0,166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-0,165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142,19</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61,18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9</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8</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50,25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11,3141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0,859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0,852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0,662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-0,659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2112,23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903,31</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8</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2,71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3,5778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113,67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48,93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8</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34,91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7,7357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0,279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0,277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0,453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-0,451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1464,31</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625,88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124,2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3,7795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0,239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0,237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5195,68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2207,05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29,49</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3,778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0,146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0,145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0,317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-0,316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1142,33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489,09</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21,71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3,9558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0,231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-0,231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908,2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390,59</w:t>
            </w:r>
          </w:p>
        </w:tc>
      </w:tr>
      <w:tr w:rsidR="00B40AF2" w:rsidRPr="00775B1E" w:rsidTr="00BF6C2C">
        <w:trPr>
          <w:trHeight w:val="468"/>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17</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дс колокольчик</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25,05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2,8003</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0,164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-0,163</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1046,74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448,07</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8</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9</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12,53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60,8721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0,531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-0,529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843,5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628,25</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9</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10</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13,85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58,0265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0,506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-0,504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932,27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694,36</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9</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сош 2 нач</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45,05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2,8446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0,769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0,764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0,476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-0,474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1559,37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668,95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lastRenderedPageBreak/>
              <w:t>ТК 10</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33,04</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14,2938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-0,239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1849,74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792,64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37</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12,14</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4,2672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679,56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292,25</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15</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102,38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10,0253</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0,466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0,462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0,388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-0,387</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5065,92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3804,53</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23,19</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Подвальная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5,556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0,033</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653,97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363,61</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35</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97</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4,4675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0,671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0,666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0,375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-0,374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3814,2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1626,34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8</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17</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100,16</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2,8015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0,106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0,106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0,164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-0,163</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4226,53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1793,68</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10</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57,28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43,7316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0,099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0,098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0,381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-0,38</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3855,21</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2873,12</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14,09</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43,727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0,024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0,381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-0,38</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947,74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706,86</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сказка дс</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168,08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5,3141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8317,99</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6233,89</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60,82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38,4118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0,454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0,646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-0,643</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3404,18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1459,92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13</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23,44</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11,1568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0,132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0,131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0,432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-0,43</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1076,33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461,84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5,92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4,8445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0,283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-0,282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250,22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107,36</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66,38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6,3119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0,369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-0,368</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2805,65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1199,52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24,87</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27,2525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0,094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0,093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0,458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-0,456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1392,96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596,51</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45,86</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22,7624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0,321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0,318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0,556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-0,554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2104,18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900,87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10</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9</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53,02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15,604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0,583</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0,579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0,604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-0,602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2427,78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1038,92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4,4891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247,37</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106,39</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40</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3,28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3,1556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-0,077</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150,34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64,68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10</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4,0001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0,003</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179,95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77,41</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lastRenderedPageBreak/>
              <w:t>ТК 8</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54,32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2,578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0,762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0,757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0,431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-0,43</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1879,99</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805,37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18</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20,42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36,9266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0,141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0,621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-0,618</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1142,25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489,62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18</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19</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42,37</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12,183</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0,298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-0,296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1943,44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831,48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19</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20</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19,66</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2,2898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900,23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386,03</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20</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мвд,8</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13,02</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2,2893</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0,001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-0,056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596,53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255,44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дши</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26,61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1,9556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0,765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0,532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-0,531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741,18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317,5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сош 2 ср</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69,78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7,9346</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0,199</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0,198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3191,14</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1365,89</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18</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34,5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24,7428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0,107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0,106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0,416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-0,414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1930,21</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827,52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22</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53,3</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0,069</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3,4893</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0,225</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0,293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-0,292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2100,48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899,22</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11</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14</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39,31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19,6054</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0,479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-0,477</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1801,8</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771,48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14</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10</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10,51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19,6043</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0,182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0,181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0,759</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-0,756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481,29</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206,25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3</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27</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114,68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0,207</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42,4279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0,187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0,185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-0,368</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7782,75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3332,7</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27</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28</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39,19</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7,4925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0,011</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0,011</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-0,125</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2190,39</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938,98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ТК27</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ТК-29</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61,18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31,2478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0,525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-0,523</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3419,45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1464,44</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29</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10.1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17,75</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3,678</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0,032</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0,032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0,215</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-0,214</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747,22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321,18</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29</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30</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58,18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27,5672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0,222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0,464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-0,462</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3249,5</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1391,45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30</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49.2</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18,24</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0,082</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4,2447</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0,248</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-0,247</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767,2</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329,75</w:t>
            </w:r>
          </w:p>
        </w:tc>
      </w:tr>
      <w:tr w:rsidR="00B40AF2" w:rsidRPr="00775B1E" w:rsidTr="00BF6C2C">
        <w:trPr>
          <w:trHeight w:val="539"/>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lastRenderedPageBreak/>
              <w:t>ТК 30</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31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95,78</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0,15</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Подземная бесканальная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23,3202</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0,264</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0,262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0,392</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-0,39</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5345,03</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2287,61</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19</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6</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80,51</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9,8919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0,357</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0,354</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0,383</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-0,381</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3979,36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2989,1</w:t>
            </w:r>
          </w:p>
        </w:tc>
      </w:tr>
      <w:tr w:rsidR="00B40AF2" w:rsidRPr="00775B1E" w:rsidTr="00BF6C2C">
        <w:trPr>
          <w:trHeight w:val="287"/>
        </w:trPr>
        <w:tc>
          <w:tcPr>
            <w:tcW w:w="155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ту 6</w:t>
            </w:r>
          </w:p>
        </w:tc>
        <w:tc>
          <w:tcPr>
            <w:tcW w:w="128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ТК 21</w:t>
            </w:r>
          </w:p>
        </w:tc>
        <w:tc>
          <w:tcPr>
            <w:tcW w:w="125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16,24</w:t>
            </w:r>
          </w:p>
        </w:tc>
        <w:tc>
          <w:tcPr>
            <w:tcW w:w="101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0,1</w:t>
            </w:r>
          </w:p>
        </w:tc>
        <w:tc>
          <w:tcPr>
            <w:tcW w:w="23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Надземная</w:t>
            </w:r>
          </w:p>
        </w:tc>
        <w:tc>
          <w:tcPr>
            <w:tcW w:w="1168"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7,9349</w:t>
            </w:r>
          </w:p>
        </w:tc>
        <w:tc>
          <w:tcPr>
            <w:tcW w:w="992"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0,046</w:t>
            </w:r>
          </w:p>
        </w:tc>
        <w:tc>
          <w:tcPr>
            <w:tcW w:w="851"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0,046</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0,307</w:t>
            </w:r>
          </w:p>
        </w:tc>
        <w:tc>
          <w:tcPr>
            <w:tcW w:w="1134"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-0,306</w:t>
            </w:r>
          </w:p>
        </w:tc>
        <w:tc>
          <w:tcPr>
            <w:tcW w:w="1275"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800,46</w:t>
            </w:r>
          </w:p>
        </w:tc>
        <w:tc>
          <w:tcPr>
            <w:tcW w:w="1276" w:type="dxa"/>
            <w:shd w:val="clear" w:color="000000" w:fill="FFFFFF"/>
            <w:vAlign w:val="bottom"/>
            <w:hideMark/>
          </w:tcPr>
          <w:p w:rsidR="00775B1E" w:rsidRPr="00775B1E" w:rsidRDefault="00775B1E" w:rsidP="00775B1E">
            <w:pPr>
              <w:spacing w:after="0" w:line="240" w:lineRule="auto"/>
              <w:jc w:val="center"/>
              <w:rPr>
                <w:rFonts w:ascii="Times New Roman" w:eastAsia="Times New Roman" w:hAnsi="Times New Roman" w:cs="Times New Roman"/>
                <w:color w:val="000000"/>
                <w:sz w:val="20"/>
                <w:szCs w:val="20"/>
                <w:lang w:eastAsia="ru-RU"/>
              </w:rPr>
            </w:pPr>
            <w:r w:rsidRPr="00775B1E">
              <w:rPr>
                <w:rFonts w:ascii="Times New Roman" w:eastAsia="Times New Roman" w:hAnsi="Times New Roman" w:cs="Times New Roman"/>
                <w:color w:val="000000"/>
                <w:sz w:val="20"/>
                <w:szCs w:val="20"/>
                <w:lang w:eastAsia="ru-RU"/>
              </w:rPr>
              <w:t>603,21</w:t>
            </w:r>
          </w:p>
        </w:tc>
      </w:tr>
    </w:tbl>
    <w:p w:rsidR="00B76747" w:rsidRPr="00B76747" w:rsidRDefault="00B76747" w:rsidP="00B76747"/>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DC23BE" w:rsidRDefault="00DC23BE" w:rsidP="00043EEB">
      <w:pPr>
        <w:pStyle w:val="aa"/>
        <w:spacing w:after="0"/>
        <w:rPr>
          <w:rFonts w:ascii="Times New Roman" w:hAnsi="Times New Roman" w:cs="Times New Roman"/>
          <w:b/>
          <w:i w:val="0"/>
          <w:color w:val="auto"/>
          <w:sz w:val="24"/>
          <w:szCs w:val="24"/>
        </w:rPr>
      </w:pPr>
    </w:p>
    <w:p w:rsidR="0035569F" w:rsidRDefault="0035569F" w:rsidP="0035569F"/>
    <w:p w:rsidR="0035569F" w:rsidRDefault="0035569F" w:rsidP="0035569F"/>
    <w:p w:rsidR="0058170F" w:rsidRPr="0035569F" w:rsidRDefault="0058170F" w:rsidP="0035569F"/>
    <w:p w:rsidR="00DC23BE" w:rsidRPr="00337F2E" w:rsidRDefault="00337F2E" w:rsidP="00337F2E">
      <w:pPr>
        <w:rPr>
          <w:rFonts w:ascii="Times New Roman" w:hAnsi="Times New Roman" w:cs="Times New Roman"/>
          <w:b/>
          <w:iCs/>
          <w:sz w:val="24"/>
          <w:szCs w:val="24"/>
        </w:rPr>
      </w:pPr>
      <w:r>
        <w:rPr>
          <w:rFonts w:ascii="Times New Roman" w:hAnsi="Times New Roman" w:cs="Times New Roman"/>
          <w:b/>
          <w:i/>
          <w:sz w:val="24"/>
          <w:szCs w:val="24"/>
        </w:rPr>
        <w:br w:type="page"/>
      </w:r>
    </w:p>
    <w:p w:rsidR="00DC23BE" w:rsidRPr="005D4F6B" w:rsidRDefault="005C2FA0" w:rsidP="005D4F6B">
      <w:pPr>
        <w:pStyle w:val="aa"/>
        <w:spacing w:after="0"/>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773D7A">
        <w:rPr>
          <w:rFonts w:ascii="Times New Roman" w:hAnsi="Times New Roman" w:cs="Times New Roman"/>
          <w:b/>
          <w:i w:val="0"/>
          <w:color w:val="auto"/>
          <w:sz w:val="24"/>
          <w:szCs w:val="24"/>
        </w:rPr>
        <w:t>15</w:t>
      </w:r>
      <w:r w:rsidR="00043EEB">
        <w:rPr>
          <w:rFonts w:ascii="Times New Roman" w:hAnsi="Times New Roman" w:cs="Times New Roman"/>
          <w:b/>
          <w:i w:val="0"/>
          <w:color w:val="auto"/>
          <w:sz w:val="24"/>
          <w:szCs w:val="24"/>
        </w:rPr>
        <w:t xml:space="preserve"> </w:t>
      </w:r>
      <w:r w:rsidRPr="008F78EB">
        <w:rPr>
          <w:rFonts w:ascii="Times New Roman" w:hAnsi="Times New Roman" w:cs="Times New Roman"/>
          <w:i w:val="0"/>
          <w:color w:val="auto"/>
          <w:sz w:val="24"/>
          <w:szCs w:val="24"/>
        </w:rPr>
        <w:t>–</w:t>
      </w:r>
      <w:r w:rsidRPr="008F78EB">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8F78EB">
        <w:rPr>
          <w:rFonts w:ascii="Times New Roman" w:hAnsi="Times New Roman" w:cs="Times New Roman"/>
          <w:i w:val="0"/>
          <w:color w:val="auto"/>
          <w:sz w:val="24"/>
          <w:szCs w:val="24"/>
        </w:rPr>
        <w:t xml:space="preserve"> тепловых сетей от </w:t>
      </w:r>
      <w:r w:rsidR="00891FA2">
        <w:rPr>
          <w:rFonts w:ascii="Times New Roman" w:hAnsi="Times New Roman" w:cs="Times New Roman"/>
          <w:i w:val="0"/>
          <w:color w:val="auto"/>
          <w:sz w:val="24"/>
          <w:szCs w:val="24"/>
        </w:rPr>
        <w:t>к</w:t>
      </w:r>
      <w:r w:rsidR="003D7484">
        <w:rPr>
          <w:rFonts w:ascii="Times New Roman" w:hAnsi="Times New Roman" w:cs="Times New Roman"/>
          <w:i w:val="0"/>
          <w:color w:val="auto"/>
          <w:sz w:val="24"/>
          <w:szCs w:val="24"/>
        </w:rPr>
        <w:t>отельная №8</w:t>
      </w:r>
      <w:r w:rsidR="00891FA2" w:rsidRPr="00891FA2">
        <w:rPr>
          <w:rFonts w:ascii="Times New Roman" w:hAnsi="Times New Roman" w:cs="Times New Roman"/>
          <w:i w:val="0"/>
          <w:color w:val="auto"/>
          <w:sz w:val="24"/>
          <w:szCs w:val="24"/>
        </w:rPr>
        <w:t xml:space="preserve"> </w:t>
      </w:r>
      <w:r w:rsidR="00585371">
        <w:rPr>
          <w:rFonts w:ascii="Times New Roman" w:hAnsi="Times New Roman" w:cs="Times New Roman"/>
          <w:i w:val="0"/>
          <w:color w:val="auto"/>
          <w:sz w:val="24"/>
          <w:szCs w:val="24"/>
        </w:rPr>
        <w:t>г.</w:t>
      </w:r>
      <w:r w:rsidR="00585371" w:rsidRPr="00891FA2">
        <w:rPr>
          <w:rFonts w:ascii="Times New Roman" w:hAnsi="Times New Roman" w:cs="Times New Roman"/>
          <w:i w:val="0"/>
          <w:color w:val="auto"/>
          <w:sz w:val="24"/>
          <w:szCs w:val="24"/>
        </w:rPr>
        <w:t>п.</w:t>
      </w:r>
      <w:r w:rsidR="00585371">
        <w:rPr>
          <w:rFonts w:ascii="Times New Roman" w:hAnsi="Times New Roman" w:cs="Times New Roman"/>
          <w:i w:val="0"/>
          <w:color w:val="auto"/>
          <w:sz w:val="24"/>
          <w:szCs w:val="24"/>
        </w:rPr>
        <w:t xml:space="preserve"> </w:t>
      </w:r>
      <w:r w:rsidR="005D4F6B">
        <w:rPr>
          <w:rFonts w:ascii="Times New Roman" w:hAnsi="Times New Roman" w:cs="Times New Roman"/>
          <w:i w:val="0"/>
          <w:color w:val="auto"/>
          <w:sz w:val="24"/>
          <w:szCs w:val="24"/>
        </w:rPr>
        <w:t>Комсомольский,</w:t>
      </w:r>
      <w:r w:rsidR="00337F2E">
        <w:rPr>
          <w:rFonts w:ascii="Times New Roman" w:hAnsi="Times New Roman" w:cs="Times New Roman"/>
          <w:i w:val="0"/>
          <w:color w:val="auto"/>
          <w:sz w:val="24"/>
          <w:szCs w:val="24"/>
        </w:rPr>
        <w:t xml:space="preserve"> </w:t>
      </w:r>
      <w:r w:rsidR="005D4F6B">
        <w:rPr>
          <w:rFonts w:ascii="Times New Roman" w:hAnsi="Times New Roman" w:cs="Times New Roman"/>
          <w:i w:val="0"/>
          <w:color w:val="auto"/>
          <w:sz w:val="24"/>
          <w:szCs w:val="24"/>
        </w:rPr>
        <w:t>ул. Суродеева</w:t>
      </w:r>
    </w:p>
    <w:tbl>
      <w:tblPr>
        <w:tblW w:w="1616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559"/>
        <w:gridCol w:w="850"/>
        <w:gridCol w:w="1276"/>
        <w:gridCol w:w="1559"/>
        <w:gridCol w:w="1560"/>
        <w:gridCol w:w="1275"/>
        <w:gridCol w:w="1134"/>
        <w:gridCol w:w="1276"/>
        <w:gridCol w:w="1276"/>
        <w:gridCol w:w="1134"/>
        <w:gridCol w:w="992"/>
        <w:gridCol w:w="992"/>
      </w:tblGrid>
      <w:tr w:rsidR="005D4F6B" w:rsidRPr="00197FEA" w:rsidTr="00BF6C2C">
        <w:trPr>
          <w:trHeight w:val="1759"/>
        </w:trPr>
        <w:tc>
          <w:tcPr>
            <w:tcW w:w="1277"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Наименование начала участка</w:t>
            </w:r>
          </w:p>
        </w:tc>
        <w:tc>
          <w:tcPr>
            <w:tcW w:w="1559"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Наименование конца участка</w:t>
            </w:r>
          </w:p>
        </w:tc>
        <w:tc>
          <w:tcPr>
            <w:tcW w:w="850"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Длина участка, м</w:t>
            </w:r>
          </w:p>
        </w:tc>
        <w:tc>
          <w:tcPr>
            <w:tcW w:w="1276"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Внутpенний диаметp подающего тpубопpовода, м</w:t>
            </w:r>
          </w:p>
        </w:tc>
        <w:tc>
          <w:tcPr>
            <w:tcW w:w="1559"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1560"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Вид прокладки тепловой сети</w:t>
            </w:r>
          </w:p>
        </w:tc>
        <w:tc>
          <w:tcPr>
            <w:tcW w:w="1275"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1134"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1276"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1276"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Скорость движения воды в под.тр-де, м/с</w:t>
            </w:r>
          </w:p>
        </w:tc>
        <w:tc>
          <w:tcPr>
            <w:tcW w:w="1134"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Скорость движения воды в обр.тр-де, м/с</w:t>
            </w:r>
          </w:p>
        </w:tc>
        <w:tc>
          <w:tcPr>
            <w:tcW w:w="992"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992" w:type="dxa"/>
            <w:shd w:val="clear" w:color="auto" w:fill="auto"/>
            <w:vAlign w:val="bottom"/>
            <w:hideMark/>
          </w:tcPr>
          <w:p w:rsidR="00197FEA" w:rsidRPr="00197FEA" w:rsidRDefault="00197FEA" w:rsidP="00197FEA">
            <w:pPr>
              <w:spacing w:after="0" w:line="240" w:lineRule="auto"/>
              <w:jc w:val="center"/>
              <w:rPr>
                <w:rFonts w:ascii="Times New Roman" w:eastAsia="Times New Roman" w:hAnsi="Times New Roman" w:cs="Times New Roman"/>
                <w:b/>
                <w:bCs/>
                <w:color w:val="000000"/>
                <w:sz w:val="20"/>
                <w:szCs w:val="20"/>
                <w:lang w:eastAsia="ru-RU"/>
              </w:rPr>
            </w:pPr>
            <w:r w:rsidRPr="00197FEA">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14,0032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511,73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427,78</w:t>
            </w:r>
          </w:p>
        </w:tc>
      </w:tr>
      <w:tr w:rsidR="005D4F6B" w:rsidRPr="00197FEA" w:rsidTr="00BF6C2C">
        <w:trPr>
          <w:trHeight w:val="516"/>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Республиканская 17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0,273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0,272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0,602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-0,601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310,41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253,31</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Лаб корпус</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31,7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4,2401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1,195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-0,708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956,93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411,55</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22,7758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0,197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0,196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0,383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-0,382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3677,88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1573,43</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16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1,5201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0,438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0,436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0,414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-0,413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613,38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264,15</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13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0,338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-0,337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48,31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58,8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21,2527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0,135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0,134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0,357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-0,356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2879,33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1232,84</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14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0,392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-0,391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24,51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19,8102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0,333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-0,332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586,87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251,33</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8,5624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0,199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0,331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-0,331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2402,75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1030,9</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9</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0,395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-0,394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30,33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13,06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6,2013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0,332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0,331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0,521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863,62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369,25</w:t>
            </w:r>
          </w:p>
        </w:tc>
      </w:tr>
      <w:tr w:rsidR="005D4F6B" w:rsidRPr="00197FEA" w:rsidTr="00BF6C2C">
        <w:trPr>
          <w:trHeight w:val="804"/>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ДК Цементник</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70,2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4,1206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0,413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2418,34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1035,62</w:t>
            </w:r>
          </w:p>
        </w:tc>
      </w:tr>
      <w:tr w:rsidR="005D4F6B" w:rsidRPr="00197FEA" w:rsidTr="00BF6C2C">
        <w:trPr>
          <w:trHeight w:val="5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lastRenderedPageBreak/>
              <w:t>ТК 47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48</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2,0805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516,96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220,78</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49</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1,2404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0,104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-0,104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1717,18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729,13</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11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0,84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0,229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-0,228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24,38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10,51</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11,2473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0,189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-0,189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2392,2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1022,78</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1,4805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567,01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244,17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12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0,248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-0,247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30,36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13,01</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9,7648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0,164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-0,164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1706,4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730,17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8</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60,35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26,08</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2,2402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0,375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-0,374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1327,6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570,12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0,375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-0,374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60,47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25,91</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7,9226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1082,17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463,56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21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1,5601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686,1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295,32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6,3621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0,246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-0,246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400,61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171,4</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4,4807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599,9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257,2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22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0,507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0,503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-0,502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362,19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292,54</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20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0,539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362,19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292,56</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2,0404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0,701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2492,11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2006,55</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38</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1,0201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370,14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301</w:t>
            </w:r>
          </w:p>
        </w:tc>
      </w:tr>
      <w:tr w:rsidR="005D4F6B" w:rsidRPr="00197FEA" w:rsidTr="00BF6C2C">
        <w:trPr>
          <w:trHeight w:val="582"/>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lastRenderedPageBreak/>
              <w:t>ТК 38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Комсомольская 8.1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92,26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75,31</w:t>
            </w:r>
          </w:p>
        </w:tc>
      </w:tr>
      <w:tr w:rsidR="005D4F6B" w:rsidRPr="00197FEA" w:rsidTr="00BF6C2C">
        <w:trPr>
          <w:trHeight w:val="42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Комсомольская 8.2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92,53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75,52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39</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35,5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1,8812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1417,77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604,71</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1,8805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1074,67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459,62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1,8801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0,613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558,8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239,23</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24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1,88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24,27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10,4</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7,0419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0,165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0,164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0,273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-0,272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2927,64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1250,45</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Пионерская 34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0,129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0,415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-0,414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302,34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2,3602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0,395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-0,394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453,5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194,25</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Пионерская 30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31,3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2,3601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0,369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0,367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0,395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-0,394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946,72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405,15</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2,2004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0,87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0,866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0,368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-0,367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2569,85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1091,94</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Пионерская 26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0,368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-0,367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59,95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25,69</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Суродеева 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0,207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-0,207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318,06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136,71</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15,2457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0,283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0,282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-0,589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1089,21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466,58</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804"/>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lastRenderedPageBreak/>
              <w:t>ТК 74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Гаражи Суродеево и лато</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78</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15,2452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-0,589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1330,63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570,09</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Суродеева 8</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0,447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-0,446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49,31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21,27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79</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13,6046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0,293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0,291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0,527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-0,525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1410,83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603,96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Суродеева10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0,061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49,26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21,24</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11,604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0,449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-0,448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3060,06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1308,78</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Суродеева 14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-0,609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24,58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10,59</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9,3626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0,362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-0,362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1526,92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653,13</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Суродеева 16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0,632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-0,631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24,53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10,57</w:t>
            </w:r>
          </w:p>
        </w:tc>
      </w:tr>
      <w:tr w:rsidR="005D4F6B" w:rsidRPr="00197FEA" w:rsidTr="00BF6C2C">
        <w:trPr>
          <w:trHeight w:val="554"/>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Гаражи Мордовцемент</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6,3232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0,245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-0,244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1281,09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1062,81</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3,0814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0,119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-0,119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1192,73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510,76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0,403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0,479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-0,478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418,91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180,2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1,3208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1787,68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757,73</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58</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3,2412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0,119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0,119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-0,189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3075,64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1312,87</w:t>
            </w:r>
          </w:p>
        </w:tc>
      </w:tr>
      <w:tr w:rsidR="005D4F6B" w:rsidRPr="00197FEA" w:rsidTr="00BF6C2C">
        <w:trPr>
          <w:trHeight w:val="501"/>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Республиканская 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29,6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1,4801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0,491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0,489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0,403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-0,402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716,23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306,29</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lastRenderedPageBreak/>
              <w:t>ТК 58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59</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1,7601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0,148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-0,148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511,82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219,19</w:t>
            </w:r>
          </w:p>
        </w:tc>
      </w:tr>
      <w:tr w:rsidR="005D4F6B" w:rsidRPr="00197FEA" w:rsidTr="00BF6C2C">
        <w:trPr>
          <w:trHeight w:val="54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Республиканская 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0,164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0,164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0,479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-0,478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169,43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72,59</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60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46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60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Республиканская 9</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0,359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-0,359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384,52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164,62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Эконом</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Котельная 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44,5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16,0071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-0,618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1917,3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1595,62</w:t>
            </w:r>
          </w:p>
        </w:tc>
      </w:tr>
      <w:tr w:rsidR="005D4F6B" w:rsidRPr="00197FEA" w:rsidTr="00BF6C2C">
        <w:trPr>
          <w:trHeight w:val="532"/>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Гараж Старая баня</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29,8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7,85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16,0063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0,091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-0,618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337,9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281,52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Малый гараж</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16,0061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0,266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0,265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-0,618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928,03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397,65</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95"/>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Гаражи Суродеево</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74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Слесарка , Токарка и Бытовые</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Котельная 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 </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 </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Водоканал</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lastRenderedPageBreak/>
              <w:t>Котельная 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Большойи Гараж</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Подвальная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32,7503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0,286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-0,285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854,72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366,55</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4,36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1,84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0,111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107,38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46,47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18</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30,9091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0,117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-0,269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8046,21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3443,09</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20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0,359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-0,359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147,55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63,74</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19</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29,5784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0,258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-0,257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1011,68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433,36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15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1,5601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0,683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909,41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390,86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5,2411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3071,59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1318,56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22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0,415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-0,414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91,34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39,17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2,7601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0,354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0,352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669,81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286,58</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Калинина 17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2,76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60,79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26,05</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28,8497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0,637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0,634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1,117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-1,114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684,06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294,07</w:t>
            </w:r>
          </w:p>
        </w:tc>
      </w:tr>
      <w:tr w:rsidR="005D4F6B" w:rsidRPr="00197FEA" w:rsidTr="00BF6C2C">
        <w:trPr>
          <w:trHeight w:val="606"/>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ДС Красная шапочка(малое здани</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1,2801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0,373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0,372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740,64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317,97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5,83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1,84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0,149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0,149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143,93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62,13</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35,4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25,7293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1,057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1,052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0,996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-0,993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1430,03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612,3</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9,79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25,7287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0,292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0,291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0,996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-0,993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394,78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169,18</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12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27,8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lastRenderedPageBreak/>
              <w:t>ТК 24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25,7285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1,193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1,187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0,996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-0,993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1612,91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691,09</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26,8646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0,744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0,452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10019,3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8147,16</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26,8561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0,452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536,02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437,24</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ДС красная шапочка</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1,7201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1224,77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527,02</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48,8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25,1355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2376,12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1938,66</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25,1335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1604,14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1310,5</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25,1321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0,096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0,096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1459,77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1193,75</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25,1309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486,36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397,98</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25,1305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0,096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0,096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1458,86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1194,53</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9</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25,1293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0,159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-0,421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2430,3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1992,49</w:t>
            </w:r>
          </w:p>
        </w:tc>
      </w:tr>
      <w:tr w:rsidR="005D4F6B" w:rsidRPr="00197FEA" w:rsidTr="00BF6C2C">
        <w:trPr>
          <w:trHeight w:val="459"/>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Республиканская 11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0,6001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552,4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447,8</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24,5271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-0,947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1925,53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1604,6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кс банк комм 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1,6801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0,469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0,457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-0,457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538,39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231,69</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29,2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22,8463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0,687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0,684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0,884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-0,882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1249,09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1041,39</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Почта комм1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9,95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20,2057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0,183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0,182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0,782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425,3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354,35</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20,2055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0,578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0,575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0,782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1341,07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1118,19</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45,1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0,9201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0,291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0,251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1268,98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1020,61</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13</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19,2848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0,747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-0,745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1313,87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1097,26</w:t>
            </w:r>
          </w:p>
        </w:tc>
      </w:tr>
      <w:tr w:rsidR="005D4F6B" w:rsidRPr="00197FEA" w:rsidTr="00BF6C2C">
        <w:trPr>
          <w:trHeight w:val="465"/>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Республиканская 15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3,28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0,227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0,226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310,84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253,64</w:t>
            </w:r>
          </w:p>
        </w:tc>
      </w:tr>
      <w:tr w:rsidR="005D4F6B" w:rsidRPr="00197FEA" w:rsidTr="00BF6C2C">
        <w:trPr>
          <w:trHeight w:val="464"/>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Республиканская 13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2,6401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0,206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0,205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0,442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-0,441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436,03</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355,58</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16,0042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0,578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0,576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-0,618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2134,5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1782,34</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Мастерская</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2,0001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1,665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1,658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1342,82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574,78</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14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lastRenderedPageBreak/>
              <w:t>ТК 25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25,7278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0,298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0,297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0,996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-0,994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403,14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172,76</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29</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30</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11,7214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0,686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-0,684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111,24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47,67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СОШ 1.2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-0,035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37,08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15,92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30</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72,3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11,1213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1,194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1,189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0,651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-0,649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2680,88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1147,83</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СОШ №1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38,7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11,1205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0,639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0,636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0,651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-0,649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1433,6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614,12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13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1,84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0,128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0,128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123,29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53,21</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27</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23,8876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0,926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0,921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0,925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-0,922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1451,22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621,47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Ленина 15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1,84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0,128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0,128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123,19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53,17</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28</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14,1235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0,325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0,323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-0,545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1451,71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622,78</w:t>
            </w:r>
          </w:p>
        </w:tc>
      </w:tr>
      <w:tr w:rsidR="005D4F6B" w:rsidRPr="00197FEA" w:rsidTr="00BF6C2C">
        <w:trPr>
          <w:trHeight w:val="603"/>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СОШ 1 начальная</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0,05</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0,122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0,121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0,402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-0,401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131,27</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29</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11,7228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2,201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2,191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0,686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-0,684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4670,01</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3839,82</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27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32</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36,5</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7,9235</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1471,45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627,59</w:t>
            </w:r>
          </w:p>
        </w:tc>
      </w:tr>
      <w:tr w:rsidR="005D4F6B" w:rsidRPr="00197FEA" w:rsidTr="00BF6C2C">
        <w:trPr>
          <w:trHeight w:val="540"/>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32</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33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7,9228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0,307</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-0,306</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400,87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171,77</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Котельная 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0,21</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88,4736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0,798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0,792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0,772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-0,769</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6616,68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5410,43</w:t>
            </w:r>
          </w:p>
        </w:tc>
      </w:tr>
      <w:tr w:rsidR="005D4F6B" w:rsidRPr="00197FEA" w:rsidTr="00BF6C2C">
        <w:trPr>
          <w:trHeight w:val="55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республиканская 21</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11,2</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3,0001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-0,175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431,84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357,48</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ту 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6</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61,7</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3,0806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0,204</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0,203</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0,259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-0,258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2144,04</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1788,06</w:t>
            </w:r>
          </w:p>
        </w:tc>
      </w:tr>
      <w:tr w:rsidR="005D4F6B" w:rsidRPr="00197FEA" w:rsidTr="00BF6C2C">
        <w:trPr>
          <w:trHeight w:val="574"/>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республиканская 23</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0,07</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3,0801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0,259</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-0,258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433,77</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364,25</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ту 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ту-5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13,9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-3,0806</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0,018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535,12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436,77</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ту-5</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3,0804</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0,026</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-0,18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769,95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634,14</w:t>
            </w:r>
          </w:p>
        </w:tc>
      </w:tr>
      <w:tr w:rsidR="005D4F6B" w:rsidRPr="00197FEA" w:rsidTr="00BF6C2C">
        <w:trPr>
          <w:trHeight w:val="28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lastRenderedPageBreak/>
              <w:t>ТК 16</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ту-5</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128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Надземная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6,1628</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0,309</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0,308</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0,343</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-0,342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2689,28</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2217,39</w:t>
            </w:r>
          </w:p>
        </w:tc>
      </w:tr>
      <w:tr w:rsidR="005D4F6B" w:rsidRPr="00197FEA" w:rsidTr="00BF6C2C">
        <w:trPr>
          <w:trHeight w:val="428"/>
        </w:trPr>
        <w:tc>
          <w:tcPr>
            <w:tcW w:w="1277"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тк 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ИП Богатырев</w:t>
            </w:r>
          </w:p>
        </w:tc>
        <w:tc>
          <w:tcPr>
            <w:tcW w:w="85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20</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59"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0,04</w:t>
            </w:r>
          </w:p>
        </w:tc>
        <w:tc>
          <w:tcPr>
            <w:tcW w:w="1560"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Подземная бесканальная</w:t>
            </w:r>
          </w:p>
        </w:tc>
        <w:tc>
          <w:tcPr>
            <w:tcW w:w="1275"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0,0801</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0,001</w:t>
            </w:r>
          </w:p>
        </w:tc>
        <w:tc>
          <w:tcPr>
            <w:tcW w:w="1276"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0,022</w:t>
            </w:r>
          </w:p>
        </w:tc>
        <w:tc>
          <w:tcPr>
            <w:tcW w:w="1134"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-0,022</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486,15</w:t>
            </w:r>
          </w:p>
        </w:tc>
        <w:tc>
          <w:tcPr>
            <w:tcW w:w="992" w:type="dxa"/>
            <w:shd w:val="clear" w:color="000000" w:fill="FFFFFF"/>
            <w:vAlign w:val="bottom"/>
            <w:hideMark/>
          </w:tcPr>
          <w:p w:rsidR="00197FEA" w:rsidRPr="00197FEA" w:rsidRDefault="00197FEA" w:rsidP="00197FEA">
            <w:pPr>
              <w:spacing w:after="0" w:line="240" w:lineRule="auto"/>
              <w:jc w:val="center"/>
              <w:rPr>
                <w:rFonts w:ascii="Times New Roman" w:eastAsia="Times New Roman" w:hAnsi="Times New Roman" w:cs="Times New Roman"/>
                <w:color w:val="000000"/>
                <w:sz w:val="20"/>
                <w:szCs w:val="20"/>
                <w:lang w:eastAsia="ru-RU"/>
              </w:rPr>
            </w:pPr>
            <w:r w:rsidRPr="00197FEA">
              <w:rPr>
                <w:rFonts w:ascii="Times New Roman" w:eastAsia="Times New Roman" w:hAnsi="Times New Roman" w:cs="Times New Roman"/>
                <w:color w:val="000000"/>
                <w:sz w:val="20"/>
                <w:szCs w:val="20"/>
                <w:lang w:eastAsia="ru-RU"/>
              </w:rPr>
              <w:t>194,74</w:t>
            </w:r>
          </w:p>
        </w:tc>
      </w:tr>
    </w:tbl>
    <w:p w:rsidR="00197FEA" w:rsidRPr="005C2FA0" w:rsidRDefault="00197FEA" w:rsidP="005C2FA0">
      <w:pPr>
        <w:rPr>
          <w:rFonts w:ascii="Times New Roman" w:hAnsi="Times New Roman" w:cs="Times New Roman"/>
        </w:rPr>
        <w:sectPr w:rsidR="00197FEA" w:rsidRPr="005C2FA0" w:rsidSect="00033853">
          <w:pgSz w:w="16840" w:h="11907" w:orient="landscape" w:code="9"/>
          <w:pgMar w:top="680" w:right="1247" w:bottom="1588" w:left="1134" w:header="567" w:footer="567" w:gutter="0"/>
          <w:cols w:space="720"/>
          <w:docGrid w:linePitch="299"/>
        </w:sectPr>
      </w:pPr>
    </w:p>
    <w:p w:rsidR="005750A6" w:rsidRPr="008F78EB" w:rsidRDefault="00F61BBC" w:rsidP="00D35D0E">
      <w:pPr>
        <w:spacing w:line="360" w:lineRule="auto"/>
        <w:ind w:right="46"/>
        <w:jc w:val="center"/>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9181465" cy="5444490"/>
            <wp:effectExtent l="0" t="0" r="635" b="381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 кот пьезо1.bmp"/>
                    <pic:cNvPicPr/>
                  </pic:nvPicPr>
                  <pic:blipFill>
                    <a:blip r:embed="rId21">
                      <a:extLst>
                        <a:ext uri="{28A0092B-C50C-407E-A947-70E740481C1C}">
                          <a14:useLocalDpi xmlns:a14="http://schemas.microsoft.com/office/drawing/2010/main" val="0"/>
                        </a:ext>
                      </a:extLst>
                    </a:blip>
                    <a:stretch>
                      <a:fillRect/>
                    </a:stretch>
                  </pic:blipFill>
                  <pic:spPr>
                    <a:xfrm>
                      <a:off x="0" y="0"/>
                      <a:ext cx="9181465" cy="5444490"/>
                    </a:xfrm>
                    <a:prstGeom prst="rect">
                      <a:avLst/>
                    </a:prstGeom>
                  </pic:spPr>
                </pic:pic>
              </a:graphicData>
            </a:graphic>
          </wp:inline>
        </w:drawing>
      </w:r>
    </w:p>
    <w:p w:rsidR="005750A6" w:rsidRDefault="005750A6" w:rsidP="005750A6">
      <w:pPr>
        <w:pStyle w:val="aa"/>
        <w:jc w:val="center"/>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E95501">
        <w:rPr>
          <w:rFonts w:ascii="Times New Roman" w:hAnsi="Times New Roman" w:cs="Times New Roman"/>
          <w:b/>
          <w:i w:val="0"/>
          <w:color w:val="auto"/>
          <w:sz w:val="24"/>
          <w:szCs w:val="24"/>
        </w:rPr>
        <w:t>10</w:t>
      </w:r>
      <w:r w:rsidRPr="008F78EB">
        <w:rPr>
          <w:rFonts w:ascii="Times New Roman" w:eastAsia="Times New Roman" w:hAnsi="Times New Roman" w:cs="Times New Roman"/>
          <w:i w:val="0"/>
          <w:color w:val="auto"/>
          <w:sz w:val="24"/>
          <w:szCs w:val="24"/>
        </w:rPr>
        <w:t xml:space="preserve"> – Пьезометрический график тепловых сетей </w:t>
      </w:r>
      <w:r w:rsidR="00033853" w:rsidRPr="008F78EB">
        <w:rPr>
          <w:rFonts w:ascii="Times New Roman" w:eastAsia="Times New Roman" w:hAnsi="Times New Roman" w:cs="Times New Roman"/>
          <w:i w:val="0"/>
          <w:color w:val="auto"/>
          <w:sz w:val="24"/>
          <w:szCs w:val="24"/>
        </w:rPr>
        <w:t xml:space="preserve">от </w:t>
      </w:r>
      <w:r w:rsidRPr="008F78EB">
        <w:rPr>
          <w:rFonts w:ascii="Times New Roman" w:eastAsia="Times New Roman" w:hAnsi="Times New Roman" w:cs="Times New Roman"/>
          <w:i w:val="0"/>
          <w:color w:val="auto"/>
          <w:sz w:val="24"/>
          <w:szCs w:val="24"/>
        </w:rPr>
        <w:t xml:space="preserve">котельной </w:t>
      </w:r>
      <w:r w:rsidR="00A41D96">
        <w:rPr>
          <w:rFonts w:ascii="Times New Roman" w:eastAsia="Times New Roman" w:hAnsi="Times New Roman" w:cs="Times New Roman"/>
          <w:i w:val="0"/>
          <w:color w:val="auto"/>
          <w:sz w:val="24"/>
          <w:szCs w:val="24"/>
        </w:rPr>
        <w:t xml:space="preserve">№3 </w:t>
      </w:r>
      <w:r w:rsidR="00A41D96" w:rsidRPr="00A41D96">
        <w:rPr>
          <w:rFonts w:ascii="Times New Roman" w:eastAsia="Times New Roman" w:hAnsi="Times New Roman" w:cs="Times New Roman"/>
          <w:i w:val="0"/>
          <w:color w:val="auto"/>
          <w:sz w:val="24"/>
          <w:szCs w:val="24"/>
        </w:rPr>
        <w:t>г</w:t>
      </w:r>
      <w:r w:rsidR="00A41D96">
        <w:rPr>
          <w:rFonts w:ascii="Times New Roman" w:eastAsia="Times New Roman" w:hAnsi="Times New Roman" w:cs="Times New Roman"/>
          <w:i w:val="0"/>
          <w:color w:val="auto"/>
          <w:sz w:val="24"/>
          <w:szCs w:val="24"/>
        </w:rPr>
        <w:t>.п</w:t>
      </w:r>
      <w:r w:rsidR="00A41D96" w:rsidRPr="00A41D96">
        <w:rPr>
          <w:rFonts w:ascii="Times New Roman" w:eastAsia="Times New Roman" w:hAnsi="Times New Roman" w:cs="Times New Roman"/>
          <w:i w:val="0"/>
          <w:color w:val="auto"/>
          <w:sz w:val="24"/>
          <w:szCs w:val="24"/>
        </w:rPr>
        <w:t>. Комсомольский микрорайон-2</w:t>
      </w:r>
    </w:p>
    <w:p w:rsidR="003012E6" w:rsidRDefault="003012E6" w:rsidP="003012E6">
      <w:pPr>
        <w:jc w:val="center"/>
      </w:pPr>
      <w:r>
        <w:rPr>
          <w:noProof/>
          <w:lang w:eastAsia="ru-RU"/>
        </w:rPr>
        <w:lastRenderedPageBreak/>
        <w:drawing>
          <wp:inline distT="0" distB="0" distL="0" distR="0">
            <wp:extent cx="7292340" cy="5307375"/>
            <wp:effectExtent l="0" t="0" r="3810" b="762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садовая.bmp"/>
                    <pic:cNvPicPr/>
                  </pic:nvPicPr>
                  <pic:blipFill>
                    <a:blip r:embed="rId22">
                      <a:extLst>
                        <a:ext uri="{28A0092B-C50C-407E-A947-70E740481C1C}">
                          <a14:useLocalDpi xmlns:a14="http://schemas.microsoft.com/office/drawing/2010/main" val="0"/>
                        </a:ext>
                      </a:extLst>
                    </a:blip>
                    <a:stretch>
                      <a:fillRect/>
                    </a:stretch>
                  </pic:blipFill>
                  <pic:spPr>
                    <a:xfrm>
                      <a:off x="0" y="0"/>
                      <a:ext cx="7306700" cy="5317826"/>
                    </a:xfrm>
                    <a:prstGeom prst="rect">
                      <a:avLst/>
                    </a:prstGeom>
                  </pic:spPr>
                </pic:pic>
              </a:graphicData>
            </a:graphic>
          </wp:inline>
        </w:drawing>
      </w:r>
    </w:p>
    <w:p w:rsidR="003012E6" w:rsidRDefault="003012E6" w:rsidP="003012E6">
      <w:pPr>
        <w:pStyle w:val="aa"/>
        <w:jc w:val="center"/>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Pr>
          <w:rFonts w:ascii="Times New Roman" w:hAnsi="Times New Roman" w:cs="Times New Roman"/>
          <w:b/>
          <w:i w:val="0"/>
          <w:color w:val="auto"/>
          <w:sz w:val="24"/>
          <w:szCs w:val="24"/>
        </w:rPr>
        <w:t>11</w:t>
      </w:r>
      <w:r w:rsidRPr="008F78EB">
        <w:rPr>
          <w:rFonts w:ascii="Times New Roman" w:eastAsia="Times New Roman" w:hAnsi="Times New Roman" w:cs="Times New Roman"/>
          <w:i w:val="0"/>
          <w:color w:val="auto"/>
          <w:sz w:val="24"/>
          <w:szCs w:val="24"/>
        </w:rPr>
        <w:t xml:space="preserve"> – Пьезометрический график тепловых сетей от </w:t>
      </w:r>
      <w:r>
        <w:rPr>
          <w:rFonts w:ascii="Times New Roman" w:eastAsia="Times New Roman" w:hAnsi="Times New Roman" w:cs="Times New Roman"/>
          <w:i w:val="0"/>
          <w:color w:val="auto"/>
          <w:sz w:val="24"/>
          <w:szCs w:val="24"/>
        </w:rPr>
        <w:t>здания</w:t>
      </w:r>
      <w:r w:rsidRPr="003012E6">
        <w:rPr>
          <w:rFonts w:ascii="Times New Roman" w:eastAsia="Times New Roman" w:hAnsi="Times New Roman" w:cs="Times New Roman"/>
          <w:i w:val="0"/>
          <w:color w:val="auto"/>
          <w:sz w:val="24"/>
          <w:szCs w:val="24"/>
        </w:rPr>
        <w:t xml:space="preserve"> теплового пункта котельной №3, </w:t>
      </w:r>
      <w:r w:rsidR="00916CA8">
        <w:rPr>
          <w:rFonts w:ascii="Times New Roman" w:eastAsia="Times New Roman" w:hAnsi="Times New Roman" w:cs="Times New Roman"/>
          <w:i w:val="0"/>
          <w:color w:val="auto"/>
          <w:sz w:val="24"/>
          <w:szCs w:val="24"/>
        </w:rPr>
        <w:t>г.</w:t>
      </w:r>
      <w:r w:rsidRPr="003012E6">
        <w:rPr>
          <w:rFonts w:ascii="Times New Roman" w:eastAsia="Times New Roman" w:hAnsi="Times New Roman" w:cs="Times New Roman"/>
          <w:i w:val="0"/>
          <w:color w:val="auto"/>
          <w:sz w:val="24"/>
          <w:szCs w:val="24"/>
        </w:rPr>
        <w:t>п.Комсомольский, ул.Садовая</w:t>
      </w:r>
    </w:p>
    <w:p w:rsidR="003012E6" w:rsidRPr="003012E6" w:rsidRDefault="003012E6" w:rsidP="003012E6">
      <w:pPr>
        <w:jc w:val="center"/>
      </w:pPr>
      <w:r>
        <w:rPr>
          <w:noProof/>
          <w:lang w:eastAsia="ru-RU"/>
        </w:rPr>
        <w:lastRenderedPageBreak/>
        <w:drawing>
          <wp:inline distT="0" distB="0" distL="0" distR="0">
            <wp:extent cx="9181465" cy="4321810"/>
            <wp:effectExtent l="0" t="0" r="635" b="254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тп 2.bmp"/>
                    <pic:cNvPicPr/>
                  </pic:nvPicPr>
                  <pic:blipFill>
                    <a:blip r:embed="rId23">
                      <a:extLst>
                        <a:ext uri="{28A0092B-C50C-407E-A947-70E740481C1C}">
                          <a14:useLocalDpi xmlns:a14="http://schemas.microsoft.com/office/drawing/2010/main" val="0"/>
                        </a:ext>
                      </a:extLst>
                    </a:blip>
                    <a:stretch>
                      <a:fillRect/>
                    </a:stretch>
                  </pic:blipFill>
                  <pic:spPr>
                    <a:xfrm>
                      <a:off x="0" y="0"/>
                      <a:ext cx="9181465" cy="4321810"/>
                    </a:xfrm>
                    <a:prstGeom prst="rect">
                      <a:avLst/>
                    </a:prstGeom>
                  </pic:spPr>
                </pic:pic>
              </a:graphicData>
            </a:graphic>
          </wp:inline>
        </w:drawing>
      </w:r>
    </w:p>
    <w:p w:rsidR="003012E6" w:rsidRDefault="003012E6" w:rsidP="003012E6">
      <w:pPr>
        <w:pStyle w:val="aa"/>
        <w:jc w:val="center"/>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Pr>
          <w:rFonts w:ascii="Times New Roman" w:hAnsi="Times New Roman" w:cs="Times New Roman"/>
          <w:b/>
          <w:i w:val="0"/>
          <w:color w:val="auto"/>
          <w:sz w:val="24"/>
          <w:szCs w:val="24"/>
        </w:rPr>
        <w:t>12</w:t>
      </w:r>
      <w:r w:rsidRPr="008F78EB">
        <w:rPr>
          <w:rFonts w:ascii="Times New Roman" w:eastAsia="Times New Roman" w:hAnsi="Times New Roman" w:cs="Times New Roman"/>
          <w:i w:val="0"/>
          <w:color w:val="auto"/>
          <w:sz w:val="24"/>
          <w:szCs w:val="24"/>
        </w:rPr>
        <w:t xml:space="preserve"> – </w:t>
      </w:r>
      <w:r w:rsidRPr="00F42BCE">
        <w:rPr>
          <w:rFonts w:ascii="Times New Roman" w:eastAsia="Times New Roman" w:hAnsi="Times New Roman" w:cs="Times New Roman"/>
          <w:i w:val="0"/>
          <w:color w:val="auto"/>
          <w:sz w:val="24"/>
          <w:szCs w:val="24"/>
        </w:rPr>
        <w:t xml:space="preserve">Пьезометрический график тепловых сетей от здания теплового пункта котельной №3, г.п.Комсомольский, </w:t>
      </w:r>
      <w:r w:rsidR="00916CA8" w:rsidRPr="00F42BCE">
        <w:rPr>
          <w:rFonts w:ascii="Times New Roman" w:eastAsia="Times New Roman" w:hAnsi="Times New Roman" w:cs="Times New Roman"/>
          <w:i w:val="0"/>
          <w:color w:val="auto"/>
          <w:sz w:val="24"/>
          <w:szCs w:val="24"/>
        </w:rPr>
        <w:t>мкр-н 2</w:t>
      </w:r>
    </w:p>
    <w:p w:rsidR="003012E6" w:rsidRPr="003012E6" w:rsidRDefault="003012E6" w:rsidP="003012E6">
      <w:pPr>
        <w:jc w:val="center"/>
      </w:pPr>
    </w:p>
    <w:p w:rsidR="005750A6" w:rsidRPr="008F78EB" w:rsidRDefault="00F61BBC" w:rsidP="00277DD4">
      <w:pPr>
        <w:tabs>
          <w:tab w:val="left" w:pos="2749"/>
        </w:tabs>
        <w:jc w:val="center"/>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9181465" cy="5444490"/>
            <wp:effectExtent l="0" t="0" r="635" b="381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 кот пьезо.bmp"/>
                    <pic:cNvPicPr/>
                  </pic:nvPicPr>
                  <pic:blipFill>
                    <a:blip r:embed="rId24">
                      <a:extLst>
                        <a:ext uri="{28A0092B-C50C-407E-A947-70E740481C1C}">
                          <a14:useLocalDpi xmlns:a14="http://schemas.microsoft.com/office/drawing/2010/main" val="0"/>
                        </a:ext>
                      </a:extLst>
                    </a:blip>
                    <a:stretch>
                      <a:fillRect/>
                    </a:stretch>
                  </pic:blipFill>
                  <pic:spPr>
                    <a:xfrm>
                      <a:off x="0" y="0"/>
                      <a:ext cx="9181465" cy="5444490"/>
                    </a:xfrm>
                    <a:prstGeom prst="rect">
                      <a:avLst/>
                    </a:prstGeom>
                  </pic:spPr>
                </pic:pic>
              </a:graphicData>
            </a:graphic>
          </wp:inline>
        </w:drawing>
      </w:r>
    </w:p>
    <w:p w:rsidR="00033853" w:rsidRDefault="00033853" w:rsidP="00277DD4">
      <w:pPr>
        <w:tabs>
          <w:tab w:val="left" w:pos="3645"/>
        </w:tabs>
        <w:jc w:val="center"/>
        <w:rPr>
          <w:rFonts w:ascii="Times New Roman" w:hAnsi="Times New Roman" w:cs="Times New Roman"/>
        </w:rPr>
      </w:pPr>
      <w:r w:rsidRPr="008F78EB">
        <w:rPr>
          <w:rFonts w:ascii="Times New Roman" w:hAnsi="Times New Roman" w:cs="Times New Roman"/>
          <w:b/>
          <w:sz w:val="24"/>
          <w:szCs w:val="24"/>
        </w:rPr>
        <w:t xml:space="preserve">Рисунок </w:t>
      </w:r>
      <w:r w:rsidR="00916CA8">
        <w:rPr>
          <w:rFonts w:ascii="Times New Roman" w:hAnsi="Times New Roman" w:cs="Times New Roman"/>
          <w:b/>
          <w:sz w:val="24"/>
          <w:szCs w:val="24"/>
        </w:rPr>
        <w:t>13</w:t>
      </w:r>
      <w:r w:rsidRPr="008F78EB">
        <w:rPr>
          <w:rFonts w:ascii="Times New Roman" w:eastAsia="Times New Roman" w:hAnsi="Times New Roman" w:cs="Times New Roman"/>
          <w:sz w:val="24"/>
          <w:szCs w:val="24"/>
        </w:rPr>
        <w:t xml:space="preserve"> – Пьезометрический график тепловых сетей от</w:t>
      </w:r>
      <w:r w:rsidRPr="008F78EB">
        <w:rPr>
          <w:rFonts w:ascii="Times New Roman" w:eastAsia="Times New Roman" w:hAnsi="Times New Roman" w:cs="Times New Roman"/>
          <w:i/>
          <w:sz w:val="24"/>
          <w:szCs w:val="24"/>
        </w:rPr>
        <w:t xml:space="preserve"> </w:t>
      </w:r>
      <w:r w:rsidRPr="008F78EB">
        <w:rPr>
          <w:rFonts w:ascii="Times New Roman" w:eastAsia="Times New Roman" w:hAnsi="Times New Roman" w:cs="Times New Roman"/>
          <w:sz w:val="24"/>
          <w:szCs w:val="24"/>
        </w:rPr>
        <w:t xml:space="preserve">котельной </w:t>
      </w:r>
      <w:r w:rsidR="00A41D96">
        <w:rPr>
          <w:rFonts w:ascii="Times New Roman" w:eastAsia="Times New Roman" w:hAnsi="Times New Roman" w:cs="Times New Roman"/>
          <w:sz w:val="24"/>
          <w:szCs w:val="24"/>
        </w:rPr>
        <w:t>№4 г.п</w:t>
      </w:r>
      <w:r w:rsidR="00A41D96" w:rsidRPr="00A41D96">
        <w:rPr>
          <w:rFonts w:ascii="Times New Roman" w:eastAsia="Times New Roman" w:hAnsi="Times New Roman" w:cs="Times New Roman"/>
          <w:sz w:val="24"/>
          <w:szCs w:val="24"/>
        </w:rPr>
        <w:t>. Комсомольский</w:t>
      </w:r>
      <w:r w:rsidRPr="008F78EB">
        <w:rPr>
          <w:rFonts w:ascii="Times New Roman" w:hAnsi="Times New Roman" w:cs="Times New Roman"/>
        </w:rPr>
        <w:tab/>
      </w:r>
    </w:p>
    <w:p w:rsidR="00916CA8" w:rsidRDefault="00916CA8" w:rsidP="00277DD4">
      <w:pPr>
        <w:tabs>
          <w:tab w:val="left" w:pos="3645"/>
        </w:tabs>
        <w:jc w:val="center"/>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9181465" cy="4123690"/>
            <wp:effectExtent l="0" t="0" r="63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5 кот.bmp"/>
                    <pic:cNvPicPr/>
                  </pic:nvPicPr>
                  <pic:blipFill>
                    <a:blip r:embed="rId25">
                      <a:extLst>
                        <a:ext uri="{28A0092B-C50C-407E-A947-70E740481C1C}">
                          <a14:useLocalDpi xmlns:a14="http://schemas.microsoft.com/office/drawing/2010/main" val="0"/>
                        </a:ext>
                      </a:extLst>
                    </a:blip>
                    <a:stretch>
                      <a:fillRect/>
                    </a:stretch>
                  </pic:blipFill>
                  <pic:spPr>
                    <a:xfrm>
                      <a:off x="0" y="0"/>
                      <a:ext cx="9181465" cy="4123690"/>
                    </a:xfrm>
                    <a:prstGeom prst="rect">
                      <a:avLst/>
                    </a:prstGeom>
                  </pic:spPr>
                </pic:pic>
              </a:graphicData>
            </a:graphic>
          </wp:inline>
        </w:drawing>
      </w:r>
    </w:p>
    <w:p w:rsidR="00916CA8" w:rsidRDefault="00916CA8" w:rsidP="00916CA8">
      <w:pPr>
        <w:tabs>
          <w:tab w:val="left" w:pos="3645"/>
        </w:tabs>
        <w:jc w:val="center"/>
        <w:rPr>
          <w:rFonts w:ascii="Times New Roman" w:eastAsia="Times New Roman" w:hAnsi="Times New Roman" w:cs="Times New Roman"/>
          <w:sz w:val="24"/>
          <w:szCs w:val="24"/>
        </w:rPr>
      </w:pPr>
      <w:r w:rsidRPr="008F78EB">
        <w:rPr>
          <w:rFonts w:ascii="Times New Roman" w:hAnsi="Times New Roman" w:cs="Times New Roman"/>
          <w:b/>
          <w:sz w:val="24"/>
          <w:szCs w:val="24"/>
        </w:rPr>
        <w:t xml:space="preserve">Рисунок </w:t>
      </w:r>
      <w:r>
        <w:rPr>
          <w:rFonts w:ascii="Times New Roman" w:hAnsi="Times New Roman" w:cs="Times New Roman"/>
          <w:b/>
          <w:sz w:val="24"/>
          <w:szCs w:val="24"/>
        </w:rPr>
        <w:t>14</w:t>
      </w:r>
      <w:r w:rsidRPr="00EC72F5">
        <w:rPr>
          <w:rFonts w:ascii="Times New Roman" w:eastAsia="Times New Roman" w:hAnsi="Times New Roman" w:cs="Times New Roman"/>
          <w:b/>
          <w:sz w:val="24"/>
          <w:szCs w:val="24"/>
        </w:rPr>
        <w:t xml:space="preserve"> </w:t>
      </w:r>
      <w:r w:rsidRPr="008F78EB">
        <w:rPr>
          <w:rFonts w:ascii="Times New Roman" w:eastAsia="Times New Roman" w:hAnsi="Times New Roman" w:cs="Times New Roman"/>
          <w:sz w:val="24"/>
          <w:szCs w:val="24"/>
        </w:rPr>
        <w:t>– Пьезометрический график тепловых сетей от</w:t>
      </w:r>
      <w:r w:rsidRPr="008F78EB">
        <w:rPr>
          <w:rFonts w:ascii="Times New Roman" w:eastAsia="Times New Roman" w:hAnsi="Times New Roman" w:cs="Times New Roman"/>
          <w:i/>
          <w:sz w:val="24"/>
          <w:szCs w:val="24"/>
        </w:rPr>
        <w:t xml:space="preserve"> </w:t>
      </w:r>
      <w:r w:rsidRPr="008F78EB">
        <w:rPr>
          <w:rFonts w:ascii="Times New Roman" w:eastAsia="Times New Roman" w:hAnsi="Times New Roman" w:cs="Times New Roman"/>
          <w:sz w:val="24"/>
          <w:szCs w:val="24"/>
        </w:rPr>
        <w:t xml:space="preserve">котельной </w:t>
      </w:r>
      <w:r>
        <w:rPr>
          <w:rFonts w:ascii="Times New Roman" w:eastAsia="Times New Roman" w:hAnsi="Times New Roman" w:cs="Times New Roman"/>
          <w:sz w:val="24"/>
          <w:szCs w:val="24"/>
        </w:rPr>
        <w:t>№5 г.п</w:t>
      </w:r>
      <w:r w:rsidRPr="00A41D96">
        <w:rPr>
          <w:rFonts w:ascii="Times New Roman" w:eastAsia="Times New Roman" w:hAnsi="Times New Roman" w:cs="Times New Roman"/>
          <w:sz w:val="24"/>
          <w:szCs w:val="24"/>
        </w:rPr>
        <w:t>. Комсомольский микрорайон-1</w:t>
      </w:r>
    </w:p>
    <w:p w:rsidR="00916CA8" w:rsidRPr="008F78EB" w:rsidRDefault="00916CA8" w:rsidP="00277DD4">
      <w:pPr>
        <w:tabs>
          <w:tab w:val="left" w:pos="3645"/>
        </w:tabs>
        <w:jc w:val="center"/>
        <w:rPr>
          <w:rFonts w:ascii="Times New Roman" w:hAnsi="Times New Roman" w:cs="Times New Roman"/>
        </w:rPr>
      </w:pPr>
    </w:p>
    <w:p w:rsidR="00033853" w:rsidRPr="008F78EB" w:rsidRDefault="00F61BBC" w:rsidP="00033853">
      <w:pPr>
        <w:tabs>
          <w:tab w:val="left" w:pos="3645"/>
        </w:tabs>
        <w:jc w:val="center"/>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9181465" cy="5444490"/>
            <wp:effectExtent l="0" t="0" r="635"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 кот.bmp"/>
                    <pic:cNvPicPr/>
                  </pic:nvPicPr>
                  <pic:blipFill>
                    <a:blip r:embed="rId26">
                      <a:extLst>
                        <a:ext uri="{28A0092B-C50C-407E-A947-70E740481C1C}">
                          <a14:useLocalDpi xmlns:a14="http://schemas.microsoft.com/office/drawing/2010/main" val="0"/>
                        </a:ext>
                      </a:extLst>
                    </a:blip>
                    <a:stretch>
                      <a:fillRect/>
                    </a:stretch>
                  </pic:blipFill>
                  <pic:spPr>
                    <a:xfrm>
                      <a:off x="0" y="0"/>
                      <a:ext cx="9181465" cy="5444490"/>
                    </a:xfrm>
                    <a:prstGeom prst="rect">
                      <a:avLst/>
                    </a:prstGeom>
                  </pic:spPr>
                </pic:pic>
              </a:graphicData>
            </a:graphic>
          </wp:inline>
        </w:drawing>
      </w:r>
    </w:p>
    <w:p w:rsidR="00277DD4" w:rsidRDefault="00033853" w:rsidP="006C5C1F">
      <w:pPr>
        <w:tabs>
          <w:tab w:val="left" w:pos="3645"/>
        </w:tabs>
        <w:jc w:val="center"/>
        <w:rPr>
          <w:rFonts w:ascii="Times New Roman" w:eastAsia="Times New Roman" w:hAnsi="Times New Roman" w:cs="Times New Roman"/>
          <w:sz w:val="24"/>
          <w:szCs w:val="24"/>
        </w:rPr>
      </w:pPr>
      <w:r w:rsidRPr="008F78EB">
        <w:rPr>
          <w:rFonts w:ascii="Times New Roman" w:hAnsi="Times New Roman" w:cs="Times New Roman"/>
          <w:b/>
          <w:sz w:val="24"/>
          <w:szCs w:val="24"/>
        </w:rPr>
        <w:t xml:space="preserve">Рисунок </w:t>
      </w:r>
      <w:r w:rsidR="00916CA8">
        <w:rPr>
          <w:rFonts w:ascii="Times New Roman" w:hAnsi="Times New Roman" w:cs="Times New Roman"/>
          <w:b/>
          <w:sz w:val="24"/>
          <w:szCs w:val="24"/>
        </w:rPr>
        <w:t>15</w:t>
      </w:r>
      <w:r w:rsidRPr="00EC72F5">
        <w:rPr>
          <w:rFonts w:ascii="Times New Roman" w:eastAsia="Times New Roman" w:hAnsi="Times New Roman" w:cs="Times New Roman"/>
          <w:b/>
          <w:sz w:val="24"/>
          <w:szCs w:val="24"/>
        </w:rPr>
        <w:t xml:space="preserve"> </w:t>
      </w:r>
      <w:r w:rsidRPr="008F78EB">
        <w:rPr>
          <w:rFonts w:ascii="Times New Roman" w:eastAsia="Times New Roman" w:hAnsi="Times New Roman" w:cs="Times New Roman"/>
          <w:sz w:val="24"/>
          <w:szCs w:val="24"/>
        </w:rPr>
        <w:t>– Пьезометрический график тепловых сетей от</w:t>
      </w:r>
      <w:r w:rsidRPr="008F78EB">
        <w:rPr>
          <w:rFonts w:ascii="Times New Roman" w:eastAsia="Times New Roman" w:hAnsi="Times New Roman" w:cs="Times New Roman"/>
          <w:i/>
          <w:sz w:val="24"/>
          <w:szCs w:val="24"/>
        </w:rPr>
        <w:t xml:space="preserve"> </w:t>
      </w:r>
      <w:r w:rsidRPr="008F78EB">
        <w:rPr>
          <w:rFonts w:ascii="Times New Roman" w:eastAsia="Times New Roman" w:hAnsi="Times New Roman" w:cs="Times New Roman"/>
          <w:sz w:val="24"/>
          <w:szCs w:val="24"/>
        </w:rPr>
        <w:t xml:space="preserve">котельной </w:t>
      </w:r>
      <w:r w:rsidR="00773D7A">
        <w:rPr>
          <w:rFonts w:ascii="Times New Roman" w:eastAsia="Times New Roman" w:hAnsi="Times New Roman" w:cs="Times New Roman"/>
          <w:sz w:val="24"/>
          <w:szCs w:val="24"/>
        </w:rPr>
        <w:t>№6</w:t>
      </w:r>
      <w:r w:rsidR="00A41D96">
        <w:rPr>
          <w:rFonts w:ascii="Times New Roman" w:eastAsia="Times New Roman" w:hAnsi="Times New Roman" w:cs="Times New Roman"/>
          <w:sz w:val="24"/>
          <w:szCs w:val="24"/>
        </w:rPr>
        <w:t xml:space="preserve"> г.п</w:t>
      </w:r>
      <w:r w:rsidR="00A41D96" w:rsidRPr="00A41D96">
        <w:rPr>
          <w:rFonts w:ascii="Times New Roman" w:eastAsia="Times New Roman" w:hAnsi="Times New Roman" w:cs="Times New Roman"/>
          <w:sz w:val="24"/>
          <w:szCs w:val="24"/>
        </w:rPr>
        <w:t>. Комсомольский микрорайон-1</w:t>
      </w:r>
    </w:p>
    <w:p w:rsidR="00277DD4" w:rsidRPr="00277DD4" w:rsidRDefault="00F61BBC" w:rsidP="00277DD4">
      <w:pPr>
        <w:tabs>
          <w:tab w:val="left" w:pos="3645"/>
        </w:tabs>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lastRenderedPageBreak/>
        <w:drawing>
          <wp:inline distT="0" distB="0" distL="0" distR="0">
            <wp:extent cx="8839375" cy="22479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 нов.b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855167" cy="2251916"/>
                    </a:xfrm>
                    <a:prstGeom prst="rect">
                      <a:avLst/>
                    </a:prstGeom>
                  </pic:spPr>
                </pic:pic>
              </a:graphicData>
            </a:graphic>
          </wp:inline>
        </w:drawing>
      </w:r>
    </w:p>
    <w:p w:rsidR="00EC72F5" w:rsidRDefault="00EC72F5" w:rsidP="00E94F12">
      <w:pPr>
        <w:tabs>
          <w:tab w:val="left" w:pos="3585"/>
        </w:tabs>
        <w:jc w:val="center"/>
        <w:rPr>
          <w:rFonts w:ascii="Times New Roman" w:eastAsia="Times New Roman" w:hAnsi="Times New Roman" w:cs="Times New Roman"/>
          <w:sz w:val="24"/>
          <w:szCs w:val="24"/>
        </w:rPr>
      </w:pPr>
      <w:r w:rsidRPr="008F78EB">
        <w:rPr>
          <w:rFonts w:ascii="Times New Roman" w:hAnsi="Times New Roman" w:cs="Times New Roman"/>
          <w:b/>
          <w:sz w:val="24"/>
          <w:szCs w:val="24"/>
        </w:rPr>
        <w:t xml:space="preserve">Рисунок </w:t>
      </w:r>
      <w:r w:rsidRPr="00EC72F5">
        <w:rPr>
          <w:rFonts w:ascii="Times New Roman" w:hAnsi="Times New Roman" w:cs="Times New Roman"/>
          <w:b/>
          <w:sz w:val="24"/>
          <w:szCs w:val="24"/>
        </w:rPr>
        <w:t>1</w:t>
      </w:r>
      <w:r w:rsidR="00916CA8">
        <w:rPr>
          <w:rFonts w:ascii="Times New Roman" w:hAnsi="Times New Roman" w:cs="Times New Roman"/>
          <w:b/>
          <w:sz w:val="24"/>
          <w:szCs w:val="24"/>
        </w:rPr>
        <w:t>6</w:t>
      </w:r>
      <w:r w:rsidRPr="00EC72F5">
        <w:rPr>
          <w:rFonts w:ascii="Times New Roman" w:eastAsia="Times New Roman" w:hAnsi="Times New Roman" w:cs="Times New Roman"/>
          <w:b/>
          <w:sz w:val="24"/>
          <w:szCs w:val="24"/>
        </w:rPr>
        <w:t xml:space="preserve"> </w:t>
      </w:r>
      <w:r w:rsidRPr="008F78EB">
        <w:rPr>
          <w:rFonts w:ascii="Times New Roman" w:eastAsia="Times New Roman" w:hAnsi="Times New Roman" w:cs="Times New Roman"/>
          <w:sz w:val="24"/>
          <w:szCs w:val="24"/>
        </w:rPr>
        <w:t>– Пьезометрический график тепловых сетей от</w:t>
      </w:r>
      <w:r w:rsidRPr="008F78EB">
        <w:rPr>
          <w:rFonts w:ascii="Times New Roman" w:eastAsia="Times New Roman" w:hAnsi="Times New Roman" w:cs="Times New Roman"/>
          <w:i/>
          <w:sz w:val="24"/>
          <w:szCs w:val="24"/>
        </w:rPr>
        <w:t xml:space="preserve"> </w:t>
      </w:r>
      <w:r w:rsidRPr="008F78EB">
        <w:rPr>
          <w:rFonts w:ascii="Times New Roman" w:eastAsia="Times New Roman" w:hAnsi="Times New Roman" w:cs="Times New Roman"/>
          <w:sz w:val="24"/>
          <w:szCs w:val="24"/>
        </w:rPr>
        <w:t xml:space="preserve">котельной </w:t>
      </w:r>
      <w:r w:rsidR="00773D7A">
        <w:rPr>
          <w:rFonts w:ascii="Times New Roman" w:eastAsia="Times New Roman" w:hAnsi="Times New Roman" w:cs="Times New Roman"/>
          <w:sz w:val="24"/>
          <w:szCs w:val="24"/>
        </w:rPr>
        <w:t>№8</w:t>
      </w:r>
      <w:r w:rsidR="002A538D">
        <w:rPr>
          <w:rFonts w:ascii="Times New Roman" w:eastAsia="Times New Roman" w:hAnsi="Times New Roman" w:cs="Times New Roman"/>
          <w:sz w:val="24"/>
          <w:szCs w:val="24"/>
        </w:rPr>
        <w:t xml:space="preserve"> г.п</w:t>
      </w:r>
      <w:r w:rsidR="002A538D" w:rsidRPr="002A538D">
        <w:rPr>
          <w:rFonts w:ascii="Times New Roman" w:eastAsia="Times New Roman" w:hAnsi="Times New Roman" w:cs="Times New Roman"/>
          <w:sz w:val="24"/>
          <w:szCs w:val="24"/>
        </w:rPr>
        <w:t>. Комсомольский,</w:t>
      </w:r>
      <w:r w:rsidR="003372E0">
        <w:rPr>
          <w:rFonts w:ascii="Times New Roman" w:eastAsia="Times New Roman" w:hAnsi="Times New Roman" w:cs="Times New Roman"/>
          <w:sz w:val="24"/>
          <w:szCs w:val="24"/>
        </w:rPr>
        <w:t xml:space="preserve"> </w:t>
      </w:r>
      <w:r w:rsidR="002A538D" w:rsidRPr="002A538D">
        <w:rPr>
          <w:rFonts w:ascii="Times New Roman" w:eastAsia="Times New Roman" w:hAnsi="Times New Roman" w:cs="Times New Roman"/>
          <w:sz w:val="24"/>
          <w:szCs w:val="24"/>
        </w:rPr>
        <w:t>ул. Суродеева</w:t>
      </w:r>
    </w:p>
    <w:p w:rsidR="00033853" w:rsidRPr="008F78EB" w:rsidRDefault="00033853" w:rsidP="00033853">
      <w:pPr>
        <w:tabs>
          <w:tab w:val="left" w:pos="3585"/>
        </w:tabs>
        <w:rPr>
          <w:rFonts w:ascii="Times New Roman" w:hAnsi="Times New Roman" w:cs="Times New Roman"/>
        </w:rPr>
        <w:sectPr w:rsidR="00033853" w:rsidRPr="008F78EB" w:rsidSect="005750A6">
          <w:pgSz w:w="16840" w:h="11907" w:orient="landscape" w:code="9"/>
          <w:pgMar w:top="1588" w:right="1134" w:bottom="680" w:left="1247" w:header="567" w:footer="567" w:gutter="0"/>
          <w:cols w:space="720"/>
          <w:docGrid w:linePitch="299"/>
        </w:sectPr>
      </w:pPr>
    </w:p>
    <w:p w:rsidR="006C596F" w:rsidRPr="00723955" w:rsidRDefault="006C596F" w:rsidP="00557226">
      <w:pPr>
        <w:pStyle w:val="3"/>
        <w:spacing w:line="360" w:lineRule="auto"/>
        <w:rPr>
          <w:rFonts w:cs="Times New Roman"/>
          <w:b/>
          <w:color w:val="auto"/>
        </w:rPr>
      </w:pPr>
      <w:bookmarkStart w:id="71" w:name="_Toc535409498"/>
      <w:bookmarkStart w:id="72" w:name="_Toc72759918"/>
      <w:bookmarkStart w:id="73" w:name="sub_1319"/>
      <w:bookmarkEnd w:id="70"/>
      <w:r w:rsidRPr="00723955">
        <w:rPr>
          <w:rFonts w:cs="Times New Roman"/>
          <w:b/>
          <w:color w:val="auto"/>
        </w:rPr>
        <w:lastRenderedPageBreak/>
        <w:t>1.3.9 Статистик</w:t>
      </w:r>
      <w:r w:rsidR="008666F4" w:rsidRPr="00723955">
        <w:rPr>
          <w:rFonts w:cs="Times New Roman"/>
          <w:b/>
          <w:color w:val="auto"/>
        </w:rPr>
        <w:t>а</w:t>
      </w:r>
      <w:r w:rsidRPr="00723955">
        <w:rPr>
          <w:rFonts w:cs="Times New Roman"/>
          <w:b/>
          <w:color w:val="auto"/>
        </w:rPr>
        <w:t xml:space="preserve"> отказов тепловых сетей (аварийных ситуаций) за последние 5 лет</w:t>
      </w:r>
      <w:bookmarkEnd w:id="71"/>
      <w:bookmarkEnd w:id="72"/>
    </w:p>
    <w:p w:rsidR="00EB7367" w:rsidRPr="008F78EB" w:rsidRDefault="00EB7367" w:rsidP="00EB7367">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тепловых сетях не происходило.</w:t>
      </w:r>
    </w:p>
    <w:p w:rsidR="006C596F" w:rsidRPr="00723955" w:rsidRDefault="006C596F" w:rsidP="00557226">
      <w:pPr>
        <w:pStyle w:val="3"/>
        <w:spacing w:line="360" w:lineRule="auto"/>
        <w:rPr>
          <w:rFonts w:cs="Times New Roman"/>
          <w:b/>
          <w:color w:val="auto"/>
        </w:rPr>
      </w:pPr>
      <w:bookmarkStart w:id="74" w:name="_Toc535409499"/>
      <w:bookmarkStart w:id="75" w:name="_Toc72759919"/>
      <w:bookmarkStart w:id="76" w:name="sub_13110"/>
      <w:bookmarkEnd w:id="73"/>
      <w:r w:rsidRPr="00723955">
        <w:rPr>
          <w:rFonts w:cs="Times New Roman"/>
          <w:b/>
          <w:color w:val="auto"/>
        </w:rPr>
        <w:t>1.3.10 Статистик</w:t>
      </w:r>
      <w:r w:rsidR="00EB7367" w:rsidRPr="00723955">
        <w:rPr>
          <w:rFonts w:cs="Times New Roman"/>
          <w:b/>
          <w:color w:val="auto"/>
        </w:rPr>
        <w:t>а</w:t>
      </w:r>
      <w:r w:rsidRPr="00723955">
        <w:rPr>
          <w:rFonts w:cs="Times New Roman"/>
          <w:b/>
          <w:color w:val="auto"/>
        </w:rPr>
        <w:t xml:space="preserve">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74"/>
      <w:bookmarkEnd w:id="75"/>
    </w:p>
    <w:p w:rsidR="00EB7367" w:rsidRPr="008F78EB" w:rsidRDefault="00EB7367" w:rsidP="00EB7367">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тепловых сетях не происходило.</w:t>
      </w:r>
    </w:p>
    <w:p w:rsidR="006C596F" w:rsidRPr="00723955" w:rsidRDefault="006C596F" w:rsidP="00557226">
      <w:pPr>
        <w:pStyle w:val="3"/>
        <w:spacing w:line="360" w:lineRule="auto"/>
        <w:rPr>
          <w:rFonts w:cs="Times New Roman"/>
          <w:b/>
          <w:color w:val="auto"/>
        </w:rPr>
      </w:pPr>
      <w:bookmarkStart w:id="77" w:name="_Toc535409500"/>
      <w:bookmarkStart w:id="78" w:name="_Toc72759920"/>
      <w:bookmarkStart w:id="79" w:name="sub_13111"/>
      <w:bookmarkEnd w:id="76"/>
      <w:r w:rsidRPr="00723955">
        <w:rPr>
          <w:rFonts w:cs="Times New Roman"/>
          <w:b/>
          <w:color w:val="auto"/>
        </w:rPr>
        <w:t>1.3.11 Описание процедур диагностики состояния тепловых сетей и планирования</w:t>
      </w:r>
      <w:r w:rsidR="00ED2B24" w:rsidRPr="00723955">
        <w:rPr>
          <w:rFonts w:cs="Times New Roman"/>
          <w:b/>
          <w:color w:val="auto"/>
        </w:rPr>
        <w:t xml:space="preserve"> капитальных (текущих) ремонтов</w:t>
      </w:r>
      <w:bookmarkEnd w:id="77"/>
      <w:bookmarkEnd w:id="78"/>
    </w:p>
    <w:p w:rsidR="00FE7178" w:rsidRPr="008F78EB" w:rsidRDefault="00FE7178" w:rsidP="00FE7178">
      <w:pPr>
        <w:widowControl w:val="0"/>
        <w:spacing w:after="0" w:line="360" w:lineRule="auto"/>
        <w:ind w:right="55"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Для выявления мест утечек теплоносителя из трубопроводов, теплоснабжающие организации применяют следующие методы:</w:t>
      </w:r>
    </w:p>
    <w:p w:rsidR="00FE7178" w:rsidRPr="008F78EB" w:rsidRDefault="00FE7178" w:rsidP="00FE7178">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Опрес</w:t>
      </w:r>
      <w:r w:rsidRPr="008F78EB">
        <w:rPr>
          <w:rFonts w:ascii="Times New Roman" w:eastAsia="Times New Roman" w:hAnsi="Times New Roman" w:cs="Times New Roman"/>
          <w:b/>
          <w:bCs/>
          <w:sz w:val="24"/>
          <w:szCs w:val="24"/>
          <w:lang w:val="en-US"/>
        </w:rPr>
        <w:t>c</w:t>
      </w:r>
      <w:r w:rsidRPr="008F78EB">
        <w:rPr>
          <w:rFonts w:ascii="Times New Roman" w:eastAsia="Times New Roman" w:hAnsi="Times New Roman" w:cs="Times New Roman"/>
          <w:b/>
          <w:bCs/>
          <w:sz w:val="24"/>
          <w:szCs w:val="24"/>
        </w:rPr>
        <w:t xml:space="preserve">овка на прочность повышенным давлением. </w:t>
      </w:r>
      <w:r w:rsidRPr="008F78EB">
        <w:rPr>
          <w:rFonts w:ascii="Times New Roman" w:eastAsia="Times New Roman" w:hAnsi="Times New Roman" w:cs="Times New Roman"/>
          <w:sz w:val="24"/>
          <w:szCs w:val="24"/>
        </w:rPr>
        <w:t xml:space="preserve">Метод применяется и был разработан с целью выявления ослабленных мест трубопровода в ремонтный период и исключения появления повреждений в отопительный период. Он имел долгий период освоения и внедрения, но в настоящее время показывает низкую </w:t>
      </w:r>
      <w:r w:rsidR="00BC63B5">
        <w:rPr>
          <w:rFonts w:ascii="Times New Roman" w:eastAsia="Times New Roman" w:hAnsi="Times New Roman" w:cs="Times New Roman"/>
          <w:sz w:val="24"/>
          <w:szCs w:val="24"/>
        </w:rPr>
        <w:t>эффективность 20 – 40%</w:t>
      </w:r>
      <w:r w:rsidRPr="008F78EB">
        <w:rPr>
          <w:rFonts w:ascii="Times New Roman" w:eastAsia="Times New Roman" w:hAnsi="Times New Roman" w:cs="Times New Roman"/>
          <w:sz w:val="24"/>
          <w:szCs w:val="24"/>
        </w:rPr>
        <w:t>. То есть только 20% повреждений выявляется в ремонтный период и 80% уходит на период отопления. Метод применяется в комплексе оперативной системы сбора и анализа данных о состоянии теплопроводов.</w:t>
      </w:r>
    </w:p>
    <w:p w:rsidR="00FE7178" w:rsidRPr="008F78EB" w:rsidRDefault="00FE7178" w:rsidP="00FE7178">
      <w:pPr>
        <w:widowControl w:val="0"/>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 xml:space="preserve">Тепловая аэросъемка в ИК-диапазоне. </w:t>
      </w:r>
      <w:r w:rsidRPr="008F78EB">
        <w:rPr>
          <w:rFonts w:ascii="Times New Roman" w:eastAsia="Times New Roman" w:hAnsi="Times New Roman" w:cs="Times New Roman"/>
          <w:sz w:val="24"/>
          <w:szCs w:val="24"/>
        </w:rPr>
        <w:t>Метод очень эффективен для планирования ремонтов и выявления участков с повышенными тепловыми потерями. Съемку необходимо проводить весной (март-апрель) и осенью (октябрь-ноябрь), когда система отопления работает, но снега на земле нет. Недостатком метода является высокая стоимость проведения обследования.</w:t>
      </w:r>
    </w:p>
    <w:p w:rsidR="00FE7178" w:rsidRPr="008F78EB" w:rsidRDefault="00FE7178" w:rsidP="00FE7178">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 xml:space="preserve">Метод наземного тепловизионного обследования с помощью тепловизора. </w:t>
      </w:r>
      <w:r w:rsidRPr="008F78EB">
        <w:rPr>
          <w:rFonts w:ascii="Times New Roman" w:eastAsia="Times New Roman" w:hAnsi="Times New Roman" w:cs="Times New Roman"/>
          <w:sz w:val="24"/>
          <w:szCs w:val="24"/>
        </w:rPr>
        <w:t>При доступной поверхности трассы, желательно с однородным покрытием, наличием точной исполнительной документации, с применением специального программного обеспечения, может очень хорошо показывать состояние обследуемого участка. По вышеназванным условиям применение возможно только на 10% старых прокладок. В некоторых случаях метод эффективен для поиска утечек.</w:t>
      </w:r>
    </w:p>
    <w:p w:rsidR="00FE7178" w:rsidRPr="008F78EB" w:rsidRDefault="00FE7178" w:rsidP="00FE7178">
      <w:pPr>
        <w:widowControl w:val="0"/>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После ремонта в межотопительный период, тепловые сети подвергаются испытаниям в соответствии с существующими техническими регламентами и прочими руководящими документами.</w:t>
      </w:r>
    </w:p>
    <w:p w:rsidR="00FE7178" w:rsidRPr="008F78EB" w:rsidRDefault="00FE7178" w:rsidP="00FE7178">
      <w:pPr>
        <w:widowControl w:val="0"/>
        <w:spacing w:after="0" w:line="360" w:lineRule="auto"/>
        <w:ind w:right="49" w:firstLine="687"/>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п. 6.82 МДК 4-02.2001 «Типовая инструкция по технической эксплуатации тепловых сетей систем коммунального теплоснабжения»:</w:t>
      </w:r>
    </w:p>
    <w:p w:rsidR="00FE7178" w:rsidRPr="008F78EB" w:rsidRDefault="00FE7178" w:rsidP="00FE7178">
      <w:pPr>
        <w:widowControl w:val="0"/>
        <w:spacing w:after="0" w:line="360" w:lineRule="auto"/>
        <w:ind w:right="52" w:firstLine="687"/>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Тепловые сети, находящиеся в эксплуатации, должны подвергаться следующим </w:t>
      </w:r>
      <w:r w:rsidRPr="008F78EB">
        <w:rPr>
          <w:rFonts w:ascii="Times New Roman" w:eastAsia="Times New Roman" w:hAnsi="Times New Roman" w:cs="Times New Roman"/>
          <w:sz w:val="24"/>
          <w:szCs w:val="24"/>
        </w:rPr>
        <w:lastRenderedPageBreak/>
        <w:t>испытаниям:</w:t>
      </w:r>
    </w:p>
    <w:p w:rsidR="00FE7178" w:rsidRPr="008F78EB" w:rsidRDefault="00FE7178" w:rsidP="00FE7178">
      <w:pPr>
        <w:pStyle w:val="af0"/>
        <w:widowControl w:val="0"/>
        <w:numPr>
          <w:ilvl w:val="0"/>
          <w:numId w:val="13"/>
        </w:numPr>
        <w:spacing w:after="0" w:line="360" w:lineRule="auto"/>
        <w:ind w:right="46"/>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гидравлическим испытаниям с целью проверки прочности и плотности трубопроводов, их элементов и арматуры;</w:t>
      </w:r>
    </w:p>
    <w:p w:rsidR="00FE7178" w:rsidRPr="008F78EB" w:rsidRDefault="00FE7178" w:rsidP="00FE7178">
      <w:pPr>
        <w:pStyle w:val="af0"/>
        <w:widowControl w:val="0"/>
        <w:numPr>
          <w:ilvl w:val="0"/>
          <w:numId w:val="13"/>
        </w:numPr>
        <w:spacing w:after="0" w:line="360" w:lineRule="auto"/>
        <w:ind w:right="50"/>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максимальную температуру теплоносителя (температурным испытаниям) для выявления дефектов трубопроводов и оборудования тепловой сети, контроля за их состоянием, проверки компенсирующей способности тепловой сети;</w:t>
      </w:r>
    </w:p>
    <w:p w:rsidR="00FE7178" w:rsidRPr="008F78EB" w:rsidRDefault="00FE7178" w:rsidP="00FE7178">
      <w:pPr>
        <w:pStyle w:val="af0"/>
        <w:widowControl w:val="0"/>
        <w:numPr>
          <w:ilvl w:val="0"/>
          <w:numId w:val="13"/>
        </w:numPr>
        <w:spacing w:after="0" w:line="360" w:lineRule="auto"/>
        <w:ind w:right="43"/>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тепловые потери для определения фактических тепловых потерь теплопроводами в зависимости от типа строительно-изоляционных конструкций, срока службы, состояния и условий эксплуатации;</w:t>
      </w:r>
    </w:p>
    <w:p w:rsidR="00FE7178" w:rsidRPr="008F78EB" w:rsidRDefault="00FE7178" w:rsidP="00FE7178">
      <w:pPr>
        <w:pStyle w:val="af0"/>
        <w:widowControl w:val="0"/>
        <w:numPr>
          <w:ilvl w:val="0"/>
          <w:numId w:val="13"/>
        </w:numPr>
        <w:spacing w:after="0" w:line="360" w:lineRule="auto"/>
        <w:ind w:right="51"/>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гидравлические потери для получения гидравлических характеристик трубопроводов;</w:t>
      </w:r>
    </w:p>
    <w:p w:rsidR="00ED2B24" w:rsidRPr="008F78EB" w:rsidRDefault="00FE7178" w:rsidP="00FE7178">
      <w:pPr>
        <w:pStyle w:val="af0"/>
        <w:numPr>
          <w:ilvl w:val="0"/>
          <w:numId w:val="13"/>
        </w:numPr>
        <w:spacing w:line="360" w:lineRule="auto"/>
        <w:rPr>
          <w:rFonts w:ascii="Times New Roman" w:hAnsi="Times New Roman" w:cs="Times New Roman"/>
        </w:rPr>
      </w:pPr>
      <w:r w:rsidRPr="008F78EB">
        <w:rPr>
          <w:rFonts w:ascii="Times New Roman" w:eastAsia="Times New Roman" w:hAnsi="Times New Roman" w:cs="Times New Roman"/>
          <w:sz w:val="24"/>
          <w:szCs w:val="24"/>
        </w:rPr>
        <w:t>испытаниям на потенциалы блуждающих токов (электрическим измерениям для определения коррозионной агрессивности грунтов и опасного действия блуждающих токов на трубопроводы подземных тепловых сетей).</w:t>
      </w:r>
    </w:p>
    <w:p w:rsidR="006C596F" w:rsidRPr="00723955" w:rsidRDefault="006C596F" w:rsidP="00557226">
      <w:pPr>
        <w:pStyle w:val="3"/>
        <w:spacing w:line="360" w:lineRule="auto"/>
        <w:rPr>
          <w:rFonts w:cs="Times New Roman"/>
          <w:b/>
          <w:color w:val="auto"/>
        </w:rPr>
      </w:pPr>
      <w:bookmarkStart w:id="80" w:name="_Toc535409501"/>
      <w:bookmarkStart w:id="81" w:name="_Toc72759921"/>
      <w:bookmarkStart w:id="82" w:name="sub_13112"/>
      <w:bookmarkEnd w:id="79"/>
      <w:r w:rsidRPr="00723955">
        <w:rPr>
          <w:rFonts w:cs="Times New Roman"/>
          <w:b/>
          <w:color w:val="auto"/>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bookmarkEnd w:id="80"/>
      <w:bookmarkEnd w:id="81"/>
    </w:p>
    <w:p w:rsidR="006D0F10" w:rsidRPr="008F78EB"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t xml:space="preserve">Летние ремонты производятся в соответствии с главой 9 «Ремонт тепловых сетей» типовой инструкции по технической эксплуатации систем транспорта и распределения тепловой энергии (тепловых сетей) РД153-34.0-20.507-98. </w:t>
      </w:r>
    </w:p>
    <w:p w:rsidR="006D0F10" w:rsidRPr="005C2FA0"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5C2FA0">
        <w:rPr>
          <w:rFonts w:ascii="Times New Roman" w:eastAsia="Times New Roman" w:hAnsi="Times New Roman" w:cs="Times New Roman"/>
          <w:sz w:val="24"/>
          <w:szCs w:val="24"/>
          <w:lang w:eastAsia="ar-SA"/>
        </w:rPr>
        <w:t xml:space="preserve">К методам испытаний тепловых сетей относятся: </w:t>
      </w:r>
    </w:p>
    <w:p w:rsidR="006D0F10" w:rsidRPr="005C2FA0" w:rsidRDefault="006D0F10" w:rsidP="006D0F10">
      <w:pPr>
        <w:pStyle w:val="af0"/>
        <w:numPr>
          <w:ilvl w:val="0"/>
          <w:numId w:val="15"/>
        </w:numPr>
        <w:suppressAutoHyphens/>
        <w:spacing w:after="0" w:line="360" w:lineRule="auto"/>
        <w:jc w:val="both"/>
        <w:rPr>
          <w:rFonts w:ascii="Times New Roman" w:eastAsia="Times New Roman" w:hAnsi="Times New Roman" w:cs="Times New Roman"/>
          <w:sz w:val="24"/>
          <w:szCs w:val="24"/>
          <w:lang w:eastAsia="ar-SA"/>
        </w:rPr>
      </w:pPr>
      <w:r w:rsidRPr="005C2FA0">
        <w:rPr>
          <w:rFonts w:ascii="Times New Roman" w:eastAsia="Times New Roman" w:hAnsi="Times New Roman" w:cs="Times New Roman"/>
          <w:sz w:val="24"/>
          <w:szCs w:val="24"/>
          <w:lang w:eastAsia="ar-SA"/>
        </w:rPr>
        <w:t>гидравлические испытания, которые должны производиться ежегодно до начала</w:t>
      </w:r>
      <w:r w:rsidRPr="008F78EB">
        <w:rPr>
          <w:rFonts w:ascii="Times New Roman" w:eastAsia="Times New Roman" w:hAnsi="Times New Roman" w:cs="Times New Roman"/>
          <w:sz w:val="24"/>
          <w:szCs w:val="24"/>
          <w:lang w:eastAsia="ar-SA"/>
        </w:rPr>
        <w:t xml:space="preserve"> отопительного сезона в целях проверки плотности и прочности трубопроводов и установленной запорной арматуры. </w:t>
      </w:r>
      <w:r w:rsidRPr="005C2FA0">
        <w:rPr>
          <w:rFonts w:ascii="Times New Roman" w:eastAsia="Times New Roman" w:hAnsi="Times New Roman" w:cs="Times New Roman"/>
          <w:sz w:val="24"/>
          <w:szCs w:val="24"/>
          <w:lang w:eastAsia="ar-SA"/>
        </w:rPr>
        <w:t>Минимальное значение пробного давления составляет 1,25 рабочего давления;</w:t>
      </w:r>
    </w:p>
    <w:p w:rsidR="00102304" w:rsidRPr="008F78EB" w:rsidRDefault="00D43E45" w:rsidP="00102304">
      <w:pPr>
        <w:suppressAutoHyphens/>
        <w:spacing w:after="0" w:line="360" w:lineRule="auto"/>
        <w:ind w:firstLine="708"/>
        <w:jc w:val="both"/>
        <w:rPr>
          <w:rFonts w:ascii="Times New Roman" w:eastAsia="Times New Roman" w:hAnsi="Times New Roman" w:cs="Times New Roman"/>
          <w:sz w:val="24"/>
          <w:szCs w:val="24"/>
          <w:lang w:eastAsia="ar-SA"/>
        </w:rPr>
      </w:pPr>
      <w:r>
        <w:rPr>
          <w:rFonts w:ascii="Times New Roman" w:hAnsi="Times New Roman" w:cs="Times New Roman"/>
          <w:sz w:val="24"/>
          <w:szCs w:val="24"/>
        </w:rPr>
        <w:t>Обслуживающей организацией</w:t>
      </w:r>
      <w:r w:rsidR="00102304">
        <w:rPr>
          <w:rFonts w:ascii="Times New Roman" w:eastAsia="Times New Roman" w:hAnsi="Times New Roman" w:cs="Times New Roman"/>
          <w:sz w:val="24"/>
          <w:szCs w:val="24"/>
          <w:lang w:eastAsia="ar-SA"/>
        </w:rPr>
        <w:t xml:space="preserve"> выполняе</w:t>
      </w:r>
      <w:r w:rsidR="006D0F10" w:rsidRPr="008F78EB">
        <w:rPr>
          <w:rFonts w:ascii="Times New Roman" w:eastAsia="Times New Roman" w:hAnsi="Times New Roman" w:cs="Times New Roman"/>
          <w:sz w:val="24"/>
          <w:szCs w:val="24"/>
          <w:lang w:eastAsia="ar-SA"/>
        </w:rPr>
        <w:t>т</w:t>
      </w:r>
      <w:r w:rsidR="00102304">
        <w:rPr>
          <w:rFonts w:ascii="Times New Roman" w:eastAsia="Times New Roman" w:hAnsi="Times New Roman" w:cs="Times New Roman"/>
          <w:sz w:val="24"/>
          <w:szCs w:val="24"/>
          <w:lang w:eastAsia="ar-SA"/>
        </w:rPr>
        <w:t>ся опрессовка</w:t>
      </w:r>
      <w:r w:rsidR="006D0F10" w:rsidRPr="008F78EB">
        <w:rPr>
          <w:rFonts w:ascii="Times New Roman" w:eastAsia="Times New Roman" w:hAnsi="Times New Roman" w:cs="Times New Roman"/>
          <w:sz w:val="24"/>
          <w:szCs w:val="24"/>
          <w:lang w:eastAsia="ar-SA"/>
        </w:rPr>
        <w:t xml:space="preserve"> тепловых сетей насосным оборудованием источника тепловой энергии. </w:t>
      </w:r>
      <w:bookmarkStart w:id="83" w:name="_Toc535409502"/>
      <w:bookmarkStart w:id="84" w:name="sub_13113"/>
      <w:bookmarkEnd w:id="82"/>
      <w:r w:rsidR="00102304" w:rsidRPr="008F78EB">
        <w:rPr>
          <w:rFonts w:ascii="Times New Roman" w:eastAsia="Times New Roman" w:hAnsi="Times New Roman" w:cs="Times New Roman"/>
          <w:sz w:val="24"/>
          <w:szCs w:val="24"/>
          <w:lang w:eastAsia="ar-SA"/>
        </w:rPr>
        <w:t xml:space="preserve">Для повышения качества опрессовки, гидравлические испытания трубопроводов проводятся на участках секционирования стационарными насосами опрессовочных узлов или передвижными опрессовочными помпами. </w:t>
      </w:r>
    </w:p>
    <w:p w:rsidR="00102304" w:rsidRPr="008F78EB" w:rsidRDefault="00102304" w:rsidP="00102304">
      <w:pPr>
        <w:suppressAutoHyphens/>
        <w:spacing w:after="0" w:line="360" w:lineRule="auto"/>
        <w:ind w:firstLine="708"/>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t xml:space="preserve">Температурные испытания на тепловых сетях не проводятся. </w:t>
      </w:r>
    </w:p>
    <w:p w:rsidR="00102304" w:rsidRPr="008F78EB" w:rsidRDefault="00102304" w:rsidP="00102304">
      <w:pPr>
        <w:spacing w:line="360" w:lineRule="auto"/>
        <w:ind w:firstLine="709"/>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t>Ежегодный расчёт тепловых потерь осуществляется в соответствии с действующими методическими указаниями. Испытания тепловых сетей на тепловые потери не проводятся.</w:t>
      </w:r>
    </w:p>
    <w:p w:rsidR="006C596F" w:rsidRPr="00102304" w:rsidRDefault="006C596F" w:rsidP="00102304">
      <w:pPr>
        <w:suppressAutoHyphens/>
        <w:spacing w:after="0" w:line="360" w:lineRule="auto"/>
        <w:ind w:firstLine="708"/>
        <w:jc w:val="both"/>
        <w:rPr>
          <w:rFonts w:ascii="Times New Roman" w:hAnsi="Times New Roman" w:cs="Times New Roman"/>
          <w:b/>
          <w:sz w:val="24"/>
          <w:szCs w:val="24"/>
        </w:rPr>
      </w:pPr>
      <w:r w:rsidRPr="00102304">
        <w:rPr>
          <w:rFonts w:ascii="Times New Roman" w:hAnsi="Times New Roman" w:cs="Times New Roman"/>
          <w:b/>
          <w:sz w:val="24"/>
          <w:szCs w:val="24"/>
        </w:rPr>
        <w:lastRenderedPageBreak/>
        <w:t>1.3.13 Описание нормативов технологических потерь при передаче тепловой энергии (мощности) и теплоносителя, включаемых в расчет отпущенных тепловой эне</w:t>
      </w:r>
      <w:r w:rsidR="003A4C2D" w:rsidRPr="00102304">
        <w:rPr>
          <w:rFonts w:ascii="Times New Roman" w:hAnsi="Times New Roman" w:cs="Times New Roman"/>
          <w:b/>
          <w:sz w:val="24"/>
          <w:szCs w:val="24"/>
        </w:rPr>
        <w:t>ргии (мощности) и теплоносителя</w:t>
      </w:r>
      <w:bookmarkEnd w:id="83"/>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нормативам технологических потерь при передаче тепловой энергии относятся потери и затраты энергетических ресурсов, обусловленные техническим состоянием теплопроводов и оборудования и техническими решениями по надежному обеспечению потребителей тепловой энергией и созданию безопасных условий эксплуатации тепловых сетей, а именно:</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1) потери и затраты теплоносителя (м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 в пределах установленных норм;</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2) потери тепловой энергии теплопередачей через теплоизоляционные конструкции теплопроводов и с потерями и затратами теплоносителя (Гкал);</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нормируемым технологическим затратам теплоносителя относятся:</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1) затраты теплоносителя на заполнение трубопроводов тепловых сетей перед пуском после плановых ремонтов и при подключении новых участков тепловых сетей;</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2) технологические сливы теплоносителя средствами автоматического регулирования теплового и гидравлического режима, а также защиты оборудования;</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3) технически обоснованные затраты теплоносителя на плановые эксплуатационные испытания тепловых сетей и другие регламентные работы.</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нормируемым технологическим потерям теплоносителя относятся технически неизбежные в процессе передачи и распределения тепловой энергии потери теплоносителя с его утечкой через неплотности в арматуре и трубопроводах тепловых сетей.</w:t>
      </w:r>
    </w:p>
    <w:p w:rsidR="003A4C2D" w:rsidRPr="008F78EB" w:rsidRDefault="00750E9A" w:rsidP="00750E9A">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Нормативы технологических потерь при передаче </w:t>
      </w:r>
      <w:r w:rsidR="005C2FA0" w:rsidRPr="008F78EB">
        <w:rPr>
          <w:rFonts w:ascii="Times New Roman" w:eastAsia="Times New Roman" w:hAnsi="Times New Roman" w:cs="Times New Roman"/>
          <w:sz w:val="24"/>
          <w:szCs w:val="24"/>
          <w:lang w:eastAsia="ru-RU"/>
        </w:rPr>
        <w:t>тепловой энергии,</w:t>
      </w:r>
      <w:r w:rsidRPr="008F78EB">
        <w:rPr>
          <w:rFonts w:ascii="Times New Roman" w:eastAsia="Times New Roman" w:hAnsi="Times New Roman" w:cs="Times New Roman"/>
          <w:sz w:val="24"/>
          <w:szCs w:val="24"/>
          <w:lang w:eastAsia="ru-RU"/>
        </w:rPr>
        <w:t xml:space="preserve"> включаемые в расчет отпущенной тепловой энергии представлены в </w:t>
      </w:r>
      <w:r w:rsidRPr="00EA4875">
        <w:rPr>
          <w:rFonts w:ascii="Times New Roman" w:eastAsia="Times New Roman" w:hAnsi="Times New Roman" w:cs="Times New Roman"/>
          <w:sz w:val="24"/>
          <w:szCs w:val="24"/>
          <w:lang w:eastAsia="ru-RU"/>
        </w:rPr>
        <w:t>таблиц</w:t>
      </w:r>
      <w:r w:rsidR="00EA4875" w:rsidRPr="00EA4875">
        <w:rPr>
          <w:rFonts w:ascii="Times New Roman" w:eastAsia="Times New Roman" w:hAnsi="Times New Roman" w:cs="Times New Roman"/>
          <w:sz w:val="24"/>
          <w:szCs w:val="24"/>
          <w:lang w:eastAsia="ru-RU"/>
        </w:rPr>
        <w:t>е 28</w:t>
      </w:r>
      <w:r w:rsidRPr="00EA4875">
        <w:rPr>
          <w:rFonts w:ascii="Times New Roman" w:eastAsia="Times New Roman" w:hAnsi="Times New Roman" w:cs="Times New Roman"/>
          <w:sz w:val="24"/>
          <w:szCs w:val="24"/>
          <w:lang w:eastAsia="ru-RU"/>
        </w:rPr>
        <w:t>.</w:t>
      </w:r>
    </w:p>
    <w:p w:rsidR="006C596F" w:rsidRPr="00D43E45" w:rsidRDefault="006C596F" w:rsidP="00557226">
      <w:pPr>
        <w:pStyle w:val="3"/>
        <w:spacing w:line="360" w:lineRule="auto"/>
        <w:rPr>
          <w:rFonts w:cs="Times New Roman"/>
          <w:b/>
          <w:color w:val="auto"/>
        </w:rPr>
      </w:pPr>
      <w:bookmarkStart w:id="85" w:name="_Toc535409503"/>
      <w:bookmarkStart w:id="86" w:name="_Toc72759922"/>
      <w:bookmarkStart w:id="87" w:name="sub_13114"/>
      <w:bookmarkEnd w:id="84"/>
      <w:r w:rsidRPr="00A36F7A">
        <w:rPr>
          <w:rFonts w:cs="Times New Roman"/>
          <w:b/>
          <w:color w:val="auto"/>
        </w:rPr>
        <w:t>1.3.14 Оценк</w:t>
      </w:r>
      <w:r w:rsidR="00750E9A" w:rsidRPr="00A36F7A">
        <w:rPr>
          <w:rFonts w:cs="Times New Roman"/>
          <w:b/>
          <w:color w:val="auto"/>
        </w:rPr>
        <w:t>а</w:t>
      </w:r>
      <w:r w:rsidRPr="00A36F7A">
        <w:rPr>
          <w:rFonts w:cs="Times New Roman"/>
          <w:b/>
          <w:color w:val="auto"/>
        </w:rPr>
        <w:t xml:space="preserve"> фактических потерь тепловой энергии и теплоносителя при передаче тепловой энергии и теплоносителя по тепловым сетям за последние 3 года</w:t>
      </w:r>
      <w:bookmarkEnd w:id="85"/>
      <w:bookmarkEnd w:id="86"/>
    </w:p>
    <w:p w:rsidR="00800D5A" w:rsidRPr="008F78EB" w:rsidRDefault="00800D5A" w:rsidP="00800D5A">
      <w:pPr>
        <w:spacing w:after="0" w:line="360" w:lineRule="auto"/>
        <w:ind w:right="38"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Оценка тепловых потерь в тепловых сетях за последние 3 года представлена в таблице </w:t>
      </w:r>
      <w:r w:rsidR="007B749B">
        <w:rPr>
          <w:rFonts w:ascii="Times New Roman" w:eastAsia="Times New Roman" w:hAnsi="Times New Roman" w:cs="Times New Roman"/>
          <w:sz w:val="24"/>
          <w:szCs w:val="24"/>
          <w:lang w:eastAsia="ru-RU"/>
        </w:rPr>
        <w:t>16</w:t>
      </w:r>
      <w:r w:rsidRPr="008F78EB">
        <w:rPr>
          <w:rFonts w:ascii="Times New Roman" w:eastAsia="Times New Roman" w:hAnsi="Times New Roman" w:cs="Times New Roman"/>
          <w:sz w:val="24"/>
          <w:szCs w:val="24"/>
          <w:lang w:eastAsia="ru-RU"/>
        </w:rPr>
        <w:t>.</w:t>
      </w:r>
    </w:p>
    <w:p w:rsidR="00800D5A" w:rsidRPr="008F78EB" w:rsidRDefault="00800D5A" w:rsidP="00800D5A">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7B749B">
        <w:rPr>
          <w:rFonts w:ascii="Times New Roman" w:eastAsia="Times New Roman" w:hAnsi="Times New Roman" w:cs="Times New Roman"/>
          <w:b/>
          <w:iCs/>
          <w:sz w:val="24"/>
          <w:szCs w:val="24"/>
          <w:lang w:eastAsia="ru-RU"/>
        </w:rPr>
        <w:t>16</w:t>
      </w:r>
      <w:r w:rsidRPr="008F78EB">
        <w:rPr>
          <w:rFonts w:ascii="Times New Roman" w:eastAsia="Times New Roman" w:hAnsi="Times New Roman" w:cs="Times New Roman"/>
          <w:iCs/>
          <w:sz w:val="24"/>
          <w:szCs w:val="24"/>
          <w:lang w:eastAsia="ru-RU"/>
        </w:rPr>
        <w:t xml:space="preserve"> – Оценка тепловых потерь в тепловых сетях по годам</w:t>
      </w:r>
    </w:p>
    <w:tbl>
      <w:tblPr>
        <w:tblW w:w="0" w:type="auto"/>
        <w:jc w:val="center"/>
        <w:tblCellMar>
          <w:left w:w="28" w:type="dxa"/>
          <w:right w:w="28" w:type="dxa"/>
        </w:tblCellMar>
        <w:tblLook w:val="04A0" w:firstRow="1" w:lastRow="0" w:firstColumn="1" w:lastColumn="0" w:noHBand="0" w:noVBand="1"/>
      </w:tblPr>
      <w:tblGrid>
        <w:gridCol w:w="1854"/>
        <w:gridCol w:w="1276"/>
        <w:gridCol w:w="839"/>
        <w:gridCol w:w="502"/>
        <w:gridCol w:w="1276"/>
        <w:gridCol w:w="792"/>
        <w:gridCol w:w="508"/>
        <w:gridCol w:w="1276"/>
        <w:gridCol w:w="799"/>
        <w:gridCol w:w="507"/>
      </w:tblGrid>
      <w:tr w:rsidR="006A570F" w:rsidRPr="008F78EB" w:rsidTr="006A570F">
        <w:trPr>
          <w:trHeight w:val="23"/>
          <w:tblHeade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Наименование котельной</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730709">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201</w:t>
            </w:r>
            <w:r w:rsidR="00A36F7A">
              <w:rPr>
                <w:rFonts w:ascii="Times New Roman" w:eastAsia="Times New Roman" w:hAnsi="Times New Roman" w:cs="Times New Roman"/>
                <w:sz w:val="16"/>
                <w:szCs w:val="16"/>
                <w:lang w:eastAsia="ru-RU"/>
              </w:rPr>
              <w:t>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730709">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201</w:t>
            </w:r>
            <w:r w:rsidR="00A36F7A">
              <w:rPr>
                <w:rFonts w:ascii="Times New Roman" w:eastAsia="Times New Roman" w:hAnsi="Times New Roman" w:cs="Times New Roman"/>
                <w:sz w:val="16"/>
                <w:szCs w:val="16"/>
                <w:lang w:eastAsia="ru-RU"/>
              </w:rPr>
              <w:t>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730709">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20</w:t>
            </w:r>
            <w:r w:rsidR="00A36F7A">
              <w:rPr>
                <w:rFonts w:ascii="Times New Roman" w:eastAsia="Times New Roman" w:hAnsi="Times New Roman" w:cs="Times New Roman"/>
                <w:sz w:val="16"/>
                <w:szCs w:val="16"/>
                <w:lang w:eastAsia="ru-RU"/>
              </w:rPr>
              <w:t>20</w:t>
            </w:r>
          </w:p>
        </w:tc>
      </w:tr>
      <w:tr w:rsidR="006D09BC" w:rsidRPr="008F78EB" w:rsidTr="006A570F">
        <w:trPr>
          <w:trHeight w:val="23"/>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Потери тепловой энергии в тепловых сетях</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Потери тепловой энергии в тепловых сетях</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Потери тепловой энергии в тепловых сетях</w:t>
            </w:r>
          </w:p>
        </w:tc>
      </w:tr>
      <w:tr w:rsidR="006D09BC" w:rsidRPr="008F78EB" w:rsidTr="006A570F">
        <w:trPr>
          <w:trHeight w:val="23"/>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w:t>
            </w: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w:t>
            </w: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w:t>
            </w:r>
          </w:p>
        </w:tc>
      </w:tr>
      <w:tr w:rsidR="00AE15FB" w:rsidRPr="008F78EB" w:rsidTr="008633F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E15FB" w:rsidRPr="008F78EB" w:rsidRDefault="00AE15FB" w:rsidP="00AE15FB">
            <w:pPr>
              <w:rPr>
                <w:rFonts w:ascii="Times New Roman" w:hAnsi="Times New Roman" w:cs="Times New Roman"/>
                <w:sz w:val="16"/>
                <w:szCs w:val="16"/>
              </w:rPr>
            </w:pPr>
            <w:r>
              <w:rPr>
                <w:rFonts w:ascii="Times New Roman" w:hAnsi="Times New Roman" w:cs="Times New Roman"/>
                <w:sz w:val="16"/>
                <w:szCs w:val="16"/>
              </w:rPr>
              <w:t>Котельная №3 г.п</w:t>
            </w:r>
            <w:r w:rsidRPr="006D09BC">
              <w:rPr>
                <w:rFonts w:ascii="Times New Roman" w:hAnsi="Times New Roman" w:cs="Times New Roman"/>
                <w:sz w:val="16"/>
                <w:szCs w:val="16"/>
              </w:rPr>
              <w:t>. Комсомольский микрорайон-2</w:t>
            </w:r>
          </w:p>
        </w:tc>
        <w:tc>
          <w:tcPr>
            <w:tcW w:w="0" w:type="auto"/>
            <w:tcBorders>
              <w:top w:val="nil"/>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23 702,717</w:t>
            </w:r>
          </w:p>
        </w:tc>
        <w:tc>
          <w:tcPr>
            <w:tcW w:w="0" w:type="auto"/>
            <w:tcBorders>
              <w:top w:val="nil"/>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9 167,375</w:t>
            </w:r>
          </w:p>
        </w:tc>
        <w:tc>
          <w:tcPr>
            <w:tcW w:w="0" w:type="auto"/>
            <w:tcBorders>
              <w:top w:val="nil"/>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38,68</w:t>
            </w:r>
          </w:p>
        </w:tc>
        <w:tc>
          <w:tcPr>
            <w:tcW w:w="0" w:type="auto"/>
            <w:tcBorders>
              <w:top w:val="nil"/>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15 626,79</w:t>
            </w:r>
          </w:p>
        </w:tc>
        <w:tc>
          <w:tcPr>
            <w:tcW w:w="0" w:type="auto"/>
            <w:tcBorders>
              <w:top w:val="nil"/>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2 923,28</w:t>
            </w:r>
          </w:p>
        </w:tc>
        <w:tc>
          <w:tcPr>
            <w:tcW w:w="0" w:type="auto"/>
            <w:tcBorders>
              <w:top w:val="nil"/>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18,71</w:t>
            </w:r>
          </w:p>
        </w:tc>
        <w:tc>
          <w:tcPr>
            <w:tcW w:w="0" w:type="auto"/>
            <w:tcBorders>
              <w:top w:val="nil"/>
              <w:left w:val="nil"/>
              <w:bottom w:val="single" w:sz="4" w:space="0" w:color="auto"/>
              <w:right w:val="single" w:sz="4" w:space="0" w:color="auto"/>
            </w:tcBorders>
            <w:shd w:val="clear" w:color="auto" w:fill="auto"/>
            <w:noWrap/>
            <w:vAlign w:val="center"/>
          </w:tcPr>
          <w:p w:rsidR="00AE15FB" w:rsidRPr="008F78EB" w:rsidRDefault="00A513D3"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15378,790</w:t>
            </w:r>
          </w:p>
        </w:tc>
        <w:tc>
          <w:tcPr>
            <w:tcW w:w="0" w:type="auto"/>
            <w:tcBorders>
              <w:top w:val="nil"/>
              <w:left w:val="nil"/>
              <w:bottom w:val="single" w:sz="4" w:space="0" w:color="auto"/>
              <w:right w:val="single" w:sz="4" w:space="0" w:color="auto"/>
            </w:tcBorders>
            <w:shd w:val="clear" w:color="auto" w:fill="auto"/>
            <w:noWrap/>
            <w:vAlign w:val="center"/>
          </w:tcPr>
          <w:p w:rsidR="00AE15FB" w:rsidRPr="008F78EB" w:rsidRDefault="00A513D3"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2923,280</w:t>
            </w:r>
          </w:p>
        </w:tc>
        <w:tc>
          <w:tcPr>
            <w:tcW w:w="0" w:type="auto"/>
            <w:tcBorders>
              <w:top w:val="nil"/>
              <w:left w:val="nil"/>
              <w:bottom w:val="single" w:sz="4" w:space="0" w:color="auto"/>
              <w:right w:val="single" w:sz="4" w:space="0" w:color="auto"/>
            </w:tcBorders>
            <w:shd w:val="clear" w:color="auto" w:fill="auto"/>
            <w:noWrap/>
            <w:vAlign w:val="center"/>
          </w:tcPr>
          <w:p w:rsidR="00AE15FB" w:rsidRPr="008F78EB" w:rsidRDefault="00A513D3"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19,01</w:t>
            </w:r>
          </w:p>
        </w:tc>
      </w:tr>
      <w:tr w:rsidR="00AE15FB" w:rsidRPr="008F78EB" w:rsidTr="008633F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E15FB" w:rsidRDefault="00AE15FB" w:rsidP="00AE15FB">
            <w:pPr>
              <w:rPr>
                <w:rFonts w:ascii="Times New Roman" w:hAnsi="Times New Roman" w:cs="Times New Roman"/>
                <w:sz w:val="16"/>
                <w:szCs w:val="16"/>
              </w:rPr>
            </w:pPr>
            <w:r w:rsidRPr="00E2681A">
              <w:rPr>
                <w:rFonts w:ascii="Times New Roman" w:hAnsi="Times New Roman" w:cs="Times New Roman"/>
                <w:sz w:val="16"/>
                <w:szCs w:val="16"/>
              </w:rPr>
              <w:t>Здание теплового пункта котельной</w:t>
            </w:r>
            <w:r>
              <w:rPr>
                <w:rFonts w:ascii="Times New Roman" w:hAnsi="Times New Roman" w:cs="Times New Roman"/>
                <w:sz w:val="16"/>
                <w:szCs w:val="16"/>
              </w:rPr>
              <w:t xml:space="preserve"> №3, </w:t>
            </w:r>
            <w:r>
              <w:rPr>
                <w:rFonts w:ascii="Times New Roman" w:hAnsi="Times New Roman" w:cs="Times New Roman"/>
                <w:sz w:val="16"/>
                <w:szCs w:val="16"/>
              </w:rPr>
              <w:lastRenderedPageBreak/>
              <w:t>г.п.Комсомольский</w:t>
            </w:r>
            <w:r w:rsidRPr="00E2681A">
              <w:rPr>
                <w:rFonts w:ascii="Times New Roman" w:hAnsi="Times New Roman" w:cs="Times New Roman"/>
                <w:sz w:val="16"/>
                <w:szCs w:val="16"/>
              </w:rPr>
              <w:t>, ул.Садовая</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lastRenderedPageBreak/>
              <w:t>-</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jc w:val="center"/>
              <w:rPr>
                <w:rFonts w:ascii="Times New Roman" w:hAnsi="Times New Roman" w:cs="Times New Roman"/>
                <w:sz w:val="16"/>
                <w:szCs w:val="16"/>
              </w:rPr>
            </w:pPr>
            <w:r>
              <w:rPr>
                <w:rFonts w:ascii="Times New Roman" w:hAnsi="Times New Roman" w:cs="Times New Roman"/>
                <w:sz w:val="16"/>
                <w:szCs w:val="16"/>
              </w:rPr>
              <w:t>-</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jc w:val="center"/>
              <w:rPr>
                <w:rFonts w:ascii="Times New Roman" w:hAnsi="Times New Roman" w:cs="Times New Roman"/>
                <w:sz w:val="16"/>
                <w:szCs w:val="16"/>
              </w:rPr>
            </w:pPr>
            <w:r>
              <w:rPr>
                <w:rFonts w:ascii="Times New Roman" w:hAnsi="Times New Roman" w:cs="Times New Roman"/>
                <w:sz w:val="16"/>
                <w:szCs w:val="16"/>
              </w:rPr>
              <w:t>-</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337,83</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133,66</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39,56</w:t>
            </w:r>
          </w:p>
        </w:tc>
        <w:tc>
          <w:tcPr>
            <w:tcW w:w="0" w:type="auto"/>
            <w:tcBorders>
              <w:top w:val="nil"/>
              <w:left w:val="nil"/>
              <w:bottom w:val="single" w:sz="4" w:space="0" w:color="auto"/>
              <w:right w:val="single" w:sz="4" w:space="0" w:color="auto"/>
            </w:tcBorders>
            <w:shd w:val="clear" w:color="auto" w:fill="auto"/>
            <w:noWrap/>
            <w:vAlign w:val="center"/>
          </w:tcPr>
          <w:p w:rsidR="00AE15FB" w:rsidRDefault="00A513D3"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327,777</w:t>
            </w:r>
          </w:p>
        </w:tc>
        <w:tc>
          <w:tcPr>
            <w:tcW w:w="0" w:type="auto"/>
            <w:tcBorders>
              <w:top w:val="nil"/>
              <w:left w:val="nil"/>
              <w:bottom w:val="single" w:sz="4" w:space="0" w:color="auto"/>
              <w:right w:val="single" w:sz="4" w:space="0" w:color="auto"/>
            </w:tcBorders>
            <w:shd w:val="clear" w:color="auto" w:fill="auto"/>
            <w:noWrap/>
            <w:vAlign w:val="center"/>
          </w:tcPr>
          <w:p w:rsidR="00AE15FB" w:rsidRDefault="00A513D3"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133,660</w:t>
            </w:r>
          </w:p>
        </w:tc>
        <w:tc>
          <w:tcPr>
            <w:tcW w:w="0" w:type="auto"/>
            <w:tcBorders>
              <w:top w:val="nil"/>
              <w:left w:val="nil"/>
              <w:bottom w:val="single" w:sz="4" w:space="0" w:color="auto"/>
              <w:right w:val="single" w:sz="4" w:space="0" w:color="auto"/>
            </w:tcBorders>
            <w:shd w:val="clear" w:color="auto" w:fill="auto"/>
            <w:noWrap/>
            <w:vAlign w:val="center"/>
          </w:tcPr>
          <w:p w:rsidR="00AE15FB" w:rsidRDefault="00A513D3"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40,78</w:t>
            </w:r>
          </w:p>
        </w:tc>
      </w:tr>
      <w:tr w:rsidR="00AE15FB" w:rsidRPr="008F78EB" w:rsidTr="008633F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E15FB" w:rsidRDefault="00AE15FB" w:rsidP="00AE15FB">
            <w:pPr>
              <w:rPr>
                <w:rFonts w:ascii="Times New Roman" w:hAnsi="Times New Roman" w:cs="Times New Roman"/>
                <w:sz w:val="16"/>
                <w:szCs w:val="16"/>
              </w:rPr>
            </w:pPr>
            <w:r w:rsidRPr="00BB4878">
              <w:rPr>
                <w:rFonts w:ascii="Times New Roman" w:hAnsi="Times New Roman" w:cs="Times New Roman"/>
                <w:sz w:val="16"/>
                <w:szCs w:val="16"/>
              </w:rPr>
              <w:t>Здание теплового пункта</w:t>
            </w:r>
            <w:r>
              <w:rPr>
                <w:rFonts w:ascii="Times New Roman" w:hAnsi="Times New Roman" w:cs="Times New Roman"/>
                <w:sz w:val="16"/>
                <w:szCs w:val="16"/>
              </w:rPr>
              <w:t xml:space="preserve"> №3, г.п.Комсомольский</w:t>
            </w:r>
            <w:r w:rsidRPr="00BB4878">
              <w:rPr>
                <w:rFonts w:ascii="Times New Roman" w:hAnsi="Times New Roman" w:cs="Times New Roman"/>
                <w:sz w:val="16"/>
                <w:szCs w:val="16"/>
              </w:rPr>
              <w:t>, мкр-н 2</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jc w:val="center"/>
              <w:rPr>
                <w:rFonts w:ascii="Times New Roman" w:hAnsi="Times New Roman" w:cs="Times New Roman"/>
                <w:sz w:val="16"/>
                <w:szCs w:val="16"/>
              </w:rPr>
            </w:pPr>
            <w:r>
              <w:rPr>
                <w:rFonts w:ascii="Times New Roman" w:hAnsi="Times New Roman" w:cs="Times New Roman"/>
                <w:sz w:val="16"/>
                <w:szCs w:val="16"/>
              </w:rPr>
              <w:t>-</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jc w:val="center"/>
              <w:rPr>
                <w:rFonts w:ascii="Times New Roman" w:hAnsi="Times New Roman" w:cs="Times New Roman"/>
                <w:sz w:val="16"/>
                <w:szCs w:val="16"/>
              </w:rPr>
            </w:pPr>
            <w:r>
              <w:rPr>
                <w:rFonts w:ascii="Times New Roman" w:hAnsi="Times New Roman" w:cs="Times New Roman"/>
                <w:sz w:val="16"/>
                <w:szCs w:val="16"/>
              </w:rPr>
              <w:t>-</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2 737,68</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1 065,46</w:t>
            </w:r>
          </w:p>
        </w:tc>
        <w:tc>
          <w:tcPr>
            <w:tcW w:w="0" w:type="auto"/>
            <w:tcBorders>
              <w:top w:val="nil"/>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38,92</w:t>
            </w:r>
          </w:p>
        </w:tc>
        <w:tc>
          <w:tcPr>
            <w:tcW w:w="0" w:type="auto"/>
            <w:tcBorders>
              <w:top w:val="nil"/>
              <w:left w:val="nil"/>
              <w:bottom w:val="single" w:sz="4" w:space="0" w:color="auto"/>
              <w:right w:val="single" w:sz="4" w:space="0" w:color="auto"/>
            </w:tcBorders>
            <w:shd w:val="clear" w:color="auto" w:fill="auto"/>
            <w:noWrap/>
            <w:vAlign w:val="center"/>
          </w:tcPr>
          <w:p w:rsidR="00AE15FB" w:rsidRDefault="00A513D3"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2476,035</w:t>
            </w:r>
          </w:p>
        </w:tc>
        <w:tc>
          <w:tcPr>
            <w:tcW w:w="0" w:type="auto"/>
            <w:tcBorders>
              <w:top w:val="nil"/>
              <w:left w:val="nil"/>
              <w:bottom w:val="single" w:sz="4" w:space="0" w:color="auto"/>
              <w:right w:val="single" w:sz="4" w:space="0" w:color="auto"/>
            </w:tcBorders>
            <w:shd w:val="clear" w:color="auto" w:fill="auto"/>
            <w:noWrap/>
            <w:vAlign w:val="center"/>
          </w:tcPr>
          <w:p w:rsidR="00AE15FB" w:rsidRDefault="00A513D3"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1065,455</w:t>
            </w:r>
          </w:p>
        </w:tc>
        <w:tc>
          <w:tcPr>
            <w:tcW w:w="0" w:type="auto"/>
            <w:tcBorders>
              <w:top w:val="nil"/>
              <w:left w:val="nil"/>
              <w:bottom w:val="single" w:sz="4" w:space="0" w:color="auto"/>
              <w:right w:val="single" w:sz="4" w:space="0" w:color="auto"/>
            </w:tcBorders>
            <w:shd w:val="clear" w:color="auto" w:fill="auto"/>
            <w:noWrap/>
            <w:vAlign w:val="center"/>
          </w:tcPr>
          <w:p w:rsidR="00AE15FB" w:rsidRDefault="00A513D3"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43,03</w:t>
            </w:r>
          </w:p>
        </w:tc>
      </w:tr>
      <w:tr w:rsidR="00AE15FB" w:rsidRPr="008F78EB" w:rsidTr="00730709">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E15FB" w:rsidRPr="008F78EB" w:rsidRDefault="00AE15FB" w:rsidP="00AE15FB">
            <w:pPr>
              <w:rPr>
                <w:rFonts w:ascii="Times New Roman" w:hAnsi="Times New Roman" w:cs="Times New Roman"/>
                <w:sz w:val="16"/>
                <w:szCs w:val="16"/>
              </w:rPr>
            </w:pPr>
            <w:r>
              <w:rPr>
                <w:rFonts w:ascii="Times New Roman" w:hAnsi="Times New Roman" w:cs="Times New Roman"/>
                <w:sz w:val="16"/>
                <w:szCs w:val="16"/>
              </w:rPr>
              <w:t>Котельная №4 г.п</w:t>
            </w:r>
            <w:r w:rsidRPr="006D09BC">
              <w:rPr>
                <w:rFonts w:ascii="Times New Roman" w:hAnsi="Times New Roman" w:cs="Times New Roman"/>
                <w:sz w:val="16"/>
                <w:szCs w:val="16"/>
              </w:rPr>
              <w:t>. Комсомольский</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4 991,697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279,194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5,59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4 157,55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416,10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10,01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6E0A44"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2197,871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6E0A44"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416,101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6E0A44"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18,93</w:t>
            </w:r>
          </w:p>
        </w:tc>
      </w:tr>
      <w:tr w:rsidR="00AE15FB" w:rsidRPr="008F78EB" w:rsidTr="00730709">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E15FB" w:rsidRPr="008F78EB" w:rsidRDefault="00AE15FB" w:rsidP="00AE15FB">
            <w:pPr>
              <w:rPr>
                <w:rFonts w:ascii="Times New Roman" w:hAnsi="Times New Roman" w:cs="Times New Roman"/>
                <w:sz w:val="16"/>
                <w:szCs w:val="16"/>
              </w:rPr>
            </w:pPr>
            <w:r>
              <w:rPr>
                <w:rFonts w:ascii="Times New Roman" w:hAnsi="Times New Roman" w:cs="Times New Roman"/>
                <w:sz w:val="16"/>
                <w:szCs w:val="16"/>
              </w:rPr>
              <w:t>Котельная №5 г.п</w:t>
            </w:r>
            <w:r w:rsidRPr="006D09BC">
              <w:rPr>
                <w:rFonts w:ascii="Times New Roman" w:hAnsi="Times New Roman" w:cs="Times New Roman"/>
                <w:sz w:val="16"/>
                <w:szCs w:val="16"/>
              </w:rPr>
              <w:t>. Комсомольский микрорайон-1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4 518,237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1 977,030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43,76</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3 637,64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1 030,75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28,34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6E0A44"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3569,175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6E0A44"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1030,754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6E0A44"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28,88</w:t>
            </w:r>
          </w:p>
        </w:tc>
      </w:tr>
      <w:tr w:rsidR="00AE15FB" w:rsidRPr="008F78EB" w:rsidTr="00730709">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E15FB" w:rsidRDefault="00AE15FB" w:rsidP="00AE15FB">
            <w:pPr>
              <w:rPr>
                <w:rFonts w:ascii="Times New Roman" w:hAnsi="Times New Roman" w:cs="Times New Roman"/>
                <w:sz w:val="16"/>
                <w:szCs w:val="16"/>
              </w:rPr>
            </w:pPr>
            <w:r>
              <w:rPr>
                <w:rFonts w:ascii="Times New Roman" w:hAnsi="Times New Roman" w:cs="Times New Roman"/>
                <w:sz w:val="16"/>
                <w:szCs w:val="16"/>
              </w:rPr>
              <w:t>Котельная №6 г.п</w:t>
            </w:r>
            <w:r w:rsidRPr="006D09BC">
              <w:rPr>
                <w:rFonts w:ascii="Times New Roman" w:hAnsi="Times New Roman" w:cs="Times New Roman"/>
                <w:sz w:val="16"/>
                <w:szCs w:val="16"/>
              </w:rPr>
              <w:t>. Комсомольский микрорайон-1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24 042,639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3 204,513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13.33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20 027,05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1 492,56</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7,45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Default="009D0DF5"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20</w:t>
            </w:r>
            <w:r w:rsidR="006E0A44">
              <w:rPr>
                <w:rFonts w:ascii="Times New Roman" w:eastAsia="Times New Roman" w:hAnsi="Times New Roman" w:cs="Times New Roman"/>
                <w:sz w:val="16"/>
                <w:szCs w:val="16"/>
                <w:lang w:eastAsia="ru-RU"/>
              </w:rPr>
              <w:t>170,989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Default="006E0A44"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1492,560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Default="006E0A44"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7,40</w:t>
            </w:r>
          </w:p>
        </w:tc>
      </w:tr>
      <w:tr w:rsidR="00AE15FB" w:rsidRPr="008F78EB" w:rsidTr="00730709">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E15FB" w:rsidRPr="008F78EB" w:rsidRDefault="00AE15FB" w:rsidP="00AE15FB">
            <w:pPr>
              <w:rPr>
                <w:rFonts w:ascii="Times New Roman" w:hAnsi="Times New Roman" w:cs="Times New Roman"/>
                <w:sz w:val="16"/>
                <w:szCs w:val="16"/>
              </w:rPr>
            </w:pPr>
            <w:r>
              <w:rPr>
                <w:rFonts w:ascii="Times New Roman" w:hAnsi="Times New Roman" w:cs="Times New Roman"/>
                <w:sz w:val="16"/>
                <w:szCs w:val="16"/>
              </w:rPr>
              <w:t>Котельная №8 г.п</w:t>
            </w:r>
            <w:r w:rsidRPr="006D09BC">
              <w:rPr>
                <w:rFonts w:ascii="Times New Roman" w:hAnsi="Times New Roman" w:cs="Times New Roman"/>
                <w:sz w:val="16"/>
                <w:szCs w:val="16"/>
              </w:rPr>
              <w:t>. Комсомольский,ул. Суродеева</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7 171,971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2 860,174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39,88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6 086,49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1 406,79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AE15FB"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23,11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641A92"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5797,255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641A92"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1406,794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E15FB" w:rsidRPr="008F78EB" w:rsidRDefault="00641A92" w:rsidP="00AE15F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24,27</w:t>
            </w:r>
          </w:p>
        </w:tc>
      </w:tr>
    </w:tbl>
    <w:p w:rsidR="00750E9A" w:rsidRPr="008F78EB" w:rsidRDefault="00750E9A" w:rsidP="00750E9A">
      <w:pPr>
        <w:rPr>
          <w:rFonts w:ascii="Times New Roman" w:hAnsi="Times New Roman" w:cs="Times New Roman"/>
        </w:rPr>
      </w:pPr>
    </w:p>
    <w:p w:rsidR="006C596F" w:rsidRPr="00D43E45" w:rsidRDefault="006C596F" w:rsidP="00557226">
      <w:pPr>
        <w:pStyle w:val="3"/>
        <w:spacing w:line="360" w:lineRule="auto"/>
        <w:rPr>
          <w:rFonts w:cs="Times New Roman"/>
          <w:b/>
          <w:color w:val="auto"/>
        </w:rPr>
      </w:pPr>
      <w:bookmarkStart w:id="88" w:name="_Toc535409504"/>
      <w:bookmarkStart w:id="89" w:name="_Toc72759923"/>
      <w:bookmarkStart w:id="90" w:name="sub_13115"/>
      <w:bookmarkEnd w:id="87"/>
      <w:r w:rsidRPr="00D43E45">
        <w:rPr>
          <w:rFonts w:cs="Times New Roman"/>
          <w:b/>
          <w:color w:val="auto"/>
        </w:rPr>
        <w:t>1.3.15 Предписания надзорных органов по запрещению дальнейшей эксплуатации участков тепловой сети и результаты их исполнения</w:t>
      </w:r>
      <w:bookmarkEnd w:id="88"/>
      <w:bookmarkEnd w:id="89"/>
    </w:p>
    <w:p w:rsidR="00631A95" w:rsidRPr="008F78EB" w:rsidRDefault="00631A95" w:rsidP="00631A9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Предписания надзорных органов по запрещению дальнейшей эксплуатации участков тепловой сети не выдавались.</w:t>
      </w:r>
    </w:p>
    <w:p w:rsidR="006C596F" w:rsidRPr="00D43E45" w:rsidRDefault="006C596F" w:rsidP="00557226">
      <w:pPr>
        <w:pStyle w:val="3"/>
        <w:spacing w:line="360" w:lineRule="auto"/>
        <w:rPr>
          <w:rFonts w:cs="Times New Roman"/>
          <w:b/>
          <w:color w:val="auto"/>
        </w:rPr>
      </w:pPr>
      <w:bookmarkStart w:id="91" w:name="_Toc535409505"/>
      <w:bookmarkStart w:id="92" w:name="_Toc72759924"/>
      <w:bookmarkStart w:id="93" w:name="sub_13116"/>
      <w:bookmarkEnd w:id="90"/>
      <w:r w:rsidRPr="00D43E45">
        <w:rPr>
          <w:rFonts w:cs="Times New Roman"/>
          <w:b/>
          <w:color w:val="auto"/>
        </w:rPr>
        <w:t>1.3.16 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bookmarkEnd w:id="91"/>
      <w:bookmarkEnd w:id="92"/>
    </w:p>
    <w:p w:rsidR="003A7D32" w:rsidRPr="008F78EB" w:rsidRDefault="003A7D32" w:rsidP="003A7D32">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lang w:eastAsia="ru-RU"/>
        </w:rPr>
        <w:t xml:space="preserve">Тип присоединения потребителей к тепловым сетям отопления – непосредственное, без смешения; горячее водоснабжение </w:t>
      </w:r>
      <w:r w:rsidRPr="008F78EB">
        <w:rPr>
          <w:rFonts w:ascii="Times New Roman" w:eastAsia="Times New Roman" w:hAnsi="Times New Roman" w:cs="Times New Roman"/>
          <w:sz w:val="24"/>
          <w:szCs w:val="24"/>
        </w:rPr>
        <w:t xml:space="preserve">осуществляется </w:t>
      </w:r>
      <w:r w:rsidRPr="008F78EB">
        <w:rPr>
          <w:rFonts w:ascii="Times New Roman" w:eastAsia="Times New Roman" w:hAnsi="Times New Roman" w:cs="Times New Roman"/>
          <w:sz w:val="24"/>
          <w:szCs w:val="24"/>
          <w:lang w:eastAsia="ru-RU"/>
        </w:rPr>
        <w:t xml:space="preserve">по </w:t>
      </w:r>
      <w:r w:rsidR="00FA199D">
        <w:rPr>
          <w:rFonts w:ascii="Times New Roman" w:eastAsia="Times New Roman" w:hAnsi="Times New Roman" w:cs="Times New Roman"/>
          <w:sz w:val="24"/>
          <w:szCs w:val="24"/>
          <w:lang w:eastAsia="ru-RU"/>
        </w:rPr>
        <w:t>зависимой схеме.</w:t>
      </w:r>
    </w:p>
    <w:p w:rsidR="006C596F" w:rsidRPr="00D43E45" w:rsidRDefault="006C596F" w:rsidP="00557226">
      <w:pPr>
        <w:pStyle w:val="3"/>
        <w:spacing w:line="360" w:lineRule="auto"/>
        <w:rPr>
          <w:rFonts w:cs="Times New Roman"/>
          <w:b/>
          <w:color w:val="auto"/>
        </w:rPr>
      </w:pPr>
      <w:bookmarkStart w:id="94" w:name="_Toc535409506"/>
      <w:bookmarkStart w:id="95" w:name="_Toc72759925"/>
      <w:bookmarkStart w:id="96" w:name="sub_13117"/>
      <w:bookmarkEnd w:id="93"/>
      <w:r w:rsidRPr="00D43E45">
        <w:rPr>
          <w:rFonts w:cs="Times New Roman"/>
          <w:b/>
          <w:color w:val="auto"/>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94"/>
      <w:bookmarkEnd w:id="95"/>
    </w:p>
    <w:p w:rsidR="00907D5C" w:rsidRDefault="00907D5C" w:rsidP="00907D5C">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Учет тепловой энергии, отпущенной в тепловые сети, осуществляется расчетным путем</w:t>
      </w:r>
      <w:r w:rsidR="00A61E9F">
        <w:rPr>
          <w:rFonts w:ascii="Times New Roman" w:eastAsia="Times New Roman" w:hAnsi="Times New Roman" w:cs="Times New Roman"/>
          <w:sz w:val="24"/>
          <w:szCs w:val="24"/>
        </w:rPr>
        <w:t xml:space="preserve"> и по ПУТЭ</w:t>
      </w:r>
      <w:r w:rsidRPr="008F78EB">
        <w:rPr>
          <w:rFonts w:ascii="Times New Roman" w:eastAsia="Times New Roman" w:hAnsi="Times New Roman" w:cs="Times New Roman"/>
          <w:sz w:val="24"/>
          <w:szCs w:val="24"/>
        </w:rPr>
        <w:t>.</w:t>
      </w:r>
      <w:r w:rsidR="00D713B3">
        <w:rPr>
          <w:rFonts w:ascii="Times New Roman" w:eastAsia="Times New Roman" w:hAnsi="Times New Roman" w:cs="Times New Roman"/>
          <w:sz w:val="24"/>
          <w:szCs w:val="24"/>
        </w:rPr>
        <w:t xml:space="preserve"> Д</w:t>
      </w:r>
      <w:r w:rsidR="00372FB5">
        <w:rPr>
          <w:rFonts w:ascii="Times New Roman" w:eastAsia="Times New Roman" w:hAnsi="Times New Roman" w:cs="Times New Roman"/>
          <w:sz w:val="24"/>
          <w:szCs w:val="24"/>
        </w:rPr>
        <w:t>анные представлены в табли</w:t>
      </w:r>
      <w:r w:rsidR="007B749B">
        <w:rPr>
          <w:rFonts w:ascii="Times New Roman" w:eastAsia="Times New Roman" w:hAnsi="Times New Roman" w:cs="Times New Roman"/>
          <w:sz w:val="24"/>
          <w:szCs w:val="24"/>
        </w:rPr>
        <w:t>це 17</w:t>
      </w:r>
      <w:r w:rsidR="00D713B3">
        <w:rPr>
          <w:rFonts w:ascii="Times New Roman" w:eastAsia="Times New Roman" w:hAnsi="Times New Roman" w:cs="Times New Roman"/>
          <w:sz w:val="24"/>
          <w:szCs w:val="24"/>
        </w:rPr>
        <w:t>.</w:t>
      </w:r>
    </w:p>
    <w:p w:rsidR="00D713B3" w:rsidRDefault="00D713B3" w:rsidP="00907D5C">
      <w:pPr>
        <w:spacing w:after="0" w:line="360" w:lineRule="auto"/>
        <w:ind w:right="46" w:firstLine="709"/>
        <w:jc w:val="both"/>
        <w:rPr>
          <w:rFonts w:ascii="Times New Roman" w:eastAsia="Times New Roman" w:hAnsi="Times New Roman" w:cs="Times New Roman"/>
          <w:sz w:val="24"/>
          <w:szCs w:val="24"/>
        </w:rPr>
      </w:pPr>
    </w:p>
    <w:p w:rsidR="00D713B3" w:rsidRDefault="00D713B3" w:rsidP="00907D5C">
      <w:pPr>
        <w:spacing w:after="0" w:line="360" w:lineRule="auto"/>
        <w:ind w:right="46" w:firstLine="709"/>
        <w:jc w:val="both"/>
        <w:rPr>
          <w:rFonts w:ascii="Times New Roman" w:eastAsia="Times New Roman" w:hAnsi="Times New Roman" w:cs="Times New Roman"/>
          <w:sz w:val="24"/>
          <w:szCs w:val="24"/>
        </w:rPr>
      </w:pPr>
    </w:p>
    <w:p w:rsidR="00D713B3" w:rsidRDefault="00D713B3" w:rsidP="00907D5C">
      <w:pPr>
        <w:spacing w:after="0" w:line="360" w:lineRule="auto"/>
        <w:ind w:right="46" w:firstLine="709"/>
        <w:jc w:val="both"/>
        <w:rPr>
          <w:rFonts w:ascii="Times New Roman" w:eastAsia="Times New Roman" w:hAnsi="Times New Roman" w:cs="Times New Roman"/>
          <w:sz w:val="24"/>
          <w:szCs w:val="24"/>
        </w:rPr>
      </w:pPr>
    </w:p>
    <w:p w:rsidR="00D713B3" w:rsidRDefault="00D713B3" w:rsidP="00907D5C">
      <w:pPr>
        <w:spacing w:after="0" w:line="360" w:lineRule="auto"/>
        <w:ind w:right="46" w:firstLine="709"/>
        <w:jc w:val="both"/>
        <w:rPr>
          <w:rFonts w:ascii="Times New Roman" w:eastAsia="Times New Roman" w:hAnsi="Times New Roman" w:cs="Times New Roman"/>
          <w:sz w:val="24"/>
          <w:szCs w:val="24"/>
        </w:rPr>
      </w:pPr>
    </w:p>
    <w:p w:rsidR="00D713B3" w:rsidRDefault="00D713B3" w:rsidP="009022A4">
      <w:pPr>
        <w:spacing w:after="0" w:line="360" w:lineRule="auto"/>
        <w:ind w:right="46"/>
        <w:jc w:val="both"/>
        <w:rPr>
          <w:rFonts w:ascii="Times New Roman" w:eastAsia="Times New Roman" w:hAnsi="Times New Roman" w:cs="Times New Roman"/>
          <w:sz w:val="24"/>
          <w:szCs w:val="24"/>
        </w:rPr>
      </w:pPr>
    </w:p>
    <w:p w:rsidR="00D713B3" w:rsidRDefault="00D713B3" w:rsidP="00907D5C">
      <w:pPr>
        <w:spacing w:after="0" w:line="360" w:lineRule="auto"/>
        <w:ind w:right="46" w:firstLine="709"/>
        <w:jc w:val="both"/>
        <w:rPr>
          <w:rFonts w:ascii="Times New Roman" w:eastAsia="Times New Roman" w:hAnsi="Times New Roman" w:cs="Times New Roman"/>
          <w:sz w:val="24"/>
          <w:szCs w:val="24"/>
        </w:rPr>
      </w:pPr>
    </w:p>
    <w:p w:rsidR="00D713B3" w:rsidRDefault="00D713B3" w:rsidP="00C34368">
      <w:pPr>
        <w:spacing w:line="360" w:lineRule="auto"/>
        <w:jc w:val="both"/>
        <w:rPr>
          <w:rFonts w:ascii="Times New Roman" w:eastAsia="Times New Roman" w:hAnsi="Times New Roman" w:cs="Times New Roman"/>
          <w:sz w:val="24"/>
          <w:szCs w:val="24"/>
        </w:rPr>
        <w:sectPr w:rsidR="00D713B3" w:rsidSect="003725B6">
          <w:footerReference w:type="even" r:id="rId28"/>
          <w:pgSz w:w="11907" w:h="16840" w:code="9"/>
          <w:pgMar w:top="1134" w:right="680" w:bottom="1247" w:left="1588" w:header="567" w:footer="567" w:gutter="0"/>
          <w:cols w:space="720"/>
          <w:docGrid w:linePitch="299"/>
        </w:sectPr>
      </w:pPr>
    </w:p>
    <w:p w:rsidR="00D713B3" w:rsidRDefault="00F94238" w:rsidP="00907D5C">
      <w:pPr>
        <w:spacing w:after="0" w:line="360" w:lineRule="auto"/>
        <w:ind w:right="46" w:firstLine="709"/>
        <w:jc w:val="both"/>
        <w:rPr>
          <w:rFonts w:ascii="Times New Roman" w:eastAsia="Times New Roman" w:hAnsi="Times New Roman" w:cs="Times New Roman"/>
          <w:sz w:val="24"/>
          <w:szCs w:val="24"/>
        </w:rPr>
      </w:pPr>
      <w:r w:rsidRPr="00C34368">
        <w:rPr>
          <w:rFonts w:ascii="Times New Roman" w:eastAsia="Times New Roman" w:hAnsi="Times New Roman" w:cs="Times New Roman"/>
          <w:b/>
          <w:sz w:val="24"/>
          <w:szCs w:val="24"/>
        </w:rPr>
        <w:lastRenderedPageBreak/>
        <w:t>Таблица</w:t>
      </w:r>
      <w:r w:rsidRPr="00C34368">
        <w:rPr>
          <w:rFonts w:ascii="Times New Roman" w:eastAsia="Times New Roman" w:hAnsi="Times New Roman" w:cs="Times New Roman"/>
          <w:sz w:val="24"/>
          <w:szCs w:val="24"/>
        </w:rPr>
        <w:t xml:space="preserve"> </w:t>
      </w:r>
      <w:r w:rsidR="007B749B">
        <w:rPr>
          <w:rFonts w:ascii="Times New Roman" w:eastAsia="Times New Roman" w:hAnsi="Times New Roman" w:cs="Times New Roman"/>
          <w:sz w:val="24"/>
          <w:szCs w:val="24"/>
        </w:rPr>
        <w:t>17</w:t>
      </w:r>
      <w:r w:rsidRPr="00C34368">
        <w:rPr>
          <w:rFonts w:ascii="Times New Roman" w:eastAsia="Times New Roman" w:hAnsi="Times New Roman" w:cs="Times New Roman"/>
          <w:sz w:val="24"/>
          <w:szCs w:val="24"/>
        </w:rPr>
        <w:t xml:space="preserve"> - Сведения о ПУТЭ по потребителям котельных г.п. Комсомольский</w:t>
      </w:r>
    </w:p>
    <w:tbl>
      <w:tblPr>
        <w:tblStyle w:val="ab"/>
        <w:tblW w:w="0" w:type="auto"/>
        <w:jc w:val="center"/>
        <w:tblLook w:val="04A0" w:firstRow="1" w:lastRow="0" w:firstColumn="1" w:lastColumn="0" w:noHBand="0" w:noVBand="1"/>
      </w:tblPr>
      <w:tblGrid>
        <w:gridCol w:w="3823"/>
        <w:gridCol w:w="3543"/>
        <w:gridCol w:w="2263"/>
      </w:tblGrid>
      <w:tr w:rsidR="00F94238" w:rsidTr="000502FE">
        <w:trPr>
          <w:jc w:val="center"/>
        </w:trPr>
        <w:tc>
          <w:tcPr>
            <w:tcW w:w="3823" w:type="dxa"/>
          </w:tcPr>
          <w:p w:rsidR="00F94238" w:rsidRPr="000502FE" w:rsidRDefault="00F94238" w:rsidP="000502FE">
            <w:pPr>
              <w:ind w:right="46"/>
              <w:jc w:val="both"/>
              <w:rPr>
                <w:rFonts w:ascii="Times New Roman" w:eastAsia="Times New Roman" w:hAnsi="Times New Roman" w:cs="Times New Roman"/>
                <w:b/>
              </w:rPr>
            </w:pPr>
            <w:r w:rsidRPr="000502FE">
              <w:rPr>
                <w:rFonts w:ascii="Times New Roman" w:eastAsia="Times New Roman" w:hAnsi="Times New Roman" w:cs="Times New Roman"/>
                <w:b/>
              </w:rPr>
              <w:t>Наименование объекта</w:t>
            </w:r>
          </w:p>
        </w:tc>
        <w:tc>
          <w:tcPr>
            <w:tcW w:w="3543" w:type="dxa"/>
          </w:tcPr>
          <w:p w:rsidR="00F94238" w:rsidRPr="000502FE" w:rsidRDefault="00F94238" w:rsidP="000502FE">
            <w:pPr>
              <w:ind w:right="46"/>
              <w:jc w:val="both"/>
              <w:rPr>
                <w:rFonts w:ascii="Times New Roman" w:eastAsia="Times New Roman" w:hAnsi="Times New Roman" w:cs="Times New Roman"/>
                <w:b/>
              </w:rPr>
            </w:pPr>
            <w:r w:rsidRPr="000502FE">
              <w:rPr>
                <w:rFonts w:ascii="Times New Roman" w:eastAsia="Times New Roman" w:hAnsi="Times New Roman" w:cs="Times New Roman"/>
                <w:b/>
              </w:rPr>
              <w:t>Наличие/марка прибора учета ТЭ</w:t>
            </w:r>
          </w:p>
        </w:tc>
        <w:tc>
          <w:tcPr>
            <w:tcW w:w="2263" w:type="dxa"/>
          </w:tcPr>
          <w:p w:rsidR="00F94238" w:rsidRPr="000502FE" w:rsidRDefault="000502FE" w:rsidP="000502FE">
            <w:pPr>
              <w:ind w:right="46"/>
              <w:jc w:val="both"/>
              <w:rPr>
                <w:rFonts w:ascii="Times New Roman" w:eastAsia="Times New Roman" w:hAnsi="Times New Roman" w:cs="Times New Roman"/>
                <w:b/>
              </w:rPr>
            </w:pPr>
            <w:r w:rsidRPr="000502FE">
              <w:rPr>
                <w:rFonts w:ascii="Times New Roman" w:eastAsia="Times New Roman" w:hAnsi="Times New Roman" w:cs="Times New Roman"/>
                <w:b/>
              </w:rPr>
              <w:t>Состояние прибора учета ТЭ</w:t>
            </w:r>
          </w:p>
        </w:tc>
      </w:tr>
      <w:tr w:rsidR="000502FE" w:rsidTr="000502FE">
        <w:trPr>
          <w:jc w:val="center"/>
        </w:trPr>
        <w:tc>
          <w:tcPr>
            <w:tcW w:w="9629" w:type="dxa"/>
            <w:gridSpan w:val="3"/>
            <w:vAlign w:val="center"/>
          </w:tcPr>
          <w:p w:rsidR="000502FE" w:rsidRPr="003372E0" w:rsidRDefault="007F0E88" w:rsidP="000502FE">
            <w:pPr>
              <w:spacing w:line="360" w:lineRule="auto"/>
              <w:ind w:right="46"/>
              <w:jc w:val="center"/>
              <w:rPr>
                <w:rFonts w:ascii="Times New Roman" w:eastAsia="Times New Roman" w:hAnsi="Times New Roman" w:cs="Times New Roman"/>
                <w:b/>
                <w:sz w:val="20"/>
                <w:szCs w:val="20"/>
              </w:rPr>
            </w:pPr>
            <w:r w:rsidRPr="003372E0">
              <w:rPr>
                <w:rFonts w:ascii="Times New Roman" w:eastAsia="Times New Roman" w:hAnsi="Times New Roman" w:cs="Times New Roman"/>
                <w:b/>
                <w:sz w:val="20"/>
                <w:szCs w:val="20"/>
              </w:rPr>
              <w:t>Котельная №3 г.п</w:t>
            </w:r>
            <w:r w:rsidR="000502FE" w:rsidRPr="003372E0">
              <w:rPr>
                <w:rFonts w:ascii="Times New Roman" w:eastAsia="Times New Roman" w:hAnsi="Times New Roman" w:cs="Times New Roman"/>
                <w:b/>
                <w:sz w:val="20"/>
                <w:szCs w:val="20"/>
              </w:rPr>
              <w:t>. Комсомольский микрорайон-2</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Микрорайон-2, 14</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30</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31</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32</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34</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35</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36</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37</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38А</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38Б</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39</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40</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41</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Микрорайон-2, 42</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0502FE" w:rsidTr="000502FE">
        <w:trPr>
          <w:jc w:val="center"/>
        </w:trPr>
        <w:tc>
          <w:tcPr>
            <w:tcW w:w="3823" w:type="dxa"/>
          </w:tcPr>
          <w:p w:rsidR="000502FE" w:rsidRPr="000502FE" w:rsidRDefault="000502FE" w:rsidP="000502FE">
            <w:pPr>
              <w:spacing w:line="360" w:lineRule="auto"/>
              <w:ind w:right="46"/>
              <w:jc w:val="both"/>
              <w:rPr>
                <w:rFonts w:ascii="Times New Roman" w:eastAsia="Times New Roman" w:hAnsi="Times New Roman" w:cs="Times New Roman"/>
                <w:sz w:val="20"/>
                <w:szCs w:val="20"/>
              </w:rPr>
            </w:pPr>
            <w:r w:rsidRPr="000502FE">
              <w:rPr>
                <w:rFonts w:ascii="Times New Roman" w:hAnsi="Times New Roman" w:cs="Times New Roman"/>
                <w:color w:val="000000"/>
                <w:sz w:val="20"/>
                <w:szCs w:val="20"/>
              </w:rPr>
              <w:t>Садовая, 23</w:t>
            </w:r>
          </w:p>
        </w:tc>
        <w:tc>
          <w:tcPr>
            <w:tcW w:w="354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sidRPr="000502FE">
              <w:rPr>
                <w:rFonts w:ascii="Times New Roman" w:eastAsia="Times New Roman" w:hAnsi="Times New Roman" w:cs="Times New Roman"/>
                <w:sz w:val="20"/>
                <w:szCs w:val="20"/>
              </w:rPr>
              <w:t>ТСРВ-024</w:t>
            </w:r>
          </w:p>
        </w:tc>
        <w:tc>
          <w:tcPr>
            <w:tcW w:w="2263" w:type="dxa"/>
          </w:tcPr>
          <w:p w:rsidR="000502FE" w:rsidRPr="000502FE" w:rsidRDefault="000502FE" w:rsidP="000502FE">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в работе</w:t>
            </w:r>
          </w:p>
        </w:tc>
      </w:tr>
      <w:tr w:rsidR="00EC16A5" w:rsidTr="000502FE">
        <w:trPr>
          <w:jc w:val="center"/>
        </w:trPr>
        <w:tc>
          <w:tcPr>
            <w:tcW w:w="3823" w:type="dxa"/>
          </w:tcPr>
          <w:p w:rsidR="00EC16A5" w:rsidRPr="000502FE" w:rsidRDefault="00EC16A5" w:rsidP="00EC16A5">
            <w:pPr>
              <w:spacing w:line="360" w:lineRule="auto"/>
              <w:ind w:right="46"/>
              <w:jc w:val="both"/>
              <w:rPr>
                <w:rFonts w:ascii="Times New Roman" w:hAnsi="Times New Roman" w:cs="Times New Roman"/>
                <w:color w:val="000000"/>
                <w:sz w:val="20"/>
                <w:szCs w:val="20"/>
              </w:rPr>
            </w:pPr>
            <w:r w:rsidRPr="00EC16A5">
              <w:rPr>
                <w:rFonts w:ascii="Times New Roman" w:hAnsi="Times New Roman" w:cs="Times New Roman"/>
                <w:color w:val="000000"/>
                <w:sz w:val="20"/>
                <w:szCs w:val="20"/>
              </w:rPr>
              <w:t>ГАУ РМ "Ледовый дворец"</w:t>
            </w:r>
          </w:p>
        </w:tc>
        <w:tc>
          <w:tcPr>
            <w:tcW w:w="3543" w:type="dxa"/>
          </w:tcPr>
          <w:p w:rsidR="00EC16A5" w:rsidRPr="00EC16A5" w:rsidRDefault="00EC16A5" w:rsidP="00EC16A5">
            <w:pPr>
              <w:jc w:val="center"/>
              <w:rPr>
                <w:rFonts w:ascii="Times New Roman" w:hAnsi="Times New Roman" w:cs="Times New Roman"/>
                <w:color w:val="000000"/>
                <w:sz w:val="20"/>
                <w:szCs w:val="20"/>
              </w:rPr>
            </w:pPr>
            <w:r w:rsidRPr="00EC16A5">
              <w:rPr>
                <w:rFonts w:ascii="Times New Roman" w:hAnsi="Times New Roman" w:cs="Times New Roman"/>
                <w:color w:val="000000"/>
                <w:sz w:val="20"/>
                <w:szCs w:val="20"/>
              </w:rPr>
              <w:t>есть</w:t>
            </w:r>
          </w:p>
        </w:tc>
        <w:tc>
          <w:tcPr>
            <w:tcW w:w="2263" w:type="dxa"/>
          </w:tcPr>
          <w:p w:rsidR="00EC16A5" w:rsidRDefault="003372E0" w:rsidP="00EC16A5">
            <w:pPr>
              <w:jc w:val="center"/>
            </w:pPr>
            <w:r>
              <w:t>-</w:t>
            </w:r>
          </w:p>
        </w:tc>
      </w:tr>
      <w:tr w:rsidR="00E01EE8" w:rsidTr="000502FE">
        <w:trPr>
          <w:jc w:val="center"/>
        </w:trPr>
        <w:tc>
          <w:tcPr>
            <w:tcW w:w="3823" w:type="dxa"/>
          </w:tcPr>
          <w:p w:rsidR="00E01EE8" w:rsidRPr="00E01EE8" w:rsidRDefault="00E01EE8" w:rsidP="00E01EE8">
            <w:pPr>
              <w:spacing w:line="360" w:lineRule="auto"/>
              <w:ind w:right="46"/>
              <w:jc w:val="both"/>
              <w:rPr>
                <w:rFonts w:ascii="Times New Roman" w:hAnsi="Times New Roman" w:cs="Times New Roman"/>
                <w:color w:val="000000"/>
                <w:sz w:val="20"/>
                <w:szCs w:val="20"/>
              </w:rPr>
            </w:pPr>
            <w:r w:rsidRPr="00E01EE8">
              <w:rPr>
                <w:rFonts w:ascii="Times New Roman" w:hAnsi="Times New Roman" w:cs="Times New Roman"/>
                <w:color w:val="000000"/>
                <w:sz w:val="20"/>
                <w:szCs w:val="20"/>
              </w:rPr>
              <w:t xml:space="preserve">МБДОУ Д/с комб.вида "Аленький цветочек" </w:t>
            </w:r>
          </w:p>
        </w:tc>
        <w:tc>
          <w:tcPr>
            <w:tcW w:w="3543" w:type="dxa"/>
          </w:tcPr>
          <w:p w:rsidR="00E01EE8" w:rsidRDefault="00E01EE8" w:rsidP="00E01EE8">
            <w:pPr>
              <w:jc w:val="center"/>
            </w:pPr>
            <w:r w:rsidRPr="00CA22B4">
              <w:rPr>
                <w:rFonts w:ascii="Times New Roman" w:hAnsi="Times New Roman" w:cs="Times New Roman"/>
                <w:color w:val="000000"/>
                <w:sz w:val="20"/>
                <w:szCs w:val="20"/>
              </w:rPr>
              <w:t>есть</w:t>
            </w:r>
          </w:p>
        </w:tc>
        <w:tc>
          <w:tcPr>
            <w:tcW w:w="2263" w:type="dxa"/>
          </w:tcPr>
          <w:p w:rsidR="00E01EE8" w:rsidRDefault="00E01EE8" w:rsidP="00E01EE8">
            <w:pPr>
              <w:jc w:val="center"/>
            </w:pPr>
            <w:r w:rsidRPr="002A1824">
              <w:t>-</w:t>
            </w:r>
          </w:p>
        </w:tc>
      </w:tr>
      <w:tr w:rsidR="00E01EE8" w:rsidTr="000502FE">
        <w:trPr>
          <w:jc w:val="center"/>
        </w:trPr>
        <w:tc>
          <w:tcPr>
            <w:tcW w:w="3823" w:type="dxa"/>
          </w:tcPr>
          <w:p w:rsidR="00E01EE8" w:rsidRPr="00E01EE8" w:rsidRDefault="00E01EE8" w:rsidP="00E01EE8">
            <w:pPr>
              <w:spacing w:line="360" w:lineRule="auto"/>
              <w:ind w:right="46"/>
              <w:jc w:val="both"/>
              <w:rPr>
                <w:rFonts w:ascii="Times New Roman" w:hAnsi="Times New Roman" w:cs="Times New Roman"/>
                <w:color w:val="000000"/>
                <w:sz w:val="20"/>
                <w:szCs w:val="20"/>
              </w:rPr>
            </w:pPr>
            <w:r w:rsidRPr="00E01EE8">
              <w:rPr>
                <w:rFonts w:ascii="Times New Roman" w:hAnsi="Times New Roman" w:cs="Times New Roman"/>
                <w:color w:val="000000"/>
                <w:sz w:val="20"/>
                <w:szCs w:val="20"/>
              </w:rPr>
              <w:t xml:space="preserve">МБОУ ДОД "Дом детского творчества" </w:t>
            </w:r>
          </w:p>
        </w:tc>
        <w:tc>
          <w:tcPr>
            <w:tcW w:w="3543" w:type="dxa"/>
          </w:tcPr>
          <w:p w:rsidR="00E01EE8" w:rsidRDefault="00E01EE8" w:rsidP="00E01EE8">
            <w:pPr>
              <w:jc w:val="center"/>
            </w:pPr>
            <w:r w:rsidRPr="00CA22B4">
              <w:rPr>
                <w:rFonts w:ascii="Times New Roman" w:hAnsi="Times New Roman" w:cs="Times New Roman"/>
                <w:color w:val="000000"/>
                <w:sz w:val="20"/>
                <w:szCs w:val="20"/>
              </w:rPr>
              <w:t>есть</w:t>
            </w:r>
          </w:p>
        </w:tc>
        <w:tc>
          <w:tcPr>
            <w:tcW w:w="2263" w:type="dxa"/>
          </w:tcPr>
          <w:p w:rsidR="00E01EE8" w:rsidRDefault="00E01EE8" w:rsidP="00E01EE8">
            <w:pPr>
              <w:jc w:val="center"/>
            </w:pPr>
            <w:r w:rsidRPr="002A1824">
              <w:t>-</w:t>
            </w:r>
          </w:p>
        </w:tc>
      </w:tr>
      <w:tr w:rsidR="00E01EE8" w:rsidTr="000502FE">
        <w:trPr>
          <w:jc w:val="center"/>
        </w:trPr>
        <w:tc>
          <w:tcPr>
            <w:tcW w:w="3823" w:type="dxa"/>
          </w:tcPr>
          <w:p w:rsidR="00E01EE8" w:rsidRPr="00E01EE8" w:rsidRDefault="00E01EE8" w:rsidP="00E01EE8">
            <w:pPr>
              <w:spacing w:line="360" w:lineRule="auto"/>
              <w:ind w:right="46"/>
              <w:jc w:val="both"/>
              <w:rPr>
                <w:rFonts w:ascii="Times New Roman" w:hAnsi="Times New Roman" w:cs="Times New Roman"/>
                <w:color w:val="000000"/>
                <w:sz w:val="20"/>
                <w:szCs w:val="20"/>
              </w:rPr>
            </w:pPr>
            <w:r w:rsidRPr="00E01EE8">
              <w:rPr>
                <w:rFonts w:ascii="Times New Roman" w:hAnsi="Times New Roman" w:cs="Times New Roman"/>
                <w:color w:val="000000"/>
                <w:sz w:val="20"/>
                <w:szCs w:val="20"/>
              </w:rPr>
              <w:t xml:space="preserve">МБОУ ДОД "Комсомольская ДЮСШ" </w:t>
            </w:r>
          </w:p>
        </w:tc>
        <w:tc>
          <w:tcPr>
            <w:tcW w:w="3543" w:type="dxa"/>
          </w:tcPr>
          <w:p w:rsidR="00E01EE8" w:rsidRDefault="00E01EE8" w:rsidP="00E01EE8">
            <w:pPr>
              <w:jc w:val="center"/>
            </w:pPr>
            <w:r w:rsidRPr="00CA22B4">
              <w:rPr>
                <w:rFonts w:ascii="Times New Roman" w:hAnsi="Times New Roman" w:cs="Times New Roman"/>
                <w:color w:val="000000"/>
                <w:sz w:val="20"/>
                <w:szCs w:val="20"/>
              </w:rPr>
              <w:t>есть</w:t>
            </w:r>
          </w:p>
        </w:tc>
        <w:tc>
          <w:tcPr>
            <w:tcW w:w="2263" w:type="dxa"/>
          </w:tcPr>
          <w:p w:rsidR="00E01EE8" w:rsidRDefault="00E01EE8" w:rsidP="00E01EE8">
            <w:pPr>
              <w:jc w:val="center"/>
            </w:pPr>
            <w:r w:rsidRPr="002A1824">
              <w:t>-</w:t>
            </w:r>
          </w:p>
        </w:tc>
      </w:tr>
      <w:tr w:rsidR="00E01EE8" w:rsidTr="000502FE">
        <w:trPr>
          <w:jc w:val="center"/>
        </w:trPr>
        <w:tc>
          <w:tcPr>
            <w:tcW w:w="3823" w:type="dxa"/>
          </w:tcPr>
          <w:p w:rsidR="00E01EE8" w:rsidRPr="00E01EE8" w:rsidRDefault="00E01EE8" w:rsidP="00E01EE8">
            <w:pPr>
              <w:spacing w:line="360" w:lineRule="auto"/>
              <w:ind w:right="46"/>
              <w:jc w:val="both"/>
              <w:rPr>
                <w:rFonts w:ascii="Times New Roman" w:hAnsi="Times New Roman" w:cs="Times New Roman"/>
                <w:color w:val="000000"/>
                <w:sz w:val="20"/>
                <w:szCs w:val="20"/>
              </w:rPr>
            </w:pPr>
            <w:r w:rsidRPr="00E01EE8">
              <w:rPr>
                <w:rFonts w:ascii="Times New Roman" w:hAnsi="Times New Roman" w:cs="Times New Roman"/>
                <w:color w:val="000000"/>
                <w:sz w:val="20"/>
                <w:szCs w:val="20"/>
              </w:rPr>
              <w:t>МБУ КДЦ "Россия"</w:t>
            </w:r>
          </w:p>
        </w:tc>
        <w:tc>
          <w:tcPr>
            <w:tcW w:w="3543" w:type="dxa"/>
          </w:tcPr>
          <w:p w:rsidR="00E01EE8" w:rsidRDefault="00E01EE8" w:rsidP="00E01EE8">
            <w:pPr>
              <w:jc w:val="center"/>
            </w:pPr>
            <w:r w:rsidRPr="00CA22B4">
              <w:rPr>
                <w:rFonts w:ascii="Times New Roman" w:hAnsi="Times New Roman" w:cs="Times New Roman"/>
                <w:color w:val="000000"/>
                <w:sz w:val="20"/>
                <w:szCs w:val="20"/>
              </w:rPr>
              <w:t>есть</w:t>
            </w:r>
          </w:p>
        </w:tc>
        <w:tc>
          <w:tcPr>
            <w:tcW w:w="2263" w:type="dxa"/>
          </w:tcPr>
          <w:p w:rsidR="00E01EE8" w:rsidRDefault="00E01EE8" w:rsidP="00E01EE8">
            <w:pPr>
              <w:jc w:val="center"/>
            </w:pPr>
            <w:r w:rsidRPr="002A1824">
              <w:t>-</w:t>
            </w:r>
          </w:p>
        </w:tc>
      </w:tr>
      <w:tr w:rsidR="00EC16A5" w:rsidTr="000502FE">
        <w:trPr>
          <w:jc w:val="center"/>
        </w:trPr>
        <w:tc>
          <w:tcPr>
            <w:tcW w:w="3823" w:type="dxa"/>
          </w:tcPr>
          <w:p w:rsidR="00EC16A5" w:rsidRPr="000502FE" w:rsidRDefault="00EC16A5" w:rsidP="00EC16A5">
            <w:pPr>
              <w:spacing w:line="360" w:lineRule="auto"/>
              <w:ind w:right="46"/>
              <w:jc w:val="both"/>
              <w:rPr>
                <w:rFonts w:ascii="Times New Roman" w:hAnsi="Times New Roman" w:cs="Times New Roman"/>
                <w:color w:val="000000"/>
                <w:sz w:val="20"/>
                <w:szCs w:val="20"/>
              </w:rPr>
            </w:pPr>
            <w:r w:rsidRPr="00EC16A5">
              <w:rPr>
                <w:rFonts w:ascii="Times New Roman" w:hAnsi="Times New Roman" w:cs="Times New Roman"/>
                <w:color w:val="000000"/>
                <w:sz w:val="20"/>
                <w:szCs w:val="20"/>
              </w:rPr>
              <w:t>МБОУ "Комсомольская СОШ №3"</w:t>
            </w:r>
          </w:p>
        </w:tc>
        <w:tc>
          <w:tcPr>
            <w:tcW w:w="3543" w:type="dxa"/>
          </w:tcPr>
          <w:p w:rsidR="00EC16A5" w:rsidRPr="00EC16A5" w:rsidRDefault="00EC16A5" w:rsidP="00EC16A5">
            <w:pPr>
              <w:jc w:val="center"/>
              <w:rPr>
                <w:rFonts w:ascii="Times New Roman" w:hAnsi="Times New Roman" w:cs="Times New Roman"/>
                <w:color w:val="000000"/>
                <w:sz w:val="20"/>
                <w:szCs w:val="20"/>
              </w:rPr>
            </w:pPr>
            <w:r w:rsidRPr="00EC16A5">
              <w:rPr>
                <w:rFonts w:ascii="Times New Roman" w:hAnsi="Times New Roman" w:cs="Times New Roman"/>
                <w:color w:val="000000"/>
                <w:sz w:val="20"/>
                <w:szCs w:val="20"/>
              </w:rPr>
              <w:t>есть</w:t>
            </w:r>
          </w:p>
        </w:tc>
        <w:tc>
          <w:tcPr>
            <w:tcW w:w="2263" w:type="dxa"/>
          </w:tcPr>
          <w:p w:rsidR="00EC16A5" w:rsidRDefault="003372E0" w:rsidP="00EC16A5">
            <w:pPr>
              <w:jc w:val="center"/>
            </w:pPr>
            <w:r>
              <w:t>-</w:t>
            </w:r>
          </w:p>
        </w:tc>
      </w:tr>
      <w:tr w:rsidR="00E01EE8" w:rsidTr="000502FE">
        <w:trPr>
          <w:jc w:val="center"/>
        </w:trPr>
        <w:tc>
          <w:tcPr>
            <w:tcW w:w="3823" w:type="dxa"/>
          </w:tcPr>
          <w:p w:rsidR="00E01EE8" w:rsidRPr="00EC16A5" w:rsidRDefault="00E01EE8" w:rsidP="00E01EE8">
            <w:pPr>
              <w:spacing w:line="360" w:lineRule="auto"/>
              <w:ind w:right="46"/>
              <w:jc w:val="both"/>
              <w:rPr>
                <w:rFonts w:ascii="Times New Roman" w:hAnsi="Times New Roman" w:cs="Times New Roman"/>
                <w:color w:val="000000"/>
                <w:sz w:val="20"/>
                <w:szCs w:val="20"/>
              </w:rPr>
            </w:pPr>
            <w:r w:rsidRPr="00E01EE8">
              <w:rPr>
                <w:rFonts w:ascii="Times New Roman" w:hAnsi="Times New Roman" w:cs="Times New Roman"/>
                <w:color w:val="000000"/>
                <w:sz w:val="20"/>
                <w:szCs w:val="20"/>
              </w:rPr>
              <w:t>Бассейн</w:t>
            </w:r>
            <w:r>
              <w:rPr>
                <w:rFonts w:ascii="Times New Roman" w:hAnsi="Times New Roman" w:cs="Times New Roman"/>
                <w:color w:val="000000"/>
                <w:sz w:val="20"/>
                <w:szCs w:val="20"/>
              </w:rPr>
              <w:t xml:space="preserve"> </w:t>
            </w:r>
            <w:r w:rsidRPr="00E01EE8">
              <w:rPr>
                <w:rFonts w:ascii="Times New Roman" w:hAnsi="Times New Roman" w:cs="Times New Roman"/>
                <w:color w:val="000000"/>
                <w:sz w:val="20"/>
                <w:szCs w:val="20"/>
              </w:rPr>
              <w:t>МБОУ "Комсомольская СОШ №3"</w:t>
            </w:r>
          </w:p>
        </w:tc>
        <w:tc>
          <w:tcPr>
            <w:tcW w:w="3543" w:type="dxa"/>
          </w:tcPr>
          <w:p w:rsidR="00E01EE8" w:rsidRPr="00EC16A5" w:rsidRDefault="00E01EE8" w:rsidP="00E01EE8">
            <w:pPr>
              <w:jc w:val="center"/>
              <w:rPr>
                <w:rFonts w:ascii="Times New Roman" w:hAnsi="Times New Roman" w:cs="Times New Roman"/>
                <w:color w:val="000000"/>
                <w:sz w:val="20"/>
                <w:szCs w:val="20"/>
              </w:rPr>
            </w:pPr>
            <w:r w:rsidRPr="00EC16A5">
              <w:rPr>
                <w:rFonts w:ascii="Times New Roman" w:hAnsi="Times New Roman" w:cs="Times New Roman"/>
                <w:color w:val="000000"/>
                <w:sz w:val="20"/>
                <w:szCs w:val="20"/>
              </w:rPr>
              <w:t>есть</w:t>
            </w:r>
          </w:p>
        </w:tc>
        <w:tc>
          <w:tcPr>
            <w:tcW w:w="2263" w:type="dxa"/>
          </w:tcPr>
          <w:p w:rsidR="00E01EE8" w:rsidRDefault="00E01EE8" w:rsidP="00E01EE8">
            <w:pPr>
              <w:jc w:val="center"/>
            </w:pPr>
            <w:r>
              <w:t>-</w:t>
            </w:r>
          </w:p>
        </w:tc>
      </w:tr>
      <w:tr w:rsidR="0061732C" w:rsidTr="005F170B">
        <w:trPr>
          <w:jc w:val="center"/>
        </w:trPr>
        <w:tc>
          <w:tcPr>
            <w:tcW w:w="3823" w:type="dxa"/>
          </w:tcPr>
          <w:p w:rsidR="0061732C" w:rsidRPr="0061732C" w:rsidRDefault="0061732C" w:rsidP="0061732C">
            <w:pPr>
              <w:spacing w:line="360" w:lineRule="auto"/>
              <w:ind w:right="46"/>
              <w:jc w:val="both"/>
              <w:rPr>
                <w:rFonts w:ascii="Times New Roman" w:hAnsi="Times New Roman" w:cs="Times New Roman"/>
                <w:color w:val="000000"/>
                <w:sz w:val="20"/>
                <w:szCs w:val="20"/>
              </w:rPr>
            </w:pPr>
            <w:r w:rsidRPr="0061732C">
              <w:rPr>
                <w:rFonts w:ascii="Times New Roman" w:hAnsi="Times New Roman" w:cs="Times New Roman"/>
                <w:color w:val="000000"/>
                <w:sz w:val="20"/>
                <w:szCs w:val="20"/>
              </w:rPr>
              <w:t>Актив БАНК</w:t>
            </w:r>
          </w:p>
        </w:tc>
        <w:tc>
          <w:tcPr>
            <w:tcW w:w="3543" w:type="dxa"/>
            <w:vAlign w:val="bottom"/>
          </w:tcPr>
          <w:p w:rsidR="0061732C" w:rsidRPr="0061732C" w:rsidRDefault="0061732C" w:rsidP="0061732C">
            <w:pPr>
              <w:jc w:val="center"/>
              <w:rPr>
                <w:rFonts w:ascii="Times New Roman" w:hAnsi="Times New Roman" w:cs="Times New Roman"/>
                <w:color w:val="000000"/>
                <w:sz w:val="20"/>
                <w:szCs w:val="20"/>
              </w:rPr>
            </w:pPr>
            <w:r w:rsidRPr="0061732C">
              <w:rPr>
                <w:rFonts w:ascii="Times New Roman" w:hAnsi="Times New Roman" w:cs="Times New Roman"/>
                <w:color w:val="000000"/>
                <w:sz w:val="20"/>
                <w:szCs w:val="20"/>
              </w:rPr>
              <w:t>есть</w:t>
            </w:r>
          </w:p>
        </w:tc>
        <w:tc>
          <w:tcPr>
            <w:tcW w:w="2263" w:type="dxa"/>
          </w:tcPr>
          <w:p w:rsidR="0061732C" w:rsidRDefault="0061732C" w:rsidP="0061732C">
            <w:pPr>
              <w:jc w:val="center"/>
            </w:pPr>
            <w:r>
              <w:t>-</w:t>
            </w:r>
          </w:p>
        </w:tc>
      </w:tr>
      <w:tr w:rsidR="0061732C" w:rsidTr="005F170B">
        <w:trPr>
          <w:jc w:val="center"/>
        </w:trPr>
        <w:tc>
          <w:tcPr>
            <w:tcW w:w="3823" w:type="dxa"/>
          </w:tcPr>
          <w:p w:rsidR="0061732C" w:rsidRPr="0061732C" w:rsidRDefault="0061732C" w:rsidP="0061732C">
            <w:pPr>
              <w:spacing w:line="360" w:lineRule="auto"/>
              <w:ind w:right="46"/>
              <w:jc w:val="both"/>
              <w:rPr>
                <w:rFonts w:ascii="Times New Roman" w:hAnsi="Times New Roman" w:cs="Times New Roman"/>
                <w:color w:val="000000"/>
                <w:sz w:val="20"/>
                <w:szCs w:val="20"/>
              </w:rPr>
            </w:pPr>
            <w:r w:rsidRPr="0061732C">
              <w:rPr>
                <w:rFonts w:ascii="Times New Roman" w:hAnsi="Times New Roman" w:cs="Times New Roman"/>
                <w:color w:val="000000"/>
                <w:sz w:val="20"/>
                <w:szCs w:val="20"/>
              </w:rPr>
              <w:t>ОАО "Ростелеком"</w:t>
            </w:r>
          </w:p>
        </w:tc>
        <w:tc>
          <w:tcPr>
            <w:tcW w:w="3543" w:type="dxa"/>
            <w:vAlign w:val="bottom"/>
          </w:tcPr>
          <w:p w:rsidR="0061732C" w:rsidRPr="0061732C" w:rsidRDefault="0061732C" w:rsidP="0061732C">
            <w:pPr>
              <w:jc w:val="center"/>
              <w:rPr>
                <w:rFonts w:ascii="Times New Roman" w:hAnsi="Times New Roman" w:cs="Times New Roman"/>
                <w:color w:val="000000"/>
                <w:sz w:val="20"/>
                <w:szCs w:val="20"/>
              </w:rPr>
            </w:pPr>
            <w:r w:rsidRPr="0061732C">
              <w:rPr>
                <w:rFonts w:ascii="Times New Roman" w:hAnsi="Times New Roman" w:cs="Times New Roman"/>
                <w:color w:val="000000"/>
                <w:sz w:val="20"/>
                <w:szCs w:val="20"/>
              </w:rPr>
              <w:t>есть</w:t>
            </w:r>
          </w:p>
        </w:tc>
        <w:tc>
          <w:tcPr>
            <w:tcW w:w="2263" w:type="dxa"/>
          </w:tcPr>
          <w:p w:rsidR="0061732C" w:rsidRDefault="0061732C" w:rsidP="0061732C">
            <w:pPr>
              <w:jc w:val="center"/>
            </w:pPr>
            <w:r>
              <w:t>-</w:t>
            </w:r>
          </w:p>
        </w:tc>
      </w:tr>
      <w:tr w:rsidR="0061732C" w:rsidTr="000502FE">
        <w:trPr>
          <w:jc w:val="center"/>
        </w:trPr>
        <w:tc>
          <w:tcPr>
            <w:tcW w:w="3823" w:type="dxa"/>
          </w:tcPr>
          <w:p w:rsidR="0061732C" w:rsidRPr="0061732C" w:rsidRDefault="0061732C" w:rsidP="0061732C">
            <w:pPr>
              <w:spacing w:line="360" w:lineRule="auto"/>
              <w:ind w:right="46"/>
              <w:jc w:val="both"/>
              <w:rPr>
                <w:rFonts w:ascii="Times New Roman" w:hAnsi="Times New Roman" w:cs="Times New Roman"/>
                <w:color w:val="000000"/>
                <w:sz w:val="20"/>
                <w:szCs w:val="20"/>
              </w:rPr>
            </w:pPr>
            <w:r w:rsidRPr="0061732C">
              <w:rPr>
                <w:rFonts w:ascii="Times New Roman" w:hAnsi="Times New Roman" w:cs="Times New Roman"/>
                <w:color w:val="000000"/>
                <w:sz w:val="20"/>
                <w:szCs w:val="20"/>
              </w:rPr>
              <w:t>Лаврушкина</w:t>
            </w:r>
          </w:p>
        </w:tc>
        <w:tc>
          <w:tcPr>
            <w:tcW w:w="3543" w:type="dxa"/>
          </w:tcPr>
          <w:p w:rsidR="0061732C" w:rsidRPr="0061732C" w:rsidRDefault="0061732C" w:rsidP="0061732C">
            <w:pPr>
              <w:jc w:val="center"/>
              <w:rPr>
                <w:rFonts w:ascii="Times New Roman" w:hAnsi="Times New Roman" w:cs="Times New Roman"/>
                <w:color w:val="000000"/>
                <w:sz w:val="20"/>
                <w:szCs w:val="20"/>
              </w:rPr>
            </w:pPr>
            <w:r w:rsidRPr="0061732C">
              <w:rPr>
                <w:rFonts w:ascii="Times New Roman" w:hAnsi="Times New Roman" w:cs="Times New Roman"/>
                <w:color w:val="000000"/>
                <w:sz w:val="20"/>
                <w:szCs w:val="20"/>
              </w:rPr>
              <w:t>ОДПУ</w:t>
            </w:r>
          </w:p>
        </w:tc>
        <w:tc>
          <w:tcPr>
            <w:tcW w:w="2263" w:type="dxa"/>
          </w:tcPr>
          <w:p w:rsidR="0061732C" w:rsidRDefault="0061732C" w:rsidP="0061732C">
            <w:pPr>
              <w:jc w:val="center"/>
            </w:pPr>
            <w:r>
              <w:t>-</w:t>
            </w:r>
          </w:p>
        </w:tc>
      </w:tr>
      <w:tr w:rsidR="0061732C" w:rsidTr="000502FE">
        <w:trPr>
          <w:jc w:val="center"/>
        </w:trPr>
        <w:tc>
          <w:tcPr>
            <w:tcW w:w="3823" w:type="dxa"/>
          </w:tcPr>
          <w:p w:rsidR="0061732C" w:rsidRPr="0061732C" w:rsidRDefault="0061732C" w:rsidP="0061732C">
            <w:pPr>
              <w:spacing w:line="360" w:lineRule="auto"/>
              <w:ind w:right="46"/>
              <w:jc w:val="both"/>
              <w:rPr>
                <w:rFonts w:ascii="Times New Roman" w:hAnsi="Times New Roman" w:cs="Times New Roman"/>
                <w:color w:val="000000"/>
                <w:sz w:val="20"/>
                <w:szCs w:val="20"/>
              </w:rPr>
            </w:pPr>
            <w:r w:rsidRPr="0061732C">
              <w:rPr>
                <w:rFonts w:ascii="Times New Roman" w:hAnsi="Times New Roman" w:cs="Times New Roman"/>
                <w:color w:val="000000"/>
                <w:sz w:val="20"/>
                <w:szCs w:val="20"/>
              </w:rPr>
              <w:t>ООО"МАГМА-СТРОЙ"</w:t>
            </w:r>
            <w:r>
              <w:rPr>
                <w:rFonts w:ascii="Times New Roman" w:hAnsi="Times New Roman" w:cs="Times New Roman"/>
                <w:color w:val="000000"/>
                <w:sz w:val="20"/>
                <w:szCs w:val="20"/>
              </w:rPr>
              <w:t xml:space="preserve"> </w:t>
            </w:r>
            <w:r w:rsidRPr="0061732C">
              <w:rPr>
                <w:rFonts w:ascii="Times New Roman" w:hAnsi="Times New Roman" w:cs="Times New Roman"/>
                <w:color w:val="000000"/>
                <w:sz w:val="20"/>
                <w:szCs w:val="20"/>
              </w:rPr>
              <w:t>ввод1 ж/ч</w:t>
            </w:r>
          </w:p>
        </w:tc>
        <w:tc>
          <w:tcPr>
            <w:tcW w:w="3543" w:type="dxa"/>
          </w:tcPr>
          <w:p w:rsidR="0061732C" w:rsidRPr="0061732C" w:rsidRDefault="0061732C" w:rsidP="0061732C">
            <w:pPr>
              <w:jc w:val="center"/>
              <w:rPr>
                <w:rFonts w:ascii="Times New Roman" w:hAnsi="Times New Roman" w:cs="Times New Roman"/>
                <w:color w:val="000000"/>
                <w:sz w:val="20"/>
                <w:szCs w:val="20"/>
              </w:rPr>
            </w:pPr>
            <w:r w:rsidRPr="0061732C">
              <w:rPr>
                <w:rFonts w:ascii="Times New Roman" w:hAnsi="Times New Roman" w:cs="Times New Roman"/>
                <w:color w:val="000000"/>
                <w:sz w:val="20"/>
                <w:szCs w:val="20"/>
              </w:rPr>
              <w:t>есть</w:t>
            </w:r>
          </w:p>
        </w:tc>
        <w:tc>
          <w:tcPr>
            <w:tcW w:w="2263" w:type="dxa"/>
          </w:tcPr>
          <w:p w:rsidR="0061732C" w:rsidRDefault="0061732C" w:rsidP="0061732C">
            <w:pPr>
              <w:jc w:val="center"/>
            </w:pPr>
            <w:r>
              <w:t>-</w:t>
            </w:r>
          </w:p>
        </w:tc>
      </w:tr>
      <w:tr w:rsidR="0061732C" w:rsidTr="000502FE">
        <w:trPr>
          <w:jc w:val="center"/>
        </w:trPr>
        <w:tc>
          <w:tcPr>
            <w:tcW w:w="3823" w:type="dxa"/>
          </w:tcPr>
          <w:p w:rsidR="0061732C" w:rsidRPr="0061732C" w:rsidRDefault="0061732C" w:rsidP="0061732C">
            <w:pPr>
              <w:spacing w:line="360" w:lineRule="auto"/>
              <w:ind w:right="46"/>
              <w:jc w:val="both"/>
              <w:rPr>
                <w:rFonts w:ascii="Times New Roman" w:hAnsi="Times New Roman" w:cs="Times New Roman"/>
                <w:color w:val="000000"/>
                <w:sz w:val="20"/>
                <w:szCs w:val="20"/>
              </w:rPr>
            </w:pPr>
            <w:r w:rsidRPr="0061732C">
              <w:rPr>
                <w:rFonts w:ascii="Times New Roman" w:hAnsi="Times New Roman" w:cs="Times New Roman"/>
                <w:color w:val="000000"/>
                <w:sz w:val="20"/>
                <w:szCs w:val="20"/>
              </w:rPr>
              <w:t>ООО"МАГМА-СТРОЙ"</w:t>
            </w:r>
            <w:r>
              <w:rPr>
                <w:rFonts w:ascii="Times New Roman" w:hAnsi="Times New Roman" w:cs="Times New Roman"/>
                <w:color w:val="000000"/>
                <w:sz w:val="20"/>
                <w:szCs w:val="20"/>
              </w:rPr>
              <w:t xml:space="preserve"> ввод2</w:t>
            </w:r>
            <w:r w:rsidRPr="0061732C">
              <w:rPr>
                <w:rFonts w:ascii="Times New Roman" w:hAnsi="Times New Roman" w:cs="Times New Roman"/>
                <w:color w:val="000000"/>
                <w:sz w:val="20"/>
                <w:szCs w:val="20"/>
              </w:rPr>
              <w:t xml:space="preserve"> ж/ч</w:t>
            </w:r>
          </w:p>
        </w:tc>
        <w:tc>
          <w:tcPr>
            <w:tcW w:w="3543" w:type="dxa"/>
          </w:tcPr>
          <w:p w:rsidR="0061732C" w:rsidRPr="0061732C" w:rsidRDefault="0061732C" w:rsidP="0061732C">
            <w:pPr>
              <w:jc w:val="center"/>
              <w:rPr>
                <w:rFonts w:ascii="Times New Roman" w:hAnsi="Times New Roman" w:cs="Times New Roman"/>
                <w:color w:val="000000"/>
                <w:sz w:val="20"/>
                <w:szCs w:val="20"/>
              </w:rPr>
            </w:pPr>
            <w:r w:rsidRPr="0061732C">
              <w:rPr>
                <w:rFonts w:ascii="Times New Roman" w:hAnsi="Times New Roman" w:cs="Times New Roman"/>
                <w:color w:val="000000"/>
                <w:sz w:val="20"/>
                <w:szCs w:val="20"/>
              </w:rPr>
              <w:t>есть</w:t>
            </w:r>
          </w:p>
        </w:tc>
        <w:tc>
          <w:tcPr>
            <w:tcW w:w="2263" w:type="dxa"/>
          </w:tcPr>
          <w:p w:rsidR="0061732C" w:rsidRDefault="0061732C" w:rsidP="0061732C">
            <w:pPr>
              <w:jc w:val="center"/>
            </w:pPr>
            <w:r>
              <w:t>-</w:t>
            </w:r>
          </w:p>
        </w:tc>
      </w:tr>
      <w:tr w:rsidR="0061732C" w:rsidTr="000502FE">
        <w:trPr>
          <w:jc w:val="center"/>
        </w:trPr>
        <w:tc>
          <w:tcPr>
            <w:tcW w:w="3823" w:type="dxa"/>
          </w:tcPr>
          <w:p w:rsidR="0061732C" w:rsidRPr="0061732C" w:rsidRDefault="0061732C" w:rsidP="0061732C">
            <w:pPr>
              <w:spacing w:line="360" w:lineRule="auto"/>
              <w:ind w:right="46"/>
              <w:jc w:val="both"/>
              <w:rPr>
                <w:rFonts w:ascii="Times New Roman" w:hAnsi="Times New Roman" w:cs="Times New Roman"/>
                <w:color w:val="000000"/>
                <w:sz w:val="20"/>
                <w:szCs w:val="20"/>
              </w:rPr>
            </w:pPr>
            <w:r w:rsidRPr="0061732C">
              <w:rPr>
                <w:rFonts w:ascii="Times New Roman" w:hAnsi="Times New Roman" w:cs="Times New Roman"/>
                <w:color w:val="000000"/>
                <w:sz w:val="20"/>
                <w:szCs w:val="20"/>
              </w:rPr>
              <w:t>ООО"МАГМА-СТРОЙ"</w:t>
            </w:r>
            <w:r w:rsidR="00185627">
              <w:rPr>
                <w:rFonts w:ascii="Times New Roman" w:hAnsi="Times New Roman" w:cs="Times New Roman"/>
                <w:color w:val="000000"/>
                <w:sz w:val="20"/>
                <w:szCs w:val="20"/>
              </w:rPr>
              <w:t xml:space="preserve"> </w:t>
            </w:r>
            <w:r w:rsidR="00185627" w:rsidRPr="00185627">
              <w:rPr>
                <w:rFonts w:ascii="Times New Roman" w:hAnsi="Times New Roman" w:cs="Times New Roman"/>
                <w:color w:val="000000"/>
                <w:sz w:val="20"/>
                <w:szCs w:val="20"/>
              </w:rPr>
              <w:t>ввод 1 встр.неж</w:t>
            </w:r>
          </w:p>
        </w:tc>
        <w:tc>
          <w:tcPr>
            <w:tcW w:w="3543" w:type="dxa"/>
          </w:tcPr>
          <w:p w:rsidR="0061732C" w:rsidRPr="0061732C" w:rsidRDefault="0061732C" w:rsidP="0061732C">
            <w:pPr>
              <w:jc w:val="center"/>
              <w:rPr>
                <w:rFonts w:ascii="Times New Roman" w:hAnsi="Times New Roman" w:cs="Times New Roman"/>
                <w:color w:val="000000"/>
                <w:sz w:val="20"/>
                <w:szCs w:val="20"/>
              </w:rPr>
            </w:pPr>
            <w:r w:rsidRPr="0061732C">
              <w:rPr>
                <w:rFonts w:ascii="Times New Roman" w:hAnsi="Times New Roman" w:cs="Times New Roman"/>
                <w:color w:val="000000"/>
                <w:sz w:val="20"/>
                <w:szCs w:val="20"/>
              </w:rPr>
              <w:t>есть</w:t>
            </w:r>
          </w:p>
        </w:tc>
        <w:tc>
          <w:tcPr>
            <w:tcW w:w="2263" w:type="dxa"/>
          </w:tcPr>
          <w:p w:rsidR="0061732C" w:rsidRDefault="0061732C" w:rsidP="0061732C">
            <w:pPr>
              <w:jc w:val="center"/>
            </w:pPr>
            <w:r>
              <w:t>-</w:t>
            </w:r>
          </w:p>
        </w:tc>
      </w:tr>
      <w:tr w:rsidR="0061732C" w:rsidTr="000502FE">
        <w:trPr>
          <w:jc w:val="center"/>
        </w:trPr>
        <w:tc>
          <w:tcPr>
            <w:tcW w:w="3823" w:type="dxa"/>
          </w:tcPr>
          <w:p w:rsidR="0061732C" w:rsidRPr="0061732C" w:rsidRDefault="0061732C" w:rsidP="0061732C">
            <w:pPr>
              <w:spacing w:line="360" w:lineRule="auto"/>
              <w:ind w:right="46"/>
              <w:jc w:val="both"/>
              <w:rPr>
                <w:rFonts w:ascii="Times New Roman" w:hAnsi="Times New Roman" w:cs="Times New Roman"/>
                <w:color w:val="000000"/>
                <w:sz w:val="20"/>
                <w:szCs w:val="20"/>
              </w:rPr>
            </w:pPr>
            <w:r w:rsidRPr="0061732C">
              <w:rPr>
                <w:rFonts w:ascii="Times New Roman" w:hAnsi="Times New Roman" w:cs="Times New Roman"/>
                <w:color w:val="000000"/>
                <w:sz w:val="20"/>
                <w:szCs w:val="20"/>
              </w:rPr>
              <w:t>ООО"МАГМА-СТРОЙ"</w:t>
            </w:r>
            <w:r w:rsidR="00185627">
              <w:rPr>
                <w:rFonts w:ascii="Times New Roman" w:hAnsi="Times New Roman" w:cs="Times New Roman"/>
                <w:color w:val="000000"/>
                <w:sz w:val="20"/>
                <w:szCs w:val="20"/>
              </w:rPr>
              <w:t xml:space="preserve"> ввод 2</w:t>
            </w:r>
            <w:r w:rsidR="00185627" w:rsidRPr="00185627">
              <w:rPr>
                <w:rFonts w:ascii="Times New Roman" w:hAnsi="Times New Roman" w:cs="Times New Roman"/>
                <w:color w:val="000000"/>
                <w:sz w:val="20"/>
                <w:szCs w:val="20"/>
              </w:rPr>
              <w:t xml:space="preserve"> встр.неж</w:t>
            </w:r>
          </w:p>
        </w:tc>
        <w:tc>
          <w:tcPr>
            <w:tcW w:w="3543" w:type="dxa"/>
          </w:tcPr>
          <w:p w:rsidR="0061732C" w:rsidRPr="0061732C" w:rsidRDefault="0061732C" w:rsidP="0061732C">
            <w:pPr>
              <w:jc w:val="center"/>
              <w:rPr>
                <w:rFonts w:ascii="Times New Roman" w:hAnsi="Times New Roman" w:cs="Times New Roman"/>
                <w:color w:val="000000"/>
                <w:sz w:val="20"/>
                <w:szCs w:val="20"/>
              </w:rPr>
            </w:pPr>
            <w:r w:rsidRPr="0061732C">
              <w:rPr>
                <w:rFonts w:ascii="Times New Roman" w:hAnsi="Times New Roman" w:cs="Times New Roman"/>
                <w:color w:val="000000"/>
                <w:sz w:val="20"/>
                <w:szCs w:val="20"/>
              </w:rPr>
              <w:t>есть</w:t>
            </w:r>
          </w:p>
        </w:tc>
        <w:tc>
          <w:tcPr>
            <w:tcW w:w="2263" w:type="dxa"/>
          </w:tcPr>
          <w:p w:rsidR="0061732C" w:rsidRDefault="0061732C" w:rsidP="0061732C">
            <w:pPr>
              <w:jc w:val="center"/>
            </w:pPr>
            <w:r>
              <w:t>-</w:t>
            </w:r>
          </w:p>
        </w:tc>
      </w:tr>
      <w:tr w:rsidR="00050E91" w:rsidTr="005F170B">
        <w:trPr>
          <w:jc w:val="center"/>
        </w:trPr>
        <w:tc>
          <w:tcPr>
            <w:tcW w:w="9629" w:type="dxa"/>
            <w:gridSpan w:val="3"/>
          </w:tcPr>
          <w:p w:rsidR="00050E91" w:rsidRPr="00050E91" w:rsidRDefault="00050E91" w:rsidP="00050E91">
            <w:pPr>
              <w:spacing w:line="360" w:lineRule="auto"/>
              <w:ind w:right="46"/>
              <w:jc w:val="center"/>
              <w:rPr>
                <w:rFonts w:ascii="Times New Roman" w:eastAsia="Times New Roman" w:hAnsi="Times New Roman" w:cs="Times New Roman"/>
                <w:b/>
                <w:sz w:val="20"/>
                <w:szCs w:val="20"/>
              </w:rPr>
            </w:pPr>
            <w:r w:rsidRPr="00050E91">
              <w:rPr>
                <w:rFonts w:ascii="Times New Roman" w:eastAsia="Times New Roman" w:hAnsi="Times New Roman" w:cs="Times New Roman"/>
                <w:b/>
                <w:sz w:val="20"/>
                <w:szCs w:val="20"/>
              </w:rPr>
              <w:t>Здание теплового пункта №3, п.Комсомольский, мкр-н 2</w:t>
            </w:r>
          </w:p>
        </w:tc>
      </w:tr>
      <w:tr w:rsidR="00A24927" w:rsidTr="005F170B">
        <w:trPr>
          <w:jc w:val="center"/>
        </w:trPr>
        <w:tc>
          <w:tcPr>
            <w:tcW w:w="3823" w:type="dxa"/>
            <w:vAlign w:val="bottom"/>
          </w:tcPr>
          <w:p w:rsidR="00A24927" w:rsidRPr="00A24927" w:rsidRDefault="00A24927" w:rsidP="00A24927">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14</w:t>
            </w:r>
          </w:p>
        </w:tc>
        <w:tc>
          <w:tcPr>
            <w:tcW w:w="3543" w:type="dxa"/>
            <w:vAlign w:val="bottom"/>
          </w:tcPr>
          <w:p w:rsidR="00A24927" w:rsidRPr="00A24927" w:rsidRDefault="00A24927" w:rsidP="00A24927">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A24927" w:rsidRPr="00A24927" w:rsidRDefault="00A24927" w:rsidP="00A24927">
            <w:pPr>
              <w:spacing w:line="360" w:lineRule="auto"/>
              <w:ind w:right="46"/>
              <w:jc w:val="center"/>
              <w:rPr>
                <w:rFonts w:ascii="Times New Roman" w:eastAsia="Times New Roman" w:hAnsi="Times New Roman" w:cs="Times New Roman"/>
                <w:sz w:val="20"/>
                <w:szCs w:val="20"/>
              </w:rPr>
            </w:pPr>
            <w:r w:rsidRPr="00A24927">
              <w:rPr>
                <w:rFonts w:ascii="Times New Roman" w:eastAsia="Times New Roman" w:hAnsi="Times New Roman" w:cs="Times New Roman"/>
                <w:sz w:val="20"/>
                <w:szCs w:val="20"/>
              </w:rPr>
              <w:t>в работе</w:t>
            </w:r>
          </w:p>
        </w:tc>
      </w:tr>
      <w:tr w:rsidR="00A24927" w:rsidTr="005F170B">
        <w:trPr>
          <w:jc w:val="center"/>
        </w:trPr>
        <w:tc>
          <w:tcPr>
            <w:tcW w:w="3823" w:type="dxa"/>
            <w:vAlign w:val="bottom"/>
          </w:tcPr>
          <w:p w:rsidR="00A24927" w:rsidRPr="00A24927" w:rsidRDefault="00A24927" w:rsidP="00A24927">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30</w:t>
            </w:r>
          </w:p>
        </w:tc>
        <w:tc>
          <w:tcPr>
            <w:tcW w:w="3543" w:type="dxa"/>
            <w:vAlign w:val="bottom"/>
          </w:tcPr>
          <w:p w:rsidR="00A24927" w:rsidRPr="00A24927" w:rsidRDefault="00A24927" w:rsidP="00A24927">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A24927" w:rsidRPr="00A24927" w:rsidRDefault="002F3A2B" w:rsidP="00A24927">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в работе</w:t>
            </w:r>
          </w:p>
        </w:tc>
      </w:tr>
      <w:tr w:rsidR="00A24927" w:rsidTr="005F170B">
        <w:trPr>
          <w:jc w:val="center"/>
        </w:trPr>
        <w:tc>
          <w:tcPr>
            <w:tcW w:w="3823" w:type="dxa"/>
            <w:vAlign w:val="bottom"/>
          </w:tcPr>
          <w:p w:rsidR="00A24927" w:rsidRPr="00A24927" w:rsidRDefault="00A24927" w:rsidP="00A24927">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31</w:t>
            </w:r>
          </w:p>
        </w:tc>
        <w:tc>
          <w:tcPr>
            <w:tcW w:w="3543" w:type="dxa"/>
            <w:vAlign w:val="bottom"/>
          </w:tcPr>
          <w:p w:rsidR="00A24927" w:rsidRPr="00A24927" w:rsidRDefault="00A24927" w:rsidP="00A24927">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A24927" w:rsidRDefault="002F3A2B" w:rsidP="00A24927">
            <w:pPr>
              <w:jc w:val="center"/>
            </w:pPr>
            <w:r>
              <w:rPr>
                <w:rFonts w:ascii="Times New Roman" w:eastAsia="Times New Roman" w:hAnsi="Times New Roman" w:cs="Times New Roman"/>
                <w:sz w:val="20"/>
                <w:szCs w:val="20"/>
              </w:rPr>
              <w:t>не в работе</w:t>
            </w:r>
          </w:p>
        </w:tc>
      </w:tr>
      <w:tr w:rsidR="002B4B9D" w:rsidTr="005F170B">
        <w:trPr>
          <w:jc w:val="center"/>
        </w:trPr>
        <w:tc>
          <w:tcPr>
            <w:tcW w:w="3823" w:type="dxa"/>
            <w:vAlign w:val="bottom"/>
          </w:tcPr>
          <w:p w:rsidR="002B4B9D" w:rsidRPr="00A24927" w:rsidRDefault="002B4B9D" w:rsidP="002B4B9D">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32</w:t>
            </w:r>
          </w:p>
        </w:tc>
        <w:tc>
          <w:tcPr>
            <w:tcW w:w="3543" w:type="dxa"/>
            <w:vAlign w:val="bottom"/>
          </w:tcPr>
          <w:p w:rsidR="002B4B9D" w:rsidRPr="00A24927" w:rsidRDefault="002B4B9D" w:rsidP="002B4B9D">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2B4B9D" w:rsidRDefault="002B4B9D" w:rsidP="002B4B9D">
            <w:pPr>
              <w:jc w:val="center"/>
            </w:pPr>
            <w:r w:rsidRPr="00405A26">
              <w:rPr>
                <w:rFonts w:ascii="Times New Roman" w:eastAsia="Times New Roman" w:hAnsi="Times New Roman" w:cs="Times New Roman"/>
                <w:sz w:val="20"/>
                <w:szCs w:val="20"/>
              </w:rPr>
              <w:t>в работе</w:t>
            </w:r>
          </w:p>
        </w:tc>
      </w:tr>
      <w:tr w:rsidR="002B4B9D" w:rsidTr="005F170B">
        <w:trPr>
          <w:jc w:val="center"/>
        </w:trPr>
        <w:tc>
          <w:tcPr>
            <w:tcW w:w="3823" w:type="dxa"/>
            <w:vAlign w:val="bottom"/>
          </w:tcPr>
          <w:p w:rsidR="002B4B9D" w:rsidRPr="00A24927" w:rsidRDefault="002B4B9D" w:rsidP="002B4B9D">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34</w:t>
            </w:r>
          </w:p>
        </w:tc>
        <w:tc>
          <w:tcPr>
            <w:tcW w:w="3543" w:type="dxa"/>
            <w:vAlign w:val="bottom"/>
          </w:tcPr>
          <w:p w:rsidR="002B4B9D" w:rsidRPr="00A24927" w:rsidRDefault="002B4B9D" w:rsidP="002B4B9D">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2B4B9D" w:rsidRDefault="002B4B9D" w:rsidP="002B4B9D">
            <w:pPr>
              <w:jc w:val="center"/>
            </w:pPr>
            <w:r w:rsidRPr="00405A26">
              <w:rPr>
                <w:rFonts w:ascii="Times New Roman" w:eastAsia="Times New Roman" w:hAnsi="Times New Roman" w:cs="Times New Roman"/>
                <w:sz w:val="20"/>
                <w:szCs w:val="20"/>
              </w:rPr>
              <w:t>не в работе</w:t>
            </w:r>
          </w:p>
        </w:tc>
      </w:tr>
      <w:tr w:rsidR="00D45BB6" w:rsidTr="005F170B">
        <w:trPr>
          <w:jc w:val="center"/>
        </w:trPr>
        <w:tc>
          <w:tcPr>
            <w:tcW w:w="3823" w:type="dxa"/>
            <w:vAlign w:val="bottom"/>
          </w:tcPr>
          <w:p w:rsidR="00D45BB6" w:rsidRPr="00A24927" w:rsidRDefault="00D45BB6" w:rsidP="00D45BB6">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lastRenderedPageBreak/>
              <w:t>ГВС Микрорайон-2, 35</w:t>
            </w:r>
          </w:p>
        </w:tc>
        <w:tc>
          <w:tcPr>
            <w:tcW w:w="3543" w:type="dxa"/>
            <w:vAlign w:val="bottom"/>
          </w:tcPr>
          <w:p w:rsidR="00D45BB6" w:rsidRPr="00A24927" w:rsidRDefault="00D45BB6" w:rsidP="00D45BB6">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D45BB6" w:rsidRDefault="00D45BB6" w:rsidP="00D45BB6">
            <w:pPr>
              <w:jc w:val="center"/>
            </w:pPr>
            <w:r w:rsidRPr="006B1A81">
              <w:rPr>
                <w:rFonts w:ascii="Times New Roman" w:eastAsia="Times New Roman" w:hAnsi="Times New Roman" w:cs="Times New Roman"/>
                <w:sz w:val="20"/>
                <w:szCs w:val="20"/>
              </w:rPr>
              <w:t>в работе</w:t>
            </w:r>
          </w:p>
        </w:tc>
      </w:tr>
      <w:tr w:rsidR="00D45BB6" w:rsidTr="005F170B">
        <w:trPr>
          <w:jc w:val="center"/>
        </w:trPr>
        <w:tc>
          <w:tcPr>
            <w:tcW w:w="3823" w:type="dxa"/>
            <w:vAlign w:val="bottom"/>
          </w:tcPr>
          <w:p w:rsidR="00D45BB6" w:rsidRPr="00A24927" w:rsidRDefault="00D45BB6" w:rsidP="00D45BB6">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36</w:t>
            </w:r>
          </w:p>
        </w:tc>
        <w:tc>
          <w:tcPr>
            <w:tcW w:w="3543" w:type="dxa"/>
            <w:vAlign w:val="bottom"/>
          </w:tcPr>
          <w:p w:rsidR="00D45BB6" w:rsidRPr="00A24927" w:rsidRDefault="00D45BB6" w:rsidP="00D45BB6">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D45BB6" w:rsidRDefault="00D45BB6" w:rsidP="00D45BB6">
            <w:pPr>
              <w:jc w:val="center"/>
            </w:pPr>
            <w:r w:rsidRPr="006B1A81">
              <w:rPr>
                <w:rFonts w:ascii="Times New Roman" w:eastAsia="Times New Roman" w:hAnsi="Times New Roman" w:cs="Times New Roman"/>
                <w:sz w:val="20"/>
                <w:szCs w:val="20"/>
              </w:rPr>
              <w:t>в работе</w:t>
            </w:r>
          </w:p>
        </w:tc>
      </w:tr>
      <w:tr w:rsidR="00D45BB6" w:rsidTr="005F170B">
        <w:trPr>
          <w:jc w:val="center"/>
        </w:trPr>
        <w:tc>
          <w:tcPr>
            <w:tcW w:w="3823" w:type="dxa"/>
            <w:vAlign w:val="bottom"/>
          </w:tcPr>
          <w:p w:rsidR="00D45BB6" w:rsidRPr="00A24927" w:rsidRDefault="00D45BB6" w:rsidP="00D45BB6">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37</w:t>
            </w:r>
          </w:p>
        </w:tc>
        <w:tc>
          <w:tcPr>
            <w:tcW w:w="3543" w:type="dxa"/>
            <w:vAlign w:val="bottom"/>
          </w:tcPr>
          <w:p w:rsidR="00D45BB6" w:rsidRPr="00A24927" w:rsidRDefault="00D45BB6" w:rsidP="00D45BB6">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D45BB6" w:rsidRDefault="00D45BB6" w:rsidP="00D45BB6">
            <w:pPr>
              <w:jc w:val="center"/>
            </w:pPr>
            <w:r w:rsidRPr="006B1A81">
              <w:rPr>
                <w:rFonts w:ascii="Times New Roman" w:eastAsia="Times New Roman" w:hAnsi="Times New Roman" w:cs="Times New Roman"/>
                <w:sz w:val="20"/>
                <w:szCs w:val="20"/>
              </w:rPr>
              <w:t>в работе</w:t>
            </w:r>
          </w:p>
        </w:tc>
      </w:tr>
      <w:tr w:rsidR="00D45BB6" w:rsidTr="005F170B">
        <w:trPr>
          <w:jc w:val="center"/>
        </w:trPr>
        <w:tc>
          <w:tcPr>
            <w:tcW w:w="3823" w:type="dxa"/>
            <w:vAlign w:val="bottom"/>
          </w:tcPr>
          <w:p w:rsidR="00D45BB6" w:rsidRPr="00A24927" w:rsidRDefault="00D45BB6" w:rsidP="00D45BB6">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38А</w:t>
            </w:r>
          </w:p>
        </w:tc>
        <w:tc>
          <w:tcPr>
            <w:tcW w:w="3543" w:type="dxa"/>
            <w:vAlign w:val="bottom"/>
          </w:tcPr>
          <w:p w:rsidR="00D45BB6" w:rsidRPr="00A24927" w:rsidRDefault="00D45BB6" w:rsidP="00D45BB6">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D45BB6" w:rsidRDefault="00D45BB6" w:rsidP="00D45BB6">
            <w:pPr>
              <w:jc w:val="center"/>
            </w:pPr>
            <w:r w:rsidRPr="006B1A81">
              <w:rPr>
                <w:rFonts w:ascii="Times New Roman" w:eastAsia="Times New Roman" w:hAnsi="Times New Roman" w:cs="Times New Roman"/>
                <w:sz w:val="20"/>
                <w:szCs w:val="20"/>
              </w:rPr>
              <w:t>в работе</w:t>
            </w:r>
          </w:p>
        </w:tc>
      </w:tr>
      <w:tr w:rsidR="00A24927" w:rsidTr="005F170B">
        <w:trPr>
          <w:jc w:val="center"/>
        </w:trPr>
        <w:tc>
          <w:tcPr>
            <w:tcW w:w="3823" w:type="dxa"/>
            <w:vAlign w:val="bottom"/>
          </w:tcPr>
          <w:p w:rsidR="00A24927" w:rsidRPr="00A24927" w:rsidRDefault="00A24927" w:rsidP="00A24927">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38Б</w:t>
            </w:r>
          </w:p>
        </w:tc>
        <w:tc>
          <w:tcPr>
            <w:tcW w:w="3543" w:type="dxa"/>
            <w:vAlign w:val="bottom"/>
          </w:tcPr>
          <w:p w:rsidR="00A24927" w:rsidRPr="00A24927" w:rsidRDefault="00A24927" w:rsidP="00A24927">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A24927" w:rsidRDefault="00D45BB6" w:rsidP="00A24927">
            <w:pPr>
              <w:jc w:val="center"/>
            </w:pPr>
            <w:r w:rsidRPr="00405A26">
              <w:rPr>
                <w:rFonts w:ascii="Times New Roman" w:eastAsia="Times New Roman" w:hAnsi="Times New Roman" w:cs="Times New Roman"/>
                <w:sz w:val="20"/>
                <w:szCs w:val="20"/>
              </w:rPr>
              <w:t>не в работе</w:t>
            </w:r>
          </w:p>
        </w:tc>
      </w:tr>
      <w:tr w:rsidR="00D45BB6" w:rsidTr="005F170B">
        <w:trPr>
          <w:jc w:val="center"/>
        </w:trPr>
        <w:tc>
          <w:tcPr>
            <w:tcW w:w="3823" w:type="dxa"/>
            <w:vAlign w:val="bottom"/>
          </w:tcPr>
          <w:p w:rsidR="00D45BB6" w:rsidRPr="00A24927" w:rsidRDefault="00D45BB6" w:rsidP="00D45BB6">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39</w:t>
            </w:r>
          </w:p>
        </w:tc>
        <w:tc>
          <w:tcPr>
            <w:tcW w:w="3543" w:type="dxa"/>
            <w:vAlign w:val="bottom"/>
          </w:tcPr>
          <w:p w:rsidR="00D45BB6" w:rsidRPr="00A24927" w:rsidRDefault="00D45BB6" w:rsidP="00D45BB6">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D45BB6" w:rsidRDefault="00D45BB6" w:rsidP="00D45BB6">
            <w:pPr>
              <w:jc w:val="center"/>
            </w:pPr>
            <w:r w:rsidRPr="006B1A81">
              <w:rPr>
                <w:rFonts w:ascii="Times New Roman" w:eastAsia="Times New Roman" w:hAnsi="Times New Roman" w:cs="Times New Roman"/>
                <w:sz w:val="20"/>
                <w:szCs w:val="20"/>
              </w:rPr>
              <w:t>в работе</w:t>
            </w:r>
          </w:p>
        </w:tc>
      </w:tr>
      <w:tr w:rsidR="00D45BB6" w:rsidTr="005F170B">
        <w:trPr>
          <w:jc w:val="center"/>
        </w:trPr>
        <w:tc>
          <w:tcPr>
            <w:tcW w:w="3823" w:type="dxa"/>
            <w:vAlign w:val="bottom"/>
          </w:tcPr>
          <w:p w:rsidR="00D45BB6" w:rsidRPr="00A24927" w:rsidRDefault="00D45BB6" w:rsidP="00D45BB6">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40</w:t>
            </w:r>
          </w:p>
        </w:tc>
        <w:tc>
          <w:tcPr>
            <w:tcW w:w="3543" w:type="dxa"/>
            <w:vAlign w:val="bottom"/>
          </w:tcPr>
          <w:p w:rsidR="00D45BB6" w:rsidRPr="00A24927" w:rsidRDefault="00D45BB6" w:rsidP="00D45BB6">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D45BB6" w:rsidRDefault="00D45BB6" w:rsidP="00D45BB6">
            <w:pPr>
              <w:jc w:val="center"/>
            </w:pPr>
            <w:r w:rsidRPr="006B1A81">
              <w:rPr>
                <w:rFonts w:ascii="Times New Roman" w:eastAsia="Times New Roman" w:hAnsi="Times New Roman" w:cs="Times New Roman"/>
                <w:sz w:val="20"/>
                <w:szCs w:val="20"/>
              </w:rPr>
              <w:t>в работе</w:t>
            </w:r>
          </w:p>
        </w:tc>
      </w:tr>
      <w:tr w:rsidR="00A24927" w:rsidTr="005F170B">
        <w:trPr>
          <w:jc w:val="center"/>
        </w:trPr>
        <w:tc>
          <w:tcPr>
            <w:tcW w:w="3823" w:type="dxa"/>
            <w:vAlign w:val="bottom"/>
          </w:tcPr>
          <w:p w:rsidR="00A24927" w:rsidRPr="00A24927" w:rsidRDefault="00A24927" w:rsidP="00A24927">
            <w:pPr>
              <w:spacing w:line="360" w:lineRule="auto"/>
              <w:ind w:right="46"/>
              <w:jc w:val="both"/>
              <w:rPr>
                <w:rFonts w:ascii="Times New Roman" w:hAnsi="Times New Roman" w:cs="Times New Roman"/>
                <w:color w:val="000000"/>
                <w:sz w:val="20"/>
                <w:szCs w:val="20"/>
              </w:rPr>
            </w:pPr>
            <w:r w:rsidRPr="00A24927">
              <w:rPr>
                <w:rFonts w:ascii="Times New Roman" w:hAnsi="Times New Roman" w:cs="Times New Roman"/>
                <w:color w:val="000000"/>
                <w:sz w:val="20"/>
                <w:szCs w:val="20"/>
              </w:rPr>
              <w:t>ГВС Микрорайон-2, 41</w:t>
            </w:r>
          </w:p>
        </w:tc>
        <w:tc>
          <w:tcPr>
            <w:tcW w:w="3543" w:type="dxa"/>
            <w:vAlign w:val="bottom"/>
          </w:tcPr>
          <w:p w:rsidR="00A24927" w:rsidRPr="00A24927" w:rsidRDefault="00A24927" w:rsidP="00A24927">
            <w:pPr>
              <w:spacing w:line="360" w:lineRule="auto"/>
              <w:ind w:right="46"/>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A24927" w:rsidRDefault="00D45BB6" w:rsidP="00A24927">
            <w:pPr>
              <w:jc w:val="center"/>
            </w:pPr>
            <w:r w:rsidRPr="00405A26">
              <w:rPr>
                <w:rFonts w:ascii="Times New Roman" w:eastAsia="Times New Roman" w:hAnsi="Times New Roman" w:cs="Times New Roman"/>
                <w:sz w:val="20"/>
                <w:szCs w:val="20"/>
              </w:rPr>
              <w:t>не в работе</w:t>
            </w:r>
          </w:p>
        </w:tc>
      </w:tr>
      <w:tr w:rsidR="00050E91" w:rsidTr="000502FE">
        <w:trPr>
          <w:jc w:val="center"/>
        </w:trPr>
        <w:tc>
          <w:tcPr>
            <w:tcW w:w="3823" w:type="dxa"/>
          </w:tcPr>
          <w:p w:rsidR="00050E91" w:rsidRPr="0061732C" w:rsidRDefault="00D45BB6" w:rsidP="0061732C">
            <w:pPr>
              <w:spacing w:line="360" w:lineRule="auto"/>
              <w:ind w:right="46"/>
              <w:jc w:val="both"/>
              <w:rPr>
                <w:rFonts w:ascii="Times New Roman" w:hAnsi="Times New Roman" w:cs="Times New Roman"/>
                <w:color w:val="000000"/>
                <w:sz w:val="20"/>
                <w:szCs w:val="20"/>
              </w:rPr>
            </w:pPr>
            <w:r w:rsidRPr="00D45BB6">
              <w:rPr>
                <w:rFonts w:ascii="Times New Roman" w:hAnsi="Times New Roman" w:cs="Times New Roman"/>
                <w:color w:val="000000"/>
                <w:sz w:val="20"/>
                <w:szCs w:val="20"/>
              </w:rPr>
              <w:t>ГВС Микрорайон-2, 42</w:t>
            </w:r>
          </w:p>
        </w:tc>
        <w:tc>
          <w:tcPr>
            <w:tcW w:w="3543" w:type="dxa"/>
          </w:tcPr>
          <w:p w:rsidR="00050E91" w:rsidRPr="0061732C" w:rsidRDefault="00D45BB6" w:rsidP="0061732C">
            <w:pPr>
              <w:jc w:val="center"/>
              <w:rPr>
                <w:rFonts w:ascii="Times New Roman" w:hAnsi="Times New Roman" w:cs="Times New Roman"/>
                <w:color w:val="000000"/>
                <w:sz w:val="20"/>
                <w:szCs w:val="20"/>
              </w:rPr>
            </w:pPr>
            <w:r w:rsidRPr="00A24927">
              <w:rPr>
                <w:rFonts w:ascii="Times New Roman" w:hAnsi="Times New Roman" w:cs="Times New Roman"/>
                <w:color w:val="000000"/>
                <w:sz w:val="20"/>
                <w:szCs w:val="20"/>
              </w:rPr>
              <w:t>ТСРВ-024</w:t>
            </w:r>
          </w:p>
        </w:tc>
        <w:tc>
          <w:tcPr>
            <w:tcW w:w="2263" w:type="dxa"/>
          </w:tcPr>
          <w:p w:rsidR="00050E91" w:rsidRDefault="00D45BB6" w:rsidP="0061732C">
            <w:pPr>
              <w:jc w:val="center"/>
            </w:pPr>
            <w:r w:rsidRPr="006B1A81">
              <w:rPr>
                <w:rFonts w:ascii="Times New Roman" w:eastAsia="Times New Roman" w:hAnsi="Times New Roman" w:cs="Times New Roman"/>
                <w:sz w:val="20"/>
                <w:szCs w:val="20"/>
              </w:rPr>
              <w:t>в работе</w:t>
            </w:r>
          </w:p>
        </w:tc>
      </w:tr>
      <w:tr w:rsidR="00A95616" w:rsidTr="00790A9E">
        <w:trPr>
          <w:jc w:val="center"/>
        </w:trPr>
        <w:tc>
          <w:tcPr>
            <w:tcW w:w="9629" w:type="dxa"/>
            <w:gridSpan w:val="3"/>
            <w:vAlign w:val="center"/>
          </w:tcPr>
          <w:p w:rsidR="00A95616" w:rsidRPr="003372E0" w:rsidRDefault="00A95616" w:rsidP="00A95616">
            <w:pPr>
              <w:spacing w:line="360" w:lineRule="auto"/>
              <w:ind w:right="46"/>
              <w:jc w:val="center"/>
              <w:rPr>
                <w:rFonts w:ascii="Times New Roman" w:eastAsia="Times New Roman" w:hAnsi="Times New Roman" w:cs="Times New Roman"/>
                <w:b/>
                <w:sz w:val="20"/>
                <w:szCs w:val="20"/>
              </w:rPr>
            </w:pPr>
            <w:r w:rsidRPr="003372E0">
              <w:rPr>
                <w:rFonts w:ascii="Times New Roman" w:eastAsia="Times New Roman" w:hAnsi="Times New Roman" w:cs="Times New Roman"/>
                <w:b/>
                <w:sz w:val="20"/>
                <w:szCs w:val="20"/>
              </w:rPr>
              <w:t xml:space="preserve">Котельная №4 г.п. Комсомольский </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Поликлиника</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Лечебный корпус №1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Лечебный корпус №2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Нарологич. отделение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Инфекционное отделение</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Лаборатория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Аптека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Скорая помощь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Кухня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Автоклавная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Морг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Столовая, прачечная, гараж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Гараж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3372E0" w:rsidTr="00790A9E">
        <w:trPr>
          <w:jc w:val="center"/>
        </w:trPr>
        <w:tc>
          <w:tcPr>
            <w:tcW w:w="3823" w:type="dxa"/>
            <w:vAlign w:val="bottom"/>
          </w:tcPr>
          <w:p w:rsidR="003372E0" w:rsidRPr="00A95616" w:rsidRDefault="003372E0" w:rsidP="003372E0">
            <w:pPr>
              <w:spacing w:line="360" w:lineRule="auto"/>
              <w:ind w:right="46"/>
              <w:jc w:val="both"/>
              <w:rPr>
                <w:rFonts w:ascii="Times New Roman" w:hAnsi="Times New Roman" w:cs="Times New Roman"/>
                <w:color w:val="000000"/>
                <w:sz w:val="20"/>
                <w:szCs w:val="20"/>
              </w:rPr>
            </w:pPr>
            <w:r w:rsidRPr="00A95616">
              <w:rPr>
                <w:rFonts w:ascii="Times New Roman" w:hAnsi="Times New Roman" w:cs="Times New Roman"/>
                <w:color w:val="000000"/>
                <w:sz w:val="20"/>
                <w:szCs w:val="20"/>
              </w:rPr>
              <w:t xml:space="preserve">Детское отделение </w:t>
            </w:r>
          </w:p>
        </w:tc>
        <w:tc>
          <w:tcPr>
            <w:tcW w:w="3543" w:type="dxa"/>
          </w:tcPr>
          <w:p w:rsidR="003372E0" w:rsidRDefault="003372E0" w:rsidP="003372E0">
            <w:pPr>
              <w:jc w:val="center"/>
            </w:pPr>
            <w:r w:rsidRPr="00BF5F84">
              <w:rPr>
                <w:rFonts w:ascii="Times New Roman" w:eastAsia="Times New Roman" w:hAnsi="Times New Roman" w:cs="Times New Roman"/>
                <w:sz w:val="20"/>
                <w:szCs w:val="20"/>
              </w:rPr>
              <w:t>есть</w:t>
            </w:r>
          </w:p>
        </w:tc>
        <w:tc>
          <w:tcPr>
            <w:tcW w:w="2263" w:type="dxa"/>
          </w:tcPr>
          <w:p w:rsidR="003372E0" w:rsidRDefault="003372E0" w:rsidP="003372E0">
            <w:pPr>
              <w:jc w:val="center"/>
            </w:pPr>
            <w:r>
              <w:t>-</w:t>
            </w:r>
          </w:p>
        </w:tc>
      </w:tr>
      <w:tr w:rsidR="00A95616" w:rsidTr="000502FE">
        <w:trPr>
          <w:jc w:val="center"/>
        </w:trPr>
        <w:tc>
          <w:tcPr>
            <w:tcW w:w="9629" w:type="dxa"/>
            <w:gridSpan w:val="3"/>
          </w:tcPr>
          <w:p w:rsidR="00A95616" w:rsidRPr="003372E0" w:rsidRDefault="00737051" w:rsidP="00A95616">
            <w:pPr>
              <w:spacing w:line="360" w:lineRule="auto"/>
              <w:ind w:right="46"/>
              <w:jc w:val="center"/>
              <w:rPr>
                <w:rFonts w:ascii="Times New Roman" w:eastAsia="Times New Roman" w:hAnsi="Times New Roman" w:cs="Times New Roman"/>
                <w:b/>
                <w:sz w:val="24"/>
                <w:szCs w:val="24"/>
              </w:rPr>
            </w:pPr>
            <w:r w:rsidRPr="003372E0">
              <w:rPr>
                <w:rFonts w:ascii="Times New Roman" w:eastAsia="Times New Roman" w:hAnsi="Times New Roman" w:cs="Times New Roman"/>
                <w:b/>
                <w:sz w:val="20"/>
                <w:szCs w:val="20"/>
              </w:rPr>
              <w:t>Котельная №</w:t>
            </w:r>
            <w:r w:rsidR="00E72A70" w:rsidRPr="003372E0">
              <w:rPr>
                <w:rFonts w:ascii="Times New Roman" w:eastAsia="Times New Roman" w:hAnsi="Times New Roman" w:cs="Times New Roman"/>
                <w:b/>
                <w:sz w:val="20"/>
                <w:szCs w:val="20"/>
              </w:rPr>
              <w:t>6</w:t>
            </w:r>
            <w:r w:rsidR="00A95616" w:rsidRPr="003372E0">
              <w:rPr>
                <w:rFonts w:ascii="Times New Roman" w:eastAsia="Times New Roman" w:hAnsi="Times New Roman" w:cs="Times New Roman"/>
                <w:b/>
                <w:sz w:val="20"/>
                <w:szCs w:val="20"/>
              </w:rPr>
              <w:t xml:space="preserve"> г.п. Комсомольский микрорайон-1</w:t>
            </w:r>
          </w:p>
        </w:tc>
      </w:tr>
      <w:tr w:rsidR="0001792C" w:rsidTr="003A3CFE">
        <w:trPr>
          <w:jc w:val="center"/>
        </w:trPr>
        <w:tc>
          <w:tcPr>
            <w:tcW w:w="3823" w:type="dxa"/>
            <w:vAlign w:val="bottom"/>
          </w:tcPr>
          <w:p w:rsidR="0001792C" w:rsidRPr="0001792C" w:rsidRDefault="0001792C" w:rsidP="0001792C">
            <w:pPr>
              <w:spacing w:line="360" w:lineRule="auto"/>
              <w:ind w:right="46"/>
              <w:jc w:val="both"/>
              <w:rPr>
                <w:rFonts w:ascii="Times New Roman" w:eastAsia="Times New Roman" w:hAnsi="Times New Roman" w:cs="Times New Roman"/>
                <w:sz w:val="20"/>
                <w:szCs w:val="20"/>
              </w:rPr>
            </w:pPr>
            <w:r w:rsidRPr="0001792C">
              <w:rPr>
                <w:rFonts w:ascii="Times New Roman" w:eastAsia="Times New Roman" w:hAnsi="Times New Roman" w:cs="Times New Roman"/>
                <w:sz w:val="20"/>
                <w:szCs w:val="20"/>
              </w:rPr>
              <w:t>Микрорайон-1, 11</w:t>
            </w:r>
          </w:p>
        </w:tc>
        <w:tc>
          <w:tcPr>
            <w:tcW w:w="3543" w:type="dxa"/>
            <w:vAlign w:val="bottom"/>
          </w:tcPr>
          <w:p w:rsidR="0001792C" w:rsidRPr="007F0E88" w:rsidRDefault="0001792C" w:rsidP="0001792C">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01792C" w:rsidRPr="007F0E88" w:rsidRDefault="0001792C"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01792C" w:rsidTr="003A3CFE">
        <w:trPr>
          <w:jc w:val="center"/>
        </w:trPr>
        <w:tc>
          <w:tcPr>
            <w:tcW w:w="3823" w:type="dxa"/>
            <w:vAlign w:val="bottom"/>
          </w:tcPr>
          <w:p w:rsidR="0001792C" w:rsidRPr="0001792C" w:rsidRDefault="0001792C" w:rsidP="0001792C">
            <w:pPr>
              <w:spacing w:line="360" w:lineRule="auto"/>
              <w:ind w:right="46"/>
              <w:jc w:val="both"/>
              <w:rPr>
                <w:rFonts w:ascii="Times New Roman" w:eastAsia="Times New Roman" w:hAnsi="Times New Roman" w:cs="Times New Roman"/>
                <w:sz w:val="20"/>
                <w:szCs w:val="20"/>
              </w:rPr>
            </w:pPr>
            <w:r w:rsidRPr="0001792C">
              <w:rPr>
                <w:rFonts w:ascii="Times New Roman" w:eastAsia="Times New Roman" w:hAnsi="Times New Roman" w:cs="Times New Roman"/>
                <w:sz w:val="20"/>
                <w:szCs w:val="20"/>
              </w:rPr>
              <w:t>Микрорайон-1, 12</w:t>
            </w:r>
          </w:p>
        </w:tc>
        <w:tc>
          <w:tcPr>
            <w:tcW w:w="3543" w:type="dxa"/>
            <w:vAlign w:val="bottom"/>
          </w:tcPr>
          <w:p w:rsidR="0001792C" w:rsidRPr="007F0E88" w:rsidRDefault="0001792C" w:rsidP="0001792C">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01792C" w:rsidRPr="007F0E88" w:rsidRDefault="0001792C"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01792C" w:rsidTr="003A3CFE">
        <w:trPr>
          <w:jc w:val="center"/>
        </w:trPr>
        <w:tc>
          <w:tcPr>
            <w:tcW w:w="3823" w:type="dxa"/>
            <w:vAlign w:val="bottom"/>
          </w:tcPr>
          <w:p w:rsidR="0001792C" w:rsidRPr="0001792C" w:rsidRDefault="0001792C" w:rsidP="0001792C">
            <w:pPr>
              <w:spacing w:line="360" w:lineRule="auto"/>
              <w:ind w:right="46"/>
              <w:jc w:val="both"/>
              <w:rPr>
                <w:rFonts w:ascii="Times New Roman" w:eastAsia="Times New Roman" w:hAnsi="Times New Roman" w:cs="Times New Roman"/>
                <w:sz w:val="20"/>
                <w:szCs w:val="20"/>
              </w:rPr>
            </w:pPr>
            <w:r w:rsidRPr="0001792C">
              <w:rPr>
                <w:rFonts w:ascii="Times New Roman" w:eastAsia="Times New Roman" w:hAnsi="Times New Roman" w:cs="Times New Roman"/>
                <w:sz w:val="20"/>
                <w:szCs w:val="20"/>
              </w:rPr>
              <w:t>Микрорайон-1, 14</w:t>
            </w:r>
          </w:p>
        </w:tc>
        <w:tc>
          <w:tcPr>
            <w:tcW w:w="3543" w:type="dxa"/>
            <w:vAlign w:val="bottom"/>
          </w:tcPr>
          <w:p w:rsidR="0001792C" w:rsidRPr="007F0E88" w:rsidRDefault="0001792C" w:rsidP="0001792C">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01792C" w:rsidRPr="007F0E88" w:rsidRDefault="0001792C"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01792C" w:rsidTr="003A3CFE">
        <w:trPr>
          <w:jc w:val="center"/>
        </w:trPr>
        <w:tc>
          <w:tcPr>
            <w:tcW w:w="3823" w:type="dxa"/>
            <w:vAlign w:val="bottom"/>
          </w:tcPr>
          <w:p w:rsidR="0001792C" w:rsidRPr="0001792C" w:rsidRDefault="0001792C" w:rsidP="0001792C">
            <w:pPr>
              <w:spacing w:line="360" w:lineRule="auto"/>
              <w:ind w:right="46"/>
              <w:jc w:val="both"/>
              <w:rPr>
                <w:rFonts w:ascii="Times New Roman" w:eastAsia="Times New Roman" w:hAnsi="Times New Roman" w:cs="Times New Roman"/>
                <w:sz w:val="20"/>
                <w:szCs w:val="20"/>
              </w:rPr>
            </w:pPr>
            <w:r w:rsidRPr="0001792C">
              <w:rPr>
                <w:rFonts w:ascii="Times New Roman" w:eastAsia="Times New Roman" w:hAnsi="Times New Roman" w:cs="Times New Roman"/>
                <w:sz w:val="20"/>
                <w:szCs w:val="20"/>
              </w:rPr>
              <w:t>Микрорайон-1, 15</w:t>
            </w:r>
          </w:p>
        </w:tc>
        <w:tc>
          <w:tcPr>
            <w:tcW w:w="3543" w:type="dxa"/>
            <w:vAlign w:val="bottom"/>
          </w:tcPr>
          <w:p w:rsidR="0001792C" w:rsidRPr="007F0E88" w:rsidRDefault="0001792C" w:rsidP="0001792C">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01792C" w:rsidRPr="007F0E88" w:rsidRDefault="0001792C"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21</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0502FE" w:rsidRDefault="00A95616" w:rsidP="0001792C">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22</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0502FE" w:rsidRDefault="00A95616" w:rsidP="0001792C">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504767" w:rsidTr="003A3CFE">
        <w:trPr>
          <w:jc w:val="center"/>
        </w:trPr>
        <w:tc>
          <w:tcPr>
            <w:tcW w:w="3823" w:type="dxa"/>
            <w:vAlign w:val="bottom"/>
          </w:tcPr>
          <w:p w:rsidR="00504767" w:rsidRPr="007F0E88" w:rsidRDefault="00504767" w:rsidP="00A95616">
            <w:pPr>
              <w:spacing w:line="360" w:lineRule="auto"/>
              <w:ind w:right="4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Микрорайон-1, 23</w:t>
            </w:r>
          </w:p>
        </w:tc>
        <w:tc>
          <w:tcPr>
            <w:tcW w:w="3543" w:type="dxa"/>
            <w:vAlign w:val="bottom"/>
          </w:tcPr>
          <w:p w:rsidR="00504767" w:rsidRPr="007F0E88" w:rsidRDefault="00504767" w:rsidP="00A95616">
            <w:pPr>
              <w:spacing w:line="360" w:lineRule="auto"/>
              <w:ind w:right="46"/>
              <w:jc w:val="center"/>
              <w:rPr>
                <w:rFonts w:ascii="Times New Roman" w:eastAsia="Times New Roman" w:hAnsi="Times New Roman" w:cs="Times New Roman"/>
                <w:sz w:val="20"/>
                <w:szCs w:val="20"/>
              </w:rPr>
            </w:pPr>
            <w:r w:rsidRPr="00504767">
              <w:rPr>
                <w:rFonts w:ascii="Times New Roman" w:eastAsia="Times New Roman" w:hAnsi="Times New Roman" w:cs="Times New Roman"/>
                <w:sz w:val="20"/>
                <w:szCs w:val="20"/>
              </w:rPr>
              <w:t>ТСРВ-024 / ТСРВ-033 (034)</w:t>
            </w:r>
          </w:p>
        </w:tc>
        <w:tc>
          <w:tcPr>
            <w:tcW w:w="2263" w:type="dxa"/>
          </w:tcPr>
          <w:p w:rsidR="00504767" w:rsidRPr="00A25142" w:rsidRDefault="00504767"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24</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25</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26</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27</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0502FE" w:rsidRDefault="00A95616" w:rsidP="0001792C">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28</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30</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0502FE" w:rsidRDefault="00A95616" w:rsidP="0001792C">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31</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32</w:t>
            </w:r>
          </w:p>
        </w:tc>
        <w:tc>
          <w:tcPr>
            <w:tcW w:w="3543" w:type="dxa"/>
            <w:vAlign w:val="bottom"/>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lastRenderedPageBreak/>
              <w:t>Микрорайон-1, 33</w:t>
            </w:r>
          </w:p>
        </w:tc>
        <w:tc>
          <w:tcPr>
            <w:tcW w:w="3543" w:type="dxa"/>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34</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35</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36</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37</w:t>
            </w:r>
          </w:p>
        </w:tc>
        <w:tc>
          <w:tcPr>
            <w:tcW w:w="3543" w:type="dxa"/>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3A3CFE">
        <w:trPr>
          <w:jc w:val="center"/>
        </w:trPr>
        <w:tc>
          <w:tcPr>
            <w:tcW w:w="3823" w:type="dxa"/>
            <w:vAlign w:val="bottom"/>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38</w:t>
            </w:r>
          </w:p>
        </w:tc>
        <w:tc>
          <w:tcPr>
            <w:tcW w:w="3543" w:type="dxa"/>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39</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40</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42</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43</w:t>
            </w:r>
          </w:p>
        </w:tc>
        <w:tc>
          <w:tcPr>
            <w:tcW w:w="3543" w:type="dxa"/>
          </w:tcPr>
          <w:p w:rsidR="00A95616" w:rsidRPr="007F0E88" w:rsidRDefault="002E0731"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44</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45</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jc w:val="center"/>
              <w:rPr>
                <w:rFonts w:ascii="Times New Roman" w:eastAsia="Times New Roman" w:hAnsi="Times New Roman" w:cs="Times New Roman"/>
                <w:sz w:val="20"/>
                <w:szCs w:val="20"/>
              </w:rPr>
            </w:pPr>
            <w:r w:rsidRPr="000911E9">
              <w:rPr>
                <w:rFonts w:ascii="Times New Roman" w:eastAsia="Times New Roman" w:hAnsi="Times New Roman" w:cs="Times New Roman"/>
                <w:sz w:val="20"/>
                <w:szCs w:val="20"/>
              </w:rPr>
              <w:t>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46</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jc w:val="center"/>
              <w:rPr>
                <w:rFonts w:ascii="Times New Roman" w:eastAsia="Times New Roman" w:hAnsi="Times New Roman" w:cs="Times New Roman"/>
                <w:sz w:val="20"/>
                <w:szCs w:val="20"/>
              </w:rPr>
            </w:pPr>
            <w:r w:rsidRPr="000911E9">
              <w:rPr>
                <w:rFonts w:ascii="Times New Roman" w:eastAsia="Times New Roman" w:hAnsi="Times New Roman" w:cs="Times New Roman"/>
                <w:sz w:val="20"/>
                <w:szCs w:val="20"/>
              </w:rPr>
              <w:t>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47</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48А</w:t>
            </w:r>
          </w:p>
        </w:tc>
        <w:tc>
          <w:tcPr>
            <w:tcW w:w="3543" w:type="dxa"/>
          </w:tcPr>
          <w:p w:rsidR="00A95616" w:rsidRPr="007F0E88" w:rsidRDefault="00A95616" w:rsidP="00A95616">
            <w:pPr>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jc w:val="center"/>
              <w:rPr>
                <w:rFonts w:ascii="Times New Roman" w:eastAsia="Times New Roman" w:hAnsi="Times New Roman" w:cs="Times New Roman"/>
                <w:sz w:val="20"/>
                <w:szCs w:val="20"/>
              </w:rPr>
            </w:pPr>
            <w:r w:rsidRPr="000911E9">
              <w:rPr>
                <w:rFonts w:ascii="Times New Roman" w:eastAsia="Times New Roman" w:hAnsi="Times New Roman" w:cs="Times New Roman"/>
                <w:sz w:val="20"/>
                <w:szCs w:val="20"/>
              </w:rPr>
              <w:t>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49</w:t>
            </w:r>
          </w:p>
        </w:tc>
        <w:tc>
          <w:tcPr>
            <w:tcW w:w="3543" w:type="dxa"/>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A95616" w:rsidTr="000502FE">
        <w:trPr>
          <w:jc w:val="center"/>
        </w:trPr>
        <w:tc>
          <w:tcPr>
            <w:tcW w:w="3823" w:type="dxa"/>
          </w:tcPr>
          <w:p w:rsidR="00A95616" w:rsidRPr="007F0E88" w:rsidRDefault="00A95616" w:rsidP="00A95616">
            <w:pPr>
              <w:spacing w:line="360" w:lineRule="auto"/>
              <w:ind w:right="46"/>
              <w:jc w:val="both"/>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Микрорайон-1, 9</w:t>
            </w:r>
          </w:p>
        </w:tc>
        <w:tc>
          <w:tcPr>
            <w:tcW w:w="3543" w:type="dxa"/>
          </w:tcPr>
          <w:p w:rsidR="00A95616" w:rsidRPr="007F0E88" w:rsidRDefault="00A95616" w:rsidP="00A95616">
            <w:pPr>
              <w:spacing w:line="360" w:lineRule="auto"/>
              <w:ind w:right="46"/>
              <w:jc w:val="center"/>
              <w:rPr>
                <w:rFonts w:ascii="Times New Roman" w:eastAsia="Times New Roman" w:hAnsi="Times New Roman" w:cs="Times New Roman"/>
                <w:sz w:val="20"/>
                <w:szCs w:val="20"/>
              </w:rPr>
            </w:pPr>
            <w:r w:rsidRPr="007F0E88">
              <w:rPr>
                <w:rFonts w:ascii="Times New Roman" w:eastAsia="Times New Roman" w:hAnsi="Times New Roman" w:cs="Times New Roman"/>
                <w:sz w:val="20"/>
                <w:szCs w:val="20"/>
              </w:rPr>
              <w:t>ТСРВ-024</w:t>
            </w:r>
          </w:p>
        </w:tc>
        <w:tc>
          <w:tcPr>
            <w:tcW w:w="2263" w:type="dxa"/>
          </w:tcPr>
          <w:p w:rsidR="00A95616" w:rsidRPr="007F0E88" w:rsidRDefault="00A95616" w:rsidP="0001792C">
            <w:pPr>
              <w:spacing w:line="360" w:lineRule="auto"/>
              <w:ind w:right="46"/>
              <w:jc w:val="center"/>
              <w:rPr>
                <w:rFonts w:ascii="Times New Roman" w:eastAsia="Times New Roman" w:hAnsi="Times New Roman" w:cs="Times New Roman"/>
                <w:sz w:val="20"/>
                <w:szCs w:val="20"/>
              </w:rPr>
            </w:pPr>
            <w:r w:rsidRPr="00A25142">
              <w:rPr>
                <w:rFonts w:ascii="Times New Roman" w:eastAsia="Times New Roman" w:hAnsi="Times New Roman" w:cs="Times New Roman"/>
                <w:sz w:val="20"/>
                <w:szCs w:val="20"/>
              </w:rPr>
              <w:t>не 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ГБОУ РМ СПО (ССУЗ) АИ Техникум</w:t>
            </w:r>
          </w:p>
        </w:tc>
        <w:tc>
          <w:tcPr>
            <w:tcW w:w="3543" w:type="dxa"/>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 xml:space="preserve">МБДОУ "ЦРР-Д/с "Сказка" </w:t>
            </w:r>
          </w:p>
        </w:tc>
        <w:tc>
          <w:tcPr>
            <w:tcW w:w="3543" w:type="dxa"/>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 xml:space="preserve">МБДОУ Д/с комб.вида "Колокольчик" </w:t>
            </w:r>
          </w:p>
        </w:tc>
        <w:tc>
          <w:tcPr>
            <w:tcW w:w="3543" w:type="dxa"/>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МБОУ "Комсомольская СОШ №2"</w:t>
            </w:r>
          </w:p>
        </w:tc>
        <w:tc>
          <w:tcPr>
            <w:tcW w:w="3543" w:type="dxa"/>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Начальная школа</w:t>
            </w:r>
          </w:p>
        </w:tc>
        <w:tc>
          <w:tcPr>
            <w:tcW w:w="3543" w:type="dxa"/>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ГБОУ РМ СПО (ССУЗ) АИ Техникум</w:t>
            </w:r>
          </w:p>
        </w:tc>
        <w:tc>
          <w:tcPr>
            <w:tcW w:w="3543" w:type="dxa"/>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0502FE">
        <w:trPr>
          <w:jc w:val="center"/>
        </w:trPr>
        <w:tc>
          <w:tcPr>
            <w:tcW w:w="3823" w:type="dxa"/>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худ. школа</w:t>
            </w:r>
          </w:p>
        </w:tc>
        <w:tc>
          <w:tcPr>
            <w:tcW w:w="3543" w:type="dxa"/>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0502FE">
        <w:trPr>
          <w:jc w:val="center"/>
        </w:trPr>
        <w:tc>
          <w:tcPr>
            <w:tcW w:w="3823" w:type="dxa"/>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ММО МВД РФ "Чамзинский"</w:t>
            </w:r>
          </w:p>
        </w:tc>
        <w:tc>
          <w:tcPr>
            <w:tcW w:w="3543" w:type="dxa"/>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0502FE">
        <w:trPr>
          <w:jc w:val="center"/>
        </w:trPr>
        <w:tc>
          <w:tcPr>
            <w:tcW w:w="3823" w:type="dxa"/>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"Магма-С"</w:t>
            </w:r>
          </w:p>
        </w:tc>
        <w:tc>
          <w:tcPr>
            <w:tcW w:w="3543" w:type="dxa"/>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ИП Гарькова К,В.</w:t>
            </w:r>
          </w:p>
        </w:tc>
        <w:tc>
          <w:tcPr>
            <w:tcW w:w="3543" w:type="dxa"/>
            <w:vAlign w:val="bottom"/>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ОДПУ</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ИП Жадеев С.А.</w:t>
            </w:r>
          </w:p>
        </w:tc>
        <w:tc>
          <w:tcPr>
            <w:tcW w:w="3543" w:type="dxa"/>
            <w:vAlign w:val="bottom"/>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ОДПУ</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ИП Кайгородова Е.И.</w:t>
            </w:r>
          </w:p>
        </w:tc>
        <w:tc>
          <w:tcPr>
            <w:tcW w:w="3543" w:type="dxa"/>
            <w:vAlign w:val="bottom"/>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ОДПУ</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430D4">
        <w:trPr>
          <w:trHeight w:val="58"/>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Меркискина В.Н.</w:t>
            </w:r>
          </w:p>
        </w:tc>
        <w:tc>
          <w:tcPr>
            <w:tcW w:w="3543" w:type="dxa"/>
            <w:vAlign w:val="bottom"/>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ОДПУ</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D84B5E" w:rsidTr="005F170B">
        <w:trPr>
          <w:jc w:val="center"/>
        </w:trPr>
        <w:tc>
          <w:tcPr>
            <w:tcW w:w="3823" w:type="dxa"/>
            <w:vAlign w:val="bottom"/>
          </w:tcPr>
          <w:p w:rsidR="00D84B5E" w:rsidRPr="0047738C" w:rsidRDefault="00D84B5E" w:rsidP="00D84B5E">
            <w:pPr>
              <w:spacing w:line="360" w:lineRule="auto"/>
              <w:ind w:right="46"/>
              <w:jc w:val="both"/>
              <w:rPr>
                <w:rFonts w:ascii="Times New Roman" w:eastAsia="Times New Roman" w:hAnsi="Times New Roman" w:cs="Times New Roman"/>
                <w:sz w:val="20"/>
                <w:szCs w:val="20"/>
              </w:rPr>
            </w:pPr>
            <w:r w:rsidRPr="0047738C">
              <w:rPr>
                <w:rFonts w:ascii="Times New Roman" w:eastAsia="Times New Roman" w:hAnsi="Times New Roman" w:cs="Times New Roman"/>
                <w:sz w:val="20"/>
                <w:szCs w:val="20"/>
              </w:rPr>
              <w:t>Коршунов</w:t>
            </w:r>
          </w:p>
        </w:tc>
        <w:tc>
          <w:tcPr>
            <w:tcW w:w="3543" w:type="dxa"/>
            <w:vAlign w:val="bottom"/>
          </w:tcPr>
          <w:p w:rsidR="00D84B5E" w:rsidRPr="00D84B5E" w:rsidRDefault="00D84B5E" w:rsidP="00D84B5E">
            <w:pPr>
              <w:jc w:val="center"/>
              <w:rPr>
                <w:rFonts w:ascii="Times New Roman" w:eastAsia="Times New Roman" w:hAnsi="Times New Roman" w:cs="Times New Roman"/>
                <w:sz w:val="20"/>
                <w:szCs w:val="20"/>
              </w:rPr>
            </w:pPr>
            <w:r w:rsidRPr="00D84B5E">
              <w:rPr>
                <w:rFonts w:ascii="Times New Roman" w:eastAsia="Times New Roman" w:hAnsi="Times New Roman" w:cs="Times New Roman"/>
                <w:sz w:val="20"/>
                <w:szCs w:val="20"/>
              </w:rPr>
              <w:t>есть</w:t>
            </w:r>
          </w:p>
        </w:tc>
        <w:tc>
          <w:tcPr>
            <w:tcW w:w="2263" w:type="dxa"/>
          </w:tcPr>
          <w:p w:rsidR="00D84B5E" w:rsidRDefault="00D84B5E" w:rsidP="00D84B5E">
            <w:pPr>
              <w:jc w:val="center"/>
            </w:pPr>
            <w:r w:rsidRPr="00A45D2C">
              <w:rPr>
                <w:rFonts w:ascii="Times New Roman" w:eastAsia="Times New Roman" w:hAnsi="Times New Roman" w:cs="Times New Roman"/>
                <w:sz w:val="20"/>
                <w:szCs w:val="20"/>
              </w:rPr>
              <w:t>в работе</w:t>
            </w:r>
          </w:p>
        </w:tc>
      </w:tr>
      <w:tr w:rsidR="00BA2D27" w:rsidTr="005F170B">
        <w:trPr>
          <w:jc w:val="center"/>
        </w:trPr>
        <w:tc>
          <w:tcPr>
            <w:tcW w:w="9629" w:type="dxa"/>
            <w:gridSpan w:val="3"/>
            <w:vAlign w:val="bottom"/>
          </w:tcPr>
          <w:p w:rsidR="00BA2D27" w:rsidRPr="00A45D2C" w:rsidRDefault="00BA2D27" w:rsidP="00BA2D27">
            <w:pPr>
              <w:spacing w:line="360" w:lineRule="auto"/>
              <w:ind w:right="46"/>
              <w:jc w:val="center"/>
              <w:rPr>
                <w:rFonts w:ascii="Times New Roman" w:eastAsia="Times New Roman" w:hAnsi="Times New Roman" w:cs="Times New Roman"/>
                <w:sz w:val="20"/>
                <w:szCs w:val="20"/>
              </w:rPr>
            </w:pPr>
            <w:r w:rsidRPr="00BA2D27">
              <w:rPr>
                <w:rFonts w:ascii="Times New Roman" w:eastAsia="Times New Roman" w:hAnsi="Times New Roman" w:cs="Times New Roman"/>
                <w:b/>
                <w:sz w:val="20"/>
                <w:szCs w:val="20"/>
              </w:rPr>
              <w:t>Котельная №5 п. Комсомольский, Микрорайон-1</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23</w:t>
            </w:r>
          </w:p>
        </w:tc>
        <w:tc>
          <w:tcPr>
            <w:tcW w:w="3543" w:type="dxa"/>
            <w:vAlign w:val="bottom"/>
          </w:tcPr>
          <w:p w:rsidR="005F3D78" w:rsidRPr="00D84B5E"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 ТСРВ-033 (034)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26</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28</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32</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33</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34</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35</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36</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lastRenderedPageBreak/>
              <w:t>ГВС Микрорайон-1, 38</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39</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40</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42</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43</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44</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451B15">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45</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3B0A93">
              <w:rPr>
                <w:rFonts w:ascii="Times New Roman" w:eastAsia="Times New Roman" w:hAnsi="Times New Roman" w:cs="Times New Roman"/>
                <w:sz w:val="20"/>
                <w:szCs w:val="20"/>
              </w:rPr>
              <w:t>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46</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3B0A93">
              <w:rPr>
                <w:rFonts w:ascii="Times New Roman" w:eastAsia="Times New Roman" w:hAnsi="Times New Roman" w:cs="Times New Roman"/>
                <w:sz w:val="20"/>
                <w:szCs w:val="20"/>
              </w:rPr>
              <w:t>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47</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E94CAB">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49</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E94CAB">
              <w:rPr>
                <w:rFonts w:ascii="Times New Roman" w:eastAsia="Times New Roman" w:hAnsi="Times New Roman" w:cs="Times New Roman"/>
                <w:sz w:val="20"/>
                <w:szCs w:val="20"/>
              </w:rPr>
              <w:t>не в работе</w:t>
            </w:r>
          </w:p>
        </w:tc>
      </w:tr>
      <w:tr w:rsidR="005F3D78" w:rsidTr="005F170B">
        <w:trPr>
          <w:jc w:val="center"/>
        </w:trPr>
        <w:tc>
          <w:tcPr>
            <w:tcW w:w="3823" w:type="dxa"/>
            <w:vAlign w:val="bottom"/>
          </w:tcPr>
          <w:p w:rsidR="005F3D78" w:rsidRPr="005430D4" w:rsidRDefault="005F3D78" w:rsidP="005F3D78">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ГВС Микрорайон-1, 9</w:t>
            </w:r>
          </w:p>
        </w:tc>
        <w:tc>
          <w:tcPr>
            <w:tcW w:w="3543" w:type="dxa"/>
          </w:tcPr>
          <w:p w:rsidR="005F3D78" w:rsidRPr="005430D4" w:rsidRDefault="005F3D78" w:rsidP="005F3D78">
            <w:pPr>
              <w:jc w:val="center"/>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ТСРВ-024</w:t>
            </w:r>
          </w:p>
        </w:tc>
        <w:tc>
          <w:tcPr>
            <w:tcW w:w="2263" w:type="dxa"/>
          </w:tcPr>
          <w:p w:rsidR="005F3D78" w:rsidRDefault="005F3D78" w:rsidP="005F3D78">
            <w:pPr>
              <w:jc w:val="center"/>
            </w:pPr>
            <w:r w:rsidRPr="00E94CAB">
              <w:rPr>
                <w:rFonts w:ascii="Times New Roman" w:eastAsia="Times New Roman" w:hAnsi="Times New Roman" w:cs="Times New Roman"/>
                <w:sz w:val="20"/>
                <w:szCs w:val="20"/>
              </w:rPr>
              <w:t>не в работе</w:t>
            </w:r>
          </w:p>
        </w:tc>
      </w:tr>
      <w:tr w:rsidR="005430D4" w:rsidTr="005F170B">
        <w:trPr>
          <w:jc w:val="center"/>
        </w:trPr>
        <w:tc>
          <w:tcPr>
            <w:tcW w:w="3823" w:type="dxa"/>
            <w:vAlign w:val="bottom"/>
          </w:tcPr>
          <w:p w:rsidR="005430D4" w:rsidRPr="005430D4" w:rsidRDefault="005430D4" w:rsidP="005430D4">
            <w:pPr>
              <w:spacing w:line="360" w:lineRule="auto"/>
              <w:ind w:right="46"/>
              <w:jc w:val="both"/>
              <w:rPr>
                <w:rFonts w:ascii="Times New Roman" w:eastAsia="Times New Roman" w:hAnsi="Times New Roman" w:cs="Times New Roman"/>
                <w:sz w:val="20"/>
                <w:szCs w:val="20"/>
              </w:rPr>
            </w:pPr>
            <w:r w:rsidRPr="005430D4">
              <w:rPr>
                <w:rFonts w:ascii="Times New Roman" w:eastAsia="Times New Roman" w:hAnsi="Times New Roman" w:cs="Times New Roman"/>
                <w:sz w:val="20"/>
                <w:szCs w:val="20"/>
              </w:rPr>
              <w:t>Лябушева</w:t>
            </w:r>
          </w:p>
        </w:tc>
        <w:tc>
          <w:tcPr>
            <w:tcW w:w="3543" w:type="dxa"/>
          </w:tcPr>
          <w:p w:rsidR="005430D4" w:rsidRPr="005430D4" w:rsidRDefault="005F3D78" w:rsidP="005430D4">
            <w:pPr>
              <w:jc w:val="center"/>
              <w:rPr>
                <w:rFonts w:ascii="Times New Roman" w:eastAsia="Times New Roman" w:hAnsi="Times New Roman" w:cs="Times New Roman"/>
                <w:sz w:val="20"/>
                <w:szCs w:val="20"/>
              </w:rPr>
            </w:pPr>
            <w:r w:rsidRPr="005F3D78">
              <w:rPr>
                <w:rFonts w:ascii="Times New Roman" w:eastAsia="Times New Roman" w:hAnsi="Times New Roman" w:cs="Times New Roman"/>
                <w:sz w:val="20"/>
                <w:szCs w:val="20"/>
              </w:rPr>
              <w:t>ОДПУ</w:t>
            </w:r>
          </w:p>
        </w:tc>
        <w:tc>
          <w:tcPr>
            <w:tcW w:w="2263" w:type="dxa"/>
          </w:tcPr>
          <w:p w:rsidR="005430D4" w:rsidRPr="00A45D2C" w:rsidRDefault="005F3D78" w:rsidP="005430D4">
            <w:pPr>
              <w:jc w:val="center"/>
              <w:rPr>
                <w:rFonts w:ascii="Times New Roman" w:eastAsia="Times New Roman" w:hAnsi="Times New Roman" w:cs="Times New Roman"/>
                <w:sz w:val="20"/>
                <w:szCs w:val="20"/>
              </w:rPr>
            </w:pPr>
            <w:r w:rsidRPr="00A45D2C">
              <w:rPr>
                <w:rFonts w:ascii="Times New Roman" w:eastAsia="Times New Roman" w:hAnsi="Times New Roman" w:cs="Times New Roman"/>
                <w:sz w:val="20"/>
                <w:szCs w:val="20"/>
              </w:rPr>
              <w:t>в работе</w:t>
            </w:r>
          </w:p>
        </w:tc>
      </w:tr>
      <w:tr w:rsidR="00A95616" w:rsidTr="003A3CFE">
        <w:trPr>
          <w:jc w:val="center"/>
        </w:trPr>
        <w:tc>
          <w:tcPr>
            <w:tcW w:w="9629" w:type="dxa"/>
            <w:gridSpan w:val="3"/>
          </w:tcPr>
          <w:p w:rsidR="00A95616" w:rsidRPr="003372E0" w:rsidRDefault="00E72A70" w:rsidP="00A95616">
            <w:pPr>
              <w:spacing w:line="360" w:lineRule="auto"/>
              <w:ind w:right="46"/>
              <w:jc w:val="center"/>
              <w:rPr>
                <w:rFonts w:ascii="Times New Roman" w:eastAsia="Times New Roman" w:hAnsi="Times New Roman" w:cs="Times New Roman"/>
                <w:b/>
                <w:sz w:val="24"/>
                <w:szCs w:val="24"/>
              </w:rPr>
            </w:pPr>
            <w:r w:rsidRPr="003372E0">
              <w:rPr>
                <w:rFonts w:ascii="Times New Roman" w:eastAsia="Times New Roman" w:hAnsi="Times New Roman" w:cs="Times New Roman"/>
                <w:b/>
                <w:sz w:val="20"/>
                <w:szCs w:val="20"/>
              </w:rPr>
              <w:t>Котельная №8</w:t>
            </w:r>
            <w:r w:rsidR="00A95616" w:rsidRPr="003372E0">
              <w:rPr>
                <w:rFonts w:ascii="Times New Roman" w:eastAsia="Times New Roman" w:hAnsi="Times New Roman" w:cs="Times New Roman"/>
                <w:b/>
                <w:sz w:val="20"/>
                <w:szCs w:val="20"/>
              </w:rPr>
              <w:t xml:space="preserve"> г.п. Комсомольский,ул. Суродеева</w:t>
            </w:r>
          </w:p>
        </w:tc>
      </w:tr>
      <w:tr w:rsidR="001E7650" w:rsidRPr="001E7650" w:rsidTr="005F170B">
        <w:trPr>
          <w:jc w:val="center"/>
        </w:trPr>
        <w:tc>
          <w:tcPr>
            <w:tcW w:w="3823" w:type="dxa"/>
            <w:vAlign w:val="bottom"/>
          </w:tcPr>
          <w:p w:rsidR="001E7650" w:rsidRPr="001E7650" w:rsidRDefault="001E7650" w:rsidP="001E7650">
            <w:pPr>
              <w:spacing w:line="360" w:lineRule="auto"/>
              <w:ind w:right="46"/>
              <w:jc w:val="both"/>
              <w:rPr>
                <w:rFonts w:ascii="Times New Roman" w:eastAsia="Times New Roman" w:hAnsi="Times New Roman" w:cs="Times New Roman"/>
                <w:sz w:val="20"/>
                <w:szCs w:val="20"/>
              </w:rPr>
            </w:pPr>
            <w:r w:rsidRPr="001E7650">
              <w:rPr>
                <w:rFonts w:ascii="Times New Roman" w:eastAsia="Times New Roman" w:hAnsi="Times New Roman" w:cs="Times New Roman"/>
                <w:sz w:val="20"/>
                <w:szCs w:val="20"/>
              </w:rPr>
              <w:t>Лаб. корпус</w:t>
            </w:r>
          </w:p>
        </w:tc>
        <w:tc>
          <w:tcPr>
            <w:tcW w:w="3543" w:type="dxa"/>
          </w:tcPr>
          <w:p w:rsidR="001E7650" w:rsidRPr="007F0E88" w:rsidRDefault="001E7650" w:rsidP="001E7650">
            <w:pPr>
              <w:spacing w:line="360" w:lineRule="auto"/>
              <w:ind w:right="46"/>
              <w:jc w:val="center"/>
              <w:rPr>
                <w:rFonts w:ascii="Times New Roman" w:eastAsia="Times New Roman" w:hAnsi="Times New Roman" w:cs="Times New Roman"/>
                <w:sz w:val="20"/>
                <w:szCs w:val="20"/>
              </w:rPr>
            </w:pPr>
            <w:r w:rsidRPr="001E7650">
              <w:rPr>
                <w:rFonts w:ascii="Times New Roman" w:eastAsia="Times New Roman" w:hAnsi="Times New Roman" w:cs="Times New Roman"/>
                <w:sz w:val="20"/>
                <w:szCs w:val="20"/>
              </w:rPr>
              <w:t>есть</w:t>
            </w:r>
          </w:p>
        </w:tc>
        <w:tc>
          <w:tcPr>
            <w:tcW w:w="2263" w:type="dxa"/>
          </w:tcPr>
          <w:p w:rsidR="001E7650" w:rsidRDefault="001E7650" w:rsidP="001E7650">
            <w:pPr>
              <w:jc w:val="center"/>
            </w:pPr>
            <w:r w:rsidRPr="00F85A87">
              <w:rPr>
                <w:rFonts w:ascii="Times New Roman" w:eastAsia="Times New Roman" w:hAnsi="Times New Roman" w:cs="Times New Roman"/>
                <w:sz w:val="20"/>
                <w:szCs w:val="20"/>
              </w:rPr>
              <w:t>в работе</w:t>
            </w:r>
          </w:p>
        </w:tc>
      </w:tr>
      <w:tr w:rsidR="001E7650" w:rsidRPr="001E7650" w:rsidTr="005F170B">
        <w:trPr>
          <w:jc w:val="center"/>
        </w:trPr>
        <w:tc>
          <w:tcPr>
            <w:tcW w:w="3823" w:type="dxa"/>
            <w:vAlign w:val="bottom"/>
          </w:tcPr>
          <w:p w:rsidR="001E7650" w:rsidRPr="001E7650" w:rsidRDefault="001E7650" w:rsidP="001E7650">
            <w:pPr>
              <w:spacing w:line="360" w:lineRule="auto"/>
              <w:ind w:right="46"/>
              <w:jc w:val="both"/>
              <w:rPr>
                <w:rFonts w:ascii="Times New Roman" w:eastAsia="Times New Roman" w:hAnsi="Times New Roman" w:cs="Times New Roman"/>
                <w:sz w:val="20"/>
                <w:szCs w:val="20"/>
              </w:rPr>
            </w:pPr>
            <w:r w:rsidRPr="001E7650">
              <w:rPr>
                <w:rFonts w:ascii="Times New Roman" w:eastAsia="Times New Roman" w:hAnsi="Times New Roman" w:cs="Times New Roman"/>
                <w:sz w:val="20"/>
                <w:szCs w:val="20"/>
              </w:rPr>
              <w:t xml:space="preserve">д/с "Красная шапочка" </w:t>
            </w:r>
          </w:p>
        </w:tc>
        <w:tc>
          <w:tcPr>
            <w:tcW w:w="3543" w:type="dxa"/>
          </w:tcPr>
          <w:p w:rsidR="001E7650" w:rsidRDefault="001E7650" w:rsidP="001E7650">
            <w:pPr>
              <w:jc w:val="center"/>
            </w:pPr>
            <w:r w:rsidRPr="00CA4EED">
              <w:rPr>
                <w:rFonts w:ascii="Times New Roman" w:eastAsia="Times New Roman" w:hAnsi="Times New Roman" w:cs="Times New Roman"/>
                <w:sz w:val="20"/>
                <w:szCs w:val="20"/>
              </w:rPr>
              <w:t>есть</w:t>
            </w:r>
          </w:p>
        </w:tc>
        <w:tc>
          <w:tcPr>
            <w:tcW w:w="2263" w:type="dxa"/>
          </w:tcPr>
          <w:p w:rsidR="001E7650" w:rsidRDefault="001E7650" w:rsidP="001E7650">
            <w:pPr>
              <w:jc w:val="center"/>
            </w:pPr>
            <w:r w:rsidRPr="00F85A87">
              <w:rPr>
                <w:rFonts w:ascii="Times New Roman" w:eastAsia="Times New Roman" w:hAnsi="Times New Roman" w:cs="Times New Roman"/>
                <w:sz w:val="20"/>
                <w:szCs w:val="20"/>
              </w:rPr>
              <w:t>в работе</w:t>
            </w:r>
          </w:p>
        </w:tc>
      </w:tr>
      <w:tr w:rsidR="001E7650" w:rsidRPr="001E7650" w:rsidTr="005F170B">
        <w:trPr>
          <w:jc w:val="center"/>
        </w:trPr>
        <w:tc>
          <w:tcPr>
            <w:tcW w:w="3823" w:type="dxa"/>
            <w:vAlign w:val="bottom"/>
          </w:tcPr>
          <w:p w:rsidR="001E7650" w:rsidRPr="001E7650" w:rsidRDefault="001E7650" w:rsidP="001E7650">
            <w:pPr>
              <w:spacing w:line="360" w:lineRule="auto"/>
              <w:ind w:right="46"/>
              <w:jc w:val="both"/>
              <w:rPr>
                <w:rFonts w:ascii="Times New Roman" w:eastAsia="Times New Roman" w:hAnsi="Times New Roman" w:cs="Times New Roman"/>
                <w:sz w:val="20"/>
                <w:szCs w:val="20"/>
              </w:rPr>
            </w:pPr>
            <w:r w:rsidRPr="001E7650">
              <w:rPr>
                <w:rFonts w:ascii="Times New Roman" w:eastAsia="Times New Roman" w:hAnsi="Times New Roman" w:cs="Times New Roman"/>
                <w:sz w:val="20"/>
                <w:szCs w:val="20"/>
              </w:rPr>
              <w:t xml:space="preserve">д/с "Красная шапочка" </w:t>
            </w:r>
          </w:p>
        </w:tc>
        <w:tc>
          <w:tcPr>
            <w:tcW w:w="3543" w:type="dxa"/>
          </w:tcPr>
          <w:p w:rsidR="001E7650" w:rsidRDefault="001E7650" w:rsidP="001E7650">
            <w:pPr>
              <w:jc w:val="center"/>
            </w:pPr>
            <w:r w:rsidRPr="00CA4EED">
              <w:rPr>
                <w:rFonts w:ascii="Times New Roman" w:eastAsia="Times New Roman" w:hAnsi="Times New Roman" w:cs="Times New Roman"/>
                <w:sz w:val="20"/>
                <w:szCs w:val="20"/>
              </w:rPr>
              <w:t>есть</w:t>
            </w:r>
          </w:p>
        </w:tc>
        <w:tc>
          <w:tcPr>
            <w:tcW w:w="2263" w:type="dxa"/>
          </w:tcPr>
          <w:p w:rsidR="001E7650" w:rsidRDefault="001E7650" w:rsidP="001E7650">
            <w:pPr>
              <w:jc w:val="center"/>
            </w:pPr>
            <w:r w:rsidRPr="00F85A87">
              <w:rPr>
                <w:rFonts w:ascii="Times New Roman" w:eastAsia="Times New Roman" w:hAnsi="Times New Roman" w:cs="Times New Roman"/>
                <w:sz w:val="20"/>
                <w:szCs w:val="20"/>
              </w:rPr>
              <w:t>в работе</w:t>
            </w:r>
          </w:p>
        </w:tc>
      </w:tr>
      <w:tr w:rsidR="001E7650" w:rsidRPr="001E7650" w:rsidTr="005F170B">
        <w:trPr>
          <w:jc w:val="center"/>
        </w:trPr>
        <w:tc>
          <w:tcPr>
            <w:tcW w:w="3823" w:type="dxa"/>
            <w:vAlign w:val="bottom"/>
          </w:tcPr>
          <w:p w:rsidR="001E7650" w:rsidRPr="001E7650" w:rsidRDefault="001E7650" w:rsidP="001E7650">
            <w:pPr>
              <w:spacing w:line="360" w:lineRule="auto"/>
              <w:ind w:right="46"/>
              <w:jc w:val="both"/>
              <w:rPr>
                <w:rFonts w:ascii="Times New Roman" w:eastAsia="Times New Roman" w:hAnsi="Times New Roman" w:cs="Times New Roman"/>
                <w:sz w:val="20"/>
                <w:szCs w:val="20"/>
              </w:rPr>
            </w:pPr>
            <w:r w:rsidRPr="001E7650">
              <w:rPr>
                <w:rFonts w:ascii="Times New Roman" w:eastAsia="Times New Roman" w:hAnsi="Times New Roman" w:cs="Times New Roman"/>
                <w:sz w:val="20"/>
                <w:szCs w:val="20"/>
              </w:rPr>
              <w:t xml:space="preserve">МБОУ "Комсомольская СОШ №1" </w:t>
            </w:r>
            <w:r w:rsidR="00407912" w:rsidRPr="00407912">
              <w:rPr>
                <w:rFonts w:ascii="Times New Roman" w:eastAsia="Times New Roman" w:hAnsi="Times New Roman" w:cs="Times New Roman"/>
                <w:sz w:val="20"/>
                <w:szCs w:val="20"/>
              </w:rPr>
              <w:t>ул. Коммунистическая, 11</w:t>
            </w:r>
          </w:p>
        </w:tc>
        <w:tc>
          <w:tcPr>
            <w:tcW w:w="3543" w:type="dxa"/>
          </w:tcPr>
          <w:p w:rsidR="001E7650" w:rsidRDefault="001E7650" w:rsidP="001E7650">
            <w:pPr>
              <w:jc w:val="center"/>
            </w:pPr>
            <w:r w:rsidRPr="00CA4EED">
              <w:rPr>
                <w:rFonts w:ascii="Times New Roman" w:eastAsia="Times New Roman" w:hAnsi="Times New Roman" w:cs="Times New Roman"/>
                <w:sz w:val="20"/>
                <w:szCs w:val="20"/>
              </w:rPr>
              <w:t>есть</w:t>
            </w:r>
          </w:p>
        </w:tc>
        <w:tc>
          <w:tcPr>
            <w:tcW w:w="2263" w:type="dxa"/>
          </w:tcPr>
          <w:p w:rsidR="001E7650" w:rsidRDefault="001E7650" w:rsidP="001E7650">
            <w:pPr>
              <w:jc w:val="center"/>
            </w:pPr>
            <w:r w:rsidRPr="00F85A87">
              <w:rPr>
                <w:rFonts w:ascii="Times New Roman" w:eastAsia="Times New Roman" w:hAnsi="Times New Roman" w:cs="Times New Roman"/>
                <w:sz w:val="20"/>
                <w:szCs w:val="20"/>
              </w:rPr>
              <w:t>в работе</w:t>
            </w:r>
          </w:p>
        </w:tc>
      </w:tr>
      <w:tr w:rsidR="001E7650" w:rsidRPr="001E7650" w:rsidTr="005F170B">
        <w:trPr>
          <w:jc w:val="center"/>
        </w:trPr>
        <w:tc>
          <w:tcPr>
            <w:tcW w:w="3823" w:type="dxa"/>
            <w:vAlign w:val="bottom"/>
          </w:tcPr>
          <w:p w:rsidR="001E7650" w:rsidRPr="001E7650" w:rsidRDefault="00407912" w:rsidP="001E7650">
            <w:pPr>
              <w:spacing w:line="360" w:lineRule="auto"/>
              <w:ind w:right="4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МБОУ "Комсомольская СОШ №1" </w:t>
            </w:r>
            <w:r w:rsidRPr="00407912">
              <w:rPr>
                <w:rFonts w:ascii="Times New Roman" w:eastAsia="Times New Roman" w:hAnsi="Times New Roman" w:cs="Times New Roman"/>
                <w:sz w:val="20"/>
                <w:szCs w:val="20"/>
              </w:rPr>
              <w:t>ул. Ленина</w:t>
            </w:r>
          </w:p>
        </w:tc>
        <w:tc>
          <w:tcPr>
            <w:tcW w:w="3543" w:type="dxa"/>
          </w:tcPr>
          <w:p w:rsidR="001E7650" w:rsidRDefault="001E7650" w:rsidP="001E7650">
            <w:pPr>
              <w:jc w:val="center"/>
            </w:pPr>
            <w:r w:rsidRPr="00CA4EED">
              <w:rPr>
                <w:rFonts w:ascii="Times New Roman" w:eastAsia="Times New Roman" w:hAnsi="Times New Roman" w:cs="Times New Roman"/>
                <w:sz w:val="20"/>
                <w:szCs w:val="20"/>
              </w:rPr>
              <w:t>есть</w:t>
            </w:r>
          </w:p>
        </w:tc>
        <w:tc>
          <w:tcPr>
            <w:tcW w:w="2263" w:type="dxa"/>
          </w:tcPr>
          <w:p w:rsidR="001E7650" w:rsidRDefault="001E7650" w:rsidP="001E7650">
            <w:pPr>
              <w:jc w:val="center"/>
            </w:pPr>
            <w:r w:rsidRPr="00F85A87">
              <w:rPr>
                <w:rFonts w:ascii="Times New Roman" w:eastAsia="Times New Roman" w:hAnsi="Times New Roman" w:cs="Times New Roman"/>
                <w:sz w:val="20"/>
                <w:szCs w:val="20"/>
              </w:rPr>
              <w:t>в работе</w:t>
            </w:r>
          </w:p>
        </w:tc>
      </w:tr>
      <w:tr w:rsidR="001E7650" w:rsidRPr="001E7650" w:rsidTr="005F170B">
        <w:trPr>
          <w:jc w:val="center"/>
        </w:trPr>
        <w:tc>
          <w:tcPr>
            <w:tcW w:w="3823" w:type="dxa"/>
            <w:vAlign w:val="bottom"/>
          </w:tcPr>
          <w:p w:rsidR="001E7650" w:rsidRPr="001E7650" w:rsidRDefault="001E7650" w:rsidP="001E7650">
            <w:pPr>
              <w:spacing w:line="360" w:lineRule="auto"/>
              <w:ind w:right="46"/>
              <w:jc w:val="both"/>
              <w:rPr>
                <w:rFonts w:ascii="Times New Roman" w:eastAsia="Times New Roman" w:hAnsi="Times New Roman" w:cs="Times New Roman"/>
                <w:sz w:val="20"/>
                <w:szCs w:val="20"/>
              </w:rPr>
            </w:pPr>
            <w:r w:rsidRPr="001E7650">
              <w:rPr>
                <w:rFonts w:ascii="Times New Roman" w:eastAsia="Times New Roman" w:hAnsi="Times New Roman" w:cs="Times New Roman"/>
                <w:sz w:val="20"/>
                <w:szCs w:val="20"/>
              </w:rPr>
              <w:t xml:space="preserve">МБОУ ДОД "Комсомольская ДМШ" муз.школа </w:t>
            </w:r>
          </w:p>
        </w:tc>
        <w:tc>
          <w:tcPr>
            <w:tcW w:w="3543" w:type="dxa"/>
          </w:tcPr>
          <w:p w:rsidR="001E7650" w:rsidRDefault="001E7650" w:rsidP="001E7650">
            <w:pPr>
              <w:jc w:val="center"/>
            </w:pPr>
            <w:r w:rsidRPr="00CA4EED">
              <w:rPr>
                <w:rFonts w:ascii="Times New Roman" w:eastAsia="Times New Roman" w:hAnsi="Times New Roman" w:cs="Times New Roman"/>
                <w:sz w:val="20"/>
                <w:szCs w:val="20"/>
              </w:rPr>
              <w:t>есть</w:t>
            </w:r>
          </w:p>
        </w:tc>
        <w:tc>
          <w:tcPr>
            <w:tcW w:w="2263" w:type="dxa"/>
          </w:tcPr>
          <w:p w:rsidR="001E7650" w:rsidRDefault="001E7650" w:rsidP="001E7650">
            <w:pPr>
              <w:jc w:val="center"/>
            </w:pPr>
            <w:r w:rsidRPr="00F85A87">
              <w:rPr>
                <w:rFonts w:ascii="Times New Roman" w:eastAsia="Times New Roman" w:hAnsi="Times New Roman" w:cs="Times New Roman"/>
                <w:sz w:val="20"/>
                <w:szCs w:val="20"/>
              </w:rPr>
              <w:t>в работе</w:t>
            </w:r>
          </w:p>
        </w:tc>
      </w:tr>
      <w:tr w:rsidR="001E7650" w:rsidRPr="001E7650" w:rsidTr="005F170B">
        <w:trPr>
          <w:jc w:val="center"/>
        </w:trPr>
        <w:tc>
          <w:tcPr>
            <w:tcW w:w="3823" w:type="dxa"/>
            <w:vAlign w:val="bottom"/>
          </w:tcPr>
          <w:p w:rsidR="001E7650" w:rsidRPr="001E7650" w:rsidRDefault="001E7650" w:rsidP="001E7650">
            <w:pPr>
              <w:spacing w:line="360" w:lineRule="auto"/>
              <w:ind w:right="46"/>
              <w:jc w:val="both"/>
              <w:rPr>
                <w:rFonts w:ascii="Times New Roman" w:eastAsia="Times New Roman" w:hAnsi="Times New Roman" w:cs="Times New Roman"/>
                <w:sz w:val="20"/>
                <w:szCs w:val="20"/>
              </w:rPr>
            </w:pPr>
            <w:r w:rsidRPr="001E7650">
              <w:rPr>
                <w:rFonts w:ascii="Times New Roman" w:eastAsia="Times New Roman" w:hAnsi="Times New Roman" w:cs="Times New Roman"/>
                <w:sz w:val="20"/>
                <w:szCs w:val="20"/>
              </w:rPr>
              <w:t xml:space="preserve">МБУ "ДК Цементник" </w:t>
            </w:r>
          </w:p>
        </w:tc>
        <w:tc>
          <w:tcPr>
            <w:tcW w:w="3543" w:type="dxa"/>
          </w:tcPr>
          <w:p w:rsidR="001E7650" w:rsidRDefault="001E7650" w:rsidP="001E7650">
            <w:pPr>
              <w:jc w:val="center"/>
            </w:pPr>
            <w:r w:rsidRPr="00CA4EED">
              <w:rPr>
                <w:rFonts w:ascii="Times New Roman" w:eastAsia="Times New Roman" w:hAnsi="Times New Roman" w:cs="Times New Roman"/>
                <w:sz w:val="20"/>
                <w:szCs w:val="20"/>
              </w:rPr>
              <w:t>есть</w:t>
            </w:r>
          </w:p>
        </w:tc>
        <w:tc>
          <w:tcPr>
            <w:tcW w:w="2263" w:type="dxa"/>
          </w:tcPr>
          <w:p w:rsidR="001E7650" w:rsidRDefault="001E7650" w:rsidP="001E7650">
            <w:pPr>
              <w:jc w:val="center"/>
            </w:pPr>
            <w:r w:rsidRPr="00F85A87">
              <w:rPr>
                <w:rFonts w:ascii="Times New Roman" w:eastAsia="Times New Roman" w:hAnsi="Times New Roman" w:cs="Times New Roman"/>
                <w:sz w:val="20"/>
                <w:szCs w:val="20"/>
              </w:rPr>
              <w:t>в работе</w:t>
            </w:r>
          </w:p>
        </w:tc>
      </w:tr>
    </w:tbl>
    <w:p w:rsidR="00F94238" w:rsidRPr="001E7650" w:rsidRDefault="00F94238" w:rsidP="001E7650">
      <w:pPr>
        <w:spacing w:after="0" w:line="360" w:lineRule="auto"/>
        <w:ind w:right="46"/>
        <w:jc w:val="both"/>
        <w:rPr>
          <w:rFonts w:ascii="Times New Roman" w:eastAsia="Times New Roman" w:hAnsi="Times New Roman" w:cs="Times New Roman"/>
          <w:sz w:val="20"/>
          <w:szCs w:val="20"/>
        </w:rPr>
      </w:pPr>
    </w:p>
    <w:p w:rsidR="006C596F" w:rsidRPr="00D43E45" w:rsidRDefault="006C596F" w:rsidP="00557226">
      <w:pPr>
        <w:pStyle w:val="3"/>
        <w:spacing w:line="360" w:lineRule="auto"/>
        <w:rPr>
          <w:rFonts w:cs="Times New Roman"/>
          <w:b/>
          <w:color w:val="auto"/>
        </w:rPr>
      </w:pPr>
      <w:bookmarkStart w:id="97" w:name="_Toc535409507"/>
      <w:bookmarkStart w:id="98" w:name="_Toc72759926"/>
      <w:bookmarkStart w:id="99" w:name="sub_13118"/>
      <w:bookmarkEnd w:id="96"/>
      <w:r w:rsidRPr="00D43E45">
        <w:rPr>
          <w:rFonts w:cs="Times New Roman"/>
          <w:b/>
          <w:color w:val="auto"/>
        </w:rPr>
        <w:t>1.3.18 Анализ работы диспетчерских служб теплоснабжающих (теплосетевых) организаций и используемых средств автомат</w:t>
      </w:r>
      <w:r w:rsidR="00CA5DCE" w:rsidRPr="00D43E45">
        <w:rPr>
          <w:rFonts w:cs="Times New Roman"/>
          <w:b/>
          <w:color w:val="auto"/>
        </w:rPr>
        <w:t>изации, телемеханизации и связи</w:t>
      </w:r>
      <w:bookmarkEnd w:id="97"/>
      <w:bookmarkEnd w:id="98"/>
    </w:p>
    <w:p w:rsidR="00CA5DCE" w:rsidRPr="008F78EB" w:rsidRDefault="00187835" w:rsidP="00902E0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Основными целями диспетчерской службы являются контроль и предоставление оперативной информации, дистанционное регулирование параметров работы котельных, оперативное реагирование аварийной бригады на внештатные ситуации, как на котельных, так и на сетях путём проведения аварийно-восстановительных работ.</w:t>
      </w:r>
    </w:p>
    <w:p w:rsidR="00187835" w:rsidRPr="008F78EB" w:rsidRDefault="00187835" w:rsidP="0018783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Режим работы тепловых сетей и взаимодействие с источниками ведет дежурно - диспетчерская служба и руководство теплоснабжающей организации.</w:t>
      </w:r>
    </w:p>
    <w:p w:rsidR="006C596F" w:rsidRPr="00A866E8" w:rsidRDefault="006C596F" w:rsidP="00557226">
      <w:pPr>
        <w:pStyle w:val="3"/>
        <w:spacing w:line="360" w:lineRule="auto"/>
        <w:rPr>
          <w:rFonts w:cs="Times New Roman"/>
          <w:b/>
          <w:color w:val="auto"/>
        </w:rPr>
      </w:pPr>
      <w:bookmarkStart w:id="100" w:name="_Toc535409508"/>
      <w:bookmarkStart w:id="101" w:name="_Toc72759927"/>
      <w:bookmarkStart w:id="102" w:name="sub_13119"/>
      <w:bookmarkEnd w:id="99"/>
      <w:r w:rsidRPr="00A866E8">
        <w:rPr>
          <w:rFonts w:cs="Times New Roman"/>
          <w:b/>
          <w:color w:val="auto"/>
        </w:rPr>
        <w:t>1.3.19 Уровень автоматизации и обслуживания центральных теп</w:t>
      </w:r>
      <w:r w:rsidR="00187835" w:rsidRPr="00A866E8">
        <w:rPr>
          <w:rFonts w:cs="Times New Roman"/>
          <w:b/>
          <w:color w:val="auto"/>
        </w:rPr>
        <w:t>ловых пунктов, насосных станций</w:t>
      </w:r>
      <w:bookmarkEnd w:id="100"/>
      <w:bookmarkEnd w:id="101"/>
    </w:p>
    <w:p w:rsidR="00DD0B46" w:rsidRPr="008F78EB" w:rsidRDefault="00DD0B46" w:rsidP="00DD0B4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Система централизованного теплоснабжения </w:t>
      </w:r>
      <w:r w:rsidR="00A866E8">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функционирует без повысительных и понизительных насосных станций. Районные и групповые тепловые пункты (ЦТП) в системах теплоснабжения не используются.</w:t>
      </w:r>
    </w:p>
    <w:p w:rsidR="006C596F" w:rsidRPr="00A866E8" w:rsidRDefault="006C596F" w:rsidP="00557226">
      <w:pPr>
        <w:pStyle w:val="3"/>
        <w:spacing w:line="360" w:lineRule="auto"/>
        <w:rPr>
          <w:rFonts w:cs="Times New Roman"/>
          <w:b/>
          <w:color w:val="auto"/>
        </w:rPr>
      </w:pPr>
      <w:bookmarkStart w:id="103" w:name="_Toc535409509"/>
      <w:bookmarkStart w:id="104" w:name="_Toc72759928"/>
      <w:bookmarkStart w:id="105" w:name="sub_13120"/>
      <w:bookmarkEnd w:id="102"/>
      <w:r w:rsidRPr="00A866E8">
        <w:rPr>
          <w:rFonts w:cs="Times New Roman"/>
          <w:b/>
          <w:color w:val="auto"/>
        </w:rPr>
        <w:lastRenderedPageBreak/>
        <w:t xml:space="preserve">1.3.20 Сведения о наличии защиты тепловых сетей </w:t>
      </w:r>
      <w:r w:rsidR="00DD0B46" w:rsidRPr="00A866E8">
        <w:rPr>
          <w:rFonts w:cs="Times New Roman"/>
          <w:b/>
          <w:color w:val="auto"/>
        </w:rPr>
        <w:t>от превышения давления</w:t>
      </w:r>
      <w:bookmarkEnd w:id="103"/>
      <w:bookmarkEnd w:id="104"/>
    </w:p>
    <w:p w:rsidR="00DD0B46" w:rsidRPr="008F78EB" w:rsidRDefault="00DD0B46" w:rsidP="00DD0B4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Защита тепловых сетей от превышения давления отсутствует.</w:t>
      </w:r>
    </w:p>
    <w:p w:rsidR="006C596F" w:rsidRPr="00A866E8" w:rsidRDefault="006C596F" w:rsidP="00557226">
      <w:pPr>
        <w:pStyle w:val="3"/>
        <w:spacing w:line="360" w:lineRule="auto"/>
        <w:rPr>
          <w:rFonts w:cs="Times New Roman"/>
          <w:b/>
          <w:color w:val="auto"/>
        </w:rPr>
      </w:pPr>
      <w:bookmarkStart w:id="106" w:name="_Toc535409510"/>
      <w:bookmarkStart w:id="107" w:name="_Toc72759929"/>
      <w:bookmarkStart w:id="108" w:name="sub_13121"/>
      <w:bookmarkEnd w:id="105"/>
      <w:r w:rsidRPr="00A866E8">
        <w:rPr>
          <w:rFonts w:cs="Times New Roman"/>
          <w:b/>
          <w:color w:val="auto"/>
        </w:rPr>
        <w:t>1.3.21 Перечень выявленных бесхозяйных тепловых сетей и обоснование выбора организации, уп</w:t>
      </w:r>
      <w:r w:rsidR="00CA5DCE" w:rsidRPr="00A866E8">
        <w:rPr>
          <w:rFonts w:cs="Times New Roman"/>
          <w:b/>
          <w:color w:val="auto"/>
        </w:rPr>
        <w:t>олномоченной на их эксплуатацию</w:t>
      </w:r>
      <w:bookmarkEnd w:id="106"/>
      <w:bookmarkEnd w:id="107"/>
    </w:p>
    <w:p w:rsidR="00CA5DCE" w:rsidRPr="008F78EB" w:rsidRDefault="00CA5DCE" w:rsidP="00CA5DCE">
      <w:pPr>
        <w:spacing w:line="360" w:lineRule="auto"/>
        <w:ind w:firstLine="709"/>
        <w:rPr>
          <w:rFonts w:ascii="Times New Roman" w:hAnsi="Times New Roman" w:cs="Times New Roman"/>
          <w:sz w:val="24"/>
          <w:szCs w:val="24"/>
        </w:rPr>
      </w:pPr>
      <w:r w:rsidRPr="008F78EB">
        <w:rPr>
          <w:rFonts w:ascii="Times New Roman" w:hAnsi="Times New Roman" w:cs="Times New Roman"/>
          <w:sz w:val="24"/>
          <w:szCs w:val="24"/>
        </w:rPr>
        <w:t>Участки тепловых сетей, относящиеся к категории «бесхозяйные» не выявлены.</w:t>
      </w:r>
    </w:p>
    <w:p w:rsidR="006C596F" w:rsidRPr="00A866E8" w:rsidRDefault="006C596F" w:rsidP="00557226">
      <w:pPr>
        <w:pStyle w:val="3"/>
        <w:spacing w:line="360" w:lineRule="auto"/>
        <w:rPr>
          <w:rFonts w:cs="Times New Roman"/>
          <w:b/>
          <w:color w:val="auto"/>
        </w:rPr>
      </w:pPr>
      <w:bookmarkStart w:id="109" w:name="_Toc535409511"/>
      <w:bookmarkStart w:id="110" w:name="_Toc72759930"/>
      <w:bookmarkEnd w:id="108"/>
      <w:r w:rsidRPr="00A866E8">
        <w:rPr>
          <w:rFonts w:cs="Times New Roman"/>
          <w:b/>
          <w:color w:val="auto"/>
        </w:rPr>
        <w:t xml:space="preserve">1.3.22 Данные энергетических характеристик </w:t>
      </w:r>
      <w:r w:rsidR="00DD7D00" w:rsidRPr="00A866E8">
        <w:rPr>
          <w:rFonts w:cs="Times New Roman"/>
          <w:b/>
          <w:color w:val="auto"/>
        </w:rPr>
        <w:t>тепловых сетей (при их наличии)</w:t>
      </w:r>
      <w:bookmarkEnd w:id="109"/>
      <w:bookmarkEnd w:id="110"/>
    </w:p>
    <w:p w:rsidR="005F170B" w:rsidRPr="00804985" w:rsidRDefault="00DD0D4B" w:rsidP="005F170B">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Энергетические характеристики тепловых сетей приведены в таблице </w:t>
      </w:r>
      <w:r w:rsidR="007B749B">
        <w:rPr>
          <w:rFonts w:ascii="Times New Roman" w:eastAsia="Times New Roman" w:hAnsi="Times New Roman" w:cs="Times New Roman"/>
          <w:sz w:val="24"/>
          <w:szCs w:val="24"/>
          <w:lang w:eastAsia="ru-RU"/>
        </w:rPr>
        <w:t>18</w:t>
      </w:r>
      <w:r w:rsidR="00804985">
        <w:rPr>
          <w:rFonts w:ascii="Times New Roman" w:eastAsia="Times New Roman" w:hAnsi="Times New Roman" w:cs="Times New Roman"/>
          <w:sz w:val="24"/>
          <w:szCs w:val="24"/>
          <w:lang w:eastAsia="ru-RU"/>
        </w:rPr>
        <w:t>.</w:t>
      </w:r>
    </w:p>
    <w:p w:rsidR="00E726D1" w:rsidRPr="00E726D1" w:rsidRDefault="00DD0D4B" w:rsidP="00E726D1">
      <w:pPr>
        <w:spacing w:after="0" w:line="24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7B749B">
        <w:rPr>
          <w:rFonts w:ascii="Times New Roman" w:eastAsia="Times New Roman" w:hAnsi="Times New Roman" w:cs="Times New Roman"/>
          <w:b/>
          <w:sz w:val="24"/>
          <w:szCs w:val="24"/>
          <w:lang w:eastAsia="ru-RU"/>
        </w:rPr>
        <w:t>18</w:t>
      </w:r>
      <w:r w:rsidR="00A26E88">
        <w:rPr>
          <w:rFonts w:ascii="Times New Roman" w:eastAsia="Times New Roman" w:hAnsi="Times New Roman" w:cs="Times New Roman"/>
          <w:b/>
          <w:sz w:val="24"/>
          <w:szCs w:val="24"/>
          <w:lang w:eastAsia="ru-RU"/>
        </w:rPr>
        <w:t xml:space="preserve"> </w:t>
      </w:r>
      <w:r w:rsidRPr="008F78EB">
        <w:rPr>
          <w:rFonts w:ascii="Times New Roman" w:eastAsia="Times New Roman" w:hAnsi="Times New Roman" w:cs="Times New Roman"/>
          <w:sz w:val="24"/>
          <w:szCs w:val="24"/>
          <w:lang w:eastAsia="ru-RU"/>
        </w:rPr>
        <w:t>– Энергетически</w:t>
      </w:r>
      <w:r w:rsidR="00E726D1">
        <w:rPr>
          <w:rFonts w:ascii="Times New Roman" w:eastAsia="Times New Roman" w:hAnsi="Times New Roman" w:cs="Times New Roman"/>
          <w:sz w:val="24"/>
          <w:szCs w:val="24"/>
          <w:lang w:eastAsia="ru-RU"/>
        </w:rPr>
        <w:t>е характеристики тепловых сетей</w:t>
      </w:r>
    </w:p>
    <w:tbl>
      <w:tblPr>
        <w:tblW w:w="0" w:type="auto"/>
        <w:tblLook w:val="04A0" w:firstRow="1" w:lastRow="0" w:firstColumn="1" w:lastColumn="0" w:noHBand="0" w:noVBand="1"/>
      </w:tblPr>
      <w:tblGrid>
        <w:gridCol w:w="754"/>
        <w:gridCol w:w="6872"/>
        <w:gridCol w:w="1541"/>
      </w:tblGrid>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 xml:space="preserve">Котельная </w:t>
            </w:r>
            <w:r>
              <w:rPr>
                <w:rFonts w:ascii="Times New Roman" w:eastAsia="Times New Roman" w:hAnsi="Times New Roman" w:cs="Times New Roman"/>
                <w:b/>
                <w:sz w:val="20"/>
                <w:szCs w:val="20"/>
                <w:lang w:eastAsia="ru-RU"/>
              </w:rPr>
              <w:t>№3</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nil"/>
              <w:left w:val="nil"/>
              <w:bottom w:val="single" w:sz="4" w:space="0" w:color="auto"/>
              <w:right w:val="single" w:sz="4" w:space="0" w:color="auto"/>
            </w:tcBorders>
            <w:shd w:val="clear" w:color="auto" w:fill="auto"/>
            <w:noWrap/>
            <w:vAlign w:val="center"/>
          </w:tcPr>
          <w:p w:rsidR="00E726D1" w:rsidRPr="00A55A35" w:rsidRDefault="005E13BA"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2923,280</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E726D1" w:rsidRPr="00A55A35" w:rsidRDefault="00523584"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174,338</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737051" w:rsidRPr="00A55A35" w:rsidRDefault="00523584" w:rsidP="0073705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175,871</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nil"/>
              <w:left w:val="nil"/>
              <w:bottom w:val="single" w:sz="4" w:space="0" w:color="auto"/>
              <w:right w:val="single" w:sz="4" w:space="0" w:color="auto"/>
            </w:tcBorders>
            <w:shd w:val="clear" w:color="auto" w:fill="auto"/>
            <w:noWrap/>
            <w:vAlign w:val="center"/>
          </w:tcPr>
          <w:p w:rsidR="00E726D1" w:rsidRPr="008F78EB" w:rsidRDefault="00712197"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3,776</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nil"/>
              <w:left w:val="nil"/>
              <w:bottom w:val="single" w:sz="4" w:space="0" w:color="auto"/>
              <w:right w:val="single" w:sz="4" w:space="0" w:color="auto"/>
            </w:tcBorders>
            <w:shd w:val="clear" w:color="auto" w:fill="auto"/>
            <w:noWrap/>
            <w:vAlign w:val="center"/>
          </w:tcPr>
          <w:p w:rsidR="00E726D1" w:rsidRPr="008F78EB" w:rsidRDefault="00712197"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0,243</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nil"/>
              <w:left w:val="nil"/>
              <w:bottom w:val="single" w:sz="4" w:space="0" w:color="auto"/>
              <w:right w:val="single" w:sz="4" w:space="0" w:color="auto"/>
            </w:tcBorders>
            <w:shd w:val="clear" w:color="auto" w:fill="auto"/>
            <w:noWrap/>
            <w:vAlign w:val="center"/>
          </w:tcPr>
          <w:p w:rsidR="00E726D1" w:rsidRPr="008F78EB" w:rsidRDefault="00712197"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593,393</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nil"/>
              <w:left w:val="nil"/>
              <w:bottom w:val="single" w:sz="4" w:space="0" w:color="auto"/>
              <w:right w:val="single" w:sz="4" w:space="0" w:color="auto"/>
            </w:tcBorders>
            <w:shd w:val="clear" w:color="auto" w:fill="auto"/>
            <w:noWrap/>
            <w:vAlign w:val="center"/>
          </w:tcPr>
          <w:p w:rsidR="00E726D1" w:rsidRPr="008F78EB" w:rsidRDefault="00712197"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38,249</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 п/п</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Наименование показателя</w:t>
            </w:r>
          </w:p>
        </w:tc>
        <w:tc>
          <w:tcPr>
            <w:tcW w:w="0" w:type="auto"/>
            <w:tcBorders>
              <w:top w:val="nil"/>
              <w:left w:val="nil"/>
              <w:bottom w:val="single" w:sz="4" w:space="0" w:color="auto"/>
              <w:right w:val="single" w:sz="4" w:space="0" w:color="auto"/>
            </w:tcBorders>
            <w:shd w:val="clear" w:color="auto" w:fill="auto"/>
            <w:noWrap/>
            <w:vAlign w:val="center"/>
          </w:tcPr>
          <w:p w:rsidR="00E726D1" w:rsidRDefault="00E726D1" w:rsidP="00A12D6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Здание ТП </w:t>
            </w:r>
          </w:p>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ул.Садовая</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nil"/>
              <w:left w:val="nil"/>
              <w:bottom w:val="single" w:sz="4" w:space="0" w:color="auto"/>
              <w:right w:val="single" w:sz="4" w:space="0" w:color="auto"/>
            </w:tcBorders>
            <w:shd w:val="clear" w:color="auto" w:fill="auto"/>
            <w:noWrap/>
            <w:vAlign w:val="center"/>
          </w:tcPr>
          <w:p w:rsidR="00E726D1" w:rsidRDefault="00523584"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133,660</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E726D1" w:rsidRDefault="00523584"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165,452</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E726D1" w:rsidRDefault="00523584"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171,898</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nil"/>
              <w:left w:val="nil"/>
              <w:bottom w:val="single" w:sz="4" w:space="0" w:color="auto"/>
              <w:right w:val="single" w:sz="4" w:space="0" w:color="auto"/>
            </w:tcBorders>
            <w:shd w:val="clear" w:color="auto" w:fill="auto"/>
            <w:noWrap/>
            <w:vAlign w:val="center"/>
          </w:tcPr>
          <w:p w:rsidR="00E726D1" w:rsidRDefault="00712197"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0,108</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nil"/>
              <w:left w:val="nil"/>
              <w:bottom w:val="single" w:sz="4" w:space="0" w:color="auto"/>
              <w:right w:val="single" w:sz="4" w:space="0" w:color="auto"/>
            </w:tcBorders>
            <w:shd w:val="clear" w:color="auto" w:fill="auto"/>
            <w:noWrap/>
            <w:vAlign w:val="center"/>
          </w:tcPr>
          <w:p w:rsidR="00E726D1" w:rsidRDefault="00712197"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0,317</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nil"/>
              <w:left w:val="nil"/>
              <w:bottom w:val="single" w:sz="4" w:space="0" w:color="auto"/>
              <w:right w:val="single" w:sz="4" w:space="0" w:color="auto"/>
            </w:tcBorders>
            <w:shd w:val="clear" w:color="auto" w:fill="auto"/>
            <w:noWrap/>
            <w:vAlign w:val="center"/>
          </w:tcPr>
          <w:p w:rsidR="00E726D1" w:rsidRDefault="00712197"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14,556</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nil"/>
              <w:left w:val="nil"/>
              <w:bottom w:val="single" w:sz="4" w:space="0" w:color="auto"/>
              <w:right w:val="single" w:sz="4" w:space="0" w:color="auto"/>
            </w:tcBorders>
            <w:shd w:val="clear" w:color="auto" w:fill="auto"/>
            <w:noWrap/>
            <w:vAlign w:val="center"/>
          </w:tcPr>
          <w:p w:rsidR="00E726D1" w:rsidRDefault="00712197"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42,742</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 п/п</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Наименование показателя</w:t>
            </w:r>
          </w:p>
        </w:tc>
        <w:tc>
          <w:tcPr>
            <w:tcW w:w="0" w:type="auto"/>
            <w:tcBorders>
              <w:top w:val="nil"/>
              <w:left w:val="nil"/>
              <w:bottom w:val="single" w:sz="4" w:space="0" w:color="auto"/>
              <w:right w:val="single" w:sz="4" w:space="0" w:color="auto"/>
            </w:tcBorders>
            <w:shd w:val="clear" w:color="auto" w:fill="auto"/>
            <w:noWrap/>
            <w:vAlign w:val="center"/>
          </w:tcPr>
          <w:p w:rsidR="00E726D1" w:rsidRDefault="00E726D1" w:rsidP="00A12D6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Здание ТП </w:t>
            </w:r>
          </w:p>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мкр-н 2</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nil"/>
              <w:left w:val="nil"/>
              <w:bottom w:val="single" w:sz="4" w:space="0" w:color="auto"/>
              <w:right w:val="single" w:sz="4" w:space="0" w:color="auto"/>
            </w:tcBorders>
            <w:shd w:val="clear" w:color="auto" w:fill="auto"/>
            <w:noWrap/>
            <w:vAlign w:val="center"/>
          </w:tcPr>
          <w:p w:rsidR="00E726D1" w:rsidRDefault="006F18ED"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1065,455</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E726D1" w:rsidRDefault="006F18ED"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157,527</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E726D1" w:rsidRDefault="006F18ED"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159,444</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nil"/>
              <w:left w:val="nil"/>
              <w:bottom w:val="single" w:sz="4" w:space="0" w:color="auto"/>
              <w:right w:val="single" w:sz="4" w:space="0" w:color="auto"/>
            </w:tcBorders>
            <w:shd w:val="clear" w:color="auto" w:fill="auto"/>
            <w:noWrap/>
            <w:vAlign w:val="center"/>
          </w:tcPr>
          <w:p w:rsidR="00E726D1" w:rsidRDefault="006F18ED"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0,612</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nil"/>
              <w:left w:val="nil"/>
              <w:bottom w:val="single" w:sz="4" w:space="0" w:color="auto"/>
              <w:right w:val="single" w:sz="4" w:space="0" w:color="auto"/>
            </w:tcBorders>
            <w:shd w:val="clear" w:color="auto" w:fill="auto"/>
            <w:noWrap/>
            <w:vAlign w:val="center"/>
          </w:tcPr>
          <w:p w:rsidR="00E726D1" w:rsidRDefault="006F18ED"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0,244</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nil"/>
              <w:left w:val="nil"/>
              <w:bottom w:val="single" w:sz="4" w:space="0" w:color="auto"/>
              <w:right w:val="single" w:sz="4" w:space="0" w:color="auto"/>
            </w:tcBorders>
            <w:shd w:val="clear" w:color="auto" w:fill="auto"/>
            <w:noWrap/>
            <w:vAlign w:val="center"/>
          </w:tcPr>
          <w:p w:rsidR="00E726D1" w:rsidRDefault="006F18ED"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46,766</w:t>
            </w:r>
          </w:p>
        </w:tc>
      </w:tr>
      <w:tr w:rsidR="00E726D1" w:rsidRPr="008F78EB" w:rsidTr="005F170B">
        <w:trPr>
          <w:trHeight w:val="20"/>
        </w:trPr>
        <w:tc>
          <w:tcPr>
            <w:tcW w:w="0" w:type="auto"/>
            <w:tcBorders>
              <w:top w:val="nil"/>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nil"/>
              <w:left w:val="nil"/>
              <w:bottom w:val="single" w:sz="4" w:space="0" w:color="auto"/>
              <w:right w:val="single" w:sz="4" w:space="0" w:color="auto"/>
            </w:tcBorders>
            <w:shd w:val="clear" w:color="auto" w:fill="auto"/>
            <w:noWrap/>
            <w:vAlign w:val="center"/>
          </w:tcPr>
          <w:p w:rsidR="00E726D1" w:rsidRDefault="006F18ED"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18,660</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Котельная №</w:t>
            </w:r>
            <w:r>
              <w:rPr>
                <w:rFonts w:ascii="Times New Roman" w:eastAsia="Times New Roman" w:hAnsi="Times New Roman" w:cs="Times New Roman"/>
                <w:b/>
                <w:sz w:val="20"/>
                <w:szCs w:val="20"/>
                <w:lang w:eastAsia="ru-RU"/>
              </w:rPr>
              <w:t>4</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6F18ED"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416,101</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1C3930"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157,139</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1C3930"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159,739</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1C3930"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0,356</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47356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0,159</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47356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117,144</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47356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52,432</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Котельная №</w:t>
            </w:r>
            <w:r w:rsidR="00737051">
              <w:rPr>
                <w:rFonts w:ascii="Times New Roman" w:eastAsia="Times New Roman" w:hAnsi="Times New Roman" w:cs="Times New Roman"/>
                <w:b/>
                <w:sz w:val="20"/>
                <w:szCs w:val="20"/>
                <w:lang w:eastAsia="ru-RU"/>
              </w:rPr>
              <w:t>5</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737051" w:rsidP="0078389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473569">
              <w:rPr>
                <w:rFonts w:ascii="Times New Roman" w:eastAsia="Times New Roman" w:hAnsi="Times New Roman" w:cs="Times New Roman"/>
                <w:sz w:val="20"/>
                <w:szCs w:val="20"/>
                <w:lang w:eastAsia="ru-RU"/>
              </w:rPr>
              <w:t>030,754</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47356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154,922</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47356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156,248</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47356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0,613</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47356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0,170</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47356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107,100</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47356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29,752</w:t>
            </w:r>
          </w:p>
        </w:tc>
      </w:tr>
      <w:tr w:rsidR="0073705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737051" w:rsidRPr="00FF1522" w:rsidRDefault="00737051" w:rsidP="00737051">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37051" w:rsidRPr="00FF1522" w:rsidRDefault="00737051" w:rsidP="00737051">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737051" w:rsidRPr="00FF1522" w:rsidRDefault="00737051" w:rsidP="00737051">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Котельная №</w:t>
            </w:r>
            <w:r>
              <w:rPr>
                <w:rFonts w:ascii="Times New Roman" w:eastAsia="Times New Roman" w:hAnsi="Times New Roman" w:cs="Times New Roman"/>
                <w:b/>
                <w:sz w:val="20"/>
                <w:szCs w:val="20"/>
                <w:lang w:eastAsia="ru-RU"/>
              </w:rPr>
              <w:t>6</w:t>
            </w:r>
          </w:p>
        </w:tc>
      </w:tr>
      <w:tr w:rsidR="0073705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737051" w:rsidRDefault="00473569" w:rsidP="0073705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1492,560</w:t>
            </w:r>
          </w:p>
        </w:tc>
      </w:tr>
      <w:tr w:rsidR="0073705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737051" w:rsidRDefault="00473569" w:rsidP="0073705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161,766</w:t>
            </w:r>
          </w:p>
        </w:tc>
      </w:tr>
      <w:tr w:rsidR="0073705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lastRenderedPageBreak/>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737051" w:rsidRDefault="00473569" w:rsidP="0073705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162,894</w:t>
            </w:r>
          </w:p>
        </w:tc>
      </w:tr>
      <w:tr w:rsidR="0073705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737051" w:rsidRDefault="00473569" w:rsidP="0073705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1,660</w:t>
            </w:r>
          </w:p>
        </w:tc>
      </w:tr>
      <w:tr w:rsidR="0073705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737051" w:rsidRDefault="00473569" w:rsidP="0073705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0,082</w:t>
            </w:r>
          </w:p>
        </w:tc>
      </w:tr>
      <w:tr w:rsidR="0073705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737051" w:rsidRDefault="00473569" w:rsidP="0073705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573,428</w:t>
            </w:r>
          </w:p>
        </w:tc>
      </w:tr>
      <w:tr w:rsidR="0073705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37051" w:rsidRPr="008F78EB" w:rsidRDefault="00737051" w:rsidP="0073705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737051" w:rsidRDefault="00473569" w:rsidP="0073705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28,232</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FF1522" w:rsidRDefault="00E726D1" w:rsidP="00A12D6F">
            <w:pPr>
              <w:spacing w:after="0" w:line="240" w:lineRule="auto"/>
              <w:jc w:val="center"/>
              <w:rPr>
                <w:rFonts w:ascii="Times New Roman" w:eastAsia="Times New Roman" w:hAnsi="Times New Roman" w:cs="Times New Roman"/>
                <w:b/>
                <w:sz w:val="20"/>
                <w:szCs w:val="20"/>
                <w:lang w:eastAsia="ru-RU"/>
              </w:rPr>
            </w:pPr>
            <w:r w:rsidRPr="00FF1522">
              <w:rPr>
                <w:rFonts w:ascii="Times New Roman" w:eastAsia="Times New Roman" w:hAnsi="Times New Roman" w:cs="Times New Roman"/>
                <w:b/>
                <w:sz w:val="20"/>
                <w:szCs w:val="20"/>
                <w:lang w:eastAsia="ru-RU"/>
              </w:rPr>
              <w:t>Котельная №</w:t>
            </w:r>
            <w:r>
              <w:rPr>
                <w:rFonts w:ascii="Times New Roman" w:eastAsia="Times New Roman" w:hAnsi="Times New Roman" w:cs="Times New Roman"/>
                <w:b/>
                <w:sz w:val="20"/>
                <w:szCs w:val="20"/>
                <w:lang w:eastAsia="ru-RU"/>
              </w:rPr>
              <w:t>8</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554CE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1406,794</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554CE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156,838</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554CE9"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158,112</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CD5AC0"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0,987</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CD5AC0"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0,169</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CD5AC0"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100,546</w:t>
            </w:r>
          </w:p>
        </w:tc>
      </w:tr>
      <w:tr w:rsidR="00E726D1" w:rsidRPr="008F78EB" w:rsidTr="005F170B">
        <w:trPr>
          <w:trHeight w:val="20"/>
        </w:trPr>
        <w:tc>
          <w:tcPr>
            <w:tcW w:w="0" w:type="auto"/>
            <w:tcBorders>
              <w:top w:val="single" w:sz="4" w:space="0" w:color="auto"/>
              <w:left w:val="single" w:sz="4" w:space="0" w:color="auto"/>
              <w:bottom w:val="single" w:sz="4" w:space="0" w:color="auto"/>
              <w:right w:val="single" w:sz="4" w:space="0" w:color="auto"/>
            </w:tcBorders>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726D1" w:rsidRPr="008F78EB" w:rsidRDefault="00E726D1" w:rsidP="00A12D6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726D1" w:rsidRPr="008F78EB" w:rsidRDefault="00CD5AC0"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17,204</w:t>
            </w:r>
          </w:p>
        </w:tc>
      </w:tr>
    </w:tbl>
    <w:p w:rsidR="00E726D1" w:rsidRPr="008F78EB" w:rsidRDefault="00E726D1" w:rsidP="00DD0B46">
      <w:pPr>
        <w:rPr>
          <w:rFonts w:ascii="Times New Roman" w:hAnsi="Times New Roman" w:cs="Times New Roman"/>
        </w:rPr>
      </w:pPr>
    </w:p>
    <w:p w:rsidR="00D83689" w:rsidRPr="00B40A09" w:rsidRDefault="00964B1B" w:rsidP="00B40A09">
      <w:pPr>
        <w:pStyle w:val="3"/>
        <w:spacing w:line="360" w:lineRule="auto"/>
        <w:rPr>
          <w:rFonts w:cs="Times New Roman"/>
          <w:b/>
          <w:color w:val="auto"/>
        </w:rPr>
      </w:pPr>
      <w:bookmarkStart w:id="111" w:name="_Toc72759931"/>
      <w:r w:rsidRPr="00EB5155">
        <w:rPr>
          <w:rFonts w:cs="Times New Roman"/>
          <w:b/>
          <w:color w:val="auto"/>
        </w:rPr>
        <w:t>1.3.23 Описание изменений в характеристиках тепловых сетей и сооружений на них, зафиксированных за период, предшествующий актуализации схемы теплоснабжения</w:t>
      </w:r>
      <w:bookmarkEnd w:id="111"/>
    </w:p>
    <w:p w:rsidR="00D83689" w:rsidRPr="00B40A09" w:rsidRDefault="00772CCD" w:rsidP="00B40A09">
      <w:pPr>
        <w:spacing w:line="360" w:lineRule="auto"/>
        <w:ind w:left="284" w:firstLine="424"/>
        <w:jc w:val="both"/>
        <w:rPr>
          <w:rFonts w:ascii="Times New Roman" w:hAnsi="Times New Roman" w:cs="Times New Roman"/>
          <w:sz w:val="24"/>
          <w:szCs w:val="24"/>
        </w:rPr>
      </w:pPr>
      <w:r w:rsidRPr="00B40A09">
        <w:rPr>
          <w:rFonts w:ascii="Times New Roman" w:hAnsi="Times New Roman" w:cs="Times New Roman"/>
          <w:sz w:val="24"/>
          <w:szCs w:val="24"/>
        </w:rPr>
        <w:t>В 2019 году была проведена замена изношенных тепловых сетей общей протяженностью</w:t>
      </w:r>
      <w:r w:rsidR="00D83689" w:rsidRPr="00B40A09">
        <w:rPr>
          <w:rFonts w:ascii="Times New Roman" w:hAnsi="Times New Roman" w:cs="Times New Roman"/>
          <w:sz w:val="24"/>
          <w:szCs w:val="24"/>
        </w:rPr>
        <w:t xml:space="preserve"> 1935,</w:t>
      </w:r>
      <w:r w:rsidRPr="00B40A09">
        <w:rPr>
          <w:rFonts w:ascii="Times New Roman" w:hAnsi="Times New Roman" w:cs="Times New Roman"/>
          <w:sz w:val="24"/>
          <w:szCs w:val="24"/>
        </w:rPr>
        <w:t>74 м., и</w:t>
      </w:r>
      <w:r w:rsidR="00D83689" w:rsidRPr="00B40A09">
        <w:rPr>
          <w:rFonts w:ascii="Times New Roman" w:hAnsi="Times New Roman" w:cs="Times New Roman"/>
          <w:sz w:val="24"/>
          <w:szCs w:val="24"/>
        </w:rPr>
        <w:t>з них 737,81</w:t>
      </w:r>
      <w:r w:rsidRPr="00B40A09">
        <w:rPr>
          <w:rFonts w:ascii="Times New Roman" w:hAnsi="Times New Roman" w:cs="Times New Roman"/>
          <w:sz w:val="24"/>
          <w:szCs w:val="24"/>
        </w:rPr>
        <w:t xml:space="preserve"> м. на ГВС</w:t>
      </w:r>
      <w:r w:rsidR="00D83689" w:rsidRPr="00B40A09">
        <w:rPr>
          <w:rFonts w:ascii="Times New Roman" w:hAnsi="Times New Roman" w:cs="Times New Roman"/>
          <w:sz w:val="24"/>
          <w:szCs w:val="24"/>
        </w:rPr>
        <w:t>, 1197,93</w:t>
      </w:r>
      <w:r w:rsidRPr="00B40A09">
        <w:rPr>
          <w:rFonts w:ascii="Times New Roman" w:hAnsi="Times New Roman" w:cs="Times New Roman"/>
          <w:sz w:val="24"/>
          <w:szCs w:val="24"/>
        </w:rPr>
        <w:t xml:space="preserve"> м. на отопление в двухтрубном исчислении.</w:t>
      </w:r>
      <w:r w:rsidR="00D83689" w:rsidRPr="00B40A09">
        <w:rPr>
          <w:rFonts w:ascii="Times New Roman" w:hAnsi="Times New Roman" w:cs="Times New Roman"/>
          <w:sz w:val="24"/>
          <w:szCs w:val="24"/>
        </w:rPr>
        <w:t xml:space="preserve"> </w:t>
      </w:r>
    </w:p>
    <w:p w:rsidR="00033853" w:rsidRPr="00772CCD" w:rsidRDefault="00D83689" w:rsidP="00B40A09">
      <w:pPr>
        <w:spacing w:line="360" w:lineRule="auto"/>
        <w:ind w:left="284" w:firstLine="424"/>
        <w:jc w:val="both"/>
        <w:rPr>
          <w:rFonts w:ascii="Times New Roman" w:eastAsiaTheme="majorEastAsia" w:hAnsi="Times New Roman" w:cs="Times New Roman"/>
          <w:b/>
          <w:sz w:val="26"/>
          <w:szCs w:val="26"/>
        </w:rPr>
      </w:pPr>
      <w:r w:rsidRPr="00B40A09">
        <w:rPr>
          <w:rFonts w:ascii="Times New Roman" w:hAnsi="Times New Roman" w:cs="Times New Roman"/>
          <w:sz w:val="24"/>
          <w:szCs w:val="24"/>
        </w:rPr>
        <w:t>В 2018 году была проведена замена изношенных тепловых сетей общей протяженностью 634,65 м., из них 204,46 м. на ГВС, 430,19 м. на отопление в двухтрубном исчислении.</w:t>
      </w:r>
      <w:r w:rsidR="00033853" w:rsidRPr="00772CCD">
        <w:rPr>
          <w:rFonts w:ascii="Times New Roman" w:hAnsi="Times New Roman" w:cs="Times New Roman"/>
        </w:rPr>
        <w:br w:type="page"/>
      </w:r>
    </w:p>
    <w:p w:rsidR="00E0279B" w:rsidRPr="008F78EB" w:rsidRDefault="00E0279B" w:rsidP="00033853">
      <w:pPr>
        <w:pStyle w:val="2"/>
        <w:spacing w:line="360" w:lineRule="auto"/>
        <w:jc w:val="center"/>
        <w:rPr>
          <w:rFonts w:cs="Times New Roman"/>
          <w:color w:val="auto"/>
        </w:rPr>
      </w:pPr>
      <w:bookmarkStart w:id="112" w:name="_Toc72759932"/>
      <w:r w:rsidRPr="008F78EB">
        <w:rPr>
          <w:rFonts w:cs="Times New Roman"/>
          <w:color w:val="auto"/>
        </w:rPr>
        <w:lastRenderedPageBreak/>
        <w:t>Часть 4 «Зоны действия источников тепловой энергии»</w:t>
      </w:r>
      <w:bookmarkEnd w:id="112"/>
    </w:p>
    <w:p w:rsidR="0056637E" w:rsidRPr="008F78EB" w:rsidRDefault="0056637E" w:rsidP="00E86E58">
      <w:pPr>
        <w:spacing w:after="0" w:line="360" w:lineRule="auto"/>
        <w:ind w:firstLine="709"/>
        <w:jc w:val="both"/>
        <w:rPr>
          <w:rFonts w:ascii="Times New Roman" w:hAnsi="Times New Roman" w:cs="Times New Roman"/>
          <w:sz w:val="24"/>
          <w:szCs w:val="24"/>
        </w:rPr>
      </w:pPr>
      <w:bookmarkStart w:id="113" w:name="sub_166"/>
      <w:r w:rsidRPr="008F78EB">
        <w:rPr>
          <w:rFonts w:ascii="Times New Roman" w:hAnsi="Times New Roman" w:cs="Times New Roman"/>
          <w:sz w:val="24"/>
          <w:szCs w:val="24"/>
        </w:rPr>
        <w:t xml:space="preserve">Теплоснабжение </w:t>
      </w:r>
      <w:r w:rsidR="00F15C48">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осуществляется от котельн</w:t>
      </w:r>
      <w:r w:rsidR="00F15C48">
        <w:rPr>
          <w:rFonts w:ascii="Times New Roman" w:hAnsi="Times New Roman" w:cs="Times New Roman"/>
          <w:sz w:val="24"/>
          <w:szCs w:val="24"/>
        </w:rPr>
        <w:t>ых</w:t>
      </w:r>
      <w:r w:rsidRPr="008F78EB">
        <w:rPr>
          <w:rFonts w:ascii="Times New Roman" w:hAnsi="Times New Roman" w:cs="Times New Roman"/>
          <w:sz w:val="24"/>
          <w:szCs w:val="24"/>
        </w:rPr>
        <w:t>, работающ</w:t>
      </w:r>
      <w:r w:rsidR="00801A9D">
        <w:rPr>
          <w:rFonts w:ascii="Times New Roman" w:hAnsi="Times New Roman" w:cs="Times New Roman"/>
          <w:sz w:val="24"/>
          <w:szCs w:val="24"/>
        </w:rPr>
        <w:t>их</w:t>
      </w:r>
      <w:r w:rsidRPr="008F78EB">
        <w:rPr>
          <w:rFonts w:ascii="Times New Roman" w:hAnsi="Times New Roman" w:cs="Times New Roman"/>
          <w:sz w:val="24"/>
          <w:szCs w:val="24"/>
        </w:rPr>
        <w:t xml:space="preserve"> на природном газе. Котельн</w:t>
      </w:r>
      <w:r w:rsidR="00F15C48">
        <w:rPr>
          <w:rFonts w:ascii="Times New Roman" w:hAnsi="Times New Roman" w:cs="Times New Roman"/>
          <w:sz w:val="24"/>
          <w:szCs w:val="24"/>
        </w:rPr>
        <w:t>ые</w:t>
      </w:r>
      <w:r w:rsidRPr="008F78EB">
        <w:rPr>
          <w:rFonts w:ascii="Times New Roman" w:hAnsi="Times New Roman" w:cs="Times New Roman"/>
          <w:sz w:val="24"/>
          <w:szCs w:val="24"/>
        </w:rPr>
        <w:t xml:space="preserve"> работаю</w:t>
      </w:r>
      <w:r w:rsidR="00F15C48">
        <w:rPr>
          <w:rFonts w:ascii="Times New Roman" w:hAnsi="Times New Roman" w:cs="Times New Roman"/>
          <w:sz w:val="24"/>
          <w:szCs w:val="24"/>
        </w:rPr>
        <w:t>т</w:t>
      </w:r>
      <w:r w:rsidRPr="008F78EB">
        <w:rPr>
          <w:rFonts w:ascii="Times New Roman" w:hAnsi="Times New Roman" w:cs="Times New Roman"/>
          <w:sz w:val="24"/>
          <w:szCs w:val="24"/>
        </w:rPr>
        <w:t xml:space="preserve"> в водогрейном режиме. </w:t>
      </w:r>
      <w:r w:rsidR="00F15C48">
        <w:rPr>
          <w:rFonts w:ascii="Times New Roman" w:hAnsi="Times New Roman" w:cs="Times New Roman"/>
          <w:sz w:val="24"/>
          <w:szCs w:val="24"/>
        </w:rPr>
        <w:t xml:space="preserve">Общая </w:t>
      </w:r>
      <w:r w:rsidR="00801A9D">
        <w:rPr>
          <w:rFonts w:ascii="Times New Roman" w:hAnsi="Times New Roman" w:cs="Times New Roman"/>
          <w:sz w:val="24"/>
          <w:szCs w:val="24"/>
        </w:rPr>
        <w:t xml:space="preserve">располоагаемая </w:t>
      </w:r>
      <w:r w:rsidR="00E3641F">
        <w:rPr>
          <w:rFonts w:ascii="Times New Roman" w:hAnsi="Times New Roman" w:cs="Times New Roman"/>
          <w:sz w:val="24"/>
          <w:szCs w:val="24"/>
        </w:rPr>
        <w:t>п</w:t>
      </w:r>
      <w:r w:rsidRPr="008F78EB">
        <w:rPr>
          <w:rFonts w:ascii="Times New Roman" w:hAnsi="Times New Roman" w:cs="Times New Roman"/>
          <w:sz w:val="24"/>
          <w:szCs w:val="24"/>
        </w:rPr>
        <w:t>роизводительность котельн</w:t>
      </w:r>
      <w:r w:rsidR="00F15C48">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127F9E">
        <w:rPr>
          <w:rFonts w:ascii="Times New Roman" w:hAnsi="Times New Roman" w:cs="Times New Roman"/>
          <w:sz w:val="24"/>
          <w:szCs w:val="24"/>
        </w:rPr>
        <w:t>46,861</w:t>
      </w:r>
      <w:r w:rsidRPr="008F78EB">
        <w:rPr>
          <w:rFonts w:ascii="Times New Roman" w:hAnsi="Times New Roman" w:cs="Times New Roman"/>
          <w:sz w:val="24"/>
          <w:szCs w:val="24"/>
        </w:rPr>
        <w:t xml:space="preserve"> Гкал/ч.</w:t>
      </w:r>
    </w:p>
    <w:p w:rsidR="0056637E" w:rsidRPr="008F78EB" w:rsidRDefault="0056637E"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Котельн</w:t>
      </w:r>
      <w:r w:rsidR="00F15C48">
        <w:rPr>
          <w:rFonts w:ascii="Times New Roman" w:hAnsi="Times New Roman" w:cs="Times New Roman"/>
          <w:sz w:val="24"/>
          <w:szCs w:val="24"/>
        </w:rPr>
        <w:t>ые</w:t>
      </w:r>
      <w:r w:rsidRPr="008F78EB">
        <w:rPr>
          <w:rFonts w:ascii="Times New Roman" w:hAnsi="Times New Roman" w:cs="Times New Roman"/>
          <w:sz w:val="24"/>
          <w:szCs w:val="24"/>
        </w:rPr>
        <w:t xml:space="preserve"> работа</w:t>
      </w:r>
      <w:r w:rsidR="00F15C48">
        <w:rPr>
          <w:rFonts w:ascii="Times New Roman" w:hAnsi="Times New Roman" w:cs="Times New Roman"/>
          <w:sz w:val="24"/>
          <w:szCs w:val="24"/>
        </w:rPr>
        <w:t>ю</w:t>
      </w:r>
      <w:r w:rsidRPr="008F78EB">
        <w:rPr>
          <w:rFonts w:ascii="Times New Roman" w:hAnsi="Times New Roman" w:cs="Times New Roman"/>
          <w:sz w:val="24"/>
          <w:szCs w:val="24"/>
        </w:rPr>
        <w:t xml:space="preserve">т локально, на собственную зону теплоснабжения, обеспечивая теплом жилые и общественные здания. </w:t>
      </w:r>
    </w:p>
    <w:p w:rsidR="0056637E" w:rsidRPr="008F78EB" w:rsidRDefault="0056637E" w:rsidP="00E86E58">
      <w:pPr>
        <w:spacing w:after="4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Зон</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действия источник</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тепловой энергии представлен</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на рисунк</w:t>
      </w:r>
      <w:r w:rsidR="00F15C48">
        <w:rPr>
          <w:rFonts w:ascii="Times New Roman" w:hAnsi="Times New Roman" w:cs="Times New Roman"/>
          <w:sz w:val="24"/>
          <w:szCs w:val="24"/>
        </w:rPr>
        <w:t>ах</w:t>
      </w:r>
      <w:r w:rsidRPr="008F78EB">
        <w:rPr>
          <w:rFonts w:ascii="Times New Roman" w:hAnsi="Times New Roman" w:cs="Times New Roman"/>
          <w:sz w:val="24"/>
          <w:szCs w:val="24"/>
        </w:rPr>
        <w:t xml:space="preserve"> </w:t>
      </w:r>
      <w:r w:rsidR="00504082" w:rsidRPr="00870CE8">
        <w:rPr>
          <w:rFonts w:ascii="Times New Roman" w:hAnsi="Times New Roman" w:cs="Times New Roman"/>
          <w:sz w:val="24"/>
          <w:szCs w:val="24"/>
        </w:rPr>
        <w:t>1</w:t>
      </w:r>
      <w:r w:rsidR="00AB46A3">
        <w:rPr>
          <w:rFonts w:ascii="Times New Roman" w:hAnsi="Times New Roman" w:cs="Times New Roman"/>
          <w:sz w:val="24"/>
          <w:szCs w:val="24"/>
        </w:rPr>
        <w:t>-7</w:t>
      </w:r>
      <w:r w:rsidR="00F15C48" w:rsidRPr="00870CE8">
        <w:rPr>
          <w:rFonts w:ascii="Times New Roman" w:hAnsi="Times New Roman" w:cs="Times New Roman"/>
          <w:sz w:val="24"/>
          <w:szCs w:val="24"/>
        </w:rPr>
        <w:t>,</w:t>
      </w:r>
      <w:r w:rsidR="007A0A57">
        <w:rPr>
          <w:rFonts w:ascii="Times New Roman" w:hAnsi="Times New Roman" w:cs="Times New Roman"/>
          <w:sz w:val="24"/>
          <w:szCs w:val="24"/>
        </w:rPr>
        <w:t xml:space="preserve"> </w:t>
      </w:r>
      <w:r w:rsidR="00F15C48" w:rsidRPr="00870CE8">
        <w:rPr>
          <w:rFonts w:ascii="Times New Roman" w:hAnsi="Times New Roman" w:cs="Times New Roman"/>
          <w:sz w:val="24"/>
          <w:szCs w:val="24"/>
        </w:rPr>
        <w:t>ч</w:t>
      </w:r>
      <w:r w:rsidR="00504082" w:rsidRPr="00870CE8">
        <w:rPr>
          <w:rFonts w:ascii="Times New Roman" w:hAnsi="Times New Roman" w:cs="Times New Roman"/>
          <w:sz w:val="24"/>
          <w:szCs w:val="24"/>
        </w:rPr>
        <w:t>асти</w:t>
      </w:r>
      <w:r w:rsidR="00504082" w:rsidRPr="008F78EB">
        <w:rPr>
          <w:rFonts w:ascii="Times New Roman" w:hAnsi="Times New Roman" w:cs="Times New Roman"/>
          <w:sz w:val="24"/>
          <w:szCs w:val="24"/>
        </w:rPr>
        <w:t xml:space="preserve"> 1 настоящей схемы</w:t>
      </w:r>
      <w:r w:rsidRPr="008F78EB">
        <w:rPr>
          <w:rFonts w:ascii="Times New Roman" w:hAnsi="Times New Roman" w:cs="Times New Roman"/>
          <w:sz w:val="24"/>
          <w:szCs w:val="24"/>
        </w:rPr>
        <w:t>.</w:t>
      </w:r>
    </w:p>
    <w:bookmarkEnd w:id="113"/>
    <w:p w:rsidR="00C724EA" w:rsidRPr="008F78EB" w:rsidRDefault="00C724EA" w:rsidP="00557226">
      <w:pPr>
        <w:spacing w:line="360" w:lineRule="auto"/>
        <w:rPr>
          <w:rFonts w:ascii="Times New Roman" w:hAnsi="Times New Roman" w:cs="Times New Roman"/>
        </w:rPr>
      </w:pPr>
    </w:p>
    <w:p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rsidR="00E0279B" w:rsidRPr="008F78EB" w:rsidRDefault="00E0279B" w:rsidP="00033853">
      <w:pPr>
        <w:pStyle w:val="2"/>
        <w:spacing w:line="360" w:lineRule="auto"/>
        <w:jc w:val="center"/>
        <w:rPr>
          <w:rFonts w:cs="Times New Roman"/>
          <w:color w:val="auto"/>
        </w:rPr>
      </w:pPr>
      <w:bookmarkStart w:id="114" w:name="_Toc72759933"/>
      <w:r w:rsidRPr="008F78EB">
        <w:rPr>
          <w:rFonts w:cs="Times New Roman"/>
          <w:color w:val="auto"/>
        </w:rPr>
        <w:lastRenderedPageBreak/>
        <w:t>Часть 5 «Тепловые нагрузки потребителей тепловой энергии, групп потребителей тепловой энергии в зонах действия источников тепловой энергии»</w:t>
      </w:r>
      <w:bookmarkEnd w:id="114"/>
    </w:p>
    <w:p w:rsidR="000E2AA8" w:rsidRPr="00F15C48" w:rsidRDefault="000E2AA8" w:rsidP="00557226">
      <w:pPr>
        <w:pStyle w:val="3"/>
        <w:spacing w:line="360" w:lineRule="auto"/>
        <w:rPr>
          <w:rFonts w:cs="Times New Roman"/>
          <w:b/>
          <w:color w:val="auto"/>
        </w:rPr>
      </w:pPr>
      <w:bookmarkStart w:id="115" w:name="_Toc535409514"/>
      <w:bookmarkStart w:id="116" w:name="_Toc72759934"/>
      <w:bookmarkStart w:id="117" w:name="sub_167"/>
      <w:r w:rsidRPr="00F15C48">
        <w:rPr>
          <w:rFonts w:cs="Times New Roman"/>
          <w:b/>
          <w:color w:val="auto"/>
        </w:rPr>
        <w:t>1.5.1 Описание значений спроса на тепловую мощность в расчетных эле</w:t>
      </w:r>
      <w:r w:rsidR="00B044F2" w:rsidRPr="00F15C48">
        <w:rPr>
          <w:rFonts w:cs="Times New Roman"/>
          <w:b/>
          <w:color w:val="auto"/>
        </w:rPr>
        <w:t>ментах территориального деления</w:t>
      </w:r>
      <w:bookmarkEnd w:id="115"/>
      <w:bookmarkEnd w:id="116"/>
    </w:p>
    <w:p w:rsidR="001F7D02" w:rsidRPr="008F78EB" w:rsidRDefault="001F7D02" w:rsidP="001F7D02">
      <w:pPr>
        <w:pStyle w:val="ae"/>
        <w:rPr>
          <w:rFonts w:cs="Times New Roman"/>
        </w:rPr>
      </w:pPr>
      <w:r w:rsidRPr="008F78EB">
        <w:rPr>
          <w:rFonts w:cs="Times New Roman"/>
        </w:rPr>
        <w:t xml:space="preserve">Значения спроса на тепловую мощность в расчетных элементах территориального деления представлены в таблице </w:t>
      </w:r>
      <w:r w:rsidR="00902E09" w:rsidRPr="008F78EB">
        <w:rPr>
          <w:rFonts w:cs="Times New Roman"/>
        </w:rPr>
        <w:t>1</w:t>
      </w:r>
      <w:r w:rsidR="007B749B">
        <w:rPr>
          <w:rFonts w:cs="Times New Roman"/>
        </w:rPr>
        <w:t>9</w:t>
      </w:r>
      <w:r w:rsidRPr="008F78EB">
        <w:rPr>
          <w:rFonts w:cs="Times New Roman"/>
        </w:rPr>
        <w:t>.</w:t>
      </w:r>
    </w:p>
    <w:p w:rsidR="001F7D02" w:rsidRPr="008F78EB" w:rsidRDefault="001F7D02" w:rsidP="00902E09">
      <w:pPr>
        <w:pStyle w:val="ae"/>
        <w:spacing w:line="240" w:lineRule="auto"/>
        <w:jc w:val="left"/>
        <w:rPr>
          <w:rFonts w:cs="Times New Roman"/>
          <w:b/>
        </w:rPr>
      </w:pPr>
      <w:r w:rsidRPr="008F78EB">
        <w:rPr>
          <w:rFonts w:cs="Times New Roman"/>
          <w:b/>
        </w:rPr>
        <w:t xml:space="preserve">Таблица </w:t>
      </w:r>
      <w:r w:rsidR="00B36611">
        <w:rPr>
          <w:rFonts w:cs="Times New Roman"/>
          <w:b/>
        </w:rPr>
        <w:t>1</w:t>
      </w:r>
      <w:r w:rsidR="007B749B">
        <w:rPr>
          <w:rFonts w:cs="Times New Roman"/>
          <w:b/>
          <w:noProof/>
        </w:rPr>
        <w:t>9</w:t>
      </w:r>
      <w:r w:rsidRPr="008F78EB">
        <w:rPr>
          <w:rFonts w:cs="Times New Roman"/>
          <w:b/>
        </w:rPr>
        <w:t xml:space="preserve"> – </w:t>
      </w:r>
      <w:r w:rsidRPr="008F78EB">
        <w:rPr>
          <w:rFonts w:cs="Times New Roman"/>
        </w:rPr>
        <w:t>Значения спроса на тепловую мощность в расчетных элементах территориального деления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11"/>
        <w:gridCol w:w="2344"/>
        <w:gridCol w:w="1774"/>
      </w:tblGrid>
      <w:tr w:rsidR="001F7D02" w:rsidRPr="008F78EB" w:rsidTr="001F7D02">
        <w:trPr>
          <w:trHeight w:val="23"/>
          <w:jc w:val="center"/>
        </w:trPr>
        <w:tc>
          <w:tcPr>
            <w:tcW w:w="5511" w:type="dxa"/>
            <w:shd w:val="clear" w:color="auto" w:fill="auto"/>
            <w:vAlign w:val="center"/>
            <w:hideMark/>
          </w:tcPr>
          <w:p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Наименование</w:t>
            </w:r>
          </w:p>
        </w:tc>
        <w:tc>
          <w:tcPr>
            <w:tcW w:w="2344" w:type="dxa"/>
            <w:shd w:val="clear" w:color="auto" w:fill="auto"/>
            <w:vAlign w:val="center"/>
            <w:hideMark/>
          </w:tcPr>
          <w:p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Тепловая нагрузка, Гкал/ч</w:t>
            </w:r>
          </w:p>
        </w:tc>
        <w:tc>
          <w:tcPr>
            <w:tcW w:w="1774" w:type="dxa"/>
            <w:shd w:val="clear" w:color="auto" w:fill="auto"/>
            <w:vAlign w:val="center"/>
            <w:hideMark/>
          </w:tcPr>
          <w:p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Потреблен</w:t>
            </w:r>
            <w:r w:rsidR="006B1877">
              <w:rPr>
                <w:rFonts w:ascii="Times New Roman" w:hAnsi="Times New Roman" w:cs="Times New Roman"/>
                <w:sz w:val="20"/>
                <w:szCs w:val="20"/>
              </w:rPr>
              <w:t xml:space="preserve">ие тепловой энергии за год, </w:t>
            </w:r>
            <w:r w:rsidRPr="008F78EB">
              <w:rPr>
                <w:rFonts w:ascii="Times New Roman" w:hAnsi="Times New Roman" w:cs="Times New Roman"/>
                <w:sz w:val="20"/>
                <w:szCs w:val="20"/>
              </w:rPr>
              <w:t xml:space="preserve"> Гкал</w:t>
            </w:r>
          </w:p>
        </w:tc>
      </w:tr>
      <w:tr w:rsidR="00480240" w:rsidRPr="008F78EB" w:rsidTr="00F15C48">
        <w:trPr>
          <w:trHeight w:val="23"/>
          <w:jc w:val="center"/>
        </w:trPr>
        <w:tc>
          <w:tcPr>
            <w:tcW w:w="55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240" w:rsidRDefault="00480240" w:rsidP="00A0355C">
            <w:pPr>
              <w:rPr>
                <w:rFonts w:ascii="Times New Roman" w:hAnsi="Times New Roman" w:cs="Times New Roman"/>
                <w:sz w:val="20"/>
                <w:szCs w:val="20"/>
              </w:rPr>
            </w:pPr>
            <w:r>
              <w:rPr>
                <w:rFonts w:ascii="Times New Roman" w:hAnsi="Times New Roman" w:cs="Times New Roman"/>
                <w:sz w:val="20"/>
                <w:szCs w:val="20"/>
              </w:rPr>
              <w:t xml:space="preserve">г.п. Комсомольский </w:t>
            </w:r>
          </w:p>
        </w:tc>
        <w:tc>
          <w:tcPr>
            <w:tcW w:w="2344" w:type="dxa"/>
            <w:shd w:val="clear" w:color="auto" w:fill="auto"/>
            <w:noWrap/>
            <w:vAlign w:val="center"/>
          </w:tcPr>
          <w:p w:rsidR="00480240" w:rsidRDefault="00127F9E" w:rsidP="00414FE9">
            <w:pPr>
              <w:spacing w:after="0"/>
              <w:jc w:val="center"/>
              <w:rPr>
                <w:rFonts w:ascii="Times New Roman" w:hAnsi="Times New Roman" w:cs="Times New Roman"/>
                <w:sz w:val="20"/>
                <w:szCs w:val="20"/>
              </w:rPr>
            </w:pPr>
            <w:r>
              <w:rPr>
                <w:rFonts w:ascii="Times New Roman" w:hAnsi="Times New Roman" w:cs="Times New Roman"/>
                <w:sz w:val="20"/>
                <w:szCs w:val="20"/>
              </w:rPr>
              <w:t>24,20</w:t>
            </w:r>
          </w:p>
        </w:tc>
        <w:tc>
          <w:tcPr>
            <w:tcW w:w="1774" w:type="dxa"/>
            <w:shd w:val="clear" w:color="auto" w:fill="auto"/>
            <w:noWrap/>
            <w:vAlign w:val="center"/>
          </w:tcPr>
          <w:p w:rsidR="00480240" w:rsidRPr="008F78EB" w:rsidRDefault="006C2BEB" w:rsidP="00480240">
            <w:pPr>
              <w:spacing w:after="0"/>
              <w:jc w:val="center"/>
              <w:rPr>
                <w:rFonts w:ascii="Times New Roman" w:hAnsi="Times New Roman" w:cs="Times New Roman"/>
                <w:sz w:val="20"/>
                <w:szCs w:val="20"/>
              </w:rPr>
            </w:pPr>
            <w:r>
              <w:rPr>
                <w:rFonts w:ascii="Times New Roman" w:hAnsi="Times New Roman" w:cs="Times New Roman"/>
                <w:sz w:val="20"/>
                <w:szCs w:val="20"/>
              </w:rPr>
              <w:t>41449,288</w:t>
            </w:r>
          </w:p>
        </w:tc>
      </w:tr>
    </w:tbl>
    <w:p w:rsidR="00B044F2" w:rsidRPr="008F78EB" w:rsidRDefault="00B044F2" w:rsidP="00B044F2">
      <w:pPr>
        <w:rPr>
          <w:rFonts w:ascii="Times New Roman" w:hAnsi="Times New Roman" w:cs="Times New Roman"/>
        </w:rPr>
      </w:pPr>
    </w:p>
    <w:p w:rsidR="000E2AA8" w:rsidRPr="00F15C48" w:rsidRDefault="000E2AA8" w:rsidP="00557226">
      <w:pPr>
        <w:pStyle w:val="3"/>
        <w:spacing w:line="360" w:lineRule="auto"/>
        <w:rPr>
          <w:rFonts w:cs="Times New Roman"/>
          <w:b/>
          <w:color w:val="auto"/>
        </w:rPr>
      </w:pPr>
      <w:bookmarkStart w:id="118" w:name="_Toc535409515"/>
      <w:bookmarkStart w:id="119" w:name="_Toc72759935"/>
      <w:bookmarkStart w:id="120" w:name="sub_168"/>
      <w:bookmarkEnd w:id="117"/>
      <w:r w:rsidRPr="00F15C48">
        <w:rPr>
          <w:rFonts w:cs="Times New Roman"/>
          <w:b/>
          <w:color w:val="auto"/>
        </w:rPr>
        <w:t>1.5.2 Описание значений расчетных тепловых нагрузок на коллекто</w:t>
      </w:r>
      <w:r w:rsidR="001F7D02" w:rsidRPr="00F15C48">
        <w:rPr>
          <w:rFonts w:cs="Times New Roman"/>
          <w:b/>
          <w:color w:val="auto"/>
        </w:rPr>
        <w:t>рах источников тепловой энергии</w:t>
      </w:r>
      <w:bookmarkEnd w:id="118"/>
      <w:bookmarkEnd w:id="119"/>
    </w:p>
    <w:p w:rsidR="00AE1AF0" w:rsidRPr="008F78EB" w:rsidRDefault="00AE1AF0" w:rsidP="00AE1AF0">
      <w:pPr>
        <w:pStyle w:val="ae"/>
        <w:rPr>
          <w:rFonts w:cs="Times New Roman"/>
        </w:rPr>
      </w:pPr>
      <w:r w:rsidRPr="008F78EB">
        <w:rPr>
          <w:rFonts w:cs="Times New Roman"/>
        </w:rPr>
        <w:t xml:space="preserve">Значения расчетных тепловых нагрузок на коллекторах источников тепловой энергии представлены в таблице </w:t>
      </w:r>
      <w:r w:rsidR="007B749B">
        <w:rPr>
          <w:rFonts w:cs="Times New Roman"/>
        </w:rPr>
        <w:t>20</w:t>
      </w:r>
      <w:r w:rsidRPr="008F78EB">
        <w:rPr>
          <w:rFonts w:cs="Times New Roman"/>
        </w:rPr>
        <w:t>.</w:t>
      </w:r>
    </w:p>
    <w:p w:rsidR="00AE1AF0" w:rsidRPr="008F78EB" w:rsidRDefault="00AE1AF0" w:rsidP="00902E09">
      <w:pPr>
        <w:pStyle w:val="ae"/>
        <w:spacing w:line="240" w:lineRule="auto"/>
        <w:rPr>
          <w:rFonts w:cs="Times New Roman"/>
          <w:b/>
        </w:rPr>
      </w:pPr>
      <w:r w:rsidRPr="008F78EB">
        <w:rPr>
          <w:rFonts w:cs="Times New Roman"/>
          <w:b/>
        </w:rPr>
        <w:t xml:space="preserve">Таблица </w:t>
      </w:r>
      <w:r w:rsidR="007B749B">
        <w:rPr>
          <w:rFonts w:cs="Times New Roman"/>
          <w:b/>
          <w:noProof/>
        </w:rPr>
        <w:t>20</w:t>
      </w:r>
      <w:r w:rsidRPr="008F78EB">
        <w:rPr>
          <w:rFonts w:cs="Times New Roman"/>
          <w:b/>
        </w:rPr>
        <w:t xml:space="preserve"> – </w:t>
      </w:r>
      <w:r w:rsidRPr="008F78EB">
        <w:rPr>
          <w:rFonts w:cs="Times New Roman"/>
        </w:rPr>
        <w:t>Значения расчетных тепловых нагрузок на коллекторах источников тепловой энергии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56"/>
        <w:gridCol w:w="2873"/>
      </w:tblGrid>
      <w:tr w:rsidR="00AE1AF0" w:rsidRPr="008F78EB" w:rsidTr="003725B6">
        <w:trPr>
          <w:trHeight w:val="23"/>
          <w:jc w:val="center"/>
        </w:trPr>
        <w:tc>
          <w:tcPr>
            <w:tcW w:w="6756" w:type="dxa"/>
            <w:shd w:val="clear" w:color="auto" w:fill="auto"/>
            <w:vAlign w:val="center"/>
            <w:hideMark/>
          </w:tcPr>
          <w:p w:rsidR="00AE1AF0" w:rsidRPr="008F78EB" w:rsidRDefault="00AE1AF0" w:rsidP="00AE1AF0">
            <w:pPr>
              <w:spacing w:after="0"/>
              <w:jc w:val="center"/>
              <w:rPr>
                <w:rFonts w:ascii="Times New Roman" w:hAnsi="Times New Roman" w:cs="Times New Roman"/>
                <w:sz w:val="20"/>
                <w:szCs w:val="20"/>
              </w:rPr>
            </w:pPr>
            <w:r w:rsidRPr="008F78EB">
              <w:rPr>
                <w:rFonts w:ascii="Times New Roman" w:hAnsi="Times New Roman" w:cs="Times New Roman"/>
                <w:sz w:val="20"/>
                <w:szCs w:val="20"/>
              </w:rPr>
              <w:t>Наименование</w:t>
            </w:r>
          </w:p>
        </w:tc>
        <w:tc>
          <w:tcPr>
            <w:tcW w:w="2873" w:type="dxa"/>
            <w:shd w:val="clear" w:color="auto" w:fill="auto"/>
            <w:vAlign w:val="center"/>
            <w:hideMark/>
          </w:tcPr>
          <w:p w:rsidR="00AE1AF0" w:rsidRPr="008F78EB" w:rsidRDefault="00AE1AF0" w:rsidP="00AE1AF0">
            <w:pPr>
              <w:spacing w:after="0"/>
              <w:jc w:val="center"/>
              <w:rPr>
                <w:rFonts w:ascii="Times New Roman" w:hAnsi="Times New Roman" w:cs="Times New Roman"/>
                <w:sz w:val="20"/>
                <w:szCs w:val="20"/>
              </w:rPr>
            </w:pPr>
            <w:r w:rsidRPr="008F78EB">
              <w:rPr>
                <w:rFonts w:ascii="Times New Roman" w:hAnsi="Times New Roman" w:cs="Times New Roman"/>
                <w:sz w:val="20"/>
                <w:szCs w:val="20"/>
              </w:rPr>
              <w:t>Тепловая нагрузка, Гкал/ч</w:t>
            </w:r>
          </w:p>
        </w:tc>
      </w:tr>
      <w:tr w:rsidR="00AE1AF0" w:rsidRPr="008F78EB" w:rsidTr="008633F7">
        <w:trPr>
          <w:trHeight w:val="23"/>
          <w:jc w:val="center"/>
        </w:trPr>
        <w:tc>
          <w:tcPr>
            <w:tcW w:w="6756" w:type="dxa"/>
            <w:shd w:val="clear" w:color="auto" w:fill="auto"/>
            <w:vAlign w:val="center"/>
            <w:hideMark/>
          </w:tcPr>
          <w:p w:rsidR="00AE1AF0" w:rsidRPr="008F78EB" w:rsidRDefault="002533BA" w:rsidP="008633F7">
            <w:pPr>
              <w:spacing w:after="0"/>
              <w:rPr>
                <w:rFonts w:ascii="Times New Roman" w:hAnsi="Times New Roman" w:cs="Times New Roman"/>
                <w:sz w:val="20"/>
                <w:szCs w:val="20"/>
              </w:rPr>
            </w:pPr>
            <w:r>
              <w:rPr>
                <w:rFonts w:ascii="Times New Roman" w:hAnsi="Times New Roman" w:cs="Times New Roman"/>
                <w:sz w:val="20"/>
                <w:szCs w:val="20"/>
              </w:rPr>
              <w:t>Котельная №3 г.п</w:t>
            </w:r>
            <w:r w:rsidRPr="002533BA">
              <w:rPr>
                <w:rFonts w:ascii="Times New Roman" w:hAnsi="Times New Roman" w:cs="Times New Roman"/>
                <w:sz w:val="20"/>
                <w:szCs w:val="20"/>
              </w:rPr>
              <w:t>. Комсомольский микрорайон-2</w:t>
            </w:r>
          </w:p>
        </w:tc>
        <w:tc>
          <w:tcPr>
            <w:tcW w:w="2873" w:type="dxa"/>
            <w:shd w:val="clear" w:color="auto" w:fill="auto"/>
            <w:noWrap/>
            <w:vAlign w:val="center"/>
          </w:tcPr>
          <w:p w:rsidR="00AE1AF0" w:rsidRPr="008F78EB" w:rsidRDefault="00B14C21" w:rsidP="008E4B16">
            <w:pPr>
              <w:spacing w:after="0"/>
              <w:jc w:val="center"/>
              <w:rPr>
                <w:rFonts w:ascii="Times New Roman" w:hAnsi="Times New Roman" w:cs="Times New Roman"/>
                <w:sz w:val="20"/>
                <w:szCs w:val="20"/>
              </w:rPr>
            </w:pPr>
            <w:r>
              <w:rPr>
                <w:rFonts w:ascii="Times New Roman" w:hAnsi="Times New Roman" w:cs="Times New Roman"/>
                <w:sz w:val="20"/>
                <w:szCs w:val="20"/>
              </w:rPr>
              <w:t>7,44</w:t>
            </w:r>
          </w:p>
        </w:tc>
      </w:tr>
      <w:tr w:rsidR="00AE1AF0" w:rsidRPr="008F78EB" w:rsidTr="005E48FC">
        <w:trPr>
          <w:trHeight w:val="23"/>
          <w:jc w:val="center"/>
        </w:trPr>
        <w:tc>
          <w:tcPr>
            <w:tcW w:w="6756" w:type="dxa"/>
            <w:shd w:val="clear" w:color="auto" w:fill="auto"/>
            <w:vAlign w:val="center"/>
            <w:hideMark/>
          </w:tcPr>
          <w:p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rsidR="00AE1AF0" w:rsidRPr="008F78EB" w:rsidRDefault="00B14C21" w:rsidP="008E4B16">
            <w:pPr>
              <w:spacing w:after="0"/>
              <w:jc w:val="center"/>
              <w:rPr>
                <w:rFonts w:ascii="Times New Roman" w:hAnsi="Times New Roman" w:cs="Times New Roman"/>
                <w:sz w:val="20"/>
                <w:szCs w:val="20"/>
              </w:rPr>
            </w:pPr>
            <w:r>
              <w:rPr>
                <w:rFonts w:ascii="Times New Roman" w:hAnsi="Times New Roman" w:cs="Times New Roman"/>
                <w:sz w:val="20"/>
                <w:szCs w:val="20"/>
              </w:rPr>
              <w:t>7,44</w:t>
            </w:r>
          </w:p>
        </w:tc>
      </w:tr>
      <w:tr w:rsidR="00AE1AF0" w:rsidRPr="008F78EB" w:rsidTr="005E48FC">
        <w:trPr>
          <w:trHeight w:val="23"/>
          <w:jc w:val="center"/>
        </w:trPr>
        <w:tc>
          <w:tcPr>
            <w:tcW w:w="6756" w:type="dxa"/>
            <w:shd w:val="clear" w:color="auto" w:fill="auto"/>
            <w:vAlign w:val="center"/>
            <w:hideMark/>
          </w:tcPr>
          <w:p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rsidR="00AE1AF0" w:rsidRPr="008F78EB" w:rsidRDefault="00E22064" w:rsidP="008E4B1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AE1AF0" w:rsidRPr="008F78EB" w:rsidTr="005E48FC">
        <w:trPr>
          <w:trHeight w:val="23"/>
          <w:jc w:val="center"/>
        </w:trPr>
        <w:tc>
          <w:tcPr>
            <w:tcW w:w="6756" w:type="dxa"/>
            <w:shd w:val="clear" w:color="auto" w:fill="auto"/>
            <w:vAlign w:val="center"/>
            <w:hideMark/>
          </w:tcPr>
          <w:p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rsidR="00AE1AF0" w:rsidRPr="008F78EB" w:rsidRDefault="00485561" w:rsidP="008E4B1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485561" w:rsidRPr="008F78EB" w:rsidTr="005E48FC">
        <w:trPr>
          <w:trHeight w:val="23"/>
          <w:jc w:val="center"/>
        </w:trPr>
        <w:tc>
          <w:tcPr>
            <w:tcW w:w="6756" w:type="dxa"/>
            <w:shd w:val="clear" w:color="auto" w:fill="auto"/>
            <w:vAlign w:val="center"/>
          </w:tcPr>
          <w:p w:rsidR="00485561" w:rsidRPr="008F78EB" w:rsidRDefault="00485561" w:rsidP="00AE1AF0">
            <w:pPr>
              <w:spacing w:after="0"/>
              <w:rPr>
                <w:rFonts w:ascii="Times New Roman" w:hAnsi="Times New Roman" w:cs="Times New Roman"/>
                <w:sz w:val="20"/>
                <w:szCs w:val="20"/>
              </w:rPr>
            </w:pPr>
            <w:r w:rsidRPr="00485561">
              <w:rPr>
                <w:rFonts w:ascii="Times New Roman" w:hAnsi="Times New Roman" w:cs="Times New Roman"/>
                <w:sz w:val="20"/>
                <w:szCs w:val="20"/>
              </w:rPr>
              <w:t>Здание теплового пункта котельной</w:t>
            </w:r>
            <w:r w:rsidR="001D2D47">
              <w:rPr>
                <w:rFonts w:ascii="Times New Roman" w:hAnsi="Times New Roman" w:cs="Times New Roman"/>
                <w:sz w:val="20"/>
                <w:szCs w:val="20"/>
              </w:rPr>
              <w:t xml:space="preserve"> №3, г.п.Комсомольский</w:t>
            </w:r>
            <w:r w:rsidRPr="00485561">
              <w:rPr>
                <w:rFonts w:ascii="Times New Roman" w:hAnsi="Times New Roman" w:cs="Times New Roman"/>
                <w:sz w:val="20"/>
                <w:szCs w:val="20"/>
              </w:rPr>
              <w:t>, ул.Садовая</w:t>
            </w:r>
          </w:p>
        </w:tc>
        <w:tc>
          <w:tcPr>
            <w:tcW w:w="2873" w:type="dxa"/>
            <w:shd w:val="clear" w:color="auto" w:fill="auto"/>
            <w:vAlign w:val="center"/>
          </w:tcPr>
          <w:p w:rsidR="00485561" w:rsidRDefault="00485561" w:rsidP="008E4B16">
            <w:pPr>
              <w:spacing w:after="0"/>
              <w:jc w:val="center"/>
              <w:rPr>
                <w:rFonts w:ascii="Times New Roman" w:hAnsi="Times New Roman" w:cs="Times New Roman"/>
                <w:sz w:val="20"/>
                <w:szCs w:val="20"/>
              </w:rPr>
            </w:pPr>
          </w:p>
        </w:tc>
      </w:tr>
      <w:tr w:rsidR="00485561" w:rsidRPr="008F78EB" w:rsidTr="005E48FC">
        <w:trPr>
          <w:trHeight w:val="23"/>
          <w:jc w:val="center"/>
        </w:trPr>
        <w:tc>
          <w:tcPr>
            <w:tcW w:w="6756" w:type="dxa"/>
            <w:shd w:val="clear" w:color="auto" w:fill="auto"/>
            <w:vAlign w:val="center"/>
          </w:tcPr>
          <w:p w:rsidR="00485561" w:rsidRPr="008F78EB" w:rsidRDefault="00485561" w:rsidP="00485561">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rsidR="00485561" w:rsidRDefault="00485561" w:rsidP="00485561">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485561" w:rsidRPr="008F78EB" w:rsidTr="005E48FC">
        <w:trPr>
          <w:trHeight w:val="23"/>
          <w:jc w:val="center"/>
        </w:trPr>
        <w:tc>
          <w:tcPr>
            <w:tcW w:w="6756" w:type="dxa"/>
            <w:shd w:val="clear" w:color="auto" w:fill="auto"/>
            <w:vAlign w:val="center"/>
          </w:tcPr>
          <w:p w:rsidR="00485561" w:rsidRPr="008F78EB" w:rsidRDefault="00485561" w:rsidP="00485561">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rsidR="00485561" w:rsidRDefault="00485561" w:rsidP="00485561">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485561" w:rsidRPr="008F78EB" w:rsidTr="005E48FC">
        <w:trPr>
          <w:trHeight w:val="23"/>
          <w:jc w:val="center"/>
        </w:trPr>
        <w:tc>
          <w:tcPr>
            <w:tcW w:w="6756" w:type="dxa"/>
            <w:shd w:val="clear" w:color="auto" w:fill="auto"/>
            <w:vAlign w:val="center"/>
          </w:tcPr>
          <w:p w:rsidR="00485561" w:rsidRPr="008F78EB" w:rsidRDefault="00485561" w:rsidP="00485561">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rsidR="00485561" w:rsidRDefault="00B14C21" w:rsidP="00485561">
            <w:pPr>
              <w:spacing w:after="0"/>
              <w:jc w:val="center"/>
              <w:rPr>
                <w:rFonts w:ascii="Times New Roman" w:hAnsi="Times New Roman" w:cs="Times New Roman"/>
                <w:sz w:val="20"/>
                <w:szCs w:val="20"/>
              </w:rPr>
            </w:pPr>
            <w:r>
              <w:rPr>
                <w:rFonts w:ascii="Times New Roman" w:hAnsi="Times New Roman" w:cs="Times New Roman"/>
                <w:sz w:val="20"/>
                <w:szCs w:val="20"/>
              </w:rPr>
              <w:t>0,058</w:t>
            </w:r>
          </w:p>
        </w:tc>
      </w:tr>
      <w:tr w:rsidR="00485561" w:rsidRPr="008F78EB" w:rsidTr="005E48FC">
        <w:trPr>
          <w:trHeight w:val="23"/>
          <w:jc w:val="center"/>
        </w:trPr>
        <w:tc>
          <w:tcPr>
            <w:tcW w:w="6756" w:type="dxa"/>
            <w:shd w:val="clear" w:color="auto" w:fill="auto"/>
            <w:vAlign w:val="center"/>
          </w:tcPr>
          <w:p w:rsidR="00485561" w:rsidRPr="008F78EB" w:rsidRDefault="00485561" w:rsidP="00485561">
            <w:pPr>
              <w:spacing w:after="0"/>
              <w:rPr>
                <w:rFonts w:ascii="Times New Roman" w:hAnsi="Times New Roman" w:cs="Times New Roman"/>
                <w:sz w:val="20"/>
                <w:szCs w:val="20"/>
              </w:rPr>
            </w:pPr>
            <w:r w:rsidRPr="00485561">
              <w:rPr>
                <w:rFonts w:ascii="Times New Roman" w:hAnsi="Times New Roman" w:cs="Times New Roman"/>
                <w:sz w:val="20"/>
                <w:szCs w:val="20"/>
              </w:rPr>
              <w:t>Здание теплового пункта</w:t>
            </w:r>
            <w:r w:rsidR="001D2D47">
              <w:rPr>
                <w:rFonts w:ascii="Times New Roman" w:hAnsi="Times New Roman" w:cs="Times New Roman"/>
                <w:sz w:val="20"/>
                <w:szCs w:val="20"/>
              </w:rPr>
              <w:t xml:space="preserve"> №3, г.п.Комсомольский</w:t>
            </w:r>
            <w:r w:rsidRPr="00485561">
              <w:rPr>
                <w:rFonts w:ascii="Times New Roman" w:hAnsi="Times New Roman" w:cs="Times New Roman"/>
                <w:sz w:val="20"/>
                <w:szCs w:val="20"/>
              </w:rPr>
              <w:t>, мкр-н 2</w:t>
            </w:r>
          </w:p>
        </w:tc>
        <w:tc>
          <w:tcPr>
            <w:tcW w:w="2873" w:type="dxa"/>
            <w:shd w:val="clear" w:color="auto" w:fill="auto"/>
            <w:vAlign w:val="center"/>
          </w:tcPr>
          <w:p w:rsidR="00485561" w:rsidRDefault="00485561" w:rsidP="00485561">
            <w:pPr>
              <w:spacing w:after="0"/>
              <w:jc w:val="center"/>
              <w:rPr>
                <w:rFonts w:ascii="Times New Roman" w:hAnsi="Times New Roman" w:cs="Times New Roman"/>
                <w:sz w:val="20"/>
                <w:szCs w:val="20"/>
              </w:rPr>
            </w:pPr>
          </w:p>
        </w:tc>
      </w:tr>
      <w:tr w:rsidR="00485561" w:rsidRPr="008F78EB" w:rsidTr="005E48FC">
        <w:trPr>
          <w:trHeight w:val="23"/>
          <w:jc w:val="center"/>
        </w:trPr>
        <w:tc>
          <w:tcPr>
            <w:tcW w:w="6756" w:type="dxa"/>
            <w:shd w:val="clear" w:color="auto" w:fill="auto"/>
            <w:vAlign w:val="center"/>
          </w:tcPr>
          <w:p w:rsidR="00485561" w:rsidRPr="008F78EB" w:rsidRDefault="00485561" w:rsidP="00485561">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rsidR="00485561" w:rsidRDefault="00485561" w:rsidP="00485561">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485561" w:rsidRPr="008F78EB" w:rsidTr="005E48FC">
        <w:trPr>
          <w:trHeight w:val="23"/>
          <w:jc w:val="center"/>
        </w:trPr>
        <w:tc>
          <w:tcPr>
            <w:tcW w:w="6756" w:type="dxa"/>
            <w:shd w:val="clear" w:color="auto" w:fill="auto"/>
            <w:vAlign w:val="center"/>
          </w:tcPr>
          <w:p w:rsidR="00485561" w:rsidRPr="008F78EB" w:rsidRDefault="00485561" w:rsidP="00485561">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rsidR="00485561" w:rsidRDefault="00485561" w:rsidP="00485561">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485561" w:rsidRPr="008F78EB" w:rsidTr="005E48FC">
        <w:trPr>
          <w:trHeight w:val="23"/>
          <w:jc w:val="center"/>
        </w:trPr>
        <w:tc>
          <w:tcPr>
            <w:tcW w:w="6756" w:type="dxa"/>
            <w:shd w:val="clear" w:color="auto" w:fill="auto"/>
            <w:vAlign w:val="center"/>
          </w:tcPr>
          <w:p w:rsidR="00485561" w:rsidRPr="008F78EB" w:rsidRDefault="00485561" w:rsidP="00485561">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rsidR="00485561" w:rsidRDefault="00B14C21" w:rsidP="00485561">
            <w:pPr>
              <w:spacing w:after="0"/>
              <w:jc w:val="center"/>
              <w:rPr>
                <w:rFonts w:ascii="Times New Roman" w:hAnsi="Times New Roman" w:cs="Times New Roman"/>
                <w:sz w:val="20"/>
                <w:szCs w:val="20"/>
              </w:rPr>
            </w:pPr>
            <w:r>
              <w:rPr>
                <w:rFonts w:ascii="Times New Roman" w:hAnsi="Times New Roman" w:cs="Times New Roman"/>
                <w:sz w:val="20"/>
                <w:szCs w:val="20"/>
              </w:rPr>
              <w:t>1,234</w:t>
            </w:r>
          </w:p>
        </w:tc>
      </w:tr>
      <w:tr w:rsidR="008633F7" w:rsidRPr="008F78EB" w:rsidTr="005E48FC">
        <w:trPr>
          <w:trHeight w:val="23"/>
          <w:jc w:val="center"/>
        </w:trPr>
        <w:tc>
          <w:tcPr>
            <w:tcW w:w="6756" w:type="dxa"/>
            <w:shd w:val="clear" w:color="auto" w:fill="auto"/>
            <w:vAlign w:val="center"/>
          </w:tcPr>
          <w:p w:rsidR="008633F7" w:rsidRPr="008F78EB" w:rsidRDefault="002533BA" w:rsidP="008633F7">
            <w:pPr>
              <w:spacing w:after="0"/>
              <w:rPr>
                <w:rFonts w:ascii="Times New Roman" w:hAnsi="Times New Roman" w:cs="Times New Roman"/>
                <w:sz w:val="20"/>
                <w:szCs w:val="20"/>
              </w:rPr>
            </w:pPr>
            <w:r>
              <w:rPr>
                <w:rFonts w:ascii="Times New Roman" w:hAnsi="Times New Roman" w:cs="Times New Roman"/>
                <w:sz w:val="20"/>
                <w:szCs w:val="20"/>
              </w:rPr>
              <w:t>Котельная №4 г.п</w:t>
            </w:r>
            <w:r w:rsidRPr="002533BA">
              <w:rPr>
                <w:rFonts w:ascii="Times New Roman" w:hAnsi="Times New Roman" w:cs="Times New Roman"/>
                <w:sz w:val="20"/>
                <w:szCs w:val="20"/>
              </w:rPr>
              <w:t>. Комсомольский</w:t>
            </w:r>
          </w:p>
        </w:tc>
        <w:tc>
          <w:tcPr>
            <w:tcW w:w="2873" w:type="dxa"/>
            <w:shd w:val="clear" w:color="auto" w:fill="auto"/>
            <w:vAlign w:val="center"/>
          </w:tcPr>
          <w:p w:rsidR="008633F7" w:rsidRPr="008F78EB" w:rsidRDefault="0077057C" w:rsidP="00414FE9">
            <w:pPr>
              <w:spacing w:after="0"/>
              <w:jc w:val="center"/>
              <w:rPr>
                <w:rFonts w:ascii="Times New Roman" w:hAnsi="Times New Roman" w:cs="Times New Roman"/>
                <w:sz w:val="20"/>
                <w:szCs w:val="20"/>
              </w:rPr>
            </w:pPr>
            <w:r>
              <w:rPr>
                <w:rFonts w:ascii="Times New Roman" w:hAnsi="Times New Roman" w:cs="Times New Roman"/>
                <w:sz w:val="20"/>
                <w:szCs w:val="20"/>
              </w:rPr>
              <w:t>1,</w:t>
            </w:r>
            <w:r w:rsidR="00414FE9">
              <w:rPr>
                <w:rFonts w:ascii="Times New Roman" w:hAnsi="Times New Roman" w:cs="Times New Roman"/>
                <w:sz w:val="20"/>
                <w:szCs w:val="20"/>
              </w:rPr>
              <w:t>549</w:t>
            </w:r>
          </w:p>
        </w:tc>
      </w:tr>
      <w:tr w:rsidR="008633F7" w:rsidRPr="008F78EB" w:rsidTr="005E48FC">
        <w:trPr>
          <w:trHeight w:val="23"/>
          <w:jc w:val="center"/>
        </w:trPr>
        <w:tc>
          <w:tcPr>
            <w:tcW w:w="6756" w:type="dxa"/>
            <w:shd w:val="clear" w:color="auto" w:fill="auto"/>
            <w:vAlign w:val="center"/>
          </w:tcPr>
          <w:p w:rsidR="008633F7" w:rsidRPr="008F78EB" w:rsidRDefault="008633F7" w:rsidP="008633F7">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rsidR="008633F7" w:rsidRPr="008F78EB" w:rsidRDefault="00414FE9" w:rsidP="008633F7">
            <w:pPr>
              <w:spacing w:after="0"/>
              <w:jc w:val="center"/>
              <w:rPr>
                <w:rFonts w:ascii="Times New Roman" w:hAnsi="Times New Roman" w:cs="Times New Roman"/>
                <w:sz w:val="20"/>
                <w:szCs w:val="20"/>
              </w:rPr>
            </w:pPr>
            <w:r>
              <w:rPr>
                <w:rFonts w:ascii="Times New Roman" w:hAnsi="Times New Roman" w:cs="Times New Roman"/>
                <w:sz w:val="20"/>
                <w:szCs w:val="20"/>
              </w:rPr>
              <w:t>1,333</w:t>
            </w:r>
          </w:p>
        </w:tc>
      </w:tr>
      <w:tr w:rsidR="008633F7" w:rsidRPr="008F78EB" w:rsidTr="005E48FC">
        <w:trPr>
          <w:trHeight w:val="23"/>
          <w:jc w:val="center"/>
        </w:trPr>
        <w:tc>
          <w:tcPr>
            <w:tcW w:w="6756" w:type="dxa"/>
            <w:shd w:val="clear" w:color="auto" w:fill="auto"/>
            <w:vAlign w:val="center"/>
          </w:tcPr>
          <w:p w:rsidR="008633F7" w:rsidRPr="008F78EB" w:rsidRDefault="008633F7" w:rsidP="008633F7">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rsidR="008633F7" w:rsidRPr="008F78EB" w:rsidRDefault="00E22064" w:rsidP="008633F7">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633F7" w:rsidRPr="008F78EB" w:rsidTr="005E48FC">
        <w:trPr>
          <w:trHeight w:val="23"/>
          <w:jc w:val="center"/>
        </w:trPr>
        <w:tc>
          <w:tcPr>
            <w:tcW w:w="6756" w:type="dxa"/>
            <w:shd w:val="clear" w:color="auto" w:fill="auto"/>
            <w:vAlign w:val="center"/>
          </w:tcPr>
          <w:p w:rsidR="008633F7" w:rsidRPr="008F78EB" w:rsidRDefault="008633F7" w:rsidP="008633F7">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rsidR="008633F7" w:rsidRPr="008F78EB" w:rsidRDefault="0077057C" w:rsidP="008633F7">
            <w:pPr>
              <w:spacing w:after="0"/>
              <w:jc w:val="center"/>
              <w:rPr>
                <w:rFonts w:ascii="Times New Roman" w:hAnsi="Times New Roman" w:cs="Times New Roman"/>
                <w:sz w:val="20"/>
                <w:szCs w:val="20"/>
              </w:rPr>
            </w:pPr>
            <w:r>
              <w:rPr>
                <w:rFonts w:ascii="Times New Roman" w:hAnsi="Times New Roman" w:cs="Times New Roman"/>
                <w:sz w:val="20"/>
                <w:szCs w:val="20"/>
              </w:rPr>
              <w:t>0,216</w:t>
            </w:r>
          </w:p>
        </w:tc>
      </w:tr>
      <w:tr w:rsidR="008633F7" w:rsidRPr="008F78EB" w:rsidTr="005E48FC">
        <w:trPr>
          <w:trHeight w:val="23"/>
          <w:jc w:val="center"/>
        </w:trPr>
        <w:tc>
          <w:tcPr>
            <w:tcW w:w="6756" w:type="dxa"/>
            <w:shd w:val="clear" w:color="auto" w:fill="auto"/>
            <w:vAlign w:val="center"/>
          </w:tcPr>
          <w:p w:rsidR="008633F7" w:rsidRPr="008F78EB" w:rsidRDefault="002533BA" w:rsidP="008633F7">
            <w:pPr>
              <w:spacing w:after="0"/>
              <w:rPr>
                <w:rFonts w:ascii="Times New Roman" w:hAnsi="Times New Roman" w:cs="Times New Roman"/>
                <w:sz w:val="20"/>
                <w:szCs w:val="20"/>
              </w:rPr>
            </w:pPr>
            <w:r>
              <w:rPr>
                <w:rFonts w:ascii="Times New Roman" w:hAnsi="Times New Roman" w:cs="Times New Roman"/>
                <w:sz w:val="20"/>
                <w:szCs w:val="20"/>
              </w:rPr>
              <w:t>Котельная №5 г.п</w:t>
            </w:r>
            <w:r w:rsidRPr="002533BA">
              <w:rPr>
                <w:rFonts w:ascii="Times New Roman" w:hAnsi="Times New Roman" w:cs="Times New Roman"/>
                <w:sz w:val="20"/>
                <w:szCs w:val="20"/>
              </w:rPr>
              <w:t>. Комсомольский микрорайон-1</w:t>
            </w:r>
          </w:p>
        </w:tc>
        <w:tc>
          <w:tcPr>
            <w:tcW w:w="2873" w:type="dxa"/>
            <w:shd w:val="clear" w:color="auto" w:fill="auto"/>
            <w:vAlign w:val="center"/>
          </w:tcPr>
          <w:p w:rsidR="008633F7" w:rsidRPr="008F78EB" w:rsidRDefault="00C73055" w:rsidP="008633F7">
            <w:pPr>
              <w:spacing w:after="0"/>
              <w:jc w:val="center"/>
              <w:rPr>
                <w:rFonts w:ascii="Times New Roman" w:hAnsi="Times New Roman" w:cs="Times New Roman"/>
                <w:sz w:val="20"/>
                <w:szCs w:val="20"/>
              </w:rPr>
            </w:pPr>
            <w:r>
              <w:rPr>
                <w:rFonts w:ascii="Times New Roman" w:hAnsi="Times New Roman" w:cs="Times New Roman"/>
                <w:sz w:val="20"/>
                <w:szCs w:val="20"/>
              </w:rPr>
              <w:t>0,687</w:t>
            </w:r>
          </w:p>
        </w:tc>
      </w:tr>
      <w:tr w:rsidR="008633F7" w:rsidRPr="008F78EB" w:rsidTr="005E48FC">
        <w:trPr>
          <w:trHeight w:val="23"/>
          <w:jc w:val="center"/>
        </w:trPr>
        <w:tc>
          <w:tcPr>
            <w:tcW w:w="6756" w:type="dxa"/>
            <w:shd w:val="clear" w:color="auto" w:fill="auto"/>
            <w:vAlign w:val="center"/>
          </w:tcPr>
          <w:p w:rsidR="008633F7" w:rsidRPr="008F78EB" w:rsidRDefault="008633F7" w:rsidP="008633F7">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rsidR="008633F7" w:rsidRPr="008F78EB" w:rsidRDefault="00AB449A" w:rsidP="008633F7">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633F7" w:rsidRPr="008F78EB" w:rsidTr="005E48FC">
        <w:trPr>
          <w:trHeight w:val="23"/>
          <w:jc w:val="center"/>
        </w:trPr>
        <w:tc>
          <w:tcPr>
            <w:tcW w:w="6756" w:type="dxa"/>
            <w:shd w:val="clear" w:color="auto" w:fill="auto"/>
            <w:vAlign w:val="center"/>
          </w:tcPr>
          <w:p w:rsidR="008633F7" w:rsidRPr="008F78EB" w:rsidRDefault="008633F7" w:rsidP="008633F7">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rsidR="008633F7" w:rsidRPr="008F78EB" w:rsidRDefault="00E22064" w:rsidP="008633F7">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633F7" w:rsidRPr="008F78EB" w:rsidTr="005E48FC">
        <w:trPr>
          <w:trHeight w:val="23"/>
          <w:jc w:val="center"/>
        </w:trPr>
        <w:tc>
          <w:tcPr>
            <w:tcW w:w="6756" w:type="dxa"/>
            <w:shd w:val="clear" w:color="auto" w:fill="auto"/>
            <w:vAlign w:val="center"/>
          </w:tcPr>
          <w:p w:rsidR="008633F7" w:rsidRPr="008F78EB" w:rsidRDefault="008633F7" w:rsidP="008633F7">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rsidR="008633F7" w:rsidRPr="008F78EB" w:rsidRDefault="00C73055" w:rsidP="008633F7">
            <w:pPr>
              <w:spacing w:after="0"/>
              <w:jc w:val="center"/>
              <w:rPr>
                <w:rFonts w:ascii="Times New Roman" w:hAnsi="Times New Roman" w:cs="Times New Roman"/>
                <w:sz w:val="20"/>
                <w:szCs w:val="20"/>
              </w:rPr>
            </w:pPr>
            <w:r>
              <w:rPr>
                <w:rFonts w:ascii="Times New Roman" w:hAnsi="Times New Roman" w:cs="Times New Roman"/>
                <w:sz w:val="20"/>
                <w:szCs w:val="20"/>
              </w:rPr>
              <w:t>0,687</w:t>
            </w:r>
          </w:p>
        </w:tc>
      </w:tr>
      <w:tr w:rsidR="00DB674F" w:rsidRPr="008F78EB" w:rsidTr="005E48FC">
        <w:trPr>
          <w:trHeight w:val="23"/>
          <w:jc w:val="center"/>
        </w:trPr>
        <w:tc>
          <w:tcPr>
            <w:tcW w:w="6756" w:type="dxa"/>
            <w:shd w:val="clear" w:color="auto" w:fill="auto"/>
            <w:vAlign w:val="center"/>
          </w:tcPr>
          <w:p w:rsidR="00DB674F" w:rsidRPr="008F78EB" w:rsidRDefault="00DB674F" w:rsidP="00DB674F">
            <w:pPr>
              <w:spacing w:after="0"/>
              <w:rPr>
                <w:rFonts w:ascii="Times New Roman" w:hAnsi="Times New Roman" w:cs="Times New Roman"/>
                <w:sz w:val="20"/>
                <w:szCs w:val="20"/>
              </w:rPr>
            </w:pPr>
            <w:r>
              <w:rPr>
                <w:rFonts w:ascii="Times New Roman" w:hAnsi="Times New Roman" w:cs="Times New Roman"/>
                <w:sz w:val="20"/>
                <w:szCs w:val="20"/>
              </w:rPr>
              <w:t>Котельная №6 г.п</w:t>
            </w:r>
            <w:r w:rsidRPr="002533BA">
              <w:rPr>
                <w:rFonts w:ascii="Times New Roman" w:hAnsi="Times New Roman" w:cs="Times New Roman"/>
                <w:sz w:val="20"/>
                <w:szCs w:val="20"/>
              </w:rPr>
              <w:t>. Комсомольский микрорайон-1</w:t>
            </w:r>
          </w:p>
        </w:tc>
        <w:tc>
          <w:tcPr>
            <w:tcW w:w="2873" w:type="dxa"/>
            <w:shd w:val="clear" w:color="auto" w:fill="auto"/>
            <w:vAlign w:val="center"/>
          </w:tcPr>
          <w:p w:rsidR="00DB674F" w:rsidRDefault="00C73055" w:rsidP="00DB674F">
            <w:pPr>
              <w:spacing w:after="0"/>
              <w:jc w:val="center"/>
              <w:rPr>
                <w:rFonts w:ascii="Times New Roman" w:hAnsi="Times New Roman" w:cs="Times New Roman"/>
                <w:sz w:val="20"/>
                <w:szCs w:val="20"/>
              </w:rPr>
            </w:pPr>
            <w:r>
              <w:rPr>
                <w:rFonts w:ascii="Times New Roman" w:hAnsi="Times New Roman" w:cs="Times New Roman"/>
                <w:sz w:val="20"/>
                <w:szCs w:val="20"/>
              </w:rPr>
              <w:t>10,627</w:t>
            </w:r>
          </w:p>
        </w:tc>
      </w:tr>
      <w:tr w:rsidR="00DB674F" w:rsidRPr="008F78EB" w:rsidTr="005E48FC">
        <w:trPr>
          <w:trHeight w:val="23"/>
          <w:jc w:val="center"/>
        </w:trPr>
        <w:tc>
          <w:tcPr>
            <w:tcW w:w="6756" w:type="dxa"/>
            <w:shd w:val="clear" w:color="auto" w:fill="auto"/>
            <w:vAlign w:val="center"/>
          </w:tcPr>
          <w:p w:rsidR="00DB674F" w:rsidRPr="008F78EB" w:rsidRDefault="00DB674F" w:rsidP="00DB674F">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rsidR="00DB674F" w:rsidRDefault="00C73055" w:rsidP="00DB674F">
            <w:pPr>
              <w:spacing w:after="0"/>
              <w:jc w:val="center"/>
              <w:rPr>
                <w:rFonts w:ascii="Times New Roman" w:hAnsi="Times New Roman" w:cs="Times New Roman"/>
                <w:sz w:val="20"/>
                <w:szCs w:val="20"/>
              </w:rPr>
            </w:pPr>
            <w:r>
              <w:rPr>
                <w:rFonts w:ascii="Times New Roman" w:hAnsi="Times New Roman" w:cs="Times New Roman"/>
                <w:sz w:val="20"/>
                <w:szCs w:val="20"/>
              </w:rPr>
              <w:t>10,627</w:t>
            </w:r>
          </w:p>
        </w:tc>
      </w:tr>
      <w:tr w:rsidR="00DB674F" w:rsidRPr="008F78EB" w:rsidTr="005E48FC">
        <w:trPr>
          <w:trHeight w:val="23"/>
          <w:jc w:val="center"/>
        </w:trPr>
        <w:tc>
          <w:tcPr>
            <w:tcW w:w="6756" w:type="dxa"/>
            <w:shd w:val="clear" w:color="auto" w:fill="auto"/>
            <w:vAlign w:val="center"/>
          </w:tcPr>
          <w:p w:rsidR="00DB674F" w:rsidRPr="008F78EB" w:rsidRDefault="00DB674F" w:rsidP="00DB674F">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rsidR="00DB674F" w:rsidRDefault="00AB449A" w:rsidP="00DB674F">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DB674F" w:rsidRPr="008F78EB" w:rsidTr="005E48FC">
        <w:trPr>
          <w:trHeight w:val="23"/>
          <w:jc w:val="center"/>
        </w:trPr>
        <w:tc>
          <w:tcPr>
            <w:tcW w:w="6756" w:type="dxa"/>
            <w:shd w:val="clear" w:color="auto" w:fill="auto"/>
            <w:vAlign w:val="center"/>
          </w:tcPr>
          <w:p w:rsidR="00DB674F" w:rsidRPr="008F78EB" w:rsidRDefault="00DB674F" w:rsidP="00DB674F">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rsidR="00DB674F" w:rsidRDefault="00AB449A" w:rsidP="00DB674F">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633F7" w:rsidRPr="008F78EB" w:rsidTr="005E48FC">
        <w:trPr>
          <w:trHeight w:val="23"/>
          <w:jc w:val="center"/>
        </w:trPr>
        <w:tc>
          <w:tcPr>
            <w:tcW w:w="6756" w:type="dxa"/>
            <w:shd w:val="clear" w:color="auto" w:fill="auto"/>
            <w:vAlign w:val="center"/>
          </w:tcPr>
          <w:p w:rsidR="008633F7" w:rsidRPr="008F78EB" w:rsidRDefault="00DB674F" w:rsidP="008633F7">
            <w:pPr>
              <w:spacing w:after="0"/>
              <w:rPr>
                <w:rFonts w:ascii="Times New Roman" w:hAnsi="Times New Roman" w:cs="Times New Roman"/>
                <w:sz w:val="20"/>
                <w:szCs w:val="20"/>
              </w:rPr>
            </w:pPr>
            <w:r>
              <w:rPr>
                <w:rFonts w:ascii="Times New Roman" w:hAnsi="Times New Roman" w:cs="Times New Roman"/>
                <w:sz w:val="20"/>
                <w:szCs w:val="20"/>
              </w:rPr>
              <w:t>Котельная №8</w:t>
            </w:r>
            <w:r w:rsidR="002533BA">
              <w:rPr>
                <w:rFonts w:ascii="Times New Roman" w:hAnsi="Times New Roman" w:cs="Times New Roman"/>
                <w:sz w:val="20"/>
                <w:szCs w:val="20"/>
              </w:rPr>
              <w:t xml:space="preserve"> г.п</w:t>
            </w:r>
            <w:r w:rsidR="002533BA" w:rsidRPr="002533BA">
              <w:rPr>
                <w:rFonts w:ascii="Times New Roman" w:hAnsi="Times New Roman" w:cs="Times New Roman"/>
                <w:sz w:val="20"/>
                <w:szCs w:val="20"/>
              </w:rPr>
              <w:t>. Комсомольский,ул. Суродеева</w:t>
            </w:r>
          </w:p>
        </w:tc>
        <w:tc>
          <w:tcPr>
            <w:tcW w:w="2873" w:type="dxa"/>
            <w:shd w:val="clear" w:color="auto" w:fill="auto"/>
            <w:vAlign w:val="center"/>
          </w:tcPr>
          <w:p w:rsidR="008633F7" w:rsidRPr="008F78EB" w:rsidRDefault="005051A4" w:rsidP="008633F7">
            <w:pPr>
              <w:spacing w:after="0"/>
              <w:jc w:val="center"/>
              <w:rPr>
                <w:rFonts w:ascii="Times New Roman" w:hAnsi="Times New Roman" w:cs="Times New Roman"/>
                <w:sz w:val="20"/>
                <w:szCs w:val="20"/>
              </w:rPr>
            </w:pPr>
            <w:r>
              <w:rPr>
                <w:rFonts w:ascii="Times New Roman" w:hAnsi="Times New Roman" w:cs="Times New Roman"/>
                <w:sz w:val="20"/>
                <w:szCs w:val="20"/>
              </w:rPr>
              <w:t>2,605</w:t>
            </w:r>
          </w:p>
        </w:tc>
      </w:tr>
      <w:tr w:rsidR="008633F7" w:rsidRPr="008F78EB" w:rsidTr="005E48FC">
        <w:trPr>
          <w:trHeight w:val="23"/>
          <w:jc w:val="center"/>
        </w:trPr>
        <w:tc>
          <w:tcPr>
            <w:tcW w:w="6756" w:type="dxa"/>
            <w:shd w:val="clear" w:color="auto" w:fill="auto"/>
            <w:vAlign w:val="center"/>
          </w:tcPr>
          <w:p w:rsidR="008633F7" w:rsidRPr="008F78EB" w:rsidRDefault="008633F7" w:rsidP="008633F7">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rsidR="008633F7" w:rsidRPr="008F78EB" w:rsidRDefault="005051A4" w:rsidP="008633F7">
            <w:pPr>
              <w:spacing w:after="0"/>
              <w:jc w:val="center"/>
              <w:rPr>
                <w:rFonts w:ascii="Times New Roman" w:hAnsi="Times New Roman" w:cs="Times New Roman"/>
                <w:sz w:val="20"/>
                <w:szCs w:val="20"/>
              </w:rPr>
            </w:pPr>
            <w:r>
              <w:rPr>
                <w:rFonts w:ascii="Times New Roman" w:hAnsi="Times New Roman" w:cs="Times New Roman"/>
                <w:sz w:val="20"/>
                <w:szCs w:val="20"/>
              </w:rPr>
              <w:t>2,605</w:t>
            </w:r>
          </w:p>
        </w:tc>
      </w:tr>
      <w:tr w:rsidR="008633F7" w:rsidRPr="008F78EB" w:rsidTr="005E48FC">
        <w:trPr>
          <w:trHeight w:val="23"/>
          <w:jc w:val="center"/>
        </w:trPr>
        <w:tc>
          <w:tcPr>
            <w:tcW w:w="6756" w:type="dxa"/>
            <w:shd w:val="clear" w:color="auto" w:fill="auto"/>
            <w:vAlign w:val="center"/>
          </w:tcPr>
          <w:p w:rsidR="008633F7" w:rsidRPr="008F78EB" w:rsidRDefault="008633F7" w:rsidP="008633F7">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rsidR="008633F7" w:rsidRPr="008F78EB" w:rsidRDefault="00E22064" w:rsidP="008633F7">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633F7" w:rsidRPr="008F78EB" w:rsidTr="005E48FC">
        <w:trPr>
          <w:trHeight w:val="23"/>
          <w:jc w:val="center"/>
        </w:trPr>
        <w:tc>
          <w:tcPr>
            <w:tcW w:w="6756" w:type="dxa"/>
            <w:shd w:val="clear" w:color="auto" w:fill="auto"/>
            <w:vAlign w:val="center"/>
          </w:tcPr>
          <w:p w:rsidR="008633F7" w:rsidRPr="008F78EB" w:rsidRDefault="008633F7" w:rsidP="008633F7">
            <w:pPr>
              <w:spacing w:after="0"/>
              <w:rPr>
                <w:rFonts w:ascii="Times New Roman" w:hAnsi="Times New Roman" w:cs="Times New Roman"/>
                <w:sz w:val="20"/>
                <w:szCs w:val="20"/>
              </w:rPr>
            </w:pPr>
            <w:r w:rsidRPr="008F78EB">
              <w:rPr>
                <w:rFonts w:ascii="Times New Roman" w:hAnsi="Times New Roman" w:cs="Times New Roman"/>
                <w:sz w:val="20"/>
                <w:szCs w:val="20"/>
              </w:rPr>
              <w:lastRenderedPageBreak/>
              <w:t>- горячее водоснабжение</w:t>
            </w:r>
          </w:p>
        </w:tc>
        <w:tc>
          <w:tcPr>
            <w:tcW w:w="2873" w:type="dxa"/>
            <w:shd w:val="clear" w:color="auto" w:fill="auto"/>
            <w:vAlign w:val="center"/>
          </w:tcPr>
          <w:p w:rsidR="008633F7" w:rsidRPr="008F78EB" w:rsidRDefault="00E22064" w:rsidP="008633F7">
            <w:pPr>
              <w:spacing w:after="0"/>
              <w:jc w:val="center"/>
              <w:rPr>
                <w:rFonts w:ascii="Times New Roman" w:hAnsi="Times New Roman" w:cs="Times New Roman"/>
                <w:sz w:val="20"/>
                <w:szCs w:val="20"/>
              </w:rPr>
            </w:pPr>
            <w:r>
              <w:rPr>
                <w:rFonts w:ascii="Times New Roman" w:hAnsi="Times New Roman" w:cs="Times New Roman"/>
                <w:sz w:val="20"/>
                <w:szCs w:val="20"/>
              </w:rPr>
              <w:t>-</w:t>
            </w:r>
          </w:p>
        </w:tc>
      </w:tr>
    </w:tbl>
    <w:p w:rsidR="002533BA" w:rsidRPr="00906B58" w:rsidRDefault="00AE1AF0" w:rsidP="00906B58">
      <w:pPr>
        <w:spacing w:before="160" w:after="0" w:line="360" w:lineRule="auto"/>
        <w:ind w:firstLine="709"/>
        <w:jc w:val="both"/>
        <w:rPr>
          <w:rFonts w:ascii="Times New Roman" w:hAnsi="Times New Roman" w:cs="Times New Roman"/>
          <w:sz w:val="24"/>
          <w:szCs w:val="24"/>
        </w:rPr>
      </w:pPr>
      <w:bookmarkStart w:id="121" w:name="_Hlk522703964"/>
      <w:r w:rsidRPr="008F78EB">
        <w:rPr>
          <w:rFonts w:ascii="Times New Roman" w:hAnsi="Times New Roman" w:cs="Times New Roman"/>
          <w:sz w:val="24"/>
          <w:szCs w:val="24"/>
        </w:rPr>
        <w:t>Перечень тепловых нагрузок потребителей, подключенных к котельн</w:t>
      </w:r>
      <w:r w:rsidR="008633F7">
        <w:rPr>
          <w:rFonts w:ascii="Times New Roman" w:hAnsi="Times New Roman" w:cs="Times New Roman"/>
          <w:sz w:val="24"/>
          <w:szCs w:val="24"/>
        </w:rPr>
        <w:t>ым</w:t>
      </w:r>
      <w:r w:rsidRPr="008F78EB">
        <w:rPr>
          <w:rFonts w:ascii="Times New Roman" w:hAnsi="Times New Roman" w:cs="Times New Roman"/>
          <w:sz w:val="24"/>
          <w:szCs w:val="24"/>
        </w:rPr>
        <w:t xml:space="preserve"> </w:t>
      </w:r>
      <w:bookmarkEnd w:id="121"/>
      <w:r w:rsidR="008633F7">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005E48FC" w:rsidRPr="008F78EB">
        <w:rPr>
          <w:rFonts w:ascii="Times New Roman" w:hAnsi="Times New Roman" w:cs="Times New Roman"/>
          <w:sz w:val="24"/>
          <w:szCs w:val="24"/>
        </w:rPr>
        <w:t xml:space="preserve"> </w:t>
      </w:r>
      <w:r w:rsidRPr="008F78EB">
        <w:rPr>
          <w:rFonts w:ascii="Times New Roman" w:hAnsi="Times New Roman" w:cs="Times New Roman"/>
          <w:sz w:val="24"/>
          <w:szCs w:val="24"/>
        </w:rPr>
        <w:t xml:space="preserve">приведен в </w:t>
      </w:r>
      <w:r w:rsidR="005E48FC" w:rsidRPr="008F78EB">
        <w:rPr>
          <w:rFonts w:ascii="Times New Roman" w:hAnsi="Times New Roman" w:cs="Times New Roman"/>
          <w:sz w:val="24"/>
          <w:szCs w:val="24"/>
        </w:rPr>
        <w:t xml:space="preserve">таблице </w:t>
      </w:r>
      <w:r w:rsidR="007B749B">
        <w:rPr>
          <w:rFonts w:ascii="Times New Roman" w:hAnsi="Times New Roman" w:cs="Times New Roman"/>
          <w:sz w:val="24"/>
          <w:szCs w:val="24"/>
        </w:rPr>
        <w:t>2</w:t>
      </w:r>
      <w:r w:rsidR="00902E09" w:rsidRPr="008F78EB">
        <w:rPr>
          <w:rFonts w:ascii="Times New Roman" w:hAnsi="Times New Roman" w:cs="Times New Roman"/>
          <w:sz w:val="24"/>
          <w:szCs w:val="24"/>
        </w:rPr>
        <w:t>1</w:t>
      </w:r>
      <w:r w:rsidR="005E48FC" w:rsidRPr="008F78EB">
        <w:rPr>
          <w:rFonts w:ascii="Times New Roman" w:hAnsi="Times New Roman" w:cs="Times New Roman"/>
          <w:sz w:val="24"/>
          <w:szCs w:val="24"/>
        </w:rPr>
        <w:t>.</w:t>
      </w:r>
    </w:p>
    <w:p w:rsidR="005E48FC" w:rsidRPr="008F78EB" w:rsidRDefault="005E48FC" w:rsidP="00902E09">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7B749B">
        <w:rPr>
          <w:rFonts w:ascii="Times New Roman" w:hAnsi="Times New Roman" w:cs="Times New Roman"/>
          <w:b/>
          <w:i w:val="0"/>
          <w:color w:val="auto"/>
          <w:sz w:val="24"/>
          <w:szCs w:val="24"/>
        </w:rPr>
        <w:t>21</w:t>
      </w:r>
      <w:r w:rsidRPr="008F78EB">
        <w:rPr>
          <w:rFonts w:ascii="Times New Roman" w:hAnsi="Times New Roman" w:cs="Times New Roman"/>
          <w:i w:val="0"/>
          <w:color w:val="auto"/>
          <w:sz w:val="24"/>
          <w:szCs w:val="24"/>
        </w:rPr>
        <w:t xml:space="preserve"> – Перечень тепловых нагрузок потребителей</w:t>
      </w:r>
    </w:p>
    <w:tbl>
      <w:tblPr>
        <w:tblW w:w="5000" w:type="pct"/>
        <w:jc w:val="center"/>
        <w:tblLook w:val="04A0" w:firstRow="1" w:lastRow="0" w:firstColumn="1" w:lastColumn="0" w:noHBand="0" w:noVBand="1"/>
      </w:tblPr>
      <w:tblGrid>
        <w:gridCol w:w="874"/>
        <w:gridCol w:w="3372"/>
        <w:gridCol w:w="2203"/>
        <w:gridCol w:w="1560"/>
        <w:gridCol w:w="1620"/>
      </w:tblGrid>
      <w:tr w:rsidR="005E48FC" w:rsidRPr="008F78EB" w:rsidTr="006301BA">
        <w:trPr>
          <w:trHeight w:val="23"/>
          <w:tblHeader/>
          <w:jc w:val="center"/>
        </w:trPr>
        <w:tc>
          <w:tcPr>
            <w:tcW w:w="4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 п/п</w:t>
            </w:r>
          </w:p>
        </w:tc>
        <w:tc>
          <w:tcPr>
            <w:tcW w:w="17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Наименование потребителя</w:t>
            </w:r>
          </w:p>
        </w:tc>
        <w:tc>
          <w:tcPr>
            <w:tcW w:w="2795" w:type="pct"/>
            <w:gridSpan w:val="3"/>
            <w:tcBorders>
              <w:top w:val="single" w:sz="4" w:space="0" w:color="auto"/>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Тепловая нагрузка, Гкал/ч</w:t>
            </w:r>
          </w:p>
        </w:tc>
      </w:tr>
      <w:tr w:rsidR="005E48FC" w:rsidRPr="008F78EB" w:rsidTr="006301BA">
        <w:trPr>
          <w:trHeight w:val="23"/>
          <w:tblHeader/>
          <w:jc w:val="center"/>
        </w:trPr>
        <w:tc>
          <w:tcPr>
            <w:tcW w:w="45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rPr>
                <w:rFonts w:ascii="Times New Roman" w:eastAsia="Times New Roman" w:hAnsi="Times New Roman" w:cs="Times New Roman"/>
                <w:bCs/>
                <w:sz w:val="20"/>
                <w:szCs w:val="20"/>
                <w:lang w:eastAsia="ru-RU"/>
              </w:rPr>
            </w:pPr>
          </w:p>
        </w:tc>
        <w:tc>
          <w:tcPr>
            <w:tcW w:w="1751"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rPr>
                <w:rFonts w:ascii="Times New Roman" w:eastAsia="Times New Roman" w:hAnsi="Times New Roman" w:cs="Times New Roman"/>
                <w:bCs/>
                <w:sz w:val="20"/>
                <w:szCs w:val="20"/>
                <w:lang w:eastAsia="ru-RU"/>
              </w:rPr>
            </w:pPr>
          </w:p>
        </w:tc>
        <w:tc>
          <w:tcPr>
            <w:tcW w:w="1144" w:type="pct"/>
            <w:tcBorders>
              <w:top w:val="nil"/>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отопление</w:t>
            </w:r>
          </w:p>
        </w:tc>
        <w:tc>
          <w:tcPr>
            <w:tcW w:w="810" w:type="pct"/>
            <w:tcBorders>
              <w:top w:val="nil"/>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ГВС</w:t>
            </w:r>
          </w:p>
        </w:tc>
        <w:tc>
          <w:tcPr>
            <w:tcW w:w="841" w:type="pct"/>
            <w:tcBorders>
              <w:top w:val="nil"/>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Всего</w:t>
            </w:r>
          </w:p>
        </w:tc>
      </w:tr>
      <w:tr w:rsidR="005E48FC" w:rsidRPr="008F78EB" w:rsidTr="000202DC">
        <w:trPr>
          <w:trHeight w:val="368"/>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077151" w:rsidRDefault="00F674C9" w:rsidP="00077151">
            <w:pPr>
              <w:spacing w:after="0" w:line="240" w:lineRule="auto"/>
              <w:jc w:val="center"/>
              <w:rPr>
                <w:rFonts w:ascii="Times New Roman" w:eastAsia="Times New Roman" w:hAnsi="Times New Roman" w:cs="Times New Roman"/>
                <w:b/>
                <w:sz w:val="20"/>
                <w:szCs w:val="20"/>
                <w:lang w:eastAsia="ru-RU"/>
              </w:rPr>
            </w:pPr>
            <w:r w:rsidRPr="00077151">
              <w:rPr>
                <w:rFonts w:ascii="Times New Roman" w:eastAsia="Times New Roman" w:hAnsi="Times New Roman" w:cs="Times New Roman"/>
                <w:b/>
                <w:sz w:val="20"/>
                <w:szCs w:val="20"/>
                <w:lang w:eastAsia="ru-RU"/>
              </w:rPr>
              <w:t>Котельная №3 г.п. Комсомольский микрорайон-2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A11BBB" w:rsidRDefault="00DB7FB5" w:rsidP="00DB7FB5">
            <w:pPr>
              <w:spacing w:after="0" w:line="240" w:lineRule="auto"/>
              <w:jc w:val="center"/>
              <w:rPr>
                <w:rFonts w:ascii="Times New Roman" w:eastAsia="Times New Roman" w:hAnsi="Times New Roman" w:cs="Times New Roman"/>
                <w:sz w:val="20"/>
                <w:szCs w:val="20"/>
                <w:highlight w:val="yellow"/>
                <w:lang w:eastAsia="ru-RU"/>
              </w:rPr>
            </w:pPr>
            <w:r w:rsidRPr="00A64971">
              <w:rPr>
                <w:rFonts w:ascii="Times New Roman" w:eastAsia="Times New Roman" w:hAnsi="Times New Roman" w:cs="Times New Roman"/>
                <w:sz w:val="20"/>
                <w:szCs w:val="20"/>
                <w:lang w:eastAsia="ru-RU"/>
              </w:rPr>
              <w:t>1</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14</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0,189</w:t>
            </w:r>
          </w:p>
        </w:tc>
        <w:tc>
          <w:tcPr>
            <w:tcW w:w="810" w:type="pct"/>
            <w:tcBorders>
              <w:top w:val="nil"/>
              <w:left w:val="nil"/>
              <w:bottom w:val="single" w:sz="4" w:space="0" w:color="auto"/>
              <w:right w:val="single" w:sz="4" w:space="0" w:color="auto"/>
            </w:tcBorders>
            <w:shd w:val="clear" w:color="auto" w:fill="auto"/>
            <w:vAlign w:val="center"/>
          </w:tcPr>
          <w:p w:rsidR="00DB7FB5" w:rsidRPr="009369ED" w:rsidRDefault="00DB7FB5"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0,189</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30</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315ABD"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0,152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315ABD"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0,152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31</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315ABD"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0,23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0,2</w:t>
            </w:r>
            <w:r w:rsidR="00315ABD">
              <w:rPr>
                <w:rFonts w:ascii="Times New Roman" w:hAnsi="Times New Roman" w:cs="Times New Roman"/>
                <w:color w:val="000000"/>
                <w:sz w:val="20"/>
                <w:szCs w:val="20"/>
              </w:rPr>
              <w:t>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4</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32</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5</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34</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0,164</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0,164</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6</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35</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0,194</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0,194</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7</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36</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315ABD"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0,117</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315ABD"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0,117</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8</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37</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0,214</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0,214</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9</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38А</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0,188</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0,188</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10</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38Б</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0,188</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0,188</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11</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39</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0,172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0,172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12</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40</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0,162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0,162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13</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41</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0,236</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0,236</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14</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45</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0,159</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0,159</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15</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42</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0,179</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0,179</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16</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11</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0,112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0,112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17</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15</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0,236</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0,236</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18</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Микрорайон-2, 16</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0,171</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0,171</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19</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Парковая, 1</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0,031</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0,031</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20</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Парковая, 2</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315ABD"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0,109</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315ABD"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0,109</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21</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Парковая, 4</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0,082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0,082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22</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Парковая, 6</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0,083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0,083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23</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Республиканская, 10</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0,043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0,043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24</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Республиканская, 12</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0,058</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0,058</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25</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Республиканская, 14</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26</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Республиканская, 16</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0,059</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0,059</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27</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Республиканская, 2</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0,040</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0,040</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28</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Республиканская, 4</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0,039</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0,039</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lastRenderedPageBreak/>
              <w:t>29</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Республиканская, 6</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0,038</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0,038</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30</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Республиканская, 8</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315ABD"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0,05</w:t>
            </w:r>
            <w:r w:rsidR="00DB7FB5" w:rsidRPr="00DB7FB5">
              <w:rPr>
                <w:rFonts w:ascii="Times New Roman" w:hAnsi="Times New Roman" w:cs="Times New Roman"/>
                <w:color w:val="000000"/>
                <w:sz w:val="20"/>
                <w:szCs w:val="20"/>
              </w:rPr>
              <w:t>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315ABD"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0,05</w:t>
            </w:r>
            <w:r w:rsidR="00DB7FB5" w:rsidRPr="00DB7FB5">
              <w:rPr>
                <w:rFonts w:ascii="Times New Roman" w:hAnsi="Times New Roman" w:cs="Times New Roman"/>
                <w:color w:val="000000"/>
                <w:sz w:val="20"/>
                <w:szCs w:val="20"/>
              </w:rPr>
              <w:t>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31</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Садовая, 15</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0,010</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0,010</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32</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Садовая, 15А</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0,112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0,112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33</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Садовая, 23</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0,161</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0,161</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34</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Спортивная, 3</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0,026</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0,026</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35</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Спортивная, 5</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0,065</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0,065</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36</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Спортивная, 7</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0,065</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0,065</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37</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Тетральная, 11</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0,082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0,082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38</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Тетральная, 13</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0,060</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0,060</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39</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Тетральная, 15</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40</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Тетральная, 17</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41</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Тетральная, 4</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0,073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0,073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42</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Тетральная, 6</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0,053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0,053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43</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Тетральная, 8</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0,043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0,043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DB7FB5" w:rsidP="00DB7FB5">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44</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Тетральная, 9</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0,064</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0,064</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45</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Садовая, 25</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0,065</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0,065</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w:t>
            </w:r>
          </w:p>
        </w:tc>
        <w:tc>
          <w:tcPr>
            <w:tcW w:w="1751" w:type="pct"/>
            <w:tcBorders>
              <w:top w:val="nil"/>
              <w:left w:val="nil"/>
              <w:bottom w:val="single" w:sz="4" w:space="0" w:color="auto"/>
              <w:right w:val="single" w:sz="4" w:space="0" w:color="auto"/>
            </w:tcBorders>
            <w:shd w:val="clear" w:color="auto" w:fill="auto"/>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Садовая, 27</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3748FA"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0,03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3748FA"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0,03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w:t>
            </w:r>
          </w:p>
        </w:tc>
        <w:tc>
          <w:tcPr>
            <w:tcW w:w="1751"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ГАУ РМ "Ледовый дворец"</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0,282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0,282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c>
          <w:tcPr>
            <w:tcW w:w="1751"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 xml:space="preserve">МБДОУ Д/с комб.вида "Аленький цветочек" </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0,182</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49</w:t>
            </w:r>
          </w:p>
        </w:tc>
        <w:tc>
          <w:tcPr>
            <w:tcW w:w="1751"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 xml:space="preserve">МБОУ ДОД "Дом детского творчества" </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0,033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0,033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1751"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 xml:space="preserve">МБОУ ДОД "Комсомольская ДЮСШ" </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0,148</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0,148</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w:t>
            </w:r>
          </w:p>
        </w:tc>
        <w:tc>
          <w:tcPr>
            <w:tcW w:w="1751"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МБУ КДЦ "Россия"</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0,123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0,123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w:t>
            </w:r>
          </w:p>
        </w:tc>
        <w:tc>
          <w:tcPr>
            <w:tcW w:w="1751"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МБОУ "Комсомольская СОШ №3"</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0,523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0,523</w:t>
            </w:r>
          </w:p>
        </w:tc>
      </w:tr>
      <w:tr w:rsidR="00DB7FB5" w:rsidRPr="008F78EB" w:rsidTr="006301BA">
        <w:trPr>
          <w:trHeight w:val="23"/>
          <w:jc w:val="center"/>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53</w:t>
            </w:r>
          </w:p>
        </w:tc>
        <w:tc>
          <w:tcPr>
            <w:tcW w:w="1751"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Гараж 3 КСШ</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0,012</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0,012</w:t>
            </w:r>
          </w:p>
        </w:tc>
      </w:tr>
      <w:tr w:rsidR="00DB7FB5"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Бассейн</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0,013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0,013</w:t>
            </w:r>
          </w:p>
        </w:tc>
      </w:tr>
      <w:tr w:rsidR="00DB7FB5"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ФГКУ "1 отряд ФПС по РМ"</w:t>
            </w:r>
          </w:p>
        </w:tc>
        <w:tc>
          <w:tcPr>
            <w:tcW w:w="1144" w:type="pct"/>
            <w:tcBorders>
              <w:top w:val="nil"/>
              <w:left w:val="nil"/>
              <w:bottom w:val="single" w:sz="4" w:space="0" w:color="auto"/>
              <w:right w:val="single" w:sz="4" w:space="0" w:color="auto"/>
            </w:tcBorders>
            <w:shd w:val="clear" w:color="auto" w:fill="auto"/>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0,193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DB7FB5" w:rsidRPr="00DB7FB5"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0,193</w:t>
            </w:r>
          </w:p>
        </w:tc>
      </w:tr>
      <w:tr w:rsidR="00DB7FB5"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B7FB5" w:rsidRPr="00CC7D43" w:rsidRDefault="00F27186" w:rsidP="00DB7FB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B7FB5" w:rsidRPr="00CC7D43" w:rsidRDefault="00DB7FB5" w:rsidP="00DB7FB5">
            <w:pPr>
              <w:jc w:val="center"/>
              <w:rPr>
                <w:rFonts w:ascii="Times New Roman" w:hAnsi="Times New Roman" w:cs="Times New Roman"/>
                <w:color w:val="000000"/>
                <w:sz w:val="20"/>
                <w:szCs w:val="20"/>
              </w:rPr>
            </w:pPr>
            <w:r w:rsidRPr="00DB7FB5">
              <w:rPr>
                <w:rFonts w:ascii="Times New Roman" w:hAnsi="Times New Roman" w:cs="Times New Roman"/>
                <w:color w:val="000000"/>
                <w:sz w:val="20"/>
                <w:szCs w:val="20"/>
              </w:rPr>
              <w:t>Актив БАНК</w:t>
            </w:r>
          </w:p>
        </w:tc>
        <w:tc>
          <w:tcPr>
            <w:tcW w:w="1144" w:type="pct"/>
            <w:tcBorders>
              <w:top w:val="nil"/>
              <w:left w:val="nil"/>
              <w:bottom w:val="single" w:sz="4" w:space="0" w:color="auto"/>
              <w:right w:val="single" w:sz="4" w:space="0" w:color="auto"/>
            </w:tcBorders>
            <w:shd w:val="clear" w:color="auto" w:fill="auto"/>
            <w:vAlign w:val="center"/>
          </w:tcPr>
          <w:p w:rsidR="00DB7FB5" w:rsidRPr="00CC7D43" w:rsidRDefault="00DB7FB5"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0,033</w:t>
            </w:r>
          </w:p>
        </w:tc>
        <w:tc>
          <w:tcPr>
            <w:tcW w:w="810" w:type="pct"/>
            <w:tcBorders>
              <w:top w:val="nil"/>
              <w:left w:val="nil"/>
              <w:bottom w:val="single" w:sz="4" w:space="0" w:color="auto"/>
              <w:right w:val="single" w:sz="4" w:space="0" w:color="auto"/>
            </w:tcBorders>
            <w:shd w:val="clear" w:color="auto" w:fill="auto"/>
          </w:tcPr>
          <w:p w:rsidR="00DB7FB5" w:rsidRDefault="00DB7FB5" w:rsidP="00DB7FB5">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center"/>
          </w:tcPr>
          <w:p w:rsidR="00DB7FB5" w:rsidRPr="00CC7D43" w:rsidRDefault="00DB7FB5" w:rsidP="00DB7FB5">
            <w:pPr>
              <w:jc w:val="center"/>
              <w:rPr>
                <w:rFonts w:ascii="Times New Roman" w:hAnsi="Times New Roman" w:cs="Times New Roman"/>
                <w:color w:val="000000"/>
                <w:sz w:val="20"/>
                <w:szCs w:val="20"/>
              </w:rPr>
            </w:pPr>
            <w:r>
              <w:rPr>
                <w:rFonts w:ascii="Times New Roman" w:hAnsi="Times New Roman" w:cs="Times New Roman"/>
                <w:color w:val="000000"/>
                <w:sz w:val="20"/>
                <w:szCs w:val="20"/>
              </w:rPr>
              <w:t>0,033</w:t>
            </w:r>
          </w:p>
        </w:tc>
      </w:tr>
      <w:tr w:rsidR="00746AB7"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46AB7" w:rsidRDefault="00F27186" w:rsidP="00746AB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ИП Глущенко В.А.</w:t>
            </w:r>
          </w:p>
        </w:tc>
        <w:tc>
          <w:tcPr>
            <w:tcW w:w="1144" w:type="pct"/>
            <w:tcBorders>
              <w:top w:val="nil"/>
              <w:left w:val="nil"/>
              <w:bottom w:val="single" w:sz="4" w:space="0" w:color="auto"/>
              <w:right w:val="single" w:sz="4" w:space="0" w:color="auto"/>
            </w:tcBorders>
            <w:shd w:val="clear" w:color="auto" w:fill="auto"/>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0,005</w:t>
            </w:r>
          </w:p>
        </w:tc>
        <w:tc>
          <w:tcPr>
            <w:tcW w:w="810" w:type="pct"/>
            <w:tcBorders>
              <w:top w:val="nil"/>
              <w:left w:val="nil"/>
              <w:bottom w:val="single" w:sz="4" w:space="0" w:color="auto"/>
              <w:right w:val="single" w:sz="4" w:space="0" w:color="auto"/>
            </w:tcBorders>
            <w:shd w:val="clear" w:color="auto" w:fill="auto"/>
          </w:tcPr>
          <w:p w:rsidR="00746AB7" w:rsidRDefault="00746AB7" w:rsidP="00746AB7">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0,005</w:t>
            </w:r>
          </w:p>
        </w:tc>
      </w:tr>
      <w:tr w:rsidR="00746AB7"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46AB7" w:rsidRDefault="00F27186" w:rsidP="00746AB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оптика</w:t>
            </w:r>
          </w:p>
        </w:tc>
        <w:tc>
          <w:tcPr>
            <w:tcW w:w="1144" w:type="pct"/>
            <w:tcBorders>
              <w:top w:val="nil"/>
              <w:left w:val="nil"/>
              <w:bottom w:val="single" w:sz="4" w:space="0" w:color="auto"/>
              <w:right w:val="single" w:sz="4" w:space="0" w:color="auto"/>
            </w:tcBorders>
            <w:shd w:val="clear" w:color="auto" w:fill="auto"/>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0,010</w:t>
            </w:r>
          </w:p>
        </w:tc>
        <w:tc>
          <w:tcPr>
            <w:tcW w:w="810" w:type="pct"/>
            <w:tcBorders>
              <w:top w:val="nil"/>
              <w:left w:val="nil"/>
              <w:bottom w:val="single" w:sz="4" w:space="0" w:color="auto"/>
              <w:right w:val="single" w:sz="4" w:space="0" w:color="auto"/>
            </w:tcBorders>
            <w:shd w:val="clear" w:color="auto" w:fill="auto"/>
          </w:tcPr>
          <w:p w:rsidR="00746AB7" w:rsidRDefault="00746AB7" w:rsidP="00746AB7">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0,010</w:t>
            </w:r>
          </w:p>
        </w:tc>
      </w:tr>
      <w:tr w:rsidR="00746AB7"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46AB7" w:rsidRDefault="00F27186" w:rsidP="00746AB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 xml:space="preserve">Пигальцина </w:t>
            </w:r>
          </w:p>
        </w:tc>
        <w:tc>
          <w:tcPr>
            <w:tcW w:w="1144" w:type="pct"/>
            <w:tcBorders>
              <w:top w:val="nil"/>
              <w:left w:val="nil"/>
              <w:bottom w:val="single" w:sz="4" w:space="0" w:color="auto"/>
              <w:right w:val="single" w:sz="4" w:space="0" w:color="auto"/>
            </w:tcBorders>
            <w:shd w:val="clear" w:color="auto" w:fill="auto"/>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0,004</w:t>
            </w:r>
          </w:p>
        </w:tc>
        <w:tc>
          <w:tcPr>
            <w:tcW w:w="810" w:type="pct"/>
            <w:tcBorders>
              <w:top w:val="nil"/>
              <w:left w:val="nil"/>
              <w:bottom w:val="single" w:sz="4" w:space="0" w:color="auto"/>
              <w:right w:val="single" w:sz="4" w:space="0" w:color="auto"/>
            </w:tcBorders>
            <w:shd w:val="clear" w:color="auto" w:fill="auto"/>
          </w:tcPr>
          <w:p w:rsidR="00746AB7" w:rsidRDefault="00746AB7" w:rsidP="00746AB7">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0,004</w:t>
            </w:r>
          </w:p>
        </w:tc>
      </w:tr>
      <w:tr w:rsidR="00746AB7"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46AB7" w:rsidRDefault="00F27186" w:rsidP="00746AB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60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Чилиуца</w:t>
            </w:r>
          </w:p>
        </w:tc>
        <w:tc>
          <w:tcPr>
            <w:tcW w:w="1144" w:type="pct"/>
            <w:tcBorders>
              <w:top w:val="nil"/>
              <w:left w:val="nil"/>
              <w:bottom w:val="single" w:sz="4" w:space="0" w:color="auto"/>
              <w:right w:val="single" w:sz="4" w:space="0" w:color="auto"/>
            </w:tcBorders>
            <w:shd w:val="clear" w:color="auto" w:fill="auto"/>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0,002</w:t>
            </w:r>
          </w:p>
        </w:tc>
        <w:tc>
          <w:tcPr>
            <w:tcW w:w="810" w:type="pct"/>
            <w:tcBorders>
              <w:top w:val="nil"/>
              <w:left w:val="nil"/>
              <w:bottom w:val="single" w:sz="4" w:space="0" w:color="auto"/>
              <w:right w:val="single" w:sz="4" w:space="0" w:color="auto"/>
            </w:tcBorders>
            <w:shd w:val="clear" w:color="auto" w:fill="auto"/>
          </w:tcPr>
          <w:p w:rsidR="00746AB7" w:rsidRDefault="00746AB7" w:rsidP="00746AB7">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746AB7" w:rsidRPr="00746AB7" w:rsidRDefault="00746AB7" w:rsidP="00746AB7">
            <w:pPr>
              <w:jc w:val="center"/>
              <w:rPr>
                <w:rFonts w:ascii="Times New Roman" w:hAnsi="Times New Roman" w:cs="Times New Roman"/>
                <w:color w:val="000000"/>
                <w:sz w:val="20"/>
                <w:szCs w:val="20"/>
              </w:rPr>
            </w:pPr>
            <w:r w:rsidRPr="00746AB7">
              <w:rPr>
                <w:rFonts w:ascii="Times New Roman" w:hAnsi="Times New Roman" w:cs="Times New Roman"/>
                <w:color w:val="000000"/>
                <w:sz w:val="20"/>
                <w:szCs w:val="20"/>
              </w:rPr>
              <w:t>0,002</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"Магма-С"</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0,010</w:t>
            </w:r>
          </w:p>
        </w:tc>
        <w:tc>
          <w:tcPr>
            <w:tcW w:w="810" w:type="pct"/>
            <w:tcBorders>
              <w:top w:val="nil"/>
              <w:left w:val="nil"/>
              <w:bottom w:val="single" w:sz="4" w:space="0" w:color="auto"/>
              <w:right w:val="single" w:sz="4" w:space="0" w:color="auto"/>
            </w:tcBorders>
            <w:shd w:val="clear" w:color="auto" w:fill="auto"/>
          </w:tcPr>
          <w:p w:rsidR="00E278B8" w:rsidRPr="00E278B8" w:rsidRDefault="00E278B8" w:rsidP="00E278B8">
            <w:pPr>
              <w:jc w:val="center"/>
              <w:rPr>
                <w:rFonts w:ascii="Times New Roman" w:hAnsi="Times New Roman" w:cs="Times New Roman"/>
                <w:color w:val="000000"/>
                <w:sz w:val="20"/>
                <w:szCs w:val="20"/>
              </w:rPr>
            </w:pPr>
            <w:r w:rsidRPr="00990252">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0,010</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Мечта</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0,020</w:t>
            </w:r>
          </w:p>
        </w:tc>
        <w:tc>
          <w:tcPr>
            <w:tcW w:w="810" w:type="pct"/>
            <w:tcBorders>
              <w:top w:val="nil"/>
              <w:left w:val="nil"/>
              <w:bottom w:val="single" w:sz="4" w:space="0" w:color="auto"/>
              <w:right w:val="single" w:sz="4" w:space="0" w:color="auto"/>
            </w:tcBorders>
            <w:shd w:val="clear" w:color="auto" w:fill="auto"/>
          </w:tcPr>
          <w:p w:rsidR="00E278B8" w:rsidRPr="00E278B8" w:rsidRDefault="00E278B8" w:rsidP="00E278B8">
            <w:pPr>
              <w:jc w:val="center"/>
              <w:rPr>
                <w:rFonts w:ascii="Times New Roman" w:hAnsi="Times New Roman" w:cs="Times New Roman"/>
                <w:color w:val="000000"/>
                <w:sz w:val="20"/>
                <w:szCs w:val="20"/>
              </w:rPr>
            </w:pPr>
            <w:r w:rsidRPr="00990252">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0,020</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ОАО "Ростелеком"</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0,022</w:t>
            </w:r>
          </w:p>
        </w:tc>
        <w:tc>
          <w:tcPr>
            <w:tcW w:w="810" w:type="pct"/>
            <w:tcBorders>
              <w:top w:val="nil"/>
              <w:left w:val="nil"/>
              <w:bottom w:val="single" w:sz="4" w:space="0" w:color="auto"/>
              <w:right w:val="single" w:sz="4" w:space="0" w:color="auto"/>
            </w:tcBorders>
            <w:shd w:val="clear" w:color="auto" w:fill="auto"/>
          </w:tcPr>
          <w:p w:rsidR="00E278B8" w:rsidRPr="00E278B8" w:rsidRDefault="00E278B8" w:rsidP="00E278B8">
            <w:pPr>
              <w:jc w:val="center"/>
              <w:rPr>
                <w:rFonts w:ascii="Times New Roman" w:hAnsi="Times New Roman" w:cs="Times New Roman"/>
                <w:color w:val="000000"/>
                <w:sz w:val="20"/>
                <w:szCs w:val="20"/>
              </w:rPr>
            </w:pPr>
            <w:r w:rsidRPr="00990252">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0,022</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Лаврушкина</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0,001</w:t>
            </w:r>
          </w:p>
        </w:tc>
        <w:tc>
          <w:tcPr>
            <w:tcW w:w="810" w:type="pct"/>
            <w:tcBorders>
              <w:top w:val="nil"/>
              <w:left w:val="nil"/>
              <w:bottom w:val="single" w:sz="4" w:space="0" w:color="auto"/>
              <w:right w:val="single" w:sz="4" w:space="0" w:color="auto"/>
            </w:tcBorders>
            <w:shd w:val="clear" w:color="auto" w:fill="auto"/>
          </w:tcPr>
          <w:p w:rsidR="00E278B8" w:rsidRPr="00E278B8" w:rsidRDefault="00E278B8" w:rsidP="00E278B8">
            <w:pPr>
              <w:jc w:val="center"/>
              <w:rPr>
                <w:rFonts w:ascii="Times New Roman" w:hAnsi="Times New Roman" w:cs="Times New Roman"/>
                <w:color w:val="000000"/>
                <w:sz w:val="20"/>
                <w:szCs w:val="20"/>
              </w:rPr>
            </w:pPr>
            <w:r w:rsidRPr="00990252">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0,001</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ООО"МАГМА-СТРОЙ"</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0,347</w:t>
            </w:r>
          </w:p>
        </w:tc>
        <w:tc>
          <w:tcPr>
            <w:tcW w:w="810" w:type="pct"/>
            <w:tcBorders>
              <w:top w:val="nil"/>
              <w:left w:val="nil"/>
              <w:bottom w:val="single" w:sz="4" w:space="0" w:color="auto"/>
              <w:right w:val="single" w:sz="4" w:space="0" w:color="auto"/>
            </w:tcBorders>
            <w:shd w:val="clear" w:color="auto" w:fill="auto"/>
          </w:tcPr>
          <w:p w:rsidR="00E278B8" w:rsidRPr="00E278B8" w:rsidRDefault="00E278B8" w:rsidP="00E278B8">
            <w:pPr>
              <w:jc w:val="center"/>
              <w:rPr>
                <w:rFonts w:ascii="Times New Roman" w:hAnsi="Times New Roman" w:cs="Times New Roman"/>
                <w:color w:val="000000"/>
                <w:sz w:val="20"/>
                <w:szCs w:val="20"/>
              </w:rPr>
            </w:pPr>
            <w:r w:rsidRPr="00990252">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0,347</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ООО"МАГМА-СТРОЙ"</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0,299</w:t>
            </w:r>
          </w:p>
        </w:tc>
        <w:tc>
          <w:tcPr>
            <w:tcW w:w="810" w:type="pct"/>
            <w:tcBorders>
              <w:top w:val="nil"/>
              <w:left w:val="nil"/>
              <w:bottom w:val="single" w:sz="4" w:space="0" w:color="auto"/>
              <w:right w:val="single" w:sz="4" w:space="0" w:color="auto"/>
            </w:tcBorders>
            <w:shd w:val="clear" w:color="auto" w:fill="auto"/>
          </w:tcPr>
          <w:p w:rsidR="00E278B8" w:rsidRPr="00E278B8" w:rsidRDefault="00E278B8" w:rsidP="00E278B8">
            <w:pPr>
              <w:jc w:val="center"/>
              <w:rPr>
                <w:rFonts w:ascii="Times New Roman" w:hAnsi="Times New Roman" w:cs="Times New Roman"/>
                <w:color w:val="000000"/>
                <w:sz w:val="20"/>
                <w:szCs w:val="20"/>
              </w:rPr>
            </w:pPr>
            <w:r w:rsidRPr="00990252">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0,299</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ООО"МАГМА-СТРОЙ"</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0,076</w:t>
            </w:r>
          </w:p>
        </w:tc>
        <w:tc>
          <w:tcPr>
            <w:tcW w:w="810" w:type="pct"/>
            <w:tcBorders>
              <w:top w:val="nil"/>
              <w:left w:val="nil"/>
              <w:bottom w:val="single" w:sz="4" w:space="0" w:color="auto"/>
              <w:right w:val="single" w:sz="4" w:space="0" w:color="auto"/>
            </w:tcBorders>
            <w:shd w:val="clear" w:color="auto" w:fill="auto"/>
          </w:tcPr>
          <w:p w:rsidR="00E278B8" w:rsidRPr="00E278B8" w:rsidRDefault="00E278B8" w:rsidP="00E278B8">
            <w:pPr>
              <w:jc w:val="center"/>
              <w:rPr>
                <w:rFonts w:ascii="Times New Roman" w:hAnsi="Times New Roman" w:cs="Times New Roman"/>
                <w:color w:val="000000"/>
                <w:sz w:val="20"/>
                <w:szCs w:val="20"/>
              </w:rPr>
            </w:pPr>
            <w:r w:rsidRPr="00990252">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0,076</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ООО"МАГМА-СТРОЙ"</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0,088</w:t>
            </w:r>
          </w:p>
        </w:tc>
        <w:tc>
          <w:tcPr>
            <w:tcW w:w="810" w:type="pct"/>
            <w:tcBorders>
              <w:top w:val="nil"/>
              <w:left w:val="nil"/>
              <w:bottom w:val="single" w:sz="4" w:space="0" w:color="auto"/>
              <w:right w:val="single" w:sz="4" w:space="0" w:color="auto"/>
            </w:tcBorders>
            <w:shd w:val="clear" w:color="auto" w:fill="auto"/>
          </w:tcPr>
          <w:p w:rsidR="00E278B8" w:rsidRPr="00E278B8" w:rsidRDefault="00E278B8" w:rsidP="00E278B8">
            <w:pPr>
              <w:jc w:val="center"/>
              <w:rPr>
                <w:rFonts w:ascii="Times New Roman" w:hAnsi="Times New Roman" w:cs="Times New Roman"/>
                <w:color w:val="000000"/>
                <w:sz w:val="20"/>
                <w:szCs w:val="20"/>
              </w:rPr>
            </w:pPr>
            <w:r w:rsidRPr="00990252">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0,088</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Предприниматель Плюс (Кузьмичев)</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0,009</w:t>
            </w:r>
          </w:p>
        </w:tc>
        <w:tc>
          <w:tcPr>
            <w:tcW w:w="810" w:type="pct"/>
            <w:tcBorders>
              <w:top w:val="nil"/>
              <w:left w:val="nil"/>
              <w:bottom w:val="single" w:sz="4" w:space="0" w:color="auto"/>
              <w:right w:val="single" w:sz="4" w:space="0" w:color="auto"/>
            </w:tcBorders>
            <w:shd w:val="clear" w:color="auto" w:fill="auto"/>
            <w:vAlign w:val="center"/>
          </w:tcPr>
          <w:p w:rsidR="00E278B8" w:rsidRPr="00E278B8" w:rsidRDefault="00E278B8" w:rsidP="00E278B8">
            <w:pPr>
              <w:jc w:val="center"/>
              <w:rPr>
                <w:rFonts w:ascii="Times New Roman" w:hAnsi="Times New Roman" w:cs="Times New Roman"/>
                <w:color w:val="000000"/>
                <w:sz w:val="20"/>
                <w:szCs w:val="20"/>
              </w:rPr>
            </w:pPr>
            <w:r w:rsidRPr="00433A36">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0,009</w:t>
            </w:r>
          </w:p>
        </w:tc>
      </w:tr>
      <w:tr w:rsidR="00E278B8"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278B8" w:rsidRDefault="00F27186" w:rsidP="00E278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Сбербанк России</w:t>
            </w:r>
          </w:p>
        </w:tc>
        <w:tc>
          <w:tcPr>
            <w:tcW w:w="1144" w:type="pct"/>
            <w:tcBorders>
              <w:top w:val="nil"/>
              <w:left w:val="nil"/>
              <w:bottom w:val="single" w:sz="4" w:space="0" w:color="auto"/>
              <w:right w:val="single" w:sz="4" w:space="0" w:color="auto"/>
            </w:tcBorders>
            <w:shd w:val="clear" w:color="auto" w:fill="auto"/>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0,026</w:t>
            </w:r>
          </w:p>
        </w:tc>
        <w:tc>
          <w:tcPr>
            <w:tcW w:w="810" w:type="pct"/>
            <w:tcBorders>
              <w:top w:val="nil"/>
              <w:left w:val="nil"/>
              <w:bottom w:val="single" w:sz="4" w:space="0" w:color="auto"/>
              <w:right w:val="single" w:sz="4" w:space="0" w:color="auto"/>
            </w:tcBorders>
            <w:shd w:val="clear" w:color="auto" w:fill="auto"/>
          </w:tcPr>
          <w:p w:rsidR="00E278B8" w:rsidRPr="00E278B8" w:rsidRDefault="00E278B8" w:rsidP="00E278B8">
            <w:pPr>
              <w:jc w:val="center"/>
              <w:rPr>
                <w:rFonts w:ascii="Times New Roman" w:hAnsi="Times New Roman" w:cs="Times New Roman"/>
                <w:color w:val="000000"/>
                <w:sz w:val="20"/>
                <w:szCs w:val="20"/>
              </w:rPr>
            </w:pPr>
            <w:r w:rsidRPr="00433A36">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E278B8" w:rsidRPr="00E278B8" w:rsidRDefault="00E278B8" w:rsidP="00E278B8">
            <w:pPr>
              <w:jc w:val="center"/>
              <w:rPr>
                <w:rFonts w:ascii="Times New Roman" w:hAnsi="Times New Roman" w:cs="Times New Roman"/>
                <w:color w:val="000000"/>
                <w:sz w:val="20"/>
                <w:szCs w:val="20"/>
              </w:rPr>
            </w:pPr>
            <w:r w:rsidRPr="00E278B8">
              <w:rPr>
                <w:rFonts w:ascii="Times New Roman" w:hAnsi="Times New Roman" w:cs="Times New Roman"/>
                <w:color w:val="000000"/>
                <w:sz w:val="20"/>
                <w:szCs w:val="20"/>
              </w:rPr>
              <w:t>0,026</w:t>
            </w:r>
          </w:p>
        </w:tc>
      </w:tr>
      <w:tr w:rsidR="00B02985" w:rsidRPr="008F78EB" w:rsidTr="00B02985">
        <w:trPr>
          <w:trHeight w:val="23"/>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B02985" w:rsidRPr="00A12D6F" w:rsidRDefault="006B3BBF" w:rsidP="00DB7FB5">
            <w:pPr>
              <w:jc w:val="center"/>
              <w:rPr>
                <w:rFonts w:ascii="Times New Roman" w:hAnsi="Times New Roman" w:cs="Times New Roman"/>
                <w:b/>
                <w:color w:val="000000"/>
                <w:sz w:val="20"/>
                <w:szCs w:val="20"/>
              </w:rPr>
            </w:pPr>
            <w:r w:rsidRPr="00A12D6F">
              <w:rPr>
                <w:rFonts w:ascii="Times New Roman" w:hAnsi="Times New Roman" w:cs="Times New Roman"/>
                <w:b/>
                <w:color w:val="000000"/>
                <w:sz w:val="20"/>
                <w:szCs w:val="20"/>
              </w:rPr>
              <w:t>Здание теплового пункта котельной</w:t>
            </w:r>
            <w:r w:rsidR="001D2D47">
              <w:rPr>
                <w:rFonts w:ascii="Times New Roman" w:hAnsi="Times New Roman" w:cs="Times New Roman"/>
                <w:b/>
                <w:color w:val="000000"/>
                <w:sz w:val="20"/>
                <w:szCs w:val="20"/>
              </w:rPr>
              <w:t xml:space="preserve"> №3, г.п.Комсомольский</w:t>
            </w:r>
            <w:r w:rsidRPr="00A12D6F">
              <w:rPr>
                <w:rFonts w:ascii="Times New Roman" w:hAnsi="Times New Roman" w:cs="Times New Roman"/>
                <w:b/>
                <w:color w:val="000000"/>
                <w:sz w:val="20"/>
                <w:szCs w:val="20"/>
              </w:rPr>
              <w:t>, ул.Садовая</w:t>
            </w:r>
          </w:p>
        </w:tc>
      </w:tr>
      <w:tr w:rsidR="00A12D6F"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2D6F" w:rsidRDefault="00A12D6F"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12D6F" w:rsidRPr="00A12D6F"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Садовая, 23</w:t>
            </w:r>
          </w:p>
        </w:tc>
        <w:tc>
          <w:tcPr>
            <w:tcW w:w="1144" w:type="pct"/>
            <w:tcBorders>
              <w:top w:val="nil"/>
              <w:left w:val="nil"/>
              <w:bottom w:val="single" w:sz="4" w:space="0" w:color="auto"/>
              <w:right w:val="single" w:sz="4" w:space="0" w:color="auto"/>
            </w:tcBorders>
            <w:shd w:val="clear" w:color="auto" w:fill="auto"/>
          </w:tcPr>
          <w:p w:rsidR="00A12D6F" w:rsidRDefault="00A12D6F" w:rsidP="00A12D6F">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12D6F" w:rsidRPr="00A12D6F"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0,027</w:t>
            </w:r>
          </w:p>
        </w:tc>
        <w:tc>
          <w:tcPr>
            <w:tcW w:w="841" w:type="pct"/>
            <w:tcBorders>
              <w:top w:val="nil"/>
              <w:left w:val="nil"/>
              <w:bottom w:val="single" w:sz="4" w:space="0" w:color="auto"/>
              <w:right w:val="single" w:sz="4" w:space="0" w:color="auto"/>
            </w:tcBorders>
            <w:shd w:val="clear" w:color="auto" w:fill="auto"/>
            <w:noWrap/>
            <w:vAlign w:val="bottom"/>
          </w:tcPr>
          <w:p w:rsidR="00A12D6F" w:rsidRPr="00A12D6F"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0,027</w:t>
            </w:r>
          </w:p>
        </w:tc>
      </w:tr>
      <w:tr w:rsidR="00A12D6F"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2D6F" w:rsidRDefault="00A12D6F"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12D6F" w:rsidRPr="00A12D6F"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Садовая, 25</w:t>
            </w:r>
          </w:p>
        </w:tc>
        <w:tc>
          <w:tcPr>
            <w:tcW w:w="1144" w:type="pct"/>
            <w:tcBorders>
              <w:top w:val="nil"/>
              <w:left w:val="nil"/>
              <w:bottom w:val="single" w:sz="4" w:space="0" w:color="auto"/>
              <w:right w:val="single" w:sz="4" w:space="0" w:color="auto"/>
            </w:tcBorders>
            <w:shd w:val="clear" w:color="auto" w:fill="auto"/>
          </w:tcPr>
          <w:p w:rsidR="00A12D6F" w:rsidRDefault="00A12D6F" w:rsidP="00A12D6F">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12D6F" w:rsidRPr="00A12D6F"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0,012</w:t>
            </w:r>
          </w:p>
        </w:tc>
        <w:tc>
          <w:tcPr>
            <w:tcW w:w="841" w:type="pct"/>
            <w:tcBorders>
              <w:top w:val="nil"/>
              <w:left w:val="nil"/>
              <w:bottom w:val="single" w:sz="4" w:space="0" w:color="auto"/>
              <w:right w:val="single" w:sz="4" w:space="0" w:color="auto"/>
            </w:tcBorders>
            <w:shd w:val="clear" w:color="auto" w:fill="auto"/>
            <w:noWrap/>
            <w:vAlign w:val="bottom"/>
          </w:tcPr>
          <w:p w:rsidR="00A12D6F" w:rsidRPr="00A12D6F"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0,012</w:t>
            </w:r>
          </w:p>
        </w:tc>
      </w:tr>
      <w:tr w:rsidR="00A12D6F"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2D6F" w:rsidRDefault="00A12D6F"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12D6F" w:rsidRPr="00A12D6F"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Садовая, 27</w:t>
            </w:r>
          </w:p>
        </w:tc>
        <w:tc>
          <w:tcPr>
            <w:tcW w:w="1144" w:type="pct"/>
            <w:tcBorders>
              <w:top w:val="nil"/>
              <w:left w:val="nil"/>
              <w:bottom w:val="single" w:sz="4" w:space="0" w:color="auto"/>
              <w:right w:val="single" w:sz="4" w:space="0" w:color="auto"/>
            </w:tcBorders>
            <w:shd w:val="clear" w:color="auto" w:fill="auto"/>
          </w:tcPr>
          <w:p w:rsidR="00A12D6F" w:rsidRDefault="00A12D6F" w:rsidP="00A12D6F">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12D6F" w:rsidRPr="00A12D6F"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0,005</w:t>
            </w:r>
          </w:p>
        </w:tc>
        <w:tc>
          <w:tcPr>
            <w:tcW w:w="841" w:type="pct"/>
            <w:tcBorders>
              <w:top w:val="nil"/>
              <w:left w:val="nil"/>
              <w:bottom w:val="single" w:sz="4" w:space="0" w:color="auto"/>
              <w:right w:val="single" w:sz="4" w:space="0" w:color="auto"/>
            </w:tcBorders>
            <w:shd w:val="clear" w:color="auto" w:fill="auto"/>
            <w:noWrap/>
            <w:vAlign w:val="bottom"/>
          </w:tcPr>
          <w:p w:rsidR="00A12D6F" w:rsidRPr="00A12D6F"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0,005</w:t>
            </w:r>
          </w:p>
        </w:tc>
      </w:tr>
      <w:tr w:rsidR="00A12D6F"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2D6F" w:rsidRDefault="00A12D6F" w:rsidP="00A12D6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A12D6F" w:rsidRPr="00DB7FB5"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ГАУ РМ "Ледовый дворец"</w:t>
            </w:r>
          </w:p>
        </w:tc>
        <w:tc>
          <w:tcPr>
            <w:tcW w:w="1144" w:type="pct"/>
            <w:tcBorders>
              <w:top w:val="nil"/>
              <w:left w:val="nil"/>
              <w:bottom w:val="single" w:sz="4" w:space="0" w:color="auto"/>
              <w:right w:val="single" w:sz="4" w:space="0" w:color="auto"/>
            </w:tcBorders>
            <w:shd w:val="clear" w:color="auto" w:fill="auto"/>
          </w:tcPr>
          <w:p w:rsidR="00A12D6F" w:rsidRDefault="00A12D6F" w:rsidP="00A12D6F">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tcPr>
          <w:p w:rsidR="00A12D6F" w:rsidRPr="00450118"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0,014</w:t>
            </w:r>
          </w:p>
        </w:tc>
        <w:tc>
          <w:tcPr>
            <w:tcW w:w="841" w:type="pct"/>
            <w:tcBorders>
              <w:top w:val="nil"/>
              <w:left w:val="nil"/>
              <w:bottom w:val="single" w:sz="4" w:space="0" w:color="auto"/>
              <w:right w:val="single" w:sz="4" w:space="0" w:color="auto"/>
            </w:tcBorders>
            <w:shd w:val="clear" w:color="auto" w:fill="auto"/>
            <w:noWrap/>
          </w:tcPr>
          <w:p w:rsidR="00A12D6F" w:rsidRPr="00450118" w:rsidRDefault="00A12D6F" w:rsidP="00A12D6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0,014</w:t>
            </w:r>
          </w:p>
        </w:tc>
      </w:tr>
      <w:tr w:rsidR="00A12D6F" w:rsidRPr="008F78EB" w:rsidTr="00A12D6F">
        <w:trPr>
          <w:trHeight w:val="23"/>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12D6F" w:rsidRPr="00E90591" w:rsidRDefault="00A12D6F" w:rsidP="00DB7FB5">
            <w:pPr>
              <w:jc w:val="center"/>
              <w:rPr>
                <w:rFonts w:ascii="Times New Roman" w:hAnsi="Times New Roman" w:cs="Times New Roman"/>
                <w:b/>
                <w:color w:val="000000"/>
                <w:sz w:val="20"/>
                <w:szCs w:val="20"/>
              </w:rPr>
            </w:pPr>
            <w:r w:rsidRPr="008130FC">
              <w:rPr>
                <w:rFonts w:ascii="Times New Roman" w:hAnsi="Times New Roman" w:cs="Times New Roman"/>
                <w:b/>
                <w:color w:val="000000"/>
                <w:sz w:val="20"/>
                <w:szCs w:val="20"/>
              </w:rPr>
              <w:t>Здание теплового пункта</w:t>
            </w:r>
            <w:r w:rsidR="001D2D47" w:rsidRPr="008130FC">
              <w:rPr>
                <w:rFonts w:ascii="Times New Roman" w:hAnsi="Times New Roman" w:cs="Times New Roman"/>
                <w:b/>
                <w:color w:val="000000"/>
                <w:sz w:val="20"/>
                <w:szCs w:val="20"/>
              </w:rPr>
              <w:t xml:space="preserve"> №3, г.п.Комсомольский</w:t>
            </w:r>
            <w:r w:rsidRPr="008130FC">
              <w:rPr>
                <w:rFonts w:ascii="Times New Roman" w:hAnsi="Times New Roman" w:cs="Times New Roman"/>
                <w:b/>
                <w:color w:val="000000"/>
                <w:sz w:val="20"/>
                <w:szCs w:val="20"/>
              </w:rPr>
              <w:t>, мкр-н 2</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14</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0,051</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0,051</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30</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0,065</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0,065</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31</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0,048</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0,048</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32</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0,047</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0,047</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34</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0,034</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0,034</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35</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0,039</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0,039</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36</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0,028</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0,028</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37</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0,042</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0,042</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38А</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0,042</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0,042</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Default="008130FC" w:rsidP="008130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38Б</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0,047</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0,047</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Pr="00CC7D43" w:rsidRDefault="008130FC" w:rsidP="008130FC">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39</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0,039</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0,039</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Pr="00CC7D43" w:rsidRDefault="008130FC" w:rsidP="008130FC">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40</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0,034</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0,034</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Pr="00CC7D43" w:rsidRDefault="008130FC" w:rsidP="008130FC">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41</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0,047</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0,047</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Pr="00CC7D43" w:rsidRDefault="008130FC" w:rsidP="008130FC">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45</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0,031</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0,031</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Pr="00CC7D43" w:rsidRDefault="008130FC" w:rsidP="008130FC">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42</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0,042</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0,042</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Pr="00CC7D43" w:rsidRDefault="008130FC" w:rsidP="008130FC">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lastRenderedPageBreak/>
              <w:t>16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11</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0,013</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0,013</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Pr="00CC7D43" w:rsidRDefault="008130FC" w:rsidP="008130FC">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15</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0,032</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0,032</w:t>
            </w:r>
          </w:p>
        </w:tc>
      </w:tr>
      <w:tr w:rsidR="008130FC"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130FC" w:rsidRPr="00CC7D43" w:rsidRDefault="008130FC" w:rsidP="008130FC">
            <w:pPr>
              <w:spacing w:after="0" w:line="240" w:lineRule="auto"/>
              <w:jc w:val="center"/>
              <w:rPr>
                <w:rFonts w:ascii="Times New Roman" w:eastAsia="Times New Roman" w:hAnsi="Times New Roman" w:cs="Times New Roman"/>
                <w:sz w:val="20"/>
                <w:szCs w:val="20"/>
                <w:lang w:eastAsia="ru-RU"/>
              </w:rPr>
            </w:pPr>
            <w:r w:rsidRPr="00CC7D43">
              <w:rPr>
                <w:rFonts w:ascii="Times New Roman" w:eastAsia="Times New Roman" w:hAnsi="Times New Roman" w:cs="Times New Roman"/>
                <w:sz w:val="20"/>
                <w:szCs w:val="20"/>
                <w:lang w:eastAsia="ru-RU"/>
              </w:rPr>
              <w:t>18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8130FC" w:rsidRPr="00A12D6F" w:rsidRDefault="008130FC" w:rsidP="008130FC">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Микрорайон-2, 16</w:t>
            </w:r>
          </w:p>
        </w:tc>
        <w:tc>
          <w:tcPr>
            <w:tcW w:w="1144" w:type="pct"/>
            <w:tcBorders>
              <w:top w:val="nil"/>
              <w:left w:val="nil"/>
              <w:bottom w:val="single" w:sz="4" w:space="0" w:color="auto"/>
              <w:right w:val="single" w:sz="4" w:space="0" w:color="auto"/>
            </w:tcBorders>
            <w:shd w:val="clear" w:color="auto" w:fill="auto"/>
          </w:tcPr>
          <w:p w:rsidR="008130FC" w:rsidRDefault="008130FC" w:rsidP="008130FC">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0,035</w:t>
            </w:r>
          </w:p>
        </w:tc>
        <w:tc>
          <w:tcPr>
            <w:tcW w:w="841" w:type="pct"/>
            <w:tcBorders>
              <w:top w:val="nil"/>
              <w:left w:val="nil"/>
              <w:bottom w:val="single" w:sz="4" w:space="0" w:color="auto"/>
              <w:right w:val="single" w:sz="4" w:space="0" w:color="auto"/>
            </w:tcBorders>
            <w:shd w:val="clear" w:color="auto" w:fill="auto"/>
            <w:noWrap/>
            <w:vAlign w:val="bottom"/>
          </w:tcPr>
          <w:p w:rsidR="008130FC" w:rsidRPr="008130FC" w:rsidRDefault="008130FC" w:rsidP="008130FC">
            <w:pPr>
              <w:jc w:val="center"/>
              <w:rPr>
                <w:rFonts w:ascii="Times New Roman" w:hAnsi="Times New Roman" w:cs="Times New Roman"/>
                <w:color w:val="000000"/>
                <w:sz w:val="20"/>
                <w:szCs w:val="20"/>
              </w:rPr>
            </w:pPr>
            <w:r w:rsidRPr="008130FC">
              <w:rPr>
                <w:rFonts w:ascii="Times New Roman" w:hAnsi="Times New Roman" w:cs="Times New Roman"/>
                <w:color w:val="000000"/>
                <w:sz w:val="20"/>
                <w:szCs w:val="20"/>
              </w:rPr>
              <w:t>0,035</w:t>
            </w:r>
          </w:p>
        </w:tc>
      </w:tr>
      <w:tr w:rsidR="003A093F" w:rsidRPr="008F78EB" w:rsidTr="006301BA">
        <w:trPr>
          <w:trHeight w:val="374"/>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3A093F" w:rsidRPr="00CC7D43" w:rsidRDefault="00C043F7" w:rsidP="003A093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3A093F" w:rsidRPr="00A12D6F" w:rsidRDefault="003A093F" w:rsidP="003A093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 xml:space="preserve">ГВС МБДОУ Д/с комб.вида "Аленький цветочек" </w:t>
            </w:r>
          </w:p>
        </w:tc>
        <w:tc>
          <w:tcPr>
            <w:tcW w:w="1144" w:type="pct"/>
            <w:tcBorders>
              <w:top w:val="nil"/>
              <w:left w:val="nil"/>
              <w:bottom w:val="single" w:sz="4" w:space="0" w:color="auto"/>
              <w:right w:val="single" w:sz="4" w:space="0" w:color="auto"/>
            </w:tcBorders>
            <w:shd w:val="clear" w:color="auto" w:fill="auto"/>
          </w:tcPr>
          <w:p w:rsidR="003A093F" w:rsidRDefault="003A093F" w:rsidP="003A093F">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3A093F" w:rsidRPr="00C043F7" w:rsidRDefault="003A093F" w:rsidP="003A093F">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0,040</w:t>
            </w:r>
          </w:p>
        </w:tc>
        <w:tc>
          <w:tcPr>
            <w:tcW w:w="841" w:type="pct"/>
            <w:tcBorders>
              <w:top w:val="nil"/>
              <w:left w:val="nil"/>
              <w:bottom w:val="single" w:sz="4" w:space="0" w:color="auto"/>
              <w:right w:val="single" w:sz="4" w:space="0" w:color="auto"/>
            </w:tcBorders>
            <w:shd w:val="clear" w:color="auto" w:fill="auto"/>
            <w:noWrap/>
            <w:vAlign w:val="bottom"/>
          </w:tcPr>
          <w:p w:rsidR="003A093F" w:rsidRPr="00C043F7" w:rsidRDefault="003A093F" w:rsidP="003A093F">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0,040</w:t>
            </w:r>
          </w:p>
        </w:tc>
      </w:tr>
      <w:tr w:rsidR="003A093F" w:rsidRPr="008F78EB" w:rsidTr="006301BA">
        <w:trPr>
          <w:trHeight w:val="374"/>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3A093F" w:rsidRPr="00CC7D43" w:rsidRDefault="00C043F7" w:rsidP="003A093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3A093F" w:rsidRPr="00A12D6F" w:rsidRDefault="003A093F" w:rsidP="003A093F">
            <w:pPr>
              <w:jc w:val="center"/>
              <w:rPr>
                <w:rFonts w:ascii="Times New Roman" w:hAnsi="Times New Roman" w:cs="Times New Roman"/>
                <w:color w:val="000000"/>
                <w:sz w:val="20"/>
                <w:szCs w:val="20"/>
              </w:rPr>
            </w:pPr>
            <w:r w:rsidRPr="00A12D6F">
              <w:rPr>
                <w:rFonts w:ascii="Times New Roman" w:hAnsi="Times New Roman" w:cs="Times New Roman"/>
                <w:color w:val="000000"/>
                <w:sz w:val="20"/>
                <w:szCs w:val="20"/>
              </w:rPr>
              <w:t>ГВС МБОУ "Комсомольская СОШ №3"</w:t>
            </w:r>
          </w:p>
        </w:tc>
        <w:tc>
          <w:tcPr>
            <w:tcW w:w="1144" w:type="pct"/>
            <w:tcBorders>
              <w:top w:val="nil"/>
              <w:left w:val="nil"/>
              <w:bottom w:val="single" w:sz="4" w:space="0" w:color="auto"/>
              <w:right w:val="single" w:sz="4" w:space="0" w:color="auto"/>
            </w:tcBorders>
            <w:shd w:val="clear" w:color="auto" w:fill="auto"/>
          </w:tcPr>
          <w:p w:rsidR="003A093F" w:rsidRDefault="003A093F" w:rsidP="003A093F">
            <w:pPr>
              <w:jc w:val="cente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3A093F" w:rsidRPr="00C043F7" w:rsidRDefault="003A093F" w:rsidP="003A093F">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0,011</w:t>
            </w:r>
          </w:p>
        </w:tc>
        <w:tc>
          <w:tcPr>
            <w:tcW w:w="841" w:type="pct"/>
            <w:tcBorders>
              <w:top w:val="nil"/>
              <w:left w:val="nil"/>
              <w:bottom w:val="single" w:sz="4" w:space="0" w:color="auto"/>
              <w:right w:val="single" w:sz="4" w:space="0" w:color="auto"/>
            </w:tcBorders>
            <w:shd w:val="clear" w:color="auto" w:fill="auto"/>
            <w:noWrap/>
            <w:vAlign w:val="bottom"/>
          </w:tcPr>
          <w:p w:rsidR="003A093F" w:rsidRPr="00C043F7" w:rsidRDefault="003A093F" w:rsidP="003A093F">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0,011</w:t>
            </w:r>
          </w:p>
        </w:tc>
      </w:tr>
      <w:tr w:rsidR="00C043F7" w:rsidRPr="008F78EB" w:rsidTr="006301BA">
        <w:trPr>
          <w:trHeight w:val="374"/>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043F7" w:rsidRPr="00CC7D43" w:rsidRDefault="00C043F7" w:rsidP="00C043F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043F7" w:rsidRPr="003A093F" w:rsidRDefault="00C043F7" w:rsidP="00C043F7">
            <w:pPr>
              <w:jc w:val="center"/>
              <w:rPr>
                <w:rFonts w:ascii="Times New Roman" w:hAnsi="Times New Roman" w:cs="Times New Roman"/>
                <w:color w:val="000000"/>
                <w:sz w:val="20"/>
                <w:szCs w:val="20"/>
              </w:rPr>
            </w:pPr>
            <w:r w:rsidRPr="003A093F">
              <w:rPr>
                <w:rFonts w:ascii="Times New Roman" w:hAnsi="Times New Roman" w:cs="Times New Roman"/>
                <w:color w:val="000000"/>
                <w:sz w:val="20"/>
                <w:szCs w:val="20"/>
              </w:rPr>
              <w:t>ГВС ИП Глущенко В.А.</w:t>
            </w:r>
          </w:p>
        </w:tc>
        <w:tc>
          <w:tcPr>
            <w:tcW w:w="1144" w:type="pct"/>
            <w:tcBorders>
              <w:top w:val="nil"/>
              <w:left w:val="nil"/>
              <w:bottom w:val="single" w:sz="4" w:space="0" w:color="auto"/>
              <w:right w:val="single" w:sz="4" w:space="0" w:color="auto"/>
            </w:tcBorders>
            <w:shd w:val="clear" w:color="auto" w:fill="auto"/>
          </w:tcPr>
          <w:p w:rsidR="00C043F7" w:rsidRDefault="00C043F7" w:rsidP="00C043F7">
            <w:pPr>
              <w:jc w:val="center"/>
            </w:pPr>
            <w:r w:rsidRPr="00F32D33">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0,0001</w:t>
            </w:r>
          </w:p>
        </w:tc>
        <w:tc>
          <w:tcPr>
            <w:tcW w:w="841" w:type="pct"/>
            <w:tcBorders>
              <w:top w:val="nil"/>
              <w:left w:val="nil"/>
              <w:bottom w:val="single" w:sz="4" w:space="0" w:color="auto"/>
              <w:right w:val="single" w:sz="4" w:space="0" w:color="auto"/>
            </w:tcBorders>
            <w:shd w:val="clear" w:color="auto" w:fill="auto"/>
            <w:noWrap/>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0,0001</w:t>
            </w:r>
          </w:p>
        </w:tc>
      </w:tr>
      <w:tr w:rsidR="00C043F7" w:rsidRPr="008F78EB" w:rsidTr="006301BA">
        <w:trPr>
          <w:trHeight w:val="374"/>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043F7" w:rsidRPr="00CC7D43" w:rsidRDefault="00C043F7" w:rsidP="00C043F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043F7" w:rsidRPr="003A093F" w:rsidRDefault="00C043F7" w:rsidP="00C043F7">
            <w:pPr>
              <w:jc w:val="center"/>
              <w:rPr>
                <w:rFonts w:ascii="Times New Roman" w:hAnsi="Times New Roman" w:cs="Times New Roman"/>
                <w:color w:val="000000"/>
                <w:sz w:val="20"/>
                <w:szCs w:val="20"/>
              </w:rPr>
            </w:pPr>
            <w:r w:rsidRPr="003A093F">
              <w:rPr>
                <w:rFonts w:ascii="Times New Roman" w:hAnsi="Times New Roman" w:cs="Times New Roman"/>
                <w:color w:val="000000"/>
                <w:sz w:val="20"/>
                <w:szCs w:val="20"/>
              </w:rPr>
              <w:t>ГВС Чилиуца</w:t>
            </w:r>
          </w:p>
        </w:tc>
        <w:tc>
          <w:tcPr>
            <w:tcW w:w="1144" w:type="pct"/>
            <w:tcBorders>
              <w:top w:val="nil"/>
              <w:left w:val="nil"/>
              <w:bottom w:val="single" w:sz="4" w:space="0" w:color="auto"/>
              <w:right w:val="single" w:sz="4" w:space="0" w:color="auto"/>
            </w:tcBorders>
            <w:shd w:val="clear" w:color="auto" w:fill="auto"/>
          </w:tcPr>
          <w:p w:rsidR="00C043F7" w:rsidRDefault="00C043F7" w:rsidP="00C043F7">
            <w:pPr>
              <w:jc w:val="center"/>
            </w:pPr>
            <w:r w:rsidRPr="00F32D33">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0,0003</w:t>
            </w:r>
          </w:p>
        </w:tc>
        <w:tc>
          <w:tcPr>
            <w:tcW w:w="841" w:type="pct"/>
            <w:tcBorders>
              <w:top w:val="nil"/>
              <w:left w:val="nil"/>
              <w:bottom w:val="single" w:sz="4" w:space="0" w:color="auto"/>
              <w:right w:val="single" w:sz="4" w:space="0" w:color="auto"/>
            </w:tcBorders>
            <w:shd w:val="clear" w:color="auto" w:fill="auto"/>
            <w:noWrap/>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0,0003</w:t>
            </w:r>
          </w:p>
        </w:tc>
      </w:tr>
      <w:tr w:rsidR="00C043F7" w:rsidRPr="008F78EB" w:rsidTr="006301BA">
        <w:trPr>
          <w:trHeight w:val="374"/>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043F7" w:rsidRPr="00CC7D43" w:rsidRDefault="00C043F7" w:rsidP="00C043F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043F7" w:rsidRPr="003A093F" w:rsidRDefault="00C043F7" w:rsidP="00C043F7">
            <w:pPr>
              <w:jc w:val="center"/>
              <w:rPr>
                <w:rFonts w:ascii="Times New Roman" w:hAnsi="Times New Roman" w:cs="Times New Roman"/>
                <w:color w:val="000000"/>
                <w:sz w:val="20"/>
                <w:szCs w:val="20"/>
              </w:rPr>
            </w:pPr>
            <w:r w:rsidRPr="003A093F">
              <w:rPr>
                <w:rFonts w:ascii="Times New Roman" w:hAnsi="Times New Roman" w:cs="Times New Roman"/>
                <w:color w:val="000000"/>
                <w:sz w:val="20"/>
                <w:szCs w:val="20"/>
              </w:rPr>
              <w:t>ГВС Лаврушкина</w:t>
            </w:r>
          </w:p>
        </w:tc>
        <w:tc>
          <w:tcPr>
            <w:tcW w:w="1144" w:type="pct"/>
            <w:tcBorders>
              <w:top w:val="nil"/>
              <w:left w:val="nil"/>
              <w:bottom w:val="single" w:sz="4" w:space="0" w:color="auto"/>
              <w:right w:val="single" w:sz="4" w:space="0" w:color="auto"/>
            </w:tcBorders>
            <w:shd w:val="clear" w:color="auto" w:fill="auto"/>
          </w:tcPr>
          <w:p w:rsidR="00C043F7" w:rsidRDefault="00C043F7" w:rsidP="00C043F7">
            <w:pPr>
              <w:jc w:val="center"/>
            </w:pPr>
            <w:r w:rsidRPr="00F32D33">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0,0001</w:t>
            </w:r>
          </w:p>
        </w:tc>
        <w:tc>
          <w:tcPr>
            <w:tcW w:w="841" w:type="pct"/>
            <w:tcBorders>
              <w:top w:val="nil"/>
              <w:left w:val="nil"/>
              <w:bottom w:val="single" w:sz="4" w:space="0" w:color="auto"/>
              <w:right w:val="single" w:sz="4" w:space="0" w:color="auto"/>
            </w:tcBorders>
            <w:shd w:val="clear" w:color="auto" w:fill="auto"/>
            <w:noWrap/>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0,0001</w:t>
            </w:r>
          </w:p>
        </w:tc>
      </w:tr>
      <w:tr w:rsidR="00C043F7" w:rsidRPr="008F78EB" w:rsidTr="006301BA">
        <w:trPr>
          <w:trHeight w:val="374"/>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043F7" w:rsidRPr="00CC7D43" w:rsidRDefault="00707797" w:rsidP="00C043F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043F7" w:rsidRPr="003A093F" w:rsidRDefault="00C043F7" w:rsidP="00C043F7">
            <w:pPr>
              <w:jc w:val="center"/>
              <w:rPr>
                <w:rFonts w:ascii="Times New Roman" w:hAnsi="Times New Roman" w:cs="Times New Roman"/>
                <w:color w:val="000000"/>
                <w:sz w:val="20"/>
                <w:szCs w:val="20"/>
              </w:rPr>
            </w:pPr>
            <w:r w:rsidRPr="003A093F">
              <w:rPr>
                <w:rFonts w:ascii="Times New Roman" w:hAnsi="Times New Roman" w:cs="Times New Roman"/>
                <w:color w:val="000000"/>
                <w:sz w:val="20"/>
                <w:szCs w:val="20"/>
              </w:rPr>
              <w:t>ГВС ООО"МАГМА-СТРОЙ"</w:t>
            </w:r>
          </w:p>
        </w:tc>
        <w:tc>
          <w:tcPr>
            <w:tcW w:w="1144" w:type="pct"/>
            <w:tcBorders>
              <w:top w:val="nil"/>
              <w:left w:val="nil"/>
              <w:bottom w:val="single" w:sz="4" w:space="0" w:color="auto"/>
              <w:right w:val="single" w:sz="4" w:space="0" w:color="auto"/>
            </w:tcBorders>
            <w:shd w:val="clear" w:color="auto" w:fill="auto"/>
          </w:tcPr>
          <w:p w:rsidR="00C043F7" w:rsidRDefault="00C043F7" w:rsidP="00C043F7">
            <w:pPr>
              <w:jc w:val="center"/>
            </w:pPr>
            <w:r w:rsidRPr="00F32D33">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0,229</w:t>
            </w:r>
          </w:p>
        </w:tc>
        <w:tc>
          <w:tcPr>
            <w:tcW w:w="841" w:type="pct"/>
            <w:tcBorders>
              <w:top w:val="nil"/>
              <w:left w:val="nil"/>
              <w:bottom w:val="single" w:sz="4" w:space="0" w:color="auto"/>
              <w:right w:val="single" w:sz="4" w:space="0" w:color="auto"/>
            </w:tcBorders>
            <w:shd w:val="clear" w:color="auto" w:fill="auto"/>
            <w:noWrap/>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0,229</w:t>
            </w:r>
          </w:p>
        </w:tc>
      </w:tr>
      <w:tr w:rsidR="00C043F7" w:rsidRPr="008F78EB" w:rsidTr="006301BA">
        <w:trPr>
          <w:trHeight w:val="374"/>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043F7" w:rsidRPr="00CC7D43" w:rsidRDefault="00707797" w:rsidP="00C043F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043F7" w:rsidRPr="003A093F" w:rsidRDefault="00C043F7" w:rsidP="00C043F7">
            <w:pPr>
              <w:jc w:val="center"/>
              <w:rPr>
                <w:rFonts w:ascii="Times New Roman" w:hAnsi="Times New Roman" w:cs="Times New Roman"/>
                <w:color w:val="000000"/>
                <w:sz w:val="20"/>
                <w:szCs w:val="20"/>
              </w:rPr>
            </w:pPr>
            <w:r w:rsidRPr="003A093F">
              <w:rPr>
                <w:rFonts w:ascii="Times New Roman" w:hAnsi="Times New Roman" w:cs="Times New Roman"/>
                <w:color w:val="000000"/>
                <w:sz w:val="20"/>
                <w:szCs w:val="20"/>
              </w:rPr>
              <w:t>ГВС ООО"МАГМА-СТРОЙ"</w:t>
            </w:r>
          </w:p>
        </w:tc>
        <w:tc>
          <w:tcPr>
            <w:tcW w:w="1144" w:type="pct"/>
            <w:tcBorders>
              <w:top w:val="nil"/>
              <w:left w:val="nil"/>
              <w:bottom w:val="single" w:sz="4" w:space="0" w:color="auto"/>
              <w:right w:val="single" w:sz="4" w:space="0" w:color="auto"/>
            </w:tcBorders>
            <w:shd w:val="clear" w:color="auto" w:fill="auto"/>
          </w:tcPr>
          <w:p w:rsidR="00C043F7" w:rsidRDefault="00C043F7" w:rsidP="00C043F7">
            <w:pPr>
              <w:jc w:val="center"/>
            </w:pPr>
            <w:r w:rsidRPr="00F32D33">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0,236</w:t>
            </w:r>
          </w:p>
        </w:tc>
        <w:tc>
          <w:tcPr>
            <w:tcW w:w="841" w:type="pct"/>
            <w:tcBorders>
              <w:top w:val="nil"/>
              <w:left w:val="nil"/>
              <w:bottom w:val="single" w:sz="4" w:space="0" w:color="auto"/>
              <w:right w:val="single" w:sz="4" w:space="0" w:color="auto"/>
            </w:tcBorders>
            <w:shd w:val="clear" w:color="auto" w:fill="auto"/>
            <w:noWrap/>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0,236</w:t>
            </w:r>
          </w:p>
        </w:tc>
      </w:tr>
      <w:tr w:rsidR="00C043F7" w:rsidRPr="008F78EB" w:rsidTr="006301BA">
        <w:trPr>
          <w:trHeight w:val="374"/>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043F7" w:rsidRPr="00CC7D43" w:rsidRDefault="00707797" w:rsidP="00C043F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ГВС Сбербанк России</w:t>
            </w:r>
          </w:p>
        </w:tc>
        <w:tc>
          <w:tcPr>
            <w:tcW w:w="1144" w:type="pct"/>
            <w:tcBorders>
              <w:top w:val="nil"/>
              <w:left w:val="nil"/>
              <w:bottom w:val="single" w:sz="4" w:space="0" w:color="auto"/>
              <w:right w:val="single" w:sz="4" w:space="0" w:color="auto"/>
            </w:tcBorders>
            <w:shd w:val="clear" w:color="auto" w:fill="auto"/>
          </w:tcPr>
          <w:p w:rsidR="00C043F7" w:rsidRDefault="00C043F7" w:rsidP="00C043F7">
            <w:pPr>
              <w:jc w:val="center"/>
            </w:pPr>
            <w:r w:rsidRPr="00F32D33">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0,0001</w:t>
            </w:r>
          </w:p>
        </w:tc>
        <w:tc>
          <w:tcPr>
            <w:tcW w:w="841" w:type="pct"/>
            <w:tcBorders>
              <w:top w:val="nil"/>
              <w:left w:val="nil"/>
              <w:bottom w:val="single" w:sz="4" w:space="0" w:color="auto"/>
              <w:right w:val="single" w:sz="4" w:space="0" w:color="auto"/>
            </w:tcBorders>
            <w:shd w:val="clear" w:color="auto" w:fill="auto"/>
            <w:noWrap/>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0,0001</w:t>
            </w:r>
          </w:p>
        </w:tc>
      </w:tr>
      <w:tr w:rsidR="00C043F7" w:rsidRPr="008F78EB" w:rsidTr="006301BA">
        <w:trPr>
          <w:trHeight w:val="374"/>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043F7" w:rsidRPr="00CC7D43" w:rsidRDefault="00707797" w:rsidP="00C043F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ГВС Контакт К</w:t>
            </w:r>
          </w:p>
        </w:tc>
        <w:tc>
          <w:tcPr>
            <w:tcW w:w="1144" w:type="pct"/>
            <w:tcBorders>
              <w:top w:val="nil"/>
              <w:left w:val="nil"/>
              <w:bottom w:val="single" w:sz="4" w:space="0" w:color="auto"/>
              <w:right w:val="single" w:sz="4" w:space="0" w:color="auto"/>
            </w:tcBorders>
            <w:shd w:val="clear" w:color="auto" w:fill="auto"/>
          </w:tcPr>
          <w:p w:rsidR="00C043F7" w:rsidRDefault="00C043F7" w:rsidP="00C043F7">
            <w:pPr>
              <w:jc w:val="center"/>
            </w:pPr>
            <w:r w:rsidRPr="00F32D33">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0,0001</w:t>
            </w:r>
          </w:p>
        </w:tc>
        <w:tc>
          <w:tcPr>
            <w:tcW w:w="841" w:type="pct"/>
            <w:tcBorders>
              <w:top w:val="nil"/>
              <w:left w:val="nil"/>
              <w:bottom w:val="single" w:sz="4" w:space="0" w:color="auto"/>
              <w:right w:val="single" w:sz="4" w:space="0" w:color="auto"/>
            </w:tcBorders>
            <w:shd w:val="clear" w:color="auto" w:fill="auto"/>
            <w:noWrap/>
            <w:vAlign w:val="bottom"/>
          </w:tcPr>
          <w:p w:rsidR="00C043F7" w:rsidRPr="00C043F7" w:rsidRDefault="00C043F7" w:rsidP="00C043F7">
            <w:pPr>
              <w:jc w:val="center"/>
              <w:rPr>
                <w:rFonts w:ascii="Times New Roman" w:hAnsi="Times New Roman" w:cs="Times New Roman"/>
                <w:color w:val="000000"/>
                <w:sz w:val="20"/>
                <w:szCs w:val="20"/>
              </w:rPr>
            </w:pPr>
            <w:r w:rsidRPr="00C043F7">
              <w:rPr>
                <w:rFonts w:ascii="Times New Roman" w:hAnsi="Times New Roman" w:cs="Times New Roman"/>
                <w:color w:val="000000"/>
                <w:sz w:val="20"/>
                <w:szCs w:val="20"/>
              </w:rPr>
              <w:t>0,0001</w:t>
            </w:r>
          </w:p>
        </w:tc>
      </w:tr>
      <w:tr w:rsidR="00077151" w:rsidRPr="008F78EB" w:rsidTr="000202DC">
        <w:trPr>
          <w:trHeight w:val="342"/>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077151" w:rsidRPr="00077151" w:rsidRDefault="00077151" w:rsidP="008E4B16">
            <w:pPr>
              <w:spacing w:after="0" w:line="240" w:lineRule="auto"/>
              <w:jc w:val="center"/>
              <w:rPr>
                <w:rFonts w:ascii="Times New Roman" w:eastAsia="Times New Roman" w:hAnsi="Times New Roman" w:cs="Times New Roman"/>
                <w:b/>
                <w:sz w:val="20"/>
                <w:szCs w:val="20"/>
                <w:lang w:eastAsia="ru-RU"/>
              </w:rPr>
            </w:pPr>
            <w:r w:rsidRPr="00077151">
              <w:rPr>
                <w:rFonts w:ascii="Times New Roman" w:eastAsia="Times New Roman" w:hAnsi="Times New Roman" w:cs="Times New Roman"/>
                <w:b/>
                <w:sz w:val="20"/>
                <w:szCs w:val="20"/>
                <w:lang w:eastAsia="ru-RU"/>
              </w:rPr>
              <w:t>Котельная №4 г.п. Комсомольский</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300CC" w:rsidRDefault="00CF321D" w:rsidP="00CF321D">
            <w:pPr>
              <w:jc w:val="center"/>
              <w:rPr>
                <w:rFonts w:ascii="Times New Roman" w:hAnsi="Times New Roman" w:cs="Times New Roman"/>
                <w:color w:val="000000"/>
                <w:sz w:val="20"/>
                <w:szCs w:val="20"/>
              </w:rPr>
            </w:pPr>
            <w:r w:rsidRPr="00E300CC">
              <w:rPr>
                <w:rFonts w:ascii="Times New Roman" w:hAnsi="Times New Roman" w:cs="Times New Roman"/>
                <w:color w:val="000000"/>
                <w:sz w:val="20"/>
                <w:szCs w:val="20"/>
              </w:rPr>
              <w:t>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C50FA">
              <w:rPr>
                <w:rFonts w:ascii="Times New Roman" w:hAnsi="Times New Roman" w:cs="Times New Roman"/>
                <w:color w:val="000000"/>
                <w:sz w:val="20"/>
                <w:szCs w:val="20"/>
              </w:rPr>
              <w:t>Комсомольская, 4А</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0,039</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0,039</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300CC"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Поликлиника</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0,235</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0,235</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Лечебный корпус №1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0,208</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0,208</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Лечебный корпус №2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0,385</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0,385</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Нарологич. отделение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0,097</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0,097</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Инфекционное отделение</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0,050</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0,050</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Лаборатория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0,030</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0,030</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Аптека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0,003</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0,003</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Скорая помощь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0,031</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0,031</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Кухня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0,008</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0,008</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Автоклавная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0,010</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0,010</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Морг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0,020</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0,020</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Столовая, прачечная, гараж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0,053</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0,053</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Гараж </w:t>
            </w:r>
          </w:p>
        </w:tc>
        <w:tc>
          <w:tcPr>
            <w:tcW w:w="1144" w:type="pct"/>
            <w:tcBorders>
              <w:top w:val="nil"/>
              <w:left w:val="nil"/>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0,007</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0,007</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B594E" w:rsidRDefault="00CF321D" w:rsidP="00CF32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Детское отделение </w:t>
            </w:r>
          </w:p>
        </w:tc>
        <w:tc>
          <w:tcPr>
            <w:tcW w:w="1144" w:type="pct"/>
            <w:tcBorders>
              <w:top w:val="nil"/>
              <w:left w:val="nil"/>
              <w:bottom w:val="single" w:sz="4" w:space="0" w:color="auto"/>
              <w:right w:val="single" w:sz="4" w:space="0" w:color="auto"/>
            </w:tcBorders>
            <w:shd w:val="clear" w:color="auto" w:fill="auto"/>
            <w:vAlign w:val="bottom"/>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0,155</w:t>
            </w:r>
          </w:p>
        </w:tc>
        <w:tc>
          <w:tcPr>
            <w:tcW w:w="810" w:type="pct"/>
            <w:tcBorders>
              <w:top w:val="nil"/>
              <w:left w:val="nil"/>
              <w:bottom w:val="single" w:sz="4" w:space="0" w:color="auto"/>
              <w:right w:val="single" w:sz="4" w:space="0" w:color="auto"/>
            </w:tcBorders>
            <w:shd w:val="clear" w:color="auto" w:fill="auto"/>
          </w:tcPr>
          <w:p w:rsidR="00CF321D" w:rsidRDefault="00CF321D" w:rsidP="00CF321D">
            <w:pPr>
              <w:jc w:val="center"/>
            </w:pPr>
            <w:r w:rsidRPr="00450118">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E852F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0,155</w:t>
            </w:r>
          </w:p>
        </w:tc>
      </w:tr>
      <w:tr w:rsidR="00E852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E852FD" w:rsidRPr="00E852FD" w:rsidRDefault="003C50FA" w:rsidP="00E852FD">
            <w:pPr>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E852FD" w:rsidRPr="00E300CC" w:rsidRDefault="003B594E" w:rsidP="00E852F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ГВС ГБУЗ РМ Комсомольская ЦРБ</w:t>
            </w:r>
          </w:p>
        </w:tc>
        <w:tc>
          <w:tcPr>
            <w:tcW w:w="1144" w:type="pct"/>
            <w:tcBorders>
              <w:top w:val="nil"/>
              <w:left w:val="nil"/>
              <w:bottom w:val="single" w:sz="4" w:space="0" w:color="auto"/>
              <w:right w:val="single" w:sz="4" w:space="0" w:color="auto"/>
            </w:tcBorders>
            <w:shd w:val="clear" w:color="auto" w:fill="auto"/>
            <w:vAlign w:val="bottom"/>
          </w:tcPr>
          <w:p w:rsidR="00E852FD" w:rsidRPr="00E852FD" w:rsidRDefault="00225317" w:rsidP="00E852F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tcPr>
          <w:p w:rsidR="00E852FD" w:rsidRPr="00E852FD" w:rsidRDefault="003B594E" w:rsidP="00E852FD">
            <w:pPr>
              <w:jc w:val="center"/>
              <w:rPr>
                <w:rFonts w:ascii="Times New Roman" w:hAnsi="Times New Roman" w:cs="Times New Roman"/>
                <w:color w:val="000000"/>
                <w:sz w:val="20"/>
                <w:szCs w:val="20"/>
              </w:rPr>
            </w:pPr>
            <w:r>
              <w:rPr>
                <w:rFonts w:ascii="Times New Roman" w:hAnsi="Times New Roman" w:cs="Times New Roman"/>
                <w:color w:val="000000"/>
                <w:sz w:val="20"/>
                <w:szCs w:val="20"/>
              </w:rPr>
              <w:t>0,216</w:t>
            </w:r>
          </w:p>
        </w:tc>
        <w:tc>
          <w:tcPr>
            <w:tcW w:w="841" w:type="pct"/>
            <w:tcBorders>
              <w:top w:val="nil"/>
              <w:left w:val="nil"/>
              <w:bottom w:val="single" w:sz="4" w:space="0" w:color="auto"/>
              <w:right w:val="single" w:sz="4" w:space="0" w:color="auto"/>
            </w:tcBorders>
            <w:shd w:val="clear" w:color="auto" w:fill="auto"/>
            <w:noWrap/>
            <w:vAlign w:val="bottom"/>
          </w:tcPr>
          <w:p w:rsidR="00E852FD" w:rsidRPr="00E852FD" w:rsidRDefault="003B594E" w:rsidP="00E852FD">
            <w:pPr>
              <w:jc w:val="center"/>
              <w:rPr>
                <w:rFonts w:ascii="Times New Roman" w:hAnsi="Times New Roman" w:cs="Times New Roman"/>
                <w:color w:val="000000"/>
                <w:sz w:val="20"/>
                <w:szCs w:val="20"/>
              </w:rPr>
            </w:pPr>
            <w:r>
              <w:rPr>
                <w:rFonts w:ascii="Times New Roman" w:hAnsi="Times New Roman" w:cs="Times New Roman"/>
                <w:color w:val="000000"/>
                <w:sz w:val="20"/>
                <w:szCs w:val="20"/>
              </w:rPr>
              <w:t>0,216</w:t>
            </w:r>
          </w:p>
        </w:tc>
      </w:tr>
      <w:tr w:rsidR="00E852FD" w:rsidRPr="008F78EB" w:rsidTr="000202DC">
        <w:trPr>
          <w:trHeight w:val="443"/>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E852FD" w:rsidRPr="00E852FD" w:rsidRDefault="00E852FD" w:rsidP="008E4B16">
            <w:pPr>
              <w:spacing w:after="0" w:line="240" w:lineRule="auto"/>
              <w:jc w:val="center"/>
              <w:rPr>
                <w:rFonts w:ascii="Times New Roman" w:eastAsia="Times New Roman" w:hAnsi="Times New Roman" w:cs="Times New Roman"/>
                <w:b/>
                <w:sz w:val="20"/>
                <w:szCs w:val="20"/>
                <w:lang w:eastAsia="ru-RU"/>
              </w:rPr>
            </w:pPr>
            <w:r w:rsidRPr="00E852FD">
              <w:rPr>
                <w:rFonts w:ascii="Times New Roman" w:eastAsia="Times New Roman" w:hAnsi="Times New Roman" w:cs="Times New Roman"/>
                <w:b/>
                <w:sz w:val="20"/>
                <w:szCs w:val="20"/>
                <w:lang w:eastAsia="ru-RU"/>
              </w:rPr>
              <w:t>Котельная №5 г.п. Комсомольский микрорайон-1</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10</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0,056</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0,056</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23</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0,045</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0,045</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lastRenderedPageBreak/>
              <w:t>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26</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0,027</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0,027</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28</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0,032</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0,032</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29</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0,038</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0,038</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32</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0,030</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0,030</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33</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0,043</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0,043</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34</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0,044</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0,044</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35</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0,019</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0,019</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36</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0,031</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0,031</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38</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0,029</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0,029</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39</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0,026</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0,026</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40</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0,016</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0,016</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42</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0,015</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0,015</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43</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0,022</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0,022</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44</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0,020</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0,020</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45</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0,021</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0,021</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46</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0,022</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0,022</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19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47</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0,025</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0,025</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20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49</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0,043</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0,043</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21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Микрорайон-1, 9</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0,050</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0,050</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22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 xml:space="preserve">ГВС МБДОУ "ЦРР-Д/с "Сказка" </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0,014</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0,014</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23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 xml:space="preserve">ГВС МБДОУ Д/с комб.вида "Колокольчик" </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0,014</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0,014</w:t>
            </w:r>
          </w:p>
        </w:tc>
      </w:tr>
      <w:tr w:rsidR="00AB449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AB449A" w:rsidRPr="00B65055" w:rsidRDefault="00AB449A" w:rsidP="00AB449A">
            <w:pPr>
              <w:jc w:val="center"/>
              <w:rPr>
                <w:rFonts w:ascii="Times New Roman" w:hAnsi="Times New Roman" w:cs="Times New Roman"/>
                <w:color w:val="000000"/>
                <w:sz w:val="20"/>
                <w:szCs w:val="20"/>
              </w:rPr>
            </w:pPr>
            <w:r w:rsidRPr="00B65055">
              <w:rPr>
                <w:rFonts w:ascii="Times New Roman" w:hAnsi="Times New Roman" w:cs="Times New Roman"/>
                <w:color w:val="000000"/>
                <w:sz w:val="20"/>
                <w:szCs w:val="20"/>
              </w:rPr>
              <w:t>24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ГВС МБОУ "Комсомольская СОШ №2"</w:t>
            </w:r>
          </w:p>
        </w:tc>
        <w:tc>
          <w:tcPr>
            <w:tcW w:w="1144" w:type="pct"/>
            <w:tcBorders>
              <w:top w:val="nil"/>
              <w:left w:val="nil"/>
              <w:bottom w:val="single" w:sz="4" w:space="0" w:color="auto"/>
              <w:right w:val="single" w:sz="4" w:space="0" w:color="auto"/>
            </w:tcBorders>
            <w:shd w:val="clear" w:color="auto" w:fill="auto"/>
            <w:vAlign w:val="center"/>
          </w:tcPr>
          <w:p w:rsidR="00AB449A" w:rsidRPr="00AB449A" w:rsidRDefault="00AB449A" w:rsidP="00AB449A">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0,003</w:t>
            </w:r>
          </w:p>
        </w:tc>
        <w:tc>
          <w:tcPr>
            <w:tcW w:w="841" w:type="pct"/>
            <w:tcBorders>
              <w:top w:val="nil"/>
              <w:left w:val="nil"/>
              <w:bottom w:val="single" w:sz="4" w:space="0" w:color="auto"/>
              <w:right w:val="single" w:sz="4" w:space="0" w:color="auto"/>
            </w:tcBorders>
            <w:shd w:val="clear" w:color="auto" w:fill="auto"/>
            <w:noWrap/>
            <w:vAlign w:val="bottom"/>
          </w:tcPr>
          <w:p w:rsidR="00AB449A" w:rsidRPr="00AB449A" w:rsidRDefault="00AB449A" w:rsidP="00AB449A">
            <w:pPr>
              <w:jc w:val="center"/>
              <w:rPr>
                <w:rFonts w:ascii="Times New Roman" w:hAnsi="Times New Roman" w:cs="Times New Roman"/>
                <w:color w:val="000000"/>
                <w:sz w:val="20"/>
                <w:szCs w:val="20"/>
              </w:rPr>
            </w:pPr>
            <w:r w:rsidRPr="00AB449A">
              <w:rPr>
                <w:rFonts w:ascii="Times New Roman" w:hAnsi="Times New Roman" w:cs="Times New Roman"/>
                <w:color w:val="000000"/>
                <w:sz w:val="20"/>
                <w:szCs w:val="20"/>
              </w:rPr>
              <w:t>0,003</w:t>
            </w:r>
          </w:p>
        </w:tc>
      </w:tr>
      <w:tr w:rsidR="00D710C4"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710C4" w:rsidRPr="00B65055" w:rsidRDefault="00D710C4" w:rsidP="00D710C4">
            <w:pPr>
              <w:jc w:val="center"/>
              <w:rPr>
                <w:rFonts w:ascii="Times New Roman" w:hAnsi="Times New Roman" w:cs="Times New Roman"/>
                <w:color w:val="000000"/>
                <w:sz w:val="20"/>
                <w:szCs w:val="20"/>
              </w:rPr>
            </w:pPr>
            <w:r>
              <w:rPr>
                <w:rFonts w:ascii="Times New Roman" w:hAnsi="Times New Roman" w:cs="Times New Roman"/>
                <w:color w:val="000000"/>
                <w:sz w:val="20"/>
                <w:szCs w:val="20"/>
              </w:rPr>
              <w:t>25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 xml:space="preserve">Лябушева </w:t>
            </w:r>
          </w:p>
        </w:tc>
        <w:tc>
          <w:tcPr>
            <w:tcW w:w="1144" w:type="pct"/>
            <w:tcBorders>
              <w:top w:val="nil"/>
              <w:left w:val="nil"/>
              <w:bottom w:val="single" w:sz="4" w:space="0" w:color="auto"/>
              <w:right w:val="single" w:sz="4" w:space="0" w:color="auto"/>
            </w:tcBorders>
            <w:shd w:val="clear" w:color="auto" w:fill="auto"/>
            <w:vAlign w:val="center"/>
          </w:tcPr>
          <w:p w:rsidR="00D710C4" w:rsidRPr="00AB449A" w:rsidRDefault="00D710C4" w:rsidP="00D710C4">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0,0003</w:t>
            </w:r>
          </w:p>
        </w:tc>
        <w:tc>
          <w:tcPr>
            <w:tcW w:w="841" w:type="pct"/>
            <w:tcBorders>
              <w:top w:val="nil"/>
              <w:left w:val="nil"/>
              <w:bottom w:val="single" w:sz="4" w:space="0" w:color="auto"/>
              <w:right w:val="single" w:sz="4" w:space="0" w:color="auto"/>
            </w:tcBorders>
            <w:shd w:val="clear" w:color="auto" w:fill="auto"/>
            <w:noWrap/>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0,0003</w:t>
            </w:r>
          </w:p>
        </w:tc>
      </w:tr>
      <w:tr w:rsidR="00D710C4"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710C4" w:rsidRPr="00B65055" w:rsidRDefault="00D710C4" w:rsidP="00D710C4">
            <w:pPr>
              <w:jc w:val="center"/>
              <w:rPr>
                <w:rFonts w:ascii="Times New Roman" w:hAnsi="Times New Roman" w:cs="Times New Roman"/>
                <w:color w:val="000000"/>
                <w:sz w:val="20"/>
                <w:szCs w:val="20"/>
              </w:rPr>
            </w:pPr>
            <w:r>
              <w:rPr>
                <w:rFonts w:ascii="Times New Roman" w:hAnsi="Times New Roman" w:cs="Times New Roman"/>
                <w:color w:val="000000"/>
                <w:sz w:val="20"/>
                <w:szCs w:val="20"/>
              </w:rPr>
              <w:t>26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ГВС ИП" Татьяна"</w:t>
            </w:r>
          </w:p>
        </w:tc>
        <w:tc>
          <w:tcPr>
            <w:tcW w:w="1144" w:type="pct"/>
            <w:tcBorders>
              <w:top w:val="nil"/>
              <w:left w:val="nil"/>
              <w:bottom w:val="single" w:sz="4" w:space="0" w:color="auto"/>
              <w:right w:val="single" w:sz="4" w:space="0" w:color="auto"/>
            </w:tcBorders>
            <w:shd w:val="clear" w:color="auto" w:fill="auto"/>
            <w:vAlign w:val="center"/>
          </w:tcPr>
          <w:p w:rsidR="00D710C4" w:rsidRPr="00AB449A" w:rsidRDefault="00D710C4" w:rsidP="00D710C4">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0,0001</w:t>
            </w:r>
          </w:p>
        </w:tc>
        <w:tc>
          <w:tcPr>
            <w:tcW w:w="841" w:type="pct"/>
            <w:tcBorders>
              <w:top w:val="nil"/>
              <w:left w:val="nil"/>
              <w:bottom w:val="single" w:sz="4" w:space="0" w:color="auto"/>
              <w:right w:val="single" w:sz="4" w:space="0" w:color="auto"/>
            </w:tcBorders>
            <w:shd w:val="clear" w:color="auto" w:fill="auto"/>
            <w:noWrap/>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0,0001</w:t>
            </w:r>
          </w:p>
        </w:tc>
      </w:tr>
      <w:tr w:rsidR="00D710C4"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710C4" w:rsidRPr="00B65055" w:rsidRDefault="00D710C4" w:rsidP="00D710C4">
            <w:pPr>
              <w:jc w:val="center"/>
              <w:rPr>
                <w:rFonts w:ascii="Times New Roman" w:hAnsi="Times New Roman" w:cs="Times New Roman"/>
                <w:color w:val="000000"/>
                <w:sz w:val="20"/>
                <w:szCs w:val="20"/>
              </w:rPr>
            </w:pPr>
            <w:r>
              <w:rPr>
                <w:rFonts w:ascii="Times New Roman" w:hAnsi="Times New Roman" w:cs="Times New Roman"/>
                <w:color w:val="000000"/>
                <w:sz w:val="20"/>
                <w:szCs w:val="20"/>
              </w:rPr>
              <w:t>27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ГВС Талаева</w:t>
            </w:r>
          </w:p>
        </w:tc>
        <w:tc>
          <w:tcPr>
            <w:tcW w:w="1144" w:type="pct"/>
            <w:tcBorders>
              <w:top w:val="nil"/>
              <w:left w:val="nil"/>
              <w:bottom w:val="single" w:sz="4" w:space="0" w:color="auto"/>
              <w:right w:val="single" w:sz="4" w:space="0" w:color="auto"/>
            </w:tcBorders>
            <w:shd w:val="clear" w:color="auto" w:fill="auto"/>
            <w:vAlign w:val="center"/>
          </w:tcPr>
          <w:p w:rsidR="00D710C4" w:rsidRPr="00AB449A" w:rsidRDefault="00D710C4" w:rsidP="00D710C4">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0,0001</w:t>
            </w:r>
          </w:p>
        </w:tc>
        <w:tc>
          <w:tcPr>
            <w:tcW w:w="841" w:type="pct"/>
            <w:tcBorders>
              <w:top w:val="nil"/>
              <w:left w:val="nil"/>
              <w:bottom w:val="single" w:sz="4" w:space="0" w:color="auto"/>
              <w:right w:val="single" w:sz="4" w:space="0" w:color="auto"/>
            </w:tcBorders>
            <w:shd w:val="clear" w:color="auto" w:fill="auto"/>
            <w:noWrap/>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0,0001</w:t>
            </w:r>
          </w:p>
        </w:tc>
      </w:tr>
      <w:tr w:rsidR="00D710C4"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710C4" w:rsidRPr="00B65055" w:rsidRDefault="00D710C4" w:rsidP="00D710C4">
            <w:pPr>
              <w:jc w:val="center"/>
              <w:rPr>
                <w:rFonts w:ascii="Times New Roman" w:hAnsi="Times New Roman" w:cs="Times New Roman"/>
                <w:color w:val="000000"/>
                <w:sz w:val="20"/>
                <w:szCs w:val="20"/>
              </w:rPr>
            </w:pPr>
            <w:r>
              <w:rPr>
                <w:rFonts w:ascii="Times New Roman" w:hAnsi="Times New Roman" w:cs="Times New Roman"/>
                <w:color w:val="000000"/>
                <w:sz w:val="20"/>
                <w:szCs w:val="20"/>
              </w:rPr>
              <w:t>28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ГВС "Магма-С"</w:t>
            </w:r>
          </w:p>
        </w:tc>
        <w:tc>
          <w:tcPr>
            <w:tcW w:w="1144" w:type="pct"/>
            <w:tcBorders>
              <w:top w:val="nil"/>
              <w:left w:val="nil"/>
              <w:bottom w:val="single" w:sz="4" w:space="0" w:color="auto"/>
              <w:right w:val="single" w:sz="4" w:space="0" w:color="auto"/>
            </w:tcBorders>
            <w:shd w:val="clear" w:color="auto" w:fill="auto"/>
            <w:vAlign w:val="center"/>
          </w:tcPr>
          <w:p w:rsidR="00D710C4" w:rsidRPr="00AB449A" w:rsidRDefault="00D710C4" w:rsidP="00D710C4">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0,0001</w:t>
            </w:r>
          </w:p>
        </w:tc>
        <w:tc>
          <w:tcPr>
            <w:tcW w:w="841" w:type="pct"/>
            <w:tcBorders>
              <w:top w:val="nil"/>
              <w:left w:val="nil"/>
              <w:bottom w:val="single" w:sz="4" w:space="0" w:color="auto"/>
              <w:right w:val="single" w:sz="4" w:space="0" w:color="auto"/>
            </w:tcBorders>
            <w:shd w:val="clear" w:color="auto" w:fill="auto"/>
            <w:noWrap/>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0,0001</w:t>
            </w:r>
          </w:p>
        </w:tc>
      </w:tr>
      <w:tr w:rsidR="00D710C4"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710C4" w:rsidRPr="00B65055" w:rsidRDefault="00D710C4" w:rsidP="00D710C4">
            <w:pPr>
              <w:jc w:val="center"/>
              <w:rPr>
                <w:rFonts w:ascii="Times New Roman" w:hAnsi="Times New Roman" w:cs="Times New Roman"/>
                <w:color w:val="000000"/>
                <w:sz w:val="20"/>
                <w:szCs w:val="20"/>
              </w:rPr>
            </w:pPr>
            <w:r>
              <w:rPr>
                <w:rFonts w:ascii="Times New Roman" w:hAnsi="Times New Roman" w:cs="Times New Roman"/>
                <w:color w:val="000000"/>
                <w:sz w:val="20"/>
                <w:szCs w:val="20"/>
              </w:rPr>
              <w:t>29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ГВС Тандер</w:t>
            </w:r>
          </w:p>
        </w:tc>
        <w:tc>
          <w:tcPr>
            <w:tcW w:w="1144" w:type="pct"/>
            <w:tcBorders>
              <w:top w:val="nil"/>
              <w:left w:val="nil"/>
              <w:bottom w:val="single" w:sz="4" w:space="0" w:color="auto"/>
              <w:right w:val="single" w:sz="4" w:space="0" w:color="auto"/>
            </w:tcBorders>
            <w:shd w:val="clear" w:color="auto" w:fill="auto"/>
            <w:vAlign w:val="center"/>
          </w:tcPr>
          <w:p w:rsidR="00D710C4" w:rsidRPr="00AB449A" w:rsidRDefault="00D710C4" w:rsidP="00D710C4">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0,0003</w:t>
            </w:r>
          </w:p>
        </w:tc>
        <w:tc>
          <w:tcPr>
            <w:tcW w:w="841" w:type="pct"/>
            <w:tcBorders>
              <w:top w:val="nil"/>
              <w:left w:val="nil"/>
              <w:bottom w:val="single" w:sz="4" w:space="0" w:color="auto"/>
              <w:right w:val="single" w:sz="4" w:space="0" w:color="auto"/>
            </w:tcBorders>
            <w:shd w:val="clear" w:color="auto" w:fill="auto"/>
            <w:noWrap/>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0,0003</w:t>
            </w:r>
          </w:p>
        </w:tc>
      </w:tr>
      <w:tr w:rsidR="00D710C4"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710C4" w:rsidRPr="00B65055" w:rsidRDefault="00D710C4" w:rsidP="00D710C4">
            <w:pPr>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ГВС ИП Клянчина Л.В.</w:t>
            </w:r>
          </w:p>
        </w:tc>
        <w:tc>
          <w:tcPr>
            <w:tcW w:w="1144" w:type="pct"/>
            <w:tcBorders>
              <w:top w:val="nil"/>
              <w:left w:val="nil"/>
              <w:bottom w:val="single" w:sz="4" w:space="0" w:color="auto"/>
              <w:right w:val="single" w:sz="4" w:space="0" w:color="auto"/>
            </w:tcBorders>
            <w:shd w:val="clear" w:color="auto" w:fill="auto"/>
            <w:vAlign w:val="center"/>
          </w:tcPr>
          <w:p w:rsidR="00D710C4" w:rsidRPr="00AB449A" w:rsidRDefault="00D710C4" w:rsidP="00D710C4">
            <w:pPr>
              <w:jc w:val="center"/>
              <w:rPr>
                <w:rFonts w:ascii="Times New Roman" w:hAnsi="Times New Roman" w:cs="Times New Roman"/>
                <w:color w:val="000000"/>
                <w:sz w:val="20"/>
                <w:szCs w:val="20"/>
              </w:rPr>
            </w:pPr>
            <w:r w:rsidRPr="00450118">
              <w:rPr>
                <w:rFonts w:ascii="Times New Roman" w:hAnsi="Times New Roman" w:cs="Times New Roman"/>
                <w:color w:val="000000"/>
                <w:sz w:val="20"/>
                <w:szCs w:val="20"/>
              </w:rPr>
              <w:t>-</w:t>
            </w:r>
          </w:p>
        </w:tc>
        <w:tc>
          <w:tcPr>
            <w:tcW w:w="810" w:type="pct"/>
            <w:tcBorders>
              <w:top w:val="nil"/>
              <w:left w:val="nil"/>
              <w:bottom w:val="single" w:sz="4" w:space="0" w:color="auto"/>
              <w:right w:val="single" w:sz="4" w:space="0" w:color="auto"/>
            </w:tcBorders>
            <w:shd w:val="clear" w:color="auto" w:fill="auto"/>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0,000001</w:t>
            </w:r>
          </w:p>
        </w:tc>
        <w:tc>
          <w:tcPr>
            <w:tcW w:w="841" w:type="pct"/>
            <w:tcBorders>
              <w:top w:val="nil"/>
              <w:left w:val="nil"/>
              <w:bottom w:val="single" w:sz="4" w:space="0" w:color="auto"/>
              <w:right w:val="single" w:sz="4" w:space="0" w:color="auto"/>
            </w:tcBorders>
            <w:shd w:val="clear" w:color="auto" w:fill="auto"/>
            <w:noWrap/>
            <w:vAlign w:val="bottom"/>
          </w:tcPr>
          <w:p w:rsidR="00D710C4" w:rsidRPr="00D710C4" w:rsidRDefault="00D710C4" w:rsidP="00D710C4">
            <w:pPr>
              <w:jc w:val="center"/>
              <w:rPr>
                <w:rFonts w:ascii="Times New Roman" w:hAnsi="Times New Roman" w:cs="Times New Roman"/>
                <w:color w:val="000000"/>
                <w:sz w:val="20"/>
                <w:szCs w:val="20"/>
              </w:rPr>
            </w:pPr>
            <w:r w:rsidRPr="00D710C4">
              <w:rPr>
                <w:rFonts w:ascii="Times New Roman" w:hAnsi="Times New Roman" w:cs="Times New Roman"/>
                <w:color w:val="000000"/>
                <w:sz w:val="20"/>
                <w:szCs w:val="20"/>
              </w:rPr>
              <w:t>0,000001</w:t>
            </w:r>
          </w:p>
        </w:tc>
      </w:tr>
      <w:tr w:rsidR="00AB449A" w:rsidRPr="008F78EB" w:rsidTr="00AB449A">
        <w:trPr>
          <w:trHeight w:val="23"/>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tcPr>
          <w:p w:rsidR="00AB449A" w:rsidRPr="00E0495F" w:rsidRDefault="006222B6" w:rsidP="00CF321D">
            <w:pPr>
              <w:jc w:val="center"/>
              <w:rPr>
                <w:rFonts w:ascii="Times New Roman" w:hAnsi="Times New Roman" w:cs="Times New Roman"/>
                <w:color w:val="000000"/>
                <w:sz w:val="20"/>
                <w:szCs w:val="20"/>
              </w:rPr>
            </w:pPr>
            <w:r>
              <w:rPr>
                <w:rFonts w:ascii="Times New Roman" w:eastAsia="Times New Roman" w:hAnsi="Times New Roman" w:cs="Times New Roman"/>
                <w:b/>
                <w:sz w:val="20"/>
                <w:szCs w:val="20"/>
                <w:lang w:eastAsia="ru-RU"/>
              </w:rPr>
              <w:t>Котельная №6</w:t>
            </w:r>
            <w:r w:rsidRPr="00E852FD">
              <w:rPr>
                <w:rFonts w:ascii="Times New Roman" w:eastAsia="Times New Roman" w:hAnsi="Times New Roman" w:cs="Times New Roman"/>
                <w:b/>
                <w:sz w:val="20"/>
                <w:szCs w:val="20"/>
                <w:lang w:eastAsia="ru-RU"/>
              </w:rPr>
              <w:t xml:space="preserve"> г.п. Комсомольский микрорайон-1</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1</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0,161</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0,161</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10</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0,331</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0,331</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11</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0,196</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0,196</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12</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0,182</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0,182</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14</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0,235</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0,235</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15</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0,198</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0,198</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0,132</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0,132</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21</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0,194</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0,194</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22</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0,206</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0,206</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23</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0,402</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0,402</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24</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0,324</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0,324</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25</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0,213</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0,213</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26</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0,214</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0,214</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27</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0,279</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0,279</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28</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0,274</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0,274</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29</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0,297</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0,297</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0,187</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0,187</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30</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0,130</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0,130</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31</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0,190</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0,190</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32</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0,250</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0,250</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33</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0,243</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0,243</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34</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0,116</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0,116</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Pr="00B65055"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35</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0,201</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0,201</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36</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0,284</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0,284</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37</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0,192</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0,192</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38</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0,218</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0,218</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39</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0,202</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0,202</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0,178</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0,178</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29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40</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0,142</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0,142</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42</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0,180</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0,180</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43</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0,193</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0,193</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44</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0,161</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0,161</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45</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0,178</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0,178</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46</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0,170</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0,170</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47</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0,272</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0,272</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48А</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0,270</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0,270</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37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49</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0,382</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0,382</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5</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0,141</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0,141</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39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6</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0,157</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0,157</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40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7</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0,157</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0,157</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41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Микрорайон-1, 9</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0,337</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0,337</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42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ГБОУ РМ СПО (ССУЗ) АИ Техникум</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0,311</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0,311</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43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 xml:space="preserve">МБДОУ "ЦРР-Д/с "Сказка" </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0,239</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0,239</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44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 xml:space="preserve">МБДОУ Д/с комб.вида "Колокольчик" </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0,126</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0,126</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45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МБОУ "Комсомольская СОШ №2"</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0,357</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0,357</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46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Начальная школа</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0,128</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0,128</w:t>
            </w:r>
          </w:p>
        </w:tc>
      </w:tr>
      <w:tr w:rsidR="00442CDF"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442CDF" w:rsidRDefault="007F5AE8" w:rsidP="00442CDF">
            <w:pPr>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442CDF" w:rsidRPr="006222B6" w:rsidRDefault="007F5AE8" w:rsidP="00442CDF">
            <w:pPr>
              <w:jc w:val="center"/>
              <w:rPr>
                <w:rFonts w:ascii="Times New Roman" w:hAnsi="Times New Roman" w:cs="Times New Roman"/>
                <w:color w:val="000000"/>
                <w:sz w:val="20"/>
                <w:szCs w:val="20"/>
              </w:rPr>
            </w:pPr>
            <w:r w:rsidRPr="007F5AE8">
              <w:rPr>
                <w:rFonts w:ascii="Times New Roman" w:hAnsi="Times New Roman" w:cs="Times New Roman"/>
                <w:color w:val="000000"/>
                <w:sz w:val="20"/>
                <w:szCs w:val="20"/>
              </w:rPr>
              <w:t>Большой гараж (Мастерская)</w:t>
            </w:r>
          </w:p>
        </w:tc>
        <w:tc>
          <w:tcPr>
            <w:tcW w:w="1144" w:type="pct"/>
            <w:tcBorders>
              <w:top w:val="nil"/>
              <w:left w:val="nil"/>
              <w:bottom w:val="single" w:sz="4" w:space="0" w:color="auto"/>
              <w:right w:val="single" w:sz="4" w:space="0" w:color="auto"/>
            </w:tcBorders>
            <w:shd w:val="clear" w:color="auto" w:fill="auto"/>
            <w:vAlign w:val="bottom"/>
          </w:tcPr>
          <w:p w:rsidR="00442CDF" w:rsidRPr="006222B6" w:rsidRDefault="007F5AE8" w:rsidP="00442CDF">
            <w:pPr>
              <w:jc w:val="center"/>
              <w:rPr>
                <w:rFonts w:ascii="Times New Roman" w:hAnsi="Times New Roman" w:cs="Times New Roman"/>
                <w:color w:val="000000"/>
                <w:sz w:val="20"/>
                <w:szCs w:val="20"/>
              </w:rPr>
            </w:pPr>
            <w:r w:rsidRPr="007F5AE8">
              <w:rPr>
                <w:rFonts w:ascii="Times New Roman" w:hAnsi="Times New Roman" w:cs="Times New Roman"/>
                <w:color w:val="000000"/>
                <w:sz w:val="20"/>
                <w:szCs w:val="20"/>
              </w:rPr>
              <w:t>0,016</w:t>
            </w:r>
          </w:p>
        </w:tc>
        <w:tc>
          <w:tcPr>
            <w:tcW w:w="810" w:type="pct"/>
            <w:tcBorders>
              <w:top w:val="nil"/>
              <w:left w:val="nil"/>
              <w:bottom w:val="single" w:sz="4" w:space="0" w:color="auto"/>
              <w:right w:val="single" w:sz="4" w:space="0" w:color="auto"/>
            </w:tcBorders>
            <w:shd w:val="clear" w:color="auto" w:fill="auto"/>
          </w:tcPr>
          <w:p w:rsidR="00442CDF" w:rsidRDefault="001642F7" w:rsidP="00442CDF">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442CDF" w:rsidRPr="006222B6" w:rsidRDefault="00D1413C" w:rsidP="00442CDF">
            <w:pPr>
              <w:jc w:val="center"/>
              <w:rPr>
                <w:rFonts w:ascii="Times New Roman" w:hAnsi="Times New Roman" w:cs="Times New Roman"/>
                <w:color w:val="000000"/>
                <w:sz w:val="20"/>
                <w:szCs w:val="20"/>
              </w:rPr>
            </w:pPr>
            <w:r w:rsidRPr="007F5AE8">
              <w:rPr>
                <w:rFonts w:ascii="Times New Roman" w:hAnsi="Times New Roman" w:cs="Times New Roman"/>
                <w:color w:val="000000"/>
                <w:sz w:val="20"/>
                <w:szCs w:val="20"/>
              </w:rPr>
              <w:t>0,016</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7F5AE8"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48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3E6004"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худ. школа</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0,088</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0,088</w:t>
            </w:r>
          </w:p>
        </w:tc>
      </w:tr>
      <w:tr w:rsidR="006222B6"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222B6" w:rsidRDefault="007F5AE8" w:rsidP="00442CDF">
            <w:pPr>
              <w:jc w:val="center"/>
              <w:rPr>
                <w:rFonts w:ascii="Times New Roman" w:hAnsi="Times New Roman" w:cs="Times New Roman"/>
                <w:color w:val="000000"/>
                <w:sz w:val="20"/>
                <w:szCs w:val="20"/>
              </w:rPr>
            </w:pPr>
            <w:r>
              <w:rPr>
                <w:rFonts w:ascii="Times New Roman" w:hAnsi="Times New Roman" w:cs="Times New Roman"/>
                <w:color w:val="000000"/>
                <w:sz w:val="20"/>
                <w:szCs w:val="20"/>
              </w:rPr>
              <w:t>49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ММО МВД РФ "Чамзинский"</w:t>
            </w:r>
          </w:p>
        </w:tc>
        <w:tc>
          <w:tcPr>
            <w:tcW w:w="1144" w:type="pct"/>
            <w:tcBorders>
              <w:top w:val="nil"/>
              <w:left w:val="nil"/>
              <w:bottom w:val="single" w:sz="4" w:space="0" w:color="auto"/>
              <w:right w:val="single" w:sz="4" w:space="0" w:color="auto"/>
            </w:tcBorders>
            <w:shd w:val="clear" w:color="auto" w:fill="auto"/>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0,103</w:t>
            </w:r>
          </w:p>
        </w:tc>
        <w:tc>
          <w:tcPr>
            <w:tcW w:w="810" w:type="pct"/>
            <w:tcBorders>
              <w:top w:val="nil"/>
              <w:left w:val="nil"/>
              <w:bottom w:val="single" w:sz="4" w:space="0" w:color="auto"/>
              <w:right w:val="single" w:sz="4" w:space="0" w:color="auto"/>
            </w:tcBorders>
            <w:shd w:val="clear" w:color="auto" w:fill="auto"/>
          </w:tcPr>
          <w:p w:rsidR="006222B6" w:rsidRPr="00373D5D" w:rsidRDefault="006222B6" w:rsidP="00622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222B6" w:rsidRPr="006222B6" w:rsidRDefault="006222B6" w:rsidP="006222B6">
            <w:pPr>
              <w:jc w:val="center"/>
              <w:rPr>
                <w:rFonts w:ascii="Times New Roman" w:hAnsi="Times New Roman" w:cs="Times New Roman"/>
                <w:color w:val="000000"/>
                <w:sz w:val="20"/>
                <w:szCs w:val="20"/>
              </w:rPr>
            </w:pPr>
            <w:r w:rsidRPr="006222B6">
              <w:rPr>
                <w:rFonts w:ascii="Times New Roman" w:hAnsi="Times New Roman" w:cs="Times New Roman"/>
                <w:color w:val="000000"/>
                <w:sz w:val="20"/>
                <w:szCs w:val="20"/>
              </w:rPr>
              <w:t>0,103</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 xml:space="preserve">Ващук </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0,003</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B5727A">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0,003</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 xml:space="preserve">ИП" Татьяна" </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0,006</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B5727A">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0,006</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ИП Клянчина Л.В.</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0,014</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0,014</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 xml:space="preserve">Красноперов </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0,007</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0,007</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Миннибаева</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Талаева</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Пиксаев</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0,011</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0,011</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м-н Вадря</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0,013</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0,013</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Исток</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0,008</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0,008</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59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"Магма-С"</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0,05</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0,05</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60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 xml:space="preserve">Мануфактура Успех </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0,009</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0,009</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61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Марта</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0,011</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0,011</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62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ИП Топтунова О.В.</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0,005</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0,005</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63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Презент</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0,008</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0,008</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64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Баймашев</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0,007</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0,007</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65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КС банк</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0,007</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0,007</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66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 xml:space="preserve">Тандер </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0,05</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0,05</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67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 xml:space="preserve">Фармация </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0,024</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0,024</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68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ИП Гарькова К,В.</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A647CD">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69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ИП Жадеев С.А.</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746B65">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70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ИП Кайгородова Е.И.</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746B65">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0,001</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71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Меркискина В.Н.</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0,0003</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746B65">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0,0003</w:t>
            </w:r>
          </w:p>
        </w:tc>
      </w:tr>
      <w:tr w:rsidR="000018F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0018FD" w:rsidRDefault="000018FD" w:rsidP="000018FD">
            <w:pPr>
              <w:jc w:val="center"/>
              <w:rPr>
                <w:rFonts w:ascii="Times New Roman" w:hAnsi="Times New Roman" w:cs="Times New Roman"/>
                <w:color w:val="000000"/>
                <w:sz w:val="20"/>
                <w:szCs w:val="20"/>
              </w:rPr>
            </w:pPr>
            <w:r>
              <w:rPr>
                <w:rFonts w:ascii="Times New Roman" w:hAnsi="Times New Roman" w:cs="Times New Roman"/>
                <w:color w:val="000000"/>
                <w:sz w:val="20"/>
                <w:szCs w:val="20"/>
              </w:rPr>
              <w:t>72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0018FD" w:rsidRPr="001642F7" w:rsidRDefault="000018FD" w:rsidP="000018FD">
            <w:pPr>
              <w:jc w:val="center"/>
              <w:rPr>
                <w:rFonts w:ascii="Times New Roman" w:hAnsi="Times New Roman" w:cs="Times New Roman"/>
                <w:color w:val="000000"/>
                <w:sz w:val="20"/>
                <w:szCs w:val="20"/>
              </w:rPr>
            </w:pPr>
            <w:r w:rsidRPr="001642F7">
              <w:rPr>
                <w:rFonts w:ascii="Times New Roman" w:hAnsi="Times New Roman" w:cs="Times New Roman"/>
                <w:color w:val="000000"/>
                <w:sz w:val="20"/>
                <w:szCs w:val="20"/>
              </w:rPr>
              <w:t>Коршунов</w:t>
            </w:r>
          </w:p>
        </w:tc>
        <w:tc>
          <w:tcPr>
            <w:tcW w:w="1144" w:type="pct"/>
            <w:tcBorders>
              <w:top w:val="nil"/>
              <w:left w:val="nil"/>
              <w:bottom w:val="single" w:sz="4" w:space="0" w:color="auto"/>
              <w:right w:val="single" w:sz="4" w:space="0" w:color="auto"/>
            </w:tcBorders>
            <w:shd w:val="clear" w:color="auto" w:fill="auto"/>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0,048</w:t>
            </w:r>
          </w:p>
        </w:tc>
        <w:tc>
          <w:tcPr>
            <w:tcW w:w="810" w:type="pct"/>
            <w:tcBorders>
              <w:top w:val="nil"/>
              <w:left w:val="nil"/>
              <w:bottom w:val="single" w:sz="4" w:space="0" w:color="auto"/>
              <w:right w:val="single" w:sz="4" w:space="0" w:color="auto"/>
            </w:tcBorders>
            <w:shd w:val="clear" w:color="auto" w:fill="auto"/>
          </w:tcPr>
          <w:p w:rsidR="000018FD" w:rsidRDefault="000018FD" w:rsidP="000018FD">
            <w:pPr>
              <w:jc w:val="center"/>
            </w:pPr>
            <w:r w:rsidRPr="00746B65">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0018FD" w:rsidRPr="000018FD" w:rsidRDefault="000018FD" w:rsidP="000018FD">
            <w:pPr>
              <w:jc w:val="center"/>
              <w:rPr>
                <w:rFonts w:ascii="Times New Roman" w:hAnsi="Times New Roman" w:cs="Times New Roman"/>
                <w:color w:val="000000"/>
                <w:sz w:val="20"/>
                <w:szCs w:val="20"/>
              </w:rPr>
            </w:pPr>
            <w:r w:rsidRPr="000018FD">
              <w:rPr>
                <w:rFonts w:ascii="Times New Roman" w:hAnsi="Times New Roman" w:cs="Times New Roman"/>
                <w:color w:val="000000"/>
                <w:sz w:val="20"/>
                <w:szCs w:val="20"/>
              </w:rPr>
              <w:t>0,048</w:t>
            </w:r>
          </w:p>
        </w:tc>
      </w:tr>
      <w:tr w:rsidR="00CF321D" w:rsidRPr="008F78EB" w:rsidTr="000202DC">
        <w:trPr>
          <w:trHeight w:val="475"/>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F321D" w:rsidRPr="00B65055" w:rsidRDefault="00CF321D" w:rsidP="00CF321D">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Котельная №8</w:t>
            </w:r>
            <w:r w:rsidRPr="00B65055">
              <w:rPr>
                <w:rFonts w:ascii="Times New Roman" w:eastAsia="Times New Roman" w:hAnsi="Times New Roman" w:cs="Times New Roman"/>
                <w:b/>
                <w:sz w:val="20"/>
                <w:szCs w:val="20"/>
                <w:lang w:eastAsia="ru-RU"/>
              </w:rPr>
              <w:t xml:space="preserve"> п.г.т. Комсомольский,ул. Суродеева</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11</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0,021</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0,021</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12</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0,037</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0,037</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13</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0,031</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0,031</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14</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0,036</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0,036</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15</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0,039</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0,039</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16</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0,038</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0,038</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17</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0,069</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0,069</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20</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0,033</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0,033</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22</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0,062</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0,062</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4</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0,033</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0,033</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5</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0,056</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0,056</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6</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0,044</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0,044</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8</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0,030</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0,030</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Калинина, 9</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0,059</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0,059</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Ленина, 20</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0,031</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0,031</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Ленина, 24</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0,047</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0,047</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Ленина, 22</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0,030</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0,030</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Ленина, 7</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0,046</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0,046</w:t>
            </w:r>
          </w:p>
        </w:tc>
      </w:tr>
      <w:tr w:rsidR="00CF321D"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19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Ленина, 13</w:t>
            </w:r>
          </w:p>
        </w:tc>
        <w:tc>
          <w:tcPr>
            <w:tcW w:w="1144" w:type="pct"/>
            <w:tcBorders>
              <w:top w:val="nil"/>
              <w:left w:val="nil"/>
              <w:bottom w:val="single" w:sz="4" w:space="0" w:color="auto"/>
              <w:right w:val="single" w:sz="4" w:space="0" w:color="auto"/>
            </w:tcBorders>
            <w:shd w:val="clear" w:color="auto" w:fill="auto"/>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0,046</w:t>
            </w:r>
          </w:p>
        </w:tc>
        <w:tc>
          <w:tcPr>
            <w:tcW w:w="810" w:type="pct"/>
            <w:tcBorders>
              <w:top w:val="nil"/>
              <w:left w:val="nil"/>
              <w:bottom w:val="single" w:sz="4" w:space="0" w:color="auto"/>
              <w:right w:val="single" w:sz="4" w:space="0" w:color="auto"/>
            </w:tcBorders>
            <w:shd w:val="clear" w:color="auto" w:fill="auto"/>
          </w:tcPr>
          <w:p w:rsidR="00CF321D" w:rsidRPr="00373D5D" w:rsidRDefault="00CF321D" w:rsidP="00CF321D">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CF321D" w:rsidRPr="00373D5D" w:rsidRDefault="00CF321D" w:rsidP="00CF321D">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0,046</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20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Ленина, 15</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0,046</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0,046</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21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Ленина, 5</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0,046</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0,046</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22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Комсомольская, 8</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0,051</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0,051</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23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Пионерская, 26</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0,055</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0,055</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24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Пионерская, 30</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0,059</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0,059</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25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Пионерская, 34</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0,062</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0,062</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sidRPr="00515A29">
              <w:rPr>
                <w:rFonts w:ascii="Times New Roman" w:hAnsi="Times New Roman" w:cs="Times New Roman"/>
                <w:color w:val="000000"/>
                <w:sz w:val="20"/>
                <w:szCs w:val="20"/>
              </w:rPr>
              <w:t>26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Республиканс</w:t>
            </w:r>
            <w:r>
              <w:rPr>
                <w:rFonts w:ascii="Times New Roman" w:hAnsi="Times New Roman" w:cs="Times New Roman"/>
                <w:color w:val="000000"/>
                <w:sz w:val="20"/>
                <w:szCs w:val="20"/>
              </w:rPr>
              <w:t>кая, 11</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0,015</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0,015</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27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Республиканская, 13</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0,066</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0,066</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28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Республиканская, 15</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0,082</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0,082</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29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Республиканская, 17</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0,090</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0,090</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Республиканская, 5</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0,037</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0,037</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Республиканская, 7</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0,044</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0,044</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Суродеева, 10</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0,050</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0,050</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Суродеева, 14</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0,056</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0,056</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Суродеева, 16</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0,058</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0,058</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Суродеева, 8</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0,041</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0,041</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36</w:t>
            </w:r>
          </w:p>
        </w:tc>
        <w:tc>
          <w:tcPr>
            <w:tcW w:w="1751" w:type="pct"/>
            <w:tcBorders>
              <w:top w:val="single" w:sz="4" w:space="0" w:color="auto"/>
              <w:left w:val="single" w:sz="4" w:space="0" w:color="auto"/>
              <w:bottom w:val="single" w:sz="4" w:space="0" w:color="auto"/>
              <w:right w:val="single" w:sz="4" w:space="0" w:color="auto"/>
            </w:tcBorders>
            <w:shd w:val="clear" w:color="auto" w:fill="auto"/>
          </w:tcPr>
          <w:p w:rsidR="006301BA" w:rsidRPr="00532A85" w:rsidRDefault="006301BA" w:rsidP="006301BA">
            <w:pPr>
              <w:jc w:val="center"/>
              <w:rPr>
                <w:rFonts w:ascii="Times New Roman" w:hAnsi="Times New Roman" w:cs="Times New Roman"/>
                <w:color w:val="000000"/>
                <w:sz w:val="20"/>
                <w:szCs w:val="20"/>
              </w:rPr>
            </w:pPr>
            <w:r w:rsidRPr="00532A85">
              <w:rPr>
                <w:rFonts w:ascii="Times New Roman" w:hAnsi="Times New Roman" w:cs="Times New Roman"/>
                <w:color w:val="000000"/>
                <w:sz w:val="20"/>
                <w:szCs w:val="20"/>
              </w:rPr>
              <w:t xml:space="preserve">Республиканская, 21 </w:t>
            </w:r>
          </w:p>
        </w:tc>
        <w:tc>
          <w:tcPr>
            <w:tcW w:w="1144" w:type="pct"/>
            <w:tcBorders>
              <w:top w:val="nil"/>
              <w:left w:val="nil"/>
              <w:bottom w:val="single" w:sz="4" w:space="0" w:color="auto"/>
              <w:right w:val="single" w:sz="4" w:space="0" w:color="auto"/>
            </w:tcBorders>
            <w:shd w:val="clear" w:color="auto" w:fill="auto"/>
            <w:vAlign w:val="bottom"/>
          </w:tcPr>
          <w:p w:rsidR="006301BA" w:rsidRPr="00532A85" w:rsidRDefault="00004418"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0,074</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532A85" w:rsidRDefault="00004418"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0,074</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37</w:t>
            </w:r>
          </w:p>
        </w:tc>
        <w:tc>
          <w:tcPr>
            <w:tcW w:w="1751" w:type="pct"/>
            <w:tcBorders>
              <w:top w:val="single" w:sz="4" w:space="0" w:color="auto"/>
              <w:left w:val="single" w:sz="4" w:space="0" w:color="auto"/>
              <w:bottom w:val="single" w:sz="4" w:space="0" w:color="auto"/>
              <w:right w:val="single" w:sz="4" w:space="0" w:color="auto"/>
            </w:tcBorders>
            <w:shd w:val="clear" w:color="auto" w:fill="auto"/>
          </w:tcPr>
          <w:p w:rsidR="006301BA" w:rsidRPr="00532A85" w:rsidRDefault="006301BA" w:rsidP="006301BA">
            <w:pPr>
              <w:jc w:val="center"/>
              <w:rPr>
                <w:rFonts w:ascii="Times New Roman" w:hAnsi="Times New Roman" w:cs="Times New Roman"/>
                <w:color w:val="000000"/>
                <w:sz w:val="20"/>
                <w:szCs w:val="20"/>
              </w:rPr>
            </w:pPr>
            <w:r w:rsidRPr="00532A85">
              <w:rPr>
                <w:rFonts w:ascii="Times New Roman" w:hAnsi="Times New Roman" w:cs="Times New Roman"/>
                <w:color w:val="000000"/>
                <w:sz w:val="20"/>
                <w:szCs w:val="20"/>
              </w:rPr>
              <w:t>Республиканская, 23</w:t>
            </w:r>
          </w:p>
        </w:tc>
        <w:tc>
          <w:tcPr>
            <w:tcW w:w="1144" w:type="pct"/>
            <w:tcBorders>
              <w:top w:val="nil"/>
              <w:left w:val="nil"/>
              <w:bottom w:val="single" w:sz="4" w:space="0" w:color="auto"/>
              <w:right w:val="single" w:sz="4" w:space="0" w:color="auto"/>
            </w:tcBorders>
            <w:shd w:val="clear" w:color="auto" w:fill="auto"/>
            <w:vAlign w:val="bottom"/>
          </w:tcPr>
          <w:p w:rsidR="006301BA" w:rsidRPr="00532A85" w:rsidRDefault="006301BA" w:rsidP="006301BA">
            <w:pPr>
              <w:jc w:val="center"/>
              <w:rPr>
                <w:rFonts w:ascii="Times New Roman" w:hAnsi="Times New Roman" w:cs="Times New Roman"/>
                <w:color w:val="000000"/>
                <w:sz w:val="20"/>
                <w:szCs w:val="20"/>
              </w:rPr>
            </w:pPr>
            <w:r w:rsidRPr="00532A85">
              <w:rPr>
                <w:rFonts w:ascii="Times New Roman" w:hAnsi="Times New Roman" w:cs="Times New Roman"/>
                <w:color w:val="000000"/>
                <w:sz w:val="20"/>
                <w:szCs w:val="20"/>
              </w:rPr>
              <w:t>0,077</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532A85" w:rsidRDefault="006301BA" w:rsidP="006301BA">
            <w:pPr>
              <w:jc w:val="center"/>
              <w:rPr>
                <w:rFonts w:ascii="Times New Roman" w:hAnsi="Times New Roman" w:cs="Times New Roman"/>
                <w:color w:val="000000"/>
                <w:sz w:val="20"/>
                <w:szCs w:val="20"/>
              </w:rPr>
            </w:pPr>
            <w:r w:rsidRPr="00532A85">
              <w:rPr>
                <w:rFonts w:ascii="Times New Roman" w:hAnsi="Times New Roman" w:cs="Times New Roman"/>
                <w:color w:val="000000"/>
                <w:sz w:val="20"/>
                <w:szCs w:val="20"/>
              </w:rPr>
              <w:t>0,077</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Лаб. корпус</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0,106</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0,106</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39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Мастерская</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0,050</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0,050</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40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 xml:space="preserve">Администрация Комс. г/п </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0,042</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0,042</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41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 xml:space="preserve">д/с "Красная шапочка" </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0,043</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0,043</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42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 xml:space="preserve">д/с "Красная шапочка" </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0,032</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0,032</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43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 xml:space="preserve">МБОУ "Комсомольская СОШ №1" </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0,278</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0,278</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44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МБОУ "Комсомольская СОШ №1" ГАРАЖ</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0,015</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0,015</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45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 xml:space="preserve">МБОУ "Комсомольская СОШ №1" </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0,060</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0,060</w:t>
            </w:r>
          </w:p>
        </w:tc>
      </w:tr>
      <w:tr w:rsidR="006301BA" w:rsidRPr="008F78EB" w:rsidTr="006301BA">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46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МБОУ ДОД "Комсомольская ДМШ"</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0,023</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0,023</w:t>
            </w:r>
          </w:p>
        </w:tc>
      </w:tr>
      <w:tr w:rsidR="006301BA" w:rsidRPr="008F78EB" w:rsidTr="00BB2DE5">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1751" w:type="pct"/>
            <w:tcBorders>
              <w:top w:val="single" w:sz="4" w:space="0" w:color="auto"/>
              <w:left w:val="single" w:sz="4" w:space="0" w:color="auto"/>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МБУ "ДК Цементник"</w:t>
            </w:r>
          </w:p>
        </w:tc>
        <w:tc>
          <w:tcPr>
            <w:tcW w:w="1144" w:type="pct"/>
            <w:tcBorders>
              <w:top w:val="nil"/>
              <w:left w:val="nil"/>
              <w:bottom w:val="single" w:sz="4" w:space="0" w:color="auto"/>
              <w:right w:val="single" w:sz="4" w:space="0" w:color="auto"/>
            </w:tcBorders>
            <w:shd w:val="clear" w:color="auto" w:fill="auto"/>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0,103</w:t>
            </w:r>
          </w:p>
        </w:tc>
        <w:tc>
          <w:tcPr>
            <w:tcW w:w="810" w:type="pct"/>
            <w:tcBorders>
              <w:top w:val="nil"/>
              <w:left w:val="nil"/>
              <w:bottom w:val="single" w:sz="4" w:space="0" w:color="auto"/>
              <w:right w:val="single" w:sz="4" w:space="0" w:color="auto"/>
            </w:tcBorders>
            <w:shd w:val="clear" w:color="auto" w:fill="auto"/>
          </w:tcPr>
          <w:p w:rsidR="006301BA" w:rsidRPr="00373D5D" w:rsidRDefault="006301BA" w:rsidP="006301BA">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41" w:type="pct"/>
            <w:tcBorders>
              <w:top w:val="nil"/>
              <w:left w:val="nil"/>
              <w:bottom w:val="single" w:sz="4" w:space="0" w:color="auto"/>
              <w:right w:val="single" w:sz="4" w:space="0" w:color="auto"/>
            </w:tcBorders>
            <w:shd w:val="clear" w:color="auto" w:fill="auto"/>
            <w:noWrap/>
            <w:vAlign w:val="bottom"/>
          </w:tcPr>
          <w:p w:rsidR="006301BA" w:rsidRPr="00373D5D" w:rsidRDefault="006301BA" w:rsidP="006301BA">
            <w:pPr>
              <w:jc w:val="center"/>
              <w:rPr>
                <w:rFonts w:ascii="Times New Roman" w:hAnsi="Times New Roman" w:cs="Times New Roman"/>
                <w:color w:val="000000"/>
                <w:sz w:val="20"/>
                <w:szCs w:val="20"/>
              </w:rPr>
            </w:pPr>
            <w:r w:rsidRPr="00373D5D">
              <w:rPr>
                <w:rFonts w:ascii="Times New Roman" w:hAnsi="Times New Roman" w:cs="Times New Roman"/>
                <w:color w:val="000000"/>
                <w:sz w:val="20"/>
                <w:szCs w:val="20"/>
              </w:rPr>
              <w:t>0,103</w:t>
            </w:r>
          </w:p>
        </w:tc>
      </w:tr>
      <w:tr w:rsidR="00DC7722" w:rsidRPr="008F78EB" w:rsidTr="00844DF9">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C7722"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48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F64797">
              <w:rPr>
                <w:rFonts w:ascii="Times New Roman" w:hAnsi="Times New Roman" w:cs="Times New Roman"/>
                <w:color w:val="000000"/>
                <w:sz w:val="20"/>
                <w:szCs w:val="20"/>
              </w:rPr>
              <w:t>МКУ "МФЦ предоставления ГМУ"</w:t>
            </w:r>
          </w:p>
        </w:tc>
        <w:tc>
          <w:tcPr>
            <w:tcW w:w="1144" w:type="pct"/>
            <w:tcBorders>
              <w:top w:val="single" w:sz="4" w:space="0" w:color="auto"/>
              <w:left w:val="nil"/>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603290">
              <w:rPr>
                <w:rFonts w:ascii="Times New Roman" w:hAnsi="Times New Roman" w:cs="Times New Roman"/>
                <w:color w:val="000000"/>
                <w:sz w:val="20"/>
                <w:szCs w:val="20"/>
              </w:rPr>
              <w:t>0,008</w:t>
            </w:r>
          </w:p>
        </w:tc>
        <w:tc>
          <w:tcPr>
            <w:tcW w:w="810" w:type="pct"/>
            <w:tcBorders>
              <w:top w:val="single" w:sz="4" w:space="0" w:color="auto"/>
              <w:left w:val="nil"/>
              <w:bottom w:val="single" w:sz="4" w:space="0" w:color="auto"/>
              <w:right w:val="single" w:sz="4" w:space="0" w:color="auto"/>
            </w:tcBorders>
            <w:shd w:val="clear" w:color="auto" w:fill="auto"/>
          </w:tcPr>
          <w:p w:rsidR="00DC7722" w:rsidRPr="00C6250F" w:rsidRDefault="00DC7722" w:rsidP="00DC7722">
            <w:pPr>
              <w:jc w:val="center"/>
              <w:rPr>
                <w:rFonts w:ascii="Times New Roman" w:hAnsi="Times New Roman" w:cs="Times New Roman"/>
                <w:color w:val="000000"/>
                <w:sz w:val="20"/>
                <w:szCs w:val="20"/>
              </w:rPr>
            </w:pPr>
          </w:p>
        </w:tc>
        <w:tc>
          <w:tcPr>
            <w:tcW w:w="841" w:type="pct"/>
            <w:tcBorders>
              <w:top w:val="single" w:sz="4" w:space="0" w:color="auto"/>
              <w:left w:val="nil"/>
              <w:bottom w:val="single" w:sz="4" w:space="0" w:color="auto"/>
              <w:right w:val="single" w:sz="4" w:space="0" w:color="auto"/>
            </w:tcBorders>
            <w:shd w:val="clear" w:color="auto" w:fill="auto"/>
            <w:noWrap/>
            <w:vAlign w:val="bottom"/>
          </w:tcPr>
          <w:p w:rsidR="00DC7722" w:rsidRPr="00BB2DE5" w:rsidRDefault="00DC7722" w:rsidP="00DC7722">
            <w:pPr>
              <w:jc w:val="center"/>
              <w:rPr>
                <w:rFonts w:ascii="Times New Roman" w:hAnsi="Times New Roman" w:cs="Times New Roman"/>
                <w:color w:val="000000"/>
                <w:sz w:val="20"/>
                <w:szCs w:val="20"/>
              </w:rPr>
            </w:pPr>
            <w:r w:rsidRPr="00603290">
              <w:rPr>
                <w:rFonts w:ascii="Times New Roman" w:hAnsi="Times New Roman" w:cs="Times New Roman"/>
                <w:color w:val="000000"/>
                <w:sz w:val="20"/>
                <w:szCs w:val="20"/>
              </w:rPr>
              <w:t>0,008</w:t>
            </w:r>
          </w:p>
        </w:tc>
      </w:tr>
      <w:tr w:rsidR="00DC7722" w:rsidRPr="008F78EB" w:rsidTr="00844DF9">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C7722"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49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F64797">
              <w:rPr>
                <w:rFonts w:ascii="Times New Roman" w:hAnsi="Times New Roman" w:cs="Times New Roman"/>
                <w:color w:val="000000"/>
                <w:sz w:val="20"/>
                <w:szCs w:val="20"/>
              </w:rPr>
              <w:t>ИП Богатырев (м-н Гном2)</w:t>
            </w:r>
          </w:p>
        </w:tc>
        <w:tc>
          <w:tcPr>
            <w:tcW w:w="1144" w:type="pct"/>
            <w:tcBorders>
              <w:top w:val="single" w:sz="4" w:space="0" w:color="auto"/>
              <w:left w:val="nil"/>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0,002</w:t>
            </w:r>
          </w:p>
        </w:tc>
        <w:tc>
          <w:tcPr>
            <w:tcW w:w="810" w:type="pct"/>
            <w:tcBorders>
              <w:top w:val="single" w:sz="4" w:space="0" w:color="auto"/>
              <w:left w:val="nil"/>
              <w:bottom w:val="single" w:sz="4" w:space="0" w:color="auto"/>
              <w:right w:val="single" w:sz="4" w:space="0" w:color="auto"/>
            </w:tcBorders>
            <w:shd w:val="clear" w:color="auto" w:fill="auto"/>
          </w:tcPr>
          <w:p w:rsidR="00DC7722" w:rsidRPr="00C6250F" w:rsidRDefault="00DC7722" w:rsidP="00DC7722">
            <w:pPr>
              <w:jc w:val="center"/>
              <w:rPr>
                <w:rFonts w:ascii="Times New Roman" w:hAnsi="Times New Roman" w:cs="Times New Roman"/>
                <w:color w:val="000000"/>
                <w:sz w:val="20"/>
                <w:szCs w:val="20"/>
              </w:rPr>
            </w:pPr>
          </w:p>
        </w:tc>
        <w:tc>
          <w:tcPr>
            <w:tcW w:w="841" w:type="pct"/>
            <w:tcBorders>
              <w:top w:val="single" w:sz="4" w:space="0" w:color="auto"/>
              <w:left w:val="nil"/>
              <w:bottom w:val="single" w:sz="4" w:space="0" w:color="auto"/>
              <w:right w:val="single" w:sz="4" w:space="0" w:color="auto"/>
            </w:tcBorders>
            <w:shd w:val="clear" w:color="auto" w:fill="auto"/>
            <w:noWrap/>
            <w:vAlign w:val="bottom"/>
          </w:tcPr>
          <w:p w:rsidR="00DC7722" w:rsidRPr="00BB2DE5"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0,002</w:t>
            </w:r>
          </w:p>
        </w:tc>
      </w:tr>
      <w:tr w:rsidR="00DC7722" w:rsidRPr="008F78EB" w:rsidTr="00844DF9">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C7722"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F64797">
              <w:rPr>
                <w:rFonts w:ascii="Times New Roman" w:hAnsi="Times New Roman" w:cs="Times New Roman"/>
                <w:color w:val="000000"/>
                <w:sz w:val="20"/>
                <w:szCs w:val="20"/>
              </w:rPr>
              <w:t>Лукманов</w:t>
            </w:r>
          </w:p>
        </w:tc>
        <w:tc>
          <w:tcPr>
            <w:tcW w:w="1144" w:type="pct"/>
            <w:tcBorders>
              <w:top w:val="single" w:sz="4" w:space="0" w:color="auto"/>
              <w:left w:val="nil"/>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0,005</w:t>
            </w:r>
          </w:p>
        </w:tc>
        <w:tc>
          <w:tcPr>
            <w:tcW w:w="810" w:type="pct"/>
            <w:tcBorders>
              <w:top w:val="single" w:sz="4" w:space="0" w:color="auto"/>
              <w:left w:val="nil"/>
              <w:bottom w:val="single" w:sz="4" w:space="0" w:color="auto"/>
              <w:right w:val="single" w:sz="4" w:space="0" w:color="auto"/>
            </w:tcBorders>
            <w:shd w:val="clear" w:color="auto" w:fill="auto"/>
          </w:tcPr>
          <w:p w:rsidR="00DC7722" w:rsidRPr="00C6250F" w:rsidRDefault="00DC7722" w:rsidP="00DC7722">
            <w:pPr>
              <w:jc w:val="center"/>
              <w:rPr>
                <w:rFonts w:ascii="Times New Roman" w:hAnsi="Times New Roman" w:cs="Times New Roman"/>
                <w:color w:val="000000"/>
                <w:sz w:val="20"/>
                <w:szCs w:val="20"/>
              </w:rPr>
            </w:pPr>
          </w:p>
        </w:tc>
        <w:tc>
          <w:tcPr>
            <w:tcW w:w="841" w:type="pct"/>
            <w:tcBorders>
              <w:top w:val="single" w:sz="4" w:space="0" w:color="auto"/>
              <w:left w:val="nil"/>
              <w:bottom w:val="single" w:sz="4" w:space="0" w:color="auto"/>
              <w:right w:val="single" w:sz="4" w:space="0" w:color="auto"/>
            </w:tcBorders>
            <w:shd w:val="clear" w:color="auto" w:fill="auto"/>
            <w:noWrap/>
            <w:vAlign w:val="bottom"/>
          </w:tcPr>
          <w:p w:rsidR="00DC7722" w:rsidRPr="00BB2DE5"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0,005</w:t>
            </w:r>
          </w:p>
        </w:tc>
      </w:tr>
      <w:tr w:rsidR="00DC7722" w:rsidRPr="008F78EB" w:rsidTr="00844DF9">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C7722"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51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Марта</w:t>
            </w:r>
          </w:p>
        </w:tc>
        <w:tc>
          <w:tcPr>
            <w:tcW w:w="1144" w:type="pct"/>
            <w:tcBorders>
              <w:top w:val="single" w:sz="4" w:space="0" w:color="auto"/>
              <w:left w:val="nil"/>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0,027</w:t>
            </w:r>
          </w:p>
        </w:tc>
        <w:tc>
          <w:tcPr>
            <w:tcW w:w="810" w:type="pct"/>
            <w:tcBorders>
              <w:top w:val="single" w:sz="4" w:space="0" w:color="auto"/>
              <w:left w:val="nil"/>
              <w:bottom w:val="single" w:sz="4" w:space="0" w:color="auto"/>
              <w:right w:val="single" w:sz="4" w:space="0" w:color="auto"/>
            </w:tcBorders>
            <w:shd w:val="clear" w:color="auto" w:fill="auto"/>
          </w:tcPr>
          <w:p w:rsidR="00DC7722" w:rsidRDefault="00DC7722" w:rsidP="00DC7722">
            <w:pPr>
              <w:jc w:val="center"/>
            </w:pPr>
            <w:r w:rsidRPr="00C6250F">
              <w:rPr>
                <w:rFonts w:ascii="Times New Roman" w:hAnsi="Times New Roman" w:cs="Times New Roman"/>
                <w:color w:val="000000"/>
                <w:sz w:val="20"/>
                <w:szCs w:val="20"/>
              </w:rPr>
              <w:t>-</w:t>
            </w:r>
          </w:p>
        </w:tc>
        <w:tc>
          <w:tcPr>
            <w:tcW w:w="841" w:type="pct"/>
            <w:tcBorders>
              <w:top w:val="single" w:sz="4" w:space="0" w:color="auto"/>
              <w:left w:val="nil"/>
              <w:bottom w:val="single" w:sz="4" w:space="0" w:color="auto"/>
              <w:right w:val="single" w:sz="4" w:space="0" w:color="auto"/>
            </w:tcBorders>
            <w:shd w:val="clear" w:color="auto" w:fill="auto"/>
            <w:noWrap/>
            <w:vAlign w:val="bottom"/>
          </w:tcPr>
          <w:p w:rsidR="00DC7722" w:rsidRPr="00BB2DE5" w:rsidRDefault="00DC7722" w:rsidP="00DC7722">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0,027</w:t>
            </w:r>
          </w:p>
        </w:tc>
      </w:tr>
      <w:tr w:rsidR="00DC7722" w:rsidRPr="008F78EB" w:rsidTr="00844DF9">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C7722"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52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ФГУП "Почта России"</w:t>
            </w:r>
          </w:p>
        </w:tc>
        <w:tc>
          <w:tcPr>
            <w:tcW w:w="1144" w:type="pct"/>
            <w:tcBorders>
              <w:top w:val="single" w:sz="4" w:space="0" w:color="auto"/>
              <w:left w:val="nil"/>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0,004</w:t>
            </w:r>
          </w:p>
        </w:tc>
        <w:tc>
          <w:tcPr>
            <w:tcW w:w="810" w:type="pct"/>
            <w:tcBorders>
              <w:top w:val="single" w:sz="4" w:space="0" w:color="auto"/>
              <w:left w:val="nil"/>
              <w:bottom w:val="single" w:sz="4" w:space="0" w:color="auto"/>
              <w:right w:val="single" w:sz="4" w:space="0" w:color="auto"/>
            </w:tcBorders>
            <w:shd w:val="clear" w:color="auto" w:fill="auto"/>
          </w:tcPr>
          <w:p w:rsidR="00DC7722" w:rsidRDefault="00DC7722" w:rsidP="00DC7722">
            <w:pPr>
              <w:jc w:val="center"/>
            </w:pPr>
            <w:r w:rsidRPr="00C6250F">
              <w:rPr>
                <w:rFonts w:ascii="Times New Roman" w:hAnsi="Times New Roman" w:cs="Times New Roman"/>
                <w:color w:val="000000"/>
                <w:sz w:val="20"/>
                <w:szCs w:val="20"/>
              </w:rPr>
              <w:t>-</w:t>
            </w:r>
          </w:p>
        </w:tc>
        <w:tc>
          <w:tcPr>
            <w:tcW w:w="841" w:type="pct"/>
            <w:tcBorders>
              <w:top w:val="single" w:sz="4" w:space="0" w:color="auto"/>
              <w:left w:val="nil"/>
              <w:bottom w:val="single" w:sz="4" w:space="0" w:color="auto"/>
              <w:right w:val="single" w:sz="4" w:space="0" w:color="auto"/>
            </w:tcBorders>
            <w:shd w:val="clear" w:color="auto" w:fill="auto"/>
            <w:noWrap/>
            <w:vAlign w:val="bottom"/>
          </w:tcPr>
          <w:p w:rsidR="00DC7722" w:rsidRPr="00BB2DE5" w:rsidRDefault="00DC7722" w:rsidP="00DC7722">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0,004</w:t>
            </w:r>
          </w:p>
        </w:tc>
      </w:tr>
      <w:tr w:rsidR="00DC7722" w:rsidRPr="008F78EB" w:rsidTr="00844DF9">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DC7722" w:rsidRDefault="00DC7722" w:rsidP="00DC7722">
            <w:pPr>
              <w:jc w:val="center"/>
              <w:rPr>
                <w:rFonts w:ascii="Times New Roman" w:hAnsi="Times New Roman" w:cs="Times New Roman"/>
                <w:color w:val="000000"/>
                <w:sz w:val="20"/>
                <w:szCs w:val="20"/>
              </w:rPr>
            </w:pPr>
            <w:r>
              <w:rPr>
                <w:rFonts w:ascii="Times New Roman" w:hAnsi="Times New Roman" w:cs="Times New Roman"/>
                <w:color w:val="000000"/>
                <w:sz w:val="20"/>
                <w:szCs w:val="20"/>
              </w:rPr>
              <w:t>53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ООО Дента Смайл"</w:t>
            </w:r>
          </w:p>
        </w:tc>
        <w:tc>
          <w:tcPr>
            <w:tcW w:w="1144" w:type="pct"/>
            <w:tcBorders>
              <w:top w:val="single" w:sz="4" w:space="0" w:color="auto"/>
              <w:left w:val="nil"/>
              <w:bottom w:val="single" w:sz="4" w:space="0" w:color="auto"/>
              <w:right w:val="single" w:sz="4" w:space="0" w:color="auto"/>
            </w:tcBorders>
            <w:shd w:val="clear" w:color="auto" w:fill="auto"/>
            <w:vAlign w:val="bottom"/>
          </w:tcPr>
          <w:p w:rsidR="00DC7722" w:rsidRPr="00BB2DE5" w:rsidRDefault="00DC7722" w:rsidP="00DC7722">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0,004</w:t>
            </w:r>
          </w:p>
        </w:tc>
        <w:tc>
          <w:tcPr>
            <w:tcW w:w="810" w:type="pct"/>
            <w:tcBorders>
              <w:top w:val="single" w:sz="4" w:space="0" w:color="auto"/>
              <w:left w:val="nil"/>
              <w:bottom w:val="single" w:sz="4" w:space="0" w:color="auto"/>
              <w:right w:val="single" w:sz="4" w:space="0" w:color="auto"/>
            </w:tcBorders>
            <w:shd w:val="clear" w:color="auto" w:fill="auto"/>
          </w:tcPr>
          <w:p w:rsidR="00DC7722" w:rsidRDefault="00DC7722" w:rsidP="00DC7722">
            <w:pPr>
              <w:jc w:val="center"/>
            </w:pPr>
            <w:r w:rsidRPr="00C6250F">
              <w:rPr>
                <w:rFonts w:ascii="Times New Roman" w:hAnsi="Times New Roman" w:cs="Times New Roman"/>
                <w:color w:val="000000"/>
                <w:sz w:val="20"/>
                <w:szCs w:val="20"/>
              </w:rPr>
              <w:t>-</w:t>
            </w:r>
          </w:p>
        </w:tc>
        <w:tc>
          <w:tcPr>
            <w:tcW w:w="841" w:type="pct"/>
            <w:tcBorders>
              <w:top w:val="single" w:sz="4" w:space="0" w:color="auto"/>
              <w:left w:val="nil"/>
              <w:bottom w:val="single" w:sz="4" w:space="0" w:color="auto"/>
              <w:right w:val="single" w:sz="4" w:space="0" w:color="auto"/>
            </w:tcBorders>
            <w:shd w:val="clear" w:color="auto" w:fill="auto"/>
            <w:noWrap/>
            <w:vAlign w:val="bottom"/>
          </w:tcPr>
          <w:p w:rsidR="00DC7722" w:rsidRPr="00BB2DE5" w:rsidRDefault="00DC7722" w:rsidP="00DC7722">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0,004</w:t>
            </w:r>
          </w:p>
        </w:tc>
      </w:tr>
      <w:tr w:rsidR="00BB2DE5" w:rsidRPr="008F78EB" w:rsidTr="00844DF9">
        <w:trPr>
          <w:trHeight w:val="23"/>
          <w:jc w:val="center"/>
        </w:trPr>
        <w:tc>
          <w:tcPr>
            <w:tcW w:w="454" w:type="pct"/>
            <w:tcBorders>
              <w:top w:val="single" w:sz="4" w:space="0" w:color="auto"/>
              <w:left w:val="single" w:sz="4" w:space="0" w:color="auto"/>
              <w:bottom w:val="single" w:sz="4" w:space="0" w:color="auto"/>
              <w:right w:val="single" w:sz="4" w:space="0" w:color="auto"/>
            </w:tcBorders>
            <w:shd w:val="clear" w:color="auto" w:fill="auto"/>
            <w:noWrap/>
          </w:tcPr>
          <w:p w:rsidR="00BB2DE5" w:rsidRDefault="00757CC1" w:rsidP="00BB2DE5">
            <w:pPr>
              <w:jc w:val="center"/>
              <w:rPr>
                <w:rFonts w:ascii="Times New Roman" w:hAnsi="Times New Roman" w:cs="Times New Roman"/>
                <w:color w:val="000000"/>
                <w:sz w:val="20"/>
                <w:szCs w:val="20"/>
              </w:rPr>
            </w:pPr>
            <w:r>
              <w:rPr>
                <w:rFonts w:ascii="Times New Roman" w:hAnsi="Times New Roman" w:cs="Times New Roman"/>
                <w:color w:val="000000"/>
                <w:sz w:val="20"/>
                <w:szCs w:val="20"/>
              </w:rPr>
              <w:t>54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bottom"/>
          </w:tcPr>
          <w:p w:rsidR="00BB2DE5" w:rsidRPr="00BB2DE5" w:rsidRDefault="00BB2DE5" w:rsidP="00BB2DE5">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Акимочкин</w:t>
            </w:r>
          </w:p>
        </w:tc>
        <w:tc>
          <w:tcPr>
            <w:tcW w:w="1144" w:type="pct"/>
            <w:tcBorders>
              <w:top w:val="single" w:sz="4" w:space="0" w:color="auto"/>
              <w:left w:val="nil"/>
              <w:bottom w:val="single" w:sz="4" w:space="0" w:color="auto"/>
              <w:right w:val="single" w:sz="4" w:space="0" w:color="auto"/>
            </w:tcBorders>
            <w:shd w:val="clear" w:color="auto" w:fill="auto"/>
            <w:vAlign w:val="bottom"/>
          </w:tcPr>
          <w:p w:rsidR="00BB2DE5" w:rsidRPr="00BB2DE5" w:rsidRDefault="00BB2DE5" w:rsidP="00BB2DE5">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0,007</w:t>
            </w:r>
          </w:p>
        </w:tc>
        <w:tc>
          <w:tcPr>
            <w:tcW w:w="810" w:type="pct"/>
            <w:tcBorders>
              <w:top w:val="single" w:sz="4" w:space="0" w:color="auto"/>
              <w:left w:val="nil"/>
              <w:bottom w:val="single" w:sz="4" w:space="0" w:color="auto"/>
              <w:right w:val="single" w:sz="4" w:space="0" w:color="auto"/>
            </w:tcBorders>
            <w:shd w:val="clear" w:color="auto" w:fill="auto"/>
          </w:tcPr>
          <w:p w:rsidR="00BB2DE5" w:rsidRDefault="00BB2DE5" w:rsidP="00BB2DE5">
            <w:pPr>
              <w:jc w:val="center"/>
            </w:pPr>
            <w:r w:rsidRPr="00C6250F">
              <w:rPr>
                <w:rFonts w:ascii="Times New Roman" w:hAnsi="Times New Roman" w:cs="Times New Roman"/>
                <w:color w:val="000000"/>
                <w:sz w:val="20"/>
                <w:szCs w:val="20"/>
              </w:rPr>
              <w:t>-</w:t>
            </w:r>
          </w:p>
        </w:tc>
        <w:tc>
          <w:tcPr>
            <w:tcW w:w="841" w:type="pct"/>
            <w:tcBorders>
              <w:top w:val="single" w:sz="4" w:space="0" w:color="auto"/>
              <w:left w:val="nil"/>
              <w:bottom w:val="single" w:sz="4" w:space="0" w:color="auto"/>
              <w:right w:val="single" w:sz="4" w:space="0" w:color="auto"/>
            </w:tcBorders>
            <w:shd w:val="clear" w:color="auto" w:fill="auto"/>
            <w:noWrap/>
            <w:vAlign w:val="bottom"/>
          </w:tcPr>
          <w:p w:rsidR="00BB2DE5" w:rsidRPr="00BB2DE5" w:rsidRDefault="00BB2DE5" w:rsidP="00BB2DE5">
            <w:pPr>
              <w:jc w:val="center"/>
              <w:rPr>
                <w:rFonts w:ascii="Times New Roman" w:hAnsi="Times New Roman" w:cs="Times New Roman"/>
                <w:color w:val="000000"/>
                <w:sz w:val="20"/>
                <w:szCs w:val="20"/>
              </w:rPr>
            </w:pPr>
            <w:r w:rsidRPr="00BB2DE5">
              <w:rPr>
                <w:rFonts w:ascii="Times New Roman" w:hAnsi="Times New Roman" w:cs="Times New Roman"/>
                <w:color w:val="000000"/>
                <w:sz w:val="20"/>
                <w:szCs w:val="20"/>
              </w:rPr>
              <w:t>0,007</w:t>
            </w:r>
          </w:p>
        </w:tc>
      </w:tr>
    </w:tbl>
    <w:p w:rsidR="005E48FC" w:rsidRPr="008F78EB" w:rsidRDefault="005E48FC" w:rsidP="005E48FC">
      <w:pPr>
        <w:rPr>
          <w:rFonts w:ascii="Times New Roman" w:hAnsi="Times New Roman" w:cs="Times New Roman"/>
        </w:rPr>
      </w:pPr>
    </w:p>
    <w:p w:rsidR="000E2AA8" w:rsidRPr="00444E6E" w:rsidRDefault="000E2AA8" w:rsidP="00D6468B">
      <w:pPr>
        <w:pStyle w:val="3"/>
        <w:spacing w:line="360" w:lineRule="auto"/>
        <w:jc w:val="both"/>
        <w:rPr>
          <w:rFonts w:cs="Times New Roman"/>
          <w:b/>
          <w:color w:val="auto"/>
        </w:rPr>
      </w:pPr>
      <w:bookmarkStart w:id="122" w:name="_Toc535409516"/>
      <w:bookmarkStart w:id="123" w:name="_Toc72759936"/>
      <w:bookmarkStart w:id="124" w:name="sub_169"/>
      <w:bookmarkEnd w:id="120"/>
      <w:r w:rsidRPr="00444E6E">
        <w:rPr>
          <w:rFonts w:cs="Times New Roman"/>
          <w:b/>
          <w:color w:val="auto"/>
        </w:rPr>
        <w:t>1.5.3 Описание случаев и условий применения отопления жилых помещений в многоквартирных домах с использованием индивидуальных квартир</w:t>
      </w:r>
      <w:r w:rsidR="00D6468B" w:rsidRPr="00444E6E">
        <w:rPr>
          <w:rFonts w:cs="Times New Roman"/>
          <w:b/>
          <w:color w:val="auto"/>
        </w:rPr>
        <w:t>ных источников тепловой энергии</w:t>
      </w:r>
      <w:bookmarkEnd w:id="122"/>
      <w:bookmarkEnd w:id="123"/>
    </w:p>
    <w:p w:rsidR="002469F8" w:rsidRDefault="002469F8" w:rsidP="00532A85">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Случаи</w:t>
      </w:r>
      <w:r w:rsidR="00D6468B" w:rsidRPr="008F78EB">
        <w:rPr>
          <w:rFonts w:ascii="Times New Roman" w:hAnsi="Times New Roman" w:cs="Times New Roman"/>
          <w:sz w:val="24"/>
          <w:szCs w:val="24"/>
        </w:rPr>
        <w:t xml:space="preserve"> применения отопления жилых помещений в многоквартирных домах с использованием индивидуальных квартирных</w:t>
      </w:r>
      <w:r>
        <w:rPr>
          <w:rFonts w:ascii="Times New Roman" w:hAnsi="Times New Roman" w:cs="Times New Roman"/>
          <w:sz w:val="24"/>
          <w:szCs w:val="24"/>
        </w:rPr>
        <w:t xml:space="preserve"> источников тепловой энергии зафиксированы</w:t>
      </w:r>
      <w:r w:rsidR="00D6468B" w:rsidRPr="008F78EB">
        <w:rPr>
          <w:rFonts w:ascii="Times New Roman" w:hAnsi="Times New Roman" w:cs="Times New Roman"/>
          <w:sz w:val="24"/>
          <w:szCs w:val="24"/>
        </w:rPr>
        <w:t>.</w:t>
      </w:r>
    </w:p>
    <w:p w:rsidR="002469F8" w:rsidRDefault="002469F8" w:rsidP="00884473">
      <w:pPr>
        <w:spacing w:line="240" w:lineRule="auto"/>
        <w:ind w:firstLine="709"/>
        <w:jc w:val="both"/>
        <w:rPr>
          <w:rFonts w:ascii="Times New Roman" w:hAnsi="Times New Roman" w:cs="Times New Roman"/>
          <w:sz w:val="24"/>
          <w:szCs w:val="24"/>
        </w:rPr>
      </w:pPr>
      <w:r w:rsidRPr="00E3260A">
        <w:rPr>
          <w:rFonts w:ascii="Times New Roman" w:hAnsi="Times New Roman" w:cs="Times New Roman"/>
          <w:b/>
          <w:sz w:val="24"/>
          <w:szCs w:val="24"/>
        </w:rPr>
        <w:lastRenderedPageBreak/>
        <w:t xml:space="preserve">Таблица </w:t>
      </w:r>
      <w:r w:rsidR="007B749B">
        <w:rPr>
          <w:rFonts w:ascii="Times New Roman" w:hAnsi="Times New Roman" w:cs="Times New Roman"/>
          <w:b/>
          <w:sz w:val="24"/>
          <w:szCs w:val="24"/>
        </w:rPr>
        <w:t>22</w:t>
      </w:r>
      <w:r w:rsidR="0034034F">
        <w:rPr>
          <w:rFonts w:ascii="Times New Roman" w:hAnsi="Times New Roman" w:cs="Times New Roman"/>
          <w:b/>
          <w:sz w:val="24"/>
          <w:szCs w:val="24"/>
        </w:rPr>
        <w:t xml:space="preserve"> </w:t>
      </w:r>
      <w:r w:rsidRPr="00A96C4A">
        <w:rPr>
          <w:rFonts w:ascii="Times New Roman" w:hAnsi="Times New Roman" w:cs="Times New Roman"/>
          <w:sz w:val="24"/>
          <w:szCs w:val="24"/>
        </w:rPr>
        <w:t>–</w:t>
      </w:r>
      <w:r>
        <w:rPr>
          <w:rFonts w:ascii="Times New Roman" w:hAnsi="Times New Roman" w:cs="Times New Roman"/>
          <w:sz w:val="24"/>
          <w:szCs w:val="24"/>
        </w:rPr>
        <w:t xml:space="preserve"> </w:t>
      </w:r>
      <w:r w:rsidR="00DB7156">
        <w:rPr>
          <w:rFonts w:ascii="Times New Roman" w:hAnsi="Times New Roman" w:cs="Times New Roman"/>
          <w:sz w:val="24"/>
          <w:szCs w:val="24"/>
        </w:rPr>
        <w:t>Сведения об отказах</w:t>
      </w:r>
      <w:r w:rsidR="00E3260A">
        <w:rPr>
          <w:rFonts w:ascii="Times New Roman" w:hAnsi="Times New Roman" w:cs="Times New Roman"/>
          <w:sz w:val="24"/>
          <w:szCs w:val="24"/>
        </w:rPr>
        <w:t xml:space="preserve"> от СЦТ котельной №3 г.п</w:t>
      </w:r>
      <w:r w:rsidR="00E3260A" w:rsidRPr="00E3260A">
        <w:rPr>
          <w:rFonts w:ascii="Times New Roman" w:hAnsi="Times New Roman" w:cs="Times New Roman"/>
          <w:sz w:val="24"/>
          <w:szCs w:val="24"/>
        </w:rPr>
        <w:t>. Комсомольский микрорайон-2</w:t>
      </w:r>
      <w:r w:rsidR="00616604">
        <w:rPr>
          <w:rFonts w:ascii="Times New Roman" w:hAnsi="Times New Roman" w:cs="Times New Roman"/>
          <w:sz w:val="24"/>
          <w:szCs w:val="24"/>
        </w:rPr>
        <w:t>; здания</w:t>
      </w:r>
      <w:r w:rsidR="00616604" w:rsidRPr="00616604">
        <w:rPr>
          <w:rFonts w:ascii="Times New Roman" w:hAnsi="Times New Roman" w:cs="Times New Roman"/>
          <w:sz w:val="24"/>
          <w:szCs w:val="24"/>
        </w:rPr>
        <w:t xml:space="preserve"> теплового пункта котельной</w:t>
      </w:r>
      <w:r w:rsidR="001D2D47">
        <w:rPr>
          <w:rFonts w:ascii="Times New Roman" w:hAnsi="Times New Roman" w:cs="Times New Roman"/>
          <w:sz w:val="24"/>
          <w:szCs w:val="24"/>
        </w:rPr>
        <w:t xml:space="preserve"> №3, г.п.Комсомольский</w:t>
      </w:r>
      <w:r w:rsidR="00616604" w:rsidRPr="00616604">
        <w:rPr>
          <w:rFonts w:ascii="Times New Roman" w:hAnsi="Times New Roman" w:cs="Times New Roman"/>
          <w:sz w:val="24"/>
          <w:szCs w:val="24"/>
        </w:rPr>
        <w:t>, ул.Садовая</w:t>
      </w:r>
      <w:r w:rsidR="00616604">
        <w:rPr>
          <w:rFonts w:ascii="Times New Roman" w:hAnsi="Times New Roman" w:cs="Times New Roman"/>
          <w:sz w:val="24"/>
          <w:szCs w:val="24"/>
        </w:rPr>
        <w:t>; здания</w:t>
      </w:r>
      <w:r w:rsidR="00616604" w:rsidRPr="00616604">
        <w:rPr>
          <w:rFonts w:ascii="Times New Roman" w:hAnsi="Times New Roman" w:cs="Times New Roman"/>
          <w:sz w:val="24"/>
          <w:szCs w:val="24"/>
        </w:rPr>
        <w:t xml:space="preserve"> теплового пункта</w:t>
      </w:r>
      <w:r w:rsidR="001D2D47">
        <w:rPr>
          <w:rFonts w:ascii="Times New Roman" w:hAnsi="Times New Roman" w:cs="Times New Roman"/>
          <w:sz w:val="24"/>
          <w:szCs w:val="24"/>
        </w:rPr>
        <w:t xml:space="preserve"> №3, г.п.Комсомольский</w:t>
      </w:r>
      <w:r w:rsidR="00616604" w:rsidRPr="00616604">
        <w:rPr>
          <w:rFonts w:ascii="Times New Roman" w:hAnsi="Times New Roman" w:cs="Times New Roman"/>
          <w:sz w:val="24"/>
          <w:szCs w:val="24"/>
        </w:rPr>
        <w:t>, мкр-н 2</w:t>
      </w: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0"/>
        <w:gridCol w:w="5242"/>
        <w:gridCol w:w="1701"/>
        <w:gridCol w:w="2410"/>
      </w:tblGrid>
      <w:tr w:rsidR="002469F8" w:rsidRPr="002469F8" w:rsidTr="00F64797">
        <w:trPr>
          <w:trHeight w:val="9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b/>
                <w:bCs/>
                <w:color w:val="000000"/>
                <w:lang w:eastAsia="ru-RU"/>
              </w:rPr>
            </w:pPr>
            <w:r w:rsidRPr="00476268">
              <w:rPr>
                <w:rFonts w:ascii="Times New Roman" w:eastAsia="Times New Roman" w:hAnsi="Times New Roman" w:cs="Times New Roman"/>
                <w:b/>
                <w:bCs/>
                <w:color w:val="000000"/>
                <w:lang w:eastAsia="ru-RU"/>
              </w:rPr>
              <w:t>№ п/п</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Наименование потребителя</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Площадь здания, м2</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Отказы от СЦТ (индивидуальное отопление), м2</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ул.Республиканская, 2</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740</w:t>
            </w:r>
          </w:p>
        </w:tc>
        <w:tc>
          <w:tcPr>
            <w:tcW w:w="2410" w:type="dxa"/>
            <w:shd w:val="clear" w:color="auto" w:fill="auto"/>
            <w:tcMar>
              <w:top w:w="0" w:type="dxa"/>
              <w:left w:w="45" w:type="dxa"/>
              <w:bottom w:w="0" w:type="dxa"/>
              <w:right w:w="45" w:type="dxa"/>
            </w:tcMar>
            <w:vAlign w:val="center"/>
            <w:hideMark/>
          </w:tcPr>
          <w:p w:rsidR="002469F8" w:rsidRPr="00E3260A" w:rsidRDefault="002469F8" w:rsidP="00E3260A">
            <w:pPr>
              <w:spacing w:after="0" w:line="240" w:lineRule="auto"/>
              <w:jc w:val="center"/>
              <w:rPr>
                <w:rFonts w:ascii="Times New Roman" w:eastAsia="Times New Roman" w:hAnsi="Times New Roman" w:cs="Times New Roman"/>
                <w:bCs/>
                <w:color w:val="000000"/>
                <w:lang w:eastAsia="ru-RU"/>
              </w:rPr>
            </w:pPr>
            <w:r w:rsidRPr="00E3260A">
              <w:rPr>
                <w:rFonts w:ascii="Times New Roman" w:eastAsia="Times New Roman" w:hAnsi="Times New Roman" w:cs="Times New Roman"/>
                <w:bCs/>
                <w:color w:val="000000"/>
                <w:lang w:eastAsia="ru-RU"/>
              </w:rPr>
              <w:t>390,20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2</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ул.Республиканская, 4</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644,2</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321,70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3</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ул.Республиканская, 6</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652,17</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390,30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4</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ул.Республиканская, 8</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599,6</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64,20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5</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ул.Республиканская, 10</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748,4</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431,50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6</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ул.Республиканская, 12</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486,3</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79,40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7</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ул.Республиканская, 14</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525,3</w:t>
            </w:r>
          </w:p>
        </w:tc>
        <w:tc>
          <w:tcPr>
            <w:tcW w:w="2410"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8</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ул.Республиканская, 16</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530,1</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192,10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9</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ул.Парковая, 1</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772,2</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332,60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10</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ул.Парковая, 2</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756,9</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56,00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11</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ул.Парковая, 4</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906,69</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135,70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12</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ул.Парковая, 6</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899,63</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80,70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13</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ул.Театральная, 4</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540,5</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41,60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14</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ул.Театральная, 6</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542</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108,20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15</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ул.Театральная, 8</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531,5</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203,20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16</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ул.Театральная, 9</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536,3</w:t>
            </w:r>
          </w:p>
        </w:tc>
        <w:tc>
          <w:tcPr>
            <w:tcW w:w="2410"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w:t>
            </w:r>
          </w:p>
        </w:tc>
      </w:tr>
      <w:tr w:rsidR="002469F8" w:rsidRPr="002469F8" w:rsidTr="00F64797">
        <w:trPr>
          <w:trHeight w:val="285"/>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17</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ул.Театральная, 11</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147</w:t>
            </w:r>
          </w:p>
        </w:tc>
        <w:tc>
          <w:tcPr>
            <w:tcW w:w="2410"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18</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ул.Театральная, 13</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503,9</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35,80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19</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ул.Театральная, 15</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538,4</w:t>
            </w:r>
          </w:p>
        </w:tc>
        <w:tc>
          <w:tcPr>
            <w:tcW w:w="2410"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20</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ул.Театральная, 17</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511,1</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66,20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21</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ул.Садовая, 15</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81</w:t>
            </w:r>
          </w:p>
        </w:tc>
        <w:tc>
          <w:tcPr>
            <w:tcW w:w="2410"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22</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ул.Садовая, 15б</w:t>
            </w:r>
          </w:p>
        </w:tc>
        <w:tc>
          <w:tcPr>
            <w:tcW w:w="1701"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22</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ул.Садовая, 15а</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2038,6</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810,70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23</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ул.Садовая, 19</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186,9</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139,40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24</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ул.Садовая, 23</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3160,8</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1142,70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25</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ул.Садовая, 25</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4241,2</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3658,40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26</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ул.Садовая, 27</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2808,9</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2533,80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27</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11</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1403,7</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187,90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28</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14</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4569,6</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2197,70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29</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15</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2307,7</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91,00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29</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16</w:t>
            </w:r>
          </w:p>
        </w:tc>
        <w:tc>
          <w:tcPr>
            <w:tcW w:w="1701"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58,50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30</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30</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4586</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985,60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31</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31</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2287,4</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105,70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32</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32</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3109,2</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730,00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33</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34</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2696,5</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974,10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34</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35</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2712,61</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665,10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35</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36</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3068,3</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1458,10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36</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37</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2371,6</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217,70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37</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38</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6129,1</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1897,80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38</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39</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3059</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1221,80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lastRenderedPageBreak/>
              <w:t>39</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40</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3157</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1129,90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40</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41</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3895,5</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lang w:eastAsia="ru-RU"/>
              </w:rPr>
            </w:pPr>
            <w:r w:rsidRPr="002469F8">
              <w:rPr>
                <w:rFonts w:ascii="Times New Roman" w:eastAsia="Times New Roman" w:hAnsi="Times New Roman" w:cs="Times New Roman"/>
                <w:color w:val="000000"/>
                <w:lang w:eastAsia="ru-RU"/>
              </w:rPr>
              <w:t>1134,60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41</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42</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3071,1</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854,10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42</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Микрорайон-2, 45</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1710,4</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245,70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43</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ул.Спортивная, 3</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528,3</w:t>
            </w: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159,60</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44</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ул.Спортивная, 5</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534,73</w:t>
            </w:r>
          </w:p>
        </w:tc>
        <w:tc>
          <w:tcPr>
            <w:tcW w:w="2410"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476268" w:rsidRDefault="002469F8" w:rsidP="00E3260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45</w:t>
            </w:r>
          </w:p>
        </w:tc>
        <w:tc>
          <w:tcPr>
            <w:tcW w:w="5242"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Ж/д, ул. Спортивная, 7</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531,2</w:t>
            </w:r>
          </w:p>
        </w:tc>
        <w:tc>
          <w:tcPr>
            <w:tcW w:w="2410" w:type="dxa"/>
            <w:shd w:val="clear" w:color="auto" w:fill="auto"/>
            <w:tcMar>
              <w:top w:w="0" w:type="dxa"/>
              <w:left w:w="45" w:type="dxa"/>
              <w:bottom w:w="0" w:type="dxa"/>
              <w:right w:w="45" w:type="dxa"/>
            </w:tcMar>
            <w:vAlign w:val="center"/>
            <w:hideMark/>
          </w:tcPr>
          <w:p w:rsidR="002469F8" w:rsidRPr="002469F8" w:rsidRDefault="00884473" w:rsidP="00E3260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46</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МДОУ Д/с "Аленький цветочек", Мкр.2, 44</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47</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МОУ ДОД "Комсомольская ДЮСШ"</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48</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МОУ ДОД "ДДТ", ул. Спортивная, 2</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49</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МБУ КДЦ "Россия", ул. Театральная, 3</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50</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МОУ "Комсомольская СОШ №3", Мкр.-2, 13</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51</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МОУ "Комсомольская СОШ №3", Мкр.-2, 13 (бассейн)</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51</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МОУ "Комсомольская СОШ №3", Мкр.-2, 13 (гараж)</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51</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ГАУ РМ "Ледовый дворец", ул. Республиканская, 33</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52</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ГУ "1 отряд ФПС по РМ"</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53</w:t>
            </w:r>
          </w:p>
        </w:tc>
        <w:tc>
          <w:tcPr>
            <w:tcW w:w="5242"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rPr>
                <w:rFonts w:ascii="Times New Roman" w:eastAsia="Times New Roman" w:hAnsi="Times New Roman" w:cs="Times New Roman"/>
                <w:color w:val="000000"/>
                <w:lang w:eastAsia="ru-RU"/>
              </w:rPr>
            </w:pPr>
            <w:r w:rsidRPr="002469F8">
              <w:rPr>
                <w:rFonts w:ascii="Times New Roman" w:eastAsia="Times New Roman" w:hAnsi="Times New Roman" w:cs="Times New Roman"/>
                <w:color w:val="000000"/>
                <w:lang w:eastAsia="ru-RU"/>
              </w:rPr>
              <w:t>ОАО АКБ "Актив банк" ДО Чамзинка, Микр. 2, 29</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33AB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1A083B">
              <w:rPr>
                <w:rFonts w:ascii="Times New Roman" w:eastAsia="Times New Roman" w:hAnsi="Times New Roman" w:cs="Times New Roman"/>
                <w:sz w:val="20"/>
                <w:szCs w:val="20"/>
                <w:lang w:eastAsia="ru-RU"/>
              </w:rPr>
              <w:t>-</w:t>
            </w:r>
          </w:p>
        </w:tc>
      </w:tr>
      <w:tr w:rsidR="002469F8"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sz w:val="20"/>
                <w:szCs w:val="20"/>
                <w:lang w:eastAsia="ru-RU"/>
              </w:rPr>
            </w:pPr>
          </w:p>
        </w:tc>
        <w:tc>
          <w:tcPr>
            <w:tcW w:w="5242" w:type="dxa"/>
            <w:shd w:val="clear" w:color="auto" w:fill="auto"/>
            <w:tcMar>
              <w:top w:w="0" w:type="dxa"/>
              <w:left w:w="45" w:type="dxa"/>
              <w:bottom w:w="0" w:type="dxa"/>
              <w:right w:w="45" w:type="dxa"/>
            </w:tcMar>
            <w:vAlign w:val="center"/>
            <w:hideMark/>
          </w:tcPr>
          <w:p w:rsidR="002469F8" w:rsidRPr="002469F8" w:rsidRDefault="00B703AF" w:rsidP="00E3260A">
            <w:pPr>
              <w:spacing w:after="0" w:line="240" w:lineRule="auto"/>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Итого:</w:t>
            </w:r>
          </w:p>
        </w:tc>
        <w:tc>
          <w:tcPr>
            <w:tcW w:w="1701"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b/>
                <w:bCs/>
                <w:color w:val="000000"/>
                <w:lang w:eastAsia="ru-RU"/>
              </w:rPr>
            </w:pPr>
          </w:p>
        </w:tc>
        <w:tc>
          <w:tcPr>
            <w:tcW w:w="2410" w:type="dxa"/>
            <w:shd w:val="clear" w:color="auto" w:fill="auto"/>
            <w:tcMar>
              <w:top w:w="0" w:type="dxa"/>
              <w:left w:w="45" w:type="dxa"/>
              <w:bottom w:w="0" w:type="dxa"/>
              <w:right w:w="45" w:type="dxa"/>
            </w:tcMar>
            <w:vAlign w:val="center"/>
            <w:hideMark/>
          </w:tcPr>
          <w:p w:rsidR="002469F8" w:rsidRPr="002469F8" w:rsidRDefault="002469F8" w:rsidP="00E3260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25529,30</w:t>
            </w:r>
          </w:p>
        </w:tc>
      </w:tr>
    </w:tbl>
    <w:p w:rsidR="00F64797" w:rsidRDefault="00F64797" w:rsidP="00E3260A">
      <w:pPr>
        <w:spacing w:line="360" w:lineRule="auto"/>
        <w:ind w:firstLine="709"/>
        <w:jc w:val="both"/>
        <w:rPr>
          <w:rFonts w:ascii="Times New Roman" w:hAnsi="Times New Roman" w:cs="Times New Roman"/>
          <w:b/>
          <w:sz w:val="24"/>
          <w:szCs w:val="24"/>
        </w:rPr>
      </w:pPr>
    </w:p>
    <w:p w:rsidR="00E3260A" w:rsidRDefault="00E3260A" w:rsidP="00E3260A">
      <w:pPr>
        <w:spacing w:line="360" w:lineRule="auto"/>
        <w:ind w:firstLine="709"/>
        <w:jc w:val="both"/>
        <w:rPr>
          <w:rFonts w:ascii="Times New Roman" w:hAnsi="Times New Roman" w:cs="Times New Roman"/>
          <w:sz w:val="24"/>
          <w:szCs w:val="24"/>
        </w:rPr>
      </w:pPr>
      <w:r w:rsidRPr="00E3260A">
        <w:rPr>
          <w:rFonts w:ascii="Times New Roman" w:hAnsi="Times New Roman" w:cs="Times New Roman"/>
          <w:b/>
          <w:sz w:val="24"/>
          <w:szCs w:val="24"/>
        </w:rPr>
        <w:t>Таблица</w:t>
      </w:r>
      <w:r w:rsidR="007B749B">
        <w:rPr>
          <w:rFonts w:ascii="Times New Roman" w:hAnsi="Times New Roman" w:cs="Times New Roman"/>
          <w:b/>
          <w:sz w:val="24"/>
          <w:szCs w:val="24"/>
        </w:rPr>
        <w:t xml:space="preserve"> 23</w:t>
      </w:r>
      <w:r w:rsidRPr="00E3260A">
        <w:rPr>
          <w:rFonts w:ascii="Times New Roman" w:hAnsi="Times New Roman" w:cs="Times New Roman"/>
          <w:b/>
          <w:sz w:val="24"/>
          <w:szCs w:val="24"/>
        </w:rPr>
        <w:t xml:space="preserve"> </w:t>
      </w:r>
      <w:r w:rsidRPr="00EA4875">
        <w:rPr>
          <w:rFonts w:ascii="Times New Roman" w:hAnsi="Times New Roman" w:cs="Times New Roman"/>
          <w:sz w:val="24"/>
          <w:szCs w:val="24"/>
        </w:rPr>
        <w:t>–</w:t>
      </w:r>
      <w:r>
        <w:rPr>
          <w:rFonts w:ascii="Times New Roman" w:hAnsi="Times New Roman" w:cs="Times New Roman"/>
          <w:sz w:val="24"/>
          <w:szCs w:val="24"/>
        </w:rPr>
        <w:t xml:space="preserve"> </w:t>
      </w:r>
      <w:r w:rsidR="00DB7156">
        <w:rPr>
          <w:rFonts w:ascii="Times New Roman" w:hAnsi="Times New Roman" w:cs="Times New Roman"/>
          <w:sz w:val="24"/>
          <w:szCs w:val="24"/>
        </w:rPr>
        <w:t>Сведения об отказах</w:t>
      </w:r>
      <w:r>
        <w:rPr>
          <w:rFonts w:ascii="Times New Roman" w:hAnsi="Times New Roman" w:cs="Times New Roman"/>
          <w:sz w:val="24"/>
          <w:szCs w:val="24"/>
        </w:rPr>
        <w:t xml:space="preserve"> от СЦТ котельной №4 г.п</w:t>
      </w:r>
      <w:r w:rsidRPr="00E3260A">
        <w:rPr>
          <w:rFonts w:ascii="Times New Roman" w:hAnsi="Times New Roman" w:cs="Times New Roman"/>
          <w:sz w:val="24"/>
          <w:szCs w:val="24"/>
        </w:rPr>
        <w:t xml:space="preserve">. Комсомольский </w:t>
      </w: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0"/>
        <w:gridCol w:w="5242"/>
        <w:gridCol w:w="1701"/>
        <w:gridCol w:w="2410"/>
      </w:tblGrid>
      <w:tr w:rsidR="00E3260A" w:rsidRPr="002469F8" w:rsidTr="00F64797">
        <w:trPr>
          <w:trHeight w:val="900"/>
          <w:jc w:val="center"/>
        </w:trPr>
        <w:tc>
          <w:tcPr>
            <w:tcW w:w="0" w:type="auto"/>
            <w:shd w:val="clear" w:color="auto" w:fill="auto"/>
            <w:tcMar>
              <w:top w:w="0" w:type="dxa"/>
              <w:left w:w="45" w:type="dxa"/>
              <w:bottom w:w="0" w:type="dxa"/>
              <w:right w:w="45" w:type="dxa"/>
            </w:tcMar>
            <w:vAlign w:val="center"/>
            <w:hideMark/>
          </w:tcPr>
          <w:p w:rsidR="00E3260A" w:rsidRPr="00E3260A" w:rsidRDefault="00E3260A" w:rsidP="00E3260A">
            <w:pPr>
              <w:spacing w:after="0" w:line="240" w:lineRule="auto"/>
              <w:jc w:val="center"/>
              <w:rPr>
                <w:rFonts w:ascii="Times New Roman" w:eastAsia="Times New Roman" w:hAnsi="Times New Roman" w:cs="Times New Roman"/>
                <w:b/>
                <w:bCs/>
                <w:color w:val="000000"/>
                <w:lang w:eastAsia="ru-RU"/>
              </w:rPr>
            </w:pPr>
            <w:r w:rsidRPr="00E3260A">
              <w:rPr>
                <w:rFonts w:ascii="Times New Roman" w:eastAsia="Times New Roman" w:hAnsi="Times New Roman" w:cs="Times New Roman"/>
                <w:b/>
                <w:bCs/>
                <w:color w:val="000000"/>
                <w:lang w:eastAsia="ru-RU"/>
              </w:rPr>
              <w:t>№ п/п</w:t>
            </w:r>
          </w:p>
        </w:tc>
        <w:tc>
          <w:tcPr>
            <w:tcW w:w="5242" w:type="dxa"/>
            <w:shd w:val="clear" w:color="auto" w:fill="auto"/>
            <w:tcMar>
              <w:top w:w="0" w:type="dxa"/>
              <w:left w:w="45" w:type="dxa"/>
              <w:bottom w:w="0" w:type="dxa"/>
              <w:right w:w="45" w:type="dxa"/>
            </w:tcMar>
            <w:vAlign w:val="center"/>
            <w:hideMark/>
          </w:tcPr>
          <w:p w:rsidR="00E3260A" w:rsidRPr="00E3260A" w:rsidRDefault="00E3260A" w:rsidP="00E3260A">
            <w:pPr>
              <w:spacing w:after="0" w:line="240" w:lineRule="auto"/>
              <w:jc w:val="center"/>
              <w:rPr>
                <w:rFonts w:ascii="Times New Roman" w:eastAsia="Times New Roman" w:hAnsi="Times New Roman" w:cs="Times New Roman"/>
                <w:b/>
                <w:bCs/>
                <w:color w:val="000000"/>
                <w:lang w:eastAsia="ru-RU"/>
              </w:rPr>
            </w:pPr>
            <w:r w:rsidRPr="00E3260A">
              <w:rPr>
                <w:rFonts w:ascii="Times New Roman" w:eastAsia="Times New Roman" w:hAnsi="Times New Roman" w:cs="Times New Roman"/>
                <w:b/>
                <w:bCs/>
                <w:color w:val="000000"/>
                <w:lang w:eastAsia="ru-RU"/>
              </w:rPr>
              <w:t>Наименование потребителя</w:t>
            </w:r>
          </w:p>
        </w:tc>
        <w:tc>
          <w:tcPr>
            <w:tcW w:w="1701" w:type="dxa"/>
            <w:shd w:val="clear" w:color="auto" w:fill="auto"/>
            <w:tcMar>
              <w:top w:w="0" w:type="dxa"/>
              <w:left w:w="45" w:type="dxa"/>
              <w:bottom w:w="0" w:type="dxa"/>
              <w:right w:w="45" w:type="dxa"/>
            </w:tcMar>
            <w:vAlign w:val="center"/>
            <w:hideMark/>
          </w:tcPr>
          <w:p w:rsidR="00E3260A" w:rsidRPr="00E3260A" w:rsidRDefault="00E3260A" w:rsidP="00E3260A">
            <w:pPr>
              <w:spacing w:after="0" w:line="240" w:lineRule="auto"/>
              <w:jc w:val="center"/>
              <w:rPr>
                <w:rFonts w:ascii="Times New Roman" w:eastAsia="Times New Roman" w:hAnsi="Times New Roman" w:cs="Times New Roman"/>
                <w:b/>
                <w:bCs/>
                <w:color w:val="000000"/>
                <w:lang w:eastAsia="ru-RU"/>
              </w:rPr>
            </w:pPr>
            <w:r w:rsidRPr="00E3260A">
              <w:rPr>
                <w:rFonts w:ascii="Times New Roman" w:eastAsia="Times New Roman" w:hAnsi="Times New Roman" w:cs="Times New Roman"/>
                <w:b/>
                <w:bCs/>
                <w:color w:val="000000"/>
                <w:lang w:eastAsia="ru-RU"/>
              </w:rPr>
              <w:t>Площадь здания, м2</w:t>
            </w:r>
          </w:p>
        </w:tc>
        <w:tc>
          <w:tcPr>
            <w:tcW w:w="2410" w:type="dxa"/>
            <w:shd w:val="clear" w:color="auto" w:fill="auto"/>
            <w:tcMar>
              <w:top w:w="0" w:type="dxa"/>
              <w:left w:w="45" w:type="dxa"/>
              <w:bottom w:w="0" w:type="dxa"/>
              <w:right w:w="45" w:type="dxa"/>
            </w:tcMar>
            <w:vAlign w:val="center"/>
            <w:hideMark/>
          </w:tcPr>
          <w:p w:rsidR="00E3260A" w:rsidRPr="00E3260A" w:rsidRDefault="00E3260A" w:rsidP="00E3260A">
            <w:pPr>
              <w:spacing w:after="0" w:line="240" w:lineRule="auto"/>
              <w:jc w:val="center"/>
              <w:rPr>
                <w:rFonts w:ascii="Times New Roman" w:eastAsia="Times New Roman" w:hAnsi="Times New Roman" w:cs="Times New Roman"/>
                <w:b/>
                <w:bCs/>
                <w:color w:val="000000"/>
                <w:lang w:eastAsia="ru-RU"/>
              </w:rPr>
            </w:pPr>
            <w:r w:rsidRPr="00E3260A">
              <w:rPr>
                <w:rFonts w:ascii="Times New Roman" w:eastAsia="Times New Roman" w:hAnsi="Times New Roman" w:cs="Times New Roman"/>
                <w:b/>
                <w:bCs/>
                <w:color w:val="000000"/>
                <w:lang w:eastAsia="ru-RU"/>
              </w:rPr>
              <w:t>Отказы от СЦТ (индивидуальное отопление), м2</w:t>
            </w:r>
          </w:p>
        </w:tc>
      </w:tr>
      <w:tr w:rsidR="00E3260A"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E3260A" w:rsidRPr="00E3260A" w:rsidRDefault="00E3260A" w:rsidP="00E3260A">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1</w:t>
            </w:r>
          </w:p>
        </w:tc>
        <w:tc>
          <w:tcPr>
            <w:tcW w:w="5242" w:type="dxa"/>
            <w:shd w:val="clear" w:color="auto" w:fill="auto"/>
            <w:tcMar>
              <w:top w:w="0" w:type="dxa"/>
              <w:left w:w="45" w:type="dxa"/>
              <w:bottom w:w="0" w:type="dxa"/>
              <w:right w:w="45" w:type="dxa"/>
            </w:tcMar>
            <w:vAlign w:val="center"/>
            <w:hideMark/>
          </w:tcPr>
          <w:p w:rsidR="00E3260A" w:rsidRPr="00E3260A" w:rsidRDefault="00E3260A" w:rsidP="00E3260A">
            <w:pPr>
              <w:rPr>
                <w:rFonts w:ascii="Times New Roman" w:hAnsi="Times New Roman" w:cs="Times New Roman"/>
              </w:rPr>
            </w:pPr>
            <w:r w:rsidRPr="00E3260A">
              <w:rPr>
                <w:rFonts w:ascii="Times New Roman" w:hAnsi="Times New Roman" w:cs="Times New Roman"/>
              </w:rPr>
              <w:t>Ж/д, ул. Республиканская, 19а</w:t>
            </w:r>
          </w:p>
        </w:tc>
        <w:tc>
          <w:tcPr>
            <w:tcW w:w="1701" w:type="dxa"/>
            <w:shd w:val="clear" w:color="auto" w:fill="auto"/>
            <w:tcMar>
              <w:top w:w="0" w:type="dxa"/>
              <w:left w:w="45" w:type="dxa"/>
              <w:bottom w:w="0" w:type="dxa"/>
              <w:right w:w="45" w:type="dxa"/>
            </w:tcMar>
            <w:vAlign w:val="center"/>
            <w:hideMark/>
          </w:tcPr>
          <w:p w:rsidR="00E3260A" w:rsidRPr="00E3260A" w:rsidRDefault="00E3260A" w:rsidP="00E3260A">
            <w:pPr>
              <w:jc w:val="center"/>
              <w:rPr>
                <w:rFonts w:ascii="Times New Roman" w:hAnsi="Times New Roman" w:cs="Times New Roman"/>
                <w:color w:val="000000"/>
              </w:rPr>
            </w:pPr>
            <w:r w:rsidRPr="00E3260A">
              <w:rPr>
                <w:rFonts w:ascii="Times New Roman" w:hAnsi="Times New Roman" w:cs="Times New Roman"/>
                <w:color w:val="000000"/>
              </w:rPr>
              <w:t>497,9</w:t>
            </w:r>
          </w:p>
        </w:tc>
        <w:tc>
          <w:tcPr>
            <w:tcW w:w="2410" w:type="dxa"/>
            <w:shd w:val="clear" w:color="auto" w:fill="auto"/>
            <w:tcMar>
              <w:top w:w="0" w:type="dxa"/>
              <w:left w:w="45" w:type="dxa"/>
              <w:bottom w:w="0" w:type="dxa"/>
              <w:right w:w="45" w:type="dxa"/>
            </w:tcMar>
            <w:vAlign w:val="center"/>
            <w:hideMark/>
          </w:tcPr>
          <w:p w:rsidR="00E3260A" w:rsidRPr="00E3260A" w:rsidRDefault="00884473" w:rsidP="00E3260A">
            <w:pPr>
              <w:jc w:val="center"/>
              <w:rPr>
                <w:rFonts w:ascii="Times New Roman" w:hAnsi="Times New Roman" w:cs="Times New Roman"/>
              </w:rPr>
            </w:pPr>
            <w:r w:rsidRPr="00D25F82">
              <w:rPr>
                <w:rFonts w:ascii="Times New Roman" w:eastAsia="Times New Roman" w:hAnsi="Times New Roman" w:cs="Times New Roman"/>
                <w:sz w:val="20"/>
                <w:szCs w:val="20"/>
                <w:lang w:eastAsia="ru-RU"/>
              </w:rPr>
              <w:t>-</w:t>
            </w:r>
          </w:p>
        </w:tc>
      </w:tr>
      <w:tr w:rsidR="00E3260A"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E3260A" w:rsidRPr="00E3260A" w:rsidRDefault="00E3260A" w:rsidP="00E3260A">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2</w:t>
            </w:r>
          </w:p>
        </w:tc>
        <w:tc>
          <w:tcPr>
            <w:tcW w:w="5242" w:type="dxa"/>
            <w:shd w:val="clear" w:color="auto" w:fill="auto"/>
            <w:tcMar>
              <w:top w:w="0" w:type="dxa"/>
              <w:left w:w="45" w:type="dxa"/>
              <w:bottom w:w="0" w:type="dxa"/>
              <w:right w:w="45" w:type="dxa"/>
            </w:tcMar>
            <w:vAlign w:val="center"/>
            <w:hideMark/>
          </w:tcPr>
          <w:p w:rsidR="00E3260A" w:rsidRPr="00E3260A" w:rsidRDefault="00E3260A" w:rsidP="00E3260A">
            <w:pPr>
              <w:rPr>
                <w:rFonts w:ascii="Times New Roman" w:hAnsi="Times New Roman" w:cs="Times New Roman"/>
              </w:rPr>
            </w:pPr>
            <w:r w:rsidRPr="00E3260A">
              <w:rPr>
                <w:rFonts w:ascii="Times New Roman" w:hAnsi="Times New Roman" w:cs="Times New Roman"/>
              </w:rPr>
              <w:t>Ж/д, ул. Республиканская, 21</w:t>
            </w:r>
          </w:p>
        </w:tc>
        <w:tc>
          <w:tcPr>
            <w:tcW w:w="1701" w:type="dxa"/>
            <w:shd w:val="clear" w:color="auto" w:fill="auto"/>
            <w:tcMar>
              <w:top w:w="0" w:type="dxa"/>
              <w:left w:w="45" w:type="dxa"/>
              <w:bottom w:w="0" w:type="dxa"/>
              <w:right w:w="45" w:type="dxa"/>
            </w:tcMar>
            <w:vAlign w:val="center"/>
            <w:hideMark/>
          </w:tcPr>
          <w:p w:rsidR="00E3260A" w:rsidRPr="00E3260A" w:rsidRDefault="00E3260A" w:rsidP="00E3260A">
            <w:pPr>
              <w:jc w:val="center"/>
              <w:rPr>
                <w:rFonts w:ascii="Times New Roman" w:hAnsi="Times New Roman" w:cs="Times New Roman"/>
                <w:color w:val="000000"/>
              </w:rPr>
            </w:pPr>
            <w:r w:rsidRPr="00E3260A">
              <w:rPr>
                <w:rFonts w:ascii="Times New Roman" w:hAnsi="Times New Roman" w:cs="Times New Roman"/>
                <w:color w:val="000000"/>
              </w:rPr>
              <w:t>1050,4</w:t>
            </w:r>
          </w:p>
        </w:tc>
        <w:tc>
          <w:tcPr>
            <w:tcW w:w="2410" w:type="dxa"/>
            <w:shd w:val="clear" w:color="auto" w:fill="auto"/>
            <w:tcMar>
              <w:top w:w="0" w:type="dxa"/>
              <w:left w:w="45" w:type="dxa"/>
              <w:bottom w:w="0" w:type="dxa"/>
              <w:right w:w="45" w:type="dxa"/>
            </w:tcMar>
            <w:vAlign w:val="center"/>
            <w:hideMark/>
          </w:tcPr>
          <w:p w:rsidR="00E3260A" w:rsidRPr="00E3260A" w:rsidRDefault="00E3260A" w:rsidP="00E3260A">
            <w:pPr>
              <w:jc w:val="center"/>
              <w:rPr>
                <w:rFonts w:ascii="Times New Roman" w:hAnsi="Times New Roman" w:cs="Times New Roman"/>
                <w:color w:val="000000"/>
              </w:rPr>
            </w:pPr>
            <w:r w:rsidRPr="00E3260A">
              <w:rPr>
                <w:rFonts w:ascii="Times New Roman" w:hAnsi="Times New Roman" w:cs="Times New Roman"/>
                <w:color w:val="000000"/>
              </w:rPr>
              <w:t>416,40</w:t>
            </w:r>
          </w:p>
        </w:tc>
      </w:tr>
      <w:tr w:rsidR="00E3260A"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E3260A" w:rsidRPr="00E3260A" w:rsidRDefault="00E3260A" w:rsidP="00E3260A">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3</w:t>
            </w:r>
          </w:p>
        </w:tc>
        <w:tc>
          <w:tcPr>
            <w:tcW w:w="5242" w:type="dxa"/>
            <w:shd w:val="clear" w:color="auto" w:fill="auto"/>
            <w:tcMar>
              <w:top w:w="0" w:type="dxa"/>
              <w:left w:w="45" w:type="dxa"/>
              <w:bottom w:w="0" w:type="dxa"/>
              <w:right w:w="45" w:type="dxa"/>
            </w:tcMar>
            <w:vAlign w:val="center"/>
            <w:hideMark/>
          </w:tcPr>
          <w:p w:rsidR="00E3260A" w:rsidRPr="00E3260A" w:rsidRDefault="00E3260A" w:rsidP="00E3260A">
            <w:pPr>
              <w:rPr>
                <w:rFonts w:ascii="Times New Roman" w:hAnsi="Times New Roman" w:cs="Times New Roman"/>
              </w:rPr>
            </w:pPr>
            <w:r w:rsidRPr="00E3260A">
              <w:rPr>
                <w:rFonts w:ascii="Times New Roman" w:hAnsi="Times New Roman" w:cs="Times New Roman"/>
              </w:rPr>
              <w:t>Ж/д, ул. Республиканская, 23</w:t>
            </w:r>
          </w:p>
        </w:tc>
        <w:tc>
          <w:tcPr>
            <w:tcW w:w="1701" w:type="dxa"/>
            <w:shd w:val="clear" w:color="auto" w:fill="auto"/>
            <w:tcMar>
              <w:top w:w="0" w:type="dxa"/>
              <w:left w:w="45" w:type="dxa"/>
              <w:bottom w:w="0" w:type="dxa"/>
              <w:right w:w="45" w:type="dxa"/>
            </w:tcMar>
            <w:vAlign w:val="center"/>
            <w:hideMark/>
          </w:tcPr>
          <w:p w:rsidR="00E3260A" w:rsidRPr="00E3260A" w:rsidRDefault="00E3260A" w:rsidP="00E3260A">
            <w:pPr>
              <w:jc w:val="center"/>
              <w:rPr>
                <w:rFonts w:ascii="Times New Roman" w:hAnsi="Times New Roman" w:cs="Times New Roman"/>
                <w:color w:val="000000"/>
              </w:rPr>
            </w:pPr>
            <w:r w:rsidRPr="00E3260A">
              <w:rPr>
                <w:rFonts w:ascii="Times New Roman" w:hAnsi="Times New Roman" w:cs="Times New Roman"/>
                <w:color w:val="000000"/>
              </w:rPr>
              <w:t>984</w:t>
            </w:r>
          </w:p>
        </w:tc>
        <w:tc>
          <w:tcPr>
            <w:tcW w:w="2410" w:type="dxa"/>
            <w:shd w:val="clear" w:color="auto" w:fill="auto"/>
            <w:tcMar>
              <w:top w:w="0" w:type="dxa"/>
              <w:left w:w="45" w:type="dxa"/>
              <w:bottom w:w="0" w:type="dxa"/>
              <w:right w:w="45" w:type="dxa"/>
            </w:tcMar>
            <w:vAlign w:val="center"/>
            <w:hideMark/>
          </w:tcPr>
          <w:p w:rsidR="00E3260A" w:rsidRPr="00E3260A" w:rsidRDefault="00E3260A" w:rsidP="00E3260A">
            <w:pPr>
              <w:jc w:val="center"/>
              <w:rPr>
                <w:rFonts w:ascii="Times New Roman" w:hAnsi="Times New Roman" w:cs="Times New Roman"/>
                <w:color w:val="000000"/>
              </w:rPr>
            </w:pPr>
            <w:r w:rsidRPr="00E3260A">
              <w:rPr>
                <w:rFonts w:ascii="Times New Roman" w:hAnsi="Times New Roman" w:cs="Times New Roman"/>
                <w:color w:val="000000"/>
              </w:rPr>
              <w:t>371,80</w:t>
            </w:r>
          </w:p>
        </w:tc>
      </w:tr>
      <w:tr w:rsidR="00E3260A"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E3260A" w:rsidRPr="00E3260A" w:rsidRDefault="00E3260A" w:rsidP="00E3260A">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4</w:t>
            </w:r>
          </w:p>
        </w:tc>
        <w:tc>
          <w:tcPr>
            <w:tcW w:w="5242" w:type="dxa"/>
            <w:shd w:val="clear" w:color="auto" w:fill="auto"/>
            <w:tcMar>
              <w:top w:w="0" w:type="dxa"/>
              <w:left w:w="45" w:type="dxa"/>
              <w:bottom w:w="0" w:type="dxa"/>
              <w:right w:w="45" w:type="dxa"/>
            </w:tcMar>
            <w:vAlign w:val="center"/>
            <w:hideMark/>
          </w:tcPr>
          <w:p w:rsidR="00E3260A" w:rsidRPr="00E3260A" w:rsidRDefault="00E3260A" w:rsidP="00E3260A">
            <w:pPr>
              <w:rPr>
                <w:rFonts w:ascii="Times New Roman" w:hAnsi="Times New Roman" w:cs="Times New Roman"/>
              </w:rPr>
            </w:pPr>
            <w:r w:rsidRPr="00E3260A">
              <w:rPr>
                <w:rFonts w:ascii="Times New Roman" w:hAnsi="Times New Roman" w:cs="Times New Roman"/>
              </w:rPr>
              <w:t>Ж/д, ул. Комсомольская, 4а</w:t>
            </w:r>
          </w:p>
        </w:tc>
        <w:tc>
          <w:tcPr>
            <w:tcW w:w="1701" w:type="dxa"/>
            <w:shd w:val="clear" w:color="auto" w:fill="auto"/>
            <w:tcMar>
              <w:top w:w="0" w:type="dxa"/>
              <w:left w:w="45" w:type="dxa"/>
              <w:bottom w:w="0" w:type="dxa"/>
              <w:right w:w="45" w:type="dxa"/>
            </w:tcMar>
            <w:vAlign w:val="center"/>
            <w:hideMark/>
          </w:tcPr>
          <w:p w:rsidR="00E3260A" w:rsidRPr="00E3260A" w:rsidRDefault="00E3260A" w:rsidP="00E3260A">
            <w:pPr>
              <w:jc w:val="center"/>
              <w:rPr>
                <w:rFonts w:ascii="Times New Roman" w:hAnsi="Times New Roman" w:cs="Times New Roman"/>
                <w:color w:val="000000"/>
              </w:rPr>
            </w:pPr>
            <w:r w:rsidRPr="00E3260A">
              <w:rPr>
                <w:rFonts w:ascii="Times New Roman" w:hAnsi="Times New Roman" w:cs="Times New Roman"/>
                <w:color w:val="000000"/>
              </w:rPr>
              <w:t>209,7</w:t>
            </w:r>
          </w:p>
        </w:tc>
        <w:tc>
          <w:tcPr>
            <w:tcW w:w="2410" w:type="dxa"/>
            <w:shd w:val="clear" w:color="auto" w:fill="auto"/>
            <w:tcMar>
              <w:top w:w="0" w:type="dxa"/>
              <w:left w:w="45" w:type="dxa"/>
              <w:bottom w:w="0" w:type="dxa"/>
              <w:right w:w="45" w:type="dxa"/>
            </w:tcMar>
            <w:vAlign w:val="center"/>
            <w:hideMark/>
          </w:tcPr>
          <w:p w:rsidR="00E3260A" w:rsidRPr="00E3260A" w:rsidRDefault="00E3260A" w:rsidP="00E3260A">
            <w:pPr>
              <w:jc w:val="center"/>
              <w:rPr>
                <w:rFonts w:ascii="Times New Roman" w:hAnsi="Times New Roman" w:cs="Times New Roman"/>
                <w:color w:val="000000"/>
              </w:rPr>
            </w:pPr>
            <w:r w:rsidRPr="00E3260A">
              <w:rPr>
                <w:rFonts w:ascii="Times New Roman" w:hAnsi="Times New Roman" w:cs="Times New Roman"/>
                <w:color w:val="000000"/>
              </w:rPr>
              <w:t>72,50</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5</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Поликлиника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6</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Лечебный корпус №1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7</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Лечебный корпус №2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8</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Нарологич. отделение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9</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Инфекционное отделение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10</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Лаборатория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11</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Аптека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lastRenderedPageBreak/>
              <w:t>12</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Скорая помощь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13</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Кухня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14</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Автоклавная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15</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Морг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16</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Столовая, прачечная, гараж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F64797">
        <w:trPr>
          <w:trHeight w:val="285"/>
          <w:jc w:val="center"/>
        </w:trPr>
        <w:tc>
          <w:tcPr>
            <w:tcW w:w="0" w:type="auto"/>
            <w:shd w:val="clear" w:color="auto" w:fill="auto"/>
            <w:tcMar>
              <w:top w:w="0" w:type="dxa"/>
              <w:left w:w="45" w:type="dxa"/>
              <w:bottom w:w="0" w:type="dxa"/>
              <w:right w:w="45" w:type="dxa"/>
            </w:tcMar>
            <w:vAlign w:val="center"/>
            <w:hideMark/>
          </w:tcPr>
          <w:p w:rsidR="00884473" w:rsidRPr="00E3260A" w:rsidRDefault="00884473" w:rsidP="00884473">
            <w:pPr>
              <w:spacing w:after="0" w:line="240" w:lineRule="auto"/>
              <w:jc w:val="center"/>
              <w:rPr>
                <w:rFonts w:ascii="Times New Roman" w:eastAsia="Times New Roman" w:hAnsi="Times New Roman" w:cs="Times New Roman"/>
                <w:color w:val="000000"/>
                <w:lang w:eastAsia="ru-RU"/>
              </w:rPr>
            </w:pPr>
            <w:r w:rsidRPr="00E3260A">
              <w:rPr>
                <w:rFonts w:ascii="Times New Roman" w:eastAsia="Times New Roman" w:hAnsi="Times New Roman" w:cs="Times New Roman"/>
                <w:color w:val="000000"/>
                <w:lang w:eastAsia="ru-RU"/>
              </w:rPr>
              <w:t>17</w:t>
            </w:r>
          </w:p>
        </w:tc>
        <w:tc>
          <w:tcPr>
            <w:tcW w:w="5242" w:type="dxa"/>
            <w:shd w:val="clear" w:color="auto" w:fill="auto"/>
            <w:tcMar>
              <w:top w:w="0" w:type="dxa"/>
              <w:left w:w="45" w:type="dxa"/>
              <w:bottom w:w="0" w:type="dxa"/>
              <w:right w:w="45" w:type="dxa"/>
            </w:tcMar>
            <w:vAlign w:val="center"/>
            <w:hideMark/>
          </w:tcPr>
          <w:p w:rsidR="00884473" w:rsidRPr="00E3260A" w:rsidRDefault="00884473" w:rsidP="00884473">
            <w:pPr>
              <w:rPr>
                <w:rFonts w:ascii="Times New Roman" w:hAnsi="Times New Roman" w:cs="Times New Roman"/>
                <w:color w:val="000000"/>
              </w:rPr>
            </w:pPr>
            <w:r w:rsidRPr="00E3260A">
              <w:rPr>
                <w:rFonts w:ascii="Times New Roman" w:hAnsi="Times New Roman" w:cs="Times New Roman"/>
                <w:color w:val="000000"/>
              </w:rPr>
              <w:t>Гараж (ГБУЗ РМ Комсомольская ЦРБ)</w:t>
            </w:r>
          </w:p>
        </w:tc>
        <w:tc>
          <w:tcPr>
            <w:tcW w:w="1701" w:type="dxa"/>
            <w:shd w:val="clear" w:color="auto" w:fill="auto"/>
            <w:tcMar>
              <w:top w:w="0" w:type="dxa"/>
              <w:left w:w="45" w:type="dxa"/>
              <w:bottom w:w="0" w:type="dxa"/>
              <w:right w:w="45" w:type="dxa"/>
            </w:tcMar>
            <w:hideMark/>
          </w:tcPr>
          <w:p w:rsidR="00884473" w:rsidRDefault="00884473" w:rsidP="00884473">
            <w:pPr>
              <w:jc w:val="center"/>
            </w:pPr>
            <w:r w:rsidRPr="007276A1">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hideMark/>
          </w:tcPr>
          <w:p w:rsidR="00884473" w:rsidRDefault="00884473" w:rsidP="00884473">
            <w:pPr>
              <w:jc w:val="center"/>
            </w:pPr>
            <w:r w:rsidRPr="007276A1">
              <w:rPr>
                <w:rFonts w:ascii="Times New Roman" w:eastAsia="Times New Roman" w:hAnsi="Times New Roman" w:cs="Times New Roman"/>
                <w:sz w:val="20"/>
                <w:szCs w:val="20"/>
                <w:lang w:eastAsia="ru-RU"/>
              </w:rPr>
              <w:t>-</w:t>
            </w:r>
          </w:p>
        </w:tc>
      </w:tr>
      <w:tr w:rsidR="00E3260A" w:rsidRPr="002469F8" w:rsidTr="00F64797">
        <w:trPr>
          <w:trHeight w:val="300"/>
          <w:jc w:val="center"/>
        </w:trPr>
        <w:tc>
          <w:tcPr>
            <w:tcW w:w="0" w:type="auto"/>
            <w:shd w:val="clear" w:color="auto" w:fill="auto"/>
            <w:tcMar>
              <w:top w:w="0" w:type="dxa"/>
              <w:left w:w="45" w:type="dxa"/>
              <w:bottom w:w="0" w:type="dxa"/>
              <w:right w:w="45" w:type="dxa"/>
            </w:tcMar>
            <w:vAlign w:val="center"/>
            <w:hideMark/>
          </w:tcPr>
          <w:p w:rsidR="00E3260A" w:rsidRPr="002469F8" w:rsidRDefault="00E3260A" w:rsidP="00E3260A">
            <w:pPr>
              <w:spacing w:after="0" w:line="240" w:lineRule="auto"/>
              <w:jc w:val="center"/>
              <w:rPr>
                <w:rFonts w:ascii="Times New Roman" w:eastAsia="Times New Roman" w:hAnsi="Times New Roman" w:cs="Times New Roman"/>
                <w:sz w:val="20"/>
                <w:szCs w:val="20"/>
                <w:lang w:eastAsia="ru-RU"/>
              </w:rPr>
            </w:pPr>
          </w:p>
        </w:tc>
        <w:tc>
          <w:tcPr>
            <w:tcW w:w="5242" w:type="dxa"/>
            <w:shd w:val="clear" w:color="auto" w:fill="auto"/>
            <w:tcMar>
              <w:top w:w="0" w:type="dxa"/>
              <w:left w:w="45" w:type="dxa"/>
              <w:bottom w:w="0" w:type="dxa"/>
              <w:right w:w="45" w:type="dxa"/>
            </w:tcMar>
            <w:vAlign w:val="center"/>
            <w:hideMark/>
          </w:tcPr>
          <w:p w:rsidR="00E3260A" w:rsidRPr="002469F8" w:rsidRDefault="00B703AF" w:rsidP="00E3260A">
            <w:pPr>
              <w:spacing w:after="0" w:line="240" w:lineRule="auto"/>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Итого:</w:t>
            </w:r>
          </w:p>
        </w:tc>
        <w:tc>
          <w:tcPr>
            <w:tcW w:w="1701" w:type="dxa"/>
            <w:shd w:val="clear" w:color="auto" w:fill="auto"/>
            <w:tcMar>
              <w:top w:w="0" w:type="dxa"/>
              <w:left w:w="45" w:type="dxa"/>
              <w:bottom w:w="0" w:type="dxa"/>
              <w:right w:w="45" w:type="dxa"/>
            </w:tcMar>
            <w:vAlign w:val="center"/>
            <w:hideMark/>
          </w:tcPr>
          <w:p w:rsidR="00E3260A" w:rsidRPr="002469F8" w:rsidRDefault="000D09C9" w:rsidP="00E3260A">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w:t>
            </w:r>
          </w:p>
        </w:tc>
        <w:tc>
          <w:tcPr>
            <w:tcW w:w="2410" w:type="dxa"/>
            <w:shd w:val="clear" w:color="auto" w:fill="auto"/>
            <w:tcMar>
              <w:top w:w="0" w:type="dxa"/>
              <w:left w:w="45" w:type="dxa"/>
              <w:bottom w:w="0" w:type="dxa"/>
              <w:right w:w="45" w:type="dxa"/>
            </w:tcMar>
            <w:vAlign w:val="center"/>
            <w:hideMark/>
          </w:tcPr>
          <w:p w:rsidR="00E3260A" w:rsidRPr="00E3260A" w:rsidRDefault="00E3260A" w:rsidP="00E3260A">
            <w:pPr>
              <w:jc w:val="center"/>
              <w:rPr>
                <w:rFonts w:ascii="Times New Roman" w:hAnsi="Times New Roman" w:cs="Times New Roman"/>
                <w:sz w:val="20"/>
                <w:szCs w:val="20"/>
              </w:rPr>
            </w:pPr>
            <w:r w:rsidRPr="00E3260A">
              <w:rPr>
                <w:rFonts w:ascii="Times New Roman" w:hAnsi="Times New Roman" w:cs="Times New Roman"/>
                <w:b/>
                <w:bCs/>
                <w:color w:val="000000"/>
              </w:rPr>
              <w:t>860,70</w:t>
            </w:r>
          </w:p>
        </w:tc>
      </w:tr>
    </w:tbl>
    <w:p w:rsidR="00616604" w:rsidRDefault="00616604" w:rsidP="00884473">
      <w:pPr>
        <w:spacing w:line="360" w:lineRule="auto"/>
        <w:jc w:val="both"/>
        <w:rPr>
          <w:rFonts w:ascii="Times New Roman" w:hAnsi="Times New Roman" w:cs="Times New Roman"/>
          <w:b/>
          <w:sz w:val="24"/>
          <w:szCs w:val="24"/>
        </w:rPr>
      </w:pPr>
    </w:p>
    <w:p w:rsidR="00DB7156" w:rsidRDefault="00DB7156" w:rsidP="00884473">
      <w:pPr>
        <w:spacing w:line="240" w:lineRule="auto"/>
        <w:ind w:firstLine="709"/>
        <w:jc w:val="both"/>
        <w:rPr>
          <w:rFonts w:ascii="Times New Roman" w:hAnsi="Times New Roman" w:cs="Times New Roman"/>
          <w:sz w:val="24"/>
          <w:szCs w:val="24"/>
        </w:rPr>
      </w:pPr>
      <w:r w:rsidRPr="00E3260A">
        <w:rPr>
          <w:rFonts w:ascii="Times New Roman" w:hAnsi="Times New Roman" w:cs="Times New Roman"/>
          <w:b/>
          <w:sz w:val="24"/>
          <w:szCs w:val="24"/>
        </w:rPr>
        <w:t>Таблица</w:t>
      </w:r>
      <w:r w:rsidR="007B749B">
        <w:rPr>
          <w:rFonts w:ascii="Times New Roman" w:hAnsi="Times New Roman" w:cs="Times New Roman"/>
          <w:b/>
          <w:sz w:val="24"/>
          <w:szCs w:val="24"/>
        </w:rPr>
        <w:t xml:space="preserve"> 24</w:t>
      </w:r>
      <w:r w:rsidR="0034034F">
        <w:rPr>
          <w:rFonts w:ascii="Times New Roman" w:hAnsi="Times New Roman" w:cs="Times New Roman"/>
          <w:b/>
          <w:sz w:val="24"/>
          <w:szCs w:val="24"/>
        </w:rPr>
        <w:t xml:space="preserve"> </w:t>
      </w:r>
      <w:r w:rsidRPr="00EA4875">
        <w:rPr>
          <w:rFonts w:ascii="Times New Roman" w:hAnsi="Times New Roman" w:cs="Times New Roman"/>
          <w:sz w:val="24"/>
          <w:szCs w:val="24"/>
        </w:rPr>
        <w:t>–</w:t>
      </w:r>
      <w:r>
        <w:rPr>
          <w:rFonts w:ascii="Times New Roman" w:hAnsi="Times New Roman" w:cs="Times New Roman"/>
          <w:sz w:val="24"/>
          <w:szCs w:val="24"/>
        </w:rPr>
        <w:t xml:space="preserve"> Сведения об отказах от СЦТ котельной</w:t>
      </w:r>
      <w:r w:rsidR="00884473">
        <w:rPr>
          <w:rFonts w:ascii="Times New Roman" w:hAnsi="Times New Roman" w:cs="Times New Roman"/>
          <w:sz w:val="24"/>
          <w:szCs w:val="24"/>
        </w:rPr>
        <w:t xml:space="preserve"> №</w:t>
      </w:r>
      <w:r w:rsidR="00616604">
        <w:rPr>
          <w:rFonts w:ascii="Times New Roman" w:hAnsi="Times New Roman" w:cs="Times New Roman"/>
          <w:sz w:val="24"/>
          <w:szCs w:val="24"/>
        </w:rPr>
        <w:t>6</w:t>
      </w:r>
      <w:r>
        <w:rPr>
          <w:rFonts w:ascii="Times New Roman" w:hAnsi="Times New Roman" w:cs="Times New Roman"/>
          <w:sz w:val="24"/>
          <w:szCs w:val="24"/>
        </w:rPr>
        <w:t xml:space="preserve"> г.п</w:t>
      </w:r>
      <w:r w:rsidRPr="00E3260A">
        <w:rPr>
          <w:rFonts w:ascii="Times New Roman" w:hAnsi="Times New Roman" w:cs="Times New Roman"/>
          <w:sz w:val="24"/>
          <w:szCs w:val="24"/>
        </w:rPr>
        <w:t xml:space="preserve">. Комсомольский </w:t>
      </w:r>
      <w:r w:rsidR="00357A65" w:rsidRPr="00357A65">
        <w:rPr>
          <w:rFonts w:ascii="Times New Roman" w:hAnsi="Times New Roman" w:cs="Times New Roman"/>
          <w:sz w:val="24"/>
          <w:szCs w:val="24"/>
        </w:rPr>
        <w:t>микрорайон-1</w:t>
      </w: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0"/>
        <w:gridCol w:w="5242"/>
        <w:gridCol w:w="1701"/>
        <w:gridCol w:w="2410"/>
      </w:tblGrid>
      <w:tr w:rsidR="00357A65" w:rsidRPr="002469F8" w:rsidTr="004602D6">
        <w:trPr>
          <w:trHeight w:val="900"/>
          <w:jc w:val="center"/>
        </w:trPr>
        <w:tc>
          <w:tcPr>
            <w:tcW w:w="0" w:type="auto"/>
            <w:shd w:val="clear" w:color="auto" w:fill="auto"/>
            <w:tcMar>
              <w:top w:w="0" w:type="dxa"/>
              <w:left w:w="45" w:type="dxa"/>
              <w:bottom w:w="0" w:type="dxa"/>
              <w:right w:w="45" w:type="dxa"/>
            </w:tcMar>
            <w:vAlign w:val="center"/>
            <w:hideMark/>
          </w:tcPr>
          <w:p w:rsidR="00357A65" w:rsidRPr="00476268" w:rsidRDefault="00357A65" w:rsidP="00117DCA">
            <w:pPr>
              <w:spacing w:after="0" w:line="240" w:lineRule="auto"/>
              <w:jc w:val="center"/>
              <w:rPr>
                <w:rFonts w:ascii="Times New Roman" w:eastAsia="Times New Roman" w:hAnsi="Times New Roman" w:cs="Times New Roman"/>
                <w:b/>
                <w:bCs/>
                <w:color w:val="000000"/>
                <w:lang w:eastAsia="ru-RU"/>
              </w:rPr>
            </w:pPr>
            <w:r w:rsidRPr="00476268">
              <w:rPr>
                <w:rFonts w:ascii="Times New Roman" w:eastAsia="Times New Roman" w:hAnsi="Times New Roman" w:cs="Times New Roman"/>
                <w:b/>
                <w:bCs/>
                <w:color w:val="000000"/>
                <w:lang w:eastAsia="ru-RU"/>
              </w:rPr>
              <w:t>№ п/п</w:t>
            </w:r>
          </w:p>
        </w:tc>
        <w:tc>
          <w:tcPr>
            <w:tcW w:w="5242" w:type="dxa"/>
            <w:shd w:val="clear" w:color="auto" w:fill="auto"/>
            <w:tcMar>
              <w:top w:w="0" w:type="dxa"/>
              <w:left w:w="45" w:type="dxa"/>
              <w:bottom w:w="0" w:type="dxa"/>
              <w:right w:w="45" w:type="dxa"/>
            </w:tcMar>
            <w:vAlign w:val="center"/>
            <w:hideMark/>
          </w:tcPr>
          <w:p w:rsidR="00357A65" w:rsidRPr="002469F8" w:rsidRDefault="00357A65" w:rsidP="00117DC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Наименование потребителя</w:t>
            </w:r>
          </w:p>
        </w:tc>
        <w:tc>
          <w:tcPr>
            <w:tcW w:w="1701" w:type="dxa"/>
            <w:shd w:val="clear" w:color="auto" w:fill="auto"/>
            <w:tcMar>
              <w:top w:w="0" w:type="dxa"/>
              <w:left w:w="45" w:type="dxa"/>
              <w:bottom w:w="0" w:type="dxa"/>
              <w:right w:w="45" w:type="dxa"/>
            </w:tcMar>
            <w:vAlign w:val="center"/>
            <w:hideMark/>
          </w:tcPr>
          <w:p w:rsidR="00357A65" w:rsidRPr="002469F8" w:rsidRDefault="00357A65" w:rsidP="00117DC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Площадь здания, м2</w:t>
            </w:r>
          </w:p>
        </w:tc>
        <w:tc>
          <w:tcPr>
            <w:tcW w:w="2410" w:type="dxa"/>
            <w:shd w:val="clear" w:color="auto" w:fill="auto"/>
            <w:tcMar>
              <w:top w:w="0" w:type="dxa"/>
              <w:left w:w="45" w:type="dxa"/>
              <w:bottom w:w="0" w:type="dxa"/>
              <w:right w:w="45" w:type="dxa"/>
            </w:tcMar>
            <w:vAlign w:val="center"/>
            <w:hideMark/>
          </w:tcPr>
          <w:p w:rsidR="00357A65" w:rsidRPr="002469F8" w:rsidRDefault="00357A65" w:rsidP="00117DC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Отказы от СЦТ (индивидуальное отопление), м2</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№1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2474,84</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669,50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2</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2494,5</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1068,10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3</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2267,1</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318,40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4</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2436,6</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446,60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5</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№5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2632</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1188,20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6</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№6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3049,9</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964,60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7</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№7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2491,7</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758,50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8</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№9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7685,3</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4109,70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9</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№10 (1)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3215,5</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1218,70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10</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№10 (2)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3215,5</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1218,70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11</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№11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3097,1</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382,40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12</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№12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2895,3</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1069,00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13</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№14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2486,6</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205,80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14</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№15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3090,9</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770,90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15</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№21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2955,9</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787,10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16</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№22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3230,7</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879,40</w:t>
            </w:r>
          </w:p>
        </w:tc>
      </w:tr>
      <w:tr w:rsidR="001F7E1E" w:rsidRPr="002469F8" w:rsidTr="004602D6">
        <w:trPr>
          <w:trHeight w:val="285"/>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17</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№23 (1)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3715,95</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1677,90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18</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№23 (2)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3715,95</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1677,90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19</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№24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4294</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415,60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20</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№25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3289,7</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719,30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lastRenderedPageBreak/>
              <w:t>21</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№26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3061,4</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559,40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22</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№27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4294</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918,30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№28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4325</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1003,50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№29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4302,5</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692,50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№30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2762,6</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1321,10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№31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3100,7</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784,90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№32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4088</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1160,70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№33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1991,4</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71,60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№35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3012,1</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1200,50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№36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2990,5</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151,20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№37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2717,5</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757,80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№38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3464,6</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551,30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33</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№39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3502,2</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830,70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№40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3058,3</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1457,30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35</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№42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3029,8</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819,10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36</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№43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3115,1</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1027,80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37</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№44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3109,6</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1466,80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38</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№45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3108,4</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1129,80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39</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№46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3111,3</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1182,00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№47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4048</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1247,20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41</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№48 Общежитие</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1290,6</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29,00</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476268" w:rsidRDefault="001F7E1E" w:rsidP="001F7E1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42</w:t>
            </w:r>
          </w:p>
        </w:tc>
        <w:tc>
          <w:tcPr>
            <w:tcW w:w="5242" w:type="dxa"/>
            <w:shd w:val="clear" w:color="auto" w:fill="auto"/>
            <w:tcMar>
              <w:top w:w="0" w:type="dxa"/>
              <w:left w:w="45" w:type="dxa"/>
              <w:bottom w:w="0" w:type="dxa"/>
              <w:right w:w="45" w:type="dxa"/>
            </w:tcMar>
            <w:vAlign w:val="bottom"/>
          </w:tcPr>
          <w:p w:rsidR="001F7E1E" w:rsidRPr="001F7E1E" w:rsidRDefault="001F7E1E" w:rsidP="001F7E1E">
            <w:pPr>
              <w:rPr>
                <w:rFonts w:ascii="Times New Roman" w:hAnsi="Times New Roman" w:cs="Times New Roman"/>
                <w:color w:val="000000"/>
              </w:rPr>
            </w:pPr>
            <w:r w:rsidRPr="001F7E1E">
              <w:rPr>
                <w:rFonts w:ascii="Times New Roman" w:hAnsi="Times New Roman" w:cs="Times New Roman"/>
                <w:color w:val="000000"/>
              </w:rPr>
              <w:t>Дом №49 (1-й микрорайон)</w:t>
            </w:r>
          </w:p>
        </w:tc>
        <w:tc>
          <w:tcPr>
            <w:tcW w:w="1701"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6758</w:t>
            </w:r>
          </w:p>
        </w:tc>
        <w:tc>
          <w:tcPr>
            <w:tcW w:w="2410" w:type="dxa"/>
            <w:shd w:val="clear" w:color="auto" w:fill="auto"/>
            <w:tcMar>
              <w:top w:w="0" w:type="dxa"/>
              <w:left w:w="45" w:type="dxa"/>
              <w:bottom w:w="0" w:type="dxa"/>
              <w:right w:w="45" w:type="dxa"/>
            </w:tcMar>
            <w:vAlign w:val="bottom"/>
          </w:tcPr>
          <w:p w:rsidR="001F7E1E" w:rsidRPr="001F7E1E" w:rsidRDefault="001F7E1E" w:rsidP="001F7E1E">
            <w:pPr>
              <w:jc w:val="center"/>
              <w:rPr>
                <w:rFonts w:ascii="Times New Roman" w:hAnsi="Times New Roman" w:cs="Times New Roman"/>
                <w:color w:val="000000"/>
              </w:rPr>
            </w:pPr>
            <w:r w:rsidRPr="001F7E1E">
              <w:rPr>
                <w:rFonts w:ascii="Times New Roman" w:hAnsi="Times New Roman" w:cs="Times New Roman"/>
                <w:color w:val="000000"/>
              </w:rPr>
              <w:t>2486,80</w:t>
            </w:r>
          </w:p>
        </w:tc>
      </w:tr>
      <w:tr w:rsidR="00884473"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43</w:t>
            </w:r>
          </w:p>
        </w:tc>
        <w:tc>
          <w:tcPr>
            <w:tcW w:w="5242" w:type="dxa"/>
            <w:shd w:val="clear" w:color="auto" w:fill="auto"/>
            <w:tcMar>
              <w:top w:w="0" w:type="dxa"/>
              <w:left w:w="45" w:type="dxa"/>
              <w:bottom w:w="0" w:type="dxa"/>
              <w:right w:w="45" w:type="dxa"/>
            </w:tcMar>
            <w:vAlign w:val="bottom"/>
          </w:tcPr>
          <w:p w:rsidR="00884473" w:rsidRPr="001F7E1E" w:rsidRDefault="00884473" w:rsidP="00884473">
            <w:pPr>
              <w:rPr>
                <w:rFonts w:ascii="Times New Roman" w:hAnsi="Times New Roman" w:cs="Times New Roman"/>
                <w:color w:val="000000"/>
              </w:rPr>
            </w:pPr>
            <w:r w:rsidRPr="001F7E1E">
              <w:rPr>
                <w:rFonts w:ascii="Times New Roman" w:hAnsi="Times New Roman" w:cs="Times New Roman"/>
                <w:color w:val="000000"/>
              </w:rPr>
              <w:t>ДС Колокольчик, 1 мкр, 17 а</w:t>
            </w:r>
          </w:p>
        </w:tc>
        <w:tc>
          <w:tcPr>
            <w:tcW w:w="1701"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44</w:t>
            </w:r>
          </w:p>
        </w:tc>
        <w:tc>
          <w:tcPr>
            <w:tcW w:w="5242" w:type="dxa"/>
            <w:shd w:val="clear" w:color="auto" w:fill="auto"/>
            <w:tcMar>
              <w:top w:w="0" w:type="dxa"/>
              <w:left w:w="45" w:type="dxa"/>
              <w:bottom w:w="0" w:type="dxa"/>
              <w:right w:w="45" w:type="dxa"/>
            </w:tcMar>
            <w:vAlign w:val="bottom"/>
          </w:tcPr>
          <w:p w:rsidR="00884473" w:rsidRPr="001F7E1E" w:rsidRDefault="00884473" w:rsidP="00884473">
            <w:pPr>
              <w:rPr>
                <w:rFonts w:ascii="Times New Roman" w:hAnsi="Times New Roman" w:cs="Times New Roman"/>
                <w:color w:val="000000"/>
              </w:rPr>
            </w:pPr>
            <w:r w:rsidRPr="001F7E1E">
              <w:rPr>
                <w:rFonts w:ascii="Times New Roman" w:hAnsi="Times New Roman" w:cs="Times New Roman"/>
                <w:color w:val="000000"/>
              </w:rPr>
              <w:t>ДШИ, 1 мкр, 8</w:t>
            </w:r>
          </w:p>
        </w:tc>
        <w:tc>
          <w:tcPr>
            <w:tcW w:w="1701"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5242" w:type="dxa"/>
            <w:shd w:val="clear" w:color="auto" w:fill="auto"/>
            <w:tcMar>
              <w:top w:w="0" w:type="dxa"/>
              <w:left w:w="45" w:type="dxa"/>
              <w:bottom w:w="0" w:type="dxa"/>
              <w:right w:w="45" w:type="dxa"/>
            </w:tcMar>
            <w:vAlign w:val="bottom"/>
          </w:tcPr>
          <w:p w:rsidR="00884473" w:rsidRPr="001F7E1E" w:rsidRDefault="00884473" w:rsidP="00884473">
            <w:pPr>
              <w:rPr>
                <w:rFonts w:ascii="Times New Roman" w:hAnsi="Times New Roman" w:cs="Times New Roman"/>
                <w:color w:val="000000"/>
              </w:rPr>
            </w:pPr>
            <w:r w:rsidRPr="001F7E1E">
              <w:rPr>
                <w:rFonts w:ascii="Times New Roman" w:hAnsi="Times New Roman" w:cs="Times New Roman"/>
                <w:color w:val="000000"/>
              </w:rPr>
              <w:t>СОШ2 (н.ш.), С.Давыдова 17</w:t>
            </w:r>
          </w:p>
        </w:tc>
        <w:tc>
          <w:tcPr>
            <w:tcW w:w="1701"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46</w:t>
            </w:r>
          </w:p>
        </w:tc>
        <w:tc>
          <w:tcPr>
            <w:tcW w:w="5242" w:type="dxa"/>
            <w:shd w:val="clear" w:color="auto" w:fill="auto"/>
            <w:tcMar>
              <w:top w:w="0" w:type="dxa"/>
              <w:left w:w="45" w:type="dxa"/>
              <w:bottom w:w="0" w:type="dxa"/>
              <w:right w:w="45" w:type="dxa"/>
            </w:tcMar>
            <w:vAlign w:val="bottom"/>
          </w:tcPr>
          <w:p w:rsidR="00884473" w:rsidRPr="001F7E1E" w:rsidRDefault="00884473" w:rsidP="00884473">
            <w:pPr>
              <w:rPr>
                <w:rFonts w:ascii="Times New Roman" w:hAnsi="Times New Roman" w:cs="Times New Roman"/>
                <w:color w:val="000000"/>
              </w:rPr>
            </w:pPr>
            <w:r w:rsidRPr="001F7E1E">
              <w:rPr>
                <w:rFonts w:ascii="Times New Roman" w:hAnsi="Times New Roman" w:cs="Times New Roman"/>
                <w:color w:val="000000"/>
              </w:rPr>
              <w:t>СОШ2 (с.ш.), С.Давыдова 17</w:t>
            </w:r>
          </w:p>
        </w:tc>
        <w:tc>
          <w:tcPr>
            <w:tcW w:w="1701"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w:t>
            </w:r>
          </w:p>
        </w:tc>
        <w:tc>
          <w:tcPr>
            <w:tcW w:w="5242" w:type="dxa"/>
            <w:shd w:val="clear" w:color="auto" w:fill="auto"/>
            <w:tcMar>
              <w:top w:w="0" w:type="dxa"/>
              <w:left w:w="45" w:type="dxa"/>
              <w:bottom w:w="0" w:type="dxa"/>
              <w:right w:w="45" w:type="dxa"/>
            </w:tcMar>
            <w:vAlign w:val="bottom"/>
          </w:tcPr>
          <w:p w:rsidR="00884473" w:rsidRPr="001F7E1E" w:rsidRDefault="00884473" w:rsidP="00884473">
            <w:pPr>
              <w:rPr>
                <w:rFonts w:ascii="Times New Roman" w:hAnsi="Times New Roman" w:cs="Times New Roman"/>
                <w:color w:val="000000"/>
              </w:rPr>
            </w:pPr>
            <w:r w:rsidRPr="001F7E1E">
              <w:rPr>
                <w:rFonts w:ascii="Times New Roman" w:hAnsi="Times New Roman" w:cs="Times New Roman"/>
                <w:color w:val="000000"/>
              </w:rPr>
              <w:t xml:space="preserve">ММО МВД РФ "Чамзинский" 1 </w:t>
            </w:r>
            <w:proofErr w:type="gramStart"/>
            <w:r w:rsidRPr="001F7E1E">
              <w:rPr>
                <w:rFonts w:ascii="Times New Roman" w:hAnsi="Times New Roman" w:cs="Times New Roman"/>
                <w:color w:val="000000"/>
              </w:rPr>
              <w:t>мкр,.</w:t>
            </w:r>
            <w:proofErr w:type="gramEnd"/>
            <w:r w:rsidRPr="001F7E1E">
              <w:rPr>
                <w:rFonts w:ascii="Times New Roman" w:hAnsi="Times New Roman" w:cs="Times New Roman"/>
                <w:color w:val="000000"/>
              </w:rPr>
              <w:t xml:space="preserve"> 8</w:t>
            </w:r>
          </w:p>
        </w:tc>
        <w:tc>
          <w:tcPr>
            <w:tcW w:w="1701"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48</w:t>
            </w:r>
          </w:p>
        </w:tc>
        <w:tc>
          <w:tcPr>
            <w:tcW w:w="5242" w:type="dxa"/>
            <w:shd w:val="clear" w:color="auto" w:fill="auto"/>
            <w:tcMar>
              <w:top w:w="0" w:type="dxa"/>
              <w:left w:w="45" w:type="dxa"/>
              <w:bottom w:w="0" w:type="dxa"/>
              <w:right w:w="45" w:type="dxa"/>
            </w:tcMar>
            <w:vAlign w:val="bottom"/>
          </w:tcPr>
          <w:p w:rsidR="00884473" w:rsidRPr="001F7E1E" w:rsidRDefault="00884473" w:rsidP="00884473">
            <w:pPr>
              <w:rPr>
                <w:rFonts w:ascii="Times New Roman" w:hAnsi="Times New Roman" w:cs="Times New Roman"/>
                <w:color w:val="000000"/>
              </w:rPr>
            </w:pPr>
            <w:r w:rsidRPr="001F7E1E">
              <w:rPr>
                <w:rFonts w:ascii="Times New Roman" w:hAnsi="Times New Roman" w:cs="Times New Roman"/>
                <w:color w:val="000000"/>
              </w:rPr>
              <w:t>ГБОУ РМ СПО АИ Техникум</w:t>
            </w:r>
          </w:p>
        </w:tc>
        <w:tc>
          <w:tcPr>
            <w:tcW w:w="1701"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49</w:t>
            </w:r>
          </w:p>
        </w:tc>
        <w:tc>
          <w:tcPr>
            <w:tcW w:w="5242" w:type="dxa"/>
            <w:shd w:val="clear" w:color="auto" w:fill="auto"/>
            <w:tcMar>
              <w:top w:w="0" w:type="dxa"/>
              <w:left w:w="45" w:type="dxa"/>
              <w:bottom w:w="0" w:type="dxa"/>
              <w:right w:w="45" w:type="dxa"/>
            </w:tcMar>
            <w:vAlign w:val="bottom"/>
          </w:tcPr>
          <w:p w:rsidR="00884473" w:rsidRPr="001F7E1E" w:rsidRDefault="00884473" w:rsidP="00884473">
            <w:pPr>
              <w:rPr>
                <w:rFonts w:ascii="Times New Roman" w:hAnsi="Times New Roman" w:cs="Times New Roman"/>
                <w:color w:val="000000"/>
              </w:rPr>
            </w:pPr>
            <w:r w:rsidRPr="001F7E1E">
              <w:rPr>
                <w:rFonts w:ascii="Times New Roman" w:hAnsi="Times New Roman" w:cs="Times New Roman"/>
                <w:color w:val="000000"/>
              </w:rPr>
              <w:t>МБДОУ ЦРР-Д/с "Сказка"</w:t>
            </w:r>
          </w:p>
        </w:tc>
        <w:tc>
          <w:tcPr>
            <w:tcW w:w="1701"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1F7E1E" w:rsidRPr="002469F8" w:rsidTr="004602D6">
        <w:trPr>
          <w:trHeight w:val="300"/>
          <w:jc w:val="center"/>
        </w:trPr>
        <w:tc>
          <w:tcPr>
            <w:tcW w:w="0" w:type="auto"/>
            <w:shd w:val="clear" w:color="auto" w:fill="auto"/>
            <w:tcMar>
              <w:top w:w="0" w:type="dxa"/>
              <w:left w:w="45" w:type="dxa"/>
              <w:bottom w:w="0" w:type="dxa"/>
              <w:right w:w="45" w:type="dxa"/>
            </w:tcMar>
            <w:vAlign w:val="center"/>
            <w:hideMark/>
          </w:tcPr>
          <w:p w:rsidR="001F7E1E" w:rsidRPr="002469F8" w:rsidRDefault="001F7E1E" w:rsidP="001F7E1E">
            <w:pPr>
              <w:spacing w:after="0" w:line="240" w:lineRule="auto"/>
              <w:jc w:val="center"/>
              <w:rPr>
                <w:rFonts w:ascii="Times New Roman" w:eastAsia="Times New Roman" w:hAnsi="Times New Roman" w:cs="Times New Roman"/>
                <w:sz w:val="20"/>
                <w:szCs w:val="20"/>
                <w:lang w:eastAsia="ru-RU"/>
              </w:rPr>
            </w:pPr>
          </w:p>
        </w:tc>
        <w:tc>
          <w:tcPr>
            <w:tcW w:w="5242" w:type="dxa"/>
            <w:shd w:val="clear" w:color="auto" w:fill="auto"/>
            <w:tcMar>
              <w:top w:w="0" w:type="dxa"/>
              <w:left w:w="45" w:type="dxa"/>
              <w:bottom w:w="0" w:type="dxa"/>
              <w:right w:w="45" w:type="dxa"/>
            </w:tcMar>
            <w:vAlign w:val="center"/>
            <w:hideMark/>
          </w:tcPr>
          <w:p w:rsidR="001F7E1E" w:rsidRPr="002469F8" w:rsidRDefault="00B703AF" w:rsidP="001F7E1E">
            <w:pPr>
              <w:spacing w:after="0" w:line="240" w:lineRule="auto"/>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Итого:</w:t>
            </w:r>
          </w:p>
        </w:tc>
        <w:tc>
          <w:tcPr>
            <w:tcW w:w="1701" w:type="dxa"/>
            <w:shd w:val="clear" w:color="auto" w:fill="auto"/>
            <w:tcMar>
              <w:top w:w="0" w:type="dxa"/>
              <w:left w:w="45" w:type="dxa"/>
              <w:bottom w:w="0" w:type="dxa"/>
              <w:right w:w="45" w:type="dxa"/>
            </w:tcMar>
            <w:vAlign w:val="center"/>
            <w:hideMark/>
          </w:tcPr>
          <w:p w:rsidR="001F7E1E" w:rsidRPr="002469F8" w:rsidRDefault="000D09C9" w:rsidP="001F7E1E">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w:t>
            </w:r>
          </w:p>
        </w:tc>
        <w:tc>
          <w:tcPr>
            <w:tcW w:w="2410" w:type="dxa"/>
            <w:shd w:val="clear" w:color="auto" w:fill="auto"/>
            <w:tcMar>
              <w:top w:w="0" w:type="dxa"/>
              <w:left w:w="45" w:type="dxa"/>
              <w:bottom w:w="0" w:type="dxa"/>
              <w:right w:w="45" w:type="dxa"/>
            </w:tcMar>
            <w:vAlign w:val="bottom"/>
            <w:hideMark/>
          </w:tcPr>
          <w:p w:rsidR="001F7E1E" w:rsidRDefault="001F7E1E" w:rsidP="001F7E1E">
            <w:pPr>
              <w:spacing w:after="0" w:line="240" w:lineRule="auto"/>
              <w:jc w:val="center"/>
              <w:rPr>
                <w:rFonts w:ascii="Calibri" w:hAnsi="Calibri" w:cs="Calibri"/>
                <w:b/>
                <w:bCs/>
                <w:color w:val="000000"/>
              </w:rPr>
            </w:pPr>
            <w:r w:rsidRPr="001F7E1E">
              <w:rPr>
                <w:rFonts w:ascii="Times New Roman" w:eastAsia="Times New Roman" w:hAnsi="Times New Roman" w:cs="Times New Roman"/>
                <w:b/>
                <w:bCs/>
                <w:color w:val="000000"/>
                <w:lang w:eastAsia="ru-RU"/>
              </w:rPr>
              <w:t>42971,20</w:t>
            </w:r>
          </w:p>
        </w:tc>
      </w:tr>
    </w:tbl>
    <w:p w:rsidR="00357A65" w:rsidRDefault="00357A65" w:rsidP="00DB7156">
      <w:pPr>
        <w:spacing w:line="360" w:lineRule="auto"/>
        <w:ind w:firstLine="709"/>
        <w:jc w:val="both"/>
        <w:rPr>
          <w:rFonts w:ascii="Times New Roman" w:hAnsi="Times New Roman" w:cs="Times New Roman"/>
          <w:sz w:val="24"/>
          <w:szCs w:val="24"/>
        </w:rPr>
      </w:pPr>
    </w:p>
    <w:p w:rsidR="004602D6" w:rsidRDefault="004602D6" w:rsidP="00DB7156">
      <w:pPr>
        <w:spacing w:line="360" w:lineRule="auto"/>
        <w:ind w:firstLine="709"/>
        <w:jc w:val="both"/>
        <w:rPr>
          <w:rFonts w:ascii="Times New Roman" w:hAnsi="Times New Roman" w:cs="Times New Roman"/>
          <w:sz w:val="24"/>
          <w:szCs w:val="24"/>
        </w:rPr>
      </w:pPr>
    </w:p>
    <w:p w:rsidR="002F2B2A" w:rsidRDefault="002F2B2A" w:rsidP="00884473">
      <w:pPr>
        <w:spacing w:line="240" w:lineRule="auto"/>
        <w:ind w:firstLine="709"/>
        <w:jc w:val="both"/>
        <w:rPr>
          <w:rFonts w:ascii="Times New Roman" w:hAnsi="Times New Roman" w:cs="Times New Roman"/>
          <w:sz w:val="24"/>
          <w:szCs w:val="24"/>
        </w:rPr>
      </w:pPr>
      <w:r w:rsidRPr="00E3260A">
        <w:rPr>
          <w:rFonts w:ascii="Times New Roman" w:hAnsi="Times New Roman" w:cs="Times New Roman"/>
          <w:b/>
          <w:sz w:val="24"/>
          <w:szCs w:val="24"/>
        </w:rPr>
        <w:lastRenderedPageBreak/>
        <w:t xml:space="preserve">Таблица </w:t>
      </w:r>
      <w:r w:rsidR="007B749B">
        <w:rPr>
          <w:rFonts w:ascii="Times New Roman" w:hAnsi="Times New Roman" w:cs="Times New Roman"/>
          <w:b/>
          <w:sz w:val="24"/>
          <w:szCs w:val="24"/>
        </w:rPr>
        <w:t>25</w:t>
      </w:r>
      <w:r w:rsidR="0034034F">
        <w:rPr>
          <w:rFonts w:ascii="Times New Roman" w:hAnsi="Times New Roman" w:cs="Times New Roman"/>
          <w:b/>
          <w:sz w:val="24"/>
          <w:szCs w:val="24"/>
        </w:rPr>
        <w:t xml:space="preserve"> </w:t>
      </w:r>
      <w:r w:rsidRPr="00EA4875">
        <w:rPr>
          <w:rFonts w:ascii="Times New Roman" w:hAnsi="Times New Roman" w:cs="Times New Roman"/>
          <w:sz w:val="24"/>
          <w:szCs w:val="24"/>
        </w:rPr>
        <w:t>–</w:t>
      </w:r>
      <w:r>
        <w:rPr>
          <w:rFonts w:ascii="Times New Roman" w:hAnsi="Times New Roman" w:cs="Times New Roman"/>
          <w:sz w:val="24"/>
          <w:szCs w:val="24"/>
        </w:rPr>
        <w:t xml:space="preserve"> Сведени</w:t>
      </w:r>
      <w:r w:rsidR="00616604">
        <w:rPr>
          <w:rFonts w:ascii="Times New Roman" w:hAnsi="Times New Roman" w:cs="Times New Roman"/>
          <w:sz w:val="24"/>
          <w:szCs w:val="24"/>
        </w:rPr>
        <w:t>я об отказах от СЦТ котельной №8</w:t>
      </w:r>
      <w:r>
        <w:rPr>
          <w:rFonts w:ascii="Times New Roman" w:hAnsi="Times New Roman" w:cs="Times New Roman"/>
          <w:sz w:val="24"/>
          <w:szCs w:val="24"/>
        </w:rPr>
        <w:t xml:space="preserve"> г.п. Комсомольский, ул. Суродеева</w:t>
      </w: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0"/>
        <w:gridCol w:w="5242"/>
        <w:gridCol w:w="1701"/>
        <w:gridCol w:w="2410"/>
      </w:tblGrid>
      <w:tr w:rsidR="002F2B2A" w:rsidRPr="002469F8" w:rsidTr="009F2CE5">
        <w:trPr>
          <w:trHeight w:val="900"/>
          <w:jc w:val="center"/>
        </w:trPr>
        <w:tc>
          <w:tcPr>
            <w:tcW w:w="0" w:type="auto"/>
            <w:shd w:val="clear" w:color="auto" w:fill="auto"/>
            <w:tcMar>
              <w:top w:w="0" w:type="dxa"/>
              <w:left w:w="45" w:type="dxa"/>
              <w:bottom w:w="0" w:type="dxa"/>
              <w:right w:w="45" w:type="dxa"/>
            </w:tcMar>
            <w:vAlign w:val="center"/>
            <w:hideMark/>
          </w:tcPr>
          <w:p w:rsidR="002F2B2A" w:rsidRPr="00476268" w:rsidRDefault="002F2B2A" w:rsidP="00117DCA">
            <w:pPr>
              <w:spacing w:after="0" w:line="240" w:lineRule="auto"/>
              <w:jc w:val="center"/>
              <w:rPr>
                <w:rFonts w:ascii="Times New Roman" w:eastAsia="Times New Roman" w:hAnsi="Times New Roman" w:cs="Times New Roman"/>
                <w:b/>
                <w:bCs/>
                <w:color w:val="000000"/>
                <w:lang w:eastAsia="ru-RU"/>
              </w:rPr>
            </w:pPr>
            <w:r w:rsidRPr="00476268">
              <w:rPr>
                <w:rFonts w:ascii="Times New Roman" w:eastAsia="Times New Roman" w:hAnsi="Times New Roman" w:cs="Times New Roman"/>
                <w:b/>
                <w:bCs/>
                <w:color w:val="000000"/>
                <w:lang w:eastAsia="ru-RU"/>
              </w:rPr>
              <w:t>№ п/п</w:t>
            </w:r>
          </w:p>
        </w:tc>
        <w:tc>
          <w:tcPr>
            <w:tcW w:w="5242" w:type="dxa"/>
            <w:shd w:val="clear" w:color="auto" w:fill="auto"/>
            <w:tcMar>
              <w:top w:w="0" w:type="dxa"/>
              <w:left w:w="45" w:type="dxa"/>
              <w:bottom w:w="0" w:type="dxa"/>
              <w:right w:w="45" w:type="dxa"/>
            </w:tcMar>
            <w:vAlign w:val="center"/>
            <w:hideMark/>
          </w:tcPr>
          <w:p w:rsidR="002F2B2A" w:rsidRPr="002469F8" w:rsidRDefault="002F2B2A" w:rsidP="00117DC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Наименование потребителя</w:t>
            </w:r>
          </w:p>
        </w:tc>
        <w:tc>
          <w:tcPr>
            <w:tcW w:w="1701" w:type="dxa"/>
            <w:shd w:val="clear" w:color="auto" w:fill="auto"/>
            <w:tcMar>
              <w:top w:w="0" w:type="dxa"/>
              <w:left w:w="45" w:type="dxa"/>
              <w:bottom w:w="0" w:type="dxa"/>
              <w:right w:w="45" w:type="dxa"/>
            </w:tcMar>
            <w:vAlign w:val="center"/>
            <w:hideMark/>
          </w:tcPr>
          <w:p w:rsidR="002F2B2A" w:rsidRPr="002469F8" w:rsidRDefault="002F2B2A" w:rsidP="00117DC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Площадь здания, м2</w:t>
            </w:r>
          </w:p>
        </w:tc>
        <w:tc>
          <w:tcPr>
            <w:tcW w:w="2410" w:type="dxa"/>
            <w:shd w:val="clear" w:color="auto" w:fill="auto"/>
            <w:tcMar>
              <w:top w:w="0" w:type="dxa"/>
              <w:left w:w="45" w:type="dxa"/>
              <w:bottom w:w="0" w:type="dxa"/>
              <w:right w:w="45" w:type="dxa"/>
            </w:tcMar>
            <w:vAlign w:val="center"/>
            <w:hideMark/>
          </w:tcPr>
          <w:p w:rsidR="002F2B2A" w:rsidRPr="002469F8" w:rsidRDefault="002F2B2A" w:rsidP="00117DCA">
            <w:pPr>
              <w:spacing w:after="0" w:line="240" w:lineRule="auto"/>
              <w:jc w:val="center"/>
              <w:rPr>
                <w:rFonts w:ascii="Times New Roman" w:eastAsia="Times New Roman" w:hAnsi="Times New Roman" w:cs="Times New Roman"/>
                <w:b/>
                <w:bCs/>
                <w:color w:val="000000"/>
                <w:lang w:eastAsia="ru-RU"/>
              </w:rPr>
            </w:pPr>
            <w:r w:rsidRPr="002469F8">
              <w:rPr>
                <w:rFonts w:ascii="Times New Roman" w:eastAsia="Times New Roman" w:hAnsi="Times New Roman" w:cs="Times New Roman"/>
                <w:b/>
                <w:bCs/>
                <w:color w:val="000000"/>
                <w:lang w:eastAsia="ru-RU"/>
              </w:rPr>
              <w:t>Отказы от СЦТ (индивидуальное отопление), м2</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4</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357,3</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39,90</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2</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5</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523</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187,10</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3</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6</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359,1</w:t>
            </w:r>
          </w:p>
        </w:tc>
        <w:tc>
          <w:tcPr>
            <w:tcW w:w="2410" w:type="dxa"/>
            <w:shd w:val="clear" w:color="auto" w:fill="auto"/>
            <w:tcMar>
              <w:top w:w="0" w:type="dxa"/>
              <w:left w:w="45" w:type="dxa"/>
              <w:bottom w:w="0" w:type="dxa"/>
              <w:right w:w="45" w:type="dxa"/>
            </w:tcMar>
            <w:vAlign w:val="bottom"/>
          </w:tcPr>
          <w:p w:rsidR="00117DCA" w:rsidRPr="00F74359" w:rsidRDefault="00225317" w:rsidP="00117DCA">
            <w:pPr>
              <w:jc w:val="center"/>
              <w:rPr>
                <w:rFonts w:ascii="Times New Roman" w:hAnsi="Times New Roman" w:cs="Times New Roman"/>
                <w:color w:val="000000"/>
              </w:rPr>
            </w:pPr>
            <w:r>
              <w:rPr>
                <w:rFonts w:ascii="Times New Roman" w:hAnsi="Times New Roman" w:cs="Times New Roman"/>
                <w:color w:val="000000"/>
              </w:rPr>
              <w:t>-</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4</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8</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501,6</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251,70</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5</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9</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579,5</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196,40</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6</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11</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362</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191,20</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7</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12</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506,2</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190,10</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8</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13</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357,1</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80,00</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9</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14</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370,5</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52,20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10</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Калинина, 15</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361,8</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11</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Калинина, 16</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359,5</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12</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17</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829,3</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131,10</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13</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20</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361,8</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58,20</w:t>
            </w:r>
          </w:p>
        </w:tc>
      </w:tr>
      <w:tr w:rsidR="00117DCA"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117DCA" w:rsidRPr="00476268" w:rsidRDefault="00117DCA" w:rsidP="00117DCA">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14</w:t>
            </w:r>
          </w:p>
        </w:tc>
        <w:tc>
          <w:tcPr>
            <w:tcW w:w="5242" w:type="dxa"/>
            <w:shd w:val="clear" w:color="auto" w:fill="auto"/>
            <w:tcMar>
              <w:top w:w="0" w:type="dxa"/>
              <w:left w:w="45" w:type="dxa"/>
              <w:bottom w:w="0" w:type="dxa"/>
              <w:right w:w="45" w:type="dxa"/>
            </w:tcMar>
            <w:vAlign w:val="bottom"/>
          </w:tcPr>
          <w:p w:rsidR="00117DCA" w:rsidRPr="00F74359" w:rsidRDefault="00117DCA" w:rsidP="00117DCA">
            <w:pPr>
              <w:rPr>
                <w:rFonts w:ascii="Times New Roman" w:hAnsi="Times New Roman" w:cs="Times New Roman"/>
                <w:color w:val="000000"/>
              </w:rPr>
            </w:pPr>
            <w:r w:rsidRPr="00F74359">
              <w:rPr>
                <w:rFonts w:ascii="Times New Roman" w:hAnsi="Times New Roman" w:cs="Times New Roman"/>
                <w:color w:val="000000"/>
              </w:rPr>
              <w:t>Ж/д, ул. Калинина, 22</w:t>
            </w:r>
          </w:p>
        </w:tc>
        <w:tc>
          <w:tcPr>
            <w:tcW w:w="1701"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837,2</w:t>
            </w:r>
          </w:p>
        </w:tc>
        <w:tc>
          <w:tcPr>
            <w:tcW w:w="2410" w:type="dxa"/>
            <w:shd w:val="clear" w:color="auto" w:fill="auto"/>
            <w:tcMar>
              <w:top w:w="0" w:type="dxa"/>
              <w:left w:w="45" w:type="dxa"/>
              <w:bottom w:w="0" w:type="dxa"/>
              <w:right w:w="45" w:type="dxa"/>
            </w:tcMar>
            <w:vAlign w:val="bottom"/>
          </w:tcPr>
          <w:p w:rsidR="00117DCA" w:rsidRPr="00F74359" w:rsidRDefault="00117DCA" w:rsidP="00117DCA">
            <w:pPr>
              <w:jc w:val="center"/>
              <w:rPr>
                <w:rFonts w:ascii="Times New Roman" w:hAnsi="Times New Roman" w:cs="Times New Roman"/>
                <w:color w:val="000000"/>
              </w:rPr>
            </w:pPr>
            <w:r w:rsidRPr="00F74359">
              <w:rPr>
                <w:rFonts w:ascii="Times New Roman" w:hAnsi="Times New Roman" w:cs="Times New Roman"/>
                <w:color w:val="000000"/>
              </w:rPr>
              <w:t>334,00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15</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Комсомольская, 8</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370</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16</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12</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213,7</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9F2CE5">
        <w:trPr>
          <w:trHeight w:val="285"/>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17</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13</w:t>
            </w:r>
          </w:p>
        </w:tc>
        <w:tc>
          <w:tcPr>
            <w:tcW w:w="1701" w:type="dxa"/>
            <w:shd w:val="clear" w:color="auto" w:fill="auto"/>
            <w:tcMar>
              <w:top w:w="0" w:type="dxa"/>
              <w:left w:w="45" w:type="dxa"/>
              <w:bottom w:w="0" w:type="dxa"/>
              <w:right w:w="45" w:type="dxa"/>
            </w:tcMar>
            <w:vAlign w:val="bottom"/>
          </w:tcPr>
          <w:p w:rsidR="00884473" w:rsidRPr="00F74359" w:rsidRDefault="0092672B" w:rsidP="0092672B">
            <w:pPr>
              <w:jc w:val="center"/>
              <w:rPr>
                <w:rFonts w:ascii="Times New Roman" w:hAnsi="Times New Roman" w:cs="Times New Roman"/>
                <w:color w:val="000000"/>
              </w:rPr>
            </w:pPr>
            <w:r>
              <w:rPr>
                <w:rFonts w:ascii="Times New Roman" w:hAnsi="Times New Roman" w:cs="Times New Roman"/>
                <w:color w:val="000000"/>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18</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14</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222,1</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19</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15</w:t>
            </w:r>
          </w:p>
        </w:tc>
        <w:tc>
          <w:tcPr>
            <w:tcW w:w="1701"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D25F82">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sidRPr="00476268">
              <w:rPr>
                <w:rFonts w:ascii="Times New Roman" w:eastAsia="Times New Roman" w:hAnsi="Times New Roman" w:cs="Times New Roman"/>
                <w:color w:val="000000"/>
                <w:lang w:eastAsia="ru-RU"/>
              </w:rPr>
              <w:t>20</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19</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39,6</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39,60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21</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20</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212,2</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53,80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sidRPr="00476268">
              <w:rPr>
                <w:rFonts w:ascii="Times New Roman" w:eastAsia="Times New Roman" w:hAnsi="Times New Roman" w:cs="Times New Roman"/>
                <w:color w:val="000000"/>
                <w:sz w:val="24"/>
                <w:szCs w:val="24"/>
                <w:lang w:eastAsia="ru-RU"/>
              </w:rPr>
              <w:t>22</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22</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213,4</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53,30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24</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369,1</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51,60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Пионерская, 26</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701,6</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252,50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Пионерская, 30</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698,6</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166,40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Пионерская, 34</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712,5</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166,90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Республиканская, 5</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389,6</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42,40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Республиканская, 9</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373,2</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D25F82">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29</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Республиканская, 11</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672,2</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573,90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Республиканская, 13</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679</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85,80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Республиканская, 15</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659,7</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D25F82">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Республиканская, 17</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594,5</w:t>
            </w:r>
          </w:p>
        </w:tc>
        <w:tc>
          <w:tcPr>
            <w:tcW w:w="2410"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56,00</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33</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Суродеева, 8</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401,4</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Суродеева, 10</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406,1</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35</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Суродеева, 14</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413,7</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36</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Суродеева, 16</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404,7</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37</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Суродеева, 6</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103,8</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38</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5</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368,6</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39</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Ж/д, ул. Ленина, 7</w:t>
            </w:r>
          </w:p>
        </w:tc>
        <w:tc>
          <w:tcPr>
            <w:tcW w:w="1701" w:type="dxa"/>
            <w:shd w:val="clear" w:color="auto" w:fill="auto"/>
            <w:tcMar>
              <w:top w:w="0" w:type="dxa"/>
              <w:left w:w="45" w:type="dxa"/>
              <w:bottom w:w="0" w:type="dxa"/>
              <w:right w:w="45" w:type="dxa"/>
            </w:tcMar>
            <w:vAlign w:val="bottom"/>
          </w:tcPr>
          <w:p w:rsidR="00884473" w:rsidRPr="00F74359" w:rsidRDefault="00884473" w:rsidP="00884473">
            <w:pPr>
              <w:jc w:val="center"/>
              <w:rPr>
                <w:rFonts w:ascii="Times New Roman" w:hAnsi="Times New Roman" w:cs="Times New Roman"/>
                <w:color w:val="000000"/>
              </w:rPr>
            </w:pPr>
            <w:r w:rsidRPr="00F74359">
              <w:rPr>
                <w:rFonts w:ascii="Times New Roman" w:hAnsi="Times New Roman" w:cs="Times New Roman"/>
                <w:color w:val="000000"/>
              </w:rPr>
              <w:t>368,6</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ФГУП "Почта России", ООО "РТС Центр", АККСБ "КС Банк"(ОАО), ул. Коммунистическая, 1</w:t>
            </w:r>
          </w:p>
        </w:tc>
        <w:tc>
          <w:tcPr>
            <w:tcW w:w="1701" w:type="dxa"/>
            <w:shd w:val="clear" w:color="auto" w:fill="auto"/>
            <w:tcMar>
              <w:top w:w="0" w:type="dxa"/>
              <w:left w:w="45" w:type="dxa"/>
              <w:bottom w:w="0" w:type="dxa"/>
              <w:right w:w="45" w:type="dxa"/>
            </w:tcMar>
          </w:tcPr>
          <w:p w:rsidR="00884473" w:rsidRDefault="00884473" w:rsidP="00884473">
            <w:pPr>
              <w:jc w:val="center"/>
            </w:pPr>
            <w:r w:rsidRPr="00B246C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41</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МБУ "ДК Цементник", ул. Калинина, 7</w:t>
            </w:r>
          </w:p>
        </w:tc>
        <w:tc>
          <w:tcPr>
            <w:tcW w:w="1701" w:type="dxa"/>
            <w:shd w:val="clear" w:color="auto" w:fill="auto"/>
            <w:tcMar>
              <w:top w:w="0" w:type="dxa"/>
              <w:left w:w="45" w:type="dxa"/>
              <w:bottom w:w="0" w:type="dxa"/>
              <w:right w:w="45" w:type="dxa"/>
            </w:tcMar>
          </w:tcPr>
          <w:p w:rsidR="00884473" w:rsidRDefault="00884473" w:rsidP="00884473">
            <w:pPr>
              <w:jc w:val="center"/>
            </w:pPr>
            <w:r w:rsidRPr="00B246C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42</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МБОУ ДОД "Комсомольская ДМШ", ул. Коммунистическая, 2</w:t>
            </w:r>
          </w:p>
        </w:tc>
        <w:tc>
          <w:tcPr>
            <w:tcW w:w="1701" w:type="dxa"/>
            <w:shd w:val="clear" w:color="auto" w:fill="auto"/>
            <w:tcMar>
              <w:top w:w="0" w:type="dxa"/>
              <w:left w:w="45" w:type="dxa"/>
              <w:bottom w:w="0" w:type="dxa"/>
              <w:right w:w="45" w:type="dxa"/>
            </w:tcMar>
          </w:tcPr>
          <w:p w:rsidR="00884473" w:rsidRDefault="00884473" w:rsidP="00884473">
            <w:pPr>
              <w:jc w:val="center"/>
            </w:pPr>
            <w:r w:rsidRPr="00B246C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8A3397">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43</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МБОУ "Комсомольская СОШ №1", ул. Комсомольская, 3</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44</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МБОУ "Комсомольская СОШ №1", Начальная школа, ул. Ленина, 16</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МБДОУ Д/с комб.вида "Красная шапочка", ул. Коммунистическая, 11</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46</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МБДОУ Д/с комб.вида "Красная шапочка" (малое здание)</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Лаб. корпус (ГБОУ РМ СПО (ССУЗ) АИ Техникум), ул. Комсомольская, 3</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48</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Мастерская (ГБОУ РМ СПО (ССУЗ) АИ Техникум), ул. Комсомольская, 3</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49</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Адм.зд. (МП "Водоканал"), Суродеева, 2</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50</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Быт.помещения, (МП "Водоканал"), Суродеева, 2</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51</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Большой гараж, (МП "Водоканал"), Суродеева, 2</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52</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Токарка, (МП "Водоканал"), Суродеева, 2</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53</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Гараж (старая баня), (МП "Водоканал"), Суродеева, 2</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54</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Малый гараж, (МП "Водоканал"), Суродеева, 2</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55</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Слесарка, (МП "Водоканал"), Суродеева, 2</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56</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Гаражи (ОАО "Лато"), ул. Суродеево</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Pr="00476268"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57</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"Эконом", Респ., 3 В (ООО "Миф")</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58</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Гаражи (ОАО "Мордовцемент"), ул. Суродеево</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59</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Гаражи, ул. Суродеево</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tcPr>
          <w:p w:rsidR="00884473" w:rsidRDefault="00884473" w:rsidP="0088447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60</w:t>
            </w:r>
          </w:p>
        </w:tc>
        <w:tc>
          <w:tcPr>
            <w:tcW w:w="5242" w:type="dxa"/>
            <w:shd w:val="clear" w:color="auto" w:fill="auto"/>
            <w:tcMar>
              <w:top w:w="0" w:type="dxa"/>
              <w:left w:w="45" w:type="dxa"/>
              <w:bottom w:w="0" w:type="dxa"/>
              <w:right w:w="45" w:type="dxa"/>
            </w:tcMar>
            <w:vAlign w:val="bottom"/>
          </w:tcPr>
          <w:p w:rsidR="00884473" w:rsidRPr="00F74359" w:rsidRDefault="00884473" w:rsidP="00884473">
            <w:pPr>
              <w:rPr>
                <w:rFonts w:ascii="Times New Roman" w:hAnsi="Times New Roman" w:cs="Times New Roman"/>
                <w:color w:val="000000"/>
              </w:rPr>
            </w:pPr>
            <w:r w:rsidRPr="00F74359">
              <w:rPr>
                <w:rFonts w:ascii="Times New Roman" w:hAnsi="Times New Roman" w:cs="Times New Roman"/>
                <w:color w:val="000000"/>
              </w:rPr>
              <w:t>База, Респ., склад №2 (ИП Богатырев Е.В.)</w:t>
            </w:r>
          </w:p>
        </w:tc>
        <w:tc>
          <w:tcPr>
            <w:tcW w:w="1701"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c>
          <w:tcPr>
            <w:tcW w:w="2410" w:type="dxa"/>
            <w:shd w:val="clear" w:color="auto" w:fill="auto"/>
            <w:tcMar>
              <w:top w:w="0" w:type="dxa"/>
              <w:left w:w="45" w:type="dxa"/>
              <w:bottom w:w="0" w:type="dxa"/>
              <w:right w:w="45" w:type="dxa"/>
            </w:tcMar>
          </w:tcPr>
          <w:p w:rsidR="00884473" w:rsidRDefault="00884473" w:rsidP="00884473">
            <w:pPr>
              <w:jc w:val="center"/>
            </w:pPr>
            <w:r w:rsidRPr="0019454D">
              <w:rPr>
                <w:rFonts w:ascii="Times New Roman" w:eastAsia="Times New Roman" w:hAnsi="Times New Roman" w:cs="Times New Roman"/>
                <w:sz w:val="20"/>
                <w:szCs w:val="20"/>
                <w:lang w:eastAsia="ru-RU"/>
              </w:rPr>
              <w:t>-</w:t>
            </w:r>
          </w:p>
        </w:tc>
      </w:tr>
      <w:tr w:rsidR="00884473" w:rsidRPr="002469F8" w:rsidTr="009F2CE5">
        <w:trPr>
          <w:trHeight w:val="300"/>
          <w:jc w:val="center"/>
        </w:trPr>
        <w:tc>
          <w:tcPr>
            <w:tcW w:w="0" w:type="auto"/>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jc w:val="center"/>
              <w:rPr>
                <w:rFonts w:ascii="Times New Roman" w:eastAsia="Times New Roman" w:hAnsi="Times New Roman" w:cs="Times New Roman"/>
                <w:sz w:val="20"/>
                <w:szCs w:val="20"/>
                <w:lang w:eastAsia="ru-RU"/>
              </w:rPr>
            </w:pPr>
          </w:p>
        </w:tc>
        <w:tc>
          <w:tcPr>
            <w:tcW w:w="5242" w:type="dxa"/>
            <w:shd w:val="clear" w:color="auto" w:fill="auto"/>
            <w:tcMar>
              <w:top w:w="0" w:type="dxa"/>
              <w:left w:w="45" w:type="dxa"/>
              <w:bottom w:w="0" w:type="dxa"/>
              <w:right w:w="45" w:type="dxa"/>
            </w:tcMar>
            <w:vAlign w:val="center"/>
            <w:hideMark/>
          </w:tcPr>
          <w:p w:rsidR="00884473" w:rsidRPr="002469F8" w:rsidRDefault="00B703AF" w:rsidP="00884473">
            <w:pPr>
              <w:spacing w:after="0" w:line="240" w:lineRule="auto"/>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Итого:</w:t>
            </w:r>
          </w:p>
        </w:tc>
        <w:tc>
          <w:tcPr>
            <w:tcW w:w="1701" w:type="dxa"/>
            <w:shd w:val="clear" w:color="auto" w:fill="auto"/>
            <w:tcMar>
              <w:top w:w="0" w:type="dxa"/>
              <w:left w:w="45" w:type="dxa"/>
              <w:bottom w:w="0" w:type="dxa"/>
              <w:right w:w="45" w:type="dxa"/>
            </w:tcMar>
            <w:vAlign w:val="center"/>
            <w:hideMark/>
          </w:tcPr>
          <w:p w:rsidR="00884473" w:rsidRPr="002469F8" w:rsidRDefault="000D09C9" w:rsidP="0088447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w:t>
            </w:r>
          </w:p>
        </w:tc>
        <w:tc>
          <w:tcPr>
            <w:tcW w:w="2410" w:type="dxa"/>
            <w:shd w:val="clear" w:color="auto" w:fill="auto"/>
            <w:tcMar>
              <w:top w:w="0" w:type="dxa"/>
              <w:left w:w="45" w:type="dxa"/>
              <w:bottom w:w="0" w:type="dxa"/>
              <w:right w:w="45" w:type="dxa"/>
            </w:tcMar>
            <w:vAlign w:val="center"/>
            <w:hideMark/>
          </w:tcPr>
          <w:p w:rsidR="00884473" w:rsidRPr="002469F8" w:rsidRDefault="00884473" w:rsidP="0088447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3254,10</w:t>
            </w:r>
          </w:p>
        </w:tc>
      </w:tr>
    </w:tbl>
    <w:p w:rsidR="00DB7156" w:rsidRPr="008F78EB" w:rsidRDefault="00DB7156" w:rsidP="00F74359">
      <w:pPr>
        <w:spacing w:line="360" w:lineRule="auto"/>
        <w:jc w:val="both"/>
        <w:rPr>
          <w:rFonts w:ascii="Times New Roman" w:hAnsi="Times New Roman" w:cs="Times New Roman"/>
          <w:sz w:val="24"/>
          <w:szCs w:val="24"/>
        </w:rPr>
      </w:pPr>
    </w:p>
    <w:p w:rsidR="000E2AA8" w:rsidRPr="00FC67B5" w:rsidRDefault="000E2AA8" w:rsidP="002A79A5">
      <w:pPr>
        <w:pStyle w:val="3"/>
        <w:spacing w:line="360" w:lineRule="auto"/>
        <w:jc w:val="both"/>
        <w:rPr>
          <w:rFonts w:cs="Times New Roman"/>
          <w:b/>
          <w:color w:val="auto"/>
        </w:rPr>
      </w:pPr>
      <w:bookmarkStart w:id="125" w:name="_Toc535409517"/>
      <w:bookmarkStart w:id="126" w:name="_Toc72759937"/>
      <w:bookmarkStart w:id="127" w:name="sub_170"/>
      <w:bookmarkEnd w:id="124"/>
      <w:r w:rsidRPr="00FC67B5">
        <w:rPr>
          <w:rFonts w:cs="Times New Roman"/>
          <w:b/>
          <w:color w:val="auto"/>
        </w:rPr>
        <w:t>1.5.4 Описание величины потребления тепловой энергии в расчетных элементах территориального деления за отопительный пери</w:t>
      </w:r>
      <w:r w:rsidR="002A79A5" w:rsidRPr="00FC67B5">
        <w:rPr>
          <w:rFonts w:cs="Times New Roman"/>
          <w:b/>
          <w:color w:val="auto"/>
        </w:rPr>
        <w:t>од и за год в целом</w:t>
      </w:r>
      <w:bookmarkEnd w:id="125"/>
      <w:bookmarkEnd w:id="126"/>
    </w:p>
    <w:p w:rsidR="00F46FFA" w:rsidRPr="00225317" w:rsidRDefault="002A79A5" w:rsidP="00225317">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Сведения об объёмах потребления тепловой энергии в расчетных элементах территориального деления за отопительный период и за год в целом приведены в таблице </w:t>
      </w:r>
      <w:r w:rsidR="007B749B">
        <w:rPr>
          <w:rFonts w:ascii="Times New Roman" w:hAnsi="Times New Roman" w:cs="Times New Roman"/>
          <w:sz w:val="24"/>
          <w:szCs w:val="24"/>
        </w:rPr>
        <w:t>26</w:t>
      </w:r>
      <w:r w:rsidRPr="008F78EB">
        <w:rPr>
          <w:rFonts w:ascii="Times New Roman" w:hAnsi="Times New Roman" w:cs="Times New Roman"/>
          <w:sz w:val="24"/>
          <w:szCs w:val="24"/>
        </w:rPr>
        <w:t>.</w:t>
      </w:r>
    </w:p>
    <w:p w:rsidR="002A79A5" w:rsidRPr="008F78EB" w:rsidRDefault="002A79A5" w:rsidP="00902E09">
      <w:pPr>
        <w:pStyle w:val="aa"/>
        <w:spacing w:after="0" w:line="276" w:lineRule="auto"/>
        <w:ind w:firstLine="709"/>
        <w:jc w:val="both"/>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7B749B">
        <w:rPr>
          <w:rFonts w:ascii="Times New Roman" w:hAnsi="Times New Roman" w:cs="Times New Roman"/>
          <w:b/>
          <w:i w:val="0"/>
          <w:color w:val="auto"/>
          <w:sz w:val="24"/>
          <w:szCs w:val="24"/>
        </w:rPr>
        <w:t>26</w:t>
      </w:r>
      <w:r w:rsidRPr="008F78EB">
        <w:rPr>
          <w:rFonts w:ascii="Times New Roman" w:hAnsi="Times New Roman" w:cs="Times New Roman"/>
          <w:i w:val="0"/>
          <w:color w:val="auto"/>
          <w:sz w:val="24"/>
          <w:szCs w:val="24"/>
        </w:rPr>
        <w:t xml:space="preserve"> – Сведения об объёмах потребления тепловой энергии в расчетных элементах территориального деления за отопительный период и за год в целом </w:t>
      </w:r>
    </w:p>
    <w:tbl>
      <w:tblPr>
        <w:tblStyle w:val="ab"/>
        <w:tblW w:w="5000" w:type="pct"/>
        <w:tblLook w:val="04A0" w:firstRow="1" w:lastRow="0" w:firstColumn="1" w:lastColumn="0" w:noHBand="0" w:noVBand="1"/>
      </w:tblPr>
      <w:tblGrid>
        <w:gridCol w:w="846"/>
        <w:gridCol w:w="3969"/>
        <w:gridCol w:w="2407"/>
        <w:gridCol w:w="2407"/>
      </w:tblGrid>
      <w:tr w:rsidR="002A79A5" w:rsidRPr="008F78EB" w:rsidTr="003725B6">
        <w:tc>
          <w:tcPr>
            <w:tcW w:w="439"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 п/п</w:t>
            </w:r>
          </w:p>
        </w:tc>
        <w:tc>
          <w:tcPr>
            <w:tcW w:w="2061"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Элемент территориального деления</w:t>
            </w:r>
          </w:p>
        </w:tc>
        <w:tc>
          <w:tcPr>
            <w:tcW w:w="1250"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энергии за год, Гкал/год</w:t>
            </w:r>
          </w:p>
        </w:tc>
        <w:tc>
          <w:tcPr>
            <w:tcW w:w="1250"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w:t>
            </w:r>
            <w:r w:rsidR="00D7446B" w:rsidRPr="008F78EB">
              <w:rPr>
                <w:rFonts w:ascii="Times New Roman" w:hAnsi="Times New Roman" w:cs="Times New Roman"/>
                <w:sz w:val="20"/>
                <w:szCs w:val="20"/>
              </w:rPr>
              <w:t xml:space="preserve">ии за отопительный период, </w:t>
            </w:r>
            <w:r w:rsidRPr="008F78EB">
              <w:rPr>
                <w:rFonts w:ascii="Times New Roman" w:hAnsi="Times New Roman" w:cs="Times New Roman"/>
                <w:sz w:val="20"/>
                <w:szCs w:val="20"/>
              </w:rPr>
              <w:t>Гкал</w:t>
            </w:r>
          </w:p>
        </w:tc>
      </w:tr>
      <w:tr w:rsidR="001C3AFF" w:rsidRPr="008F78EB" w:rsidTr="00117DCA">
        <w:tc>
          <w:tcPr>
            <w:tcW w:w="439" w:type="pct"/>
            <w:vAlign w:val="center"/>
          </w:tcPr>
          <w:p w:rsidR="001C3AFF" w:rsidRPr="008F78EB" w:rsidRDefault="001C3AFF" w:rsidP="001C3AFF">
            <w:pPr>
              <w:jc w:val="both"/>
              <w:rPr>
                <w:rFonts w:ascii="Times New Roman" w:hAnsi="Times New Roman" w:cs="Times New Roman"/>
                <w:sz w:val="20"/>
                <w:szCs w:val="20"/>
              </w:rPr>
            </w:pPr>
            <w:r w:rsidRPr="008F78EB">
              <w:rPr>
                <w:rFonts w:ascii="Times New Roman" w:hAnsi="Times New Roman" w:cs="Times New Roman"/>
                <w:sz w:val="20"/>
                <w:szCs w:val="20"/>
              </w:rPr>
              <w:t>1</w:t>
            </w:r>
          </w:p>
        </w:tc>
        <w:tc>
          <w:tcPr>
            <w:tcW w:w="2061" w:type="pct"/>
            <w:tcBorders>
              <w:top w:val="single" w:sz="4" w:space="0" w:color="auto"/>
              <w:left w:val="single" w:sz="4" w:space="0" w:color="auto"/>
              <w:bottom w:val="single" w:sz="4" w:space="0" w:color="auto"/>
              <w:right w:val="single" w:sz="4" w:space="0" w:color="auto"/>
            </w:tcBorders>
            <w:shd w:val="clear" w:color="auto" w:fill="auto"/>
            <w:vAlign w:val="center"/>
          </w:tcPr>
          <w:p w:rsidR="001C3AFF" w:rsidRPr="001C3AFF" w:rsidRDefault="001C3AFF" w:rsidP="001C3AFF">
            <w:pPr>
              <w:rPr>
                <w:rFonts w:ascii="Times New Roman" w:hAnsi="Times New Roman" w:cs="Times New Roman"/>
              </w:rPr>
            </w:pPr>
            <w:r w:rsidRPr="001C3AFF">
              <w:rPr>
                <w:rFonts w:ascii="Times New Roman" w:hAnsi="Times New Roman" w:cs="Times New Roman"/>
              </w:rPr>
              <w:t xml:space="preserve">г.п. Комсомольский </w:t>
            </w:r>
          </w:p>
        </w:tc>
        <w:tc>
          <w:tcPr>
            <w:tcW w:w="1250" w:type="pct"/>
          </w:tcPr>
          <w:p w:rsidR="001C3AFF" w:rsidRPr="001C3AFF" w:rsidRDefault="00702D09" w:rsidP="001C3AFF">
            <w:pPr>
              <w:jc w:val="center"/>
              <w:rPr>
                <w:rFonts w:ascii="Times New Roman" w:hAnsi="Times New Roman" w:cs="Times New Roman"/>
              </w:rPr>
            </w:pPr>
            <w:r>
              <w:rPr>
                <w:rFonts w:ascii="Times New Roman" w:hAnsi="Times New Roman" w:cs="Times New Roman"/>
              </w:rPr>
              <w:t>41449,288</w:t>
            </w:r>
          </w:p>
        </w:tc>
        <w:tc>
          <w:tcPr>
            <w:tcW w:w="1250" w:type="pct"/>
          </w:tcPr>
          <w:p w:rsidR="001C3AFF" w:rsidRPr="001C3AFF" w:rsidRDefault="00702D09" w:rsidP="001C3AFF">
            <w:pPr>
              <w:jc w:val="center"/>
              <w:rPr>
                <w:rFonts w:ascii="Times New Roman" w:hAnsi="Times New Roman" w:cs="Times New Roman"/>
              </w:rPr>
            </w:pPr>
            <w:r>
              <w:rPr>
                <w:rFonts w:ascii="Times New Roman" w:hAnsi="Times New Roman" w:cs="Times New Roman"/>
              </w:rPr>
              <w:t>41449,288</w:t>
            </w:r>
          </w:p>
        </w:tc>
      </w:tr>
    </w:tbl>
    <w:p w:rsidR="00105E54" w:rsidRDefault="000E2AA8" w:rsidP="00105E54">
      <w:pPr>
        <w:pStyle w:val="3"/>
        <w:spacing w:before="200" w:line="360" w:lineRule="auto"/>
        <w:jc w:val="both"/>
        <w:rPr>
          <w:rFonts w:cs="Times New Roman"/>
          <w:b/>
          <w:color w:val="auto"/>
        </w:rPr>
      </w:pPr>
      <w:bookmarkStart w:id="128" w:name="_Toc535409518"/>
      <w:bookmarkStart w:id="129" w:name="_Toc72759938"/>
      <w:bookmarkStart w:id="130" w:name="sub_1355"/>
      <w:bookmarkEnd w:id="127"/>
      <w:r w:rsidRPr="003B6A22">
        <w:rPr>
          <w:rFonts w:cs="Times New Roman"/>
          <w:b/>
          <w:color w:val="auto"/>
        </w:rPr>
        <w:t>1.5.5 Описание существующих нормативов потребления тепловой энергии для населения на от</w:t>
      </w:r>
      <w:r w:rsidR="003D071C" w:rsidRPr="003B6A22">
        <w:rPr>
          <w:rFonts w:cs="Times New Roman"/>
          <w:b/>
          <w:color w:val="auto"/>
        </w:rPr>
        <w:t>опление и горячее водоснабжение</w:t>
      </w:r>
      <w:bookmarkEnd w:id="128"/>
      <w:r w:rsidR="008B2D04">
        <w:rPr>
          <w:rFonts w:cs="Times New Roman"/>
          <w:b/>
          <w:color w:val="auto"/>
        </w:rPr>
        <w:t xml:space="preserve"> </w:t>
      </w:r>
      <w:r w:rsidR="00105E54">
        <w:rPr>
          <w:rFonts w:cs="Times New Roman"/>
          <w:b/>
          <w:color w:val="auto"/>
        </w:rPr>
        <w:t>населения на отопление и горячее водоснабжение</w:t>
      </w:r>
      <w:bookmarkEnd w:id="129"/>
    </w:p>
    <w:p w:rsidR="00105E54" w:rsidRDefault="00105E54" w:rsidP="00105E54">
      <w:pPr>
        <w:spacing w:after="0" w:line="360" w:lineRule="auto"/>
        <w:ind w:right="-23" w:firstLine="686"/>
        <w:jc w:val="both"/>
        <w:rPr>
          <w:rFonts w:ascii="Times New Roman" w:hAnsi="Times New Roman" w:cs="Times New Roman"/>
          <w:sz w:val="24"/>
          <w:szCs w:val="24"/>
        </w:rPr>
      </w:pPr>
      <w:r>
        <w:rPr>
          <w:rFonts w:ascii="Times New Roman" w:hAnsi="Times New Roman" w:cs="Times New Roman"/>
          <w:sz w:val="24"/>
          <w:szCs w:val="24"/>
        </w:rPr>
        <w:t>Существующие нормативы потребления тепловой энергии для населения на отопление согласно приказу</w:t>
      </w:r>
      <w:r>
        <w:t xml:space="preserve"> </w:t>
      </w:r>
      <w:r>
        <w:rPr>
          <w:rFonts w:ascii="Times New Roman" w:hAnsi="Times New Roman" w:cs="Times New Roman"/>
          <w:sz w:val="24"/>
          <w:szCs w:val="24"/>
        </w:rPr>
        <w:t>Республиканской службы по тарифам Республики Мордовия №165 от 12.12.2019 г. «Об установлении нормативов потребления коммунальной услуги по отоплению в жилых помещениях для населения на территории Республики М</w:t>
      </w:r>
      <w:r w:rsidR="00372FB5">
        <w:rPr>
          <w:rFonts w:ascii="Times New Roman" w:hAnsi="Times New Roman" w:cs="Times New Roman"/>
          <w:sz w:val="24"/>
          <w:szCs w:val="24"/>
        </w:rPr>
        <w:t>ордо</w:t>
      </w:r>
      <w:r w:rsidR="007B749B">
        <w:rPr>
          <w:rFonts w:ascii="Times New Roman" w:hAnsi="Times New Roman" w:cs="Times New Roman"/>
          <w:sz w:val="24"/>
          <w:szCs w:val="24"/>
        </w:rPr>
        <w:t>вия», приведены в таблице 27</w:t>
      </w:r>
      <w:r>
        <w:rPr>
          <w:rFonts w:ascii="Times New Roman" w:hAnsi="Times New Roman" w:cs="Times New Roman"/>
          <w:sz w:val="24"/>
          <w:szCs w:val="24"/>
        </w:rPr>
        <w:t>.</w:t>
      </w:r>
    </w:p>
    <w:p w:rsidR="00105E54" w:rsidRPr="008C1C21" w:rsidRDefault="00105E54" w:rsidP="008C1C21">
      <w:pPr>
        <w:pStyle w:val="aa"/>
        <w:spacing w:after="0" w:line="276" w:lineRule="auto"/>
        <w:ind w:firstLine="709"/>
        <w:jc w:val="both"/>
        <w:rPr>
          <w:rFonts w:ascii="Times New Roman" w:hAnsi="Times New Roman" w:cs="Times New Roman"/>
          <w:i w:val="0"/>
          <w:color w:val="auto"/>
          <w:sz w:val="24"/>
          <w:szCs w:val="24"/>
          <w:vertAlign w:val="superscript"/>
        </w:rPr>
      </w:pPr>
      <w:r>
        <w:rPr>
          <w:rFonts w:ascii="Times New Roman" w:hAnsi="Times New Roman" w:cs="Times New Roman"/>
          <w:b/>
          <w:i w:val="0"/>
          <w:color w:val="auto"/>
          <w:sz w:val="24"/>
          <w:szCs w:val="24"/>
        </w:rPr>
        <w:t xml:space="preserve">Таблица </w:t>
      </w:r>
      <w:r w:rsidR="007B749B">
        <w:rPr>
          <w:rFonts w:ascii="Times New Roman" w:hAnsi="Times New Roman" w:cs="Times New Roman"/>
          <w:b/>
          <w:i w:val="0"/>
          <w:color w:val="auto"/>
          <w:sz w:val="24"/>
          <w:szCs w:val="24"/>
        </w:rPr>
        <w:t>27</w:t>
      </w:r>
      <w:r>
        <w:rPr>
          <w:rFonts w:ascii="Times New Roman" w:hAnsi="Times New Roman" w:cs="Times New Roman"/>
          <w:i w:val="0"/>
          <w:color w:val="auto"/>
          <w:sz w:val="24"/>
          <w:szCs w:val="24"/>
        </w:rPr>
        <w:t xml:space="preserve"> – Нормативы потребления тепловой энергии для населения на отопление, Гкал/м</w:t>
      </w:r>
      <w:r>
        <w:rPr>
          <w:rFonts w:ascii="Times New Roman" w:hAnsi="Times New Roman" w:cs="Times New Roman"/>
          <w:i w:val="0"/>
          <w:color w:val="auto"/>
          <w:sz w:val="24"/>
          <w:szCs w:val="24"/>
          <w:vertAlign w:val="superscript"/>
        </w:rPr>
        <w:t>2</w:t>
      </w:r>
    </w:p>
    <w:tbl>
      <w:tblPr>
        <w:tblW w:w="0" w:type="auto"/>
        <w:tblCellMar>
          <w:left w:w="0" w:type="dxa"/>
          <w:right w:w="0" w:type="dxa"/>
        </w:tblCellMar>
        <w:tblLook w:val="04A0" w:firstRow="1" w:lastRow="0" w:firstColumn="1" w:lastColumn="0" w:noHBand="0" w:noVBand="1"/>
      </w:tblPr>
      <w:tblGrid>
        <w:gridCol w:w="2033"/>
        <w:gridCol w:w="2772"/>
        <w:gridCol w:w="2033"/>
        <w:gridCol w:w="2587"/>
      </w:tblGrid>
      <w:tr w:rsidR="00FD0041" w:rsidTr="00FD0041">
        <w:trPr>
          <w:trHeight w:val="15"/>
        </w:trPr>
        <w:tc>
          <w:tcPr>
            <w:tcW w:w="2033" w:type="dxa"/>
            <w:hideMark/>
          </w:tcPr>
          <w:p w:rsidR="00FD0041" w:rsidRDefault="00FD0041"/>
        </w:tc>
        <w:tc>
          <w:tcPr>
            <w:tcW w:w="2772" w:type="dxa"/>
            <w:hideMark/>
          </w:tcPr>
          <w:p w:rsidR="00FD0041" w:rsidRDefault="00FD0041">
            <w:pPr>
              <w:rPr>
                <w:sz w:val="20"/>
                <w:szCs w:val="20"/>
                <w:lang w:eastAsia="ru-RU"/>
              </w:rPr>
            </w:pPr>
          </w:p>
        </w:tc>
        <w:tc>
          <w:tcPr>
            <w:tcW w:w="2033" w:type="dxa"/>
            <w:hideMark/>
          </w:tcPr>
          <w:p w:rsidR="00FD0041" w:rsidRDefault="00FD0041">
            <w:pPr>
              <w:rPr>
                <w:sz w:val="20"/>
                <w:szCs w:val="20"/>
                <w:lang w:eastAsia="ru-RU"/>
              </w:rPr>
            </w:pPr>
          </w:p>
        </w:tc>
        <w:tc>
          <w:tcPr>
            <w:tcW w:w="2587" w:type="dxa"/>
            <w:hideMark/>
          </w:tcPr>
          <w:p w:rsidR="00FD0041" w:rsidRDefault="00FD0041">
            <w:pPr>
              <w:rPr>
                <w:sz w:val="20"/>
                <w:szCs w:val="20"/>
                <w:lang w:eastAsia="ru-RU"/>
              </w:rPr>
            </w:pPr>
          </w:p>
        </w:tc>
      </w:tr>
      <w:tr w:rsidR="00FD0041" w:rsidTr="00FD0041">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Категория многоквартирного (жилого) дома</w:t>
            </w:r>
          </w:p>
        </w:tc>
        <w:tc>
          <w:tcPr>
            <w:tcW w:w="73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Норматив потребления (Гкал на 1 кв. метр общей площади жилого помещения в месяц)</w:t>
            </w:r>
          </w:p>
        </w:tc>
      </w:tr>
      <w:tr w:rsidR="00FD0041" w:rsidTr="00FD0041">
        <w:tc>
          <w:tcPr>
            <w:tcW w:w="2033" w:type="dxa"/>
            <w:tcBorders>
              <w:top w:val="nil"/>
              <w:left w:val="single" w:sz="6" w:space="0" w:color="000000"/>
              <w:bottom w:val="nil"/>
              <w:right w:val="single" w:sz="6" w:space="0" w:color="000000"/>
            </w:tcBorders>
            <w:tcMar>
              <w:top w:w="0" w:type="dxa"/>
              <w:left w:w="149" w:type="dxa"/>
              <w:bottom w:w="0" w:type="dxa"/>
              <w:right w:w="149" w:type="dxa"/>
            </w:tcMar>
            <w:hideMark/>
          </w:tcPr>
          <w:p w:rsidR="00FD0041" w:rsidRDefault="00FD0041">
            <w:pPr>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многоквартирные и жилые дома со стенами из камня, кирпича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многоквартирные и жилые дома со стенами из панелей, блоков, монолита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многоквартирные и жилые дома со стенами из дерева, смешанных и других материалов</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Этажность</w:t>
            </w:r>
          </w:p>
        </w:tc>
        <w:tc>
          <w:tcPr>
            <w:tcW w:w="73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многоквартирные и жилые дома до 1999 года постройки включительно</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 xml:space="preserve">0,0294 (кроме Лямбирского, Рузаевского </w:t>
            </w:r>
            <w:r>
              <w:rPr>
                <w:rFonts w:ascii="Times New Roman" w:eastAsia="Times New Roman" w:hAnsi="Times New Roman" w:cs="Times New Roman"/>
                <w:color w:val="2D2D2D"/>
                <w:sz w:val="21"/>
                <w:szCs w:val="21"/>
                <w:lang w:eastAsia="ru-RU"/>
              </w:rPr>
              <w:lastRenderedPageBreak/>
              <w:t>муниципальных районов Республики Мордовия)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lastRenderedPageBreak/>
              <w:t>0,0283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 xml:space="preserve">0,0295 (кроме Лямбирского, Рузаевского </w:t>
            </w:r>
            <w:r>
              <w:rPr>
                <w:rFonts w:ascii="Times New Roman" w:eastAsia="Times New Roman" w:hAnsi="Times New Roman" w:cs="Times New Roman"/>
                <w:color w:val="2D2D2D"/>
                <w:sz w:val="21"/>
                <w:szCs w:val="21"/>
                <w:lang w:eastAsia="ru-RU"/>
              </w:rPr>
              <w:lastRenderedPageBreak/>
              <w:t>муниципальных районов Республики Мордовия)</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lastRenderedPageBreak/>
              <w:t>3 - 4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0,0262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0,0251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5 - 9</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0,0232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0,0214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10</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0,0204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0,0205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0,0233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15</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16 и более</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0,0231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Этажность</w:t>
            </w:r>
          </w:p>
        </w:tc>
        <w:tc>
          <w:tcPr>
            <w:tcW w:w="73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многоквартирные и жилые дома после 1999 года постройки</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0,0270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4 - 5</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0,0183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6 - 7</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8</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9</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0,0217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0,0188</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10</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0,0219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0,0185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r w:rsidR="00FD0041" w:rsidTr="00FD0041">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12 и более</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0,0224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D0041" w:rsidRDefault="00FD0041">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w:t>
            </w:r>
          </w:p>
        </w:tc>
      </w:tr>
    </w:tbl>
    <w:p w:rsidR="002F1CE3" w:rsidRDefault="002F1CE3" w:rsidP="002F1CE3">
      <w:pPr>
        <w:rPr>
          <w:rFonts w:ascii="Times New Roman" w:hAnsi="Times New Roman" w:cs="Times New Roman"/>
        </w:rPr>
      </w:pPr>
    </w:p>
    <w:p w:rsidR="009B507F" w:rsidRPr="00906B58" w:rsidRDefault="00FF29CC" w:rsidP="00906B58">
      <w:pPr>
        <w:spacing w:before="20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Существующие нормативы потребления тепловой энергии для населения на нужды горячего водоснабжения согласно Приказа Министерства энергетики и тарифной политики Республики Мордовия от 18 сентября 2012 г. </w:t>
      </w:r>
      <w:r w:rsidR="00136818" w:rsidRPr="00136818">
        <w:rPr>
          <w:rFonts w:ascii="Times New Roman" w:hAnsi="Times New Roman" w:cs="Times New Roman"/>
          <w:sz w:val="24"/>
          <w:szCs w:val="24"/>
        </w:rPr>
        <w:t>№</w:t>
      </w:r>
      <w:r>
        <w:rPr>
          <w:rFonts w:ascii="Times New Roman" w:hAnsi="Times New Roman" w:cs="Times New Roman"/>
          <w:sz w:val="24"/>
          <w:szCs w:val="24"/>
        </w:rPr>
        <w:t xml:space="preserve"> 80 "Об установлении нормативов потребления коммунальных услуг для населения, проживающего на территории Республики Мо</w:t>
      </w:r>
      <w:r w:rsidR="007B749B">
        <w:rPr>
          <w:rFonts w:ascii="Times New Roman" w:hAnsi="Times New Roman" w:cs="Times New Roman"/>
          <w:sz w:val="24"/>
          <w:szCs w:val="24"/>
        </w:rPr>
        <w:t>рдовия" - приведены в таблице 28</w:t>
      </w:r>
      <w:r w:rsidR="00906B58">
        <w:rPr>
          <w:rFonts w:ascii="Times New Roman" w:hAnsi="Times New Roman" w:cs="Times New Roman"/>
          <w:sz w:val="24"/>
          <w:szCs w:val="24"/>
        </w:rPr>
        <w:t>.</w:t>
      </w:r>
    </w:p>
    <w:p w:rsidR="008C1C21" w:rsidRPr="008C1C21" w:rsidRDefault="007B749B" w:rsidP="008C1C21">
      <w:pPr>
        <w:pStyle w:val="aa"/>
        <w:spacing w:after="0" w:line="276" w:lineRule="auto"/>
        <w:ind w:firstLine="709"/>
        <w:jc w:val="both"/>
        <w:rPr>
          <w:rFonts w:ascii="Times New Roman" w:hAnsi="Times New Roman" w:cs="Times New Roman"/>
          <w:i w:val="0"/>
          <w:color w:val="auto"/>
          <w:sz w:val="24"/>
          <w:szCs w:val="24"/>
          <w:vertAlign w:val="superscript"/>
        </w:rPr>
      </w:pPr>
      <w:r>
        <w:rPr>
          <w:rFonts w:ascii="Times New Roman" w:hAnsi="Times New Roman" w:cs="Times New Roman"/>
          <w:b/>
          <w:i w:val="0"/>
          <w:color w:val="auto"/>
          <w:sz w:val="24"/>
          <w:szCs w:val="24"/>
        </w:rPr>
        <w:t>Таблица 28</w:t>
      </w:r>
      <w:r w:rsidR="008C1C21">
        <w:rPr>
          <w:rFonts w:ascii="Times New Roman" w:hAnsi="Times New Roman" w:cs="Times New Roman"/>
          <w:i w:val="0"/>
          <w:color w:val="auto"/>
          <w:sz w:val="24"/>
          <w:szCs w:val="24"/>
        </w:rPr>
        <w:t xml:space="preserve"> – </w:t>
      </w:r>
      <w:r w:rsidR="00FF29CC" w:rsidRPr="00FF29CC">
        <w:rPr>
          <w:rFonts w:ascii="Times New Roman" w:hAnsi="Times New Roman" w:cs="Times New Roman"/>
          <w:i w:val="0"/>
          <w:color w:val="auto"/>
          <w:sz w:val="24"/>
          <w:szCs w:val="24"/>
        </w:rPr>
        <w:t>Нормативы потребления коммунальных услуг по холодному и горячему водоснабжению, водоотведению в жилых помещениях для населения, проживающего в многоквартирных домах и жилых домах на территории Республики Мордовия.</w:t>
      </w:r>
    </w:p>
    <w:tbl>
      <w:tblPr>
        <w:tblW w:w="1003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011"/>
        <w:gridCol w:w="3988"/>
        <w:gridCol w:w="10"/>
        <w:gridCol w:w="1842"/>
        <w:gridCol w:w="1598"/>
        <w:gridCol w:w="1585"/>
      </w:tblGrid>
      <w:tr w:rsidR="00702D09" w:rsidRPr="008C18F1" w:rsidTr="00755F37">
        <w:trPr>
          <w:trHeight w:val="530"/>
        </w:trPr>
        <w:tc>
          <w:tcPr>
            <w:tcW w:w="1011" w:type="dxa"/>
            <w:vMerge w:val="restart"/>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п/п</w:t>
            </w:r>
          </w:p>
        </w:tc>
        <w:tc>
          <w:tcPr>
            <w:tcW w:w="3988" w:type="dxa"/>
            <w:vMerge w:val="restart"/>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rPr>
              <w:t>Описание степени благоустройства многоквартирного дома или жилого дома</w:t>
            </w:r>
          </w:p>
        </w:tc>
        <w:tc>
          <w:tcPr>
            <w:tcW w:w="5035" w:type="dxa"/>
            <w:gridSpan w:val="4"/>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color w:val="000000"/>
                <w:sz w:val="20"/>
                <w:szCs w:val="18"/>
                <w:shd w:val="clear" w:color="auto" w:fill="FFFFFF"/>
              </w:rPr>
              <w:t>Норматив потребления коммунальной услуги в жилых помещениях, куб. метров на 1 человека в месяц</w:t>
            </w:r>
          </w:p>
        </w:tc>
      </w:tr>
      <w:tr w:rsidR="00702D09" w:rsidRPr="00274D3B" w:rsidTr="00755F37">
        <w:trPr>
          <w:trHeight w:val="530"/>
        </w:trPr>
        <w:tc>
          <w:tcPr>
            <w:tcW w:w="1011" w:type="dxa"/>
            <w:vMerge/>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p>
        </w:tc>
        <w:tc>
          <w:tcPr>
            <w:tcW w:w="3988" w:type="dxa"/>
            <w:vMerge/>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p>
        </w:tc>
        <w:tc>
          <w:tcPr>
            <w:tcW w:w="1852" w:type="dxa"/>
            <w:gridSpan w:val="2"/>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Горячее водоснабжение</w:t>
            </w:r>
          </w:p>
        </w:tc>
        <w:tc>
          <w:tcPr>
            <w:tcW w:w="1598" w:type="dxa"/>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Холодное водоснабжение</w:t>
            </w:r>
          </w:p>
        </w:tc>
        <w:tc>
          <w:tcPr>
            <w:tcW w:w="1585" w:type="dxa"/>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Водоотведение</w:t>
            </w:r>
          </w:p>
        </w:tc>
      </w:tr>
      <w:tr w:rsidR="00702D09" w:rsidRPr="00274D3B" w:rsidTr="00755F37">
        <w:trPr>
          <w:trHeight w:val="236"/>
        </w:trPr>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w:t>
            </w:r>
          </w:p>
        </w:tc>
        <w:tc>
          <w:tcPr>
            <w:tcW w:w="398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w:t>
            </w:r>
          </w:p>
        </w:tc>
        <w:tc>
          <w:tcPr>
            <w:tcW w:w="1852" w:type="dxa"/>
            <w:gridSpan w:val="2"/>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3</w:t>
            </w:r>
          </w:p>
        </w:tc>
        <w:tc>
          <w:tcPr>
            <w:tcW w:w="1598" w:type="dxa"/>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4</w:t>
            </w:r>
          </w:p>
        </w:tc>
        <w:tc>
          <w:tcPr>
            <w:tcW w:w="1585" w:type="dxa"/>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5</w:t>
            </w:r>
          </w:p>
        </w:tc>
      </w:tr>
      <w:tr w:rsidR="00702D09" w:rsidRPr="008C18F1" w:rsidTr="00755F37">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w:t>
            </w:r>
          </w:p>
        </w:tc>
        <w:tc>
          <w:tcPr>
            <w:tcW w:w="398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при наличии централизованного холодного и горячего водоснабжения, канализованные:</w:t>
            </w:r>
          </w:p>
        </w:tc>
        <w:tc>
          <w:tcPr>
            <w:tcW w:w="1852" w:type="dxa"/>
            <w:gridSpan w:val="2"/>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1.1.</w:t>
            </w:r>
          </w:p>
        </w:tc>
        <w:tc>
          <w:tcPr>
            <w:tcW w:w="398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полным набором </w:t>
            </w:r>
            <w:r w:rsidRPr="00274D3B">
              <w:rPr>
                <w:rFonts w:ascii="Times New Roman" w:hAnsi="Times New Roman"/>
                <w:sz w:val="20"/>
                <w:szCs w:val="20"/>
                <w:bdr w:val="none" w:sz="0" w:space="0" w:color="auto" w:frame="1"/>
                <w:lang w:eastAsia="ru-RU"/>
              </w:rPr>
              <w:t>сантехнического оборудования</w:t>
            </w:r>
            <w:r w:rsidRPr="00274D3B">
              <w:rPr>
                <w:rFonts w:ascii="Times New Roman" w:hAnsi="Times New Roman"/>
                <w:sz w:val="20"/>
                <w:szCs w:val="20"/>
                <w:lang w:eastAsia="ru-RU"/>
              </w:rPr>
              <w:t> (мойка кухонная, раковина, туалет, ванна и душ);</w:t>
            </w:r>
          </w:p>
        </w:tc>
        <w:tc>
          <w:tcPr>
            <w:tcW w:w="1852"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1.2.</w:t>
            </w:r>
          </w:p>
        </w:tc>
        <w:tc>
          <w:tcPr>
            <w:tcW w:w="398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туалетом, ванной;</w:t>
            </w:r>
          </w:p>
        </w:tc>
        <w:tc>
          <w:tcPr>
            <w:tcW w:w="1852"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2,44</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3,85</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6,29</w:t>
            </w: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lastRenderedPageBreak/>
              <w:t>1.3.</w:t>
            </w:r>
          </w:p>
        </w:tc>
        <w:tc>
          <w:tcPr>
            <w:tcW w:w="398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туалетом, душевыми кабинами, с кухней;</w:t>
            </w:r>
          </w:p>
        </w:tc>
        <w:tc>
          <w:tcPr>
            <w:tcW w:w="1852"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1.4.</w:t>
            </w:r>
          </w:p>
        </w:tc>
        <w:tc>
          <w:tcPr>
            <w:tcW w:w="398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без ванн и душа.</w:t>
            </w:r>
          </w:p>
        </w:tc>
        <w:tc>
          <w:tcPr>
            <w:tcW w:w="1852"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1,46</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3,13</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4,50</w:t>
            </w:r>
          </w:p>
        </w:tc>
      </w:tr>
      <w:tr w:rsidR="00702D09" w:rsidRPr="008C18F1"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w:t>
            </w:r>
          </w:p>
        </w:tc>
        <w:tc>
          <w:tcPr>
            <w:tcW w:w="398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540BD4">
              <w:rPr>
                <w:rFonts w:ascii="Times New Roman" w:hAnsi="Times New Roman"/>
                <w:sz w:val="20"/>
                <w:szCs w:val="20"/>
                <w:lang w:eastAsia="ru-RU"/>
              </w:rPr>
              <w:t>Общежития и многоквартирные дома коридорного, гостиничного и секционного типа, при наличии централизованного холодного и горяч</w:t>
            </w:r>
            <w:r>
              <w:rPr>
                <w:rFonts w:ascii="Times New Roman" w:hAnsi="Times New Roman"/>
                <w:sz w:val="20"/>
                <w:szCs w:val="20"/>
                <w:lang w:eastAsia="ru-RU"/>
              </w:rPr>
              <w:t>его водоснабжения и канализации</w:t>
            </w:r>
            <w:r w:rsidRPr="00274D3B">
              <w:rPr>
                <w:rFonts w:ascii="Times New Roman" w:hAnsi="Times New Roman"/>
                <w:sz w:val="20"/>
                <w:szCs w:val="20"/>
                <w:lang w:eastAsia="ru-RU"/>
              </w:rPr>
              <w:t>:</w:t>
            </w:r>
          </w:p>
        </w:tc>
        <w:tc>
          <w:tcPr>
            <w:tcW w:w="1852"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2.1.</w:t>
            </w:r>
          </w:p>
        </w:tc>
        <w:tc>
          <w:tcPr>
            <w:tcW w:w="398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душем, без кухни на этаже;</w:t>
            </w:r>
          </w:p>
        </w:tc>
        <w:tc>
          <w:tcPr>
            <w:tcW w:w="1852"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1,70</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1,95</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3,65</w:t>
            </w: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2.2.</w:t>
            </w:r>
          </w:p>
        </w:tc>
        <w:tc>
          <w:tcPr>
            <w:tcW w:w="398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душем, с кухней на этаже;</w:t>
            </w:r>
          </w:p>
        </w:tc>
        <w:tc>
          <w:tcPr>
            <w:tcW w:w="1852"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2,80</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2,68</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5,48</w:t>
            </w:r>
          </w:p>
        </w:tc>
      </w:tr>
      <w:tr w:rsidR="00702D09" w:rsidRPr="00274D3B" w:rsidTr="00755F37">
        <w:trPr>
          <w:trHeight w:val="384"/>
        </w:trPr>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2.3.</w:t>
            </w:r>
          </w:p>
        </w:tc>
        <w:tc>
          <w:tcPr>
            <w:tcW w:w="3998" w:type="dxa"/>
            <w:gridSpan w:val="2"/>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ванной без душа;</w:t>
            </w:r>
          </w:p>
        </w:tc>
        <w:tc>
          <w:tcPr>
            <w:tcW w:w="1842" w:type="dxa"/>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2,22</w:t>
            </w:r>
          </w:p>
        </w:tc>
        <w:tc>
          <w:tcPr>
            <w:tcW w:w="1598" w:type="dxa"/>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4,77</w:t>
            </w:r>
          </w:p>
        </w:tc>
        <w:tc>
          <w:tcPr>
            <w:tcW w:w="1585" w:type="dxa"/>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r>
      <w:tr w:rsidR="00702D09" w:rsidRPr="00274D3B" w:rsidTr="00755F37">
        <w:trPr>
          <w:trHeight w:val="220"/>
        </w:trPr>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w:t>
            </w:r>
          </w:p>
        </w:tc>
        <w:tc>
          <w:tcPr>
            <w:tcW w:w="3988" w:type="dxa"/>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ванной и душем, с кухнями в секции;</w:t>
            </w:r>
          </w:p>
        </w:tc>
        <w:tc>
          <w:tcPr>
            <w:tcW w:w="1852" w:type="dxa"/>
            <w:gridSpan w:val="2"/>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702D09" w:rsidRPr="00274D3B" w:rsidTr="00755F37">
        <w:trPr>
          <w:trHeight w:val="599"/>
        </w:trPr>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2.5.</w:t>
            </w:r>
          </w:p>
        </w:tc>
        <w:tc>
          <w:tcPr>
            <w:tcW w:w="398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не оборудованные ванной и душем, с кухнями в секции.</w:t>
            </w:r>
          </w:p>
        </w:tc>
        <w:tc>
          <w:tcPr>
            <w:tcW w:w="1852" w:type="dxa"/>
            <w:gridSpan w:val="2"/>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2,04</w:t>
            </w:r>
          </w:p>
        </w:tc>
        <w:tc>
          <w:tcPr>
            <w:tcW w:w="159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2,71</w:t>
            </w:r>
          </w:p>
        </w:tc>
        <w:tc>
          <w:tcPr>
            <w:tcW w:w="1585"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4,75</w:t>
            </w:r>
          </w:p>
        </w:tc>
      </w:tr>
      <w:tr w:rsidR="00702D09" w:rsidRPr="00274D3B" w:rsidTr="00755F37">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w:t>
            </w:r>
          </w:p>
        </w:tc>
        <w:tc>
          <w:tcPr>
            <w:tcW w:w="398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имеющих статус общежития, при наличии централизованного холодного водоснабжения и канализации.</w:t>
            </w:r>
          </w:p>
        </w:tc>
        <w:tc>
          <w:tcPr>
            <w:tcW w:w="1852" w:type="dxa"/>
            <w:gridSpan w:val="2"/>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2,74</w:t>
            </w:r>
          </w:p>
        </w:tc>
        <w:tc>
          <w:tcPr>
            <w:tcW w:w="1585"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2,74</w:t>
            </w:r>
          </w:p>
        </w:tc>
      </w:tr>
      <w:tr w:rsidR="00702D09" w:rsidRPr="00274D3B" w:rsidTr="00755F37">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p>
        </w:tc>
        <w:tc>
          <w:tcPr>
            <w:tcW w:w="398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ванна и душ).</w:t>
            </w:r>
          </w:p>
        </w:tc>
        <w:tc>
          <w:tcPr>
            <w:tcW w:w="1852" w:type="dxa"/>
            <w:gridSpan w:val="2"/>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c>
          <w:tcPr>
            <w:tcW w:w="1585"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r>
      <w:tr w:rsidR="00702D09" w:rsidRPr="008C18F1" w:rsidTr="00755F37">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w:t>
            </w:r>
          </w:p>
        </w:tc>
        <w:tc>
          <w:tcPr>
            <w:tcW w:w="3998" w:type="dxa"/>
            <w:gridSpan w:val="2"/>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неблагоустроенные:</w:t>
            </w:r>
          </w:p>
        </w:tc>
        <w:tc>
          <w:tcPr>
            <w:tcW w:w="1842" w:type="dxa"/>
            <w:shd w:val="clear" w:color="auto" w:fill="auto"/>
            <w:tcMar>
              <w:top w:w="0" w:type="dxa"/>
              <w:left w:w="108" w:type="dxa"/>
              <w:bottom w:w="0" w:type="dxa"/>
              <w:right w:w="108" w:type="dxa"/>
            </w:tcMar>
            <w:vAlign w:val="center"/>
          </w:tcPr>
          <w:p w:rsidR="00702D09" w:rsidRPr="00274D3B" w:rsidRDefault="00702D09" w:rsidP="00755F37">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jc w:val="center"/>
              <w:rPr>
                <w:rFonts w:ascii="Times New Roman" w:hAnsi="Times New Roman"/>
                <w:sz w:val="20"/>
                <w:szCs w:val="20"/>
                <w:lang w:eastAsia="ru-RU"/>
              </w:rPr>
            </w:pPr>
          </w:p>
        </w:tc>
      </w:tr>
      <w:tr w:rsidR="00702D09" w:rsidRPr="00274D3B" w:rsidTr="00755F37">
        <w:trPr>
          <w:trHeight w:val="647"/>
        </w:trPr>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5.1.</w:t>
            </w:r>
          </w:p>
        </w:tc>
        <w:tc>
          <w:tcPr>
            <w:tcW w:w="3998" w:type="dxa"/>
            <w:gridSpan w:val="2"/>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обеспечением из водоразборных колонок;</w:t>
            </w:r>
          </w:p>
        </w:tc>
        <w:tc>
          <w:tcPr>
            <w:tcW w:w="1842"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1,22</w:t>
            </w:r>
          </w:p>
        </w:tc>
        <w:tc>
          <w:tcPr>
            <w:tcW w:w="1585" w:type="dxa"/>
            <w:shd w:val="clear" w:color="auto" w:fill="auto"/>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702D09" w:rsidRPr="00274D3B" w:rsidTr="00755F37">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5.2.</w:t>
            </w:r>
          </w:p>
        </w:tc>
        <w:tc>
          <w:tcPr>
            <w:tcW w:w="3998" w:type="dxa"/>
            <w:gridSpan w:val="2"/>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неканализованные;</w:t>
            </w:r>
          </w:p>
        </w:tc>
        <w:tc>
          <w:tcPr>
            <w:tcW w:w="1842"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2,43</w:t>
            </w:r>
          </w:p>
        </w:tc>
        <w:tc>
          <w:tcPr>
            <w:tcW w:w="1585"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702D09" w:rsidRPr="00540BD4" w:rsidTr="00755F37">
        <w:tc>
          <w:tcPr>
            <w:tcW w:w="1011"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5.3.</w:t>
            </w:r>
          </w:p>
        </w:tc>
        <w:tc>
          <w:tcPr>
            <w:tcW w:w="3998" w:type="dxa"/>
            <w:gridSpan w:val="2"/>
            <w:shd w:val="clear" w:color="auto" w:fill="auto"/>
            <w:tcMar>
              <w:top w:w="0" w:type="dxa"/>
              <w:left w:w="108" w:type="dxa"/>
              <w:bottom w:w="0" w:type="dxa"/>
              <w:right w:w="108" w:type="dxa"/>
            </w:tcMar>
            <w:vAlign w:val="center"/>
          </w:tcPr>
          <w:p w:rsidR="00702D09" w:rsidRPr="00540BD4" w:rsidRDefault="00702D09" w:rsidP="00755F37">
            <w:pPr>
              <w:spacing w:after="0" w:line="240" w:lineRule="auto"/>
              <w:ind w:left="30" w:right="30"/>
              <w:jc w:val="center"/>
              <w:textAlignment w:val="baseline"/>
              <w:rPr>
                <w:rFonts w:ascii="Times New Roman" w:hAnsi="Times New Roman"/>
                <w:sz w:val="20"/>
                <w:szCs w:val="20"/>
                <w:lang w:eastAsia="ru-RU"/>
              </w:rPr>
            </w:pPr>
            <w:r w:rsidRPr="00540BD4">
              <w:rPr>
                <w:rFonts w:ascii="Times New Roman" w:hAnsi="Times New Roman"/>
                <w:sz w:val="20"/>
                <w:szCs w:val="20"/>
                <w:lang w:eastAsia="ru-RU"/>
              </w:rPr>
              <w:t>- с централизованной системой холодного водоснабжения, выгребными ямами, раковиной и (или) кухонной мойкой, без ванн;</w:t>
            </w:r>
          </w:p>
        </w:tc>
        <w:tc>
          <w:tcPr>
            <w:tcW w:w="1842"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3,65</w:t>
            </w:r>
          </w:p>
        </w:tc>
        <w:tc>
          <w:tcPr>
            <w:tcW w:w="1585" w:type="dxa"/>
            <w:shd w:val="clear" w:color="auto" w:fill="auto"/>
            <w:tcMar>
              <w:top w:w="0" w:type="dxa"/>
              <w:left w:w="108" w:type="dxa"/>
              <w:bottom w:w="0" w:type="dxa"/>
              <w:right w:w="108" w:type="dxa"/>
            </w:tcMar>
            <w:vAlign w:val="center"/>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w:t>
            </w:r>
          </w:p>
        </w:tc>
        <w:tc>
          <w:tcPr>
            <w:tcW w:w="3998"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выгребными ямами, с ванной;</w:t>
            </w:r>
          </w:p>
        </w:tc>
        <w:tc>
          <w:tcPr>
            <w:tcW w:w="1842"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5,17</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5.5.</w:t>
            </w:r>
          </w:p>
        </w:tc>
        <w:tc>
          <w:tcPr>
            <w:tcW w:w="3998"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с ванной, туалет в доме, выгребная яма;</w:t>
            </w:r>
          </w:p>
        </w:tc>
        <w:tc>
          <w:tcPr>
            <w:tcW w:w="1842"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6,39</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5.6.</w:t>
            </w:r>
          </w:p>
        </w:tc>
        <w:tc>
          <w:tcPr>
            <w:tcW w:w="3998"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без газовой колонки, выгребными ямами, с ванной;</w:t>
            </w:r>
          </w:p>
        </w:tc>
        <w:tc>
          <w:tcPr>
            <w:tcW w:w="1842"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4,74</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702D09" w:rsidRPr="00274D3B" w:rsidTr="00755F37">
        <w:trPr>
          <w:trHeight w:val="1046"/>
        </w:trPr>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lastRenderedPageBreak/>
              <w:t>5.7.</w:t>
            </w:r>
          </w:p>
        </w:tc>
        <w:tc>
          <w:tcPr>
            <w:tcW w:w="3998"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и канализацией, без ванны;</w:t>
            </w:r>
          </w:p>
        </w:tc>
        <w:tc>
          <w:tcPr>
            <w:tcW w:w="1842"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3,65</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3,65</w:t>
            </w: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5.8.</w:t>
            </w:r>
          </w:p>
        </w:tc>
        <w:tc>
          <w:tcPr>
            <w:tcW w:w="3998"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w:t>
            </w:r>
          </w:p>
        </w:tc>
        <w:tc>
          <w:tcPr>
            <w:tcW w:w="1842"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5,47</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702D09" w:rsidRPr="00274D3B" w:rsidTr="00755F37">
        <w:tc>
          <w:tcPr>
            <w:tcW w:w="1011"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w:t>
            </w:r>
          </w:p>
        </w:tc>
        <w:tc>
          <w:tcPr>
            <w:tcW w:w="3998" w:type="dxa"/>
            <w:gridSpan w:val="2"/>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с централизованной системой холодного водоснабжения, канализацией, и индивидуальными тепловыми пунктами и полным набором сантехнического оборудования (мойка, раковина, ванна, душ).</w:t>
            </w:r>
          </w:p>
        </w:tc>
        <w:tc>
          <w:tcPr>
            <w:tcW w:w="1842"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4,93</w:t>
            </w:r>
          </w:p>
        </w:tc>
        <w:tc>
          <w:tcPr>
            <w:tcW w:w="1585" w:type="dxa"/>
            <w:shd w:val="clear" w:color="auto" w:fill="auto"/>
            <w:tcMar>
              <w:top w:w="0" w:type="dxa"/>
              <w:left w:w="108" w:type="dxa"/>
              <w:bottom w:w="0" w:type="dxa"/>
              <w:right w:w="108" w:type="dxa"/>
            </w:tcMar>
            <w:vAlign w:val="center"/>
            <w:hideMark/>
          </w:tcPr>
          <w:p w:rsidR="00702D09" w:rsidRPr="00274D3B" w:rsidRDefault="00702D09" w:rsidP="00755F37">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bl>
    <w:p w:rsidR="008C1C21" w:rsidRPr="008F78EB" w:rsidRDefault="008C1C21" w:rsidP="002F1CE3">
      <w:pPr>
        <w:rPr>
          <w:rFonts w:ascii="Times New Roman" w:hAnsi="Times New Roman" w:cs="Times New Roman"/>
        </w:rPr>
      </w:pPr>
    </w:p>
    <w:p w:rsidR="000E2AA8" w:rsidRPr="003B6A22" w:rsidRDefault="000E2AA8" w:rsidP="00557226">
      <w:pPr>
        <w:pStyle w:val="3"/>
        <w:spacing w:line="360" w:lineRule="auto"/>
        <w:rPr>
          <w:rFonts w:cs="Times New Roman"/>
          <w:b/>
          <w:color w:val="auto"/>
        </w:rPr>
      </w:pPr>
      <w:bookmarkStart w:id="131" w:name="_Toc535409519"/>
      <w:bookmarkStart w:id="132" w:name="_Toc72759939"/>
      <w:bookmarkStart w:id="133" w:name="sub_1356"/>
      <w:bookmarkEnd w:id="130"/>
      <w:r w:rsidRPr="003B6A22">
        <w:rPr>
          <w:rFonts w:cs="Times New Roman"/>
          <w:b/>
          <w:color w:val="auto"/>
        </w:rPr>
        <w:t>1.5.6 Описание значений тепловых нагрузок, указа</w:t>
      </w:r>
      <w:r w:rsidR="002F1CE3" w:rsidRPr="003B6A22">
        <w:rPr>
          <w:rFonts w:cs="Times New Roman"/>
          <w:b/>
          <w:color w:val="auto"/>
        </w:rPr>
        <w:t>нных в договорах теплоснабжения</w:t>
      </w:r>
      <w:bookmarkEnd w:id="131"/>
      <w:bookmarkEnd w:id="132"/>
    </w:p>
    <w:p w:rsidR="00155A10" w:rsidRPr="001B2F5C" w:rsidRDefault="004A1A7B" w:rsidP="001B2F5C">
      <w:pPr>
        <w:spacing w:before="160"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Значения тепловых нагрузок, указанных в договорах теплоснабжения приведены в </w:t>
      </w:r>
      <w:r w:rsidRPr="00906B58">
        <w:rPr>
          <w:rFonts w:ascii="Times New Roman" w:hAnsi="Times New Roman" w:cs="Times New Roman"/>
          <w:sz w:val="24"/>
          <w:szCs w:val="24"/>
        </w:rPr>
        <w:t xml:space="preserve">таблице </w:t>
      </w:r>
      <w:r w:rsidR="00136818">
        <w:rPr>
          <w:rFonts w:ascii="Times New Roman" w:hAnsi="Times New Roman" w:cs="Times New Roman"/>
          <w:sz w:val="24"/>
          <w:szCs w:val="24"/>
        </w:rPr>
        <w:t>20</w:t>
      </w:r>
      <w:r w:rsidR="00EF02A4" w:rsidRPr="00906B58">
        <w:rPr>
          <w:rFonts w:ascii="Times New Roman" w:hAnsi="Times New Roman" w:cs="Times New Roman"/>
          <w:sz w:val="24"/>
          <w:szCs w:val="24"/>
        </w:rPr>
        <w:t xml:space="preserve"> п. 1.5.2</w:t>
      </w:r>
      <w:r w:rsidRPr="00906B58">
        <w:rPr>
          <w:rFonts w:ascii="Times New Roman" w:hAnsi="Times New Roman" w:cs="Times New Roman"/>
          <w:sz w:val="24"/>
          <w:szCs w:val="24"/>
        </w:rPr>
        <w:t>.</w:t>
      </w:r>
    </w:p>
    <w:p w:rsidR="000E2AA8" w:rsidRPr="003B6A22" w:rsidRDefault="000E2AA8" w:rsidP="00557226">
      <w:pPr>
        <w:pStyle w:val="3"/>
        <w:spacing w:line="360" w:lineRule="auto"/>
        <w:rPr>
          <w:rFonts w:cs="Times New Roman"/>
          <w:b/>
          <w:color w:val="auto"/>
        </w:rPr>
      </w:pPr>
      <w:bookmarkStart w:id="134" w:name="_Toc535409520"/>
      <w:bookmarkStart w:id="135" w:name="_Toc72759940"/>
      <w:bookmarkStart w:id="136" w:name="sub_1357"/>
      <w:bookmarkEnd w:id="133"/>
      <w:r w:rsidRPr="003B6A22">
        <w:rPr>
          <w:rFonts w:cs="Times New Roman"/>
          <w:b/>
          <w:color w:val="auto"/>
        </w:rPr>
        <w:t>1.5.7 Описание сравнения величины договорной и расчетной тепловой нагрузки по зоне действия каждого источника тепловой эне</w:t>
      </w:r>
      <w:r w:rsidR="00654ADC" w:rsidRPr="003B6A22">
        <w:rPr>
          <w:rFonts w:cs="Times New Roman"/>
          <w:b/>
          <w:color w:val="auto"/>
        </w:rPr>
        <w:t>ргии</w:t>
      </w:r>
      <w:bookmarkEnd w:id="134"/>
      <w:bookmarkEnd w:id="135"/>
    </w:p>
    <w:p w:rsidR="00D63253" w:rsidRPr="008F78EB" w:rsidRDefault="00D63253" w:rsidP="00D63253">
      <w:pPr>
        <w:pStyle w:val="ae"/>
        <w:rPr>
          <w:rFonts w:cs="Times New Roman"/>
        </w:rPr>
      </w:pPr>
      <w:r w:rsidRPr="008F78EB">
        <w:rPr>
          <w:rFonts w:cs="Times New Roman"/>
        </w:rPr>
        <w:t>Величины договорных тепловых нагрузок не превышают расчетных (фактических).</w:t>
      </w:r>
    </w:p>
    <w:p w:rsidR="00565508" w:rsidRPr="003B6A22" w:rsidRDefault="00565508" w:rsidP="00565508">
      <w:pPr>
        <w:pStyle w:val="3"/>
        <w:spacing w:line="360" w:lineRule="auto"/>
        <w:ind w:firstLine="709"/>
        <w:jc w:val="both"/>
        <w:rPr>
          <w:rFonts w:cs="Times New Roman"/>
          <w:b/>
          <w:color w:val="auto"/>
        </w:rPr>
      </w:pPr>
      <w:bookmarkStart w:id="137" w:name="_Toc72759941"/>
      <w:r w:rsidRPr="003B6A22">
        <w:rPr>
          <w:rFonts w:cs="Times New Roman"/>
          <w:b/>
          <w:color w:val="auto"/>
        </w:rPr>
        <w:t>1.5.8 Описание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актуализации схемы теплоснабжения</w:t>
      </w:r>
      <w:bookmarkEnd w:id="137"/>
    </w:p>
    <w:p w:rsidR="00565508" w:rsidRDefault="00565508" w:rsidP="00565508">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 период с момента утверждения раннее раз</w:t>
      </w:r>
      <w:r w:rsidR="00CE4231">
        <w:rPr>
          <w:rFonts w:ascii="Times New Roman" w:eastAsia="Times New Roman" w:hAnsi="Times New Roman" w:cs="Times New Roman"/>
          <w:sz w:val="24"/>
          <w:szCs w:val="24"/>
          <w:lang w:eastAsia="ru-RU"/>
        </w:rPr>
        <w:t xml:space="preserve">работанной Схемы теплоснабжения </w:t>
      </w:r>
      <w:r w:rsidR="0071774B">
        <w:rPr>
          <w:rFonts w:ascii="Times New Roman" w:eastAsia="Times New Roman" w:hAnsi="Times New Roman" w:cs="Times New Roman"/>
          <w:sz w:val="24"/>
          <w:szCs w:val="24"/>
          <w:lang w:eastAsia="ru-RU"/>
        </w:rPr>
        <w:t>изменений</w:t>
      </w:r>
      <w:r w:rsidRPr="008F78EB">
        <w:rPr>
          <w:rFonts w:ascii="Times New Roman" w:eastAsia="Times New Roman" w:hAnsi="Times New Roman" w:cs="Times New Roman"/>
          <w:sz w:val="24"/>
          <w:szCs w:val="24"/>
          <w:lang w:eastAsia="ru-RU"/>
        </w:rPr>
        <w:t xml:space="preserve"> тепловых нагрузок потребителей тепловой энергии, в том числе подключенных к тепловым сетям каждой системы </w:t>
      </w:r>
      <w:r w:rsidR="00CE4231">
        <w:rPr>
          <w:rFonts w:ascii="Times New Roman" w:eastAsia="Times New Roman" w:hAnsi="Times New Roman" w:cs="Times New Roman"/>
          <w:sz w:val="24"/>
          <w:szCs w:val="24"/>
          <w:lang w:eastAsia="ru-RU"/>
        </w:rPr>
        <w:t>теплоснабжения</w:t>
      </w:r>
      <w:r w:rsidR="0071774B">
        <w:rPr>
          <w:rFonts w:ascii="Times New Roman" w:eastAsia="Times New Roman" w:hAnsi="Times New Roman" w:cs="Times New Roman"/>
          <w:sz w:val="24"/>
          <w:szCs w:val="24"/>
          <w:lang w:eastAsia="ru-RU"/>
        </w:rPr>
        <w:t xml:space="preserve"> зафиксировано не было</w:t>
      </w:r>
      <w:r w:rsidR="00723681">
        <w:rPr>
          <w:rFonts w:ascii="Times New Roman" w:eastAsia="Times New Roman" w:hAnsi="Times New Roman" w:cs="Times New Roman"/>
          <w:sz w:val="24"/>
          <w:szCs w:val="24"/>
          <w:lang w:eastAsia="ru-RU"/>
        </w:rPr>
        <w:t>.</w:t>
      </w:r>
    </w:p>
    <w:bookmarkEnd w:id="136"/>
    <w:p w:rsidR="00F13900" w:rsidRPr="008F78EB" w:rsidRDefault="00F13900">
      <w:pPr>
        <w:rPr>
          <w:rFonts w:ascii="Times New Roman" w:eastAsiaTheme="majorEastAsia" w:hAnsi="Times New Roman" w:cs="Times New Roman"/>
          <w:b/>
          <w:sz w:val="26"/>
          <w:szCs w:val="26"/>
        </w:rPr>
      </w:pPr>
      <w:r w:rsidRPr="008F78EB">
        <w:rPr>
          <w:rFonts w:ascii="Times New Roman" w:hAnsi="Times New Roman" w:cs="Times New Roman"/>
        </w:rPr>
        <w:br w:type="page"/>
      </w:r>
    </w:p>
    <w:p w:rsidR="00E0279B" w:rsidRPr="008F78EB" w:rsidRDefault="00725E95" w:rsidP="00033853">
      <w:pPr>
        <w:pStyle w:val="2"/>
        <w:spacing w:line="360" w:lineRule="auto"/>
        <w:jc w:val="center"/>
        <w:rPr>
          <w:rFonts w:cs="Times New Roman"/>
          <w:color w:val="auto"/>
        </w:rPr>
      </w:pPr>
      <w:bookmarkStart w:id="138" w:name="_Toc72759942"/>
      <w:r w:rsidRPr="008F78EB">
        <w:rPr>
          <w:rFonts w:cs="Times New Roman"/>
          <w:color w:val="auto"/>
        </w:rPr>
        <w:lastRenderedPageBreak/>
        <w:t>Часть 6 «Балансы тепловой мощности и тепловой нагрузки в зонах действия источников тепловой энергии»</w:t>
      </w:r>
      <w:bookmarkEnd w:id="138"/>
    </w:p>
    <w:p w:rsidR="005853DE" w:rsidRPr="003B6A22" w:rsidRDefault="005853DE" w:rsidP="00557226">
      <w:pPr>
        <w:pStyle w:val="3"/>
        <w:spacing w:line="360" w:lineRule="auto"/>
        <w:rPr>
          <w:rFonts w:cs="Times New Roman"/>
          <w:b/>
          <w:color w:val="auto"/>
        </w:rPr>
      </w:pPr>
      <w:bookmarkStart w:id="139" w:name="_Toc535409522"/>
      <w:bookmarkStart w:id="140" w:name="_Toc72759943"/>
      <w:bookmarkStart w:id="141" w:name="sub_189"/>
      <w:r w:rsidRPr="003B6A22">
        <w:rPr>
          <w:rFonts w:cs="Times New Roman"/>
          <w:b/>
          <w:color w:val="auto"/>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139"/>
      <w:bookmarkEnd w:id="140"/>
    </w:p>
    <w:p w:rsidR="00116067" w:rsidRPr="008F78EB" w:rsidRDefault="00116067" w:rsidP="00116067">
      <w:pPr>
        <w:spacing w:after="0" w:line="360" w:lineRule="auto"/>
        <w:ind w:right="164"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Постановление Правительства РФ №154 от 22.02.2012</w:t>
      </w:r>
      <w:r w:rsidR="004A3BB1">
        <w:rPr>
          <w:rFonts w:ascii="Times New Roman" w:eastAsia="Times New Roman" w:hAnsi="Times New Roman" w:cs="Times New Roman"/>
          <w:sz w:val="24"/>
          <w:szCs w:val="24"/>
          <w:lang w:eastAsia="ru-RU"/>
        </w:rPr>
        <w:t xml:space="preserve"> </w:t>
      </w:r>
      <w:r w:rsidRPr="008F78EB">
        <w:rPr>
          <w:rFonts w:ascii="Times New Roman" w:eastAsia="Times New Roman" w:hAnsi="Times New Roman" w:cs="Times New Roman"/>
          <w:sz w:val="24"/>
          <w:szCs w:val="24"/>
          <w:lang w:eastAsia="ru-RU"/>
        </w:rPr>
        <w:t>г. «О требованиях к схемам теплоснабжения, порядку их разработки и утверждения» вводит следующие понятия:</w:t>
      </w:r>
    </w:p>
    <w:p w:rsidR="00116067" w:rsidRPr="008F78EB" w:rsidRDefault="00116067" w:rsidP="00116067">
      <w:pPr>
        <w:spacing w:after="0" w:line="360" w:lineRule="auto"/>
        <w:ind w:right="164"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Установленная мощность источника тепловой энергии </w:t>
      </w:r>
      <w:r w:rsidRPr="008F78EB">
        <w:rPr>
          <w:rFonts w:ascii="Times New Roman" w:eastAsia="Times New Roman" w:hAnsi="Times New Roman" w:cs="Times New Roman"/>
          <w:sz w:val="24"/>
          <w:szCs w:val="24"/>
          <w:lang w:eastAsia="ru-RU"/>
        </w:rPr>
        <w:t>-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rsidR="00116067" w:rsidRPr="008F78EB" w:rsidRDefault="00116067" w:rsidP="00116067">
      <w:pPr>
        <w:spacing w:after="0" w:line="360" w:lineRule="auto"/>
        <w:ind w:right="16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Располагаемая мощность источника тепловой энергии </w:t>
      </w:r>
      <w:r w:rsidRPr="008F78EB">
        <w:rPr>
          <w:rFonts w:ascii="Times New Roman" w:eastAsia="Times New Roman" w:hAnsi="Times New Roman" w:cs="Times New Roman"/>
          <w:sz w:val="24"/>
          <w:szCs w:val="24"/>
          <w:lang w:eastAsia="ru-RU"/>
        </w:rPr>
        <w:t>-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w:t>
      </w:r>
    </w:p>
    <w:p w:rsidR="00116067" w:rsidRPr="008F78EB" w:rsidRDefault="00116067" w:rsidP="00116067">
      <w:pPr>
        <w:spacing w:after="0" w:line="360" w:lineRule="auto"/>
        <w:ind w:right="16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Мощность источника тепловой энергии нетто </w:t>
      </w:r>
      <w:r w:rsidRPr="008F78EB">
        <w:rPr>
          <w:rFonts w:ascii="Times New Roman" w:eastAsia="Times New Roman" w:hAnsi="Times New Roman" w:cs="Times New Roman"/>
          <w:sz w:val="24"/>
          <w:szCs w:val="24"/>
          <w:lang w:eastAsia="ru-RU"/>
        </w:rPr>
        <w:t>- величина, равная располагаемой мощности источника тепловой энергии за вычетом тепловой нагрузки на собственные и хозяйственные нужды.</w:t>
      </w:r>
    </w:p>
    <w:p w:rsidR="00116067" w:rsidRPr="008F78EB" w:rsidRDefault="00116067" w:rsidP="00116067">
      <w:pPr>
        <w:spacing w:after="0" w:line="360" w:lineRule="auto"/>
        <w:ind w:left="220" w:right="166" w:firstLine="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Перечисленные величины указаны в таблице </w:t>
      </w:r>
      <w:r w:rsidR="007B749B">
        <w:rPr>
          <w:rFonts w:ascii="Times New Roman" w:eastAsia="Times New Roman" w:hAnsi="Times New Roman" w:cs="Times New Roman"/>
          <w:sz w:val="24"/>
          <w:szCs w:val="24"/>
          <w:lang w:eastAsia="ru-RU"/>
        </w:rPr>
        <w:t>30</w:t>
      </w:r>
      <w:r w:rsidRPr="008F78EB">
        <w:rPr>
          <w:rFonts w:ascii="Times New Roman" w:eastAsia="Times New Roman" w:hAnsi="Times New Roman" w:cs="Times New Roman"/>
          <w:sz w:val="24"/>
          <w:szCs w:val="24"/>
          <w:lang w:eastAsia="ru-RU"/>
        </w:rPr>
        <w:t>.</w:t>
      </w:r>
    </w:p>
    <w:p w:rsidR="00116067" w:rsidRPr="008F78EB" w:rsidRDefault="00116067" w:rsidP="00116067">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7B749B">
        <w:rPr>
          <w:rFonts w:ascii="Times New Roman" w:eastAsia="Times New Roman" w:hAnsi="Times New Roman" w:cs="Times New Roman"/>
          <w:b/>
          <w:iCs/>
          <w:sz w:val="24"/>
          <w:szCs w:val="24"/>
          <w:lang w:eastAsia="ru-RU"/>
        </w:rPr>
        <w:t>30</w:t>
      </w:r>
      <w:r w:rsidRPr="008F78EB">
        <w:rPr>
          <w:rFonts w:ascii="Times New Roman" w:eastAsia="Times New Roman" w:hAnsi="Times New Roman" w:cs="Times New Roman"/>
          <w:iCs/>
          <w:sz w:val="24"/>
          <w:szCs w:val="24"/>
          <w:lang w:eastAsia="ru-RU"/>
        </w:rPr>
        <w:t xml:space="preserve"> – Балансы тепловой мощности и присоединенной тепловой нагрузки по источникам тепловой энергии</w:t>
      </w:r>
    </w:p>
    <w:tbl>
      <w:tblPr>
        <w:tblW w:w="5150" w:type="pct"/>
        <w:tblInd w:w="-289" w:type="dxa"/>
        <w:tblLook w:val="04A0" w:firstRow="1" w:lastRow="0" w:firstColumn="1" w:lastColumn="0" w:noHBand="0" w:noVBand="1"/>
      </w:tblPr>
      <w:tblGrid>
        <w:gridCol w:w="1701"/>
        <w:gridCol w:w="1340"/>
        <w:gridCol w:w="1305"/>
        <w:gridCol w:w="960"/>
        <w:gridCol w:w="1201"/>
        <w:gridCol w:w="923"/>
        <w:gridCol w:w="1459"/>
        <w:gridCol w:w="1029"/>
      </w:tblGrid>
      <w:tr w:rsidR="002F5783" w:rsidRPr="008F78EB" w:rsidTr="00EF441A">
        <w:trPr>
          <w:trHeight w:val="20"/>
          <w:tblHeader/>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6067" w:rsidRPr="000C7E71" w:rsidRDefault="00116067" w:rsidP="00116067">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Источник теплоснабжения</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16067" w:rsidRPr="000C7E71" w:rsidRDefault="00116067" w:rsidP="00116067">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Установленная мощность, Гкал/ч</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116067" w:rsidRPr="000C7E71" w:rsidRDefault="00116067" w:rsidP="00116067">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Располагаемая мощность, Гкал/ч</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116067" w:rsidRPr="000C7E71" w:rsidRDefault="00116067" w:rsidP="00116067">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Тепловая мощность нетто, Гкал/ч</w:t>
            </w:r>
          </w:p>
        </w:tc>
        <w:tc>
          <w:tcPr>
            <w:tcW w:w="605" w:type="pct"/>
            <w:tcBorders>
              <w:top w:val="single" w:sz="4" w:space="0" w:color="auto"/>
              <w:left w:val="nil"/>
              <w:bottom w:val="single" w:sz="4" w:space="0" w:color="auto"/>
              <w:right w:val="single" w:sz="4" w:space="0" w:color="auto"/>
            </w:tcBorders>
            <w:shd w:val="clear" w:color="auto" w:fill="auto"/>
            <w:vAlign w:val="center"/>
            <w:hideMark/>
          </w:tcPr>
          <w:p w:rsidR="00116067" w:rsidRPr="000C7E71" w:rsidRDefault="00116067" w:rsidP="00116067">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Собственные нужды, Гкал/ч</w:t>
            </w:r>
          </w:p>
        </w:tc>
        <w:tc>
          <w:tcPr>
            <w:tcW w:w="465" w:type="pct"/>
            <w:tcBorders>
              <w:top w:val="single" w:sz="4" w:space="0" w:color="auto"/>
              <w:left w:val="nil"/>
              <w:bottom w:val="single" w:sz="4" w:space="0" w:color="auto"/>
              <w:right w:val="single" w:sz="4" w:space="0" w:color="auto"/>
            </w:tcBorders>
            <w:shd w:val="clear" w:color="auto" w:fill="auto"/>
            <w:vAlign w:val="center"/>
            <w:hideMark/>
          </w:tcPr>
          <w:p w:rsidR="00116067" w:rsidRPr="000C7E71" w:rsidRDefault="00116067" w:rsidP="00116067">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Потери в тепловых сетях, Гкал/ч</w:t>
            </w:r>
          </w:p>
        </w:tc>
        <w:tc>
          <w:tcPr>
            <w:tcW w:w="736" w:type="pct"/>
            <w:tcBorders>
              <w:top w:val="single" w:sz="4" w:space="0" w:color="auto"/>
              <w:left w:val="nil"/>
              <w:bottom w:val="single" w:sz="4" w:space="0" w:color="auto"/>
              <w:right w:val="single" w:sz="4" w:space="0" w:color="auto"/>
            </w:tcBorders>
            <w:shd w:val="clear" w:color="auto" w:fill="auto"/>
            <w:vAlign w:val="center"/>
            <w:hideMark/>
          </w:tcPr>
          <w:p w:rsidR="00116067" w:rsidRPr="000C7E71" w:rsidRDefault="00116067" w:rsidP="00116067">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Присоединенная нагрузка, Гкал/ч</w:t>
            </w:r>
          </w:p>
        </w:tc>
        <w:tc>
          <w:tcPr>
            <w:tcW w:w="519" w:type="pct"/>
            <w:tcBorders>
              <w:top w:val="single" w:sz="4" w:space="0" w:color="auto"/>
              <w:left w:val="nil"/>
              <w:bottom w:val="single" w:sz="4" w:space="0" w:color="auto"/>
              <w:right w:val="single" w:sz="4" w:space="0" w:color="auto"/>
            </w:tcBorders>
            <w:shd w:val="clear" w:color="auto" w:fill="auto"/>
            <w:vAlign w:val="center"/>
            <w:hideMark/>
          </w:tcPr>
          <w:p w:rsidR="00116067" w:rsidRPr="000C7E71" w:rsidRDefault="00116067" w:rsidP="00116067">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Тепловая нагрузка на источнике, Гкал/час</w:t>
            </w:r>
          </w:p>
        </w:tc>
      </w:tr>
      <w:tr w:rsidR="00E516B6" w:rsidRPr="008F78EB" w:rsidTr="00EF441A">
        <w:trPr>
          <w:trHeight w:val="20"/>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516B6" w:rsidRPr="000C7E71" w:rsidRDefault="00E516B6" w:rsidP="00E516B6">
            <w:pPr>
              <w:rPr>
                <w:rFonts w:ascii="Times New Roman" w:hAnsi="Times New Roman" w:cs="Times New Roman"/>
                <w:sz w:val="18"/>
                <w:szCs w:val="18"/>
              </w:rPr>
            </w:pPr>
            <w:r w:rsidRPr="000C7E71">
              <w:rPr>
                <w:rFonts w:ascii="Times New Roman" w:hAnsi="Times New Roman" w:cs="Times New Roman"/>
                <w:sz w:val="18"/>
                <w:szCs w:val="18"/>
              </w:rPr>
              <w:t>Котельная №3 г.п. Комсомольский микрорайон-2</w:t>
            </w:r>
          </w:p>
        </w:tc>
        <w:tc>
          <w:tcPr>
            <w:tcW w:w="676" w:type="pct"/>
            <w:tcBorders>
              <w:top w:val="nil"/>
              <w:left w:val="nil"/>
              <w:bottom w:val="single" w:sz="4" w:space="0" w:color="auto"/>
              <w:right w:val="single" w:sz="4" w:space="0" w:color="auto"/>
            </w:tcBorders>
            <w:shd w:val="clear" w:color="auto" w:fill="auto"/>
            <w:vAlign w:val="center"/>
          </w:tcPr>
          <w:p w:rsidR="00E516B6" w:rsidRPr="000C7E71" w:rsidRDefault="004A3BB1"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16</w:t>
            </w:r>
          </w:p>
        </w:tc>
        <w:tc>
          <w:tcPr>
            <w:tcW w:w="658" w:type="pct"/>
            <w:tcBorders>
              <w:top w:val="nil"/>
              <w:left w:val="nil"/>
              <w:bottom w:val="single" w:sz="4" w:space="0" w:color="auto"/>
              <w:right w:val="single" w:sz="4" w:space="0" w:color="auto"/>
            </w:tcBorders>
            <w:shd w:val="clear" w:color="auto" w:fill="auto"/>
            <w:vAlign w:val="center"/>
          </w:tcPr>
          <w:p w:rsidR="00E516B6" w:rsidRPr="000C7E71" w:rsidRDefault="004A3BB1"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16</w:t>
            </w:r>
          </w:p>
        </w:tc>
        <w:tc>
          <w:tcPr>
            <w:tcW w:w="484" w:type="pct"/>
            <w:tcBorders>
              <w:top w:val="nil"/>
              <w:left w:val="nil"/>
              <w:bottom w:val="single" w:sz="4" w:space="0" w:color="auto"/>
              <w:right w:val="single" w:sz="4" w:space="0" w:color="auto"/>
            </w:tcBorders>
            <w:shd w:val="clear" w:color="auto" w:fill="auto"/>
            <w:vAlign w:val="center"/>
          </w:tcPr>
          <w:p w:rsidR="00E516B6" w:rsidRPr="000C7E71" w:rsidRDefault="003641D2"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15,93</w:t>
            </w:r>
            <w:r w:rsidR="009406A3" w:rsidRPr="000C7E71">
              <w:rPr>
                <w:rFonts w:ascii="Times New Roman" w:eastAsia="Times New Roman" w:hAnsi="Times New Roman" w:cs="Times New Roman"/>
                <w:sz w:val="18"/>
                <w:szCs w:val="18"/>
                <w:lang w:eastAsia="ru-RU"/>
              </w:rPr>
              <w:t>5</w:t>
            </w:r>
          </w:p>
        </w:tc>
        <w:tc>
          <w:tcPr>
            <w:tcW w:w="605" w:type="pct"/>
            <w:tcBorders>
              <w:top w:val="nil"/>
              <w:left w:val="nil"/>
              <w:bottom w:val="single" w:sz="4" w:space="0" w:color="auto"/>
              <w:right w:val="single" w:sz="4" w:space="0" w:color="auto"/>
            </w:tcBorders>
            <w:shd w:val="clear" w:color="auto" w:fill="auto"/>
            <w:vAlign w:val="center"/>
          </w:tcPr>
          <w:p w:rsidR="00E516B6" w:rsidRPr="000C7E71" w:rsidRDefault="003641D2"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0,06</w:t>
            </w:r>
            <w:r w:rsidR="0092672B" w:rsidRPr="000C7E71">
              <w:rPr>
                <w:rFonts w:ascii="Times New Roman" w:eastAsia="Times New Roman" w:hAnsi="Times New Roman" w:cs="Times New Roman"/>
                <w:sz w:val="18"/>
                <w:szCs w:val="18"/>
                <w:lang w:eastAsia="ru-RU"/>
              </w:rPr>
              <w:t>5</w:t>
            </w:r>
          </w:p>
        </w:tc>
        <w:tc>
          <w:tcPr>
            <w:tcW w:w="465" w:type="pct"/>
            <w:tcBorders>
              <w:top w:val="nil"/>
              <w:left w:val="nil"/>
              <w:bottom w:val="single" w:sz="4" w:space="0" w:color="auto"/>
              <w:right w:val="single" w:sz="4" w:space="0" w:color="auto"/>
            </w:tcBorders>
            <w:shd w:val="clear" w:color="auto" w:fill="auto"/>
            <w:vAlign w:val="center"/>
          </w:tcPr>
          <w:p w:rsidR="00E516B6" w:rsidRPr="000C7E71" w:rsidRDefault="003641D2"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1,414</w:t>
            </w:r>
          </w:p>
        </w:tc>
        <w:tc>
          <w:tcPr>
            <w:tcW w:w="736" w:type="pct"/>
            <w:tcBorders>
              <w:top w:val="nil"/>
              <w:left w:val="nil"/>
              <w:bottom w:val="single" w:sz="4" w:space="0" w:color="auto"/>
              <w:right w:val="single" w:sz="4" w:space="0" w:color="auto"/>
            </w:tcBorders>
            <w:shd w:val="clear" w:color="auto" w:fill="auto"/>
            <w:vAlign w:val="center"/>
          </w:tcPr>
          <w:p w:rsidR="00E516B6" w:rsidRPr="000C7E71" w:rsidRDefault="000B5712"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7,44</w:t>
            </w:r>
          </w:p>
        </w:tc>
        <w:tc>
          <w:tcPr>
            <w:tcW w:w="519" w:type="pct"/>
            <w:tcBorders>
              <w:top w:val="nil"/>
              <w:left w:val="nil"/>
              <w:bottom w:val="single" w:sz="4" w:space="0" w:color="auto"/>
              <w:right w:val="single" w:sz="4" w:space="0" w:color="auto"/>
            </w:tcBorders>
            <w:shd w:val="clear" w:color="auto" w:fill="auto"/>
            <w:noWrap/>
            <w:vAlign w:val="center"/>
          </w:tcPr>
          <w:p w:rsidR="00E516B6" w:rsidRPr="000C7E71" w:rsidRDefault="000B5712"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7,081</w:t>
            </w:r>
          </w:p>
        </w:tc>
      </w:tr>
      <w:tr w:rsidR="00EF441A" w:rsidRPr="008F78EB" w:rsidTr="00EF441A">
        <w:trPr>
          <w:trHeight w:val="20"/>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EF441A" w:rsidRPr="000C7E71" w:rsidRDefault="00EF441A" w:rsidP="00EF441A">
            <w:pPr>
              <w:rPr>
                <w:rFonts w:ascii="Times New Roman" w:hAnsi="Times New Roman" w:cs="Times New Roman"/>
                <w:sz w:val="18"/>
                <w:szCs w:val="18"/>
              </w:rPr>
            </w:pPr>
            <w:r w:rsidRPr="000C7E71">
              <w:rPr>
                <w:rFonts w:ascii="Times New Roman" w:hAnsi="Times New Roman" w:cs="Times New Roman"/>
                <w:sz w:val="18"/>
                <w:szCs w:val="18"/>
              </w:rPr>
              <w:t>Здание теплового пункта №3, г.п.Комсомольский, мкр-н 2</w:t>
            </w:r>
          </w:p>
        </w:tc>
        <w:tc>
          <w:tcPr>
            <w:tcW w:w="676" w:type="pct"/>
            <w:tcBorders>
              <w:top w:val="nil"/>
              <w:left w:val="nil"/>
              <w:bottom w:val="single" w:sz="4" w:space="0" w:color="auto"/>
              <w:right w:val="single" w:sz="4" w:space="0" w:color="auto"/>
            </w:tcBorders>
            <w:shd w:val="clear" w:color="auto" w:fill="auto"/>
            <w:vAlign w:val="center"/>
          </w:tcPr>
          <w:p w:rsidR="00EF441A" w:rsidRPr="000C7E71" w:rsidRDefault="00EF441A" w:rsidP="00EF441A">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1,608</w:t>
            </w:r>
          </w:p>
        </w:tc>
        <w:tc>
          <w:tcPr>
            <w:tcW w:w="658" w:type="pct"/>
            <w:tcBorders>
              <w:top w:val="nil"/>
              <w:left w:val="nil"/>
              <w:bottom w:val="single" w:sz="4" w:space="0" w:color="auto"/>
              <w:right w:val="single" w:sz="4" w:space="0" w:color="auto"/>
            </w:tcBorders>
            <w:shd w:val="clear" w:color="auto" w:fill="auto"/>
            <w:vAlign w:val="center"/>
          </w:tcPr>
          <w:p w:rsidR="00EF441A" w:rsidRPr="000C7E71" w:rsidRDefault="00EF441A" w:rsidP="00EF441A">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1,608</w:t>
            </w:r>
          </w:p>
        </w:tc>
        <w:tc>
          <w:tcPr>
            <w:tcW w:w="484" w:type="pct"/>
            <w:tcBorders>
              <w:top w:val="nil"/>
              <w:left w:val="nil"/>
              <w:bottom w:val="single" w:sz="4" w:space="0" w:color="auto"/>
              <w:right w:val="single" w:sz="4" w:space="0" w:color="auto"/>
            </w:tcBorders>
            <w:shd w:val="clear" w:color="auto" w:fill="auto"/>
            <w:vAlign w:val="center"/>
          </w:tcPr>
          <w:p w:rsidR="00EF441A" w:rsidRPr="00EF441A" w:rsidRDefault="00EF441A" w:rsidP="00EF441A">
            <w:pPr>
              <w:spacing w:after="0" w:line="240" w:lineRule="auto"/>
              <w:jc w:val="center"/>
              <w:rPr>
                <w:rFonts w:ascii="Times New Roman" w:eastAsia="Times New Roman" w:hAnsi="Times New Roman" w:cs="Times New Roman"/>
                <w:sz w:val="18"/>
                <w:szCs w:val="18"/>
                <w:lang w:eastAsia="ru-RU"/>
              </w:rPr>
            </w:pPr>
            <w:r w:rsidRPr="00EF441A">
              <w:rPr>
                <w:rFonts w:ascii="Times New Roman" w:eastAsia="Times New Roman" w:hAnsi="Times New Roman" w:cs="Times New Roman"/>
                <w:sz w:val="18"/>
                <w:szCs w:val="18"/>
                <w:lang w:eastAsia="ru-RU"/>
              </w:rPr>
              <w:t>1,594</w:t>
            </w:r>
          </w:p>
        </w:tc>
        <w:tc>
          <w:tcPr>
            <w:tcW w:w="605" w:type="pct"/>
            <w:tcBorders>
              <w:top w:val="nil"/>
              <w:left w:val="nil"/>
              <w:bottom w:val="single" w:sz="4" w:space="0" w:color="auto"/>
              <w:right w:val="single" w:sz="4" w:space="0" w:color="auto"/>
            </w:tcBorders>
            <w:shd w:val="clear" w:color="auto" w:fill="auto"/>
            <w:vAlign w:val="center"/>
          </w:tcPr>
          <w:p w:rsidR="00EF441A" w:rsidRPr="00EF441A" w:rsidRDefault="00EF441A" w:rsidP="00EF441A">
            <w:pPr>
              <w:spacing w:after="0" w:line="240" w:lineRule="auto"/>
              <w:jc w:val="center"/>
              <w:rPr>
                <w:rFonts w:ascii="Times New Roman" w:eastAsia="Times New Roman" w:hAnsi="Times New Roman" w:cs="Times New Roman"/>
                <w:sz w:val="18"/>
                <w:szCs w:val="18"/>
                <w:lang w:eastAsia="ru-RU"/>
              </w:rPr>
            </w:pPr>
            <w:r w:rsidRPr="00EF441A">
              <w:rPr>
                <w:rFonts w:ascii="Times New Roman" w:eastAsia="Times New Roman" w:hAnsi="Times New Roman" w:cs="Times New Roman"/>
                <w:sz w:val="18"/>
                <w:szCs w:val="18"/>
                <w:lang w:eastAsia="ru-RU"/>
              </w:rPr>
              <w:t>0,014</w:t>
            </w:r>
          </w:p>
        </w:tc>
        <w:tc>
          <w:tcPr>
            <w:tcW w:w="465" w:type="pct"/>
            <w:tcBorders>
              <w:top w:val="nil"/>
              <w:left w:val="nil"/>
              <w:bottom w:val="single" w:sz="4" w:space="0" w:color="auto"/>
              <w:right w:val="single" w:sz="4" w:space="0" w:color="auto"/>
            </w:tcBorders>
            <w:shd w:val="clear" w:color="auto" w:fill="auto"/>
            <w:vAlign w:val="center"/>
          </w:tcPr>
          <w:p w:rsidR="00EF441A" w:rsidRPr="00EF441A" w:rsidRDefault="00F96A80" w:rsidP="00EF441A">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0,333</w:t>
            </w:r>
          </w:p>
        </w:tc>
        <w:tc>
          <w:tcPr>
            <w:tcW w:w="736" w:type="pct"/>
            <w:tcBorders>
              <w:top w:val="nil"/>
              <w:left w:val="nil"/>
              <w:bottom w:val="single" w:sz="4" w:space="0" w:color="auto"/>
              <w:right w:val="single" w:sz="4" w:space="0" w:color="auto"/>
            </w:tcBorders>
            <w:shd w:val="clear" w:color="auto" w:fill="auto"/>
            <w:vAlign w:val="center"/>
          </w:tcPr>
          <w:p w:rsidR="00EF441A" w:rsidRPr="00EF441A" w:rsidRDefault="00EF441A" w:rsidP="00EF441A">
            <w:pPr>
              <w:spacing w:after="0" w:line="240" w:lineRule="auto"/>
              <w:jc w:val="center"/>
              <w:rPr>
                <w:rFonts w:ascii="Times New Roman" w:eastAsia="Times New Roman" w:hAnsi="Times New Roman" w:cs="Times New Roman"/>
                <w:sz w:val="18"/>
                <w:szCs w:val="18"/>
                <w:lang w:eastAsia="ru-RU"/>
              </w:rPr>
            </w:pPr>
            <w:r w:rsidRPr="00EF441A">
              <w:rPr>
                <w:rFonts w:ascii="Times New Roman" w:eastAsia="Times New Roman" w:hAnsi="Times New Roman" w:cs="Times New Roman"/>
                <w:sz w:val="18"/>
                <w:szCs w:val="18"/>
                <w:lang w:eastAsia="ru-RU"/>
              </w:rPr>
              <w:t>1,234</w:t>
            </w:r>
          </w:p>
        </w:tc>
        <w:tc>
          <w:tcPr>
            <w:tcW w:w="519" w:type="pct"/>
            <w:tcBorders>
              <w:top w:val="nil"/>
              <w:left w:val="nil"/>
              <w:bottom w:val="single" w:sz="4" w:space="0" w:color="auto"/>
              <w:right w:val="single" w:sz="4" w:space="0" w:color="auto"/>
            </w:tcBorders>
            <w:shd w:val="clear" w:color="auto" w:fill="auto"/>
            <w:noWrap/>
            <w:vAlign w:val="center"/>
          </w:tcPr>
          <w:p w:rsidR="00EF441A" w:rsidRPr="00EF441A" w:rsidRDefault="00F96A80" w:rsidP="00EF441A">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0,027</w:t>
            </w:r>
          </w:p>
        </w:tc>
      </w:tr>
      <w:tr w:rsidR="004A3BB1" w:rsidRPr="008F78EB" w:rsidTr="00EF441A">
        <w:trPr>
          <w:trHeight w:val="20"/>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4A3BB1" w:rsidRPr="000C7E71" w:rsidRDefault="003726CE" w:rsidP="00E516B6">
            <w:pPr>
              <w:rPr>
                <w:rFonts w:ascii="Times New Roman" w:hAnsi="Times New Roman" w:cs="Times New Roman"/>
                <w:sz w:val="18"/>
                <w:szCs w:val="18"/>
              </w:rPr>
            </w:pPr>
            <w:r w:rsidRPr="000C7E71">
              <w:rPr>
                <w:rFonts w:ascii="Times New Roman" w:hAnsi="Times New Roman" w:cs="Times New Roman"/>
                <w:sz w:val="18"/>
                <w:szCs w:val="18"/>
              </w:rPr>
              <w:t>Здание теплового пункта котельной</w:t>
            </w:r>
            <w:r w:rsidR="001D2D47" w:rsidRPr="000C7E71">
              <w:rPr>
                <w:rFonts w:ascii="Times New Roman" w:hAnsi="Times New Roman" w:cs="Times New Roman"/>
                <w:sz w:val="18"/>
                <w:szCs w:val="18"/>
              </w:rPr>
              <w:t xml:space="preserve"> №3, г.п.Комсомольский</w:t>
            </w:r>
            <w:r w:rsidRPr="000C7E71">
              <w:rPr>
                <w:rFonts w:ascii="Times New Roman" w:hAnsi="Times New Roman" w:cs="Times New Roman"/>
                <w:sz w:val="18"/>
                <w:szCs w:val="18"/>
              </w:rPr>
              <w:t>, ул.Садовая</w:t>
            </w:r>
          </w:p>
        </w:tc>
        <w:tc>
          <w:tcPr>
            <w:tcW w:w="676" w:type="pct"/>
            <w:tcBorders>
              <w:top w:val="nil"/>
              <w:left w:val="nil"/>
              <w:bottom w:val="single" w:sz="4" w:space="0" w:color="auto"/>
              <w:right w:val="single" w:sz="4" w:space="0" w:color="auto"/>
            </w:tcBorders>
            <w:shd w:val="clear" w:color="auto" w:fill="auto"/>
            <w:vAlign w:val="center"/>
          </w:tcPr>
          <w:p w:rsidR="004A3BB1" w:rsidRPr="000C7E71" w:rsidRDefault="004A3BB1"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0,430</w:t>
            </w:r>
          </w:p>
        </w:tc>
        <w:tc>
          <w:tcPr>
            <w:tcW w:w="658" w:type="pct"/>
            <w:tcBorders>
              <w:top w:val="nil"/>
              <w:left w:val="nil"/>
              <w:bottom w:val="single" w:sz="4" w:space="0" w:color="auto"/>
              <w:right w:val="single" w:sz="4" w:space="0" w:color="auto"/>
            </w:tcBorders>
            <w:shd w:val="clear" w:color="auto" w:fill="auto"/>
            <w:vAlign w:val="center"/>
          </w:tcPr>
          <w:p w:rsidR="004A3BB1" w:rsidRPr="000C7E71" w:rsidRDefault="00F06472"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0,430</w:t>
            </w:r>
          </w:p>
        </w:tc>
        <w:tc>
          <w:tcPr>
            <w:tcW w:w="484" w:type="pct"/>
            <w:tcBorders>
              <w:top w:val="nil"/>
              <w:left w:val="nil"/>
              <w:bottom w:val="single" w:sz="4" w:space="0" w:color="auto"/>
              <w:right w:val="single" w:sz="4" w:space="0" w:color="auto"/>
            </w:tcBorders>
            <w:shd w:val="clear" w:color="auto" w:fill="auto"/>
            <w:vAlign w:val="center"/>
          </w:tcPr>
          <w:p w:rsidR="004A3BB1" w:rsidRPr="000C7E71" w:rsidRDefault="00EF441A"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0,428</w:t>
            </w:r>
          </w:p>
        </w:tc>
        <w:tc>
          <w:tcPr>
            <w:tcW w:w="605" w:type="pct"/>
            <w:tcBorders>
              <w:top w:val="nil"/>
              <w:left w:val="nil"/>
              <w:bottom w:val="single" w:sz="4" w:space="0" w:color="auto"/>
              <w:right w:val="single" w:sz="4" w:space="0" w:color="auto"/>
            </w:tcBorders>
            <w:shd w:val="clear" w:color="auto" w:fill="auto"/>
            <w:vAlign w:val="center"/>
          </w:tcPr>
          <w:p w:rsidR="004A3BB1" w:rsidRPr="000C7E71" w:rsidRDefault="003726CE"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0</w:t>
            </w:r>
            <w:r w:rsidR="00EF441A">
              <w:rPr>
                <w:rFonts w:ascii="Times New Roman" w:eastAsia="Times New Roman" w:hAnsi="Times New Roman" w:cs="Times New Roman"/>
                <w:sz w:val="18"/>
                <w:szCs w:val="18"/>
                <w:lang w:eastAsia="ru-RU"/>
              </w:rPr>
              <w:t>,002</w:t>
            </w:r>
          </w:p>
        </w:tc>
        <w:tc>
          <w:tcPr>
            <w:tcW w:w="465" w:type="pct"/>
            <w:tcBorders>
              <w:top w:val="nil"/>
              <w:left w:val="nil"/>
              <w:bottom w:val="single" w:sz="4" w:space="0" w:color="auto"/>
              <w:right w:val="single" w:sz="4" w:space="0" w:color="auto"/>
            </w:tcBorders>
            <w:shd w:val="clear" w:color="auto" w:fill="auto"/>
            <w:vAlign w:val="center"/>
          </w:tcPr>
          <w:p w:rsidR="00EF441A" w:rsidRPr="000C7E71" w:rsidRDefault="00EF441A" w:rsidP="00EF441A">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0,024</w:t>
            </w:r>
          </w:p>
        </w:tc>
        <w:tc>
          <w:tcPr>
            <w:tcW w:w="736" w:type="pct"/>
            <w:tcBorders>
              <w:top w:val="nil"/>
              <w:left w:val="nil"/>
              <w:bottom w:val="single" w:sz="4" w:space="0" w:color="auto"/>
              <w:right w:val="single" w:sz="4" w:space="0" w:color="auto"/>
            </w:tcBorders>
            <w:shd w:val="clear" w:color="auto" w:fill="auto"/>
            <w:vAlign w:val="center"/>
          </w:tcPr>
          <w:p w:rsidR="004A3BB1" w:rsidRPr="000C7E71" w:rsidRDefault="00EF441A"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0,058</w:t>
            </w:r>
          </w:p>
        </w:tc>
        <w:tc>
          <w:tcPr>
            <w:tcW w:w="519" w:type="pct"/>
            <w:tcBorders>
              <w:top w:val="nil"/>
              <w:left w:val="nil"/>
              <w:bottom w:val="single" w:sz="4" w:space="0" w:color="auto"/>
              <w:right w:val="single" w:sz="4" w:space="0" w:color="auto"/>
            </w:tcBorders>
            <w:shd w:val="clear" w:color="auto" w:fill="auto"/>
            <w:noWrap/>
            <w:vAlign w:val="center"/>
          </w:tcPr>
          <w:p w:rsidR="004A3BB1" w:rsidRPr="000C7E71" w:rsidRDefault="00051909"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0,346</w:t>
            </w:r>
          </w:p>
        </w:tc>
      </w:tr>
      <w:tr w:rsidR="00E516B6" w:rsidRPr="008F78EB" w:rsidTr="00EF441A">
        <w:trPr>
          <w:trHeight w:val="20"/>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E516B6" w:rsidRPr="000C7E71" w:rsidRDefault="00E516B6" w:rsidP="00E516B6">
            <w:pPr>
              <w:rPr>
                <w:rFonts w:ascii="Times New Roman" w:hAnsi="Times New Roman" w:cs="Times New Roman"/>
                <w:sz w:val="18"/>
                <w:szCs w:val="18"/>
              </w:rPr>
            </w:pPr>
            <w:r w:rsidRPr="000C7E71">
              <w:rPr>
                <w:rFonts w:ascii="Times New Roman" w:hAnsi="Times New Roman" w:cs="Times New Roman"/>
                <w:sz w:val="18"/>
                <w:szCs w:val="18"/>
              </w:rPr>
              <w:t>Котельная №4 г.п. Комсомольский</w:t>
            </w:r>
          </w:p>
        </w:tc>
        <w:tc>
          <w:tcPr>
            <w:tcW w:w="676"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E516B6"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1,792</w:t>
            </w:r>
          </w:p>
        </w:tc>
        <w:tc>
          <w:tcPr>
            <w:tcW w:w="658"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E516B6"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1,792</w:t>
            </w:r>
          </w:p>
        </w:tc>
        <w:tc>
          <w:tcPr>
            <w:tcW w:w="484"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051909"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1,767</w:t>
            </w:r>
          </w:p>
        </w:tc>
        <w:tc>
          <w:tcPr>
            <w:tcW w:w="605"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051909"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0,025</w:t>
            </w:r>
          </w:p>
        </w:tc>
        <w:tc>
          <w:tcPr>
            <w:tcW w:w="465"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051909"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0,154</w:t>
            </w:r>
          </w:p>
        </w:tc>
        <w:tc>
          <w:tcPr>
            <w:tcW w:w="736"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693B7D"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1</w:t>
            </w:r>
            <w:r w:rsidR="00AD531E" w:rsidRPr="000C7E71">
              <w:rPr>
                <w:rFonts w:ascii="Times New Roman" w:eastAsia="Times New Roman" w:hAnsi="Times New Roman" w:cs="Times New Roman"/>
                <w:sz w:val="18"/>
                <w:szCs w:val="18"/>
                <w:lang w:eastAsia="ru-RU"/>
              </w:rPr>
              <w:t>,549</w:t>
            </w:r>
          </w:p>
        </w:tc>
        <w:tc>
          <w:tcPr>
            <w:tcW w:w="519" w:type="pct"/>
            <w:tcBorders>
              <w:top w:val="single" w:sz="4" w:space="0" w:color="auto"/>
              <w:left w:val="nil"/>
              <w:bottom w:val="single" w:sz="4" w:space="0" w:color="auto"/>
              <w:right w:val="single" w:sz="4" w:space="0" w:color="auto"/>
            </w:tcBorders>
            <w:shd w:val="clear" w:color="auto" w:fill="auto"/>
            <w:noWrap/>
            <w:vAlign w:val="center"/>
          </w:tcPr>
          <w:p w:rsidR="00E516B6" w:rsidRPr="000C7E71" w:rsidRDefault="00051909"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0,064</w:t>
            </w:r>
          </w:p>
        </w:tc>
      </w:tr>
      <w:tr w:rsidR="00E516B6" w:rsidRPr="008F78EB" w:rsidTr="00EF441A">
        <w:trPr>
          <w:trHeight w:val="20"/>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E516B6" w:rsidRPr="000C7E71" w:rsidRDefault="00E516B6" w:rsidP="00E516B6">
            <w:pPr>
              <w:rPr>
                <w:rFonts w:ascii="Times New Roman" w:hAnsi="Times New Roman" w:cs="Times New Roman"/>
                <w:sz w:val="18"/>
                <w:szCs w:val="18"/>
              </w:rPr>
            </w:pPr>
            <w:r w:rsidRPr="000C7E71">
              <w:rPr>
                <w:rFonts w:ascii="Times New Roman" w:hAnsi="Times New Roman" w:cs="Times New Roman"/>
                <w:sz w:val="18"/>
                <w:szCs w:val="18"/>
              </w:rPr>
              <w:t>Котельная №5</w:t>
            </w:r>
            <w:r w:rsidR="00F871FE" w:rsidRPr="000C7E71">
              <w:rPr>
                <w:rFonts w:ascii="Times New Roman" w:hAnsi="Times New Roman" w:cs="Times New Roman"/>
                <w:sz w:val="18"/>
                <w:szCs w:val="18"/>
              </w:rPr>
              <w:t xml:space="preserve"> </w:t>
            </w:r>
            <w:r w:rsidRPr="000C7E71">
              <w:rPr>
                <w:rFonts w:ascii="Times New Roman" w:hAnsi="Times New Roman" w:cs="Times New Roman"/>
                <w:sz w:val="18"/>
                <w:szCs w:val="18"/>
              </w:rPr>
              <w:t>г.п. Комсомольский микрорайон-1</w:t>
            </w:r>
          </w:p>
        </w:tc>
        <w:tc>
          <w:tcPr>
            <w:tcW w:w="676"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EA1CDE"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1</w:t>
            </w:r>
            <w:r w:rsidR="00A622FA" w:rsidRPr="000C7E71">
              <w:rPr>
                <w:rFonts w:ascii="Times New Roman" w:eastAsia="Times New Roman" w:hAnsi="Times New Roman" w:cs="Times New Roman"/>
                <w:sz w:val="18"/>
                <w:szCs w:val="18"/>
                <w:lang w:eastAsia="ru-RU"/>
              </w:rPr>
              <w:t>,935</w:t>
            </w:r>
          </w:p>
        </w:tc>
        <w:tc>
          <w:tcPr>
            <w:tcW w:w="658"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EA1CDE"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1</w:t>
            </w:r>
            <w:r w:rsidR="00A622FA" w:rsidRPr="000C7E71">
              <w:rPr>
                <w:rFonts w:ascii="Times New Roman" w:eastAsia="Times New Roman" w:hAnsi="Times New Roman" w:cs="Times New Roman"/>
                <w:sz w:val="18"/>
                <w:szCs w:val="18"/>
                <w:lang w:eastAsia="ru-RU"/>
              </w:rPr>
              <w:t>,935</w:t>
            </w:r>
          </w:p>
        </w:tc>
        <w:tc>
          <w:tcPr>
            <w:tcW w:w="484"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051909"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1,929</w:t>
            </w:r>
          </w:p>
        </w:tc>
        <w:tc>
          <w:tcPr>
            <w:tcW w:w="605"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051909"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0,006</w:t>
            </w:r>
          </w:p>
        </w:tc>
        <w:tc>
          <w:tcPr>
            <w:tcW w:w="465"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051909"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0,198</w:t>
            </w:r>
          </w:p>
        </w:tc>
        <w:tc>
          <w:tcPr>
            <w:tcW w:w="736"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051909"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0,687</w:t>
            </w:r>
          </w:p>
        </w:tc>
        <w:tc>
          <w:tcPr>
            <w:tcW w:w="519" w:type="pct"/>
            <w:tcBorders>
              <w:top w:val="single" w:sz="4" w:space="0" w:color="auto"/>
              <w:left w:val="nil"/>
              <w:bottom w:val="single" w:sz="4" w:space="0" w:color="auto"/>
              <w:right w:val="single" w:sz="4" w:space="0" w:color="auto"/>
            </w:tcBorders>
            <w:shd w:val="clear" w:color="auto" w:fill="auto"/>
            <w:noWrap/>
            <w:vAlign w:val="center"/>
          </w:tcPr>
          <w:p w:rsidR="00E516B6" w:rsidRPr="000C7E71" w:rsidRDefault="00D771D7"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1,044</w:t>
            </w:r>
          </w:p>
        </w:tc>
      </w:tr>
      <w:tr w:rsidR="00F871FE" w:rsidRPr="008F78EB" w:rsidTr="00EF441A">
        <w:trPr>
          <w:trHeight w:val="20"/>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F871FE" w:rsidRPr="000C7E71" w:rsidRDefault="00F871FE" w:rsidP="00E516B6">
            <w:pPr>
              <w:rPr>
                <w:rFonts w:ascii="Times New Roman" w:hAnsi="Times New Roman" w:cs="Times New Roman"/>
                <w:sz w:val="18"/>
                <w:szCs w:val="18"/>
              </w:rPr>
            </w:pPr>
            <w:r w:rsidRPr="000C7E71">
              <w:rPr>
                <w:rFonts w:ascii="Times New Roman" w:hAnsi="Times New Roman" w:cs="Times New Roman"/>
                <w:sz w:val="18"/>
                <w:szCs w:val="18"/>
              </w:rPr>
              <w:lastRenderedPageBreak/>
              <w:t>Котельная №6 г.п. Комсомольский микрорайон-1</w:t>
            </w:r>
          </w:p>
        </w:tc>
        <w:tc>
          <w:tcPr>
            <w:tcW w:w="676" w:type="pct"/>
            <w:tcBorders>
              <w:top w:val="single" w:sz="4" w:space="0" w:color="auto"/>
              <w:left w:val="nil"/>
              <w:bottom w:val="single" w:sz="4" w:space="0" w:color="auto"/>
              <w:right w:val="single" w:sz="4" w:space="0" w:color="auto"/>
            </w:tcBorders>
            <w:shd w:val="clear" w:color="auto" w:fill="auto"/>
            <w:vAlign w:val="center"/>
          </w:tcPr>
          <w:p w:rsidR="00F871FE" w:rsidRPr="000C7E71" w:rsidRDefault="00EA1CDE"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28</w:t>
            </w:r>
          </w:p>
        </w:tc>
        <w:tc>
          <w:tcPr>
            <w:tcW w:w="658" w:type="pct"/>
            <w:tcBorders>
              <w:top w:val="single" w:sz="4" w:space="0" w:color="auto"/>
              <w:left w:val="nil"/>
              <w:bottom w:val="single" w:sz="4" w:space="0" w:color="auto"/>
              <w:right w:val="single" w:sz="4" w:space="0" w:color="auto"/>
            </w:tcBorders>
            <w:shd w:val="clear" w:color="auto" w:fill="auto"/>
            <w:vAlign w:val="center"/>
          </w:tcPr>
          <w:p w:rsidR="00F871FE" w:rsidRPr="000C7E71" w:rsidRDefault="00EA1CDE"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22</w:t>
            </w:r>
          </w:p>
        </w:tc>
        <w:tc>
          <w:tcPr>
            <w:tcW w:w="484" w:type="pct"/>
            <w:tcBorders>
              <w:top w:val="single" w:sz="4" w:space="0" w:color="auto"/>
              <w:left w:val="nil"/>
              <w:bottom w:val="single" w:sz="4" w:space="0" w:color="auto"/>
              <w:right w:val="single" w:sz="4" w:space="0" w:color="auto"/>
            </w:tcBorders>
            <w:shd w:val="clear" w:color="auto" w:fill="auto"/>
            <w:vAlign w:val="center"/>
          </w:tcPr>
          <w:p w:rsidR="00F871FE" w:rsidRPr="000C7E71" w:rsidRDefault="00D771D7"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21,927</w:t>
            </w:r>
          </w:p>
        </w:tc>
        <w:tc>
          <w:tcPr>
            <w:tcW w:w="605" w:type="pct"/>
            <w:tcBorders>
              <w:top w:val="single" w:sz="4" w:space="0" w:color="auto"/>
              <w:left w:val="nil"/>
              <w:bottom w:val="single" w:sz="4" w:space="0" w:color="auto"/>
              <w:right w:val="single" w:sz="4" w:space="0" w:color="auto"/>
            </w:tcBorders>
            <w:shd w:val="clear" w:color="auto" w:fill="auto"/>
            <w:vAlign w:val="center"/>
          </w:tcPr>
          <w:p w:rsidR="00F871FE" w:rsidRPr="000C7E71" w:rsidRDefault="0017170D"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0,</w:t>
            </w:r>
            <w:r w:rsidR="00D771D7">
              <w:rPr>
                <w:rFonts w:ascii="Times New Roman" w:eastAsia="Times New Roman" w:hAnsi="Times New Roman" w:cs="Times New Roman"/>
                <w:sz w:val="18"/>
                <w:szCs w:val="18"/>
                <w:lang w:eastAsia="ru-RU"/>
              </w:rPr>
              <w:t>073</w:t>
            </w:r>
          </w:p>
        </w:tc>
        <w:tc>
          <w:tcPr>
            <w:tcW w:w="465" w:type="pct"/>
            <w:tcBorders>
              <w:top w:val="single" w:sz="4" w:space="0" w:color="auto"/>
              <w:left w:val="nil"/>
              <w:bottom w:val="single" w:sz="4" w:space="0" w:color="auto"/>
              <w:right w:val="single" w:sz="4" w:space="0" w:color="auto"/>
            </w:tcBorders>
            <w:shd w:val="clear" w:color="auto" w:fill="auto"/>
            <w:vAlign w:val="center"/>
          </w:tcPr>
          <w:p w:rsidR="00F871FE" w:rsidRPr="000C7E71" w:rsidRDefault="00D771D7"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0,786</w:t>
            </w:r>
          </w:p>
        </w:tc>
        <w:tc>
          <w:tcPr>
            <w:tcW w:w="736" w:type="pct"/>
            <w:tcBorders>
              <w:top w:val="single" w:sz="4" w:space="0" w:color="auto"/>
              <w:left w:val="nil"/>
              <w:bottom w:val="single" w:sz="4" w:space="0" w:color="auto"/>
              <w:right w:val="single" w:sz="4" w:space="0" w:color="auto"/>
            </w:tcBorders>
            <w:shd w:val="clear" w:color="auto" w:fill="auto"/>
            <w:vAlign w:val="center"/>
          </w:tcPr>
          <w:p w:rsidR="00F871FE" w:rsidRPr="000C7E71" w:rsidRDefault="00A439EF"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10,627</w:t>
            </w:r>
          </w:p>
        </w:tc>
        <w:tc>
          <w:tcPr>
            <w:tcW w:w="519" w:type="pct"/>
            <w:tcBorders>
              <w:top w:val="single" w:sz="4" w:space="0" w:color="auto"/>
              <w:left w:val="nil"/>
              <w:bottom w:val="single" w:sz="4" w:space="0" w:color="auto"/>
              <w:right w:val="single" w:sz="4" w:space="0" w:color="auto"/>
            </w:tcBorders>
            <w:shd w:val="clear" w:color="auto" w:fill="auto"/>
            <w:noWrap/>
            <w:vAlign w:val="center"/>
          </w:tcPr>
          <w:p w:rsidR="00F871FE" w:rsidRPr="000C7E71" w:rsidRDefault="00A439EF"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10,514</w:t>
            </w:r>
          </w:p>
        </w:tc>
      </w:tr>
      <w:tr w:rsidR="00E516B6" w:rsidRPr="008F78EB" w:rsidTr="00EF441A">
        <w:trPr>
          <w:trHeight w:val="20"/>
        </w:trPr>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E516B6" w:rsidRPr="000C7E71" w:rsidRDefault="00F871FE" w:rsidP="00E516B6">
            <w:pPr>
              <w:rPr>
                <w:rFonts w:ascii="Times New Roman" w:hAnsi="Times New Roman" w:cs="Times New Roman"/>
                <w:sz w:val="18"/>
                <w:szCs w:val="18"/>
              </w:rPr>
            </w:pPr>
            <w:r w:rsidRPr="000C7E71">
              <w:rPr>
                <w:rFonts w:ascii="Times New Roman" w:hAnsi="Times New Roman" w:cs="Times New Roman"/>
                <w:sz w:val="18"/>
                <w:szCs w:val="18"/>
              </w:rPr>
              <w:t>Котельная №8</w:t>
            </w:r>
            <w:r w:rsidR="00E516B6" w:rsidRPr="000C7E71">
              <w:rPr>
                <w:rFonts w:ascii="Times New Roman" w:hAnsi="Times New Roman" w:cs="Times New Roman"/>
                <w:sz w:val="18"/>
                <w:szCs w:val="18"/>
              </w:rPr>
              <w:t xml:space="preserve"> г.п. Комсомольский,ул. Суродеева</w:t>
            </w:r>
          </w:p>
        </w:tc>
        <w:tc>
          <w:tcPr>
            <w:tcW w:w="676"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E516B6"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3,096</w:t>
            </w:r>
          </w:p>
        </w:tc>
        <w:tc>
          <w:tcPr>
            <w:tcW w:w="658"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E516B6" w:rsidP="00E516B6">
            <w:pPr>
              <w:spacing w:after="0" w:line="240" w:lineRule="auto"/>
              <w:jc w:val="center"/>
              <w:rPr>
                <w:rFonts w:ascii="Times New Roman" w:eastAsia="Times New Roman" w:hAnsi="Times New Roman" w:cs="Times New Roman"/>
                <w:sz w:val="18"/>
                <w:szCs w:val="18"/>
                <w:lang w:eastAsia="ru-RU"/>
              </w:rPr>
            </w:pPr>
            <w:r w:rsidRPr="000C7E71">
              <w:rPr>
                <w:rFonts w:ascii="Times New Roman" w:eastAsia="Times New Roman" w:hAnsi="Times New Roman" w:cs="Times New Roman"/>
                <w:sz w:val="18"/>
                <w:szCs w:val="18"/>
                <w:lang w:eastAsia="ru-RU"/>
              </w:rPr>
              <w:t>3,096</w:t>
            </w:r>
          </w:p>
        </w:tc>
        <w:tc>
          <w:tcPr>
            <w:tcW w:w="484"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316257"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3,075</w:t>
            </w:r>
          </w:p>
        </w:tc>
        <w:tc>
          <w:tcPr>
            <w:tcW w:w="605"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316257"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w:t>
            </w:r>
            <w:r w:rsidR="0092672B" w:rsidRPr="000C7E71">
              <w:rPr>
                <w:rFonts w:ascii="Times New Roman" w:eastAsia="Times New Roman" w:hAnsi="Times New Roman" w:cs="Times New Roman"/>
                <w:sz w:val="18"/>
                <w:szCs w:val="18"/>
                <w:lang w:eastAsia="ru-RU"/>
              </w:rPr>
              <w:t>2</w:t>
            </w:r>
            <w:r>
              <w:rPr>
                <w:rFonts w:ascii="Times New Roman" w:eastAsia="Times New Roman" w:hAnsi="Times New Roman" w:cs="Times New Roman"/>
                <w:sz w:val="18"/>
                <w:szCs w:val="18"/>
                <w:lang w:eastAsia="ru-RU"/>
              </w:rPr>
              <w:t>1</w:t>
            </w:r>
          </w:p>
        </w:tc>
        <w:tc>
          <w:tcPr>
            <w:tcW w:w="465"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F96A80"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0,391</w:t>
            </w:r>
          </w:p>
        </w:tc>
        <w:tc>
          <w:tcPr>
            <w:tcW w:w="736" w:type="pct"/>
            <w:tcBorders>
              <w:top w:val="single" w:sz="4" w:space="0" w:color="auto"/>
              <w:left w:val="nil"/>
              <w:bottom w:val="single" w:sz="4" w:space="0" w:color="auto"/>
              <w:right w:val="single" w:sz="4" w:space="0" w:color="auto"/>
            </w:tcBorders>
            <w:shd w:val="clear" w:color="auto" w:fill="auto"/>
            <w:vAlign w:val="center"/>
          </w:tcPr>
          <w:p w:rsidR="00E516B6" w:rsidRPr="000C7E71" w:rsidRDefault="00316257"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2,605</w:t>
            </w:r>
          </w:p>
        </w:tc>
        <w:tc>
          <w:tcPr>
            <w:tcW w:w="519" w:type="pct"/>
            <w:tcBorders>
              <w:top w:val="single" w:sz="4" w:space="0" w:color="auto"/>
              <w:left w:val="nil"/>
              <w:bottom w:val="single" w:sz="4" w:space="0" w:color="auto"/>
              <w:right w:val="single" w:sz="4" w:space="0" w:color="auto"/>
            </w:tcBorders>
            <w:shd w:val="clear" w:color="auto" w:fill="auto"/>
            <w:noWrap/>
            <w:vAlign w:val="center"/>
          </w:tcPr>
          <w:p w:rsidR="00E516B6" w:rsidRPr="000C7E71" w:rsidRDefault="00F96A80" w:rsidP="00E516B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0,079</w:t>
            </w:r>
          </w:p>
        </w:tc>
      </w:tr>
    </w:tbl>
    <w:p w:rsidR="00116067" w:rsidRPr="008F78EB" w:rsidRDefault="00116067" w:rsidP="00116067">
      <w:pPr>
        <w:rPr>
          <w:rFonts w:ascii="Times New Roman" w:hAnsi="Times New Roman" w:cs="Times New Roman"/>
        </w:rPr>
      </w:pPr>
    </w:p>
    <w:p w:rsidR="005853DE" w:rsidRPr="00E8305F" w:rsidRDefault="005853DE" w:rsidP="00557226">
      <w:pPr>
        <w:pStyle w:val="3"/>
        <w:spacing w:line="360" w:lineRule="auto"/>
        <w:rPr>
          <w:rFonts w:cs="Times New Roman"/>
          <w:b/>
          <w:color w:val="auto"/>
        </w:rPr>
      </w:pPr>
      <w:bookmarkStart w:id="142" w:name="_Toc535409523"/>
      <w:bookmarkStart w:id="143" w:name="_Toc72759944"/>
      <w:bookmarkStart w:id="144" w:name="sub_190"/>
      <w:bookmarkEnd w:id="141"/>
      <w:r w:rsidRPr="00E8305F">
        <w:rPr>
          <w:rFonts w:cs="Times New Roman"/>
          <w:b/>
          <w:color w:val="auto"/>
        </w:rPr>
        <w:t>1.6.2 Описание резервов и дефицитов тепловой мощности нетто по каждому источнику тепловой энергии;</w:t>
      </w:r>
      <w:bookmarkEnd w:id="142"/>
      <w:bookmarkEnd w:id="143"/>
    </w:p>
    <w:p w:rsidR="008258C6" w:rsidRPr="003568C8" w:rsidRDefault="00116067" w:rsidP="003568C8">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таблице </w:t>
      </w:r>
      <w:r w:rsidR="007B749B">
        <w:rPr>
          <w:rFonts w:ascii="Times New Roman" w:eastAsia="Times New Roman" w:hAnsi="Times New Roman" w:cs="Times New Roman"/>
          <w:sz w:val="24"/>
          <w:szCs w:val="24"/>
          <w:lang w:eastAsia="ru-RU"/>
        </w:rPr>
        <w:t>31</w:t>
      </w:r>
      <w:r w:rsidRPr="008F78EB">
        <w:rPr>
          <w:rFonts w:ascii="Times New Roman" w:eastAsia="Times New Roman" w:hAnsi="Times New Roman" w:cs="Times New Roman"/>
          <w:sz w:val="24"/>
          <w:szCs w:val="24"/>
          <w:lang w:eastAsia="ru-RU"/>
        </w:rPr>
        <w:t xml:space="preserve"> представлены сведения о резерве/дефиците тепловой мощности на источниках теплоснабжения.</w:t>
      </w:r>
    </w:p>
    <w:p w:rsidR="00116067" w:rsidRPr="008F78EB" w:rsidRDefault="00116067" w:rsidP="00116067">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7B749B">
        <w:rPr>
          <w:rFonts w:ascii="Times New Roman" w:eastAsia="Times New Roman" w:hAnsi="Times New Roman" w:cs="Times New Roman"/>
          <w:b/>
          <w:iCs/>
          <w:sz w:val="24"/>
          <w:szCs w:val="24"/>
          <w:lang w:eastAsia="ru-RU"/>
        </w:rPr>
        <w:t>31</w:t>
      </w:r>
      <w:r w:rsidRPr="008F78EB">
        <w:rPr>
          <w:rFonts w:ascii="Times New Roman" w:eastAsia="Times New Roman" w:hAnsi="Times New Roman" w:cs="Times New Roman"/>
          <w:iCs/>
          <w:sz w:val="24"/>
          <w:szCs w:val="24"/>
          <w:lang w:eastAsia="ru-RU"/>
        </w:rPr>
        <w:t xml:space="preserve"> – Резервы и дефициты тепловой мощности нетто</w:t>
      </w:r>
    </w:p>
    <w:tbl>
      <w:tblPr>
        <w:tblW w:w="5000" w:type="pct"/>
        <w:jc w:val="center"/>
        <w:tblLook w:val="04A0" w:firstRow="1" w:lastRow="0" w:firstColumn="1" w:lastColumn="0" w:noHBand="0" w:noVBand="1"/>
      </w:tblPr>
      <w:tblGrid>
        <w:gridCol w:w="3915"/>
        <w:gridCol w:w="3653"/>
        <w:gridCol w:w="2061"/>
      </w:tblGrid>
      <w:tr w:rsidR="002F5783" w:rsidRPr="008F78EB" w:rsidTr="002E75F6">
        <w:trPr>
          <w:trHeight w:val="20"/>
          <w:jc w:val="center"/>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Источник теплоснабжения</w:t>
            </w:r>
          </w:p>
        </w:tc>
        <w:tc>
          <w:tcPr>
            <w:tcW w:w="1897" w:type="pct"/>
            <w:tcBorders>
              <w:top w:val="single" w:sz="4" w:space="0" w:color="auto"/>
              <w:left w:val="nil"/>
              <w:bottom w:val="single" w:sz="4" w:space="0" w:color="auto"/>
              <w:right w:val="single" w:sz="4" w:space="0" w:color="auto"/>
            </w:tcBorders>
            <w:shd w:val="clear" w:color="auto" w:fill="auto"/>
            <w:vAlign w:val="center"/>
            <w:hideMark/>
          </w:tcPr>
          <w:p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Тепловая мощность нетто, Гкал/ч</w:t>
            </w:r>
          </w:p>
        </w:tc>
        <w:tc>
          <w:tcPr>
            <w:tcW w:w="1070" w:type="pct"/>
            <w:tcBorders>
              <w:top w:val="single" w:sz="4" w:space="0" w:color="auto"/>
              <w:left w:val="nil"/>
              <w:bottom w:val="single" w:sz="4" w:space="0" w:color="auto"/>
              <w:right w:val="single" w:sz="4" w:space="0" w:color="auto"/>
            </w:tcBorders>
            <w:shd w:val="clear" w:color="auto" w:fill="auto"/>
            <w:vAlign w:val="center"/>
            <w:hideMark/>
          </w:tcPr>
          <w:p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Резерв (+)/ </w:t>
            </w:r>
            <w:r w:rsidRPr="008F78EB">
              <w:rPr>
                <w:rFonts w:ascii="Times New Roman" w:eastAsia="Times New Roman" w:hAnsi="Times New Roman" w:cs="Times New Roman"/>
                <w:sz w:val="20"/>
                <w:szCs w:val="20"/>
                <w:lang w:eastAsia="ru-RU"/>
              </w:rPr>
              <w:br/>
              <w:t xml:space="preserve">дефицит(-) </w:t>
            </w:r>
            <w:r w:rsidRPr="008F78EB">
              <w:rPr>
                <w:rFonts w:ascii="Times New Roman" w:eastAsia="Times New Roman" w:hAnsi="Times New Roman" w:cs="Times New Roman"/>
                <w:sz w:val="20"/>
                <w:szCs w:val="20"/>
                <w:lang w:eastAsia="ru-RU"/>
              </w:rPr>
              <w:br/>
              <w:t xml:space="preserve">тепловой </w:t>
            </w:r>
            <w:r w:rsidRPr="008F78EB">
              <w:rPr>
                <w:rFonts w:ascii="Times New Roman" w:eastAsia="Times New Roman" w:hAnsi="Times New Roman" w:cs="Times New Roman"/>
                <w:sz w:val="20"/>
                <w:szCs w:val="20"/>
                <w:lang w:eastAsia="ru-RU"/>
              </w:rPr>
              <w:br/>
              <w:t>мощности, Гкал/ч</w:t>
            </w:r>
          </w:p>
        </w:tc>
      </w:tr>
      <w:tr w:rsidR="00395730" w:rsidRPr="008F78EB" w:rsidTr="00395730">
        <w:trPr>
          <w:trHeight w:val="20"/>
          <w:jc w:val="center"/>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tcPr>
          <w:p w:rsidR="00395730" w:rsidRPr="006F0FFF" w:rsidRDefault="00395730" w:rsidP="00395730">
            <w:pPr>
              <w:rPr>
                <w:rFonts w:ascii="Times New Roman" w:hAnsi="Times New Roman" w:cs="Times New Roman"/>
                <w:sz w:val="20"/>
                <w:szCs w:val="20"/>
              </w:rPr>
            </w:pPr>
            <w:r w:rsidRPr="006F0FFF">
              <w:rPr>
                <w:rFonts w:ascii="Times New Roman" w:hAnsi="Times New Roman" w:cs="Times New Roman"/>
                <w:sz w:val="20"/>
                <w:szCs w:val="20"/>
              </w:rPr>
              <w:t>Котельная №3 г.п. Комсомольский микрорайон-2</w:t>
            </w:r>
          </w:p>
        </w:tc>
        <w:tc>
          <w:tcPr>
            <w:tcW w:w="1897" w:type="pct"/>
            <w:tcBorders>
              <w:top w:val="nil"/>
              <w:left w:val="nil"/>
              <w:bottom w:val="single" w:sz="4" w:space="0" w:color="auto"/>
              <w:right w:val="single" w:sz="4" w:space="0" w:color="auto"/>
            </w:tcBorders>
            <w:shd w:val="clear" w:color="auto" w:fill="auto"/>
            <w:vAlign w:val="center"/>
          </w:tcPr>
          <w:p w:rsidR="00395730" w:rsidRPr="00395730" w:rsidRDefault="00AF5DEA" w:rsidP="0039573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15,93</w:t>
            </w:r>
            <w:r w:rsidR="003329D6">
              <w:rPr>
                <w:rFonts w:ascii="Times New Roman" w:eastAsia="Times New Roman" w:hAnsi="Times New Roman" w:cs="Times New Roman"/>
                <w:sz w:val="20"/>
                <w:szCs w:val="20"/>
                <w:lang w:eastAsia="ru-RU"/>
              </w:rPr>
              <w:t>5</w:t>
            </w:r>
          </w:p>
        </w:tc>
        <w:tc>
          <w:tcPr>
            <w:tcW w:w="1070" w:type="pct"/>
            <w:tcBorders>
              <w:top w:val="nil"/>
              <w:left w:val="nil"/>
              <w:bottom w:val="single" w:sz="4" w:space="0" w:color="auto"/>
              <w:right w:val="single" w:sz="4" w:space="0" w:color="auto"/>
            </w:tcBorders>
            <w:shd w:val="clear" w:color="auto" w:fill="auto"/>
            <w:noWrap/>
            <w:vAlign w:val="center"/>
          </w:tcPr>
          <w:p w:rsidR="00395730" w:rsidRPr="008F78EB" w:rsidRDefault="00844DF9" w:rsidP="0039573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7,081</w:t>
            </w:r>
          </w:p>
        </w:tc>
      </w:tr>
      <w:tr w:rsidR="004C52C7" w:rsidRPr="008F78EB" w:rsidTr="001069A9">
        <w:trPr>
          <w:trHeight w:val="20"/>
          <w:jc w:val="center"/>
        </w:trPr>
        <w:tc>
          <w:tcPr>
            <w:tcW w:w="2033" w:type="pct"/>
            <w:tcBorders>
              <w:top w:val="single" w:sz="4" w:space="0" w:color="auto"/>
              <w:left w:val="single" w:sz="4" w:space="0" w:color="auto"/>
              <w:bottom w:val="single" w:sz="4" w:space="0" w:color="auto"/>
              <w:right w:val="single" w:sz="4" w:space="0" w:color="auto"/>
            </w:tcBorders>
            <w:shd w:val="clear" w:color="auto" w:fill="auto"/>
          </w:tcPr>
          <w:p w:rsidR="004C52C7" w:rsidRPr="004C52C7" w:rsidRDefault="004C52C7" w:rsidP="004C52C7">
            <w:pPr>
              <w:rPr>
                <w:rFonts w:ascii="Times New Roman" w:hAnsi="Times New Roman" w:cs="Times New Roman"/>
                <w:sz w:val="20"/>
                <w:szCs w:val="20"/>
              </w:rPr>
            </w:pPr>
            <w:r w:rsidRPr="004C52C7">
              <w:rPr>
                <w:rFonts w:ascii="Times New Roman" w:hAnsi="Times New Roman" w:cs="Times New Roman"/>
                <w:sz w:val="20"/>
                <w:szCs w:val="20"/>
              </w:rPr>
              <w:t>Здание теплового пункта котельной</w:t>
            </w:r>
            <w:r w:rsidR="001D2D47">
              <w:rPr>
                <w:rFonts w:ascii="Times New Roman" w:hAnsi="Times New Roman" w:cs="Times New Roman"/>
                <w:sz w:val="20"/>
                <w:szCs w:val="20"/>
              </w:rPr>
              <w:t xml:space="preserve"> №3, г.п.Комсомольский</w:t>
            </w:r>
            <w:r w:rsidRPr="004C52C7">
              <w:rPr>
                <w:rFonts w:ascii="Times New Roman" w:hAnsi="Times New Roman" w:cs="Times New Roman"/>
                <w:sz w:val="20"/>
                <w:szCs w:val="20"/>
              </w:rPr>
              <w:t>, ул.Садовая</w:t>
            </w:r>
          </w:p>
        </w:tc>
        <w:tc>
          <w:tcPr>
            <w:tcW w:w="1897" w:type="pct"/>
            <w:tcBorders>
              <w:top w:val="nil"/>
              <w:left w:val="nil"/>
              <w:bottom w:val="single" w:sz="4" w:space="0" w:color="auto"/>
              <w:right w:val="single" w:sz="4" w:space="0" w:color="auto"/>
            </w:tcBorders>
            <w:shd w:val="clear" w:color="auto" w:fill="auto"/>
            <w:vAlign w:val="center"/>
          </w:tcPr>
          <w:p w:rsidR="004C52C7" w:rsidRPr="00395730" w:rsidRDefault="00AF5DEA" w:rsidP="004C52C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0,428</w:t>
            </w:r>
          </w:p>
        </w:tc>
        <w:tc>
          <w:tcPr>
            <w:tcW w:w="1070" w:type="pct"/>
            <w:tcBorders>
              <w:top w:val="nil"/>
              <w:left w:val="nil"/>
              <w:bottom w:val="single" w:sz="4" w:space="0" w:color="auto"/>
              <w:right w:val="single" w:sz="4" w:space="0" w:color="auto"/>
            </w:tcBorders>
            <w:shd w:val="clear" w:color="auto" w:fill="auto"/>
            <w:noWrap/>
            <w:vAlign w:val="center"/>
          </w:tcPr>
          <w:p w:rsidR="004C52C7" w:rsidRDefault="00844DF9" w:rsidP="004C52C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0,346</w:t>
            </w:r>
          </w:p>
        </w:tc>
      </w:tr>
      <w:tr w:rsidR="004C52C7" w:rsidRPr="008F78EB" w:rsidTr="001069A9">
        <w:trPr>
          <w:trHeight w:val="20"/>
          <w:jc w:val="center"/>
        </w:trPr>
        <w:tc>
          <w:tcPr>
            <w:tcW w:w="2033" w:type="pct"/>
            <w:tcBorders>
              <w:top w:val="single" w:sz="4" w:space="0" w:color="auto"/>
              <w:left w:val="single" w:sz="4" w:space="0" w:color="auto"/>
              <w:bottom w:val="single" w:sz="4" w:space="0" w:color="auto"/>
              <w:right w:val="single" w:sz="4" w:space="0" w:color="auto"/>
            </w:tcBorders>
            <w:shd w:val="clear" w:color="auto" w:fill="auto"/>
          </w:tcPr>
          <w:p w:rsidR="004C52C7" w:rsidRPr="004C52C7" w:rsidRDefault="004C52C7" w:rsidP="004C52C7">
            <w:pPr>
              <w:rPr>
                <w:rFonts w:ascii="Times New Roman" w:hAnsi="Times New Roman" w:cs="Times New Roman"/>
                <w:sz w:val="20"/>
                <w:szCs w:val="20"/>
              </w:rPr>
            </w:pPr>
            <w:r w:rsidRPr="004C52C7">
              <w:rPr>
                <w:rFonts w:ascii="Times New Roman" w:hAnsi="Times New Roman" w:cs="Times New Roman"/>
                <w:sz w:val="20"/>
                <w:szCs w:val="20"/>
              </w:rPr>
              <w:t>Здание теплового пункта</w:t>
            </w:r>
            <w:r w:rsidR="001D2D47">
              <w:rPr>
                <w:rFonts w:ascii="Times New Roman" w:hAnsi="Times New Roman" w:cs="Times New Roman"/>
                <w:sz w:val="20"/>
                <w:szCs w:val="20"/>
              </w:rPr>
              <w:t xml:space="preserve"> №3, г.п.Комсомольский</w:t>
            </w:r>
            <w:r w:rsidRPr="004C52C7">
              <w:rPr>
                <w:rFonts w:ascii="Times New Roman" w:hAnsi="Times New Roman" w:cs="Times New Roman"/>
                <w:sz w:val="20"/>
                <w:szCs w:val="20"/>
              </w:rPr>
              <w:t>, мкр-н 2</w:t>
            </w:r>
          </w:p>
        </w:tc>
        <w:tc>
          <w:tcPr>
            <w:tcW w:w="1897" w:type="pct"/>
            <w:tcBorders>
              <w:top w:val="nil"/>
              <w:left w:val="nil"/>
              <w:bottom w:val="single" w:sz="4" w:space="0" w:color="auto"/>
              <w:right w:val="single" w:sz="4" w:space="0" w:color="auto"/>
            </w:tcBorders>
            <w:shd w:val="clear" w:color="auto" w:fill="auto"/>
            <w:vAlign w:val="center"/>
          </w:tcPr>
          <w:p w:rsidR="004C52C7" w:rsidRPr="00395730" w:rsidRDefault="00AF5DEA" w:rsidP="004C52C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1,594</w:t>
            </w:r>
          </w:p>
        </w:tc>
        <w:tc>
          <w:tcPr>
            <w:tcW w:w="1070" w:type="pct"/>
            <w:tcBorders>
              <w:top w:val="nil"/>
              <w:left w:val="nil"/>
              <w:bottom w:val="single" w:sz="4" w:space="0" w:color="auto"/>
              <w:right w:val="single" w:sz="4" w:space="0" w:color="auto"/>
            </w:tcBorders>
            <w:shd w:val="clear" w:color="auto" w:fill="auto"/>
            <w:noWrap/>
            <w:vAlign w:val="center"/>
          </w:tcPr>
          <w:p w:rsidR="004C52C7" w:rsidRDefault="00AF5DEA" w:rsidP="004C52C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0,027</w:t>
            </w:r>
          </w:p>
        </w:tc>
      </w:tr>
      <w:tr w:rsidR="003329D6" w:rsidRPr="008F78EB" w:rsidTr="0001763C">
        <w:trPr>
          <w:trHeight w:val="20"/>
          <w:jc w:val="center"/>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tcPr>
          <w:p w:rsidR="003329D6" w:rsidRPr="006F0FFF" w:rsidRDefault="003329D6" w:rsidP="003329D6">
            <w:pPr>
              <w:rPr>
                <w:rFonts w:ascii="Times New Roman" w:hAnsi="Times New Roman" w:cs="Times New Roman"/>
                <w:sz w:val="20"/>
                <w:szCs w:val="20"/>
              </w:rPr>
            </w:pPr>
            <w:r w:rsidRPr="006F0FFF">
              <w:rPr>
                <w:rFonts w:ascii="Times New Roman" w:hAnsi="Times New Roman" w:cs="Times New Roman"/>
                <w:sz w:val="20"/>
                <w:szCs w:val="20"/>
              </w:rPr>
              <w:t>Котельная №4 г.п. Комсомольский</w:t>
            </w:r>
          </w:p>
        </w:tc>
        <w:tc>
          <w:tcPr>
            <w:tcW w:w="1897" w:type="pct"/>
            <w:tcBorders>
              <w:top w:val="single" w:sz="4" w:space="0" w:color="auto"/>
              <w:left w:val="nil"/>
              <w:bottom w:val="single" w:sz="4" w:space="0" w:color="auto"/>
              <w:right w:val="single" w:sz="4" w:space="0" w:color="auto"/>
            </w:tcBorders>
            <w:shd w:val="clear" w:color="auto" w:fill="auto"/>
            <w:vAlign w:val="center"/>
          </w:tcPr>
          <w:p w:rsidR="003329D6" w:rsidRPr="003329D6" w:rsidRDefault="009C571D" w:rsidP="00332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3329D6" w:rsidRPr="003329D6">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7</w:t>
            </w:r>
          </w:p>
        </w:tc>
        <w:tc>
          <w:tcPr>
            <w:tcW w:w="1070" w:type="pct"/>
            <w:tcBorders>
              <w:top w:val="single" w:sz="4" w:space="0" w:color="auto"/>
              <w:left w:val="nil"/>
              <w:bottom w:val="single" w:sz="4" w:space="0" w:color="auto"/>
              <w:right w:val="single" w:sz="4" w:space="0" w:color="auto"/>
            </w:tcBorders>
            <w:shd w:val="clear" w:color="auto" w:fill="auto"/>
            <w:noWrap/>
            <w:vAlign w:val="center"/>
          </w:tcPr>
          <w:p w:rsidR="003329D6" w:rsidRPr="008F78EB" w:rsidRDefault="00844DF9" w:rsidP="00332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0,064</w:t>
            </w:r>
          </w:p>
        </w:tc>
      </w:tr>
      <w:tr w:rsidR="003329D6" w:rsidRPr="008F78EB" w:rsidTr="0001763C">
        <w:trPr>
          <w:trHeight w:val="20"/>
          <w:jc w:val="center"/>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tcPr>
          <w:p w:rsidR="003329D6" w:rsidRPr="006F0FFF" w:rsidRDefault="003329D6" w:rsidP="003329D6">
            <w:pPr>
              <w:rPr>
                <w:rFonts w:ascii="Times New Roman" w:hAnsi="Times New Roman" w:cs="Times New Roman"/>
                <w:sz w:val="20"/>
                <w:szCs w:val="20"/>
              </w:rPr>
            </w:pPr>
            <w:r w:rsidRPr="006F0FFF">
              <w:rPr>
                <w:rFonts w:ascii="Times New Roman" w:hAnsi="Times New Roman" w:cs="Times New Roman"/>
                <w:sz w:val="20"/>
                <w:szCs w:val="20"/>
              </w:rPr>
              <w:t>Котельная №5 г.п. Комсомольский микрорайон-1</w:t>
            </w:r>
          </w:p>
        </w:tc>
        <w:tc>
          <w:tcPr>
            <w:tcW w:w="1897" w:type="pct"/>
            <w:tcBorders>
              <w:top w:val="single" w:sz="4" w:space="0" w:color="auto"/>
              <w:left w:val="nil"/>
              <w:bottom w:val="single" w:sz="4" w:space="0" w:color="auto"/>
              <w:right w:val="single" w:sz="4" w:space="0" w:color="auto"/>
            </w:tcBorders>
            <w:shd w:val="clear" w:color="auto" w:fill="auto"/>
            <w:vAlign w:val="center"/>
          </w:tcPr>
          <w:p w:rsidR="003329D6" w:rsidRPr="003329D6" w:rsidRDefault="009C571D" w:rsidP="00332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1,929</w:t>
            </w:r>
          </w:p>
        </w:tc>
        <w:tc>
          <w:tcPr>
            <w:tcW w:w="1070" w:type="pct"/>
            <w:tcBorders>
              <w:top w:val="single" w:sz="4" w:space="0" w:color="auto"/>
              <w:left w:val="nil"/>
              <w:bottom w:val="single" w:sz="4" w:space="0" w:color="auto"/>
              <w:right w:val="single" w:sz="4" w:space="0" w:color="auto"/>
            </w:tcBorders>
            <w:shd w:val="clear" w:color="auto" w:fill="auto"/>
            <w:noWrap/>
            <w:vAlign w:val="center"/>
          </w:tcPr>
          <w:p w:rsidR="003329D6" w:rsidRPr="008F78EB" w:rsidRDefault="00844DF9" w:rsidP="00332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1,044</w:t>
            </w:r>
          </w:p>
        </w:tc>
      </w:tr>
      <w:tr w:rsidR="003329D6" w:rsidRPr="008F78EB" w:rsidTr="0001763C">
        <w:trPr>
          <w:trHeight w:val="20"/>
          <w:jc w:val="center"/>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tcPr>
          <w:p w:rsidR="003329D6" w:rsidRPr="006F0FFF" w:rsidRDefault="003329D6" w:rsidP="003329D6">
            <w:pPr>
              <w:rPr>
                <w:rFonts w:ascii="Times New Roman" w:hAnsi="Times New Roman" w:cs="Times New Roman"/>
                <w:sz w:val="20"/>
                <w:szCs w:val="20"/>
              </w:rPr>
            </w:pPr>
            <w:r>
              <w:rPr>
                <w:rFonts w:ascii="Times New Roman" w:hAnsi="Times New Roman" w:cs="Times New Roman"/>
                <w:sz w:val="20"/>
                <w:szCs w:val="20"/>
              </w:rPr>
              <w:t>Котельная №6</w:t>
            </w:r>
            <w:r w:rsidRPr="006F0FFF">
              <w:rPr>
                <w:rFonts w:ascii="Times New Roman" w:hAnsi="Times New Roman" w:cs="Times New Roman"/>
                <w:sz w:val="20"/>
                <w:szCs w:val="20"/>
              </w:rPr>
              <w:t xml:space="preserve"> г.п. Комсомольский микрорайон-1</w:t>
            </w:r>
          </w:p>
        </w:tc>
        <w:tc>
          <w:tcPr>
            <w:tcW w:w="1897" w:type="pct"/>
            <w:tcBorders>
              <w:top w:val="single" w:sz="4" w:space="0" w:color="auto"/>
              <w:left w:val="nil"/>
              <w:bottom w:val="single" w:sz="4" w:space="0" w:color="auto"/>
              <w:right w:val="single" w:sz="4" w:space="0" w:color="auto"/>
            </w:tcBorders>
            <w:shd w:val="clear" w:color="auto" w:fill="auto"/>
            <w:vAlign w:val="center"/>
          </w:tcPr>
          <w:p w:rsidR="003329D6" w:rsidRPr="003329D6" w:rsidRDefault="009C571D" w:rsidP="00332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21,927</w:t>
            </w:r>
          </w:p>
        </w:tc>
        <w:tc>
          <w:tcPr>
            <w:tcW w:w="1070" w:type="pct"/>
            <w:tcBorders>
              <w:top w:val="single" w:sz="4" w:space="0" w:color="auto"/>
              <w:left w:val="nil"/>
              <w:bottom w:val="single" w:sz="4" w:space="0" w:color="auto"/>
              <w:right w:val="single" w:sz="4" w:space="0" w:color="auto"/>
            </w:tcBorders>
            <w:shd w:val="clear" w:color="auto" w:fill="auto"/>
            <w:noWrap/>
            <w:vAlign w:val="center"/>
          </w:tcPr>
          <w:p w:rsidR="003329D6" w:rsidRDefault="00844DF9" w:rsidP="00332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10,514</w:t>
            </w:r>
          </w:p>
        </w:tc>
      </w:tr>
      <w:tr w:rsidR="003329D6" w:rsidRPr="008F78EB" w:rsidTr="0001763C">
        <w:trPr>
          <w:trHeight w:val="20"/>
          <w:jc w:val="center"/>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tcPr>
          <w:p w:rsidR="003329D6" w:rsidRPr="006F0FFF" w:rsidRDefault="003329D6" w:rsidP="003329D6">
            <w:pPr>
              <w:rPr>
                <w:rFonts w:ascii="Times New Roman" w:hAnsi="Times New Roman" w:cs="Times New Roman"/>
                <w:sz w:val="20"/>
                <w:szCs w:val="20"/>
              </w:rPr>
            </w:pPr>
            <w:r>
              <w:rPr>
                <w:rFonts w:ascii="Times New Roman" w:hAnsi="Times New Roman" w:cs="Times New Roman"/>
                <w:sz w:val="20"/>
                <w:szCs w:val="20"/>
              </w:rPr>
              <w:t>Котельная №8</w:t>
            </w:r>
            <w:r w:rsidRPr="006F0FFF">
              <w:rPr>
                <w:rFonts w:ascii="Times New Roman" w:hAnsi="Times New Roman" w:cs="Times New Roman"/>
                <w:sz w:val="20"/>
                <w:szCs w:val="20"/>
              </w:rPr>
              <w:t xml:space="preserve"> г.п. Комсомольский,ул. Суродеева</w:t>
            </w:r>
          </w:p>
        </w:tc>
        <w:tc>
          <w:tcPr>
            <w:tcW w:w="1897" w:type="pct"/>
            <w:tcBorders>
              <w:top w:val="single" w:sz="4" w:space="0" w:color="auto"/>
              <w:left w:val="nil"/>
              <w:bottom w:val="single" w:sz="4" w:space="0" w:color="auto"/>
              <w:right w:val="single" w:sz="4" w:space="0" w:color="auto"/>
            </w:tcBorders>
            <w:shd w:val="clear" w:color="auto" w:fill="auto"/>
            <w:vAlign w:val="center"/>
          </w:tcPr>
          <w:p w:rsidR="003329D6" w:rsidRPr="003329D6" w:rsidRDefault="009C571D" w:rsidP="00332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3,075</w:t>
            </w:r>
          </w:p>
        </w:tc>
        <w:tc>
          <w:tcPr>
            <w:tcW w:w="1070" w:type="pct"/>
            <w:tcBorders>
              <w:top w:val="single" w:sz="4" w:space="0" w:color="auto"/>
              <w:left w:val="nil"/>
              <w:bottom w:val="single" w:sz="4" w:space="0" w:color="auto"/>
              <w:right w:val="single" w:sz="4" w:space="0" w:color="auto"/>
            </w:tcBorders>
            <w:shd w:val="clear" w:color="auto" w:fill="auto"/>
            <w:noWrap/>
            <w:vAlign w:val="center"/>
          </w:tcPr>
          <w:p w:rsidR="003329D6" w:rsidRPr="008F78EB" w:rsidRDefault="009C571D" w:rsidP="00332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0,079</w:t>
            </w:r>
          </w:p>
        </w:tc>
      </w:tr>
    </w:tbl>
    <w:p w:rsidR="00BF2EDC" w:rsidRPr="008F78EB" w:rsidRDefault="007B749B" w:rsidP="00BF2EDC">
      <w:pPr>
        <w:spacing w:before="160"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 таблицы 31</w:t>
      </w:r>
      <w:r w:rsidR="00DF7CB6">
        <w:rPr>
          <w:rFonts w:ascii="Times New Roman" w:eastAsia="Times New Roman" w:hAnsi="Times New Roman" w:cs="Times New Roman"/>
          <w:sz w:val="24"/>
          <w:szCs w:val="24"/>
          <w:lang w:eastAsia="ru-RU"/>
        </w:rPr>
        <w:t xml:space="preserve"> можно сделать вывод, что дефицита</w:t>
      </w:r>
      <w:r w:rsidR="00931354" w:rsidRPr="00483FEA">
        <w:rPr>
          <w:rFonts w:ascii="Times New Roman" w:eastAsia="Times New Roman" w:hAnsi="Times New Roman" w:cs="Times New Roman"/>
          <w:sz w:val="24"/>
          <w:szCs w:val="24"/>
          <w:lang w:eastAsia="ru-RU"/>
        </w:rPr>
        <w:t xml:space="preserve"> тепловой мощности </w:t>
      </w:r>
      <w:r w:rsidR="00116067" w:rsidRPr="00483FEA">
        <w:rPr>
          <w:rFonts w:ascii="Times New Roman" w:eastAsia="Times New Roman" w:hAnsi="Times New Roman" w:cs="Times New Roman"/>
          <w:sz w:val="24"/>
          <w:szCs w:val="24"/>
          <w:lang w:eastAsia="ru-RU"/>
        </w:rPr>
        <w:t>котельн</w:t>
      </w:r>
      <w:r w:rsidR="00DF7CB6">
        <w:rPr>
          <w:rFonts w:ascii="Times New Roman" w:eastAsia="Times New Roman" w:hAnsi="Times New Roman" w:cs="Times New Roman"/>
          <w:sz w:val="24"/>
          <w:szCs w:val="24"/>
          <w:lang w:eastAsia="ru-RU"/>
        </w:rPr>
        <w:t>ых</w:t>
      </w:r>
      <w:r w:rsidR="00931354" w:rsidRPr="00483FEA">
        <w:rPr>
          <w:rFonts w:ascii="Times New Roman" w:eastAsia="Times New Roman" w:hAnsi="Times New Roman" w:cs="Times New Roman"/>
          <w:sz w:val="24"/>
          <w:szCs w:val="24"/>
          <w:lang w:eastAsia="ru-RU"/>
        </w:rPr>
        <w:t xml:space="preserve"> </w:t>
      </w:r>
      <w:r w:rsidR="00353ECF">
        <w:rPr>
          <w:rFonts w:ascii="Times New Roman" w:eastAsia="Times New Roman" w:hAnsi="Times New Roman" w:cs="Times New Roman"/>
          <w:sz w:val="24"/>
          <w:szCs w:val="24"/>
          <w:lang w:eastAsia="ru-RU"/>
        </w:rPr>
        <w:t>г.п. Комсомольский</w:t>
      </w:r>
      <w:r w:rsidR="00DF7CB6">
        <w:rPr>
          <w:rFonts w:ascii="Times New Roman" w:eastAsia="Times New Roman" w:hAnsi="Times New Roman" w:cs="Times New Roman"/>
          <w:sz w:val="24"/>
          <w:szCs w:val="24"/>
          <w:lang w:eastAsia="ru-RU"/>
        </w:rPr>
        <w:t xml:space="preserve"> не наблюдается.</w:t>
      </w:r>
    </w:p>
    <w:p w:rsidR="005853DE" w:rsidRPr="00841F06" w:rsidRDefault="005853DE" w:rsidP="00BF2EDC">
      <w:pPr>
        <w:pStyle w:val="3"/>
        <w:spacing w:line="360" w:lineRule="auto"/>
        <w:jc w:val="both"/>
        <w:rPr>
          <w:rFonts w:cs="Times New Roman"/>
          <w:b/>
          <w:color w:val="auto"/>
        </w:rPr>
      </w:pPr>
      <w:bookmarkStart w:id="145" w:name="_Toc535409524"/>
      <w:bookmarkStart w:id="146" w:name="_Toc72759945"/>
      <w:bookmarkStart w:id="147" w:name="sub_191"/>
      <w:bookmarkEnd w:id="144"/>
      <w:r w:rsidRPr="00841F06">
        <w:rPr>
          <w:rFonts w:cs="Times New Roman"/>
          <w:b/>
          <w:color w:val="auto"/>
        </w:rPr>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bookmarkEnd w:id="145"/>
      <w:bookmarkEnd w:id="146"/>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расчёте гидравлического режима тепловой сети решаются следующие задачи:</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диаметров трубопроводов;</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падения давления-напора;</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определение действующих напоров в различных точках сети;</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допустимых давлений в трубопроводах при различных режимах работы и состояниях теплосети.</w:t>
      </w:r>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проведении гидравлических расчетов используются схемы и геодезический профиль теплотрассы, с указанием размещения источников теплоснабжения, потребителей теплоты и расчетных нагрузок.</w:t>
      </w:r>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проектировании и в эксплуатационной практике для учета взаимного влияния геодезического профиля района, высоты абонентских систем, действующих напоров в тепловой сети пользуются пьезометрическими графиками. По ним определяется напор (давление) и располагаемое давление в любой точке сети и в абонентской системе для динамического и статического состояния системы.</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(напор) в любой точке обратной магистрали не должно быть выше допускаемого рабочего давления в местных системах.</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обратном трубопроводе должно обеспечить залив водой верхних линий и приборов местных систем отопления.</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обратной магистрали во избежание образования вакуума не должно быть ниже 0,05-0,1 МПа (5-10 м вод. ст.).</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на всасывающей стороне сетевого насоса не должно быть ниже 0,05 МПа (5 м вод. ст.).</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любой точке подающего трубопровода должно быть выше давления вскипания при максимальной температуре теплоносителя.</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Располагаемый напор в конечной точке сети должен быть равен или больше расчетной потери напора на абонентском вводе при расчетном пропуске теплоносителя. </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летний период давление в подающей и обратной магистралях принимают больше статического давления в системе ГВС.</w:t>
      </w:r>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Гидравлические режимы, обеспечивающие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к потребителю.</w:t>
      </w:r>
    </w:p>
    <w:p w:rsidR="006E1E15"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Результаты </w:t>
      </w:r>
      <w:r w:rsidR="005750A6" w:rsidRPr="008F78EB">
        <w:rPr>
          <w:rFonts w:ascii="Times New Roman" w:eastAsia="Times New Roman" w:hAnsi="Times New Roman" w:cs="Times New Roman"/>
          <w:sz w:val="24"/>
          <w:szCs w:val="24"/>
          <w:lang w:eastAsia="ru-RU"/>
        </w:rPr>
        <w:t xml:space="preserve">гидравлического </w:t>
      </w:r>
      <w:r w:rsidRPr="008F78EB">
        <w:rPr>
          <w:rFonts w:ascii="Times New Roman" w:eastAsia="Times New Roman" w:hAnsi="Times New Roman" w:cs="Times New Roman"/>
          <w:sz w:val="24"/>
          <w:szCs w:val="24"/>
          <w:lang w:eastAsia="ru-RU"/>
        </w:rPr>
        <w:t xml:space="preserve">расчета представлены в </w:t>
      </w:r>
      <w:r w:rsidR="005750A6" w:rsidRPr="000F1DCF">
        <w:rPr>
          <w:rFonts w:ascii="Times New Roman" w:eastAsia="Times New Roman" w:hAnsi="Times New Roman" w:cs="Times New Roman"/>
          <w:sz w:val="24"/>
          <w:szCs w:val="24"/>
          <w:lang w:eastAsia="ru-RU"/>
        </w:rPr>
        <w:t>таблиц</w:t>
      </w:r>
      <w:r w:rsidR="00CE562D" w:rsidRPr="000F1DCF">
        <w:rPr>
          <w:rFonts w:ascii="Times New Roman" w:eastAsia="Times New Roman" w:hAnsi="Times New Roman" w:cs="Times New Roman"/>
          <w:sz w:val="24"/>
          <w:szCs w:val="24"/>
          <w:lang w:eastAsia="ru-RU"/>
        </w:rPr>
        <w:t>ах</w:t>
      </w:r>
      <w:r w:rsidR="006E1E15" w:rsidRPr="000F1DCF">
        <w:rPr>
          <w:rFonts w:ascii="Times New Roman" w:eastAsia="Times New Roman" w:hAnsi="Times New Roman" w:cs="Times New Roman"/>
          <w:sz w:val="24"/>
          <w:szCs w:val="24"/>
          <w:lang w:eastAsia="ru-RU"/>
        </w:rPr>
        <w:t xml:space="preserve"> </w:t>
      </w:r>
      <w:r w:rsidR="007B749B" w:rsidRPr="000F1DCF">
        <w:rPr>
          <w:rFonts w:ascii="Times New Roman" w:eastAsia="Times New Roman" w:hAnsi="Times New Roman" w:cs="Times New Roman"/>
          <w:sz w:val="24"/>
          <w:szCs w:val="24"/>
          <w:lang w:eastAsia="ru-RU"/>
        </w:rPr>
        <w:t>9 - 15</w:t>
      </w:r>
      <w:r w:rsidR="001A3894" w:rsidRPr="000F1DCF">
        <w:rPr>
          <w:rFonts w:ascii="Times New Roman" w:eastAsia="Times New Roman" w:hAnsi="Times New Roman" w:cs="Times New Roman"/>
          <w:sz w:val="24"/>
          <w:szCs w:val="24"/>
          <w:lang w:eastAsia="ru-RU"/>
        </w:rPr>
        <w:t>.</w:t>
      </w:r>
    </w:p>
    <w:p w:rsidR="006E1E15" w:rsidRDefault="006E1E15" w:rsidP="006E1E15">
      <w:pPr>
        <w:rPr>
          <w:rFonts w:ascii="Times New Roman" w:hAnsi="Times New Roman" w:cs="Times New Roman"/>
          <w:lang w:eastAsia="ru-RU"/>
        </w:rPr>
      </w:pPr>
    </w:p>
    <w:p w:rsidR="005853DE" w:rsidRPr="00CE562D" w:rsidRDefault="005853DE" w:rsidP="00BF2EDC">
      <w:pPr>
        <w:pStyle w:val="3"/>
        <w:spacing w:line="360" w:lineRule="auto"/>
        <w:jc w:val="both"/>
        <w:rPr>
          <w:rFonts w:cs="Times New Roman"/>
          <w:b/>
          <w:color w:val="auto"/>
        </w:rPr>
      </w:pPr>
      <w:bookmarkStart w:id="148" w:name="_Toc535409525"/>
      <w:bookmarkStart w:id="149" w:name="_Toc72759946"/>
      <w:bookmarkStart w:id="150" w:name="sub_192"/>
      <w:bookmarkEnd w:id="147"/>
      <w:r w:rsidRPr="00CE562D">
        <w:rPr>
          <w:rFonts w:cs="Times New Roman"/>
          <w:b/>
          <w:color w:val="auto"/>
        </w:rPr>
        <w:lastRenderedPageBreak/>
        <w:t>1.6.4 Описание причины возникновения дефицитов тепловой мощности и последствий влияния дефицитов на качество теплоснабжения;</w:t>
      </w:r>
      <w:bookmarkEnd w:id="148"/>
      <w:bookmarkEnd w:id="149"/>
    </w:p>
    <w:p w:rsidR="00116067" w:rsidRPr="008F78EB" w:rsidRDefault="00116067" w:rsidP="00116067">
      <w:pPr>
        <w:pStyle w:val="ae"/>
        <w:rPr>
          <w:rFonts w:cs="Times New Roman"/>
        </w:rPr>
      </w:pPr>
      <w:r w:rsidRPr="008F78EB">
        <w:rPr>
          <w:rFonts w:cs="Times New Roman"/>
        </w:rPr>
        <w:t>Под дефицитом тепловой энергии понимается технологическая невозможность обеспечения тепловой нагрузки потребителей тепловой энергии, объема поддерживаемой резервной мощности и подключаемой тепловой нагрузки.</w:t>
      </w:r>
    </w:p>
    <w:p w:rsidR="00116067" w:rsidRDefault="001A3894" w:rsidP="00116067">
      <w:pPr>
        <w:pStyle w:val="ae"/>
        <w:rPr>
          <w:rFonts w:cs="Times New Roman"/>
        </w:rPr>
      </w:pPr>
      <w:r w:rsidRPr="008F1319">
        <w:rPr>
          <w:rFonts w:cs="Times New Roman"/>
        </w:rPr>
        <w:t>На террит</w:t>
      </w:r>
      <w:r w:rsidR="00575226">
        <w:rPr>
          <w:rFonts w:cs="Times New Roman"/>
        </w:rPr>
        <w:t>ории г.п. Комсомольский</w:t>
      </w:r>
      <w:r w:rsidRPr="008F1319">
        <w:rPr>
          <w:rFonts w:cs="Times New Roman"/>
        </w:rPr>
        <w:t xml:space="preserve"> зон</w:t>
      </w:r>
      <w:r w:rsidR="00D74161">
        <w:rPr>
          <w:rFonts w:cs="Times New Roman"/>
        </w:rPr>
        <w:t>ы с дефицитом тепловой мощности не выявлены</w:t>
      </w:r>
      <w:r w:rsidR="00353ECF">
        <w:rPr>
          <w:rFonts w:cs="Times New Roman"/>
        </w:rPr>
        <w:t>.</w:t>
      </w:r>
    </w:p>
    <w:p w:rsidR="00CE562D" w:rsidRPr="008F78EB" w:rsidRDefault="00CE562D" w:rsidP="00116067">
      <w:pPr>
        <w:pStyle w:val="ae"/>
        <w:rPr>
          <w:rFonts w:cs="Times New Roman"/>
        </w:rPr>
      </w:pPr>
    </w:p>
    <w:p w:rsidR="005853DE" w:rsidRPr="00BF2EDC" w:rsidRDefault="005853DE" w:rsidP="00BF2EDC">
      <w:pPr>
        <w:pStyle w:val="3"/>
        <w:spacing w:line="360" w:lineRule="auto"/>
        <w:jc w:val="both"/>
        <w:rPr>
          <w:rFonts w:cs="Times New Roman"/>
          <w:b/>
          <w:color w:val="auto"/>
        </w:rPr>
      </w:pPr>
      <w:bookmarkStart w:id="151" w:name="_Toc535409526"/>
      <w:bookmarkStart w:id="152" w:name="_Toc72759947"/>
      <w:bookmarkStart w:id="153" w:name="sub_193"/>
      <w:bookmarkEnd w:id="150"/>
      <w:r w:rsidRPr="00BF2EDC">
        <w:rPr>
          <w:rFonts w:cs="Times New Roman"/>
          <w:b/>
          <w:color w:val="auto"/>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bookmarkEnd w:id="151"/>
      <w:bookmarkEnd w:id="152"/>
    </w:p>
    <w:bookmarkEnd w:id="153"/>
    <w:p w:rsidR="00116067" w:rsidRPr="008F78EB" w:rsidRDefault="00116067" w:rsidP="00116067">
      <w:pPr>
        <w:pStyle w:val="ae"/>
        <w:rPr>
          <w:rFonts w:cs="Times New Roman"/>
        </w:rPr>
      </w:pPr>
      <w:r w:rsidRPr="00DF7CB6">
        <w:rPr>
          <w:rFonts w:cs="Times New Roman"/>
        </w:rPr>
        <w:t xml:space="preserve">Возможности расширения технологических зон действия источников тепловой энергии с резервами тепловой мощности нетто в зоны действия источников </w:t>
      </w:r>
      <w:r w:rsidR="00921AB6" w:rsidRPr="00DF7CB6">
        <w:rPr>
          <w:rFonts w:cs="Times New Roman"/>
        </w:rPr>
        <w:t>с</w:t>
      </w:r>
      <w:r w:rsidR="00DF7CB6" w:rsidRPr="00DF7CB6">
        <w:rPr>
          <w:rFonts w:cs="Times New Roman"/>
        </w:rPr>
        <w:t xml:space="preserve"> дефицитом тепловой мощности от</w:t>
      </w:r>
      <w:r w:rsidRPr="00DF7CB6">
        <w:rPr>
          <w:rFonts w:cs="Times New Roman"/>
        </w:rPr>
        <w:t>сутствуют.</w:t>
      </w:r>
    </w:p>
    <w:p w:rsidR="00565508" w:rsidRPr="00BF2EDC" w:rsidRDefault="00565508" w:rsidP="00BF2EDC">
      <w:pPr>
        <w:pStyle w:val="3"/>
        <w:spacing w:line="360" w:lineRule="auto"/>
        <w:jc w:val="both"/>
        <w:rPr>
          <w:rFonts w:cs="Times New Roman"/>
          <w:b/>
          <w:color w:val="auto"/>
        </w:rPr>
      </w:pPr>
      <w:bookmarkStart w:id="154" w:name="_Toc72759948"/>
      <w:r w:rsidRPr="00BF2EDC">
        <w:rPr>
          <w:rFonts w:cs="Times New Roman"/>
          <w:b/>
          <w:color w:val="auto"/>
        </w:rPr>
        <w:t>1.6.6 Описание изменений в балансах тепловой мощности и тепловой нагрузки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введенных в эксплуатацию за период, предшествующий актуализации схемы теплоснабжения</w:t>
      </w:r>
      <w:bookmarkEnd w:id="154"/>
    </w:p>
    <w:p w:rsidR="005853DE" w:rsidRPr="008F78EB" w:rsidRDefault="00565508" w:rsidP="00921AB6">
      <w:pPr>
        <w:spacing w:line="360" w:lineRule="auto"/>
        <w:ind w:firstLine="708"/>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изменений в балансах тепловой мощности и тепловой нагрузки не зафиксировано.</w:t>
      </w:r>
    </w:p>
    <w:p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rsidR="00433599" w:rsidRPr="008F78EB" w:rsidRDefault="00433599" w:rsidP="00033853">
      <w:pPr>
        <w:pStyle w:val="2"/>
        <w:spacing w:line="360" w:lineRule="auto"/>
        <w:jc w:val="center"/>
        <w:rPr>
          <w:rFonts w:cs="Times New Roman"/>
          <w:color w:val="auto"/>
        </w:rPr>
      </w:pPr>
      <w:bookmarkStart w:id="155" w:name="_Toc72759949"/>
      <w:r w:rsidRPr="008F78EB">
        <w:rPr>
          <w:rFonts w:cs="Times New Roman"/>
          <w:color w:val="auto"/>
        </w:rPr>
        <w:lastRenderedPageBreak/>
        <w:t>Часть 7 «Балансы теплоносителя»</w:t>
      </w:r>
      <w:bookmarkEnd w:id="155"/>
    </w:p>
    <w:p w:rsidR="005853DE" w:rsidRPr="00BF2EDC" w:rsidRDefault="005853DE" w:rsidP="00BF2EDC">
      <w:pPr>
        <w:pStyle w:val="3"/>
        <w:spacing w:line="360" w:lineRule="auto"/>
        <w:jc w:val="both"/>
        <w:rPr>
          <w:rFonts w:cs="Times New Roman"/>
          <w:b/>
          <w:color w:val="auto"/>
        </w:rPr>
      </w:pPr>
      <w:bookmarkStart w:id="156" w:name="_Toc535409528"/>
      <w:bookmarkStart w:id="157" w:name="_Toc72759950"/>
      <w:bookmarkStart w:id="158" w:name="sub_206"/>
      <w:r w:rsidRPr="00BF2EDC">
        <w:rPr>
          <w:rFonts w:cs="Times New Roman"/>
          <w:b/>
          <w:color w:val="auto"/>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bookmarkEnd w:id="156"/>
      <w:bookmarkEnd w:id="157"/>
    </w:p>
    <w:p w:rsidR="0046398A" w:rsidRPr="008F78EB" w:rsidRDefault="0046398A" w:rsidP="004639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Теплоноситель в системе теплоснабжения котельной, как и в каждой системе теплоснабжения, предназначен как для передачи теплоты, так и для подпитки системы теплоснабжения.</w:t>
      </w:r>
    </w:p>
    <w:p w:rsidR="0046398A" w:rsidRPr="008F78EB" w:rsidRDefault="0046398A" w:rsidP="004639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таблице </w:t>
      </w:r>
      <w:r w:rsidR="007B749B">
        <w:rPr>
          <w:rFonts w:ascii="Times New Roman" w:eastAsia="Times New Roman" w:hAnsi="Times New Roman" w:cs="Times New Roman"/>
          <w:sz w:val="24"/>
          <w:szCs w:val="24"/>
          <w:lang w:eastAsia="ru-RU"/>
        </w:rPr>
        <w:t>32</w:t>
      </w:r>
      <w:r w:rsidRPr="008F78EB">
        <w:rPr>
          <w:rFonts w:ascii="Times New Roman" w:eastAsia="Times New Roman" w:hAnsi="Times New Roman" w:cs="Times New Roman"/>
          <w:sz w:val="24"/>
          <w:szCs w:val="24"/>
          <w:lang w:eastAsia="ru-RU"/>
        </w:rPr>
        <w:t xml:space="preserve"> представлены данные о </w:t>
      </w:r>
      <w:r w:rsidR="00FF21AE">
        <w:rPr>
          <w:rFonts w:ascii="Times New Roman" w:eastAsia="Times New Roman" w:hAnsi="Times New Roman" w:cs="Times New Roman"/>
          <w:sz w:val="24"/>
          <w:szCs w:val="24"/>
          <w:lang w:eastAsia="ru-RU"/>
        </w:rPr>
        <w:t>существующих потерях</w:t>
      </w:r>
      <w:r w:rsidR="00FF21AE" w:rsidRPr="00A47D24">
        <w:rPr>
          <w:rFonts w:ascii="Times New Roman" w:eastAsia="Times New Roman" w:hAnsi="Times New Roman" w:cs="Times New Roman"/>
          <w:sz w:val="24"/>
          <w:szCs w:val="24"/>
          <w:lang w:eastAsia="ru-RU"/>
        </w:rPr>
        <w:t xml:space="preserve"> теплоносителя при передаче по тепловым сетям</w:t>
      </w:r>
      <w:r w:rsidR="003B707F">
        <w:rPr>
          <w:rFonts w:ascii="Times New Roman" w:eastAsia="Times New Roman" w:hAnsi="Times New Roman" w:cs="Times New Roman"/>
          <w:sz w:val="24"/>
          <w:szCs w:val="24"/>
          <w:lang w:eastAsia="ru-RU"/>
        </w:rPr>
        <w:t>, в таблице 32.1</w:t>
      </w:r>
      <w:r w:rsidR="00FF21AE" w:rsidRPr="00FF21AE">
        <w:rPr>
          <w:rFonts w:ascii="Times New Roman" w:eastAsia="Times New Roman" w:hAnsi="Times New Roman" w:cs="Times New Roman"/>
          <w:sz w:val="24"/>
          <w:szCs w:val="24"/>
          <w:lang w:eastAsia="ru-RU"/>
        </w:rPr>
        <w:t xml:space="preserve"> </w:t>
      </w:r>
      <w:r w:rsidR="00FF21AE" w:rsidRPr="008F78EB">
        <w:rPr>
          <w:rFonts w:ascii="Times New Roman" w:eastAsia="Times New Roman" w:hAnsi="Times New Roman" w:cs="Times New Roman"/>
          <w:sz w:val="24"/>
          <w:szCs w:val="24"/>
          <w:lang w:eastAsia="ru-RU"/>
        </w:rPr>
        <w:t xml:space="preserve">представлены </w:t>
      </w:r>
      <w:r w:rsidR="003B707F">
        <w:rPr>
          <w:rFonts w:ascii="Times New Roman" w:eastAsia="Times New Roman" w:hAnsi="Times New Roman" w:cs="Times New Roman"/>
          <w:sz w:val="24"/>
          <w:szCs w:val="24"/>
          <w:lang w:eastAsia="ru-RU"/>
        </w:rPr>
        <w:t>д</w:t>
      </w:r>
      <w:r w:rsidR="00FF21AE" w:rsidRPr="008F78EB">
        <w:rPr>
          <w:rFonts w:ascii="Times New Roman" w:eastAsia="Times New Roman" w:hAnsi="Times New Roman" w:cs="Times New Roman"/>
          <w:sz w:val="24"/>
          <w:szCs w:val="24"/>
          <w:lang w:eastAsia="ru-RU"/>
        </w:rPr>
        <w:t xml:space="preserve">анные о </w:t>
      </w:r>
      <w:r w:rsidR="00FF21AE">
        <w:rPr>
          <w:rFonts w:ascii="Times New Roman" w:eastAsia="Times New Roman" w:hAnsi="Times New Roman" w:cs="Times New Roman"/>
          <w:sz w:val="24"/>
          <w:szCs w:val="24"/>
          <w:lang w:eastAsia="ru-RU"/>
        </w:rPr>
        <w:t>существующих потерях</w:t>
      </w:r>
      <w:r w:rsidR="00FF21AE" w:rsidRPr="00A47D24">
        <w:rPr>
          <w:rFonts w:ascii="Times New Roman" w:eastAsia="Times New Roman" w:hAnsi="Times New Roman" w:cs="Times New Roman"/>
          <w:sz w:val="24"/>
          <w:szCs w:val="24"/>
          <w:lang w:eastAsia="ru-RU"/>
        </w:rPr>
        <w:t xml:space="preserve"> тепло</w:t>
      </w:r>
      <w:r w:rsidR="00FF21AE">
        <w:rPr>
          <w:rFonts w:ascii="Times New Roman" w:eastAsia="Times New Roman" w:hAnsi="Times New Roman" w:cs="Times New Roman"/>
          <w:sz w:val="24"/>
          <w:szCs w:val="24"/>
          <w:lang w:eastAsia="ru-RU"/>
        </w:rPr>
        <w:t>вой энергии</w:t>
      </w:r>
      <w:r w:rsidR="00FF21AE" w:rsidRPr="00A47D24">
        <w:rPr>
          <w:rFonts w:ascii="Times New Roman" w:eastAsia="Times New Roman" w:hAnsi="Times New Roman" w:cs="Times New Roman"/>
          <w:sz w:val="24"/>
          <w:szCs w:val="24"/>
          <w:lang w:eastAsia="ru-RU"/>
        </w:rPr>
        <w:t xml:space="preserve"> при передаче по тепловым сетям</w:t>
      </w:r>
      <w:r w:rsidRPr="008F78EB">
        <w:rPr>
          <w:rFonts w:ascii="Times New Roman" w:eastAsia="Times New Roman" w:hAnsi="Times New Roman" w:cs="Times New Roman"/>
          <w:sz w:val="24"/>
          <w:szCs w:val="24"/>
          <w:lang w:eastAsia="ru-RU"/>
        </w:rPr>
        <w:t>.</w:t>
      </w:r>
    </w:p>
    <w:p w:rsidR="00A337A5" w:rsidRDefault="007B749B" w:rsidP="00A337A5">
      <w:pPr>
        <w:spacing w:after="0" w:line="276" w:lineRule="auto"/>
        <w:ind w:firstLine="709"/>
        <w:rPr>
          <w:rFonts w:ascii="Times New Roman" w:eastAsia="Times New Roman" w:hAnsi="Times New Roman" w:cs="Times New Roman"/>
          <w:iCs/>
          <w:sz w:val="24"/>
          <w:szCs w:val="24"/>
          <w:lang w:eastAsia="ru-RU"/>
        </w:rPr>
      </w:pPr>
      <w:r>
        <w:rPr>
          <w:rFonts w:ascii="Times New Roman" w:eastAsia="Times New Roman" w:hAnsi="Times New Roman" w:cs="Times New Roman"/>
          <w:b/>
          <w:iCs/>
          <w:sz w:val="24"/>
          <w:szCs w:val="24"/>
          <w:lang w:eastAsia="ru-RU"/>
        </w:rPr>
        <w:t>Таблица 32</w:t>
      </w:r>
      <w:r w:rsidR="00A337A5">
        <w:rPr>
          <w:rFonts w:ascii="Times New Roman" w:eastAsia="Times New Roman" w:hAnsi="Times New Roman" w:cs="Times New Roman"/>
          <w:iCs/>
          <w:sz w:val="24"/>
          <w:szCs w:val="24"/>
          <w:lang w:eastAsia="ru-RU"/>
        </w:rPr>
        <w:t xml:space="preserve"> – </w:t>
      </w:r>
      <w:r w:rsidR="00FF21AE" w:rsidRPr="009149F9">
        <w:rPr>
          <w:rFonts w:ascii="Times New Roman" w:eastAsia="Times New Roman" w:hAnsi="Times New Roman" w:cs="Times New Roman"/>
          <w:sz w:val="24"/>
          <w:szCs w:val="24"/>
          <w:lang w:eastAsia="ru-RU"/>
        </w:rPr>
        <w:t>Существующие</w:t>
      </w:r>
      <w:r w:rsidR="00FF21AE" w:rsidRPr="00A47D24">
        <w:rPr>
          <w:rFonts w:ascii="Times New Roman" w:eastAsia="Times New Roman" w:hAnsi="Times New Roman" w:cs="Times New Roman"/>
          <w:sz w:val="24"/>
          <w:szCs w:val="24"/>
          <w:lang w:eastAsia="ru-RU"/>
        </w:rPr>
        <w:t xml:space="preserve"> потери теплоносителя при передаче по тепловым сетям</w:t>
      </w:r>
    </w:p>
    <w:tbl>
      <w:tblPr>
        <w:tblW w:w="9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60"/>
        <w:gridCol w:w="1503"/>
        <w:gridCol w:w="1098"/>
        <w:gridCol w:w="1094"/>
        <w:gridCol w:w="1068"/>
        <w:gridCol w:w="824"/>
        <w:gridCol w:w="708"/>
        <w:gridCol w:w="851"/>
        <w:gridCol w:w="1178"/>
      </w:tblGrid>
      <w:tr w:rsidR="003B707F" w:rsidTr="003B707F">
        <w:trPr>
          <w:trHeight w:val="314"/>
          <w:jc w:val="center"/>
        </w:trPr>
        <w:tc>
          <w:tcPr>
            <w:tcW w:w="1360" w:type="dxa"/>
            <w:vMerge w:val="restart"/>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Наименование населенного пункта</w:t>
            </w:r>
          </w:p>
        </w:tc>
        <w:tc>
          <w:tcPr>
            <w:tcW w:w="1503" w:type="dxa"/>
            <w:vMerge w:val="restart"/>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Наименование системы теплоснабжения</w:t>
            </w:r>
          </w:p>
        </w:tc>
        <w:tc>
          <w:tcPr>
            <w:tcW w:w="1098" w:type="dxa"/>
            <w:vMerge w:val="restart"/>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Тип теплоносителя, его параметры </w:t>
            </w:r>
          </w:p>
        </w:tc>
        <w:tc>
          <w:tcPr>
            <w:tcW w:w="5723" w:type="dxa"/>
            <w:gridSpan w:val="6"/>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Годовые затраты и потери теплоносителя,м3 (т)</w:t>
            </w:r>
          </w:p>
        </w:tc>
      </w:tr>
      <w:tr w:rsidR="003B707F" w:rsidTr="003B707F">
        <w:trPr>
          <w:trHeight w:val="314"/>
          <w:jc w:val="center"/>
        </w:trPr>
        <w:tc>
          <w:tcPr>
            <w:tcW w:w="1360" w:type="dxa"/>
            <w:vMerge/>
            <w:vAlign w:val="center"/>
            <w:hideMark/>
          </w:tcPr>
          <w:p w:rsidR="003B707F" w:rsidRDefault="003B707F" w:rsidP="00221420">
            <w:pPr>
              <w:spacing w:after="0"/>
              <w:rPr>
                <w:rFonts w:ascii="Times New Roman" w:eastAsia="Times New Roman" w:hAnsi="Times New Roman" w:cs="Times New Roman"/>
                <w:b/>
                <w:bCs/>
                <w:sz w:val="20"/>
                <w:szCs w:val="20"/>
                <w:lang w:eastAsia="ru-RU"/>
              </w:rPr>
            </w:pPr>
          </w:p>
        </w:tc>
        <w:tc>
          <w:tcPr>
            <w:tcW w:w="1503" w:type="dxa"/>
            <w:vMerge/>
            <w:vAlign w:val="center"/>
            <w:hideMark/>
          </w:tcPr>
          <w:p w:rsidR="003B707F" w:rsidRDefault="003B707F" w:rsidP="00221420">
            <w:pPr>
              <w:spacing w:after="0"/>
              <w:rPr>
                <w:rFonts w:ascii="Times New Roman" w:eastAsia="Times New Roman" w:hAnsi="Times New Roman" w:cs="Times New Roman"/>
                <w:b/>
                <w:bCs/>
                <w:sz w:val="20"/>
                <w:szCs w:val="20"/>
                <w:lang w:eastAsia="ru-RU"/>
              </w:rPr>
            </w:pPr>
          </w:p>
        </w:tc>
        <w:tc>
          <w:tcPr>
            <w:tcW w:w="1098" w:type="dxa"/>
            <w:vMerge/>
            <w:vAlign w:val="center"/>
            <w:hideMark/>
          </w:tcPr>
          <w:p w:rsidR="003B707F" w:rsidRDefault="003B707F" w:rsidP="00221420">
            <w:pPr>
              <w:spacing w:after="0"/>
              <w:rPr>
                <w:rFonts w:ascii="Times New Roman" w:eastAsia="Times New Roman" w:hAnsi="Times New Roman" w:cs="Times New Roman"/>
                <w:b/>
                <w:bCs/>
                <w:sz w:val="20"/>
                <w:szCs w:val="20"/>
                <w:lang w:eastAsia="ru-RU"/>
              </w:rPr>
            </w:pPr>
          </w:p>
        </w:tc>
        <w:tc>
          <w:tcPr>
            <w:tcW w:w="1094" w:type="dxa"/>
            <w:vMerge w:val="restart"/>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с утечкой</w:t>
            </w:r>
          </w:p>
        </w:tc>
        <w:tc>
          <w:tcPr>
            <w:tcW w:w="3451" w:type="dxa"/>
            <w:gridSpan w:val="4"/>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технологические затраты</w:t>
            </w:r>
          </w:p>
        </w:tc>
        <w:tc>
          <w:tcPr>
            <w:tcW w:w="1178" w:type="dxa"/>
            <w:vMerge w:val="restart"/>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всего</w:t>
            </w:r>
          </w:p>
        </w:tc>
      </w:tr>
      <w:tr w:rsidR="003B707F" w:rsidTr="003B707F">
        <w:trPr>
          <w:trHeight w:val="314"/>
          <w:jc w:val="center"/>
        </w:trPr>
        <w:tc>
          <w:tcPr>
            <w:tcW w:w="1360" w:type="dxa"/>
            <w:vMerge/>
            <w:vAlign w:val="center"/>
            <w:hideMark/>
          </w:tcPr>
          <w:p w:rsidR="003B707F" w:rsidRDefault="003B707F" w:rsidP="00221420">
            <w:pPr>
              <w:spacing w:after="0"/>
              <w:rPr>
                <w:rFonts w:ascii="Times New Roman" w:eastAsia="Times New Roman" w:hAnsi="Times New Roman" w:cs="Times New Roman"/>
                <w:b/>
                <w:bCs/>
                <w:sz w:val="20"/>
                <w:szCs w:val="20"/>
                <w:lang w:eastAsia="ru-RU"/>
              </w:rPr>
            </w:pPr>
          </w:p>
        </w:tc>
        <w:tc>
          <w:tcPr>
            <w:tcW w:w="1503" w:type="dxa"/>
            <w:vMerge/>
            <w:vAlign w:val="center"/>
            <w:hideMark/>
          </w:tcPr>
          <w:p w:rsidR="003B707F" w:rsidRDefault="003B707F" w:rsidP="00221420">
            <w:pPr>
              <w:spacing w:after="0"/>
              <w:rPr>
                <w:rFonts w:ascii="Times New Roman" w:eastAsia="Times New Roman" w:hAnsi="Times New Roman" w:cs="Times New Roman"/>
                <w:b/>
                <w:bCs/>
                <w:sz w:val="20"/>
                <w:szCs w:val="20"/>
                <w:lang w:eastAsia="ru-RU"/>
              </w:rPr>
            </w:pPr>
          </w:p>
        </w:tc>
        <w:tc>
          <w:tcPr>
            <w:tcW w:w="1098" w:type="dxa"/>
            <w:vMerge/>
            <w:vAlign w:val="center"/>
            <w:hideMark/>
          </w:tcPr>
          <w:p w:rsidR="003B707F" w:rsidRDefault="003B707F" w:rsidP="00221420">
            <w:pPr>
              <w:spacing w:after="0"/>
              <w:rPr>
                <w:rFonts w:ascii="Times New Roman" w:eastAsia="Times New Roman" w:hAnsi="Times New Roman" w:cs="Times New Roman"/>
                <w:b/>
                <w:bCs/>
                <w:sz w:val="20"/>
                <w:szCs w:val="20"/>
                <w:lang w:eastAsia="ru-RU"/>
              </w:rPr>
            </w:pPr>
          </w:p>
        </w:tc>
        <w:tc>
          <w:tcPr>
            <w:tcW w:w="1094" w:type="dxa"/>
            <w:vMerge/>
            <w:vAlign w:val="center"/>
            <w:hideMark/>
          </w:tcPr>
          <w:p w:rsidR="003B707F" w:rsidRDefault="003B707F" w:rsidP="00221420">
            <w:pPr>
              <w:spacing w:after="0"/>
              <w:rPr>
                <w:rFonts w:ascii="Times New Roman" w:eastAsia="Times New Roman" w:hAnsi="Times New Roman" w:cs="Times New Roman"/>
                <w:b/>
                <w:bCs/>
                <w:color w:val="000000"/>
                <w:sz w:val="20"/>
                <w:szCs w:val="20"/>
                <w:lang w:eastAsia="ru-RU"/>
              </w:rPr>
            </w:pPr>
          </w:p>
        </w:tc>
        <w:tc>
          <w:tcPr>
            <w:tcW w:w="1068" w:type="dxa"/>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на пусковое заполнение</w:t>
            </w:r>
          </w:p>
        </w:tc>
        <w:tc>
          <w:tcPr>
            <w:tcW w:w="824" w:type="dxa"/>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на регламентные испытания</w:t>
            </w:r>
          </w:p>
        </w:tc>
        <w:tc>
          <w:tcPr>
            <w:tcW w:w="708" w:type="dxa"/>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со сливами САРЗ</w:t>
            </w:r>
          </w:p>
        </w:tc>
        <w:tc>
          <w:tcPr>
            <w:tcW w:w="851" w:type="dxa"/>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всего</w:t>
            </w:r>
          </w:p>
        </w:tc>
        <w:tc>
          <w:tcPr>
            <w:tcW w:w="1178" w:type="dxa"/>
            <w:vMerge/>
            <w:vAlign w:val="center"/>
            <w:hideMark/>
          </w:tcPr>
          <w:p w:rsidR="003B707F" w:rsidRDefault="003B707F" w:rsidP="00221420">
            <w:pPr>
              <w:spacing w:after="0"/>
              <w:rPr>
                <w:rFonts w:ascii="Times New Roman" w:eastAsia="Times New Roman" w:hAnsi="Times New Roman" w:cs="Times New Roman"/>
                <w:b/>
                <w:bCs/>
                <w:sz w:val="20"/>
                <w:szCs w:val="20"/>
                <w:lang w:eastAsia="ru-RU"/>
              </w:rPr>
            </w:pPr>
          </w:p>
        </w:tc>
      </w:tr>
      <w:tr w:rsidR="003B707F" w:rsidTr="003B707F">
        <w:trPr>
          <w:trHeight w:val="314"/>
          <w:jc w:val="center"/>
        </w:trPr>
        <w:tc>
          <w:tcPr>
            <w:tcW w:w="1360" w:type="dxa"/>
            <w:tcMar>
              <w:top w:w="0" w:type="dxa"/>
              <w:left w:w="45" w:type="dxa"/>
              <w:bottom w:w="0" w:type="dxa"/>
              <w:right w:w="45" w:type="dxa"/>
            </w:tcMar>
            <w:vAlign w:val="center"/>
            <w:hideMark/>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г.п. Комсомоль</w:t>
            </w:r>
          </w:p>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ский</w:t>
            </w:r>
          </w:p>
        </w:tc>
        <w:tc>
          <w:tcPr>
            <w:tcW w:w="1503" w:type="dxa"/>
            <w:tcMar>
              <w:top w:w="0" w:type="dxa"/>
              <w:left w:w="45" w:type="dxa"/>
              <w:bottom w:w="0" w:type="dxa"/>
              <w:right w:w="45" w:type="dxa"/>
            </w:tcMar>
            <w:vAlign w:val="center"/>
            <w:hideMark/>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СЦТ от котельной №3 г.п</w:t>
            </w:r>
            <w:r w:rsidRPr="00A337A5">
              <w:rPr>
                <w:rFonts w:ascii="Times New Roman" w:eastAsia="Times New Roman" w:hAnsi="Times New Roman" w:cs="Times New Roman"/>
                <w:color w:val="000000"/>
                <w:sz w:val="20"/>
                <w:szCs w:val="20"/>
                <w:lang w:eastAsia="ru-RU"/>
              </w:rPr>
              <w:t>. Комсомольский микрорайон-2</w:t>
            </w:r>
          </w:p>
        </w:tc>
        <w:tc>
          <w:tcPr>
            <w:tcW w:w="1098" w:type="dxa"/>
            <w:tcMar>
              <w:top w:w="0" w:type="dxa"/>
              <w:left w:w="45" w:type="dxa"/>
              <w:bottom w:w="0" w:type="dxa"/>
              <w:right w:w="45" w:type="dxa"/>
            </w:tcMar>
            <w:vAlign w:val="center"/>
            <w:hideMark/>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09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3372,47</w:t>
            </w:r>
          </w:p>
        </w:tc>
        <w:tc>
          <w:tcPr>
            <w:tcW w:w="106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403,79</w:t>
            </w:r>
          </w:p>
        </w:tc>
        <w:tc>
          <w:tcPr>
            <w:tcW w:w="82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70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851"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403,79</w:t>
            </w:r>
          </w:p>
        </w:tc>
        <w:tc>
          <w:tcPr>
            <w:tcW w:w="117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3776,26</w:t>
            </w:r>
          </w:p>
        </w:tc>
      </w:tr>
      <w:tr w:rsidR="003B707F" w:rsidTr="003B707F">
        <w:trPr>
          <w:trHeight w:val="314"/>
          <w:jc w:val="center"/>
        </w:trPr>
        <w:tc>
          <w:tcPr>
            <w:tcW w:w="1360"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г.п. Комсомоль</w:t>
            </w:r>
          </w:p>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ский</w:t>
            </w:r>
          </w:p>
        </w:tc>
        <w:tc>
          <w:tcPr>
            <w:tcW w:w="1503" w:type="dxa"/>
            <w:tcMar>
              <w:top w:w="0" w:type="dxa"/>
              <w:left w:w="45" w:type="dxa"/>
              <w:bottom w:w="0" w:type="dxa"/>
              <w:right w:w="45" w:type="dxa"/>
            </w:tcMar>
            <w:vAlign w:val="bottom"/>
          </w:tcPr>
          <w:p w:rsidR="003B707F" w:rsidRPr="005B4E75" w:rsidRDefault="003B707F" w:rsidP="00221420">
            <w:pPr>
              <w:jc w:val="center"/>
              <w:rPr>
                <w:rFonts w:ascii="Times New Roman" w:eastAsia="Times New Roman" w:hAnsi="Times New Roman" w:cs="Times New Roman"/>
                <w:color w:val="000000"/>
                <w:sz w:val="20"/>
                <w:szCs w:val="20"/>
                <w:lang w:eastAsia="ru-RU"/>
              </w:rPr>
            </w:pPr>
            <w:r w:rsidRPr="005B4E75">
              <w:rPr>
                <w:rFonts w:ascii="Times New Roman" w:eastAsia="Times New Roman" w:hAnsi="Times New Roman" w:cs="Times New Roman"/>
                <w:color w:val="000000"/>
                <w:sz w:val="20"/>
                <w:szCs w:val="20"/>
                <w:lang w:eastAsia="ru-RU"/>
              </w:rPr>
              <w:t xml:space="preserve">СЦТ от здания теплового пункта котельной №3, </w:t>
            </w:r>
            <w:r>
              <w:rPr>
                <w:rFonts w:ascii="Times New Roman" w:eastAsia="Times New Roman" w:hAnsi="Times New Roman" w:cs="Times New Roman"/>
                <w:color w:val="000000"/>
                <w:sz w:val="20"/>
                <w:szCs w:val="20"/>
                <w:lang w:eastAsia="ru-RU"/>
              </w:rPr>
              <w:t>г.</w:t>
            </w:r>
            <w:r w:rsidRPr="005B4E75">
              <w:rPr>
                <w:rFonts w:ascii="Times New Roman" w:eastAsia="Times New Roman" w:hAnsi="Times New Roman" w:cs="Times New Roman"/>
                <w:color w:val="000000"/>
                <w:sz w:val="20"/>
                <w:szCs w:val="20"/>
                <w:lang w:eastAsia="ru-RU"/>
              </w:rPr>
              <w:t>п.Комсомольский, ул.Садовая</w:t>
            </w:r>
          </w:p>
        </w:tc>
        <w:tc>
          <w:tcPr>
            <w:tcW w:w="1098"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09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101,31</w:t>
            </w:r>
          </w:p>
        </w:tc>
        <w:tc>
          <w:tcPr>
            <w:tcW w:w="106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6,94</w:t>
            </w:r>
          </w:p>
        </w:tc>
        <w:tc>
          <w:tcPr>
            <w:tcW w:w="82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70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851"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6,94</w:t>
            </w:r>
          </w:p>
        </w:tc>
        <w:tc>
          <w:tcPr>
            <w:tcW w:w="117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108,25</w:t>
            </w:r>
          </w:p>
        </w:tc>
      </w:tr>
      <w:tr w:rsidR="003B707F" w:rsidTr="003B707F">
        <w:trPr>
          <w:trHeight w:val="314"/>
          <w:jc w:val="center"/>
        </w:trPr>
        <w:tc>
          <w:tcPr>
            <w:tcW w:w="1360"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г.п. Комсомоль</w:t>
            </w:r>
          </w:p>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ский</w:t>
            </w:r>
          </w:p>
        </w:tc>
        <w:tc>
          <w:tcPr>
            <w:tcW w:w="1503" w:type="dxa"/>
            <w:tcMar>
              <w:top w:w="0" w:type="dxa"/>
              <w:left w:w="45" w:type="dxa"/>
              <w:bottom w:w="0" w:type="dxa"/>
              <w:right w:w="45" w:type="dxa"/>
            </w:tcMar>
            <w:vAlign w:val="bottom"/>
          </w:tcPr>
          <w:p w:rsidR="003B707F" w:rsidRPr="005B4E75" w:rsidRDefault="003B707F" w:rsidP="00221420">
            <w:pPr>
              <w:jc w:val="center"/>
              <w:rPr>
                <w:rFonts w:ascii="Times New Roman" w:eastAsia="Times New Roman" w:hAnsi="Times New Roman" w:cs="Times New Roman"/>
                <w:color w:val="000000"/>
                <w:sz w:val="20"/>
                <w:szCs w:val="20"/>
                <w:lang w:eastAsia="ru-RU"/>
              </w:rPr>
            </w:pPr>
            <w:r w:rsidRPr="005B4E75">
              <w:rPr>
                <w:rFonts w:ascii="Times New Roman" w:eastAsia="Times New Roman" w:hAnsi="Times New Roman" w:cs="Times New Roman"/>
                <w:color w:val="000000"/>
                <w:sz w:val="20"/>
                <w:szCs w:val="20"/>
                <w:lang w:eastAsia="ru-RU"/>
              </w:rPr>
              <w:t xml:space="preserve">СЦТ от здания теплового пункта №3, </w:t>
            </w:r>
            <w:r>
              <w:rPr>
                <w:rFonts w:ascii="Times New Roman" w:eastAsia="Times New Roman" w:hAnsi="Times New Roman" w:cs="Times New Roman"/>
                <w:color w:val="000000"/>
                <w:sz w:val="20"/>
                <w:szCs w:val="20"/>
                <w:lang w:eastAsia="ru-RU"/>
              </w:rPr>
              <w:t>г.</w:t>
            </w:r>
            <w:r w:rsidRPr="005B4E75">
              <w:rPr>
                <w:rFonts w:ascii="Times New Roman" w:eastAsia="Times New Roman" w:hAnsi="Times New Roman" w:cs="Times New Roman"/>
                <w:color w:val="000000"/>
                <w:sz w:val="20"/>
                <w:szCs w:val="20"/>
                <w:lang w:eastAsia="ru-RU"/>
              </w:rPr>
              <w:t>п.Комсомольский, мкр-н 2</w:t>
            </w:r>
          </w:p>
        </w:tc>
        <w:tc>
          <w:tcPr>
            <w:tcW w:w="1098"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09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572,63</w:t>
            </w:r>
          </w:p>
        </w:tc>
        <w:tc>
          <w:tcPr>
            <w:tcW w:w="106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39,22</w:t>
            </w:r>
          </w:p>
        </w:tc>
        <w:tc>
          <w:tcPr>
            <w:tcW w:w="82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70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851"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39,22</w:t>
            </w:r>
          </w:p>
        </w:tc>
        <w:tc>
          <w:tcPr>
            <w:tcW w:w="117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611,86</w:t>
            </w:r>
          </w:p>
        </w:tc>
      </w:tr>
      <w:tr w:rsidR="003B707F" w:rsidTr="003B707F">
        <w:trPr>
          <w:trHeight w:val="314"/>
          <w:jc w:val="center"/>
        </w:trPr>
        <w:tc>
          <w:tcPr>
            <w:tcW w:w="1360" w:type="dxa"/>
            <w:tcMar>
              <w:top w:w="0" w:type="dxa"/>
              <w:left w:w="45" w:type="dxa"/>
              <w:bottom w:w="0" w:type="dxa"/>
              <w:right w:w="45" w:type="dxa"/>
            </w:tcMar>
            <w:vAlign w:val="center"/>
            <w:hideMark/>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г.п. Комсомоль</w:t>
            </w:r>
          </w:p>
          <w:p w:rsidR="003B707F" w:rsidRPr="00A337A5" w:rsidRDefault="003B707F"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ский</w:t>
            </w:r>
          </w:p>
        </w:tc>
        <w:tc>
          <w:tcPr>
            <w:tcW w:w="1503" w:type="dxa"/>
            <w:tcMar>
              <w:top w:w="0" w:type="dxa"/>
              <w:left w:w="45" w:type="dxa"/>
              <w:bottom w:w="0" w:type="dxa"/>
              <w:right w:w="45" w:type="dxa"/>
            </w:tcMar>
            <w:vAlign w:val="center"/>
            <w:hideMark/>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СЦТ от котельной Котельная №4 г.п</w:t>
            </w:r>
            <w:r w:rsidRPr="00A337A5">
              <w:rPr>
                <w:rFonts w:ascii="Times New Roman" w:eastAsia="Times New Roman" w:hAnsi="Times New Roman" w:cs="Times New Roman"/>
                <w:color w:val="000000"/>
                <w:sz w:val="20"/>
                <w:szCs w:val="20"/>
                <w:lang w:eastAsia="ru-RU"/>
              </w:rPr>
              <w:t>. Комсомольский</w:t>
            </w:r>
          </w:p>
        </w:tc>
        <w:tc>
          <w:tcPr>
            <w:tcW w:w="1098" w:type="dxa"/>
            <w:tcMar>
              <w:top w:w="0" w:type="dxa"/>
              <w:left w:w="45" w:type="dxa"/>
              <w:bottom w:w="0" w:type="dxa"/>
              <w:right w:w="45" w:type="dxa"/>
            </w:tcMar>
            <w:vAlign w:val="center"/>
            <w:hideMark/>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09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321,72</w:t>
            </w:r>
          </w:p>
        </w:tc>
        <w:tc>
          <w:tcPr>
            <w:tcW w:w="106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33,87</w:t>
            </w:r>
          </w:p>
        </w:tc>
        <w:tc>
          <w:tcPr>
            <w:tcW w:w="82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70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851"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33,87</w:t>
            </w:r>
          </w:p>
        </w:tc>
        <w:tc>
          <w:tcPr>
            <w:tcW w:w="117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355,59</w:t>
            </w:r>
          </w:p>
        </w:tc>
      </w:tr>
      <w:tr w:rsidR="003B707F" w:rsidTr="003B707F">
        <w:trPr>
          <w:trHeight w:val="314"/>
          <w:jc w:val="center"/>
        </w:trPr>
        <w:tc>
          <w:tcPr>
            <w:tcW w:w="1360"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г.п. Комсомоль</w:t>
            </w:r>
          </w:p>
          <w:p w:rsidR="003B707F" w:rsidRPr="00A337A5" w:rsidRDefault="003B707F"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ский</w:t>
            </w:r>
          </w:p>
        </w:tc>
        <w:tc>
          <w:tcPr>
            <w:tcW w:w="1503"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СЦТ от котельной №5 г.п</w:t>
            </w:r>
            <w:r w:rsidRPr="00A337A5">
              <w:rPr>
                <w:rFonts w:ascii="Times New Roman" w:eastAsia="Times New Roman" w:hAnsi="Times New Roman" w:cs="Times New Roman"/>
                <w:color w:val="000000"/>
                <w:sz w:val="20"/>
                <w:szCs w:val="20"/>
                <w:lang w:eastAsia="ru-RU"/>
              </w:rPr>
              <w:t>. Комсомольский микрорайон-1</w:t>
            </w:r>
          </w:p>
        </w:tc>
        <w:tc>
          <w:tcPr>
            <w:tcW w:w="1098"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09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573,66</w:t>
            </w:r>
          </w:p>
        </w:tc>
        <w:tc>
          <w:tcPr>
            <w:tcW w:w="106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39,29</w:t>
            </w:r>
          </w:p>
        </w:tc>
        <w:tc>
          <w:tcPr>
            <w:tcW w:w="82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70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851"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39,29</w:t>
            </w:r>
          </w:p>
        </w:tc>
        <w:tc>
          <w:tcPr>
            <w:tcW w:w="117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612,95</w:t>
            </w:r>
          </w:p>
        </w:tc>
      </w:tr>
      <w:tr w:rsidR="003B707F" w:rsidTr="003B707F">
        <w:trPr>
          <w:trHeight w:val="314"/>
          <w:jc w:val="center"/>
        </w:trPr>
        <w:tc>
          <w:tcPr>
            <w:tcW w:w="1360"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г.п. Комсомоль</w:t>
            </w:r>
          </w:p>
          <w:p w:rsidR="003B707F" w:rsidRPr="00A337A5" w:rsidRDefault="003B707F"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ский</w:t>
            </w:r>
          </w:p>
        </w:tc>
        <w:tc>
          <w:tcPr>
            <w:tcW w:w="1503"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СЦТ от котельной №6 г.п</w:t>
            </w:r>
            <w:r w:rsidRPr="00A337A5">
              <w:rPr>
                <w:rFonts w:ascii="Times New Roman" w:eastAsia="Times New Roman" w:hAnsi="Times New Roman" w:cs="Times New Roman"/>
                <w:color w:val="000000"/>
                <w:sz w:val="20"/>
                <w:szCs w:val="20"/>
                <w:lang w:eastAsia="ru-RU"/>
              </w:rPr>
              <w:t xml:space="preserve">. </w:t>
            </w:r>
            <w:r w:rsidRPr="00A337A5">
              <w:rPr>
                <w:rFonts w:ascii="Times New Roman" w:eastAsia="Times New Roman" w:hAnsi="Times New Roman" w:cs="Times New Roman"/>
                <w:color w:val="000000"/>
                <w:sz w:val="20"/>
                <w:szCs w:val="20"/>
                <w:lang w:eastAsia="ru-RU"/>
              </w:rPr>
              <w:lastRenderedPageBreak/>
              <w:t>Комсомольский микрорайон-1</w:t>
            </w:r>
          </w:p>
        </w:tc>
        <w:tc>
          <w:tcPr>
            <w:tcW w:w="1098"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горячая вода</w:t>
            </w:r>
          </w:p>
        </w:tc>
        <w:tc>
          <w:tcPr>
            <w:tcW w:w="109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1482,38</w:t>
            </w:r>
          </w:p>
        </w:tc>
        <w:tc>
          <w:tcPr>
            <w:tcW w:w="106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177,49</w:t>
            </w:r>
          </w:p>
        </w:tc>
        <w:tc>
          <w:tcPr>
            <w:tcW w:w="82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70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851"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177,49</w:t>
            </w:r>
          </w:p>
        </w:tc>
        <w:tc>
          <w:tcPr>
            <w:tcW w:w="117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1659,86</w:t>
            </w:r>
          </w:p>
        </w:tc>
      </w:tr>
      <w:tr w:rsidR="003B707F" w:rsidTr="003B707F">
        <w:trPr>
          <w:trHeight w:val="314"/>
          <w:jc w:val="center"/>
        </w:trPr>
        <w:tc>
          <w:tcPr>
            <w:tcW w:w="1360"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г.п. Комсомоль</w:t>
            </w:r>
          </w:p>
          <w:p w:rsidR="003B707F" w:rsidRPr="00A337A5" w:rsidRDefault="003B707F"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ский</w:t>
            </w:r>
          </w:p>
        </w:tc>
        <w:tc>
          <w:tcPr>
            <w:tcW w:w="1503"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СЦТ от котельной №8 г.п</w:t>
            </w:r>
            <w:r w:rsidRPr="00A337A5">
              <w:rPr>
                <w:rFonts w:ascii="Times New Roman" w:eastAsia="Times New Roman" w:hAnsi="Times New Roman" w:cs="Times New Roman"/>
                <w:color w:val="000000"/>
                <w:sz w:val="20"/>
                <w:szCs w:val="20"/>
                <w:lang w:eastAsia="ru-RU"/>
              </w:rPr>
              <w:t>. Комсомольский,ул. Суродеева</w:t>
            </w:r>
          </w:p>
        </w:tc>
        <w:tc>
          <w:tcPr>
            <w:tcW w:w="1098" w:type="dxa"/>
            <w:tcMar>
              <w:top w:w="0" w:type="dxa"/>
              <w:left w:w="45" w:type="dxa"/>
              <w:bottom w:w="0" w:type="dxa"/>
              <w:right w:w="45" w:type="dxa"/>
            </w:tcMar>
            <w:vAlign w:val="center"/>
          </w:tcPr>
          <w:p w:rsidR="003B707F" w:rsidRDefault="003B707F"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09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881,68</w:t>
            </w:r>
          </w:p>
        </w:tc>
        <w:tc>
          <w:tcPr>
            <w:tcW w:w="106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105,56</w:t>
            </w:r>
          </w:p>
        </w:tc>
        <w:tc>
          <w:tcPr>
            <w:tcW w:w="824"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70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p>
        </w:tc>
        <w:tc>
          <w:tcPr>
            <w:tcW w:w="851"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105,56</w:t>
            </w:r>
          </w:p>
        </w:tc>
        <w:tc>
          <w:tcPr>
            <w:tcW w:w="1178" w:type="dxa"/>
            <w:tcMar>
              <w:top w:w="0" w:type="dxa"/>
              <w:left w:w="45" w:type="dxa"/>
              <w:bottom w:w="0" w:type="dxa"/>
              <w:right w:w="45" w:type="dxa"/>
            </w:tcMar>
            <w:vAlign w:val="center"/>
          </w:tcPr>
          <w:p w:rsidR="003B707F" w:rsidRPr="006A516E" w:rsidRDefault="003B707F" w:rsidP="00221420">
            <w:pPr>
              <w:jc w:val="center"/>
              <w:rPr>
                <w:rFonts w:ascii="Times New Roman" w:hAnsi="Times New Roman" w:cs="Times New Roman"/>
                <w:sz w:val="20"/>
                <w:szCs w:val="20"/>
              </w:rPr>
            </w:pPr>
            <w:r w:rsidRPr="006A516E">
              <w:rPr>
                <w:rFonts w:ascii="Times New Roman" w:hAnsi="Times New Roman" w:cs="Times New Roman"/>
                <w:sz w:val="20"/>
                <w:szCs w:val="20"/>
              </w:rPr>
              <w:t>987,24</w:t>
            </w:r>
          </w:p>
        </w:tc>
      </w:tr>
      <w:tr w:rsidR="003B707F" w:rsidTr="003B707F">
        <w:trPr>
          <w:trHeight w:val="314"/>
          <w:jc w:val="center"/>
        </w:trPr>
        <w:tc>
          <w:tcPr>
            <w:tcW w:w="2863" w:type="dxa"/>
            <w:gridSpan w:val="2"/>
            <w:tcMar>
              <w:top w:w="0" w:type="dxa"/>
              <w:left w:w="45" w:type="dxa"/>
              <w:bottom w:w="0" w:type="dxa"/>
              <w:right w:w="45" w:type="dxa"/>
            </w:tcMar>
            <w:vAlign w:val="bottom"/>
            <w:hideMark/>
          </w:tcPr>
          <w:p w:rsidR="003B707F" w:rsidRDefault="003B707F" w:rsidP="00221420">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Итого</w:t>
            </w:r>
          </w:p>
        </w:tc>
        <w:tc>
          <w:tcPr>
            <w:tcW w:w="1098" w:type="dxa"/>
            <w:tcMar>
              <w:top w:w="0" w:type="dxa"/>
              <w:left w:w="45" w:type="dxa"/>
              <w:bottom w:w="0" w:type="dxa"/>
              <w:right w:w="45" w:type="dxa"/>
            </w:tcMar>
            <w:vAlign w:val="bottom"/>
            <w:hideMark/>
          </w:tcPr>
          <w:p w:rsidR="003B707F" w:rsidRDefault="003B707F" w:rsidP="00221420">
            <w:pPr>
              <w:rPr>
                <w:rFonts w:ascii="Times New Roman" w:eastAsia="Times New Roman" w:hAnsi="Times New Roman" w:cs="Times New Roman"/>
                <w:b/>
                <w:bCs/>
                <w:color w:val="000000"/>
                <w:sz w:val="20"/>
                <w:szCs w:val="20"/>
                <w:lang w:eastAsia="ru-RU"/>
              </w:rPr>
            </w:pPr>
          </w:p>
        </w:tc>
        <w:tc>
          <w:tcPr>
            <w:tcW w:w="1094" w:type="dxa"/>
            <w:tcMar>
              <w:top w:w="0" w:type="dxa"/>
              <w:left w:w="45" w:type="dxa"/>
              <w:bottom w:w="0" w:type="dxa"/>
              <w:right w:w="45" w:type="dxa"/>
            </w:tcMar>
          </w:tcPr>
          <w:p w:rsidR="003B707F" w:rsidRPr="006A516E" w:rsidRDefault="003B707F" w:rsidP="00221420">
            <w:pPr>
              <w:jc w:val="center"/>
              <w:rPr>
                <w:rFonts w:ascii="Times New Roman" w:hAnsi="Times New Roman" w:cs="Times New Roman"/>
                <w:b/>
                <w:sz w:val="20"/>
                <w:szCs w:val="20"/>
              </w:rPr>
            </w:pPr>
            <w:r w:rsidRPr="006A516E">
              <w:rPr>
                <w:rFonts w:ascii="Times New Roman" w:hAnsi="Times New Roman" w:cs="Times New Roman"/>
                <w:b/>
                <w:sz w:val="20"/>
                <w:szCs w:val="20"/>
              </w:rPr>
              <w:t>7305,86</w:t>
            </w:r>
          </w:p>
        </w:tc>
        <w:tc>
          <w:tcPr>
            <w:tcW w:w="1068" w:type="dxa"/>
            <w:tcMar>
              <w:top w:w="0" w:type="dxa"/>
              <w:left w:w="45" w:type="dxa"/>
              <w:bottom w:w="0" w:type="dxa"/>
              <w:right w:w="45" w:type="dxa"/>
            </w:tcMar>
          </w:tcPr>
          <w:p w:rsidR="003B707F" w:rsidRPr="006A516E" w:rsidRDefault="003B707F" w:rsidP="00221420">
            <w:pPr>
              <w:jc w:val="center"/>
              <w:rPr>
                <w:rFonts w:ascii="Times New Roman" w:hAnsi="Times New Roman" w:cs="Times New Roman"/>
                <w:b/>
                <w:sz w:val="20"/>
                <w:szCs w:val="20"/>
              </w:rPr>
            </w:pPr>
            <w:r w:rsidRPr="006A516E">
              <w:rPr>
                <w:rFonts w:ascii="Times New Roman" w:hAnsi="Times New Roman" w:cs="Times New Roman"/>
                <w:b/>
                <w:sz w:val="20"/>
                <w:szCs w:val="20"/>
              </w:rPr>
              <w:t>806,16</w:t>
            </w:r>
          </w:p>
        </w:tc>
        <w:tc>
          <w:tcPr>
            <w:tcW w:w="824" w:type="dxa"/>
            <w:tcMar>
              <w:top w:w="0" w:type="dxa"/>
              <w:left w:w="45" w:type="dxa"/>
              <w:bottom w:w="0" w:type="dxa"/>
              <w:right w:w="45" w:type="dxa"/>
            </w:tcMar>
          </w:tcPr>
          <w:p w:rsidR="003B707F" w:rsidRPr="006A516E" w:rsidRDefault="003B707F" w:rsidP="00221420">
            <w:pPr>
              <w:jc w:val="center"/>
              <w:rPr>
                <w:rFonts w:ascii="Times New Roman" w:hAnsi="Times New Roman" w:cs="Times New Roman"/>
                <w:b/>
                <w:sz w:val="20"/>
                <w:szCs w:val="20"/>
              </w:rPr>
            </w:pPr>
          </w:p>
        </w:tc>
        <w:tc>
          <w:tcPr>
            <w:tcW w:w="708" w:type="dxa"/>
            <w:tcMar>
              <w:top w:w="0" w:type="dxa"/>
              <w:left w:w="45" w:type="dxa"/>
              <w:bottom w:w="0" w:type="dxa"/>
              <w:right w:w="45" w:type="dxa"/>
            </w:tcMar>
          </w:tcPr>
          <w:p w:rsidR="003B707F" w:rsidRPr="006A516E" w:rsidRDefault="003B707F" w:rsidP="00221420">
            <w:pPr>
              <w:jc w:val="center"/>
              <w:rPr>
                <w:rFonts w:ascii="Times New Roman" w:hAnsi="Times New Roman" w:cs="Times New Roman"/>
                <w:b/>
                <w:sz w:val="20"/>
                <w:szCs w:val="20"/>
              </w:rPr>
            </w:pPr>
          </w:p>
        </w:tc>
        <w:tc>
          <w:tcPr>
            <w:tcW w:w="851" w:type="dxa"/>
            <w:tcMar>
              <w:top w:w="0" w:type="dxa"/>
              <w:left w:w="45" w:type="dxa"/>
              <w:bottom w:w="0" w:type="dxa"/>
              <w:right w:w="45" w:type="dxa"/>
            </w:tcMar>
          </w:tcPr>
          <w:p w:rsidR="003B707F" w:rsidRPr="006A516E" w:rsidRDefault="003B707F" w:rsidP="00221420">
            <w:pPr>
              <w:jc w:val="center"/>
              <w:rPr>
                <w:rFonts w:ascii="Times New Roman" w:hAnsi="Times New Roman" w:cs="Times New Roman"/>
                <w:b/>
                <w:sz w:val="20"/>
                <w:szCs w:val="20"/>
              </w:rPr>
            </w:pPr>
            <w:r w:rsidRPr="006A516E">
              <w:rPr>
                <w:rFonts w:ascii="Times New Roman" w:hAnsi="Times New Roman" w:cs="Times New Roman"/>
                <w:b/>
                <w:sz w:val="20"/>
                <w:szCs w:val="20"/>
              </w:rPr>
              <w:t>806,16</w:t>
            </w:r>
          </w:p>
        </w:tc>
        <w:tc>
          <w:tcPr>
            <w:tcW w:w="1178" w:type="dxa"/>
            <w:tcMar>
              <w:top w:w="0" w:type="dxa"/>
              <w:left w:w="45" w:type="dxa"/>
              <w:bottom w:w="0" w:type="dxa"/>
              <w:right w:w="45" w:type="dxa"/>
            </w:tcMar>
          </w:tcPr>
          <w:p w:rsidR="003B707F" w:rsidRPr="006A516E" w:rsidRDefault="003B707F" w:rsidP="00221420">
            <w:pPr>
              <w:jc w:val="center"/>
              <w:rPr>
                <w:rFonts w:ascii="Times New Roman" w:hAnsi="Times New Roman" w:cs="Times New Roman"/>
                <w:b/>
                <w:sz w:val="20"/>
                <w:szCs w:val="20"/>
              </w:rPr>
            </w:pPr>
            <w:r w:rsidRPr="006A516E">
              <w:rPr>
                <w:rFonts w:ascii="Times New Roman" w:hAnsi="Times New Roman" w:cs="Times New Roman"/>
                <w:b/>
                <w:sz w:val="20"/>
                <w:szCs w:val="20"/>
              </w:rPr>
              <w:t>8112,01</w:t>
            </w:r>
          </w:p>
        </w:tc>
      </w:tr>
    </w:tbl>
    <w:p w:rsidR="00180A37" w:rsidRDefault="00180A37" w:rsidP="00F13900">
      <w:pPr>
        <w:spacing w:before="240" w:after="0" w:line="360" w:lineRule="auto"/>
        <w:ind w:firstLine="709"/>
        <w:contextualSpacing/>
        <w:jc w:val="both"/>
        <w:rPr>
          <w:rFonts w:ascii="Times New Roman" w:eastAsia="Times New Roman" w:hAnsi="Times New Roman" w:cs="Times New Roman"/>
          <w:sz w:val="24"/>
          <w:szCs w:val="24"/>
          <w:lang w:eastAsia="ru-RU"/>
        </w:rPr>
      </w:pPr>
    </w:p>
    <w:p w:rsidR="00FF21AE" w:rsidRDefault="00FF21AE" w:rsidP="00FF21AE">
      <w:pPr>
        <w:spacing w:after="0" w:line="276" w:lineRule="auto"/>
        <w:ind w:firstLine="709"/>
        <w:rPr>
          <w:rFonts w:ascii="Times New Roman" w:eastAsia="Times New Roman" w:hAnsi="Times New Roman" w:cs="Times New Roman"/>
          <w:iCs/>
          <w:sz w:val="24"/>
          <w:szCs w:val="24"/>
          <w:lang w:eastAsia="ru-RU"/>
        </w:rPr>
      </w:pPr>
      <w:r>
        <w:rPr>
          <w:rFonts w:ascii="Times New Roman" w:eastAsia="Times New Roman" w:hAnsi="Times New Roman" w:cs="Times New Roman"/>
          <w:b/>
          <w:iCs/>
          <w:sz w:val="24"/>
          <w:szCs w:val="24"/>
          <w:lang w:eastAsia="ru-RU"/>
        </w:rPr>
        <w:t>Таблица 32.1</w:t>
      </w:r>
      <w:r>
        <w:rPr>
          <w:rFonts w:ascii="Times New Roman" w:eastAsia="Times New Roman" w:hAnsi="Times New Roman" w:cs="Times New Roman"/>
          <w:iCs/>
          <w:sz w:val="24"/>
          <w:szCs w:val="24"/>
          <w:lang w:eastAsia="ru-RU"/>
        </w:rPr>
        <w:t xml:space="preserve"> – </w:t>
      </w:r>
      <w:r w:rsidRPr="009149F9">
        <w:rPr>
          <w:rFonts w:ascii="Times New Roman" w:eastAsia="Times New Roman" w:hAnsi="Times New Roman" w:cs="Times New Roman"/>
          <w:sz w:val="24"/>
          <w:szCs w:val="24"/>
          <w:lang w:eastAsia="ru-RU"/>
        </w:rPr>
        <w:t>Существующие</w:t>
      </w:r>
      <w:r w:rsidRPr="00A47D24">
        <w:rPr>
          <w:rFonts w:ascii="Times New Roman" w:eastAsia="Times New Roman" w:hAnsi="Times New Roman" w:cs="Times New Roman"/>
          <w:sz w:val="24"/>
          <w:szCs w:val="24"/>
          <w:lang w:eastAsia="ru-RU"/>
        </w:rPr>
        <w:t xml:space="preserve"> потери тепло</w:t>
      </w:r>
      <w:r>
        <w:rPr>
          <w:rFonts w:ascii="Times New Roman" w:eastAsia="Times New Roman" w:hAnsi="Times New Roman" w:cs="Times New Roman"/>
          <w:sz w:val="24"/>
          <w:szCs w:val="24"/>
          <w:lang w:eastAsia="ru-RU"/>
        </w:rPr>
        <w:t>вой энергии</w:t>
      </w:r>
      <w:r w:rsidRPr="00A47D24">
        <w:rPr>
          <w:rFonts w:ascii="Times New Roman" w:eastAsia="Times New Roman" w:hAnsi="Times New Roman" w:cs="Times New Roman"/>
          <w:sz w:val="24"/>
          <w:szCs w:val="24"/>
          <w:lang w:eastAsia="ru-RU"/>
        </w:rPr>
        <w:t xml:space="preserve"> при передаче по тепловым сетям</w:t>
      </w:r>
    </w:p>
    <w:tbl>
      <w:tblPr>
        <w:tblW w:w="9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60"/>
        <w:gridCol w:w="2617"/>
        <w:gridCol w:w="1362"/>
        <w:gridCol w:w="1417"/>
        <w:gridCol w:w="1560"/>
        <w:gridCol w:w="1368"/>
      </w:tblGrid>
      <w:tr w:rsidR="007E0D79" w:rsidRPr="00C900EE" w:rsidTr="00221420">
        <w:trPr>
          <w:trHeight w:val="314"/>
          <w:jc w:val="center"/>
        </w:trPr>
        <w:tc>
          <w:tcPr>
            <w:tcW w:w="1360" w:type="dxa"/>
            <w:vMerge w:val="restart"/>
            <w:tcMar>
              <w:top w:w="0" w:type="dxa"/>
              <w:left w:w="45" w:type="dxa"/>
              <w:bottom w:w="0" w:type="dxa"/>
              <w:right w:w="45" w:type="dxa"/>
            </w:tcMar>
            <w:vAlign w:val="bottom"/>
            <w:hideMark/>
          </w:tcPr>
          <w:p w:rsidR="007E0D79" w:rsidRPr="00C900EE" w:rsidRDefault="007E0D79" w:rsidP="00221420">
            <w:pPr>
              <w:spacing w:after="0" w:line="240" w:lineRule="auto"/>
              <w:jc w:val="center"/>
              <w:rPr>
                <w:rFonts w:ascii="Times New Roman" w:eastAsia="Times New Roman" w:hAnsi="Times New Roman" w:cs="Times New Roman"/>
                <w:b/>
                <w:bCs/>
                <w:sz w:val="20"/>
                <w:szCs w:val="20"/>
                <w:lang w:eastAsia="ru-RU"/>
              </w:rPr>
            </w:pPr>
            <w:r w:rsidRPr="00C900EE">
              <w:rPr>
                <w:rFonts w:ascii="Times New Roman" w:eastAsia="Times New Roman" w:hAnsi="Times New Roman" w:cs="Times New Roman"/>
                <w:b/>
                <w:bCs/>
                <w:sz w:val="20"/>
                <w:szCs w:val="20"/>
                <w:lang w:eastAsia="ru-RU"/>
              </w:rPr>
              <w:t>Наименование населенного пункта</w:t>
            </w:r>
          </w:p>
        </w:tc>
        <w:tc>
          <w:tcPr>
            <w:tcW w:w="2617" w:type="dxa"/>
            <w:vMerge w:val="restart"/>
            <w:tcMar>
              <w:top w:w="0" w:type="dxa"/>
              <w:left w:w="45" w:type="dxa"/>
              <w:bottom w:w="0" w:type="dxa"/>
              <w:right w:w="45" w:type="dxa"/>
            </w:tcMar>
            <w:vAlign w:val="bottom"/>
            <w:hideMark/>
          </w:tcPr>
          <w:p w:rsidR="007E0D79" w:rsidRPr="00C900EE" w:rsidRDefault="007E0D79" w:rsidP="00221420">
            <w:pPr>
              <w:spacing w:after="0" w:line="240" w:lineRule="auto"/>
              <w:jc w:val="center"/>
              <w:rPr>
                <w:rFonts w:ascii="Times New Roman" w:eastAsia="Times New Roman" w:hAnsi="Times New Roman" w:cs="Times New Roman"/>
                <w:b/>
                <w:bCs/>
                <w:sz w:val="20"/>
                <w:szCs w:val="20"/>
                <w:lang w:eastAsia="ru-RU"/>
              </w:rPr>
            </w:pPr>
            <w:r w:rsidRPr="00C900EE">
              <w:rPr>
                <w:rFonts w:ascii="Times New Roman" w:eastAsia="Times New Roman" w:hAnsi="Times New Roman" w:cs="Times New Roman"/>
                <w:b/>
                <w:bCs/>
                <w:sz w:val="20"/>
                <w:szCs w:val="20"/>
                <w:lang w:eastAsia="ru-RU"/>
              </w:rPr>
              <w:t>Наименование системы теплоснабжения</w:t>
            </w:r>
          </w:p>
        </w:tc>
        <w:tc>
          <w:tcPr>
            <w:tcW w:w="1362" w:type="dxa"/>
            <w:vMerge w:val="restart"/>
            <w:tcMar>
              <w:top w:w="0" w:type="dxa"/>
              <w:left w:w="45" w:type="dxa"/>
              <w:bottom w:w="0" w:type="dxa"/>
              <w:right w:w="45" w:type="dxa"/>
            </w:tcMar>
            <w:vAlign w:val="bottom"/>
            <w:hideMark/>
          </w:tcPr>
          <w:p w:rsidR="007E0D79" w:rsidRPr="00C900EE" w:rsidRDefault="007E0D79" w:rsidP="00221420">
            <w:pPr>
              <w:spacing w:after="0" w:line="240" w:lineRule="auto"/>
              <w:jc w:val="center"/>
              <w:rPr>
                <w:rFonts w:ascii="Times New Roman" w:eastAsia="Times New Roman" w:hAnsi="Times New Roman" w:cs="Times New Roman"/>
                <w:b/>
                <w:bCs/>
                <w:sz w:val="20"/>
                <w:szCs w:val="20"/>
                <w:lang w:eastAsia="ru-RU"/>
              </w:rPr>
            </w:pPr>
            <w:r w:rsidRPr="00C900EE">
              <w:rPr>
                <w:rFonts w:ascii="Times New Roman" w:eastAsia="Times New Roman" w:hAnsi="Times New Roman" w:cs="Times New Roman"/>
                <w:b/>
                <w:bCs/>
                <w:sz w:val="20"/>
                <w:szCs w:val="20"/>
                <w:lang w:eastAsia="ru-RU"/>
              </w:rPr>
              <w:t xml:space="preserve">Тип теплоносителя, его параметры </w:t>
            </w:r>
          </w:p>
        </w:tc>
        <w:tc>
          <w:tcPr>
            <w:tcW w:w="4345" w:type="dxa"/>
            <w:gridSpan w:val="3"/>
            <w:tcMar>
              <w:top w:w="0" w:type="dxa"/>
              <w:left w:w="45" w:type="dxa"/>
              <w:bottom w:w="0" w:type="dxa"/>
              <w:right w:w="45" w:type="dxa"/>
            </w:tcMar>
            <w:vAlign w:val="bottom"/>
            <w:hideMark/>
          </w:tcPr>
          <w:p w:rsidR="007E0D79" w:rsidRPr="00C900EE" w:rsidRDefault="007E0D79" w:rsidP="00221420">
            <w:pPr>
              <w:spacing w:after="0" w:line="240" w:lineRule="auto"/>
              <w:jc w:val="center"/>
              <w:rPr>
                <w:rFonts w:ascii="Times New Roman" w:eastAsia="Times New Roman" w:hAnsi="Times New Roman" w:cs="Times New Roman"/>
                <w:b/>
                <w:bCs/>
                <w:sz w:val="20"/>
                <w:szCs w:val="20"/>
                <w:lang w:eastAsia="ru-RU"/>
              </w:rPr>
            </w:pPr>
            <w:r w:rsidRPr="00C900EE">
              <w:rPr>
                <w:rFonts w:ascii="Times New Roman" w:eastAsia="Times New Roman" w:hAnsi="Times New Roman" w:cs="Times New Roman"/>
                <w:b/>
                <w:bCs/>
                <w:sz w:val="20"/>
                <w:szCs w:val="20"/>
                <w:lang w:eastAsia="ru-RU"/>
              </w:rPr>
              <w:t xml:space="preserve">Годовые затраты и потери </w:t>
            </w:r>
            <w:r>
              <w:rPr>
                <w:rFonts w:ascii="Times New Roman" w:eastAsia="Times New Roman" w:hAnsi="Times New Roman" w:cs="Times New Roman"/>
                <w:b/>
                <w:bCs/>
                <w:sz w:val="20"/>
                <w:szCs w:val="20"/>
                <w:lang w:eastAsia="ru-RU"/>
              </w:rPr>
              <w:t>теплоносителя</w:t>
            </w:r>
            <w:r w:rsidRPr="00C900EE">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Гкал</w:t>
            </w:r>
          </w:p>
        </w:tc>
      </w:tr>
      <w:tr w:rsidR="007E0D79" w:rsidRPr="00C900EE" w:rsidTr="00221420">
        <w:trPr>
          <w:trHeight w:val="314"/>
          <w:jc w:val="center"/>
        </w:trPr>
        <w:tc>
          <w:tcPr>
            <w:tcW w:w="1360" w:type="dxa"/>
            <w:vMerge/>
            <w:vAlign w:val="center"/>
            <w:hideMark/>
          </w:tcPr>
          <w:p w:rsidR="007E0D79" w:rsidRPr="00C900EE" w:rsidRDefault="007E0D79" w:rsidP="00221420">
            <w:pPr>
              <w:spacing w:after="0"/>
              <w:rPr>
                <w:rFonts w:ascii="Times New Roman" w:eastAsia="Times New Roman" w:hAnsi="Times New Roman" w:cs="Times New Roman"/>
                <w:b/>
                <w:bCs/>
                <w:sz w:val="20"/>
                <w:szCs w:val="20"/>
                <w:lang w:eastAsia="ru-RU"/>
              </w:rPr>
            </w:pPr>
          </w:p>
        </w:tc>
        <w:tc>
          <w:tcPr>
            <w:tcW w:w="2617" w:type="dxa"/>
            <w:vMerge/>
            <w:vAlign w:val="center"/>
            <w:hideMark/>
          </w:tcPr>
          <w:p w:rsidR="007E0D79" w:rsidRPr="00C900EE" w:rsidRDefault="007E0D79" w:rsidP="00221420">
            <w:pPr>
              <w:spacing w:after="0"/>
              <w:rPr>
                <w:rFonts w:ascii="Times New Roman" w:eastAsia="Times New Roman" w:hAnsi="Times New Roman" w:cs="Times New Roman"/>
                <w:b/>
                <w:bCs/>
                <w:sz w:val="20"/>
                <w:szCs w:val="20"/>
                <w:lang w:eastAsia="ru-RU"/>
              </w:rPr>
            </w:pPr>
          </w:p>
        </w:tc>
        <w:tc>
          <w:tcPr>
            <w:tcW w:w="1362" w:type="dxa"/>
            <w:vMerge/>
            <w:vAlign w:val="center"/>
            <w:hideMark/>
          </w:tcPr>
          <w:p w:rsidR="007E0D79" w:rsidRPr="00C900EE" w:rsidRDefault="007E0D79" w:rsidP="00221420">
            <w:pPr>
              <w:spacing w:after="0"/>
              <w:rPr>
                <w:rFonts w:ascii="Times New Roman" w:eastAsia="Times New Roman" w:hAnsi="Times New Roman" w:cs="Times New Roman"/>
                <w:b/>
                <w:bCs/>
                <w:sz w:val="20"/>
                <w:szCs w:val="20"/>
                <w:lang w:eastAsia="ru-RU"/>
              </w:rPr>
            </w:pPr>
          </w:p>
        </w:tc>
        <w:tc>
          <w:tcPr>
            <w:tcW w:w="1417" w:type="dxa"/>
            <w:vAlign w:val="bottom"/>
          </w:tcPr>
          <w:p w:rsidR="007E0D79" w:rsidRPr="00C900EE" w:rsidRDefault="007E0D79" w:rsidP="00221420">
            <w:pPr>
              <w:spacing w:after="0" w:line="240" w:lineRule="auto"/>
              <w:jc w:val="center"/>
              <w:rPr>
                <w:rFonts w:ascii="Times New Roman" w:eastAsia="Times New Roman" w:hAnsi="Times New Roman" w:cs="Times New Roman"/>
                <w:b/>
                <w:bCs/>
                <w:sz w:val="20"/>
                <w:szCs w:val="20"/>
                <w:lang w:eastAsia="ru-RU"/>
              </w:rPr>
            </w:pPr>
            <w:r w:rsidRPr="009E5B27">
              <w:rPr>
                <w:rFonts w:ascii="Times New Roman" w:eastAsia="Times New Roman" w:hAnsi="Times New Roman" w:cs="Times New Roman"/>
                <w:b/>
                <w:bCs/>
                <w:sz w:val="20"/>
                <w:szCs w:val="20"/>
                <w:lang w:eastAsia="ru-RU"/>
              </w:rPr>
              <w:t>через изоляцию</w:t>
            </w:r>
          </w:p>
        </w:tc>
        <w:tc>
          <w:tcPr>
            <w:tcW w:w="1560" w:type="dxa"/>
            <w:tcMar>
              <w:top w:w="0" w:type="dxa"/>
              <w:left w:w="45" w:type="dxa"/>
              <w:bottom w:w="0" w:type="dxa"/>
              <w:right w:w="45" w:type="dxa"/>
            </w:tcMar>
            <w:vAlign w:val="bottom"/>
          </w:tcPr>
          <w:p w:rsidR="007E0D79" w:rsidRPr="00C900EE" w:rsidRDefault="007E0D79" w:rsidP="00221420">
            <w:pPr>
              <w:spacing w:after="0" w:line="240" w:lineRule="auto"/>
              <w:jc w:val="center"/>
              <w:rPr>
                <w:rFonts w:ascii="Times New Roman" w:eastAsia="Times New Roman" w:hAnsi="Times New Roman" w:cs="Times New Roman"/>
                <w:b/>
                <w:bCs/>
                <w:sz w:val="20"/>
                <w:szCs w:val="20"/>
                <w:lang w:eastAsia="ru-RU"/>
              </w:rPr>
            </w:pPr>
            <w:r w:rsidRPr="009E5B27">
              <w:rPr>
                <w:rFonts w:ascii="Times New Roman" w:eastAsia="Times New Roman" w:hAnsi="Times New Roman" w:cs="Times New Roman"/>
                <w:b/>
                <w:bCs/>
                <w:sz w:val="20"/>
                <w:szCs w:val="20"/>
                <w:lang w:eastAsia="ru-RU"/>
              </w:rPr>
              <w:t>с затратами теплоносителя</w:t>
            </w:r>
          </w:p>
        </w:tc>
        <w:tc>
          <w:tcPr>
            <w:tcW w:w="1368" w:type="dxa"/>
            <w:vAlign w:val="bottom"/>
            <w:hideMark/>
          </w:tcPr>
          <w:p w:rsidR="007E0D79" w:rsidRPr="00C900EE" w:rsidRDefault="007E0D79" w:rsidP="00221420">
            <w:pPr>
              <w:spacing w:after="0"/>
              <w:jc w:val="center"/>
              <w:rPr>
                <w:rFonts w:ascii="Times New Roman" w:eastAsia="Times New Roman" w:hAnsi="Times New Roman" w:cs="Times New Roman"/>
                <w:b/>
                <w:bCs/>
                <w:sz w:val="20"/>
                <w:szCs w:val="20"/>
                <w:lang w:eastAsia="ru-RU"/>
              </w:rPr>
            </w:pPr>
            <w:r w:rsidRPr="009E5B27">
              <w:rPr>
                <w:rFonts w:ascii="Times New Roman" w:eastAsia="Times New Roman" w:hAnsi="Times New Roman" w:cs="Times New Roman"/>
                <w:b/>
                <w:bCs/>
                <w:sz w:val="20"/>
                <w:szCs w:val="20"/>
                <w:lang w:eastAsia="ru-RU"/>
              </w:rPr>
              <w:t>всего</w:t>
            </w:r>
          </w:p>
        </w:tc>
      </w:tr>
      <w:tr w:rsidR="007E0D79" w:rsidRPr="00C900EE" w:rsidTr="00221420">
        <w:trPr>
          <w:trHeight w:val="314"/>
          <w:jc w:val="center"/>
        </w:trPr>
        <w:tc>
          <w:tcPr>
            <w:tcW w:w="1360" w:type="dxa"/>
            <w:tcMar>
              <w:top w:w="0" w:type="dxa"/>
              <w:left w:w="45" w:type="dxa"/>
              <w:bottom w:w="0" w:type="dxa"/>
              <w:right w:w="45" w:type="dxa"/>
            </w:tcMar>
            <w:vAlign w:val="center"/>
            <w:hideMark/>
          </w:tcPr>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г.п. Комсомоль</w:t>
            </w:r>
          </w:p>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ский</w:t>
            </w:r>
          </w:p>
        </w:tc>
        <w:tc>
          <w:tcPr>
            <w:tcW w:w="2617" w:type="dxa"/>
            <w:tcMar>
              <w:top w:w="0" w:type="dxa"/>
              <w:left w:w="45" w:type="dxa"/>
              <w:bottom w:w="0" w:type="dxa"/>
              <w:right w:w="45" w:type="dxa"/>
            </w:tcMar>
            <w:vAlign w:val="center"/>
            <w:hideMark/>
          </w:tcPr>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СЦТ от котельной №3 г.п. Комсомольский микрорайон-2</w:t>
            </w:r>
          </w:p>
        </w:tc>
        <w:tc>
          <w:tcPr>
            <w:tcW w:w="1362" w:type="dxa"/>
            <w:tcMar>
              <w:top w:w="0" w:type="dxa"/>
              <w:left w:w="45" w:type="dxa"/>
              <w:bottom w:w="0" w:type="dxa"/>
              <w:right w:w="45" w:type="dxa"/>
            </w:tcMar>
            <w:vAlign w:val="center"/>
            <w:hideMark/>
          </w:tcPr>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горячая вода</w:t>
            </w:r>
          </w:p>
        </w:tc>
        <w:tc>
          <w:tcPr>
            <w:tcW w:w="1417"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2744,27</w:t>
            </w:r>
          </w:p>
        </w:tc>
        <w:tc>
          <w:tcPr>
            <w:tcW w:w="1560"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179,01</w:t>
            </w:r>
          </w:p>
        </w:tc>
        <w:tc>
          <w:tcPr>
            <w:tcW w:w="1368"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2923,28</w:t>
            </w:r>
          </w:p>
        </w:tc>
      </w:tr>
      <w:tr w:rsidR="007E0D79" w:rsidRPr="00C900EE" w:rsidTr="00221420">
        <w:trPr>
          <w:trHeight w:val="314"/>
          <w:jc w:val="center"/>
        </w:trPr>
        <w:tc>
          <w:tcPr>
            <w:tcW w:w="1360" w:type="dxa"/>
            <w:tcMar>
              <w:top w:w="0" w:type="dxa"/>
              <w:left w:w="45" w:type="dxa"/>
              <w:bottom w:w="0" w:type="dxa"/>
              <w:right w:w="45" w:type="dxa"/>
            </w:tcMar>
            <w:vAlign w:val="center"/>
          </w:tcPr>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г.п. Комсомоль</w:t>
            </w:r>
          </w:p>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ский</w:t>
            </w:r>
          </w:p>
        </w:tc>
        <w:tc>
          <w:tcPr>
            <w:tcW w:w="2617" w:type="dxa"/>
            <w:tcMar>
              <w:top w:w="0" w:type="dxa"/>
              <w:left w:w="45" w:type="dxa"/>
              <w:bottom w:w="0" w:type="dxa"/>
              <w:right w:w="45" w:type="dxa"/>
            </w:tcMar>
            <w:vAlign w:val="bottom"/>
          </w:tcPr>
          <w:p w:rsidR="007E0D79" w:rsidRPr="00C900EE" w:rsidRDefault="007E0D79" w:rsidP="00221420">
            <w:pPr>
              <w:jc w:val="center"/>
              <w:rPr>
                <w:rFonts w:ascii="Times New Roman" w:eastAsia="Times New Roman" w:hAnsi="Times New Roman" w:cs="Times New Roman"/>
                <w:color w:val="000000"/>
                <w:sz w:val="20"/>
                <w:szCs w:val="20"/>
                <w:lang w:eastAsia="ru-RU"/>
              </w:rPr>
            </w:pPr>
            <w:r w:rsidRPr="005B4E75">
              <w:rPr>
                <w:rFonts w:ascii="Times New Roman" w:eastAsia="Times New Roman" w:hAnsi="Times New Roman" w:cs="Times New Roman"/>
                <w:color w:val="000000"/>
                <w:sz w:val="20"/>
                <w:szCs w:val="20"/>
                <w:lang w:eastAsia="ru-RU"/>
              </w:rPr>
              <w:t xml:space="preserve">СЦТ от здания теплового пункта котельной №3, </w:t>
            </w:r>
            <w:r>
              <w:rPr>
                <w:rFonts w:ascii="Times New Roman" w:eastAsia="Times New Roman" w:hAnsi="Times New Roman" w:cs="Times New Roman"/>
                <w:color w:val="000000"/>
                <w:sz w:val="20"/>
                <w:szCs w:val="20"/>
                <w:lang w:eastAsia="ru-RU"/>
              </w:rPr>
              <w:t>г.</w:t>
            </w:r>
            <w:r w:rsidRPr="005B4E75">
              <w:rPr>
                <w:rFonts w:ascii="Times New Roman" w:eastAsia="Times New Roman" w:hAnsi="Times New Roman" w:cs="Times New Roman"/>
                <w:color w:val="000000"/>
                <w:sz w:val="20"/>
                <w:szCs w:val="20"/>
                <w:lang w:eastAsia="ru-RU"/>
              </w:rPr>
              <w:t>п.Комсомольский, ул.Садовая</w:t>
            </w:r>
          </w:p>
        </w:tc>
        <w:tc>
          <w:tcPr>
            <w:tcW w:w="1362" w:type="dxa"/>
            <w:tcMar>
              <w:top w:w="0" w:type="dxa"/>
              <w:left w:w="45" w:type="dxa"/>
              <w:bottom w:w="0" w:type="dxa"/>
              <w:right w:w="45" w:type="dxa"/>
            </w:tcMar>
            <w:vAlign w:val="center"/>
          </w:tcPr>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горячая вода</w:t>
            </w:r>
          </w:p>
        </w:tc>
        <w:tc>
          <w:tcPr>
            <w:tcW w:w="1417"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128,00</w:t>
            </w:r>
          </w:p>
        </w:tc>
        <w:tc>
          <w:tcPr>
            <w:tcW w:w="1560"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5,66</w:t>
            </w:r>
          </w:p>
        </w:tc>
        <w:tc>
          <w:tcPr>
            <w:tcW w:w="1368"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133,66</w:t>
            </w:r>
          </w:p>
        </w:tc>
      </w:tr>
      <w:tr w:rsidR="007E0D79" w:rsidTr="00221420">
        <w:trPr>
          <w:trHeight w:val="314"/>
          <w:jc w:val="center"/>
        </w:trPr>
        <w:tc>
          <w:tcPr>
            <w:tcW w:w="1360" w:type="dxa"/>
            <w:tcMar>
              <w:top w:w="0" w:type="dxa"/>
              <w:left w:w="45" w:type="dxa"/>
              <w:bottom w:w="0" w:type="dxa"/>
              <w:right w:w="45" w:type="dxa"/>
            </w:tcMar>
            <w:vAlign w:val="center"/>
          </w:tcPr>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г.п. Комсомоль</w:t>
            </w:r>
          </w:p>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ский</w:t>
            </w:r>
          </w:p>
        </w:tc>
        <w:tc>
          <w:tcPr>
            <w:tcW w:w="2617" w:type="dxa"/>
            <w:tcMar>
              <w:top w:w="0" w:type="dxa"/>
              <w:left w:w="45" w:type="dxa"/>
              <w:bottom w:w="0" w:type="dxa"/>
              <w:right w:w="45" w:type="dxa"/>
            </w:tcMar>
            <w:vAlign w:val="bottom"/>
          </w:tcPr>
          <w:p w:rsidR="007E0D79" w:rsidRPr="00C900EE" w:rsidRDefault="007E0D79" w:rsidP="00221420">
            <w:pPr>
              <w:jc w:val="center"/>
              <w:rPr>
                <w:rFonts w:ascii="Times New Roman" w:eastAsia="Times New Roman" w:hAnsi="Times New Roman" w:cs="Times New Roman"/>
                <w:color w:val="000000"/>
                <w:sz w:val="20"/>
                <w:szCs w:val="20"/>
                <w:lang w:eastAsia="ru-RU"/>
              </w:rPr>
            </w:pPr>
            <w:r w:rsidRPr="005B4E75">
              <w:rPr>
                <w:rFonts w:ascii="Times New Roman" w:eastAsia="Times New Roman" w:hAnsi="Times New Roman" w:cs="Times New Roman"/>
                <w:color w:val="000000"/>
                <w:sz w:val="20"/>
                <w:szCs w:val="20"/>
                <w:lang w:eastAsia="ru-RU"/>
              </w:rPr>
              <w:t xml:space="preserve">СЦТ от здания теплового пункта №3, </w:t>
            </w:r>
            <w:r>
              <w:rPr>
                <w:rFonts w:ascii="Times New Roman" w:eastAsia="Times New Roman" w:hAnsi="Times New Roman" w:cs="Times New Roman"/>
                <w:color w:val="000000"/>
                <w:sz w:val="20"/>
                <w:szCs w:val="20"/>
                <w:lang w:eastAsia="ru-RU"/>
              </w:rPr>
              <w:t>г.</w:t>
            </w:r>
            <w:r w:rsidRPr="005B4E75">
              <w:rPr>
                <w:rFonts w:ascii="Times New Roman" w:eastAsia="Times New Roman" w:hAnsi="Times New Roman" w:cs="Times New Roman"/>
                <w:color w:val="000000"/>
                <w:sz w:val="20"/>
                <w:szCs w:val="20"/>
                <w:lang w:eastAsia="ru-RU"/>
              </w:rPr>
              <w:t>п.Комсомольский, мкр-н 2</w:t>
            </w:r>
          </w:p>
        </w:tc>
        <w:tc>
          <w:tcPr>
            <w:tcW w:w="1362" w:type="dxa"/>
            <w:tcMar>
              <w:top w:w="0" w:type="dxa"/>
              <w:left w:w="45" w:type="dxa"/>
              <w:bottom w:w="0" w:type="dxa"/>
              <w:right w:w="45" w:type="dxa"/>
            </w:tcMar>
            <w:vAlign w:val="center"/>
          </w:tcPr>
          <w:p w:rsidR="007E0D79" w:rsidRPr="00C900EE"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C900EE">
              <w:rPr>
                <w:rFonts w:ascii="Times New Roman" w:eastAsia="Times New Roman" w:hAnsi="Times New Roman" w:cs="Times New Roman"/>
                <w:color w:val="000000"/>
                <w:sz w:val="20"/>
                <w:szCs w:val="20"/>
                <w:lang w:eastAsia="ru-RU"/>
              </w:rPr>
              <w:t>горячая вода</w:t>
            </w:r>
          </w:p>
        </w:tc>
        <w:tc>
          <w:tcPr>
            <w:tcW w:w="1417"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1033,45</w:t>
            </w:r>
          </w:p>
        </w:tc>
        <w:tc>
          <w:tcPr>
            <w:tcW w:w="1560"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32,00</w:t>
            </w:r>
          </w:p>
        </w:tc>
        <w:tc>
          <w:tcPr>
            <w:tcW w:w="1368"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1065,46</w:t>
            </w:r>
          </w:p>
        </w:tc>
      </w:tr>
      <w:tr w:rsidR="007E0D79" w:rsidTr="00221420">
        <w:trPr>
          <w:trHeight w:val="314"/>
          <w:jc w:val="center"/>
        </w:trPr>
        <w:tc>
          <w:tcPr>
            <w:tcW w:w="1360" w:type="dxa"/>
            <w:tcMar>
              <w:top w:w="0" w:type="dxa"/>
              <w:left w:w="45" w:type="dxa"/>
              <w:bottom w:w="0" w:type="dxa"/>
              <w:right w:w="45" w:type="dxa"/>
            </w:tcMar>
            <w:vAlign w:val="center"/>
            <w:hideMark/>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г.п. Комсомоль</w:t>
            </w:r>
          </w:p>
          <w:p w:rsidR="007E0D79" w:rsidRPr="00A337A5"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ский</w:t>
            </w:r>
          </w:p>
        </w:tc>
        <w:tc>
          <w:tcPr>
            <w:tcW w:w="2617" w:type="dxa"/>
            <w:tcMar>
              <w:top w:w="0" w:type="dxa"/>
              <w:left w:w="45" w:type="dxa"/>
              <w:bottom w:w="0" w:type="dxa"/>
              <w:right w:w="45" w:type="dxa"/>
            </w:tcMar>
            <w:vAlign w:val="center"/>
            <w:hideMark/>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СЦТ от котельной Котельная №4 г.п</w:t>
            </w:r>
            <w:r w:rsidRPr="00A337A5">
              <w:rPr>
                <w:rFonts w:ascii="Times New Roman" w:eastAsia="Times New Roman" w:hAnsi="Times New Roman" w:cs="Times New Roman"/>
                <w:color w:val="000000"/>
                <w:sz w:val="20"/>
                <w:szCs w:val="20"/>
                <w:lang w:eastAsia="ru-RU"/>
              </w:rPr>
              <w:t>. Комсомольский</w:t>
            </w:r>
          </w:p>
        </w:tc>
        <w:tc>
          <w:tcPr>
            <w:tcW w:w="1362" w:type="dxa"/>
            <w:tcMar>
              <w:top w:w="0" w:type="dxa"/>
              <w:left w:w="45" w:type="dxa"/>
              <w:bottom w:w="0" w:type="dxa"/>
              <w:right w:w="45" w:type="dxa"/>
            </w:tcMar>
            <w:vAlign w:val="center"/>
            <w:hideMark/>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417"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400,16</w:t>
            </w:r>
          </w:p>
        </w:tc>
        <w:tc>
          <w:tcPr>
            <w:tcW w:w="1560"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15,94</w:t>
            </w:r>
          </w:p>
        </w:tc>
        <w:tc>
          <w:tcPr>
            <w:tcW w:w="1368"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416,10</w:t>
            </w:r>
          </w:p>
        </w:tc>
      </w:tr>
      <w:tr w:rsidR="007E0D79" w:rsidTr="00221420">
        <w:trPr>
          <w:trHeight w:val="314"/>
          <w:jc w:val="center"/>
        </w:trPr>
        <w:tc>
          <w:tcPr>
            <w:tcW w:w="1360"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г.п. Комсомоль</w:t>
            </w:r>
          </w:p>
          <w:p w:rsidR="007E0D79" w:rsidRPr="00A337A5"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ский</w:t>
            </w:r>
          </w:p>
        </w:tc>
        <w:tc>
          <w:tcPr>
            <w:tcW w:w="2617"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СЦТ от котельной №5 г.п</w:t>
            </w:r>
            <w:r w:rsidRPr="00A337A5">
              <w:rPr>
                <w:rFonts w:ascii="Times New Roman" w:eastAsia="Times New Roman" w:hAnsi="Times New Roman" w:cs="Times New Roman"/>
                <w:color w:val="000000"/>
                <w:sz w:val="20"/>
                <w:szCs w:val="20"/>
                <w:lang w:eastAsia="ru-RU"/>
              </w:rPr>
              <w:t>. Комсомольский микрорайон-1</w:t>
            </w:r>
          </w:p>
        </w:tc>
        <w:tc>
          <w:tcPr>
            <w:tcW w:w="1362"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417"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998,69</w:t>
            </w:r>
          </w:p>
        </w:tc>
        <w:tc>
          <w:tcPr>
            <w:tcW w:w="1560"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32,06</w:t>
            </w:r>
          </w:p>
        </w:tc>
        <w:tc>
          <w:tcPr>
            <w:tcW w:w="1368"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1030,75</w:t>
            </w:r>
          </w:p>
        </w:tc>
      </w:tr>
      <w:tr w:rsidR="007E0D79" w:rsidTr="00221420">
        <w:trPr>
          <w:trHeight w:val="314"/>
          <w:jc w:val="center"/>
        </w:trPr>
        <w:tc>
          <w:tcPr>
            <w:tcW w:w="1360"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г.п. Комсомоль</w:t>
            </w:r>
          </w:p>
          <w:p w:rsidR="007E0D79" w:rsidRPr="00A337A5"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ский</w:t>
            </w:r>
          </w:p>
        </w:tc>
        <w:tc>
          <w:tcPr>
            <w:tcW w:w="2617"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СЦТ от котельной №6 г.п</w:t>
            </w:r>
            <w:r w:rsidRPr="00A337A5">
              <w:rPr>
                <w:rFonts w:ascii="Times New Roman" w:eastAsia="Times New Roman" w:hAnsi="Times New Roman" w:cs="Times New Roman"/>
                <w:color w:val="000000"/>
                <w:sz w:val="20"/>
                <w:szCs w:val="20"/>
                <w:lang w:eastAsia="ru-RU"/>
              </w:rPr>
              <w:t>. Комсомольский микрорайон-1</w:t>
            </w:r>
          </w:p>
        </w:tc>
        <w:tc>
          <w:tcPr>
            <w:tcW w:w="1362"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417"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1409,25</w:t>
            </w:r>
          </w:p>
        </w:tc>
        <w:tc>
          <w:tcPr>
            <w:tcW w:w="1560"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83,31</w:t>
            </w:r>
          </w:p>
        </w:tc>
        <w:tc>
          <w:tcPr>
            <w:tcW w:w="1368"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1492,56</w:t>
            </w:r>
          </w:p>
        </w:tc>
      </w:tr>
      <w:tr w:rsidR="007E0D79" w:rsidTr="00221420">
        <w:trPr>
          <w:trHeight w:val="314"/>
          <w:jc w:val="center"/>
        </w:trPr>
        <w:tc>
          <w:tcPr>
            <w:tcW w:w="1360"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г.п. Комсомоль</w:t>
            </w:r>
          </w:p>
          <w:p w:rsidR="007E0D79" w:rsidRPr="00A337A5" w:rsidRDefault="007E0D79" w:rsidP="00221420">
            <w:pPr>
              <w:spacing w:after="0" w:line="240" w:lineRule="auto"/>
              <w:jc w:val="center"/>
              <w:rPr>
                <w:rFonts w:ascii="Times New Roman" w:eastAsia="Times New Roman" w:hAnsi="Times New Roman" w:cs="Times New Roman"/>
                <w:color w:val="000000"/>
                <w:sz w:val="20"/>
                <w:szCs w:val="20"/>
                <w:lang w:eastAsia="ru-RU"/>
              </w:rPr>
            </w:pPr>
            <w:r w:rsidRPr="00F75DFC">
              <w:rPr>
                <w:rFonts w:ascii="Times New Roman" w:eastAsia="Times New Roman" w:hAnsi="Times New Roman" w:cs="Times New Roman"/>
                <w:color w:val="000000"/>
                <w:sz w:val="20"/>
                <w:szCs w:val="20"/>
                <w:lang w:eastAsia="ru-RU"/>
              </w:rPr>
              <w:t>ский</w:t>
            </w:r>
          </w:p>
        </w:tc>
        <w:tc>
          <w:tcPr>
            <w:tcW w:w="2617"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СЦТ от котельной №8 г.п</w:t>
            </w:r>
            <w:r w:rsidRPr="00A337A5">
              <w:rPr>
                <w:rFonts w:ascii="Times New Roman" w:eastAsia="Times New Roman" w:hAnsi="Times New Roman" w:cs="Times New Roman"/>
                <w:color w:val="000000"/>
                <w:sz w:val="20"/>
                <w:szCs w:val="20"/>
                <w:lang w:eastAsia="ru-RU"/>
              </w:rPr>
              <w:t>. Комсомольский,ул. Суродеева</w:t>
            </w:r>
          </w:p>
        </w:tc>
        <w:tc>
          <w:tcPr>
            <w:tcW w:w="1362"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горячая вода</w:t>
            </w:r>
          </w:p>
        </w:tc>
        <w:tc>
          <w:tcPr>
            <w:tcW w:w="1417"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1362,75</w:t>
            </w:r>
          </w:p>
        </w:tc>
        <w:tc>
          <w:tcPr>
            <w:tcW w:w="1560"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44,05</w:t>
            </w:r>
          </w:p>
        </w:tc>
        <w:tc>
          <w:tcPr>
            <w:tcW w:w="1368" w:type="dxa"/>
            <w:tcMar>
              <w:top w:w="0" w:type="dxa"/>
              <w:left w:w="45" w:type="dxa"/>
              <w:bottom w:w="0" w:type="dxa"/>
              <w:right w:w="45" w:type="dxa"/>
            </w:tcMar>
            <w:vAlign w:val="center"/>
          </w:tcPr>
          <w:p w:rsidR="007E0D79" w:rsidRPr="00DF01FB" w:rsidRDefault="007E0D79" w:rsidP="00221420">
            <w:pPr>
              <w:jc w:val="center"/>
              <w:rPr>
                <w:rFonts w:ascii="Times New Roman" w:hAnsi="Times New Roman" w:cs="Times New Roman"/>
              </w:rPr>
            </w:pPr>
            <w:r w:rsidRPr="00DF01FB">
              <w:rPr>
                <w:rFonts w:ascii="Times New Roman" w:hAnsi="Times New Roman" w:cs="Times New Roman"/>
              </w:rPr>
              <w:t>1406,79</w:t>
            </w:r>
          </w:p>
        </w:tc>
      </w:tr>
      <w:tr w:rsidR="007E0D79" w:rsidTr="00221420">
        <w:trPr>
          <w:trHeight w:val="314"/>
          <w:jc w:val="center"/>
        </w:trPr>
        <w:tc>
          <w:tcPr>
            <w:tcW w:w="1360" w:type="dxa"/>
            <w:tcMar>
              <w:top w:w="0" w:type="dxa"/>
              <w:left w:w="45" w:type="dxa"/>
              <w:bottom w:w="0" w:type="dxa"/>
              <w:right w:w="45" w:type="dxa"/>
            </w:tcMar>
            <w:vAlign w:val="center"/>
          </w:tcPr>
          <w:p w:rsidR="007E0D79" w:rsidRPr="00F75DFC" w:rsidRDefault="007E0D79" w:rsidP="00221420">
            <w:pPr>
              <w:spacing w:after="0" w:line="240" w:lineRule="auto"/>
              <w:jc w:val="center"/>
              <w:rPr>
                <w:rFonts w:ascii="Times New Roman" w:eastAsia="Times New Roman" w:hAnsi="Times New Roman" w:cs="Times New Roman"/>
                <w:color w:val="000000"/>
                <w:sz w:val="20"/>
                <w:szCs w:val="20"/>
                <w:lang w:eastAsia="ru-RU"/>
              </w:rPr>
            </w:pPr>
          </w:p>
        </w:tc>
        <w:tc>
          <w:tcPr>
            <w:tcW w:w="2617" w:type="dxa"/>
            <w:tcMar>
              <w:top w:w="0" w:type="dxa"/>
              <w:left w:w="45" w:type="dxa"/>
              <w:bottom w:w="0" w:type="dxa"/>
              <w:right w:w="45" w:type="dxa"/>
            </w:tcMar>
            <w:vAlign w:val="center"/>
          </w:tcPr>
          <w:p w:rsidR="007E0D79" w:rsidRPr="009E5B27" w:rsidRDefault="007E0D79" w:rsidP="00221420">
            <w:pPr>
              <w:spacing w:after="0" w:line="240" w:lineRule="auto"/>
              <w:jc w:val="center"/>
              <w:rPr>
                <w:rFonts w:ascii="Times New Roman" w:eastAsia="Times New Roman" w:hAnsi="Times New Roman" w:cs="Times New Roman"/>
                <w:b/>
                <w:color w:val="000000"/>
                <w:sz w:val="20"/>
                <w:szCs w:val="20"/>
                <w:lang w:eastAsia="ru-RU"/>
              </w:rPr>
            </w:pPr>
            <w:r w:rsidRPr="009E5B27">
              <w:rPr>
                <w:rFonts w:ascii="Times New Roman" w:eastAsia="Times New Roman" w:hAnsi="Times New Roman" w:cs="Times New Roman"/>
                <w:b/>
                <w:color w:val="000000"/>
                <w:sz w:val="20"/>
                <w:szCs w:val="20"/>
                <w:lang w:eastAsia="ru-RU"/>
              </w:rPr>
              <w:t>Итого:</w:t>
            </w:r>
          </w:p>
        </w:tc>
        <w:tc>
          <w:tcPr>
            <w:tcW w:w="1362" w:type="dxa"/>
            <w:tcMar>
              <w:top w:w="0" w:type="dxa"/>
              <w:left w:w="45" w:type="dxa"/>
              <w:bottom w:w="0" w:type="dxa"/>
              <w:right w:w="45" w:type="dxa"/>
            </w:tcMar>
            <w:vAlign w:val="center"/>
          </w:tcPr>
          <w:p w:rsidR="007E0D79" w:rsidRDefault="007E0D79" w:rsidP="00221420">
            <w:pPr>
              <w:spacing w:after="0" w:line="240" w:lineRule="auto"/>
              <w:jc w:val="center"/>
              <w:rPr>
                <w:rFonts w:ascii="Times New Roman" w:eastAsia="Times New Roman" w:hAnsi="Times New Roman" w:cs="Times New Roman"/>
                <w:color w:val="000000"/>
                <w:sz w:val="20"/>
                <w:szCs w:val="20"/>
                <w:lang w:eastAsia="ru-RU"/>
              </w:rPr>
            </w:pPr>
          </w:p>
        </w:tc>
        <w:tc>
          <w:tcPr>
            <w:tcW w:w="1417" w:type="dxa"/>
            <w:tcMar>
              <w:top w:w="0" w:type="dxa"/>
              <w:left w:w="45" w:type="dxa"/>
              <w:bottom w:w="0" w:type="dxa"/>
              <w:right w:w="45" w:type="dxa"/>
            </w:tcMar>
            <w:vAlign w:val="center"/>
          </w:tcPr>
          <w:p w:rsidR="007E0D79" w:rsidRPr="009E5B27" w:rsidRDefault="007E0D79" w:rsidP="00221420">
            <w:pPr>
              <w:jc w:val="center"/>
              <w:rPr>
                <w:rFonts w:ascii="Times New Roman" w:hAnsi="Times New Roman" w:cs="Times New Roman"/>
                <w:b/>
                <w:sz w:val="20"/>
                <w:szCs w:val="20"/>
              </w:rPr>
            </w:pPr>
            <w:r>
              <w:rPr>
                <w:rFonts w:ascii="Times New Roman" w:hAnsi="Times New Roman" w:cs="Times New Roman"/>
                <w:b/>
                <w:sz w:val="20"/>
                <w:szCs w:val="20"/>
              </w:rPr>
              <w:t>8076,57</w:t>
            </w:r>
          </w:p>
        </w:tc>
        <w:tc>
          <w:tcPr>
            <w:tcW w:w="1560" w:type="dxa"/>
            <w:tcMar>
              <w:top w:w="0" w:type="dxa"/>
              <w:left w:w="45" w:type="dxa"/>
              <w:bottom w:w="0" w:type="dxa"/>
              <w:right w:w="45" w:type="dxa"/>
            </w:tcMar>
            <w:vAlign w:val="center"/>
          </w:tcPr>
          <w:p w:rsidR="007E0D79" w:rsidRPr="009E5B27" w:rsidRDefault="007E0D79" w:rsidP="00221420">
            <w:pPr>
              <w:jc w:val="center"/>
              <w:rPr>
                <w:rFonts w:ascii="Times New Roman" w:hAnsi="Times New Roman" w:cs="Times New Roman"/>
                <w:b/>
                <w:sz w:val="20"/>
                <w:szCs w:val="20"/>
              </w:rPr>
            </w:pPr>
            <w:r>
              <w:rPr>
                <w:rFonts w:ascii="Times New Roman" w:hAnsi="Times New Roman" w:cs="Times New Roman"/>
                <w:b/>
                <w:sz w:val="20"/>
                <w:szCs w:val="20"/>
              </w:rPr>
              <w:t>392,04</w:t>
            </w:r>
          </w:p>
        </w:tc>
        <w:tc>
          <w:tcPr>
            <w:tcW w:w="1368" w:type="dxa"/>
            <w:tcMar>
              <w:top w:w="0" w:type="dxa"/>
              <w:left w:w="45" w:type="dxa"/>
              <w:bottom w:w="0" w:type="dxa"/>
              <w:right w:w="45" w:type="dxa"/>
            </w:tcMar>
            <w:vAlign w:val="center"/>
          </w:tcPr>
          <w:p w:rsidR="007E0D79" w:rsidRPr="009E5B27" w:rsidRDefault="007E0D79" w:rsidP="00221420">
            <w:pPr>
              <w:jc w:val="center"/>
              <w:rPr>
                <w:rFonts w:ascii="Times New Roman" w:hAnsi="Times New Roman" w:cs="Times New Roman"/>
                <w:b/>
                <w:sz w:val="20"/>
                <w:szCs w:val="20"/>
              </w:rPr>
            </w:pPr>
            <w:r>
              <w:rPr>
                <w:rFonts w:ascii="Times New Roman" w:hAnsi="Times New Roman" w:cs="Times New Roman"/>
                <w:b/>
                <w:sz w:val="20"/>
                <w:szCs w:val="20"/>
              </w:rPr>
              <w:t>8468,60</w:t>
            </w:r>
          </w:p>
        </w:tc>
      </w:tr>
    </w:tbl>
    <w:p w:rsidR="00FF21AE" w:rsidRDefault="00FF21AE" w:rsidP="00F13900">
      <w:pPr>
        <w:spacing w:before="240" w:after="0" w:line="360" w:lineRule="auto"/>
        <w:ind w:firstLine="709"/>
        <w:contextualSpacing/>
        <w:jc w:val="both"/>
        <w:rPr>
          <w:rFonts w:ascii="Times New Roman" w:eastAsia="Times New Roman" w:hAnsi="Times New Roman" w:cs="Times New Roman"/>
          <w:sz w:val="24"/>
          <w:szCs w:val="24"/>
          <w:lang w:eastAsia="ru-RU"/>
        </w:rPr>
      </w:pPr>
    </w:p>
    <w:p w:rsidR="0046398A" w:rsidRPr="008F78EB" w:rsidRDefault="0046398A" w:rsidP="00F13900">
      <w:pPr>
        <w:spacing w:before="240" w:after="0" w:line="360" w:lineRule="auto"/>
        <w:ind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Как видно из дан</w:t>
      </w:r>
      <w:r w:rsidR="00594BF1">
        <w:rPr>
          <w:rFonts w:ascii="Times New Roman" w:eastAsia="Times New Roman" w:hAnsi="Times New Roman" w:cs="Times New Roman"/>
          <w:sz w:val="24"/>
          <w:szCs w:val="24"/>
          <w:lang w:eastAsia="ru-RU"/>
        </w:rPr>
        <w:t>ных таблиц</w:t>
      </w:r>
      <w:r w:rsidRPr="008F78EB">
        <w:rPr>
          <w:rFonts w:ascii="Times New Roman" w:eastAsia="Times New Roman" w:hAnsi="Times New Roman" w:cs="Times New Roman"/>
          <w:sz w:val="24"/>
          <w:szCs w:val="24"/>
          <w:lang w:eastAsia="ru-RU"/>
        </w:rPr>
        <w:t xml:space="preserve"> производительности </w:t>
      </w:r>
      <w:r w:rsidR="00594BF1">
        <w:rPr>
          <w:rFonts w:ascii="Times New Roman" w:eastAsia="Times New Roman" w:hAnsi="Times New Roman" w:cs="Times New Roman"/>
          <w:sz w:val="24"/>
          <w:szCs w:val="24"/>
          <w:lang w:eastAsia="ru-RU"/>
        </w:rPr>
        <w:t>водоподготовительных установок</w:t>
      </w:r>
      <w:r w:rsidRPr="008F78EB">
        <w:rPr>
          <w:rFonts w:ascii="Times New Roman" w:eastAsia="Times New Roman" w:hAnsi="Times New Roman" w:cs="Times New Roman"/>
          <w:sz w:val="24"/>
          <w:szCs w:val="24"/>
          <w:lang w:eastAsia="ru-RU"/>
        </w:rPr>
        <w:t xml:space="preserve"> достаточно для покрытия подпитки тепловых сетей.</w:t>
      </w:r>
    </w:p>
    <w:p w:rsidR="005853DE" w:rsidRPr="00BF2EDC" w:rsidRDefault="005853DE" w:rsidP="00BF2EDC">
      <w:pPr>
        <w:pStyle w:val="3"/>
        <w:spacing w:line="360" w:lineRule="auto"/>
        <w:jc w:val="both"/>
        <w:rPr>
          <w:rFonts w:cs="Times New Roman"/>
          <w:b/>
          <w:color w:val="auto"/>
        </w:rPr>
      </w:pPr>
      <w:bookmarkStart w:id="159" w:name="_Toc535409529"/>
      <w:bookmarkStart w:id="160" w:name="_Toc72759951"/>
      <w:bookmarkStart w:id="161" w:name="sub_207"/>
      <w:bookmarkEnd w:id="158"/>
      <w:r w:rsidRPr="00BF2EDC">
        <w:rPr>
          <w:rFonts w:cs="Times New Roman"/>
          <w:b/>
          <w:color w:val="auto"/>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159"/>
      <w:bookmarkEnd w:id="160"/>
    </w:p>
    <w:p w:rsidR="009A093A" w:rsidRPr="008F78EB" w:rsidRDefault="009A093A" w:rsidP="009A093A">
      <w:pPr>
        <w:pStyle w:val="ae"/>
        <w:rPr>
          <w:rFonts w:cs="Times New Roman"/>
        </w:rPr>
      </w:pPr>
      <w:r w:rsidRPr="008F78EB">
        <w:rPr>
          <w:rFonts w:cs="Times New Roman"/>
        </w:rPr>
        <w:t>Аварийный режим работы системы теплоснабжения определяется в соответствии со СНиП 41-02-2003 "Тепловые сети".</w:t>
      </w:r>
    </w:p>
    <w:p w:rsidR="009A093A" w:rsidRPr="008F78EB" w:rsidRDefault="009A093A" w:rsidP="009A093A">
      <w:pPr>
        <w:pStyle w:val="ae"/>
        <w:rPr>
          <w:rFonts w:cs="Times New Roman"/>
        </w:rPr>
      </w:pPr>
      <w:r w:rsidRPr="008F78EB">
        <w:rPr>
          <w:rFonts w:cs="Times New Roman"/>
        </w:rPr>
        <w:lastRenderedPageBreak/>
        <w:t>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rsidR="009A093A" w:rsidRPr="008F78EB" w:rsidRDefault="009A093A" w:rsidP="009A093A">
      <w:pPr>
        <w:pStyle w:val="ae"/>
        <w:numPr>
          <w:ilvl w:val="0"/>
          <w:numId w:val="1"/>
        </w:numPr>
        <w:rPr>
          <w:rFonts w:cs="Times New Roman"/>
        </w:rPr>
      </w:pPr>
      <w:r w:rsidRPr="008F78EB">
        <w:rPr>
          <w:rFonts w:cs="Times New Roman"/>
        </w:rPr>
        <w:t>в закрытых системах теплоснабжения - 0,75% фактического объема воды в трубопроводах тепловых сетей и присоединенных к ним системах отопления и вентиляции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объема воды в этих трубопроводах;</w:t>
      </w:r>
    </w:p>
    <w:p w:rsidR="009A093A" w:rsidRPr="008F78EB" w:rsidRDefault="009A093A" w:rsidP="009A093A">
      <w:pPr>
        <w:pStyle w:val="ae"/>
        <w:numPr>
          <w:ilvl w:val="0"/>
          <w:numId w:val="1"/>
        </w:numPr>
        <w:rPr>
          <w:rFonts w:cs="Times New Roman"/>
        </w:rPr>
      </w:pPr>
      <w:r w:rsidRPr="008F78EB">
        <w:rPr>
          <w:rFonts w:cs="Times New Roman"/>
        </w:rPr>
        <w:t>в открытых системах теплоснабжения - равным расчетному среднему расходу воды на горячее водоснабжение с коэффициентом 1,2 плюс 0,75%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объема воды в этих трубопроводах;</w:t>
      </w:r>
    </w:p>
    <w:p w:rsidR="009A093A" w:rsidRPr="008F78EB" w:rsidRDefault="009A093A" w:rsidP="009A093A">
      <w:pPr>
        <w:pStyle w:val="ae"/>
        <w:numPr>
          <w:ilvl w:val="0"/>
          <w:numId w:val="1"/>
        </w:numPr>
        <w:rPr>
          <w:rFonts w:cs="Times New Roman"/>
        </w:rPr>
      </w:pPr>
      <w:r w:rsidRPr="008F78EB">
        <w:rPr>
          <w:rFonts w:cs="Times New Roman"/>
        </w:rPr>
        <w:t>для отдельных тепловых сетей горячего водоснабжения при наличии баков-аккумуляторов - равным расчетному среднему расходу воды на горячее водоснабжение с коэффициентом 1,2; при отсутствии баков - по максимальному расходу воды на горячее водоснабжение плюс (в обоих случаях) 0,75% фактического объема воды в трубопроводах сетей и присоединенных к ним системах горячего водоснабжения зданий.</w:t>
      </w:r>
    </w:p>
    <w:p w:rsidR="009A093A" w:rsidRPr="008F78EB" w:rsidRDefault="009A093A" w:rsidP="009A093A">
      <w:pPr>
        <w:pStyle w:val="ae"/>
        <w:rPr>
          <w:rFonts w:cs="Times New Roman"/>
        </w:rPr>
      </w:pPr>
      <w:r w:rsidRPr="008F78EB">
        <w:rPr>
          <w:rFonts w:cs="Times New Roman"/>
        </w:rPr>
        <w:t>Для открытых и закрытых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rsidR="009A093A" w:rsidRPr="008F78EB" w:rsidRDefault="009A093A" w:rsidP="009A093A">
      <w:pPr>
        <w:pStyle w:val="ae"/>
        <w:rPr>
          <w:rFonts w:cs="Times New Roman"/>
        </w:rPr>
      </w:pPr>
      <w:r w:rsidRPr="008F78EB">
        <w:rPr>
          <w:rFonts w:cs="Times New Roman"/>
        </w:rPr>
        <w:t>Объем воды в системах теплоснабжения при отсутствии данных по фактическим объемам воды допускается принимать равным 65 на 1 МВт расчетной тепловой нагрузки при закрытой системе теплоснабжения, 70 на 1 МВт - при открытой системе и 30 на 1 МВт средней нагрузки - при отдельных сетях горячего водоснабжения.</w:t>
      </w:r>
    </w:p>
    <w:p w:rsidR="009A093A" w:rsidRPr="008F78EB" w:rsidRDefault="009A093A" w:rsidP="009A093A">
      <w:pPr>
        <w:pStyle w:val="ae"/>
        <w:rPr>
          <w:rFonts w:cs="Times New Roman"/>
        </w:rPr>
      </w:pPr>
      <w:r w:rsidRPr="008F78EB">
        <w:rPr>
          <w:rFonts w:cs="Times New Roman"/>
        </w:rPr>
        <w:lastRenderedPageBreak/>
        <w:t xml:space="preserve">Структура балансов производительности ВПУ теплоносителя для тепловых сетей и максимального потребления теплоносителя в аварийных режимах систем теплоснабжения представлена в таблице </w:t>
      </w:r>
      <w:r w:rsidR="007B749B">
        <w:rPr>
          <w:rFonts w:cs="Times New Roman"/>
        </w:rPr>
        <w:t>32</w:t>
      </w:r>
      <w:r w:rsidRPr="008F78EB">
        <w:rPr>
          <w:rFonts w:cs="Times New Roman"/>
        </w:rPr>
        <w:t>.</w:t>
      </w:r>
    </w:p>
    <w:p w:rsidR="00565508" w:rsidRPr="00435BF3" w:rsidRDefault="00565508" w:rsidP="00565508">
      <w:pPr>
        <w:pStyle w:val="3"/>
        <w:spacing w:line="360" w:lineRule="auto"/>
        <w:rPr>
          <w:rFonts w:cs="Times New Roman"/>
          <w:b/>
          <w:color w:val="auto"/>
        </w:rPr>
      </w:pPr>
      <w:bookmarkStart w:id="162" w:name="_Toc72759952"/>
      <w:r w:rsidRPr="00435BF3">
        <w:rPr>
          <w:rFonts w:cs="Times New Roman"/>
          <w:b/>
          <w:color w:val="auto"/>
        </w:rPr>
        <w:t>1.7.3 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и технического перевооружения этих установок, введенных в эксплуатацию в период, предшествующий актуализации схемы теплоснабжения</w:t>
      </w:r>
      <w:bookmarkEnd w:id="162"/>
    </w:p>
    <w:p w:rsidR="00565508" w:rsidRPr="008F78EB" w:rsidRDefault="00565508" w:rsidP="00565508">
      <w:pPr>
        <w:pStyle w:val="ae"/>
        <w:rPr>
          <w:rFonts w:cs="Times New Roman"/>
        </w:rPr>
      </w:pPr>
      <w:r w:rsidRPr="008F78EB">
        <w:rPr>
          <w:rFonts w:cs="Times New Roman"/>
        </w:rPr>
        <w:t>За период с момента утверждения раннее разработанной Схемы теплоснабжения изменений в балансах водоподготовительных установок не зафиксировано.</w:t>
      </w:r>
    </w:p>
    <w:p w:rsidR="0046398A" w:rsidRPr="008F78EB" w:rsidRDefault="0046398A" w:rsidP="0046398A">
      <w:pPr>
        <w:rPr>
          <w:rFonts w:ascii="Times New Roman" w:hAnsi="Times New Roman" w:cs="Times New Roman"/>
        </w:rPr>
      </w:pPr>
    </w:p>
    <w:p w:rsidR="00433599" w:rsidRPr="008F78EB" w:rsidRDefault="00433599" w:rsidP="00033853">
      <w:pPr>
        <w:pStyle w:val="2"/>
        <w:spacing w:line="360" w:lineRule="auto"/>
        <w:jc w:val="center"/>
        <w:rPr>
          <w:rFonts w:cs="Times New Roman"/>
          <w:color w:val="auto"/>
        </w:rPr>
      </w:pPr>
      <w:bookmarkStart w:id="163" w:name="_Toc72759953"/>
      <w:bookmarkEnd w:id="161"/>
      <w:r w:rsidRPr="008F78EB">
        <w:rPr>
          <w:rFonts w:cs="Times New Roman"/>
          <w:color w:val="auto"/>
        </w:rPr>
        <w:t>Часть 8 «Топливные балансы источников тепловой энергии и система обеспечения топливом»</w:t>
      </w:r>
      <w:bookmarkEnd w:id="163"/>
    </w:p>
    <w:p w:rsidR="005853DE" w:rsidRPr="00435BF3" w:rsidRDefault="005853DE" w:rsidP="00557226">
      <w:pPr>
        <w:pStyle w:val="3"/>
        <w:spacing w:line="360" w:lineRule="auto"/>
        <w:rPr>
          <w:rFonts w:cs="Times New Roman"/>
          <w:b/>
          <w:color w:val="auto"/>
        </w:rPr>
      </w:pPr>
      <w:bookmarkStart w:id="164" w:name="_Toc535409531"/>
      <w:bookmarkStart w:id="165" w:name="_Toc72759954"/>
      <w:bookmarkStart w:id="166" w:name="sub_224"/>
      <w:r w:rsidRPr="00435BF3">
        <w:rPr>
          <w:rFonts w:cs="Times New Roman"/>
          <w:b/>
          <w:color w:val="auto"/>
        </w:rPr>
        <w:t>1.8.1 Описание видов и количества используемого основного топлива для каждого источника тепловой энергии;</w:t>
      </w:r>
      <w:bookmarkEnd w:id="164"/>
      <w:bookmarkEnd w:id="165"/>
    </w:p>
    <w:p w:rsidR="009A093A" w:rsidRPr="008F78EB" w:rsidRDefault="009A093A" w:rsidP="009A093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 рассматриваемом источнике теплоснабжения в качестве основного топлива используют природный газ.</w:t>
      </w:r>
    </w:p>
    <w:p w:rsidR="009A093A" w:rsidRPr="008F78EB" w:rsidRDefault="009A093A" w:rsidP="009A093A">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Вид используемого топлива, расход натурального и условного т</w:t>
      </w:r>
      <w:r w:rsidR="00733627">
        <w:rPr>
          <w:rFonts w:ascii="Times New Roman" w:eastAsia="Times New Roman" w:hAnsi="Times New Roman" w:cs="Times New Roman"/>
          <w:sz w:val="24"/>
          <w:szCs w:val="24"/>
          <w:lang w:eastAsia="ru-RU"/>
        </w:rPr>
        <w:t>оплива за 2020</w:t>
      </w:r>
      <w:r w:rsidRPr="008F78EB">
        <w:rPr>
          <w:rFonts w:ascii="Times New Roman" w:eastAsia="Times New Roman" w:hAnsi="Times New Roman" w:cs="Times New Roman"/>
          <w:sz w:val="24"/>
          <w:szCs w:val="24"/>
          <w:lang w:eastAsia="ru-RU"/>
        </w:rPr>
        <w:t xml:space="preserve"> год приведены в таблице </w:t>
      </w:r>
      <w:r w:rsidR="007B749B">
        <w:rPr>
          <w:rFonts w:ascii="Times New Roman" w:eastAsia="Times New Roman" w:hAnsi="Times New Roman" w:cs="Times New Roman"/>
          <w:sz w:val="24"/>
          <w:szCs w:val="24"/>
          <w:lang w:eastAsia="ru-RU"/>
        </w:rPr>
        <w:t>33</w:t>
      </w:r>
      <w:r w:rsidRPr="008F78EB">
        <w:rPr>
          <w:rFonts w:ascii="Times New Roman" w:eastAsia="Times New Roman" w:hAnsi="Times New Roman" w:cs="Times New Roman"/>
          <w:sz w:val="24"/>
          <w:szCs w:val="24"/>
          <w:lang w:eastAsia="ru-RU"/>
        </w:rPr>
        <w:t xml:space="preserve">. </w:t>
      </w:r>
    </w:p>
    <w:p w:rsidR="009A093A" w:rsidRPr="008F78EB" w:rsidRDefault="009A093A"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7B749B">
        <w:rPr>
          <w:rFonts w:ascii="Times New Roman" w:eastAsia="Times New Roman" w:hAnsi="Times New Roman" w:cs="Times New Roman"/>
          <w:b/>
          <w:iCs/>
          <w:sz w:val="24"/>
          <w:szCs w:val="24"/>
          <w:lang w:eastAsia="ru-RU"/>
        </w:rPr>
        <w:t>33</w:t>
      </w:r>
      <w:r w:rsidRPr="008F78EB">
        <w:rPr>
          <w:rFonts w:ascii="Times New Roman" w:eastAsia="Times New Roman" w:hAnsi="Times New Roman" w:cs="Times New Roman"/>
          <w:iCs/>
          <w:sz w:val="24"/>
          <w:szCs w:val="24"/>
          <w:lang w:eastAsia="ru-RU"/>
        </w:rPr>
        <w:t xml:space="preserve"> – Данные по виду топлива, расходу топлива котельными</w:t>
      </w:r>
    </w:p>
    <w:tbl>
      <w:tblPr>
        <w:tblW w:w="5000" w:type="pct"/>
        <w:tblLook w:val="04A0" w:firstRow="1" w:lastRow="0" w:firstColumn="1" w:lastColumn="0" w:noHBand="0" w:noVBand="1"/>
      </w:tblPr>
      <w:tblGrid>
        <w:gridCol w:w="711"/>
        <w:gridCol w:w="2744"/>
        <w:gridCol w:w="1525"/>
        <w:gridCol w:w="2263"/>
        <w:gridCol w:w="2386"/>
      </w:tblGrid>
      <w:tr w:rsidR="002F5783" w:rsidRPr="008F78EB" w:rsidTr="009A093A">
        <w:trPr>
          <w:trHeight w:val="20"/>
          <w:tblHeader/>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п/п</w:t>
            </w:r>
          </w:p>
        </w:tc>
        <w:tc>
          <w:tcPr>
            <w:tcW w:w="1425" w:type="pct"/>
            <w:tcBorders>
              <w:top w:val="single" w:sz="4" w:space="0" w:color="auto"/>
              <w:left w:val="nil"/>
              <w:bottom w:val="single" w:sz="4" w:space="0" w:color="auto"/>
              <w:right w:val="single" w:sz="4" w:space="0" w:color="auto"/>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Наименование котельной</w:t>
            </w:r>
          </w:p>
        </w:tc>
        <w:tc>
          <w:tcPr>
            <w:tcW w:w="792" w:type="pct"/>
            <w:tcBorders>
              <w:top w:val="single" w:sz="4" w:space="0" w:color="auto"/>
              <w:left w:val="nil"/>
              <w:bottom w:val="single" w:sz="4" w:space="0" w:color="auto"/>
              <w:right w:val="single" w:sz="4" w:space="0" w:color="auto"/>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Основное топливо</w:t>
            </w:r>
          </w:p>
        </w:tc>
        <w:tc>
          <w:tcPr>
            <w:tcW w:w="1175" w:type="pct"/>
            <w:tcBorders>
              <w:top w:val="single" w:sz="4" w:space="0" w:color="auto"/>
              <w:left w:val="nil"/>
              <w:bottom w:val="single" w:sz="4" w:space="0" w:color="auto"/>
              <w:right w:val="single" w:sz="4" w:space="0" w:color="auto"/>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условного топлива, т у.т.</w:t>
            </w:r>
          </w:p>
        </w:tc>
        <w:tc>
          <w:tcPr>
            <w:tcW w:w="1239" w:type="pct"/>
            <w:tcBorders>
              <w:top w:val="single" w:sz="4" w:space="0" w:color="auto"/>
              <w:left w:val="nil"/>
              <w:bottom w:val="single" w:sz="4" w:space="0" w:color="auto"/>
              <w:right w:val="single" w:sz="4" w:space="0" w:color="auto"/>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натурального топлива (природный газ, тыс.н.м.куб.)</w:t>
            </w:r>
          </w:p>
        </w:tc>
      </w:tr>
      <w:tr w:rsidR="00892DD0" w:rsidRPr="008F78EB" w:rsidTr="00892DD0">
        <w:trPr>
          <w:trHeight w:val="20"/>
        </w:trPr>
        <w:tc>
          <w:tcPr>
            <w:tcW w:w="369" w:type="pct"/>
            <w:tcBorders>
              <w:top w:val="nil"/>
              <w:left w:val="single" w:sz="4" w:space="0" w:color="auto"/>
              <w:bottom w:val="single" w:sz="4" w:space="0" w:color="auto"/>
              <w:right w:val="single" w:sz="4" w:space="0" w:color="auto"/>
            </w:tcBorders>
            <w:shd w:val="clear" w:color="auto" w:fill="auto"/>
            <w:vAlign w:val="center"/>
            <w:hideMark/>
          </w:tcPr>
          <w:p w:rsidR="00892DD0" w:rsidRPr="008F78EB" w:rsidRDefault="00892DD0" w:rsidP="00892DD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892DD0" w:rsidRPr="00B06FAA" w:rsidRDefault="00892DD0" w:rsidP="00B06FAA">
            <w:pPr>
              <w:spacing w:after="0"/>
              <w:jc w:val="center"/>
              <w:rPr>
                <w:rFonts w:ascii="Times New Roman" w:eastAsia="Times New Roman" w:hAnsi="Times New Roman" w:cs="Times New Roman"/>
                <w:sz w:val="20"/>
                <w:szCs w:val="20"/>
                <w:lang w:eastAsia="ru-RU"/>
              </w:rPr>
            </w:pPr>
            <w:r w:rsidRPr="00B06FAA">
              <w:rPr>
                <w:rFonts w:ascii="Times New Roman" w:eastAsia="Times New Roman" w:hAnsi="Times New Roman" w:cs="Times New Roman"/>
                <w:sz w:val="20"/>
                <w:szCs w:val="20"/>
                <w:lang w:eastAsia="ru-RU"/>
              </w:rPr>
              <w:t>Котельная №3 г.п. Комсомольский микрорайон-2</w:t>
            </w:r>
          </w:p>
        </w:tc>
        <w:tc>
          <w:tcPr>
            <w:tcW w:w="792" w:type="pct"/>
            <w:tcBorders>
              <w:top w:val="nil"/>
              <w:left w:val="nil"/>
              <w:bottom w:val="single" w:sz="4" w:space="0" w:color="auto"/>
              <w:right w:val="single" w:sz="4" w:space="0" w:color="auto"/>
            </w:tcBorders>
            <w:shd w:val="clear" w:color="auto" w:fill="auto"/>
            <w:vAlign w:val="center"/>
            <w:hideMark/>
          </w:tcPr>
          <w:p w:rsidR="00892DD0" w:rsidRPr="008F78EB" w:rsidRDefault="00892DD0" w:rsidP="00892DD0">
            <w:pPr>
              <w:spacing w:after="0"/>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газ</w:t>
            </w:r>
          </w:p>
        </w:tc>
        <w:tc>
          <w:tcPr>
            <w:tcW w:w="1175" w:type="pct"/>
            <w:tcBorders>
              <w:top w:val="nil"/>
              <w:left w:val="nil"/>
              <w:bottom w:val="single" w:sz="4" w:space="0" w:color="auto"/>
              <w:right w:val="single" w:sz="4" w:space="0" w:color="auto"/>
            </w:tcBorders>
            <w:shd w:val="clear" w:color="auto" w:fill="auto"/>
            <w:vAlign w:val="center"/>
          </w:tcPr>
          <w:p w:rsidR="00892DD0" w:rsidRPr="008F78EB" w:rsidRDefault="00224EAC"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2704,688</w:t>
            </w:r>
          </w:p>
        </w:tc>
        <w:tc>
          <w:tcPr>
            <w:tcW w:w="1239" w:type="pct"/>
            <w:tcBorders>
              <w:top w:val="nil"/>
              <w:left w:val="nil"/>
              <w:bottom w:val="single" w:sz="4" w:space="0" w:color="auto"/>
              <w:right w:val="single" w:sz="4" w:space="0" w:color="auto"/>
            </w:tcBorders>
            <w:shd w:val="clear" w:color="auto" w:fill="auto"/>
            <w:vAlign w:val="center"/>
          </w:tcPr>
          <w:p w:rsidR="00892DD0" w:rsidRPr="008F78EB" w:rsidRDefault="00F90558"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2311,699</w:t>
            </w:r>
          </w:p>
        </w:tc>
      </w:tr>
      <w:tr w:rsidR="00AE5424" w:rsidRPr="008F78EB" w:rsidTr="00892DD0">
        <w:trPr>
          <w:trHeight w:val="20"/>
        </w:trPr>
        <w:tc>
          <w:tcPr>
            <w:tcW w:w="369" w:type="pct"/>
            <w:tcBorders>
              <w:top w:val="nil"/>
              <w:left w:val="single" w:sz="4" w:space="0" w:color="auto"/>
              <w:bottom w:val="single" w:sz="4" w:space="0" w:color="auto"/>
              <w:right w:val="single" w:sz="4" w:space="0" w:color="auto"/>
            </w:tcBorders>
            <w:shd w:val="clear" w:color="auto" w:fill="auto"/>
            <w:vAlign w:val="center"/>
          </w:tcPr>
          <w:p w:rsidR="00AE5424" w:rsidRPr="008F78EB" w:rsidRDefault="00AE5424" w:rsidP="00892DD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AE5424" w:rsidRPr="00B06FAA" w:rsidRDefault="00AE5424" w:rsidP="00B06FAA">
            <w:pPr>
              <w:spacing w:after="0"/>
              <w:jc w:val="center"/>
              <w:rPr>
                <w:rFonts w:ascii="Times New Roman" w:eastAsia="Times New Roman" w:hAnsi="Times New Roman" w:cs="Times New Roman"/>
                <w:sz w:val="20"/>
                <w:szCs w:val="20"/>
                <w:lang w:eastAsia="ru-RU"/>
              </w:rPr>
            </w:pPr>
            <w:r w:rsidRPr="00AE5424">
              <w:rPr>
                <w:rFonts w:ascii="Times New Roman" w:eastAsia="Times New Roman" w:hAnsi="Times New Roman" w:cs="Times New Roman"/>
                <w:sz w:val="20"/>
                <w:szCs w:val="20"/>
                <w:lang w:eastAsia="ru-RU"/>
              </w:rPr>
              <w:t>Здание теплового пункта котельной</w:t>
            </w:r>
            <w:r w:rsidR="001D2D47">
              <w:rPr>
                <w:rFonts w:ascii="Times New Roman" w:eastAsia="Times New Roman" w:hAnsi="Times New Roman" w:cs="Times New Roman"/>
                <w:sz w:val="20"/>
                <w:szCs w:val="20"/>
                <w:lang w:eastAsia="ru-RU"/>
              </w:rPr>
              <w:t xml:space="preserve"> №3, г.п.Комсомольский</w:t>
            </w:r>
            <w:r w:rsidRPr="00AE5424">
              <w:rPr>
                <w:rFonts w:ascii="Times New Roman" w:eastAsia="Times New Roman" w:hAnsi="Times New Roman" w:cs="Times New Roman"/>
                <w:sz w:val="20"/>
                <w:szCs w:val="20"/>
                <w:lang w:eastAsia="ru-RU"/>
              </w:rPr>
              <w:t>, ул.Садовая</w:t>
            </w:r>
          </w:p>
        </w:tc>
        <w:tc>
          <w:tcPr>
            <w:tcW w:w="792" w:type="pct"/>
            <w:tcBorders>
              <w:top w:val="nil"/>
              <w:left w:val="nil"/>
              <w:bottom w:val="single" w:sz="4" w:space="0" w:color="auto"/>
              <w:right w:val="single" w:sz="4" w:space="0" w:color="auto"/>
            </w:tcBorders>
            <w:shd w:val="clear" w:color="auto" w:fill="auto"/>
            <w:vAlign w:val="center"/>
          </w:tcPr>
          <w:p w:rsidR="00AE5424" w:rsidRPr="008F78EB" w:rsidRDefault="00AE5424" w:rsidP="00892DD0">
            <w:pPr>
              <w:spacing w:after="0"/>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газ</w:t>
            </w:r>
          </w:p>
        </w:tc>
        <w:tc>
          <w:tcPr>
            <w:tcW w:w="1175" w:type="pct"/>
            <w:tcBorders>
              <w:top w:val="nil"/>
              <w:left w:val="nil"/>
              <w:bottom w:val="single" w:sz="4" w:space="0" w:color="auto"/>
              <w:right w:val="single" w:sz="4" w:space="0" w:color="auto"/>
            </w:tcBorders>
            <w:shd w:val="clear" w:color="auto" w:fill="auto"/>
            <w:vAlign w:val="center"/>
          </w:tcPr>
          <w:p w:rsidR="00AE5424" w:rsidRDefault="00224EAC"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56,345</w:t>
            </w:r>
          </w:p>
        </w:tc>
        <w:tc>
          <w:tcPr>
            <w:tcW w:w="1239" w:type="pct"/>
            <w:tcBorders>
              <w:top w:val="nil"/>
              <w:left w:val="nil"/>
              <w:bottom w:val="single" w:sz="4" w:space="0" w:color="auto"/>
              <w:right w:val="single" w:sz="4" w:space="0" w:color="auto"/>
            </w:tcBorders>
            <w:shd w:val="clear" w:color="auto" w:fill="auto"/>
            <w:vAlign w:val="center"/>
          </w:tcPr>
          <w:p w:rsidR="00AE5424" w:rsidRDefault="00F90558"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48,158</w:t>
            </w:r>
          </w:p>
        </w:tc>
      </w:tr>
      <w:tr w:rsidR="00AE5424" w:rsidRPr="008F78EB" w:rsidTr="00892DD0">
        <w:trPr>
          <w:trHeight w:val="20"/>
        </w:trPr>
        <w:tc>
          <w:tcPr>
            <w:tcW w:w="369" w:type="pct"/>
            <w:tcBorders>
              <w:top w:val="nil"/>
              <w:left w:val="single" w:sz="4" w:space="0" w:color="auto"/>
              <w:bottom w:val="single" w:sz="4" w:space="0" w:color="auto"/>
              <w:right w:val="single" w:sz="4" w:space="0" w:color="auto"/>
            </w:tcBorders>
            <w:shd w:val="clear" w:color="auto" w:fill="auto"/>
            <w:vAlign w:val="center"/>
          </w:tcPr>
          <w:p w:rsidR="00AE5424" w:rsidRPr="008F78EB" w:rsidRDefault="00AE5424" w:rsidP="00892DD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AE5424" w:rsidRPr="00B06FAA" w:rsidRDefault="00AE5424" w:rsidP="00B06FAA">
            <w:pPr>
              <w:spacing w:after="0"/>
              <w:jc w:val="center"/>
              <w:rPr>
                <w:rFonts w:ascii="Times New Roman" w:eastAsia="Times New Roman" w:hAnsi="Times New Roman" w:cs="Times New Roman"/>
                <w:sz w:val="20"/>
                <w:szCs w:val="20"/>
                <w:lang w:eastAsia="ru-RU"/>
              </w:rPr>
            </w:pPr>
            <w:r w:rsidRPr="00AE5424">
              <w:rPr>
                <w:rFonts w:ascii="Times New Roman" w:eastAsia="Times New Roman" w:hAnsi="Times New Roman" w:cs="Times New Roman"/>
                <w:sz w:val="20"/>
                <w:szCs w:val="20"/>
                <w:lang w:eastAsia="ru-RU"/>
              </w:rPr>
              <w:t>Здание теплового пункта</w:t>
            </w:r>
            <w:r w:rsidR="001D2D47">
              <w:rPr>
                <w:rFonts w:ascii="Times New Roman" w:eastAsia="Times New Roman" w:hAnsi="Times New Roman" w:cs="Times New Roman"/>
                <w:sz w:val="20"/>
                <w:szCs w:val="20"/>
                <w:lang w:eastAsia="ru-RU"/>
              </w:rPr>
              <w:t xml:space="preserve"> №3, г.п.Комсомольский</w:t>
            </w:r>
            <w:r w:rsidRPr="00AE5424">
              <w:rPr>
                <w:rFonts w:ascii="Times New Roman" w:eastAsia="Times New Roman" w:hAnsi="Times New Roman" w:cs="Times New Roman"/>
                <w:sz w:val="20"/>
                <w:szCs w:val="20"/>
                <w:lang w:eastAsia="ru-RU"/>
              </w:rPr>
              <w:t>, мкр-н 2</w:t>
            </w:r>
          </w:p>
        </w:tc>
        <w:tc>
          <w:tcPr>
            <w:tcW w:w="792" w:type="pct"/>
            <w:tcBorders>
              <w:top w:val="nil"/>
              <w:left w:val="nil"/>
              <w:bottom w:val="single" w:sz="4" w:space="0" w:color="auto"/>
              <w:right w:val="single" w:sz="4" w:space="0" w:color="auto"/>
            </w:tcBorders>
            <w:shd w:val="clear" w:color="auto" w:fill="auto"/>
            <w:vAlign w:val="center"/>
          </w:tcPr>
          <w:p w:rsidR="00AE5424" w:rsidRPr="008F78EB" w:rsidRDefault="00AE5424" w:rsidP="00892DD0">
            <w:pPr>
              <w:spacing w:after="0"/>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газ</w:t>
            </w:r>
          </w:p>
        </w:tc>
        <w:tc>
          <w:tcPr>
            <w:tcW w:w="1175" w:type="pct"/>
            <w:tcBorders>
              <w:top w:val="nil"/>
              <w:left w:val="nil"/>
              <w:bottom w:val="single" w:sz="4" w:space="0" w:color="auto"/>
              <w:right w:val="single" w:sz="4" w:space="0" w:color="auto"/>
            </w:tcBorders>
            <w:shd w:val="clear" w:color="auto" w:fill="auto"/>
            <w:vAlign w:val="center"/>
          </w:tcPr>
          <w:p w:rsidR="00AE5424" w:rsidRDefault="00EA4368"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w:t>
            </w:r>
            <w:r w:rsidR="00224EAC">
              <w:rPr>
                <w:rFonts w:ascii="Times New Roman" w:eastAsia="Times New Roman" w:hAnsi="Times New Roman" w:cs="Times New Roman"/>
                <w:sz w:val="20"/>
                <w:szCs w:val="20"/>
                <w:lang w:eastAsia="ru-RU"/>
              </w:rPr>
              <w:t>4,791</w:t>
            </w:r>
          </w:p>
        </w:tc>
        <w:tc>
          <w:tcPr>
            <w:tcW w:w="1239" w:type="pct"/>
            <w:tcBorders>
              <w:top w:val="nil"/>
              <w:left w:val="nil"/>
              <w:bottom w:val="single" w:sz="4" w:space="0" w:color="auto"/>
              <w:right w:val="single" w:sz="4" w:space="0" w:color="auto"/>
            </w:tcBorders>
            <w:shd w:val="clear" w:color="auto" w:fill="auto"/>
            <w:vAlign w:val="center"/>
          </w:tcPr>
          <w:p w:rsidR="00AE5424" w:rsidRDefault="00F90558"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337,428</w:t>
            </w:r>
          </w:p>
        </w:tc>
      </w:tr>
      <w:tr w:rsidR="00892DD0" w:rsidRPr="008F78EB" w:rsidTr="00113DBE">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92DD0" w:rsidRPr="008F78EB" w:rsidRDefault="00AE5424" w:rsidP="00892DD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892DD0" w:rsidRPr="00B06FAA" w:rsidRDefault="00892DD0" w:rsidP="00B06FAA">
            <w:pPr>
              <w:spacing w:after="0"/>
              <w:jc w:val="center"/>
              <w:rPr>
                <w:rFonts w:ascii="Times New Roman" w:eastAsia="Times New Roman" w:hAnsi="Times New Roman" w:cs="Times New Roman"/>
                <w:sz w:val="20"/>
                <w:szCs w:val="20"/>
                <w:lang w:eastAsia="ru-RU"/>
              </w:rPr>
            </w:pPr>
            <w:r w:rsidRPr="00B06FAA">
              <w:rPr>
                <w:rFonts w:ascii="Times New Roman" w:eastAsia="Times New Roman" w:hAnsi="Times New Roman" w:cs="Times New Roman"/>
                <w:sz w:val="20"/>
                <w:szCs w:val="20"/>
                <w:lang w:eastAsia="ru-RU"/>
              </w:rPr>
              <w:t>Котельная №4 г.п. Комсомольский</w:t>
            </w:r>
          </w:p>
        </w:tc>
        <w:tc>
          <w:tcPr>
            <w:tcW w:w="792" w:type="pct"/>
            <w:tcBorders>
              <w:top w:val="single" w:sz="4" w:space="0" w:color="auto"/>
              <w:left w:val="nil"/>
              <w:bottom w:val="single" w:sz="4" w:space="0" w:color="auto"/>
              <w:right w:val="single" w:sz="4" w:space="0" w:color="auto"/>
            </w:tcBorders>
            <w:shd w:val="clear" w:color="auto" w:fill="auto"/>
            <w:vAlign w:val="center"/>
          </w:tcPr>
          <w:p w:rsidR="00892DD0" w:rsidRPr="008F78EB" w:rsidRDefault="00892DD0" w:rsidP="00892DD0">
            <w:pPr>
              <w:spacing w:after="0"/>
              <w:jc w:val="center"/>
              <w:rPr>
                <w:rFonts w:ascii="Times New Roman" w:eastAsia="Times New Roman" w:hAnsi="Times New Roman" w:cs="Times New Roman"/>
                <w:sz w:val="20"/>
                <w:szCs w:val="20"/>
                <w:lang w:eastAsia="ru-RU"/>
              </w:rPr>
            </w:pPr>
            <w:r w:rsidRPr="00435BF3">
              <w:rPr>
                <w:rFonts w:ascii="Times New Roman" w:eastAsia="Times New Roman" w:hAnsi="Times New Roman" w:cs="Times New Roman"/>
                <w:sz w:val="20"/>
                <w:szCs w:val="20"/>
                <w:lang w:eastAsia="ru-RU"/>
              </w:rPr>
              <w:t>газ</w:t>
            </w:r>
          </w:p>
        </w:tc>
        <w:tc>
          <w:tcPr>
            <w:tcW w:w="1175" w:type="pct"/>
            <w:tcBorders>
              <w:top w:val="single" w:sz="4" w:space="0" w:color="auto"/>
              <w:left w:val="nil"/>
              <w:bottom w:val="single" w:sz="4" w:space="0" w:color="auto"/>
              <w:right w:val="single" w:sz="4" w:space="0" w:color="auto"/>
            </w:tcBorders>
            <w:shd w:val="clear" w:color="auto" w:fill="auto"/>
            <w:vAlign w:val="center"/>
          </w:tcPr>
          <w:p w:rsidR="00892DD0" w:rsidRPr="008F78EB" w:rsidRDefault="00224EAC"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351,086</w:t>
            </w:r>
          </w:p>
        </w:tc>
        <w:tc>
          <w:tcPr>
            <w:tcW w:w="1239" w:type="pct"/>
            <w:tcBorders>
              <w:top w:val="single" w:sz="4" w:space="0" w:color="auto"/>
              <w:left w:val="nil"/>
              <w:bottom w:val="single" w:sz="4" w:space="0" w:color="auto"/>
              <w:right w:val="single" w:sz="4" w:space="0" w:color="auto"/>
            </w:tcBorders>
            <w:shd w:val="clear" w:color="auto" w:fill="auto"/>
            <w:vAlign w:val="center"/>
          </w:tcPr>
          <w:p w:rsidR="00892DD0" w:rsidRPr="008F78EB" w:rsidRDefault="00EA4368"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300,073</w:t>
            </w:r>
          </w:p>
        </w:tc>
      </w:tr>
      <w:tr w:rsidR="00892DD0" w:rsidRPr="008F78EB" w:rsidTr="00113DBE">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92DD0" w:rsidRPr="008F78EB" w:rsidRDefault="00AE5424" w:rsidP="00892DD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892DD0" w:rsidRPr="00B06FAA" w:rsidRDefault="00892DD0" w:rsidP="00B06FAA">
            <w:pPr>
              <w:spacing w:after="0"/>
              <w:jc w:val="center"/>
              <w:rPr>
                <w:rFonts w:ascii="Times New Roman" w:eastAsia="Times New Roman" w:hAnsi="Times New Roman" w:cs="Times New Roman"/>
                <w:sz w:val="20"/>
                <w:szCs w:val="20"/>
                <w:lang w:eastAsia="ru-RU"/>
              </w:rPr>
            </w:pPr>
            <w:r w:rsidRPr="00B06FAA">
              <w:rPr>
                <w:rFonts w:ascii="Times New Roman" w:eastAsia="Times New Roman" w:hAnsi="Times New Roman" w:cs="Times New Roman"/>
                <w:sz w:val="20"/>
                <w:szCs w:val="20"/>
                <w:lang w:eastAsia="ru-RU"/>
              </w:rPr>
              <w:t>Котельная №5 г.п. Комсомольский микрорайон-1</w:t>
            </w:r>
          </w:p>
        </w:tc>
        <w:tc>
          <w:tcPr>
            <w:tcW w:w="792" w:type="pct"/>
            <w:tcBorders>
              <w:top w:val="single" w:sz="4" w:space="0" w:color="auto"/>
              <w:left w:val="nil"/>
              <w:bottom w:val="single" w:sz="4" w:space="0" w:color="auto"/>
              <w:right w:val="single" w:sz="4" w:space="0" w:color="auto"/>
            </w:tcBorders>
            <w:shd w:val="clear" w:color="auto" w:fill="auto"/>
            <w:vAlign w:val="center"/>
          </w:tcPr>
          <w:p w:rsidR="00892DD0" w:rsidRPr="008F78EB" w:rsidRDefault="00892DD0" w:rsidP="00892DD0">
            <w:pPr>
              <w:spacing w:after="0"/>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газ</w:t>
            </w:r>
          </w:p>
        </w:tc>
        <w:tc>
          <w:tcPr>
            <w:tcW w:w="1175" w:type="pct"/>
            <w:tcBorders>
              <w:top w:val="single" w:sz="4" w:space="0" w:color="auto"/>
              <w:left w:val="nil"/>
              <w:bottom w:val="single" w:sz="4" w:space="0" w:color="auto"/>
              <w:right w:val="single" w:sz="4" w:space="0" w:color="auto"/>
            </w:tcBorders>
            <w:shd w:val="clear" w:color="auto" w:fill="auto"/>
            <w:vAlign w:val="center"/>
          </w:tcPr>
          <w:p w:rsidR="00892DD0" w:rsidRPr="008F78EB" w:rsidRDefault="00EA4368"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557,677</w:t>
            </w:r>
          </w:p>
        </w:tc>
        <w:tc>
          <w:tcPr>
            <w:tcW w:w="1239" w:type="pct"/>
            <w:tcBorders>
              <w:top w:val="single" w:sz="4" w:space="0" w:color="auto"/>
              <w:left w:val="nil"/>
              <w:bottom w:val="single" w:sz="4" w:space="0" w:color="auto"/>
              <w:right w:val="single" w:sz="4" w:space="0" w:color="auto"/>
            </w:tcBorders>
            <w:shd w:val="clear" w:color="auto" w:fill="auto"/>
            <w:vAlign w:val="center"/>
          </w:tcPr>
          <w:p w:rsidR="00892DD0" w:rsidRPr="008F78EB" w:rsidRDefault="00EA4368" w:rsidP="00051D48">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476,647</w:t>
            </w:r>
          </w:p>
        </w:tc>
      </w:tr>
      <w:tr w:rsidR="00080467" w:rsidRPr="008F78EB" w:rsidTr="00113DBE">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80467" w:rsidRDefault="00080467" w:rsidP="00892DD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080467" w:rsidRPr="00B06FAA" w:rsidRDefault="00080467" w:rsidP="00B06FAA">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Котельная №6</w:t>
            </w:r>
            <w:r w:rsidRPr="00B06FAA">
              <w:rPr>
                <w:rFonts w:ascii="Times New Roman" w:eastAsia="Times New Roman" w:hAnsi="Times New Roman" w:cs="Times New Roman"/>
                <w:sz w:val="20"/>
                <w:szCs w:val="20"/>
                <w:lang w:eastAsia="ru-RU"/>
              </w:rPr>
              <w:t xml:space="preserve"> г.п. Комсомольский микрорайон-1</w:t>
            </w:r>
          </w:p>
        </w:tc>
        <w:tc>
          <w:tcPr>
            <w:tcW w:w="792" w:type="pct"/>
            <w:tcBorders>
              <w:top w:val="single" w:sz="4" w:space="0" w:color="auto"/>
              <w:left w:val="nil"/>
              <w:bottom w:val="single" w:sz="4" w:space="0" w:color="auto"/>
              <w:right w:val="single" w:sz="4" w:space="0" w:color="auto"/>
            </w:tcBorders>
            <w:shd w:val="clear" w:color="auto" w:fill="auto"/>
            <w:vAlign w:val="center"/>
          </w:tcPr>
          <w:p w:rsidR="00080467" w:rsidRPr="008F78EB" w:rsidRDefault="00080467" w:rsidP="00892DD0">
            <w:pPr>
              <w:spacing w:after="0"/>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газ</w:t>
            </w:r>
          </w:p>
        </w:tc>
        <w:tc>
          <w:tcPr>
            <w:tcW w:w="1175" w:type="pct"/>
            <w:tcBorders>
              <w:top w:val="single" w:sz="4" w:space="0" w:color="auto"/>
              <w:left w:val="nil"/>
              <w:bottom w:val="single" w:sz="4" w:space="0" w:color="auto"/>
              <w:right w:val="single" w:sz="4" w:space="0" w:color="auto"/>
            </w:tcBorders>
            <w:shd w:val="clear" w:color="auto" w:fill="auto"/>
            <w:vAlign w:val="center"/>
          </w:tcPr>
          <w:p w:rsidR="00080467" w:rsidRDefault="004D1AF7"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3285,729</w:t>
            </w:r>
          </w:p>
        </w:tc>
        <w:tc>
          <w:tcPr>
            <w:tcW w:w="1239" w:type="pct"/>
            <w:tcBorders>
              <w:top w:val="single" w:sz="4" w:space="0" w:color="auto"/>
              <w:left w:val="nil"/>
              <w:bottom w:val="single" w:sz="4" w:space="0" w:color="auto"/>
              <w:right w:val="single" w:sz="4" w:space="0" w:color="auto"/>
            </w:tcBorders>
            <w:shd w:val="clear" w:color="auto" w:fill="auto"/>
            <w:vAlign w:val="center"/>
          </w:tcPr>
          <w:p w:rsidR="00080467" w:rsidRDefault="00F90558" w:rsidP="00051D48">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2808,315</w:t>
            </w:r>
          </w:p>
        </w:tc>
      </w:tr>
      <w:tr w:rsidR="00892DD0" w:rsidRPr="008F78EB" w:rsidTr="00113DBE">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92DD0" w:rsidRPr="008F78EB" w:rsidRDefault="00080467" w:rsidP="00892DD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892DD0" w:rsidRPr="00B06FAA" w:rsidRDefault="00892DD0" w:rsidP="00B06FAA">
            <w:pPr>
              <w:spacing w:after="0"/>
              <w:jc w:val="center"/>
              <w:rPr>
                <w:rFonts w:ascii="Times New Roman" w:eastAsia="Times New Roman" w:hAnsi="Times New Roman" w:cs="Times New Roman"/>
                <w:sz w:val="20"/>
                <w:szCs w:val="20"/>
                <w:lang w:eastAsia="ru-RU"/>
              </w:rPr>
            </w:pPr>
            <w:r w:rsidRPr="00B06FAA">
              <w:rPr>
                <w:rFonts w:ascii="Times New Roman" w:eastAsia="Times New Roman" w:hAnsi="Times New Roman" w:cs="Times New Roman"/>
                <w:sz w:val="20"/>
                <w:szCs w:val="20"/>
                <w:lang w:eastAsia="ru-RU"/>
              </w:rPr>
              <w:t xml:space="preserve">Котельная </w:t>
            </w:r>
            <w:r w:rsidR="00AE5424">
              <w:rPr>
                <w:rFonts w:ascii="Times New Roman" w:eastAsia="Times New Roman" w:hAnsi="Times New Roman" w:cs="Times New Roman"/>
                <w:sz w:val="20"/>
                <w:szCs w:val="20"/>
                <w:lang w:eastAsia="ru-RU"/>
              </w:rPr>
              <w:t>№8</w:t>
            </w:r>
            <w:r w:rsidRPr="00B06FAA">
              <w:rPr>
                <w:rFonts w:ascii="Times New Roman" w:eastAsia="Times New Roman" w:hAnsi="Times New Roman" w:cs="Times New Roman"/>
                <w:sz w:val="20"/>
                <w:szCs w:val="20"/>
                <w:lang w:eastAsia="ru-RU"/>
              </w:rPr>
              <w:t xml:space="preserve"> г.п. Комсомольский,ул. Суродеева</w:t>
            </w:r>
          </w:p>
        </w:tc>
        <w:tc>
          <w:tcPr>
            <w:tcW w:w="792" w:type="pct"/>
            <w:tcBorders>
              <w:top w:val="single" w:sz="4" w:space="0" w:color="auto"/>
              <w:left w:val="nil"/>
              <w:bottom w:val="single" w:sz="4" w:space="0" w:color="auto"/>
              <w:right w:val="single" w:sz="4" w:space="0" w:color="auto"/>
            </w:tcBorders>
            <w:shd w:val="clear" w:color="auto" w:fill="auto"/>
            <w:vAlign w:val="center"/>
          </w:tcPr>
          <w:p w:rsidR="00892DD0" w:rsidRPr="008F78EB" w:rsidRDefault="00892DD0" w:rsidP="00892DD0">
            <w:pPr>
              <w:spacing w:after="0"/>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газ</w:t>
            </w:r>
          </w:p>
        </w:tc>
        <w:tc>
          <w:tcPr>
            <w:tcW w:w="1175" w:type="pct"/>
            <w:tcBorders>
              <w:top w:val="single" w:sz="4" w:space="0" w:color="auto"/>
              <w:left w:val="nil"/>
              <w:bottom w:val="single" w:sz="4" w:space="0" w:color="auto"/>
              <w:right w:val="single" w:sz="4" w:space="0" w:color="auto"/>
            </w:tcBorders>
            <w:shd w:val="clear" w:color="auto" w:fill="auto"/>
            <w:vAlign w:val="center"/>
          </w:tcPr>
          <w:p w:rsidR="00892DD0" w:rsidRPr="008F78EB" w:rsidRDefault="004D1AF7" w:rsidP="00A352EB">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916,619</w:t>
            </w:r>
          </w:p>
        </w:tc>
        <w:tc>
          <w:tcPr>
            <w:tcW w:w="1239" w:type="pct"/>
            <w:tcBorders>
              <w:top w:val="single" w:sz="4" w:space="0" w:color="auto"/>
              <w:left w:val="nil"/>
              <w:bottom w:val="single" w:sz="4" w:space="0" w:color="auto"/>
              <w:right w:val="single" w:sz="4" w:space="0" w:color="auto"/>
            </w:tcBorders>
            <w:shd w:val="clear" w:color="auto" w:fill="auto"/>
            <w:vAlign w:val="center"/>
          </w:tcPr>
          <w:p w:rsidR="00892DD0" w:rsidRPr="008F78EB" w:rsidRDefault="00F90558" w:rsidP="00892DD0">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783,435</w:t>
            </w:r>
          </w:p>
        </w:tc>
      </w:tr>
    </w:tbl>
    <w:p w:rsidR="00AE716D" w:rsidRPr="00D22ABE" w:rsidRDefault="009A093A" w:rsidP="00D22ABE">
      <w:pPr>
        <w:spacing w:before="240" w:after="0" w:line="360" w:lineRule="auto"/>
        <w:ind w:right="51" w:firstLine="68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Удельны</w:t>
      </w:r>
      <w:r w:rsidR="009329BC">
        <w:rPr>
          <w:rFonts w:ascii="Times New Roman" w:eastAsia="Times New Roman" w:hAnsi="Times New Roman" w:cs="Times New Roman"/>
          <w:sz w:val="24"/>
          <w:szCs w:val="24"/>
          <w:lang w:eastAsia="ru-RU"/>
        </w:rPr>
        <w:t>е расходы топлива за 2020</w:t>
      </w:r>
      <w:r w:rsidRPr="008F78EB">
        <w:rPr>
          <w:rFonts w:ascii="Times New Roman" w:eastAsia="Times New Roman" w:hAnsi="Times New Roman" w:cs="Times New Roman"/>
          <w:sz w:val="24"/>
          <w:szCs w:val="24"/>
          <w:lang w:eastAsia="ru-RU"/>
        </w:rPr>
        <w:t xml:space="preserve"> год представлены в таблице </w:t>
      </w:r>
      <w:r w:rsidR="007B749B">
        <w:rPr>
          <w:rFonts w:ascii="Times New Roman" w:eastAsia="Times New Roman" w:hAnsi="Times New Roman" w:cs="Times New Roman"/>
          <w:sz w:val="24"/>
          <w:szCs w:val="24"/>
          <w:lang w:eastAsia="ru-RU"/>
        </w:rPr>
        <w:t>34</w:t>
      </w:r>
      <w:r w:rsidR="00D22ABE">
        <w:rPr>
          <w:rFonts w:ascii="Times New Roman" w:eastAsia="Times New Roman" w:hAnsi="Times New Roman" w:cs="Times New Roman"/>
          <w:sz w:val="24"/>
          <w:szCs w:val="24"/>
          <w:lang w:eastAsia="ru-RU"/>
        </w:rPr>
        <w:t>.</w:t>
      </w:r>
    </w:p>
    <w:p w:rsidR="009A093A" w:rsidRPr="008F78EB" w:rsidRDefault="009A093A"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7B749B">
        <w:rPr>
          <w:rFonts w:ascii="Times New Roman" w:eastAsia="Times New Roman" w:hAnsi="Times New Roman" w:cs="Times New Roman"/>
          <w:b/>
          <w:iCs/>
          <w:sz w:val="24"/>
          <w:szCs w:val="24"/>
          <w:lang w:eastAsia="ru-RU"/>
        </w:rPr>
        <w:t>34</w:t>
      </w:r>
      <w:r w:rsidRPr="008F78EB">
        <w:rPr>
          <w:rFonts w:ascii="Times New Roman" w:eastAsia="Times New Roman" w:hAnsi="Times New Roman" w:cs="Times New Roman"/>
          <w:iCs/>
          <w:sz w:val="24"/>
          <w:szCs w:val="24"/>
          <w:lang w:eastAsia="ru-RU"/>
        </w:rPr>
        <w:t xml:space="preserve"> – Удельные расходы топлива </w:t>
      </w:r>
      <w:r w:rsidR="000A36BA">
        <w:rPr>
          <w:rFonts w:ascii="Times New Roman" w:eastAsia="Times New Roman" w:hAnsi="Times New Roman" w:cs="Times New Roman"/>
          <w:iCs/>
          <w:sz w:val="24"/>
          <w:szCs w:val="24"/>
          <w:lang w:eastAsia="ru-RU"/>
        </w:rPr>
        <w:t xml:space="preserve">на выработку тепловой энергии </w:t>
      </w:r>
      <w:r w:rsidR="009329BC">
        <w:rPr>
          <w:rFonts w:ascii="Times New Roman" w:eastAsia="Times New Roman" w:hAnsi="Times New Roman" w:cs="Times New Roman"/>
          <w:iCs/>
          <w:sz w:val="24"/>
          <w:szCs w:val="24"/>
          <w:lang w:eastAsia="ru-RU"/>
        </w:rPr>
        <w:t>за 2020</w:t>
      </w:r>
      <w:r w:rsidRPr="008F78EB">
        <w:rPr>
          <w:rFonts w:ascii="Times New Roman" w:eastAsia="Times New Roman" w:hAnsi="Times New Roman" w:cs="Times New Roman"/>
          <w:iCs/>
          <w:sz w:val="24"/>
          <w:szCs w:val="24"/>
          <w:lang w:eastAsia="ru-RU"/>
        </w:rPr>
        <w:t xml:space="preserve"> год</w:t>
      </w:r>
      <w:r w:rsidRPr="008F78EB">
        <w:rPr>
          <w:rFonts w:ascii="Times New Roman" w:eastAsia="Times New Roman" w:hAnsi="Times New Roman" w:cs="Times New Roman"/>
          <w:i/>
          <w:iCs/>
          <w:sz w:val="18"/>
          <w:szCs w:val="18"/>
          <w:lang w:eastAsia="ru-RU"/>
        </w:rPr>
        <w:t xml:space="preserve"> </w:t>
      </w:r>
    </w:p>
    <w:tbl>
      <w:tblPr>
        <w:tblW w:w="5000" w:type="pct"/>
        <w:tblLook w:val="04A0" w:firstRow="1" w:lastRow="0" w:firstColumn="1" w:lastColumn="0" w:noHBand="0" w:noVBand="1"/>
      </w:tblPr>
      <w:tblGrid>
        <w:gridCol w:w="1071"/>
        <w:gridCol w:w="3455"/>
        <w:gridCol w:w="3299"/>
        <w:gridCol w:w="1804"/>
      </w:tblGrid>
      <w:tr w:rsidR="002F5783" w:rsidRPr="008F78EB" w:rsidTr="009A093A">
        <w:trPr>
          <w:trHeight w:val="20"/>
        </w:trPr>
        <w:tc>
          <w:tcPr>
            <w:tcW w:w="5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п/п</w:t>
            </w:r>
          </w:p>
        </w:tc>
        <w:tc>
          <w:tcPr>
            <w:tcW w:w="17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Наименование котельной</w:t>
            </w:r>
          </w:p>
        </w:tc>
        <w:tc>
          <w:tcPr>
            <w:tcW w:w="2650" w:type="pct"/>
            <w:gridSpan w:val="2"/>
            <w:tcBorders>
              <w:top w:val="single" w:sz="4" w:space="0" w:color="auto"/>
              <w:left w:val="nil"/>
              <w:bottom w:val="single" w:sz="4" w:space="0" w:color="auto"/>
              <w:right w:val="single" w:sz="4" w:space="0" w:color="000000"/>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топлива</w:t>
            </w:r>
          </w:p>
        </w:tc>
      </w:tr>
      <w:tr w:rsidR="002F5783" w:rsidRPr="008F78EB" w:rsidTr="00435BF3">
        <w:trPr>
          <w:trHeight w:val="20"/>
        </w:trPr>
        <w:tc>
          <w:tcPr>
            <w:tcW w:w="556" w:type="pct"/>
            <w:vMerge/>
            <w:tcBorders>
              <w:top w:val="single" w:sz="4" w:space="0" w:color="auto"/>
              <w:left w:val="single" w:sz="4" w:space="0" w:color="auto"/>
              <w:bottom w:val="single" w:sz="4" w:space="0" w:color="auto"/>
              <w:right w:val="single" w:sz="4" w:space="0" w:color="auto"/>
            </w:tcBorders>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p>
        </w:tc>
        <w:tc>
          <w:tcPr>
            <w:tcW w:w="1794" w:type="pct"/>
            <w:vMerge/>
            <w:tcBorders>
              <w:top w:val="single" w:sz="4" w:space="0" w:color="auto"/>
              <w:left w:val="single" w:sz="4" w:space="0" w:color="auto"/>
              <w:bottom w:val="single" w:sz="4" w:space="0" w:color="auto"/>
              <w:right w:val="single" w:sz="4" w:space="0" w:color="auto"/>
            </w:tcBorders>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p>
        </w:tc>
        <w:tc>
          <w:tcPr>
            <w:tcW w:w="1713" w:type="pct"/>
            <w:tcBorders>
              <w:top w:val="nil"/>
              <w:left w:val="nil"/>
              <w:bottom w:val="single" w:sz="4" w:space="0" w:color="auto"/>
              <w:right w:val="single" w:sz="4" w:space="0" w:color="auto"/>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условного кг.у.т./Гкал</w:t>
            </w:r>
          </w:p>
        </w:tc>
        <w:tc>
          <w:tcPr>
            <w:tcW w:w="937" w:type="pct"/>
            <w:tcBorders>
              <w:top w:val="nil"/>
              <w:left w:val="nil"/>
              <w:bottom w:val="single" w:sz="4" w:space="0" w:color="auto"/>
              <w:right w:val="single" w:sz="4" w:space="0" w:color="auto"/>
            </w:tcBorders>
            <w:shd w:val="clear" w:color="auto" w:fill="auto"/>
            <w:vAlign w:val="center"/>
            <w:hideMark/>
          </w:tcPr>
          <w:p w:rsidR="009A093A" w:rsidRPr="008F78EB" w:rsidRDefault="009A093A" w:rsidP="009A093A">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Природного газа, нм.куб./Гкал</w:t>
            </w:r>
          </w:p>
        </w:tc>
      </w:tr>
      <w:tr w:rsidR="00AE716D" w:rsidRPr="008F78EB" w:rsidTr="00AE716D">
        <w:trPr>
          <w:trHeight w:val="20"/>
        </w:trPr>
        <w:tc>
          <w:tcPr>
            <w:tcW w:w="556" w:type="pct"/>
            <w:tcBorders>
              <w:top w:val="nil"/>
              <w:left w:val="single" w:sz="4" w:space="0" w:color="auto"/>
              <w:bottom w:val="single" w:sz="4" w:space="0" w:color="auto"/>
              <w:right w:val="single" w:sz="4" w:space="0" w:color="auto"/>
            </w:tcBorders>
            <w:shd w:val="clear" w:color="auto" w:fill="auto"/>
            <w:vAlign w:val="center"/>
            <w:hideMark/>
          </w:tcPr>
          <w:p w:rsidR="00AE716D" w:rsidRPr="008F78EB" w:rsidRDefault="00AE716D" w:rsidP="00AE716D">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E716D" w:rsidRPr="004A4E40" w:rsidRDefault="00AE716D" w:rsidP="004A4E40">
            <w:pPr>
              <w:spacing w:after="0" w:line="240" w:lineRule="auto"/>
              <w:jc w:val="center"/>
              <w:rPr>
                <w:rFonts w:ascii="Times New Roman" w:eastAsia="Times New Roman" w:hAnsi="Times New Roman" w:cs="Times New Roman"/>
                <w:sz w:val="20"/>
                <w:szCs w:val="20"/>
                <w:lang w:eastAsia="ru-RU"/>
              </w:rPr>
            </w:pPr>
            <w:r w:rsidRPr="004A4E40">
              <w:rPr>
                <w:rFonts w:ascii="Times New Roman" w:eastAsia="Times New Roman" w:hAnsi="Times New Roman" w:cs="Times New Roman"/>
                <w:sz w:val="20"/>
                <w:szCs w:val="20"/>
                <w:lang w:eastAsia="ru-RU"/>
              </w:rPr>
              <w:t>Котельная №3 г.п. Комсомольский микрорайон-2</w:t>
            </w:r>
          </w:p>
        </w:tc>
        <w:tc>
          <w:tcPr>
            <w:tcW w:w="1713" w:type="pct"/>
            <w:tcBorders>
              <w:top w:val="nil"/>
              <w:left w:val="nil"/>
              <w:bottom w:val="single" w:sz="4" w:space="0" w:color="auto"/>
              <w:right w:val="single" w:sz="4" w:space="0" w:color="auto"/>
            </w:tcBorders>
            <w:shd w:val="clear" w:color="auto" w:fill="auto"/>
            <w:noWrap/>
            <w:vAlign w:val="center"/>
          </w:tcPr>
          <w:p w:rsidR="00AE716D" w:rsidRPr="008F78EB"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174,338</w:t>
            </w:r>
          </w:p>
        </w:tc>
        <w:tc>
          <w:tcPr>
            <w:tcW w:w="937" w:type="pct"/>
            <w:tcBorders>
              <w:top w:val="nil"/>
              <w:left w:val="nil"/>
              <w:bottom w:val="single" w:sz="4" w:space="0" w:color="auto"/>
              <w:right w:val="single" w:sz="4" w:space="0" w:color="auto"/>
            </w:tcBorders>
            <w:shd w:val="clear" w:color="auto" w:fill="auto"/>
            <w:vAlign w:val="center"/>
          </w:tcPr>
          <w:p w:rsidR="00AE716D" w:rsidRPr="008F78EB"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149,007</w:t>
            </w:r>
          </w:p>
        </w:tc>
      </w:tr>
      <w:tr w:rsidR="0064705C" w:rsidRPr="008F78EB" w:rsidTr="00AE716D">
        <w:trPr>
          <w:trHeight w:val="20"/>
        </w:trPr>
        <w:tc>
          <w:tcPr>
            <w:tcW w:w="556" w:type="pct"/>
            <w:tcBorders>
              <w:top w:val="nil"/>
              <w:left w:val="single" w:sz="4" w:space="0" w:color="auto"/>
              <w:bottom w:val="single" w:sz="4" w:space="0" w:color="auto"/>
              <w:right w:val="single" w:sz="4" w:space="0" w:color="auto"/>
            </w:tcBorders>
            <w:shd w:val="clear" w:color="auto" w:fill="auto"/>
            <w:vAlign w:val="center"/>
          </w:tcPr>
          <w:p w:rsidR="0064705C" w:rsidRPr="008F78EB" w:rsidRDefault="0064705C"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4705C" w:rsidRPr="004A4E40" w:rsidRDefault="00D22ABE" w:rsidP="004A4E40">
            <w:pPr>
              <w:spacing w:after="0" w:line="240" w:lineRule="auto"/>
              <w:jc w:val="center"/>
              <w:rPr>
                <w:rFonts w:ascii="Times New Roman" w:eastAsia="Times New Roman" w:hAnsi="Times New Roman" w:cs="Times New Roman"/>
                <w:sz w:val="20"/>
                <w:szCs w:val="20"/>
                <w:lang w:eastAsia="ru-RU"/>
              </w:rPr>
            </w:pPr>
            <w:r w:rsidRPr="00D22ABE">
              <w:rPr>
                <w:rFonts w:ascii="Times New Roman" w:eastAsia="Times New Roman" w:hAnsi="Times New Roman" w:cs="Times New Roman"/>
                <w:sz w:val="20"/>
                <w:szCs w:val="20"/>
                <w:lang w:eastAsia="ru-RU"/>
              </w:rPr>
              <w:t>Здание теплового пункта котельной</w:t>
            </w:r>
            <w:r w:rsidR="001D2D47">
              <w:rPr>
                <w:rFonts w:ascii="Times New Roman" w:eastAsia="Times New Roman" w:hAnsi="Times New Roman" w:cs="Times New Roman"/>
                <w:sz w:val="20"/>
                <w:szCs w:val="20"/>
                <w:lang w:eastAsia="ru-RU"/>
              </w:rPr>
              <w:t xml:space="preserve"> №3, г.п.Комсомольский</w:t>
            </w:r>
            <w:r w:rsidRPr="00D22ABE">
              <w:rPr>
                <w:rFonts w:ascii="Times New Roman" w:eastAsia="Times New Roman" w:hAnsi="Times New Roman" w:cs="Times New Roman"/>
                <w:sz w:val="20"/>
                <w:szCs w:val="20"/>
                <w:lang w:eastAsia="ru-RU"/>
              </w:rPr>
              <w:t>, ул.Садовая</w:t>
            </w:r>
          </w:p>
        </w:tc>
        <w:tc>
          <w:tcPr>
            <w:tcW w:w="1713" w:type="pct"/>
            <w:tcBorders>
              <w:top w:val="nil"/>
              <w:left w:val="nil"/>
              <w:bottom w:val="single" w:sz="4" w:space="0" w:color="auto"/>
              <w:right w:val="single" w:sz="4" w:space="0" w:color="auto"/>
            </w:tcBorders>
            <w:shd w:val="clear" w:color="auto" w:fill="auto"/>
            <w:noWrap/>
            <w:vAlign w:val="center"/>
          </w:tcPr>
          <w:p w:rsidR="0064705C"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165,452</w:t>
            </w:r>
          </w:p>
        </w:tc>
        <w:tc>
          <w:tcPr>
            <w:tcW w:w="937" w:type="pct"/>
            <w:tcBorders>
              <w:top w:val="nil"/>
              <w:left w:val="nil"/>
              <w:bottom w:val="single" w:sz="4" w:space="0" w:color="auto"/>
              <w:right w:val="single" w:sz="4" w:space="0" w:color="auto"/>
            </w:tcBorders>
            <w:shd w:val="clear" w:color="auto" w:fill="auto"/>
            <w:vAlign w:val="center"/>
          </w:tcPr>
          <w:p w:rsidR="0064705C" w:rsidRDefault="00B900FA"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141,412</w:t>
            </w:r>
          </w:p>
        </w:tc>
      </w:tr>
      <w:tr w:rsidR="0064705C" w:rsidRPr="008F78EB" w:rsidTr="00AE716D">
        <w:trPr>
          <w:trHeight w:val="20"/>
        </w:trPr>
        <w:tc>
          <w:tcPr>
            <w:tcW w:w="556" w:type="pct"/>
            <w:tcBorders>
              <w:top w:val="nil"/>
              <w:left w:val="single" w:sz="4" w:space="0" w:color="auto"/>
              <w:bottom w:val="single" w:sz="4" w:space="0" w:color="auto"/>
              <w:right w:val="single" w:sz="4" w:space="0" w:color="auto"/>
            </w:tcBorders>
            <w:shd w:val="clear" w:color="auto" w:fill="auto"/>
            <w:vAlign w:val="center"/>
          </w:tcPr>
          <w:p w:rsidR="0064705C" w:rsidRPr="008F78EB" w:rsidRDefault="0064705C"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4705C" w:rsidRPr="004A4E40" w:rsidRDefault="00D22ABE" w:rsidP="004A4E40">
            <w:pPr>
              <w:spacing w:after="0" w:line="240" w:lineRule="auto"/>
              <w:jc w:val="center"/>
              <w:rPr>
                <w:rFonts w:ascii="Times New Roman" w:eastAsia="Times New Roman" w:hAnsi="Times New Roman" w:cs="Times New Roman"/>
                <w:sz w:val="20"/>
                <w:szCs w:val="20"/>
                <w:lang w:eastAsia="ru-RU"/>
              </w:rPr>
            </w:pPr>
            <w:r w:rsidRPr="00D22ABE">
              <w:rPr>
                <w:rFonts w:ascii="Times New Roman" w:eastAsia="Times New Roman" w:hAnsi="Times New Roman" w:cs="Times New Roman"/>
                <w:sz w:val="20"/>
                <w:szCs w:val="20"/>
                <w:lang w:eastAsia="ru-RU"/>
              </w:rPr>
              <w:t>Здание теплового пункта</w:t>
            </w:r>
            <w:r w:rsidR="001D2D47">
              <w:rPr>
                <w:rFonts w:ascii="Times New Roman" w:eastAsia="Times New Roman" w:hAnsi="Times New Roman" w:cs="Times New Roman"/>
                <w:sz w:val="20"/>
                <w:szCs w:val="20"/>
                <w:lang w:eastAsia="ru-RU"/>
              </w:rPr>
              <w:t xml:space="preserve"> №3, г.п.Комсомольский</w:t>
            </w:r>
            <w:r w:rsidRPr="00D22ABE">
              <w:rPr>
                <w:rFonts w:ascii="Times New Roman" w:eastAsia="Times New Roman" w:hAnsi="Times New Roman" w:cs="Times New Roman"/>
                <w:sz w:val="20"/>
                <w:szCs w:val="20"/>
                <w:lang w:eastAsia="ru-RU"/>
              </w:rPr>
              <w:t>, мкр-н 2</w:t>
            </w:r>
          </w:p>
        </w:tc>
        <w:tc>
          <w:tcPr>
            <w:tcW w:w="1713" w:type="pct"/>
            <w:tcBorders>
              <w:top w:val="nil"/>
              <w:left w:val="nil"/>
              <w:bottom w:val="single" w:sz="4" w:space="0" w:color="auto"/>
              <w:right w:val="single" w:sz="4" w:space="0" w:color="auto"/>
            </w:tcBorders>
            <w:shd w:val="clear" w:color="auto" w:fill="auto"/>
            <w:noWrap/>
            <w:vAlign w:val="center"/>
          </w:tcPr>
          <w:p w:rsidR="0064705C"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157,527</w:t>
            </w:r>
          </w:p>
        </w:tc>
        <w:tc>
          <w:tcPr>
            <w:tcW w:w="937" w:type="pct"/>
            <w:tcBorders>
              <w:top w:val="nil"/>
              <w:left w:val="nil"/>
              <w:bottom w:val="single" w:sz="4" w:space="0" w:color="auto"/>
              <w:right w:val="single" w:sz="4" w:space="0" w:color="auto"/>
            </w:tcBorders>
            <w:shd w:val="clear" w:color="auto" w:fill="auto"/>
            <w:vAlign w:val="center"/>
          </w:tcPr>
          <w:p w:rsidR="0064705C" w:rsidRDefault="00B900FA"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134,639</w:t>
            </w:r>
          </w:p>
        </w:tc>
      </w:tr>
      <w:tr w:rsidR="00AE716D" w:rsidRPr="008F78EB" w:rsidTr="00F750F9">
        <w:trPr>
          <w:trHeight w:val="408"/>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AE716D" w:rsidRPr="008F78EB" w:rsidRDefault="0064705C"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AE716D" w:rsidRPr="004A4E40" w:rsidRDefault="00AE716D" w:rsidP="004A4E40">
            <w:pPr>
              <w:spacing w:after="0" w:line="240" w:lineRule="auto"/>
              <w:jc w:val="center"/>
              <w:rPr>
                <w:rFonts w:ascii="Times New Roman" w:eastAsia="Times New Roman" w:hAnsi="Times New Roman" w:cs="Times New Roman"/>
                <w:sz w:val="20"/>
                <w:szCs w:val="20"/>
                <w:lang w:eastAsia="ru-RU"/>
              </w:rPr>
            </w:pPr>
            <w:r w:rsidRPr="004A4E40">
              <w:rPr>
                <w:rFonts w:ascii="Times New Roman" w:eastAsia="Times New Roman" w:hAnsi="Times New Roman" w:cs="Times New Roman"/>
                <w:sz w:val="20"/>
                <w:szCs w:val="20"/>
                <w:lang w:eastAsia="ru-RU"/>
              </w:rPr>
              <w:t>Котельная №4 г.п. Комсомольский</w:t>
            </w:r>
          </w:p>
        </w:tc>
        <w:tc>
          <w:tcPr>
            <w:tcW w:w="1713" w:type="pct"/>
            <w:tcBorders>
              <w:top w:val="single" w:sz="4" w:space="0" w:color="auto"/>
              <w:left w:val="nil"/>
              <w:bottom w:val="single" w:sz="4" w:space="0" w:color="auto"/>
              <w:right w:val="single" w:sz="4" w:space="0" w:color="auto"/>
            </w:tcBorders>
            <w:shd w:val="clear" w:color="auto" w:fill="auto"/>
            <w:noWrap/>
            <w:vAlign w:val="center"/>
          </w:tcPr>
          <w:p w:rsidR="00AE716D" w:rsidRPr="008F78EB"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157,139</w:t>
            </w:r>
          </w:p>
        </w:tc>
        <w:tc>
          <w:tcPr>
            <w:tcW w:w="937" w:type="pct"/>
            <w:tcBorders>
              <w:top w:val="single" w:sz="4" w:space="0" w:color="auto"/>
              <w:left w:val="nil"/>
              <w:bottom w:val="single" w:sz="4" w:space="0" w:color="auto"/>
              <w:right w:val="single" w:sz="4" w:space="0" w:color="auto"/>
            </w:tcBorders>
            <w:shd w:val="clear" w:color="auto" w:fill="auto"/>
            <w:vAlign w:val="center"/>
          </w:tcPr>
          <w:p w:rsidR="00AE716D" w:rsidRPr="008F78EB"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134,307</w:t>
            </w:r>
          </w:p>
        </w:tc>
      </w:tr>
      <w:tr w:rsidR="00AE716D" w:rsidRPr="008F78EB" w:rsidTr="00435BF3">
        <w:trPr>
          <w:trHeight w:val="20"/>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AE716D" w:rsidRPr="008F78EB" w:rsidRDefault="0064705C"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AE716D" w:rsidRPr="004A4E40" w:rsidRDefault="00AE716D" w:rsidP="004A4E40">
            <w:pPr>
              <w:spacing w:after="0" w:line="240" w:lineRule="auto"/>
              <w:jc w:val="center"/>
              <w:rPr>
                <w:rFonts w:ascii="Times New Roman" w:eastAsia="Times New Roman" w:hAnsi="Times New Roman" w:cs="Times New Roman"/>
                <w:sz w:val="20"/>
                <w:szCs w:val="20"/>
                <w:lang w:eastAsia="ru-RU"/>
              </w:rPr>
            </w:pPr>
            <w:r w:rsidRPr="004A4E40">
              <w:rPr>
                <w:rFonts w:ascii="Times New Roman" w:eastAsia="Times New Roman" w:hAnsi="Times New Roman" w:cs="Times New Roman"/>
                <w:sz w:val="20"/>
                <w:szCs w:val="20"/>
                <w:lang w:eastAsia="ru-RU"/>
              </w:rPr>
              <w:t>Котельная №5 г.п. Комсомольский микрорайон-1</w:t>
            </w:r>
          </w:p>
        </w:tc>
        <w:tc>
          <w:tcPr>
            <w:tcW w:w="1713" w:type="pct"/>
            <w:tcBorders>
              <w:top w:val="single" w:sz="4" w:space="0" w:color="auto"/>
              <w:left w:val="nil"/>
              <w:bottom w:val="single" w:sz="4" w:space="0" w:color="auto"/>
              <w:right w:val="single" w:sz="4" w:space="0" w:color="auto"/>
            </w:tcBorders>
            <w:shd w:val="clear" w:color="auto" w:fill="auto"/>
            <w:noWrap/>
            <w:vAlign w:val="center"/>
          </w:tcPr>
          <w:p w:rsidR="00AE716D" w:rsidRPr="008F78EB"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154,922</w:t>
            </w:r>
          </w:p>
        </w:tc>
        <w:tc>
          <w:tcPr>
            <w:tcW w:w="937" w:type="pct"/>
            <w:tcBorders>
              <w:top w:val="single" w:sz="4" w:space="0" w:color="auto"/>
              <w:left w:val="nil"/>
              <w:bottom w:val="single" w:sz="4" w:space="0" w:color="auto"/>
              <w:right w:val="single" w:sz="4" w:space="0" w:color="auto"/>
            </w:tcBorders>
            <w:shd w:val="clear" w:color="auto" w:fill="auto"/>
            <w:vAlign w:val="center"/>
          </w:tcPr>
          <w:p w:rsidR="00AE716D" w:rsidRPr="008F78EB"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132,412</w:t>
            </w:r>
          </w:p>
        </w:tc>
      </w:tr>
      <w:tr w:rsidR="00043ECC" w:rsidRPr="008F78EB" w:rsidTr="00435BF3">
        <w:trPr>
          <w:trHeight w:val="20"/>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043ECC" w:rsidRDefault="00043ECC"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043ECC" w:rsidRPr="004A4E40" w:rsidRDefault="00323DAC" w:rsidP="004A4E4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Котельная №6</w:t>
            </w:r>
            <w:r w:rsidRPr="004A4E40">
              <w:rPr>
                <w:rFonts w:ascii="Times New Roman" w:eastAsia="Times New Roman" w:hAnsi="Times New Roman" w:cs="Times New Roman"/>
                <w:sz w:val="20"/>
                <w:szCs w:val="20"/>
                <w:lang w:eastAsia="ru-RU"/>
              </w:rPr>
              <w:t xml:space="preserve"> г.п. Комсомольский микрорайон-1</w:t>
            </w:r>
          </w:p>
        </w:tc>
        <w:tc>
          <w:tcPr>
            <w:tcW w:w="1713" w:type="pct"/>
            <w:tcBorders>
              <w:top w:val="single" w:sz="4" w:space="0" w:color="auto"/>
              <w:left w:val="nil"/>
              <w:bottom w:val="single" w:sz="4" w:space="0" w:color="auto"/>
              <w:right w:val="single" w:sz="4" w:space="0" w:color="auto"/>
            </w:tcBorders>
            <w:shd w:val="clear" w:color="auto" w:fill="auto"/>
            <w:noWrap/>
            <w:vAlign w:val="center"/>
          </w:tcPr>
          <w:p w:rsidR="00043ECC"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161,766</w:t>
            </w:r>
          </w:p>
        </w:tc>
        <w:tc>
          <w:tcPr>
            <w:tcW w:w="937" w:type="pct"/>
            <w:tcBorders>
              <w:top w:val="single" w:sz="4" w:space="0" w:color="auto"/>
              <w:left w:val="nil"/>
              <w:bottom w:val="single" w:sz="4" w:space="0" w:color="auto"/>
              <w:right w:val="single" w:sz="4" w:space="0" w:color="auto"/>
            </w:tcBorders>
            <w:shd w:val="clear" w:color="auto" w:fill="auto"/>
            <w:vAlign w:val="center"/>
          </w:tcPr>
          <w:p w:rsidR="00043ECC"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138,262</w:t>
            </w:r>
          </w:p>
        </w:tc>
      </w:tr>
      <w:tr w:rsidR="00AE716D" w:rsidRPr="008F78EB" w:rsidTr="00435BF3">
        <w:trPr>
          <w:trHeight w:val="20"/>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AE716D" w:rsidRPr="008F78EB" w:rsidRDefault="00043ECC"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AE716D" w:rsidRPr="004A4E40" w:rsidRDefault="00A8442D" w:rsidP="004A4E4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Котельная №8</w:t>
            </w:r>
            <w:r w:rsidR="00AE716D" w:rsidRPr="004A4E40">
              <w:rPr>
                <w:rFonts w:ascii="Times New Roman" w:eastAsia="Times New Roman" w:hAnsi="Times New Roman" w:cs="Times New Roman"/>
                <w:sz w:val="20"/>
                <w:szCs w:val="20"/>
                <w:lang w:eastAsia="ru-RU"/>
              </w:rPr>
              <w:t xml:space="preserve"> г.п. Комсомольский,ул. Суродеева</w:t>
            </w:r>
          </w:p>
        </w:tc>
        <w:tc>
          <w:tcPr>
            <w:tcW w:w="1713" w:type="pct"/>
            <w:tcBorders>
              <w:top w:val="single" w:sz="4" w:space="0" w:color="auto"/>
              <w:left w:val="nil"/>
              <w:bottom w:val="single" w:sz="4" w:space="0" w:color="auto"/>
              <w:right w:val="single" w:sz="4" w:space="0" w:color="auto"/>
            </w:tcBorders>
            <w:shd w:val="clear" w:color="auto" w:fill="auto"/>
            <w:noWrap/>
            <w:vAlign w:val="center"/>
          </w:tcPr>
          <w:p w:rsidR="00AE716D" w:rsidRPr="008F78EB" w:rsidRDefault="00D7476E"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156,838</w:t>
            </w:r>
          </w:p>
        </w:tc>
        <w:tc>
          <w:tcPr>
            <w:tcW w:w="937" w:type="pct"/>
            <w:tcBorders>
              <w:top w:val="single" w:sz="4" w:space="0" w:color="auto"/>
              <w:left w:val="nil"/>
              <w:bottom w:val="single" w:sz="4" w:space="0" w:color="auto"/>
              <w:right w:val="single" w:sz="4" w:space="0" w:color="auto"/>
            </w:tcBorders>
            <w:shd w:val="clear" w:color="auto" w:fill="auto"/>
            <w:vAlign w:val="center"/>
          </w:tcPr>
          <w:p w:rsidR="00AE716D" w:rsidRPr="008F78EB" w:rsidRDefault="00B900FA" w:rsidP="00AE716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134,050</w:t>
            </w:r>
          </w:p>
        </w:tc>
      </w:tr>
    </w:tbl>
    <w:p w:rsidR="009A093A" w:rsidRPr="008F78EB" w:rsidRDefault="009A093A" w:rsidP="009A093A">
      <w:pPr>
        <w:spacing w:after="0" w:line="276" w:lineRule="auto"/>
        <w:ind w:firstLine="709"/>
        <w:rPr>
          <w:rFonts w:ascii="Times New Roman" w:eastAsia="Times New Roman" w:hAnsi="Times New Roman" w:cs="Times New Roman"/>
          <w:i/>
          <w:iCs/>
          <w:sz w:val="18"/>
          <w:szCs w:val="18"/>
          <w:lang w:eastAsia="ru-RU"/>
        </w:rPr>
      </w:pPr>
    </w:p>
    <w:p w:rsidR="005853DE" w:rsidRPr="00435BF3" w:rsidRDefault="005853DE" w:rsidP="00435BF3">
      <w:pPr>
        <w:pStyle w:val="3"/>
        <w:spacing w:line="360" w:lineRule="auto"/>
        <w:jc w:val="both"/>
        <w:rPr>
          <w:rFonts w:cs="Times New Roman"/>
          <w:b/>
          <w:color w:val="auto"/>
        </w:rPr>
      </w:pPr>
      <w:bookmarkStart w:id="167" w:name="_Toc535409532"/>
      <w:bookmarkStart w:id="168" w:name="_Toc72759955"/>
      <w:bookmarkStart w:id="169" w:name="sub_225"/>
      <w:bookmarkEnd w:id="166"/>
      <w:r w:rsidRPr="00317AAA">
        <w:rPr>
          <w:rFonts w:cs="Times New Roman"/>
          <w:b/>
          <w:color w:val="auto"/>
        </w:rPr>
        <w:t>1.8.2 Описание видов резервного и аварийного топлива и возможности их обеспечения в соответствии с нормативными требованиями;</w:t>
      </w:r>
      <w:bookmarkEnd w:id="167"/>
      <w:bookmarkEnd w:id="168"/>
    </w:p>
    <w:p w:rsidR="009A093A" w:rsidRPr="008F78EB" w:rsidRDefault="00B04C56" w:rsidP="00B04C56">
      <w:pPr>
        <w:spacing w:after="0" w:line="360" w:lineRule="auto"/>
        <w:ind w:right="51" w:firstLine="68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Резервное и аварийное топливо на источнике теплоснабжения не предусмотрено.</w:t>
      </w:r>
    </w:p>
    <w:p w:rsidR="005853DE" w:rsidRPr="00435BF3" w:rsidRDefault="005853DE" w:rsidP="00557226">
      <w:pPr>
        <w:pStyle w:val="3"/>
        <w:spacing w:line="360" w:lineRule="auto"/>
        <w:rPr>
          <w:rFonts w:cs="Times New Roman"/>
          <w:b/>
          <w:color w:val="auto"/>
        </w:rPr>
      </w:pPr>
      <w:bookmarkStart w:id="170" w:name="_Toc535409533"/>
      <w:bookmarkStart w:id="171" w:name="_Toc72759956"/>
      <w:bookmarkStart w:id="172" w:name="sub_226"/>
      <w:bookmarkEnd w:id="169"/>
      <w:r w:rsidRPr="00435BF3">
        <w:rPr>
          <w:rFonts w:cs="Times New Roman"/>
          <w:b/>
          <w:color w:val="auto"/>
        </w:rPr>
        <w:t>1.8.3 Описание особенностей характеристик видов топлива в зависимости от мест поставки;</w:t>
      </w:r>
      <w:bookmarkEnd w:id="170"/>
      <w:bookmarkEnd w:id="171"/>
    </w:p>
    <w:p w:rsidR="00B04C56" w:rsidRPr="008F78EB" w:rsidRDefault="00B04C56" w:rsidP="00B04C56">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Поставщиком газа на котельную является ООО «Газпром межрегионгаз</w:t>
      </w:r>
      <w:r w:rsidR="00E31917">
        <w:rPr>
          <w:rFonts w:ascii="Times New Roman" w:eastAsia="Times New Roman" w:hAnsi="Times New Roman" w:cs="Times New Roman"/>
          <w:sz w:val="24"/>
          <w:szCs w:val="24"/>
          <w:lang w:eastAsia="ru-RU"/>
        </w:rPr>
        <w:t xml:space="preserve"> Саранск</w:t>
      </w:r>
      <w:r w:rsidRPr="008F78EB">
        <w:rPr>
          <w:rFonts w:ascii="Times New Roman" w:eastAsia="Times New Roman" w:hAnsi="Times New Roman" w:cs="Times New Roman"/>
          <w:sz w:val="24"/>
          <w:szCs w:val="24"/>
          <w:lang w:eastAsia="ru-RU"/>
        </w:rPr>
        <w:t>».</w:t>
      </w:r>
    </w:p>
    <w:p w:rsidR="00B04C56" w:rsidRPr="008F78EB" w:rsidRDefault="00B04C56" w:rsidP="00B04C56">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Характеристика природного газа при стандартных условия:</w:t>
      </w:r>
    </w:p>
    <w:p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Температура, °С – </w:t>
      </w:r>
      <w:r w:rsidR="00B04C56" w:rsidRPr="008F78EB">
        <w:rPr>
          <w:rFonts w:ascii="Times New Roman" w:eastAsia="Times New Roman" w:hAnsi="Times New Roman" w:cs="Times New Roman"/>
          <w:sz w:val="24"/>
          <w:szCs w:val="24"/>
          <w:lang w:eastAsia="ru-RU"/>
        </w:rPr>
        <w:t xml:space="preserve">20 </w:t>
      </w:r>
    </w:p>
    <w:p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Давление </w:t>
      </w:r>
      <w:proofErr w:type="gramStart"/>
      <w:r w:rsidRPr="008F78EB">
        <w:rPr>
          <w:rFonts w:ascii="Times New Roman" w:eastAsia="Times New Roman" w:hAnsi="Times New Roman" w:cs="Times New Roman"/>
          <w:sz w:val="24"/>
          <w:szCs w:val="24"/>
          <w:lang w:eastAsia="ru-RU"/>
        </w:rPr>
        <w:t>кПа,  (</w:t>
      </w:r>
      <w:proofErr w:type="gramEnd"/>
      <w:r w:rsidRPr="008F78EB">
        <w:rPr>
          <w:rFonts w:ascii="Times New Roman" w:eastAsia="Times New Roman" w:hAnsi="Times New Roman" w:cs="Times New Roman"/>
          <w:sz w:val="24"/>
          <w:szCs w:val="24"/>
          <w:lang w:eastAsia="ru-RU"/>
        </w:rPr>
        <w:t xml:space="preserve">мм рт.ст.),  – </w:t>
      </w:r>
      <w:r w:rsidR="00B04C56" w:rsidRPr="008F78EB">
        <w:rPr>
          <w:rFonts w:ascii="Times New Roman" w:eastAsia="Times New Roman" w:hAnsi="Times New Roman" w:cs="Times New Roman"/>
          <w:sz w:val="24"/>
          <w:szCs w:val="24"/>
          <w:lang w:eastAsia="ru-RU"/>
        </w:rPr>
        <w:t xml:space="preserve">101,325(760) </w:t>
      </w:r>
    </w:p>
    <w:p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Влажность, % – </w:t>
      </w:r>
      <w:r w:rsidR="00B04C56" w:rsidRPr="008F78EB">
        <w:rPr>
          <w:rFonts w:ascii="Times New Roman" w:eastAsia="Times New Roman" w:hAnsi="Times New Roman" w:cs="Times New Roman"/>
          <w:sz w:val="24"/>
          <w:szCs w:val="24"/>
          <w:lang w:eastAsia="ru-RU"/>
        </w:rPr>
        <w:t xml:space="preserve">0 </w:t>
      </w:r>
    </w:p>
    <w:p w:rsidR="00B04C56" w:rsidRPr="008F78EB" w:rsidRDefault="00B04C56"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Расчетная теплота сгорания, ккал/м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 xml:space="preserve"> </w:t>
      </w:r>
      <w:r w:rsidR="00FC361B" w:rsidRPr="008F78EB">
        <w:rPr>
          <w:rFonts w:ascii="Times New Roman" w:eastAsia="Times New Roman" w:hAnsi="Times New Roman" w:cs="Times New Roman"/>
          <w:sz w:val="24"/>
          <w:szCs w:val="24"/>
          <w:lang w:eastAsia="ru-RU"/>
        </w:rPr>
        <w:t>–</w:t>
      </w:r>
      <w:r w:rsidRPr="008F78EB">
        <w:rPr>
          <w:rFonts w:ascii="Times New Roman" w:eastAsia="Times New Roman" w:hAnsi="Times New Roman" w:cs="Times New Roman"/>
          <w:sz w:val="24"/>
          <w:szCs w:val="24"/>
          <w:lang w:eastAsia="ru-RU"/>
        </w:rPr>
        <w:t xml:space="preserve"> 8174 </w:t>
      </w:r>
    </w:p>
    <w:p w:rsidR="00B04C56" w:rsidRPr="008F78EB" w:rsidRDefault="00B04C56" w:rsidP="00B04C56">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Поставляемое на котельные топливо соответствует существующим нормам и ГОСТам.</w:t>
      </w:r>
    </w:p>
    <w:p w:rsidR="005853DE" w:rsidRPr="00435BF3" w:rsidRDefault="005853DE" w:rsidP="00557226">
      <w:pPr>
        <w:pStyle w:val="3"/>
        <w:spacing w:line="360" w:lineRule="auto"/>
        <w:rPr>
          <w:rFonts w:cs="Times New Roman"/>
          <w:b/>
          <w:color w:val="auto"/>
        </w:rPr>
      </w:pPr>
      <w:bookmarkStart w:id="173" w:name="_Toc535409534"/>
      <w:bookmarkStart w:id="174" w:name="_Toc72759957"/>
      <w:bookmarkEnd w:id="172"/>
      <w:r w:rsidRPr="00435BF3">
        <w:rPr>
          <w:rFonts w:cs="Times New Roman"/>
          <w:b/>
          <w:color w:val="auto"/>
        </w:rPr>
        <w:t>1.8.4 Описание использования местных видов топлива</w:t>
      </w:r>
      <w:bookmarkEnd w:id="173"/>
      <w:bookmarkEnd w:id="174"/>
    </w:p>
    <w:p w:rsidR="00E157F6" w:rsidRPr="008F78EB" w:rsidRDefault="00E157F6" w:rsidP="00E157F6">
      <w:pPr>
        <w:pStyle w:val="ae"/>
        <w:rPr>
          <w:rFonts w:cs="Times New Roman"/>
          <w:i/>
        </w:rPr>
      </w:pPr>
      <w:r w:rsidRPr="008F78EB">
        <w:rPr>
          <w:rFonts w:cs="Times New Roman"/>
        </w:rPr>
        <w:t>Местные виды топлива отсутствуют.</w:t>
      </w:r>
    </w:p>
    <w:p w:rsidR="00565508" w:rsidRPr="00435BF3" w:rsidRDefault="00565508" w:rsidP="00435BF3">
      <w:pPr>
        <w:pStyle w:val="3"/>
        <w:spacing w:line="360" w:lineRule="auto"/>
        <w:jc w:val="both"/>
        <w:rPr>
          <w:rFonts w:cs="Times New Roman"/>
          <w:b/>
          <w:color w:val="auto"/>
        </w:rPr>
      </w:pPr>
      <w:bookmarkStart w:id="175" w:name="_Toc72759958"/>
      <w:r w:rsidRPr="00435BF3">
        <w:rPr>
          <w:rFonts w:cs="Times New Roman"/>
          <w:b/>
          <w:color w:val="auto"/>
        </w:rPr>
        <w:t>1.8.5 Описание изменений в топливных балансах источников тепловой энергии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ввод в эксплуатацию которых осуществлен в период, предшествующий актуализации схемы теплоснабжения</w:t>
      </w:r>
      <w:bookmarkEnd w:id="175"/>
    </w:p>
    <w:p w:rsidR="00033853" w:rsidRPr="008F78EB" w:rsidRDefault="00565508" w:rsidP="00565508">
      <w:pPr>
        <w:spacing w:line="360" w:lineRule="auto"/>
        <w:ind w:firstLine="709"/>
        <w:jc w:val="both"/>
        <w:rPr>
          <w:rFonts w:ascii="Times New Roman" w:eastAsiaTheme="majorEastAsia" w:hAnsi="Times New Roman" w:cs="Times New Roman"/>
          <w:b/>
          <w:sz w:val="26"/>
          <w:szCs w:val="26"/>
        </w:rPr>
      </w:pPr>
      <w:r w:rsidRPr="00D66DED">
        <w:rPr>
          <w:rFonts w:ascii="Times New Roman" w:hAnsi="Times New Roman" w:cs="Times New Roman"/>
          <w:sz w:val="24"/>
          <w:szCs w:val="24"/>
        </w:rPr>
        <w:t xml:space="preserve">За период с момента утверждения раннее разработанной Схемы теплоснабжения зафиксировано изменение в топливных балансах источника теплоснабжения. В раннее </w:t>
      </w:r>
      <w:r w:rsidRPr="00D66DED">
        <w:rPr>
          <w:rFonts w:ascii="Times New Roman" w:hAnsi="Times New Roman" w:cs="Times New Roman"/>
          <w:sz w:val="24"/>
          <w:szCs w:val="24"/>
        </w:rPr>
        <w:lastRenderedPageBreak/>
        <w:t xml:space="preserve">разработанной Схеме теплоснабжения потребление природного газа составляло </w:t>
      </w:r>
      <w:r w:rsidR="00511135">
        <w:rPr>
          <w:rFonts w:ascii="Times New Roman" w:hAnsi="Times New Roman" w:cs="Times New Roman"/>
          <w:sz w:val="24"/>
          <w:szCs w:val="24"/>
        </w:rPr>
        <w:t>7066,75</w:t>
      </w:r>
      <w:r w:rsidR="00BD4C44" w:rsidRPr="00D66DED">
        <w:rPr>
          <w:rFonts w:ascii="Times New Roman" w:hAnsi="Times New Roman" w:cs="Times New Roman"/>
          <w:sz w:val="24"/>
          <w:szCs w:val="24"/>
        </w:rPr>
        <w:t xml:space="preserve"> </w:t>
      </w:r>
      <w:r w:rsidRPr="00D66DED">
        <w:rPr>
          <w:rFonts w:ascii="Times New Roman" w:hAnsi="Times New Roman" w:cs="Times New Roman"/>
          <w:sz w:val="24"/>
          <w:szCs w:val="24"/>
        </w:rPr>
        <w:t>тыс. м</w:t>
      </w:r>
      <w:r w:rsidRPr="00D66DED">
        <w:rPr>
          <w:rFonts w:ascii="Times New Roman" w:hAnsi="Times New Roman" w:cs="Times New Roman"/>
          <w:sz w:val="24"/>
          <w:szCs w:val="24"/>
          <w:vertAlign w:val="superscript"/>
        </w:rPr>
        <w:t>3</w:t>
      </w:r>
      <w:r w:rsidRPr="00D66DED">
        <w:rPr>
          <w:rFonts w:ascii="Times New Roman" w:hAnsi="Times New Roman" w:cs="Times New Roman"/>
          <w:sz w:val="24"/>
          <w:szCs w:val="24"/>
        </w:rPr>
        <w:t xml:space="preserve">, по текущему состоянию потребление природного газа – </w:t>
      </w:r>
      <w:r w:rsidR="00011685">
        <w:rPr>
          <w:rFonts w:ascii="Times New Roman" w:eastAsia="Times New Roman" w:hAnsi="Times New Roman" w:cs="Times New Roman"/>
          <w:sz w:val="24"/>
          <w:szCs w:val="24"/>
          <w:lang w:eastAsia="ru-RU"/>
        </w:rPr>
        <w:t>7065</w:t>
      </w:r>
      <w:r w:rsidR="00386D46" w:rsidRPr="00D66DED">
        <w:rPr>
          <w:rFonts w:ascii="Times New Roman" w:eastAsia="Times New Roman" w:hAnsi="Times New Roman" w:cs="Times New Roman"/>
          <w:sz w:val="24"/>
          <w:szCs w:val="24"/>
          <w:lang w:eastAsia="ru-RU"/>
        </w:rPr>
        <w:t>,7</w:t>
      </w:r>
      <w:r w:rsidR="00011685">
        <w:rPr>
          <w:rFonts w:ascii="Times New Roman" w:eastAsia="Times New Roman" w:hAnsi="Times New Roman" w:cs="Times New Roman"/>
          <w:sz w:val="24"/>
          <w:szCs w:val="24"/>
          <w:lang w:eastAsia="ru-RU"/>
        </w:rPr>
        <w:t>5</w:t>
      </w:r>
      <w:r w:rsidR="00386D46" w:rsidRPr="00D66DED">
        <w:rPr>
          <w:rFonts w:ascii="Times New Roman" w:eastAsia="Times New Roman" w:hAnsi="Times New Roman" w:cs="Times New Roman"/>
          <w:sz w:val="24"/>
          <w:szCs w:val="24"/>
          <w:lang w:eastAsia="ru-RU"/>
        </w:rPr>
        <w:t>5</w:t>
      </w:r>
      <w:r w:rsidRPr="00D66DED">
        <w:rPr>
          <w:rFonts w:ascii="Times New Roman" w:eastAsia="Times New Roman" w:hAnsi="Times New Roman" w:cs="Times New Roman"/>
          <w:sz w:val="20"/>
          <w:szCs w:val="20"/>
          <w:lang w:eastAsia="ru-RU"/>
        </w:rPr>
        <w:t xml:space="preserve"> </w:t>
      </w:r>
      <w:r w:rsidRPr="00D66DED">
        <w:rPr>
          <w:rFonts w:ascii="Times New Roman" w:hAnsi="Times New Roman" w:cs="Times New Roman"/>
          <w:sz w:val="24"/>
          <w:szCs w:val="24"/>
        </w:rPr>
        <w:t>тыс. м</w:t>
      </w:r>
      <w:r w:rsidRPr="00D66DED">
        <w:rPr>
          <w:rFonts w:ascii="Times New Roman" w:hAnsi="Times New Roman" w:cs="Times New Roman"/>
          <w:sz w:val="24"/>
          <w:szCs w:val="24"/>
          <w:vertAlign w:val="superscript"/>
        </w:rPr>
        <w:t>3</w:t>
      </w:r>
      <w:r w:rsidRPr="00D66DED">
        <w:rPr>
          <w:rFonts w:ascii="Times New Roman" w:hAnsi="Times New Roman" w:cs="Times New Roman"/>
          <w:sz w:val="24"/>
          <w:szCs w:val="24"/>
        </w:rPr>
        <w:t>.</w:t>
      </w:r>
      <w:r w:rsidRPr="008F78EB">
        <w:rPr>
          <w:rFonts w:ascii="Times New Roman" w:hAnsi="Times New Roman" w:cs="Times New Roman"/>
          <w:sz w:val="24"/>
          <w:szCs w:val="24"/>
        </w:rPr>
        <w:t xml:space="preserve"> </w:t>
      </w:r>
      <w:r w:rsidR="00033853" w:rsidRPr="008F78EB">
        <w:rPr>
          <w:rFonts w:ascii="Times New Roman" w:hAnsi="Times New Roman" w:cs="Times New Roman"/>
        </w:rPr>
        <w:br w:type="page"/>
      </w:r>
    </w:p>
    <w:p w:rsidR="00433599" w:rsidRPr="008F78EB" w:rsidRDefault="00433599" w:rsidP="00033853">
      <w:pPr>
        <w:pStyle w:val="2"/>
        <w:spacing w:line="360" w:lineRule="auto"/>
        <w:jc w:val="center"/>
        <w:rPr>
          <w:rFonts w:cs="Times New Roman"/>
          <w:color w:val="auto"/>
        </w:rPr>
      </w:pPr>
      <w:bookmarkStart w:id="176" w:name="_Toc72759959"/>
      <w:r w:rsidRPr="008F78EB">
        <w:rPr>
          <w:rFonts w:cs="Times New Roman"/>
          <w:color w:val="auto"/>
        </w:rPr>
        <w:lastRenderedPageBreak/>
        <w:t>Часть 9 «Надежность теплоснабжения»</w:t>
      </w:r>
      <w:bookmarkEnd w:id="176"/>
    </w:p>
    <w:p w:rsidR="005900CE" w:rsidRPr="008F78EB" w:rsidRDefault="005900CE" w:rsidP="005900CE">
      <w:pPr>
        <w:spacing w:after="0" w:line="360" w:lineRule="auto"/>
        <w:ind w:firstLine="720"/>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Под надежностью теплоснабжения понимается возможность системы теплоснабжения бесперебойно снабжать потребителей в необходимом количестве тепловой энергией требуемого качества при полном соблюдении условий безопасности для людей и окружающей среды. </w:t>
      </w:r>
    </w:p>
    <w:p w:rsidR="005900CE" w:rsidRPr="008F78EB" w:rsidRDefault="005900CE" w:rsidP="005900CE">
      <w:pPr>
        <w:spacing w:after="0" w:line="360" w:lineRule="auto"/>
        <w:ind w:firstLine="720"/>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Надёжность работы тепловых сетей обеспечивается двумя путями: первый - повышением качества элементов системы и второй - резервированием элементов.</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Вместе с тем, обеспечение надежности теплоснабжения требует существенных затрат. Так, резервирование тепловых сетей увеличивает их стоимость на 35 - 50 %, а обеспечение 100 % отпуска теплоты от источников при выходе из строя наиболее крупного агрегата требует увеличения инвестиций на 25 - 30 %.</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Поэтому, учитывая аккумулирующую способность зданий и инерционность процессов в системах теплоснабжения в соответствии с действующими нормами (СНиП 41-052-2003 «Тепловые сети»), допускается снижение отпуска теплоты в аварийных ситуациях до 86 % от расчетной тепловой нагрузки потребителей. При этом продолжительность и глубина снижения отпуска теплоты нормируются.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тепловых сетях без резервирования отключение любого элемента линейной части сети при его отказе приводит к полному отключению потребителей, расположенных за отказавшим (по ходу теплоносителя) элементом, и к снижению температуры воздуха внутри помещений. Увеличение надежности теплоснабжения в таких тепловых сетях достигается повышением качества элементов и уменьшением времени восстановления отказавших элементов (как правило, теплопроводов). </w:t>
      </w:r>
    </w:p>
    <w:p w:rsidR="005900CE" w:rsidRPr="008F78EB" w:rsidRDefault="005900CE" w:rsidP="005900CE">
      <w:pPr>
        <w:spacing w:after="0" w:line="360" w:lineRule="auto"/>
        <w:ind w:firstLine="708"/>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Основными факторами, определяющими величину времени восстановления теплопроводов, являются: диаметр трубопровода, тип прокладки, характер повреждения, наличие, состав и оснащенность специальной аварийно-восстановительной службы.</w:t>
      </w:r>
    </w:p>
    <w:p w:rsidR="005900CE" w:rsidRPr="008F78EB" w:rsidRDefault="005900CE" w:rsidP="005900CE">
      <w:pPr>
        <w:spacing w:after="0" w:line="360" w:lineRule="auto"/>
        <w:ind w:firstLine="708"/>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Продолжительность пониженного уровня теплоснабжения не должна превышать нормативного времени устранения аварии, что достигается соответствующим составом и технической оснащенностью аварийно-восстановительных служб, внедрением технологий ускоренных ремонтов, тренировками эксплуатационного персонала.</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качестве основных критериев надежности тепловых сетей и системы теплоснабжения приняты:</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вероятность безотказной работы [Р];</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[Кг];</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живучесть системы [Ж].</w:t>
      </w:r>
    </w:p>
    <w:p w:rsidR="005900CE" w:rsidRPr="008F78EB" w:rsidRDefault="005900CE" w:rsidP="005900CE">
      <w:pPr>
        <w:spacing w:after="0" w:line="360" w:lineRule="auto"/>
        <w:ind w:firstLine="284"/>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Минимально допустимые показатели (критерии) вероятности безотказной работы:</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источника теплоты – Р</w:t>
      </w:r>
      <w:r w:rsidRPr="008F78EB">
        <w:rPr>
          <w:rFonts w:ascii="Times New Roman" w:eastAsia="Times New Roman" w:hAnsi="Times New Roman" w:cs="Times New Roman"/>
          <w:sz w:val="24"/>
          <w:szCs w:val="24"/>
          <w:vertAlign w:val="subscript"/>
          <w:lang w:eastAsia="ru-RU"/>
        </w:rPr>
        <w:t>ит</w:t>
      </w:r>
      <w:r w:rsidRPr="008F78EB">
        <w:rPr>
          <w:rFonts w:ascii="Times New Roman" w:eastAsia="Times New Roman" w:hAnsi="Times New Roman" w:cs="Times New Roman"/>
          <w:sz w:val="24"/>
          <w:szCs w:val="24"/>
          <w:lang w:eastAsia="ru-RU"/>
        </w:rPr>
        <w:t>=0,97;</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тепловых сетей – Р</w:t>
      </w:r>
      <w:r w:rsidRPr="008F78EB">
        <w:rPr>
          <w:rFonts w:ascii="Times New Roman" w:eastAsia="Times New Roman" w:hAnsi="Times New Roman" w:cs="Times New Roman"/>
          <w:sz w:val="24"/>
          <w:szCs w:val="24"/>
          <w:vertAlign w:val="subscript"/>
          <w:lang w:eastAsia="ru-RU"/>
        </w:rPr>
        <w:t>тс</w:t>
      </w:r>
      <w:r w:rsidRPr="008F78EB">
        <w:rPr>
          <w:rFonts w:ascii="Times New Roman" w:eastAsia="Times New Roman" w:hAnsi="Times New Roman" w:cs="Times New Roman"/>
          <w:sz w:val="24"/>
          <w:szCs w:val="24"/>
          <w:lang w:eastAsia="ru-RU"/>
        </w:rPr>
        <w:t>=0,9;</w:t>
      </w:r>
    </w:p>
    <w:p w:rsidR="005900CE" w:rsidRPr="008F78EB" w:rsidRDefault="005900CE" w:rsidP="005900CE">
      <w:pPr>
        <w:numPr>
          <w:ilvl w:val="0"/>
          <w:numId w:val="22"/>
        </w:numPr>
        <w:spacing w:after="120" w:line="360" w:lineRule="auto"/>
        <w:ind w:left="1276" w:hanging="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потребителя теплоты – Р</w:t>
      </w:r>
      <w:r w:rsidRPr="008F78EB">
        <w:rPr>
          <w:rFonts w:ascii="Times New Roman" w:eastAsia="Times New Roman" w:hAnsi="Times New Roman" w:cs="Times New Roman"/>
          <w:sz w:val="24"/>
          <w:szCs w:val="24"/>
          <w:vertAlign w:val="subscript"/>
          <w:lang w:eastAsia="ru-RU"/>
        </w:rPr>
        <w:t>пт</w:t>
      </w:r>
      <w:r w:rsidRPr="008F78EB">
        <w:rPr>
          <w:rFonts w:ascii="Times New Roman" w:eastAsia="Times New Roman" w:hAnsi="Times New Roman" w:cs="Times New Roman"/>
          <w:sz w:val="24"/>
          <w:szCs w:val="24"/>
          <w:lang w:eastAsia="ru-RU"/>
        </w:rPr>
        <w:t>=0,99;</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системы в целом – Р</w:t>
      </w:r>
      <w:r w:rsidRPr="008F78EB">
        <w:rPr>
          <w:rFonts w:ascii="Times New Roman" w:eastAsia="Times New Roman" w:hAnsi="Times New Roman" w:cs="Times New Roman"/>
          <w:sz w:val="24"/>
          <w:szCs w:val="24"/>
          <w:vertAlign w:val="subscript"/>
          <w:lang w:eastAsia="ru-RU"/>
        </w:rPr>
        <w:t>сцт</w:t>
      </w:r>
      <w:r w:rsidRPr="008F78EB">
        <w:rPr>
          <w:rFonts w:ascii="Times New Roman" w:eastAsia="Times New Roman" w:hAnsi="Times New Roman" w:cs="Times New Roman"/>
          <w:sz w:val="24"/>
          <w:szCs w:val="24"/>
          <w:lang w:eastAsia="ru-RU"/>
        </w:rPr>
        <w:t>=0,86.</w:t>
      </w:r>
    </w:p>
    <w:p w:rsidR="005900CE" w:rsidRPr="008F78EB" w:rsidRDefault="005900CE" w:rsidP="005900CE">
      <w:pPr>
        <w:shd w:val="clear" w:color="auto" w:fill="FFFFFF"/>
        <w:spacing w:after="0" w:line="360" w:lineRule="auto"/>
        <w:ind w:right="29"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Допустимая продолжительность перерыва отопления, установленная постановлением Правительства Российской Федерации от 23.05.2006 № 307, составляет: не более 16 часов единовременно при изменении температуры воздуха в жилых помещениях от нормативной до 12 °С; не более 8 часов при изменении температуры воздуха в жилых помещениях от 12 °С до 10 °С; не более 4 часов при изменении температуры воздуха в жилых помещениях от 10° С до 8 °С.</w:t>
      </w:r>
    </w:p>
    <w:p w:rsidR="005900CE" w:rsidRPr="008F78EB" w:rsidRDefault="005900CE" w:rsidP="005900CE">
      <w:pPr>
        <w:shd w:val="clear" w:color="auto" w:fill="FFFFFF"/>
        <w:spacing w:after="0" w:line="360" w:lineRule="auto"/>
        <w:ind w:right="1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Принимая во внимание снижение температуры воздуха в жилых помещениях при полном отключении подачи тепла и расчетной температуре наружного воздуха</w:t>
      </w:r>
      <w:r w:rsidRPr="008F78EB">
        <w:rPr>
          <w:rFonts w:ascii="Times New Roman" w:eastAsia="Times New Roman" w:hAnsi="Times New Roman" w:cs="Times New Roman"/>
          <w:sz w:val="24"/>
          <w:szCs w:val="24"/>
          <w:lang w:eastAsia="ru-RU"/>
        </w:rPr>
        <w:br/>
        <w:t>(-26С) для зданий с коэффициентом аккумуляции 40 ч, в соответствии с методической документацией МДС-41-6.2000, температура в помещении снизится с +18°С до +8 °С за 7,5 ч.</w:t>
      </w:r>
    </w:p>
    <w:p w:rsidR="005900CE" w:rsidRPr="008F78EB" w:rsidRDefault="005900CE" w:rsidP="005900CE">
      <w:pPr>
        <w:shd w:val="clear" w:color="auto" w:fill="FFFFFF"/>
        <w:spacing w:before="1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Для тупиковых нерезервированных сетей можно воспользоваться вероятностным показателем, который отражает совпадение двух событий: отказ элемента сети и попадание этого отказа в период стояния низких температур наружного воздуха. Вероятность отказа в подаче теплоты в этом случае определяется:</w:t>
      </w:r>
    </w:p>
    <w:p w:rsidR="005900CE" w:rsidRPr="008F78EB" w:rsidRDefault="005900CE" w:rsidP="005900CE">
      <w:pPr>
        <w:shd w:val="clear" w:color="auto" w:fill="FFFFFF"/>
        <w:spacing w:before="48" w:after="0" w:line="360" w:lineRule="auto"/>
        <w:ind w:right="29" w:firstLine="567"/>
        <w:jc w:val="right"/>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P = e</w:t>
      </w:r>
      <w:r w:rsidRPr="008F78EB">
        <w:rPr>
          <w:rFonts w:ascii="Times New Roman" w:eastAsia="Times New Roman" w:hAnsi="Times New Roman" w:cs="Times New Roman"/>
          <w:sz w:val="24"/>
          <w:szCs w:val="24"/>
          <w:vertAlign w:val="superscript"/>
          <w:lang w:eastAsia="ru-RU"/>
        </w:rPr>
        <w:t xml:space="preserve">-∑λ х </w:t>
      </w:r>
      <w:r w:rsidRPr="008F78EB">
        <w:rPr>
          <w:rFonts w:ascii="Times New Roman" w:eastAsia="Times New Roman" w:hAnsi="Times New Roman" w:cs="Times New Roman"/>
          <w:sz w:val="28"/>
          <w:szCs w:val="28"/>
          <w:vertAlign w:val="superscript"/>
          <w:lang w:eastAsia="ru-RU"/>
        </w:rPr>
        <w:t>n</w:t>
      </w:r>
      <w:r w:rsidRPr="008F78EB">
        <w:rPr>
          <w:rFonts w:ascii="Times New Roman" w:eastAsia="Times New Roman" w:hAnsi="Times New Roman" w:cs="Times New Roman"/>
          <w:sz w:val="24"/>
          <w:szCs w:val="24"/>
          <w:vertAlign w:val="superscript"/>
          <w:lang w:eastAsia="ru-RU"/>
        </w:rPr>
        <w:t>отк</w:t>
      </w:r>
      <w:r w:rsidRPr="008F78EB">
        <w:rPr>
          <w:rFonts w:ascii="Times New Roman" w:eastAsia="Times New Roman" w:hAnsi="Times New Roman" w:cs="Times New Roman"/>
          <w:sz w:val="24"/>
          <w:szCs w:val="24"/>
          <w:lang w:eastAsia="ru-RU"/>
        </w:rPr>
        <w:t>,</w:t>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p>
    <w:p w:rsidR="005900CE" w:rsidRPr="008F78EB" w:rsidRDefault="005900CE" w:rsidP="005900CE">
      <w:pPr>
        <w:shd w:val="clear" w:color="auto" w:fill="FFFFFF"/>
        <w:spacing w:before="48" w:after="0" w:line="360" w:lineRule="auto"/>
        <w:ind w:left="993" w:right="29" w:hanging="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∑λ - сумма параметров потока отказов всех элементов рассчитываемого тупикового ответвления к потребителю;</w:t>
      </w:r>
    </w:p>
    <w:p w:rsidR="005900CE" w:rsidRPr="008F78EB" w:rsidRDefault="005900CE" w:rsidP="005900CE">
      <w:pPr>
        <w:shd w:val="clear" w:color="auto" w:fill="FFFFFF"/>
        <w:spacing w:after="0" w:line="360" w:lineRule="auto"/>
        <w:ind w:left="1134" w:hanging="14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n</w:t>
      </w:r>
      <w:r w:rsidRPr="008F78EB">
        <w:rPr>
          <w:rFonts w:ascii="Times New Roman" w:eastAsia="Times New Roman" w:hAnsi="Times New Roman" w:cs="Times New Roman"/>
          <w:sz w:val="24"/>
          <w:szCs w:val="24"/>
          <w:vertAlign w:val="subscript"/>
          <w:lang w:eastAsia="ru-RU"/>
        </w:rPr>
        <w:t>отк</w:t>
      </w:r>
      <w:r w:rsidRPr="008F78EB">
        <w:rPr>
          <w:rFonts w:ascii="Times New Roman" w:eastAsia="Times New Roman" w:hAnsi="Times New Roman" w:cs="Times New Roman"/>
          <w:sz w:val="24"/>
          <w:szCs w:val="24"/>
          <w:lang w:eastAsia="ru-RU"/>
        </w:rPr>
        <w:t xml:space="preserve"> - длительность стояния температур наружного воздуха ниже расчетной.</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Способность системы теплоснабжения обеспечивать в течение заданного времени требуемые режимы, параметры и качество теплоснабжения определяют по трем критериям: вероятность безотказной работы, коэффициент готовности и живучесть системы.</w:t>
      </w:r>
    </w:p>
    <w:p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Вероятность безотказной работы системы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Вероятность безотказной работы системы – это способность системы не допускать отказов, приводящих к падению температуры в отапливаемых помещениях жилых и общественных зданий ниже установленного нормативами.</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Вероятность безотказной работы (Р) определяется по формуле:</w:t>
      </w:r>
    </w:p>
    <w:p w:rsidR="005900CE" w:rsidRPr="008F78EB" w:rsidRDefault="005900CE" w:rsidP="005900CE">
      <w:pPr>
        <w:spacing w:after="0" w:line="360" w:lineRule="auto"/>
        <w:ind w:right="140"/>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Р=е-w,</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где w – плотность потока учитываемых отказов, сопровождающихся снижением подачи тепловой энергии потребителям, определяется по формуле:</w:t>
      </w:r>
    </w:p>
    <w:p w:rsidR="005900CE" w:rsidRPr="008F78EB" w:rsidRDefault="005900CE" w:rsidP="005900CE">
      <w:pPr>
        <w:spacing w:after="0" w:line="360" w:lineRule="auto"/>
        <w:ind w:right="140"/>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w=a </w:t>
      </w:r>
      <w:r w:rsidRPr="008F78EB">
        <w:rPr>
          <w:rFonts w:ascii="Times New Roman" w:eastAsia="Times New Roman" w:hAnsi="Times New Roman" w:cs="Times New Roman"/>
          <w:sz w:val="24"/>
          <w:szCs w:val="24"/>
          <w:vertAlign w:val="superscript"/>
          <w:lang w:eastAsia="ru-RU"/>
        </w:rPr>
        <w:t>х</w:t>
      </w:r>
      <w:r w:rsidRPr="008F78EB">
        <w:rPr>
          <w:rFonts w:ascii="Times New Roman" w:eastAsia="Times New Roman" w:hAnsi="Times New Roman" w:cs="Times New Roman"/>
          <w:sz w:val="24"/>
          <w:szCs w:val="24"/>
          <w:lang w:eastAsia="ru-RU"/>
        </w:rPr>
        <w:t xml:space="preserve"> m</w:t>
      </w:r>
      <w:r w:rsidRPr="008F78EB">
        <w:rPr>
          <w:rFonts w:ascii="Times New Roman" w:eastAsia="Times New Roman" w:hAnsi="Times New Roman" w:cs="Times New Roman"/>
          <w:sz w:val="24"/>
          <w:szCs w:val="24"/>
          <w:vertAlign w:val="superscript"/>
          <w:lang w:eastAsia="ru-RU"/>
        </w:rPr>
        <w:t xml:space="preserve"> х</w:t>
      </w:r>
      <w:r w:rsidRPr="008F78EB">
        <w:rPr>
          <w:rFonts w:ascii="Times New Roman" w:eastAsia="Times New Roman" w:hAnsi="Times New Roman" w:cs="Times New Roman"/>
          <w:sz w:val="24"/>
          <w:szCs w:val="24"/>
          <w:lang w:eastAsia="ru-RU"/>
        </w:rPr>
        <w:t xml:space="preserve"> K</w:t>
      </w:r>
      <w:r w:rsidRPr="008F78EB">
        <w:rPr>
          <w:rFonts w:ascii="Times New Roman" w:eastAsia="Times New Roman" w:hAnsi="Times New Roman" w:cs="Times New Roman"/>
          <w:sz w:val="24"/>
          <w:szCs w:val="24"/>
          <w:vertAlign w:val="subscript"/>
          <w:lang w:eastAsia="ru-RU"/>
        </w:rPr>
        <w:t>c</w:t>
      </w:r>
      <w:r w:rsidRPr="008F78EB">
        <w:rPr>
          <w:rFonts w:ascii="Times New Roman" w:eastAsia="Times New Roman" w:hAnsi="Times New Roman" w:cs="Times New Roman"/>
          <w:sz w:val="24"/>
          <w:szCs w:val="24"/>
          <w:vertAlign w:val="superscript"/>
          <w:lang w:eastAsia="ru-RU"/>
        </w:rPr>
        <w:t xml:space="preserve"> х</w:t>
      </w:r>
      <w:r w:rsidRPr="008F78EB">
        <w:rPr>
          <w:rFonts w:ascii="Times New Roman" w:eastAsia="Times New Roman" w:hAnsi="Times New Roman" w:cs="Times New Roman"/>
          <w:sz w:val="24"/>
          <w:szCs w:val="24"/>
          <w:lang w:eastAsia="ru-RU"/>
        </w:rPr>
        <w:t xml:space="preserve"> d0.208, 1/год*км,</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proofErr w:type="gramStart"/>
      <w:r w:rsidRPr="008F78EB">
        <w:rPr>
          <w:rFonts w:ascii="Times New Roman" w:eastAsia="Times New Roman" w:hAnsi="Times New Roman" w:cs="Times New Roman"/>
          <w:sz w:val="24"/>
          <w:szCs w:val="24"/>
          <w:lang w:eastAsia="ru-RU"/>
        </w:rPr>
        <w:t>где</w:t>
      </w:r>
      <w:proofErr w:type="gramEnd"/>
      <w:r w:rsidRPr="008F78EB">
        <w:rPr>
          <w:rFonts w:ascii="Times New Roman" w:eastAsia="Times New Roman" w:hAnsi="Times New Roman" w:cs="Times New Roman"/>
          <w:sz w:val="24"/>
          <w:szCs w:val="24"/>
          <w:lang w:eastAsia="ru-RU"/>
        </w:rPr>
        <w:t xml:space="preserve"> а – эмпирический коэффициент, при уровне безотказности а=0,00003;</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m – эмпирический коэффициент потока отказов, принимается равным 0,5 – при расчете показателя безотказности и 1,0 – при расчете показателя готовности;</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w:t>
      </w:r>
      <w:r w:rsidRPr="008F78EB">
        <w:rPr>
          <w:rFonts w:ascii="Times New Roman" w:eastAsia="Times New Roman" w:hAnsi="Times New Roman" w:cs="Times New Roman"/>
          <w:sz w:val="24"/>
          <w:szCs w:val="24"/>
          <w:vertAlign w:val="subscript"/>
          <w:lang w:eastAsia="ru-RU"/>
        </w:rPr>
        <w:t>с</w:t>
      </w:r>
      <w:r w:rsidRPr="008F78EB">
        <w:rPr>
          <w:rFonts w:ascii="Times New Roman" w:eastAsia="Times New Roman" w:hAnsi="Times New Roman" w:cs="Times New Roman"/>
          <w:sz w:val="24"/>
          <w:szCs w:val="24"/>
          <w:lang w:eastAsia="ru-RU"/>
        </w:rPr>
        <w:t xml:space="preserve"> – коэффициент, учитывающий старение конкретного участка теплосети.</w:t>
      </w:r>
    </w:p>
    <w:p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Коэффициент готовности системы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 это вероятность работоспособного состояния системы в произвольный момент времени поддерживать в отапливаемых помещениях расчетную внутреннюю температуру.</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теплоснабжения определяется по формуле:</w:t>
      </w:r>
    </w:p>
    <w:p w:rsidR="005900CE" w:rsidRPr="008F78EB" w:rsidRDefault="005900CE" w:rsidP="005900CE">
      <w:pPr>
        <w:spacing w:after="0" w:line="360" w:lineRule="auto"/>
        <w:ind w:right="282" w:firstLine="1418"/>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w:t>
      </w:r>
      <w:r w:rsidRPr="008F78EB">
        <w:rPr>
          <w:rFonts w:ascii="Times New Roman" w:eastAsia="Times New Roman" w:hAnsi="Times New Roman" w:cs="Times New Roman"/>
          <w:sz w:val="24"/>
          <w:szCs w:val="24"/>
          <w:vertAlign w:val="subscript"/>
          <w:lang w:eastAsia="ru-RU"/>
        </w:rPr>
        <w:t>г</w:t>
      </w:r>
      <w:r w:rsidRPr="008F78EB">
        <w:rPr>
          <w:rFonts w:ascii="Times New Roman" w:eastAsia="Times New Roman" w:hAnsi="Times New Roman" w:cs="Times New Roman"/>
          <w:sz w:val="24"/>
          <w:szCs w:val="24"/>
          <w:lang w:eastAsia="ru-RU"/>
        </w:rPr>
        <w:t>=(8760-z</w:t>
      </w:r>
      <w:r w:rsidRPr="008F78EB">
        <w:rPr>
          <w:rFonts w:ascii="Times New Roman" w:eastAsia="Times New Roman" w:hAnsi="Times New Roman" w:cs="Times New Roman"/>
          <w:sz w:val="24"/>
          <w:szCs w:val="24"/>
          <w:vertAlign w:val="subscript"/>
          <w:lang w:eastAsia="ru-RU"/>
        </w:rPr>
        <w:t>1</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3</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4</w:t>
      </w:r>
      <w:r w:rsidRPr="008F78EB">
        <w:rPr>
          <w:rFonts w:ascii="Times New Roman" w:eastAsia="Times New Roman" w:hAnsi="Times New Roman" w:cs="Times New Roman"/>
          <w:sz w:val="24"/>
          <w:szCs w:val="24"/>
          <w:lang w:eastAsia="ru-RU"/>
        </w:rPr>
        <w:t>)/8760,</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z</w:t>
      </w:r>
      <w:r w:rsidRPr="008F78EB">
        <w:rPr>
          <w:rFonts w:ascii="Times New Roman" w:eastAsia="Times New Roman" w:hAnsi="Times New Roman" w:cs="Times New Roman"/>
          <w:sz w:val="24"/>
          <w:szCs w:val="24"/>
          <w:vertAlign w:val="subscript"/>
          <w:lang w:eastAsia="ru-RU"/>
        </w:rPr>
        <w:t>1</w:t>
      </w:r>
      <w:r w:rsidRPr="008F78EB">
        <w:rPr>
          <w:rFonts w:ascii="Times New Roman" w:eastAsia="Times New Roman" w:hAnsi="Times New Roman" w:cs="Times New Roman"/>
          <w:sz w:val="24"/>
          <w:szCs w:val="24"/>
          <w:lang w:eastAsia="ru-RU"/>
        </w:rPr>
        <w:t xml:space="preserve"> – число часов ожидания неготовности системы централизованного теплоснабжения в период стояния расчетных температур наружного воздуха в данной местности; </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 xml:space="preserve"> – число часов ожидания неготовности источника тепловой энергии;</w:t>
      </w:r>
    </w:p>
    <w:p w:rsidR="005900CE" w:rsidRPr="008F78EB" w:rsidRDefault="005900CE" w:rsidP="005900CE">
      <w:pPr>
        <w:spacing w:after="0" w:line="360" w:lineRule="auto"/>
        <w:ind w:right="282" w:firstLine="1418"/>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об</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впу</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тсв</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пар</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топ</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хво</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эл</w:t>
      </w:r>
      <w:r w:rsidRPr="008F78EB">
        <w:rPr>
          <w:rFonts w:ascii="Times New Roman" w:eastAsia="Times New Roman" w:hAnsi="Times New Roman" w:cs="Times New Roman"/>
          <w:sz w:val="24"/>
          <w:szCs w:val="24"/>
          <w:lang w:eastAsia="ru-RU"/>
        </w:rPr>
        <w:t>,</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z</w:t>
      </w:r>
      <w:r w:rsidRPr="008F78EB">
        <w:rPr>
          <w:rFonts w:ascii="Times New Roman" w:eastAsia="Times New Roman" w:hAnsi="Times New Roman" w:cs="Times New Roman"/>
          <w:sz w:val="24"/>
          <w:szCs w:val="24"/>
          <w:vertAlign w:val="subscript"/>
          <w:lang w:eastAsia="ru-RU"/>
        </w:rPr>
        <w:t>об</w:t>
      </w:r>
      <w:r w:rsidRPr="008F78EB">
        <w:rPr>
          <w:rFonts w:ascii="Times New Roman" w:eastAsia="Times New Roman" w:hAnsi="Times New Roman" w:cs="Times New Roman"/>
          <w:sz w:val="24"/>
          <w:szCs w:val="24"/>
          <w:lang w:eastAsia="ru-RU"/>
        </w:rPr>
        <w:t xml:space="preserve"> – число часов ожидания неготовности основного оборудования;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впу</w:t>
      </w:r>
      <w:r w:rsidRPr="008F78EB">
        <w:rPr>
          <w:rFonts w:ascii="Times New Roman" w:eastAsia="Times New Roman" w:hAnsi="Times New Roman" w:cs="Times New Roman"/>
          <w:sz w:val="24"/>
          <w:szCs w:val="24"/>
          <w:lang w:eastAsia="ru-RU"/>
        </w:rPr>
        <w:t xml:space="preserve"> – число часов ожидания неготовности водоподготовительной установки;</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тсв</w:t>
      </w:r>
      <w:r w:rsidRPr="008F78EB">
        <w:rPr>
          <w:rFonts w:ascii="Times New Roman" w:eastAsia="Times New Roman" w:hAnsi="Times New Roman" w:cs="Times New Roman"/>
          <w:sz w:val="24"/>
          <w:szCs w:val="24"/>
          <w:lang w:eastAsia="ru-RU"/>
        </w:rPr>
        <w:t xml:space="preserve"> – число часов ожидания неготовности тракта трубопроводов сетевой воды;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пар</w:t>
      </w:r>
      <w:r w:rsidRPr="008F78EB">
        <w:rPr>
          <w:rFonts w:ascii="Times New Roman" w:eastAsia="Times New Roman" w:hAnsi="Times New Roman" w:cs="Times New Roman"/>
          <w:sz w:val="24"/>
          <w:szCs w:val="24"/>
          <w:lang w:eastAsia="ru-RU"/>
        </w:rPr>
        <w:t xml:space="preserve"> – число часов ожидания неготовности тракта паропроводов;</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топ</w:t>
      </w:r>
      <w:r w:rsidRPr="008F78EB">
        <w:rPr>
          <w:rFonts w:ascii="Times New Roman" w:eastAsia="Times New Roman" w:hAnsi="Times New Roman" w:cs="Times New Roman"/>
          <w:sz w:val="24"/>
          <w:szCs w:val="24"/>
          <w:lang w:eastAsia="ru-RU"/>
        </w:rPr>
        <w:t xml:space="preserve"> – число часов ожидания неготовности топливообеспечения;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хво</w:t>
      </w:r>
      <w:r w:rsidRPr="008F78EB">
        <w:rPr>
          <w:rFonts w:ascii="Times New Roman" w:eastAsia="Times New Roman" w:hAnsi="Times New Roman" w:cs="Times New Roman"/>
          <w:sz w:val="24"/>
          <w:szCs w:val="24"/>
          <w:lang w:eastAsia="ru-RU"/>
        </w:rPr>
        <w:t xml:space="preserve"> – число часов ожидания неготовности водоподготовительной установки и группы подпитки;</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эл</w:t>
      </w:r>
      <w:r w:rsidRPr="008F78EB">
        <w:rPr>
          <w:rFonts w:ascii="Times New Roman" w:eastAsia="Times New Roman" w:hAnsi="Times New Roman" w:cs="Times New Roman"/>
          <w:sz w:val="24"/>
          <w:szCs w:val="24"/>
          <w:lang w:eastAsia="ru-RU"/>
        </w:rPr>
        <w:t xml:space="preserve"> – число часов ожидания неготовности электроснабжения;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3</w:t>
      </w:r>
      <w:r w:rsidRPr="008F78EB">
        <w:rPr>
          <w:rFonts w:ascii="Times New Roman" w:eastAsia="Times New Roman" w:hAnsi="Times New Roman" w:cs="Times New Roman"/>
          <w:sz w:val="24"/>
          <w:szCs w:val="24"/>
          <w:lang w:eastAsia="ru-RU"/>
        </w:rPr>
        <w:t xml:space="preserve"> - число часов ожидания неготовности тепловых сетей;</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4</w:t>
      </w:r>
      <w:r w:rsidRPr="008F78EB">
        <w:rPr>
          <w:rFonts w:ascii="Times New Roman" w:eastAsia="Times New Roman" w:hAnsi="Times New Roman" w:cs="Times New Roman"/>
          <w:sz w:val="24"/>
          <w:szCs w:val="24"/>
          <w:lang w:eastAsia="ru-RU"/>
        </w:rPr>
        <w:t xml:space="preserve"> – число часов ожидания неготовности абонента.</w:t>
      </w:r>
    </w:p>
    <w:p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Живучесть системы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Живучесть системы – это способность системы сохранять свою работоспособность в аварийных условиях, а также после длительных остановов (более 54 часов).</w:t>
      </w:r>
    </w:p>
    <w:p w:rsidR="005900CE" w:rsidRPr="008F78EB" w:rsidRDefault="005900CE" w:rsidP="005900CE">
      <w:pPr>
        <w:tabs>
          <w:tab w:val="left" w:pos="982"/>
        </w:tabs>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Перечень мер по обеспечению живучести всех элементов систем теплоснабжения включает:</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организацию локальной циркуляции сетевой воды в тепловых сетях;</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 xml:space="preserve">прогрев и заполнение тепловых сетей и систем теплоиспользования потребителей </w:t>
      </w:r>
      <w:proofErr w:type="gramStart"/>
      <w:r w:rsidRPr="008F78EB">
        <w:rPr>
          <w:rFonts w:ascii="Times New Roman" w:eastAsia="Times New Roman" w:hAnsi="Times New Roman" w:cs="Times New Roman"/>
          <w:sz w:val="24"/>
          <w:szCs w:val="24"/>
          <w:lang w:eastAsia="ru-RU"/>
        </w:rPr>
        <w:t>во время</w:t>
      </w:r>
      <w:proofErr w:type="gramEnd"/>
      <w:r w:rsidRPr="008F78EB">
        <w:rPr>
          <w:rFonts w:ascii="Times New Roman" w:eastAsia="Times New Roman" w:hAnsi="Times New Roman" w:cs="Times New Roman"/>
          <w:sz w:val="24"/>
          <w:szCs w:val="24"/>
          <w:lang w:eastAsia="ru-RU"/>
        </w:rPr>
        <w:t xml:space="preserve"> и после окончания ремонтно – восстановительных работ;</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проверка прочности элементов тепловых сетей на достаточность запаса прочности оборудования и компенсирующих устройств;</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временное использование, при возможности, передвижных источников теплоты.</w:t>
      </w:r>
    </w:p>
    <w:p w:rsidR="005900CE" w:rsidRDefault="00734909" w:rsidP="005900CE">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Данные по р</w:t>
      </w:r>
      <w:r w:rsidR="005900CE" w:rsidRPr="008F78EB">
        <w:rPr>
          <w:rFonts w:ascii="Times New Roman" w:eastAsia="Times New Roman" w:hAnsi="Times New Roman" w:cs="Times New Roman"/>
          <w:sz w:val="24"/>
          <w:szCs w:val="24"/>
          <w:lang w:eastAsia="ru-RU"/>
        </w:rPr>
        <w:t>асчет</w:t>
      </w:r>
      <w:r>
        <w:rPr>
          <w:rFonts w:ascii="Times New Roman" w:eastAsia="Times New Roman" w:hAnsi="Times New Roman" w:cs="Times New Roman"/>
          <w:sz w:val="24"/>
          <w:szCs w:val="24"/>
          <w:lang w:eastAsia="ru-RU"/>
        </w:rPr>
        <w:t>ам</w:t>
      </w:r>
      <w:r w:rsidR="005900CE" w:rsidRPr="008F78EB">
        <w:rPr>
          <w:rFonts w:ascii="Times New Roman" w:eastAsia="Times New Roman" w:hAnsi="Times New Roman" w:cs="Times New Roman"/>
          <w:sz w:val="24"/>
          <w:szCs w:val="24"/>
          <w:lang w:eastAsia="ru-RU"/>
        </w:rPr>
        <w:t xml:space="preserve"> критери</w:t>
      </w:r>
      <w:r>
        <w:rPr>
          <w:rFonts w:ascii="Times New Roman" w:eastAsia="Times New Roman" w:hAnsi="Times New Roman" w:cs="Times New Roman"/>
          <w:sz w:val="24"/>
          <w:szCs w:val="24"/>
          <w:lang w:eastAsia="ru-RU"/>
        </w:rPr>
        <w:t>й</w:t>
      </w:r>
      <w:r w:rsidR="005900CE" w:rsidRPr="008F78EB">
        <w:rPr>
          <w:rFonts w:ascii="Times New Roman" w:eastAsia="Times New Roman" w:hAnsi="Times New Roman" w:cs="Times New Roman"/>
          <w:sz w:val="24"/>
          <w:szCs w:val="24"/>
          <w:lang w:eastAsia="ru-RU"/>
        </w:rPr>
        <w:t xml:space="preserve"> надежности </w:t>
      </w:r>
      <w:r w:rsidR="00F07382">
        <w:rPr>
          <w:rFonts w:ascii="Times New Roman" w:eastAsia="Times New Roman" w:hAnsi="Times New Roman" w:cs="Times New Roman"/>
          <w:sz w:val="24"/>
          <w:szCs w:val="24"/>
          <w:lang w:eastAsia="ru-RU"/>
        </w:rPr>
        <w:t>работы сетей отсутствуют</w:t>
      </w:r>
    </w:p>
    <w:p w:rsidR="00F07382" w:rsidRDefault="00F07382" w:rsidP="00F07382">
      <w:pPr>
        <w:spacing w:after="0" w:line="360" w:lineRule="auto"/>
        <w:jc w:val="both"/>
        <w:rPr>
          <w:rFonts w:ascii="Times New Roman" w:eastAsia="Times New Roman" w:hAnsi="Times New Roman" w:cs="Times New Roman"/>
          <w:sz w:val="24"/>
          <w:szCs w:val="24"/>
          <w:lang w:eastAsia="ru-RU"/>
        </w:rPr>
      </w:pPr>
    </w:p>
    <w:p w:rsidR="00834245" w:rsidRPr="00F07382" w:rsidRDefault="00834245" w:rsidP="00F07382">
      <w:pPr>
        <w:pStyle w:val="3"/>
        <w:spacing w:line="360" w:lineRule="auto"/>
        <w:jc w:val="both"/>
        <w:rPr>
          <w:rFonts w:cs="Times New Roman"/>
          <w:b/>
          <w:color w:val="auto"/>
        </w:rPr>
      </w:pPr>
      <w:bookmarkStart w:id="177" w:name="_Toc535409539"/>
      <w:bookmarkStart w:id="178" w:name="_Toc72759960"/>
      <w:bookmarkStart w:id="179" w:name="sub_1454"/>
      <w:r w:rsidRPr="00F07382">
        <w:rPr>
          <w:rFonts w:cs="Times New Roman"/>
          <w:b/>
          <w:color w:val="auto"/>
        </w:rPr>
        <w:t>1.9.</w:t>
      </w:r>
      <w:r w:rsidR="00F07382" w:rsidRPr="00F07382">
        <w:rPr>
          <w:rFonts w:cs="Times New Roman"/>
          <w:b/>
          <w:color w:val="auto"/>
        </w:rPr>
        <w:t>1</w:t>
      </w:r>
      <w:r w:rsidRPr="00F07382">
        <w:rPr>
          <w:rFonts w:cs="Times New Roman"/>
          <w:b/>
          <w:color w:val="auto"/>
        </w:rPr>
        <w:t xml:space="preserve"> Графические материалы (карты-схемы тепловых сетей и зон ненормативной надежности</w:t>
      </w:r>
      <w:r w:rsidR="005900CE" w:rsidRPr="00F07382">
        <w:rPr>
          <w:rFonts w:cs="Times New Roman"/>
          <w:b/>
          <w:color w:val="auto"/>
        </w:rPr>
        <w:t xml:space="preserve"> и безопасности теплоснабжения)</w:t>
      </w:r>
      <w:bookmarkEnd w:id="177"/>
      <w:bookmarkEnd w:id="178"/>
    </w:p>
    <w:p w:rsidR="005900CE" w:rsidRPr="008F78EB" w:rsidRDefault="005900CE" w:rsidP="005900C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Зоны ненормативной надежности и безопасности теплоснабжения отсутствуют.</w:t>
      </w:r>
    </w:p>
    <w:p w:rsidR="00834245" w:rsidRPr="00F07382" w:rsidRDefault="00834245" w:rsidP="00557226">
      <w:pPr>
        <w:pStyle w:val="3"/>
        <w:spacing w:line="360" w:lineRule="auto"/>
        <w:rPr>
          <w:rFonts w:cs="Times New Roman"/>
          <w:b/>
          <w:color w:val="auto"/>
        </w:rPr>
      </w:pPr>
      <w:bookmarkStart w:id="180" w:name="_Toc535409540"/>
      <w:bookmarkStart w:id="181" w:name="_Toc72759961"/>
      <w:bookmarkStart w:id="182" w:name="sub_1455"/>
      <w:bookmarkEnd w:id="179"/>
      <w:r w:rsidRPr="00F07382">
        <w:rPr>
          <w:rFonts w:cs="Times New Roman"/>
          <w:b/>
          <w:color w:val="auto"/>
        </w:rPr>
        <w:t>1.9.5 Результаты</w:t>
      </w:r>
      <w:r w:rsidR="005900CE" w:rsidRPr="00F07382">
        <w:rPr>
          <w:rFonts w:cs="Times New Roman"/>
          <w:b/>
          <w:color w:val="auto"/>
        </w:rPr>
        <w:t xml:space="preserve"> анализа аварийных ситуаций</w:t>
      </w:r>
      <w:bookmarkEnd w:id="180"/>
      <w:bookmarkEnd w:id="181"/>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Авариями в коммунальных отопительных котельных считаются разрушения (повреждения) зданий, сооружений, паровых и водогрейных котлов, трубопроводов пара и горячей воды, взрывы и воспламенения газа в топках и газоходах котлов, вызвавшие их разрушение, а также разрушения газопроводов и газового оборудования, взрывы в топках котлов, работающих на твердом и жидком топливе, вызвавшие остановку их на ремонт. </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Авариями в тепловых сетях считаются разрушение (повреждение) зданий, сооружений, трубопроводов тепловой сети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p>
    <w:p w:rsidR="005900CE" w:rsidRPr="008F78EB" w:rsidRDefault="005900CE" w:rsidP="005900CE">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Исходя из этого определения: аварий, влияющих на теплоснабжение, не происходило, аварийные отключения потребителей отсутствовали.</w:t>
      </w:r>
    </w:p>
    <w:p w:rsidR="00834245" w:rsidRPr="00F07382" w:rsidRDefault="00834245" w:rsidP="00557226">
      <w:pPr>
        <w:pStyle w:val="3"/>
        <w:spacing w:line="360" w:lineRule="auto"/>
        <w:rPr>
          <w:rFonts w:cs="Times New Roman"/>
          <w:b/>
          <w:color w:val="auto"/>
        </w:rPr>
      </w:pPr>
      <w:bookmarkStart w:id="183" w:name="_Toc535409541"/>
      <w:bookmarkStart w:id="184" w:name="_Toc72759962"/>
      <w:bookmarkStart w:id="185" w:name="sub_1456"/>
      <w:bookmarkEnd w:id="182"/>
      <w:r w:rsidRPr="00F07382">
        <w:rPr>
          <w:rFonts w:cs="Times New Roman"/>
          <w:b/>
          <w:color w:val="auto"/>
        </w:rPr>
        <w:t>1.9.6 Результаты анализа времени восстановления теплоснабжения потребителей</w:t>
      </w:r>
      <w:bookmarkEnd w:id="183"/>
      <w:bookmarkEnd w:id="184"/>
    </w:p>
    <w:p w:rsidR="005900CE" w:rsidRPr="008F78EB" w:rsidRDefault="005900CE" w:rsidP="005900C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Аварийные ситуации в теплоснабжении не выявлены.</w:t>
      </w:r>
    </w:p>
    <w:p w:rsidR="004C53A3" w:rsidRPr="00F07382" w:rsidRDefault="004C53A3" w:rsidP="00F07382">
      <w:pPr>
        <w:pStyle w:val="3"/>
        <w:spacing w:line="360" w:lineRule="auto"/>
        <w:jc w:val="both"/>
        <w:rPr>
          <w:rFonts w:cs="Times New Roman"/>
          <w:b/>
          <w:color w:val="auto"/>
        </w:rPr>
      </w:pPr>
      <w:bookmarkStart w:id="186" w:name="_Toc72759963"/>
      <w:bookmarkEnd w:id="185"/>
      <w:r w:rsidRPr="00F07382">
        <w:rPr>
          <w:rFonts w:cs="Times New Roman"/>
          <w:b/>
          <w:color w:val="auto"/>
        </w:rPr>
        <w:t>1.9.7 Описание изменений в надежности теплоснабжения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bookmarkEnd w:id="186"/>
    </w:p>
    <w:p w:rsidR="004C53A3" w:rsidRPr="008F78EB" w:rsidRDefault="004C53A3" w:rsidP="004C53A3">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За период с момента утверждения раннее разработанной Схемы теплоснабжения изменений в надежности теплоснабжения для каждой системы теплоснабжения, не зафиксировано.</w:t>
      </w:r>
    </w:p>
    <w:p w:rsidR="00433599" w:rsidRPr="008F78EB" w:rsidRDefault="00433599" w:rsidP="00033853">
      <w:pPr>
        <w:pStyle w:val="2"/>
        <w:spacing w:line="360" w:lineRule="auto"/>
        <w:jc w:val="center"/>
        <w:rPr>
          <w:rFonts w:cs="Times New Roman"/>
          <w:color w:val="auto"/>
        </w:rPr>
      </w:pPr>
      <w:bookmarkStart w:id="187" w:name="_Toc72759964"/>
      <w:r w:rsidRPr="008F78EB">
        <w:rPr>
          <w:rFonts w:cs="Times New Roman"/>
          <w:color w:val="auto"/>
        </w:rPr>
        <w:lastRenderedPageBreak/>
        <w:t>Часть 10 «Технико-экономические показатели теплоснабжающих и теплосетевых организаций»</w:t>
      </w:r>
      <w:bookmarkEnd w:id="187"/>
    </w:p>
    <w:p w:rsidR="00E157F6" w:rsidRPr="008F78EB" w:rsidRDefault="00E157F6" w:rsidP="00E157F6">
      <w:pPr>
        <w:widowControl w:val="0"/>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Постановлению Правительства РФ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 раскрытию подлежит информация:</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а)</w:t>
      </w:r>
      <w:r w:rsidRPr="008F78EB">
        <w:rPr>
          <w:rFonts w:ascii="Times New Roman" w:eastAsia="Times New Roman" w:hAnsi="Times New Roman" w:cs="Times New Roman"/>
          <w:sz w:val="24"/>
          <w:szCs w:val="24"/>
        </w:rPr>
        <w:tab/>
        <w:t>о ценах (тарифах) на регулируемые товары и услуги и надбавках к этим ценам (тарифам);</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б)</w:t>
      </w:r>
      <w:r w:rsidRPr="008F78EB">
        <w:rPr>
          <w:rFonts w:ascii="Times New Roman" w:eastAsia="Times New Roman" w:hAnsi="Times New Roman" w:cs="Times New Roman"/>
          <w:sz w:val="24"/>
          <w:szCs w:val="24"/>
        </w:rPr>
        <w:tab/>
        <w:t>об основных показателях финансово-хозяйственной деятельности регулируемых организаций, включая структуру основных производственных затрат (в части регулируемой деятельности);</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в)</w:t>
      </w:r>
      <w:r w:rsidRPr="008F78EB">
        <w:rPr>
          <w:rFonts w:ascii="Times New Roman" w:eastAsia="Times New Roman" w:hAnsi="Times New Roman" w:cs="Times New Roman"/>
          <w:sz w:val="24"/>
          <w:szCs w:val="24"/>
        </w:rPr>
        <w:tab/>
        <w:t>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г)</w:t>
      </w:r>
      <w:r w:rsidRPr="008F78EB">
        <w:rPr>
          <w:rFonts w:ascii="Times New Roman" w:eastAsia="Times New Roman" w:hAnsi="Times New Roman" w:cs="Times New Roman"/>
          <w:sz w:val="24"/>
          <w:szCs w:val="24"/>
        </w:rPr>
        <w:tab/>
        <w:t>об инвестиционных программах и отчетах об их реализации;</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д)</w:t>
      </w:r>
      <w:r w:rsidRPr="008F78EB">
        <w:rPr>
          <w:rFonts w:ascii="Times New Roman" w:eastAsia="Times New Roman" w:hAnsi="Times New Roman" w:cs="Times New Roman"/>
          <w:sz w:val="24"/>
          <w:szCs w:val="24"/>
        </w:rPr>
        <w:tab/>
        <w:t>о наличии (отсутствии) технической возможности доступа к регулируемым товарам и услугам регулируемых организаций, а также о регистрации и ходе реализации заявок на подключение к системе теплоснабжения;</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е)</w:t>
      </w:r>
      <w:r w:rsidRPr="008F78EB">
        <w:rPr>
          <w:rFonts w:ascii="Times New Roman" w:eastAsia="Times New Roman" w:hAnsi="Times New Roman" w:cs="Times New Roman"/>
          <w:sz w:val="24"/>
          <w:szCs w:val="24"/>
        </w:rPr>
        <w:tab/>
        <w:t>об условиях, на которых осуществляется поставка регулируемых товаров и (или) оказание регулируемых услуг;</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ж)</w:t>
      </w:r>
      <w:r w:rsidRPr="008F78EB">
        <w:rPr>
          <w:rFonts w:ascii="Times New Roman" w:eastAsia="Times New Roman" w:hAnsi="Times New Roman" w:cs="Times New Roman"/>
          <w:sz w:val="24"/>
          <w:szCs w:val="24"/>
        </w:rPr>
        <w:tab/>
        <w:t>о порядке выполнения технологических, технических и других мероприятий, связанных с подключением к системе теплоснабжения.</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Основные технико-экономические показатели работы теплоснабжающ</w:t>
      </w:r>
      <w:r w:rsidR="008F2CB2" w:rsidRPr="008F78EB">
        <w:rPr>
          <w:rFonts w:ascii="Times New Roman" w:eastAsia="Times New Roman" w:hAnsi="Times New Roman" w:cs="Times New Roman"/>
          <w:sz w:val="24"/>
          <w:szCs w:val="24"/>
        </w:rPr>
        <w:t>ей</w:t>
      </w:r>
      <w:r w:rsidRPr="008F78EB">
        <w:rPr>
          <w:rFonts w:ascii="Times New Roman" w:eastAsia="Times New Roman" w:hAnsi="Times New Roman" w:cs="Times New Roman"/>
          <w:sz w:val="24"/>
          <w:szCs w:val="24"/>
        </w:rPr>
        <w:t xml:space="preserve"> организаци</w:t>
      </w:r>
      <w:r w:rsidR="008F2CB2" w:rsidRPr="008F78EB">
        <w:rPr>
          <w:rFonts w:ascii="Times New Roman" w:eastAsia="Times New Roman" w:hAnsi="Times New Roman" w:cs="Times New Roman"/>
          <w:sz w:val="24"/>
          <w:szCs w:val="24"/>
        </w:rPr>
        <w:t>и</w:t>
      </w:r>
      <w:r w:rsidRPr="008F78EB">
        <w:rPr>
          <w:rFonts w:ascii="Times New Roman" w:eastAsia="Times New Roman" w:hAnsi="Times New Roman" w:cs="Times New Roman"/>
          <w:sz w:val="24"/>
          <w:szCs w:val="24"/>
        </w:rPr>
        <w:t xml:space="preserve"> представлены в </w:t>
      </w:r>
      <w:r w:rsidRPr="00DC467A">
        <w:rPr>
          <w:rFonts w:ascii="Times New Roman" w:eastAsia="Times New Roman" w:hAnsi="Times New Roman" w:cs="Times New Roman"/>
          <w:sz w:val="24"/>
          <w:szCs w:val="24"/>
        </w:rPr>
        <w:t xml:space="preserve">таблицах </w:t>
      </w:r>
      <w:r w:rsidR="00DC467A" w:rsidRPr="00DC467A">
        <w:rPr>
          <w:rFonts w:ascii="Times New Roman" w:eastAsia="Times New Roman" w:hAnsi="Times New Roman" w:cs="Times New Roman"/>
          <w:sz w:val="24"/>
          <w:szCs w:val="24"/>
        </w:rPr>
        <w:t>3</w:t>
      </w:r>
      <w:r w:rsidR="007B749B">
        <w:rPr>
          <w:rFonts w:ascii="Times New Roman" w:eastAsia="Times New Roman" w:hAnsi="Times New Roman" w:cs="Times New Roman"/>
          <w:sz w:val="24"/>
          <w:szCs w:val="24"/>
        </w:rPr>
        <w:t>5</w:t>
      </w:r>
      <w:r w:rsidRPr="00DC467A">
        <w:rPr>
          <w:rFonts w:ascii="Times New Roman" w:eastAsia="Times New Roman" w:hAnsi="Times New Roman" w:cs="Times New Roman"/>
          <w:sz w:val="24"/>
          <w:szCs w:val="24"/>
        </w:rPr>
        <w:t xml:space="preserve"> и </w:t>
      </w:r>
      <w:r w:rsidR="007B749B">
        <w:rPr>
          <w:rFonts w:ascii="Times New Roman" w:eastAsia="Times New Roman" w:hAnsi="Times New Roman" w:cs="Times New Roman"/>
          <w:sz w:val="24"/>
          <w:szCs w:val="24"/>
        </w:rPr>
        <w:t>36</w:t>
      </w:r>
      <w:r w:rsidRPr="00DC467A">
        <w:rPr>
          <w:rFonts w:ascii="Times New Roman" w:eastAsia="Times New Roman" w:hAnsi="Times New Roman" w:cs="Times New Roman"/>
          <w:sz w:val="24"/>
          <w:szCs w:val="24"/>
        </w:rPr>
        <w:t>.</w:t>
      </w:r>
    </w:p>
    <w:p w:rsidR="00010ECF"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Из анализа стандартов раскрытия информации, утвержденного Постановлением Правительства РФ №1140 от 30.12.2009 г. и перечня данных представленных в </w:t>
      </w:r>
      <w:r w:rsidR="00594BF1">
        <w:rPr>
          <w:rFonts w:ascii="Times New Roman" w:eastAsia="Times New Roman" w:hAnsi="Times New Roman" w:cs="Times New Roman"/>
          <w:sz w:val="24"/>
          <w:szCs w:val="24"/>
        </w:rPr>
        <w:t xml:space="preserve">данном документе </w:t>
      </w:r>
      <w:r w:rsidRPr="008F78EB">
        <w:rPr>
          <w:rFonts w:ascii="Times New Roman" w:eastAsia="Times New Roman" w:hAnsi="Times New Roman" w:cs="Times New Roman"/>
          <w:sz w:val="24"/>
          <w:szCs w:val="24"/>
        </w:rPr>
        <w:t>сделан вывод, что объем и полнота раскрытия информации теплоснабжающей организации соответствует требованиям, установленными Постановлением Правительства РФ №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w:t>
      </w:r>
    </w:p>
    <w:p w:rsidR="00FC361B" w:rsidRPr="008F78EB" w:rsidRDefault="00FC361B">
      <w:pPr>
        <w:rPr>
          <w:rFonts w:ascii="Times New Roman" w:eastAsia="Times New Roman" w:hAnsi="Times New Roman" w:cs="Times New Roman"/>
          <w:b/>
          <w:iCs/>
          <w:sz w:val="24"/>
          <w:szCs w:val="24"/>
          <w:lang w:eastAsia="ru-RU"/>
        </w:rPr>
      </w:pPr>
      <w:r w:rsidRPr="008F78EB">
        <w:rPr>
          <w:rFonts w:ascii="Times New Roman" w:eastAsia="Times New Roman" w:hAnsi="Times New Roman" w:cs="Times New Roman"/>
          <w:b/>
          <w:iCs/>
          <w:sz w:val="24"/>
          <w:szCs w:val="24"/>
          <w:lang w:eastAsia="ru-RU"/>
        </w:rPr>
        <w:br w:type="page"/>
      </w:r>
    </w:p>
    <w:p w:rsidR="00E157F6" w:rsidRDefault="00E157F6" w:rsidP="00C61FEC">
      <w:pPr>
        <w:spacing w:after="0" w:line="240" w:lineRule="auto"/>
        <w:ind w:firstLine="709"/>
        <w:jc w:val="both"/>
        <w:rPr>
          <w:rFonts w:ascii="Times New Roman" w:hAnsi="Times New Roman" w:cs="Times New Roman"/>
          <w:sz w:val="24"/>
          <w:szCs w:val="24"/>
        </w:rPr>
      </w:pPr>
      <w:r w:rsidRPr="00343A6B">
        <w:rPr>
          <w:rFonts w:ascii="Times New Roman" w:eastAsia="Times New Roman" w:hAnsi="Times New Roman" w:cs="Times New Roman"/>
          <w:b/>
          <w:iCs/>
          <w:sz w:val="24"/>
          <w:szCs w:val="24"/>
          <w:lang w:eastAsia="ru-RU"/>
        </w:rPr>
        <w:lastRenderedPageBreak/>
        <w:t xml:space="preserve">Таблица </w:t>
      </w:r>
      <w:r w:rsidR="00DC467A" w:rsidRPr="00343A6B">
        <w:rPr>
          <w:rFonts w:ascii="Times New Roman" w:eastAsia="Times New Roman" w:hAnsi="Times New Roman" w:cs="Times New Roman"/>
          <w:b/>
          <w:iCs/>
          <w:sz w:val="24"/>
          <w:szCs w:val="24"/>
          <w:lang w:eastAsia="ru-RU"/>
        </w:rPr>
        <w:t>3</w:t>
      </w:r>
      <w:r w:rsidR="007B749B">
        <w:rPr>
          <w:rFonts w:ascii="Times New Roman" w:eastAsia="Times New Roman" w:hAnsi="Times New Roman" w:cs="Times New Roman"/>
          <w:b/>
          <w:iCs/>
          <w:sz w:val="24"/>
          <w:szCs w:val="24"/>
          <w:lang w:eastAsia="ru-RU"/>
        </w:rPr>
        <w:t>5</w:t>
      </w:r>
      <w:r w:rsidRPr="00343A6B">
        <w:rPr>
          <w:rFonts w:ascii="Times New Roman" w:eastAsia="Times New Roman" w:hAnsi="Times New Roman" w:cs="Times New Roman"/>
          <w:iCs/>
          <w:sz w:val="24"/>
          <w:szCs w:val="24"/>
          <w:lang w:eastAsia="ru-RU"/>
        </w:rPr>
        <w:t xml:space="preserve"> – Основные технико-экономические показатели работы теплоснабжающ</w:t>
      </w:r>
      <w:r w:rsidR="008F2CB2" w:rsidRPr="00343A6B">
        <w:rPr>
          <w:rFonts w:ascii="Times New Roman" w:eastAsia="Times New Roman" w:hAnsi="Times New Roman" w:cs="Times New Roman"/>
          <w:iCs/>
          <w:sz w:val="24"/>
          <w:szCs w:val="24"/>
          <w:lang w:eastAsia="ru-RU"/>
        </w:rPr>
        <w:t>ей</w:t>
      </w:r>
      <w:r w:rsidRPr="00343A6B">
        <w:rPr>
          <w:rFonts w:ascii="Times New Roman" w:eastAsia="Times New Roman" w:hAnsi="Times New Roman" w:cs="Times New Roman"/>
          <w:iCs/>
          <w:sz w:val="24"/>
          <w:szCs w:val="24"/>
          <w:lang w:eastAsia="ru-RU"/>
        </w:rPr>
        <w:t xml:space="preserve"> организаци</w:t>
      </w:r>
      <w:r w:rsidR="008F2CB2" w:rsidRPr="00343A6B">
        <w:rPr>
          <w:rFonts w:ascii="Times New Roman" w:eastAsia="Times New Roman" w:hAnsi="Times New Roman" w:cs="Times New Roman"/>
          <w:iCs/>
          <w:sz w:val="24"/>
          <w:szCs w:val="24"/>
          <w:lang w:eastAsia="ru-RU"/>
        </w:rPr>
        <w:t xml:space="preserve">и </w:t>
      </w:r>
      <w:r w:rsidR="00066696">
        <w:rPr>
          <w:rFonts w:ascii="Times New Roman" w:hAnsi="Times New Roman" w:cs="Times New Roman"/>
          <w:sz w:val="24"/>
          <w:szCs w:val="24"/>
        </w:rPr>
        <w:t xml:space="preserve">МУП ЧМР «Теплоснабжение» </w:t>
      </w:r>
      <w:r w:rsidR="00656913">
        <w:rPr>
          <w:rFonts w:ascii="Times New Roman" w:hAnsi="Times New Roman" w:cs="Times New Roman"/>
          <w:sz w:val="24"/>
          <w:szCs w:val="24"/>
        </w:rPr>
        <w:t>на 2022 г.</w:t>
      </w:r>
    </w:p>
    <w:tbl>
      <w:tblPr>
        <w:tblpPr w:leftFromText="180" w:rightFromText="180" w:bottomFromText="160" w:vertAnchor="text" w:tblpY="1"/>
        <w:tblOverlap w:val="never"/>
        <w:tblW w:w="9571" w:type="dxa"/>
        <w:tblLayout w:type="fixed"/>
        <w:tblLook w:val="04A0" w:firstRow="1" w:lastRow="0" w:firstColumn="1" w:lastColumn="0" w:noHBand="0" w:noVBand="1"/>
      </w:tblPr>
      <w:tblGrid>
        <w:gridCol w:w="4264"/>
        <w:gridCol w:w="133"/>
        <w:gridCol w:w="1679"/>
        <w:gridCol w:w="3495"/>
      </w:tblGrid>
      <w:tr w:rsidR="00341481" w:rsidRPr="00F94643" w:rsidTr="00AD7532">
        <w:trPr>
          <w:trHeight w:val="19"/>
          <w:tblHeader/>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Наименование показателя</w:t>
            </w:r>
          </w:p>
        </w:tc>
        <w:tc>
          <w:tcPr>
            <w:tcW w:w="3495" w:type="dxa"/>
            <w:tcBorders>
              <w:top w:val="single" w:sz="4" w:space="0" w:color="auto"/>
              <w:left w:val="nil"/>
              <w:bottom w:val="single" w:sz="4" w:space="0" w:color="auto"/>
              <w:right w:val="single" w:sz="4" w:space="0" w:color="auto"/>
            </w:tcBorders>
            <w:shd w:val="clear" w:color="auto" w:fill="FFFFFF"/>
            <w:vAlign w:val="center"/>
            <w:hideMark/>
          </w:tcPr>
          <w:p w:rsidR="00341481" w:rsidRPr="003036F3" w:rsidRDefault="00341481" w:rsidP="00AD7532">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Котельная №3 г.</w:t>
            </w:r>
            <w:r w:rsidRPr="00DE3185">
              <w:rPr>
                <w:rFonts w:ascii="Times New Roman" w:eastAsia="Times New Roman" w:hAnsi="Times New Roman" w:cs="Times New Roman"/>
                <w:b/>
                <w:sz w:val="20"/>
                <w:szCs w:val="20"/>
                <w:lang w:eastAsia="ru-RU"/>
              </w:rPr>
              <w:t xml:space="preserve">п. Комсомольский, </w:t>
            </w:r>
            <w:r>
              <w:rPr>
                <w:rFonts w:ascii="Times New Roman" w:eastAsia="Times New Roman" w:hAnsi="Times New Roman" w:cs="Times New Roman"/>
                <w:b/>
                <w:sz w:val="20"/>
                <w:szCs w:val="20"/>
                <w:lang w:eastAsia="ru-RU"/>
              </w:rPr>
              <w:t xml:space="preserve">   </w:t>
            </w:r>
            <w:r w:rsidRPr="00DE3185">
              <w:rPr>
                <w:rFonts w:ascii="Times New Roman" w:eastAsia="Times New Roman" w:hAnsi="Times New Roman" w:cs="Times New Roman"/>
                <w:b/>
                <w:sz w:val="20"/>
                <w:szCs w:val="20"/>
                <w:lang w:eastAsia="ru-RU"/>
              </w:rPr>
              <w:t>Микрорайон-2</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Основное топливо</w:t>
            </w:r>
          </w:p>
        </w:tc>
        <w:tc>
          <w:tcPr>
            <w:tcW w:w="3495" w:type="dxa"/>
            <w:tcBorders>
              <w:top w:val="nil"/>
              <w:left w:val="nil"/>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Природный газ</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Объем произведенной тепловой энергии за год,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2A2E05">
              <w:rPr>
                <w:rFonts w:ascii="Times New Roman" w:eastAsia="Times New Roman" w:hAnsi="Times New Roman" w:cs="Times New Roman"/>
                <w:sz w:val="20"/>
                <w:szCs w:val="20"/>
                <w:lang w:eastAsia="ru-RU"/>
              </w:rPr>
              <w:t>15 514,041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отпуск тепла c коллекторов котельной,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2A2E05">
              <w:rPr>
                <w:rFonts w:ascii="Times New Roman" w:eastAsia="Times New Roman" w:hAnsi="Times New Roman" w:cs="Times New Roman"/>
                <w:sz w:val="20"/>
                <w:szCs w:val="20"/>
                <w:lang w:eastAsia="ru-RU"/>
              </w:rPr>
              <w:t>15 378,790</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3495" w:type="dxa"/>
            <w:tcBorders>
              <w:top w:val="nil"/>
              <w:left w:val="nil"/>
              <w:bottom w:val="single" w:sz="4" w:space="0" w:color="auto"/>
              <w:right w:val="single" w:sz="4" w:space="0" w:color="auto"/>
            </w:tcBorders>
            <w:noWrap/>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2A2E05">
              <w:rPr>
                <w:rFonts w:ascii="Times New Roman" w:eastAsia="Times New Roman" w:hAnsi="Times New Roman" w:cs="Times New Roman"/>
                <w:sz w:val="20"/>
                <w:szCs w:val="20"/>
                <w:lang w:eastAsia="ru-RU"/>
              </w:rPr>
              <w:t>12 455,510</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3495" w:type="dxa"/>
            <w:tcBorders>
              <w:top w:val="nil"/>
              <w:left w:val="nil"/>
              <w:bottom w:val="single" w:sz="4" w:space="0" w:color="auto"/>
              <w:right w:val="single" w:sz="4" w:space="0" w:color="auto"/>
            </w:tcBorders>
            <w:noWrap/>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sidRPr="002A2E05">
              <w:rPr>
                <w:rFonts w:ascii="Times New Roman" w:eastAsia="Times New Roman" w:hAnsi="Times New Roman" w:cs="Times New Roman"/>
                <w:sz w:val="20"/>
                <w:szCs w:val="20"/>
                <w:lang w:eastAsia="ru-RU"/>
              </w:rPr>
              <w:t>2 647,212</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3495" w:type="dxa"/>
            <w:tcBorders>
              <w:top w:val="nil"/>
              <w:left w:val="nil"/>
              <w:bottom w:val="single" w:sz="4" w:space="0" w:color="auto"/>
              <w:right w:val="single" w:sz="4" w:space="0" w:color="auto"/>
            </w:tcBorders>
            <w:noWrap/>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sidRPr="002A2E05">
              <w:rPr>
                <w:rFonts w:ascii="Times New Roman" w:eastAsia="Times New Roman" w:hAnsi="Times New Roman" w:cs="Times New Roman"/>
                <w:sz w:val="20"/>
                <w:szCs w:val="20"/>
                <w:lang w:eastAsia="ru-RU"/>
              </w:rPr>
              <w:t>8 155,278</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3495" w:type="dxa"/>
            <w:tcBorders>
              <w:top w:val="nil"/>
              <w:left w:val="nil"/>
              <w:bottom w:val="single" w:sz="4" w:space="0" w:color="auto"/>
              <w:right w:val="single" w:sz="4" w:space="0" w:color="auto"/>
            </w:tcBorders>
            <w:noWrap/>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sidRPr="002A2E05">
              <w:rPr>
                <w:rFonts w:ascii="Times New Roman" w:eastAsia="Times New Roman" w:hAnsi="Times New Roman" w:cs="Times New Roman"/>
                <w:sz w:val="20"/>
                <w:szCs w:val="20"/>
                <w:lang w:eastAsia="ru-RU"/>
              </w:rPr>
              <w:t>1 653,021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условного топлива, т у.т.</w:t>
            </w:r>
          </w:p>
        </w:tc>
        <w:tc>
          <w:tcPr>
            <w:tcW w:w="3495" w:type="dxa"/>
            <w:tcBorders>
              <w:top w:val="nil"/>
              <w:left w:val="nil"/>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2704,688</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3495" w:type="dxa"/>
            <w:tcBorders>
              <w:top w:val="nil"/>
              <w:left w:val="nil"/>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2311,699</w:t>
            </w:r>
          </w:p>
        </w:tc>
      </w:tr>
      <w:tr w:rsidR="00341481" w:rsidRPr="00F94643" w:rsidTr="00AD7532">
        <w:trPr>
          <w:trHeight w:val="19"/>
        </w:trPr>
        <w:tc>
          <w:tcPr>
            <w:tcW w:w="4397" w:type="dxa"/>
            <w:gridSpan w:val="2"/>
            <w:vMerge w:val="restart"/>
            <w:tcBorders>
              <w:top w:val="nil"/>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У</w:t>
            </w:r>
            <w:r>
              <w:rPr>
                <w:rFonts w:ascii="Times New Roman" w:eastAsia="Times New Roman" w:hAnsi="Times New Roman" w:cs="Times New Roman"/>
                <w:sz w:val="20"/>
                <w:szCs w:val="20"/>
                <w:lang w:eastAsia="ru-RU"/>
              </w:rPr>
              <w:t>дельный расход топлива на производство</w:t>
            </w:r>
            <w:r w:rsidRPr="00F94643">
              <w:rPr>
                <w:rFonts w:ascii="Times New Roman" w:eastAsia="Times New Roman" w:hAnsi="Times New Roman" w:cs="Times New Roman"/>
                <w:sz w:val="20"/>
                <w:szCs w:val="20"/>
                <w:lang w:eastAsia="ru-RU"/>
              </w:rPr>
              <w:t xml:space="preserve"> тепловой энергии</w:t>
            </w:r>
          </w:p>
        </w:tc>
        <w:tc>
          <w:tcPr>
            <w:tcW w:w="1679" w:type="dxa"/>
            <w:tcBorders>
              <w:top w:val="nil"/>
              <w:left w:val="nil"/>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условного кг.у.т./Гкал</w:t>
            </w:r>
          </w:p>
        </w:tc>
        <w:tc>
          <w:tcPr>
            <w:tcW w:w="3495" w:type="dxa"/>
            <w:tcBorders>
              <w:top w:val="nil"/>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174,338</w:t>
            </w:r>
          </w:p>
        </w:tc>
      </w:tr>
      <w:tr w:rsidR="00341481" w:rsidRPr="00F94643" w:rsidTr="00AD7532">
        <w:trPr>
          <w:trHeight w:val="19"/>
        </w:trPr>
        <w:tc>
          <w:tcPr>
            <w:tcW w:w="4397" w:type="dxa"/>
            <w:gridSpan w:val="2"/>
            <w:vMerge/>
            <w:tcBorders>
              <w:top w:val="nil"/>
              <w:left w:val="single" w:sz="4" w:space="0" w:color="auto"/>
              <w:bottom w:val="single" w:sz="4" w:space="0" w:color="auto"/>
              <w:right w:val="single" w:sz="4" w:space="0" w:color="auto"/>
            </w:tcBorders>
            <w:vAlign w:val="center"/>
            <w:hideMark/>
          </w:tcPr>
          <w:p w:rsidR="00341481" w:rsidRPr="00F94643" w:rsidRDefault="00341481" w:rsidP="00AD7532">
            <w:pPr>
              <w:spacing w:after="0"/>
              <w:rPr>
                <w:rFonts w:ascii="Times New Roman" w:eastAsia="Times New Roman" w:hAnsi="Times New Roman" w:cs="Times New Roman"/>
                <w:sz w:val="20"/>
                <w:szCs w:val="20"/>
                <w:lang w:eastAsia="ru-RU"/>
              </w:rPr>
            </w:pPr>
          </w:p>
        </w:tc>
        <w:tc>
          <w:tcPr>
            <w:tcW w:w="1679" w:type="dxa"/>
            <w:tcBorders>
              <w:top w:val="nil"/>
              <w:left w:val="nil"/>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Природного газа, нм.куб./Гкал</w:t>
            </w:r>
          </w:p>
        </w:tc>
        <w:tc>
          <w:tcPr>
            <w:tcW w:w="3495" w:type="dxa"/>
            <w:tcBorders>
              <w:top w:val="nil"/>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149,007</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Наименование показателя</w:t>
            </w:r>
          </w:p>
        </w:tc>
        <w:tc>
          <w:tcPr>
            <w:tcW w:w="3495" w:type="dxa"/>
            <w:tcBorders>
              <w:top w:val="nil"/>
              <w:left w:val="nil"/>
              <w:bottom w:val="single" w:sz="4" w:space="0" w:color="auto"/>
              <w:right w:val="single" w:sz="4" w:space="0" w:color="auto"/>
            </w:tcBorders>
            <w:noWrap/>
            <w:vAlign w:val="center"/>
          </w:tcPr>
          <w:p w:rsidR="00341481" w:rsidRPr="003036F3" w:rsidRDefault="00341481" w:rsidP="00AD7532">
            <w:pPr>
              <w:spacing w:after="0" w:line="240" w:lineRule="auto"/>
              <w:jc w:val="center"/>
              <w:rPr>
                <w:rFonts w:ascii="Times New Roman" w:eastAsia="Times New Roman" w:hAnsi="Times New Roman" w:cs="Times New Roman"/>
                <w:b/>
                <w:sz w:val="20"/>
                <w:szCs w:val="20"/>
                <w:lang w:eastAsia="ru-RU"/>
              </w:rPr>
            </w:pPr>
            <w:r w:rsidRPr="003036F3">
              <w:rPr>
                <w:rFonts w:ascii="Times New Roman" w:eastAsia="Times New Roman" w:hAnsi="Times New Roman" w:cs="Times New Roman"/>
                <w:b/>
                <w:sz w:val="20"/>
                <w:szCs w:val="20"/>
                <w:lang w:eastAsia="ru-RU"/>
              </w:rPr>
              <w:t xml:space="preserve">Здание теплового пункта котельной №3, </w:t>
            </w:r>
            <w:r w:rsidRPr="003036F3">
              <w:rPr>
                <w:b/>
              </w:rPr>
              <w:t xml:space="preserve"> </w:t>
            </w:r>
            <w:r w:rsidRPr="003036F3">
              <w:rPr>
                <w:rFonts w:ascii="Times New Roman" w:eastAsia="Times New Roman" w:hAnsi="Times New Roman" w:cs="Times New Roman"/>
                <w:b/>
                <w:sz w:val="20"/>
                <w:szCs w:val="20"/>
                <w:lang w:eastAsia="ru-RU"/>
              </w:rPr>
              <w:t>г.п. Комсомольский, ул.Садовая</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Основное топливо</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Природный газ</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Объем произведенной тепловой энергии за год,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340,547</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отпуск тепла c коллекторов котельной,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CF0DFE">
              <w:rPr>
                <w:rFonts w:ascii="Times New Roman" w:eastAsia="Times New Roman" w:hAnsi="Times New Roman" w:cs="Times New Roman"/>
                <w:sz w:val="20"/>
                <w:szCs w:val="20"/>
                <w:lang w:eastAsia="ru-RU"/>
              </w:rPr>
              <w:t>327,777</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CF0DFE">
              <w:rPr>
                <w:rFonts w:ascii="Times New Roman" w:eastAsia="Times New Roman" w:hAnsi="Times New Roman" w:cs="Times New Roman"/>
                <w:sz w:val="20"/>
                <w:szCs w:val="20"/>
                <w:lang w:eastAsia="ru-RU"/>
              </w:rPr>
              <w:t>194,117</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3495" w:type="dxa"/>
            <w:tcBorders>
              <w:top w:val="nil"/>
              <w:left w:val="nil"/>
              <w:bottom w:val="single" w:sz="4" w:space="0" w:color="auto"/>
              <w:right w:val="single" w:sz="4" w:space="0" w:color="auto"/>
            </w:tcBorders>
            <w:noWrap/>
            <w:vAlign w:val="center"/>
          </w:tcPr>
          <w:p w:rsidR="00341481" w:rsidRPr="00CF0DFE"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24,990</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3495" w:type="dxa"/>
            <w:tcBorders>
              <w:top w:val="nil"/>
              <w:left w:val="nil"/>
              <w:bottom w:val="single" w:sz="4" w:space="0" w:color="auto"/>
              <w:right w:val="single" w:sz="4" w:space="0" w:color="auto"/>
            </w:tcBorders>
            <w:noWrap/>
            <w:vAlign w:val="center"/>
          </w:tcPr>
          <w:p w:rsidR="00341481" w:rsidRPr="00CF0DFE"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168,466</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3495" w:type="dxa"/>
            <w:tcBorders>
              <w:top w:val="nil"/>
              <w:left w:val="nil"/>
              <w:bottom w:val="single" w:sz="4" w:space="0" w:color="auto"/>
              <w:right w:val="single" w:sz="4" w:space="0" w:color="auto"/>
            </w:tcBorders>
            <w:noWrap/>
            <w:vAlign w:val="center"/>
          </w:tcPr>
          <w:p w:rsidR="00341481" w:rsidRPr="00CF0DFE"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0,661</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условного топлива, т у.т.</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56,345</w:t>
            </w:r>
          </w:p>
        </w:tc>
      </w:tr>
      <w:tr w:rsidR="00341481" w:rsidRPr="00F94643" w:rsidTr="00AD7532">
        <w:trPr>
          <w:trHeight w:val="19"/>
        </w:trPr>
        <w:tc>
          <w:tcPr>
            <w:tcW w:w="6076" w:type="dxa"/>
            <w:gridSpan w:val="3"/>
            <w:tcBorders>
              <w:top w:val="nil"/>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48,158</w:t>
            </w:r>
          </w:p>
        </w:tc>
      </w:tr>
      <w:tr w:rsidR="00341481" w:rsidRPr="00F94643" w:rsidTr="00AD7532">
        <w:trPr>
          <w:trHeight w:val="518"/>
        </w:trPr>
        <w:tc>
          <w:tcPr>
            <w:tcW w:w="4397" w:type="dxa"/>
            <w:gridSpan w:val="2"/>
            <w:vMerge w:val="restart"/>
            <w:tcBorders>
              <w:top w:val="nil"/>
              <w:left w:val="single" w:sz="4" w:space="0" w:color="auto"/>
              <w:right w:val="single" w:sz="4" w:space="0" w:color="auto"/>
            </w:tcBorders>
            <w:vAlign w:val="center"/>
          </w:tcPr>
          <w:p w:rsidR="00341481" w:rsidRPr="00F94643" w:rsidRDefault="00341481" w:rsidP="00AD7532">
            <w:pPr>
              <w:spacing w:after="0"/>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 xml:space="preserve"> производство</w:t>
            </w:r>
            <w:r w:rsidRPr="00F94643">
              <w:rPr>
                <w:rFonts w:ascii="Times New Roman" w:eastAsia="Times New Roman" w:hAnsi="Times New Roman" w:cs="Times New Roman"/>
                <w:sz w:val="20"/>
                <w:szCs w:val="20"/>
                <w:lang w:eastAsia="ru-RU"/>
              </w:rPr>
              <w:t xml:space="preserve">  тепловой энергии</w:t>
            </w:r>
          </w:p>
        </w:tc>
        <w:tc>
          <w:tcPr>
            <w:tcW w:w="1679" w:type="dxa"/>
            <w:tcBorders>
              <w:top w:val="nil"/>
              <w:left w:val="nil"/>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условного кг.у.т./Гкал</w:t>
            </w:r>
          </w:p>
        </w:tc>
        <w:tc>
          <w:tcPr>
            <w:tcW w:w="3495" w:type="dxa"/>
            <w:tcBorders>
              <w:top w:val="nil"/>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165,452</w:t>
            </w:r>
          </w:p>
        </w:tc>
      </w:tr>
      <w:tr w:rsidR="00341481" w:rsidRPr="00F94643" w:rsidTr="00AD7532">
        <w:trPr>
          <w:trHeight w:val="412"/>
        </w:trPr>
        <w:tc>
          <w:tcPr>
            <w:tcW w:w="4397" w:type="dxa"/>
            <w:gridSpan w:val="2"/>
            <w:vMerge/>
            <w:tcBorders>
              <w:left w:val="single" w:sz="4" w:space="0" w:color="auto"/>
              <w:bottom w:val="single" w:sz="4" w:space="0" w:color="auto"/>
              <w:right w:val="single" w:sz="4" w:space="0" w:color="auto"/>
            </w:tcBorders>
            <w:vAlign w:val="center"/>
          </w:tcPr>
          <w:p w:rsidR="00341481" w:rsidRPr="00F94643" w:rsidRDefault="00341481" w:rsidP="00AD7532">
            <w:pPr>
              <w:spacing w:after="0"/>
              <w:rPr>
                <w:rFonts w:ascii="Times New Roman" w:eastAsia="Times New Roman" w:hAnsi="Times New Roman" w:cs="Times New Roman"/>
                <w:sz w:val="20"/>
                <w:szCs w:val="20"/>
                <w:lang w:eastAsia="ru-RU"/>
              </w:rPr>
            </w:pPr>
          </w:p>
        </w:tc>
        <w:tc>
          <w:tcPr>
            <w:tcW w:w="1679" w:type="dxa"/>
            <w:tcBorders>
              <w:top w:val="nil"/>
              <w:left w:val="nil"/>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Природного газа, нм.куб./Гкал</w:t>
            </w:r>
          </w:p>
        </w:tc>
        <w:tc>
          <w:tcPr>
            <w:tcW w:w="3495" w:type="dxa"/>
            <w:tcBorders>
              <w:top w:val="nil"/>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141,412</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Наименование показателя</w:t>
            </w:r>
          </w:p>
        </w:tc>
        <w:tc>
          <w:tcPr>
            <w:tcW w:w="3495" w:type="dxa"/>
            <w:tcBorders>
              <w:top w:val="single" w:sz="4" w:space="0" w:color="auto"/>
              <w:left w:val="nil"/>
              <w:bottom w:val="single" w:sz="4" w:space="0" w:color="auto"/>
              <w:right w:val="single" w:sz="4" w:space="0" w:color="auto"/>
            </w:tcBorders>
            <w:shd w:val="clear" w:color="auto" w:fill="FFFFFF"/>
            <w:noWrap/>
            <w:vAlign w:val="center"/>
          </w:tcPr>
          <w:p w:rsidR="00341481" w:rsidRPr="003036F3" w:rsidRDefault="00341481" w:rsidP="00AD7532">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Здание теплового пункта №3, г.п</w:t>
            </w:r>
            <w:r w:rsidRPr="003036F3">
              <w:rPr>
                <w:rFonts w:ascii="Times New Roman" w:eastAsia="Times New Roman" w:hAnsi="Times New Roman" w:cs="Times New Roman"/>
                <w:b/>
                <w:sz w:val="20"/>
                <w:szCs w:val="20"/>
                <w:lang w:eastAsia="ru-RU"/>
              </w:rPr>
              <w:t>.</w:t>
            </w:r>
            <w:r>
              <w:rPr>
                <w:rFonts w:ascii="Times New Roman" w:eastAsia="Times New Roman" w:hAnsi="Times New Roman" w:cs="Times New Roman"/>
                <w:b/>
                <w:sz w:val="20"/>
                <w:szCs w:val="20"/>
                <w:lang w:eastAsia="ru-RU"/>
              </w:rPr>
              <w:t xml:space="preserve"> </w:t>
            </w:r>
            <w:r w:rsidRPr="003036F3">
              <w:rPr>
                <w:rFonts w:ascii="Times New Roman" w:eastAsia="Times New Roman" w:hAnsi="Times New Roman" w:cs="Times New Roman"/>
                <w:b/>
                <w:sz w:val="20"/>
                <w:szCs w:val="20"/>
                <w:lang w:eastAsia="ru-RU"/>
              </w:rPr>
              <w:t>Комсомольский, мкр-н 2</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Основное топливо</w:t>
            </w:r>
          </w:p>
        </w:tc>
        <w:tc>
          <w:tcPr>
            <w:tcW w:w="3495" w:type="dxa"/>
            <w:tcBorders>
              <w:top w:val="single" w:sz="4" w:space="0" w:color="auto"/>
              <w:left w:val="nil"/>
              <w:bottom w:val="single" w:sz="4" w:space="0" w:color="auto"/>
              <w:right w:val="single" w:sz="4" w:space="0" w:color="auto"/>
            </w:tcBorders>
            <w:shd w:val="clear" w:color="auto" w:fill="FFFFFF"/>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Природный газ</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Объем произведенной тепловой энергии за год, Гкал</w:t>
            </w:r>
          </w:p>
        </w:tc>
        <w:tc>
          <w:tcPr>
            <w:tcW w:w="3495" w:type="dxa"/>
            <w:tcBorders>
              <w:top w:val="single" w:sz="4" w:space="0" w:color="auto"/>
              <w:left w:val="nil"/>
              <w:bottom w:val="single" w:sz="4" w:space="0" w:color="auto"/>
              <w:right w:val="single" w:sz="4" w:space="0" w:color="auto"/>
            </w:tcBorders>
            <w:shd w:val="clear" w:color="auto" w:fill="FFFFFF"/>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5A45B5">
              <w:rPr>
                <w:rFonts w:ascii="Times New Roman" w:eastAsia="Times New Roman" w:hAnsi="Times New Roman" w:cs="Times New Roman"/>
                <w:sz w:val="20"/>
                <w:szCs w:val="20"/>
                <w:lang w:eastAsia="ru-RU"/>
              </w:rPr>
              <w:t>2 506,174</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отпуск тепла c коллекторов котельной, Гкал</w:t>
            </w:r>
          </w:p>
        </w:tc>
        <w:tc>
          <w:tcPr>
            <w:tcW w:w="3495" w:type="dxa"/>
            <w:tcBorders>
              <w:top w:val="single" w:sz="4" w:space="0" w:color="auto"/>
              <w:left w:val="nil"/>
              <w:bottom w:val="single" w:sz="4" w:space="0" w:color="auto"/>
              <w:right w:val="single" w:sz="4" w:space="0" w:color="auto"/>
            </w:tcBorders>
            <w:shd w:val="clear" w:color="auto" w:fill="FFFFFF"/>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5A45B5">
              <w:rPr>
                <w:rFonts w:ascii="Times New Roman" w:eastAsia="Times New Roman" w:hAnsi="Times New Roman" w:cs="Times New Roman"/>
                <w:sz w:val="20"/>
                <w:szCs w:val="20"/>
                <w:lang w:eastAsia="ru-RU"/>
              </w:rPr>
              <w:t>2 476,035</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3495" w:type="dxa"/>
            <w:tcBorders>
              <w:top w:val="single" w:sz="4" w:space="0" w:color="auto"/>
              <w:left w:val="nil"/>
              <w:bottom w:val="single" w:sz="4" w:space="0" w:color="auto"/>
              <w:right w:val="single" w:sz="4" w:space="0" w:color="auto"/>
            </w:tcBorders>
            <w:shd w:val="clear" w:color="auto" w:fill="FFFFFF"/>
            <w:noWrap/>
            <w:vAlign w:val="bottom"/>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5A45B5">
              <w:rPr>
                <w:rFonts w:ascii="Times New Roman" w:eastAsia="Times New Roman" w:hAnsi="Times New Roman" w:cs="Times New Roman"/>
                <w:sz w:val="20"/>
                <w:szCs w:val="20"/>
                <w:lang w:eastAsia="ru-RU"/>
              </w:rPr>
              <w:t>1 410,580</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3495" w:type="dxa"/>
            <w:tcBorders>
              <w:top w:val="single" w:sz="4" w:space="0" w:color="auto"/>
              <w:left w:val="nil"/>
              <w:bottom w:val="single" w:sz="4" w:space="0" w:color="auto"/>
              <w:right w:val="single" w:sz="4" w:space="0" w:color="auto"/>
            </w:tcBorders>
            <w:shd w:val="clear" w:color="auto" w:fill="FFFFFF"/>
            <w:noWrap/>
            <w:vAlign w:val="bottom"/>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sidRPr="005A45B5">
              <w:rPr>
                <w:rFonts w:ascii="Times New Roman" w:eastAsia="Times New Roman" w:hAnsi="Times New Roman" w:cs="Times New Roman"/>
                <w:sz w:val="20"/>
                <w:szCs w:val="20"/>
                <w:lang w:eastAsia="ru-RU"/>
              </w:rPr>
              <w:t>53,311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3495" w:type="dxa"/>
            <w:tcBorders>
              <w:top w:val="single" w:sz="4" w:space="0" w:color="auto"/>
              <w:left w:val="nil"/>
              <w:bottom w:val="single" w:sz="4" w:space="0" w:color="auto"/>
              <w:right w:val="single" w:sz="4" w:space="0" w:color="auto"/>
            </w:tcBorders>
            <w:shd w:val="clear" w:color="auto" w:fill="FFFFFF"/>
            <w:noWrap/>
            <w:vAlign w:val="bottom"/>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sidRPr="005A45B5">
              <w:rPr>
                <w:rFonts w:ascii="Times New Roman" w:eastAsia="Times New Roman" w:hAnsi="Times New Roman" w:cs="Times New Roman"/>
                <w:sz w:val="20"/>
                <w:szCs w:val="20"/>
                <w:lang w:eastAsia="ru-RU"/>
              </w:rPr>
              <w:t>1 352,076</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3495" w:type="dxa"/>
            <w:tcBorders>
              <w:top w:val="single" w:sz="4" w:space="0" w:color="auto"/>
              <w:left w:val="nil"/>
              <w:bottom w:val="single" w:sz="4" w:space="0" w:color="auto"/>
              <w:right w:val="single" w:sz="4" w:space="0" w:color="auto"/>
            </w:tcBorders>
            <w:shd w:val="clear" w:color="auto" w:fill="FFFFFF"/>
            <w:noWrap/>
            <w:vAlign w:val="bottom"/>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sidRPr="005A45B5">
              <w:rPr>
                <w:rFonts w:ascii="Times New Roman" w:eastAsia="Times New Roman" w:hAnsi="Times New Roman" w:cs="Times New Roman"/>
                <w:sz w:val="20"/>
                <w:szCs w:val="20"/>
                <w:lang w:eastAsia="ru-RU"/>
              </w:rPr>
              <w:t>5,193</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условного топлива, т у.т.</w:t>
            </w:r>
          </w:p>
        </w:tc>
        <w:tc>
          <w:tcPr>
            <w:tcW w:w="3495" w:type="dxa"/>
            <w:tcBorders>
              <w:top w:val="single" w:sz="4" w:space="0" w:color="auto"/>
              <w:left w:val="nil"/>
              <w:bottom w:val="single" w:sz="4" w:space="0" w:color="auto"/>
              <w:right w:val="single" w:sz="4" w:space="0" w:color="auto"/>
            </w:tcBorders>
            <w:shd w:val="clear" w:color="auto" w:fill="FFFFFF"/>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394,791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3495" w:type="dxa"/>
            <w:tcBorders>
              <w:top w:val="single" w:sz="4" w:space="0" w:color="auto"/>
              <w:left w:val="nil"/>
              <w:bottom w:val="single" w:sz="4" w:space="0" w:color="auto"/>
              <w:right w:val="single" w:sz="4" w:space="0" w:color="auto"/>
            </w:tcBorders>
            <w:shd w:val="clear" w:color="auto" w:fill="FFFFFF"/>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337,428</w:t>
            </w:r>
          </w:p>
        </w:tc>
      </w:tr>
      <w:tr w:rsidR="00341481" w:rsidRPr="00F94643" w:rsidTr="00AD7532">
        <w:trPr>
          <w:trHeight w:val="386"/>
        </w:trPr>
        <w:tc>
          <w:tcPr>
            <w:tcW w:w="4397" w:type="dxa"/>
            <w:gridSpan w:val="2"/>
            <w:vMerge w:val="restart"/>
            <w:tcBorders>
              <w:top w:val="single" w:sz="4" w:space="0" w:color="auto"/>
              <w:left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 xml:space="preserve"> производство</w:t>
            </w:r>
            <w:r w:rsidRPr="00F94643">
              <w:rPr>
                <w:rFonts w:ascii="Times New Roman" w:eastAsia="Times New Roman" w:hAnsi="Times New Roman" w:cs="Times New Roman"/>
                <w:sz w:val="20"/>
                <w:szCs w:val="20"/>
                <w:lang w:eastAsia="ru-RU"/>
              </w:rPr>
              <w:t xml:space="preserve">  тепловой энергии</w:t>
            </w:r>
          </w:p>
        </w:tc>
        <w:tc>
          <w:tcPr>
            <w:tcW w:w="1679" w:type="dxa"/>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условного кг.у.т./Гкал</w:t>
            </w:r>
          </w:p>
        </w:tc>
        <w:tc>
          <w:tcPr>
            <w:tcW w:w="3495" w:type="dxa"/>
            <w:tcBorders>
              <w:top w:val="single" w:sz="4" w:space="0" w:color="auto"/>
              <w:left w:val="nil"/>
              <w:bottom w:val="single" w:sz="4" w:space="0" w:color="auto"/>
              <w:right w:val="single" w:sz="4" w:space="0" w:color="auto"/>
            </w:tcBorders>
            <w:shd w:val="clear" w:color="auto" w:fill="FFFFFF"/>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157,527</w:t>
            </w:r>
          </w:p>
        </w:tc>
      </w:tr>
      <w:tr w:rsidR="00341481" w:rsidRPr="00F94643" w:rsidTr="00AD7532">
        <w:trPr>
          <w:trHeight w:val="432"/>
        </w:trPr>
        <w:tc>
          <w:tcPr>
            <w:tcW w:w="4397" w:type="dxa"/>
            <w:gridSpan w:val="2"/>
            <w:vMerge/>
            <w:tcBorders>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p>
        </w:tc>
        <w:tc>
          <w:tcPr>
            <w:tcW w:w="1679" w:type="dxa"/>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Природного газа, нм.куб./Гкал</w:t>
            </w:r>
          </w:p>
        </w:tc>
        <w:tc>
          <w:tcPr>
            <w:tcW w:w="3495" w:type="dxa"/>
            <w:tcBorders>
              <w:top w:val="single" w:sz="4" w:space="0" w:color="auto"/>
              <w:left w:val="nil"/>
              <w:bottom w:val="single" w:sz="4" w:space="0" w:color="auto"/>
              <w:right w:val="single" w:sz="4" w:space="0" w:color="auto"/>
            </w:tcBorders>
            <w:shd w:val="clear" w:color="auto" w:fill="FFFFFF"/>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134,639</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Наименование показателя</w:t>
            </w:r>
          </w:p>
        </w:tc>
        <w:tc>
          <w:tcPr>
            <w:tcW w:w="3495" w:type="dxa"/>
            <w:tcBorders>
              <w:top w:val="single" w:sz="4" w:space="0" w:color="auto"/>
              <w:left w:val="nil"/>
              <w:bottom w:val="single" w:sz="4" w:space="0" w:color="auto"/>
              <w:right w:val="single" w:sz="4" w:space="0" w:color="auto"/>
            </w:tcBorders>
            <w:shd w:val="clear" w:color="auto" w:fill="FFFFFF"/>
            <w:noWrap/>
            <w:vAlign w:val="center"/>
            <w:hideMark/>
          </w:tcPr>
          <w:p w:rsidR="00341481" w:rsidRPr="003036F3" w:rsidRDefault="00341481" w:rsidP="00AD7532">
            <w:pPr>
              <w:spacing w:after="0" w:line="240" w:lineRule="auto"/>
              <w:jc w:val="center"/>
              <w:rPr>
                <w:rFonts w:ascii="Times New Roman" w:eastAsia="Times New Roman" w:hAnsi="Times New Roman" w:cs="Times New Roman"/>
                <w:b/>
                <w:sz w:val="20"/>
                <w:szCs w:val="20"/>
                <w:lang w:eastAsia="ru-RU"/>
              </w:rPr>
            </w:pPr>
            <w:r w:rsidRPr="003036F3">
              <w:rPr>
                <w:rFonts w:ascii="Times New Roman" w:eastAsia="Times New Roman" w:hAnsi="Times New Roman" w:cs="Times New Roman"/>
                <w:b/>
                <w:sz w:val="20"/>
                <w:szCs w:val="20"/>
                <w:lang w:eastAsia="ru-RU"/>
              </w:rPr>
              <w:t>Котельная №4</w:t>
            </w:r>
            <w:r w:rsidRPr="003036F3">
              <w:rPr>
                <w:b/>
              </w:rPr>
              <w:t xml:space="preserve"> </w:t>
            </w:r>
            <w:r w:rsidRPr="003036F3">
              <w:rPr>
                <w:rFonts w:ascii="Times New Roman" w:eastAsia="Times New Roman" w:hAnsi="Times New Roman" w:cs="Times New Roman"/>
                <w:b/>
                <w:sz w:val="20"/>
                <w:szCs w:val="20"/>
                <w:lang w:eastAsia="ru-RU"/>
              </w:rPr>
              <w:t>г.п. Комсомольский</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Основное топливо</w:t>
            </w:r>
          </w:p>
        </w:tc>
        <w:tc>
          <w:tcPr>
            <w:tcW w:w="3495" w:type="dxa"/>
            <w:tcBorders>
              <w:top w:val="nil"/>
              <w:left w:val="nil"/>
              <w:bottom w:val="single" w:sz="4" w:space="0" w:color="auto"/>
              <w:right w:val="single" w:sz="4" w:space="0" w:color="auto"/>
            </w:tcBorders>
            <w:noWrap/>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Природный газ</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Объем произведенной тепловой энергии за год,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CF0DFE">
              <w:rPr>
                <w:rFonts w:ascii="Times New Roman" w:eastAsia="Times New Roman" w:hAnsi="Times New Roman" w:cs="Times New Roman"/>
                <w:sz w:val="20"/>
                <w:szCs w:val="20"/>
                <w:lang w:eastAsia="ru-RU"/>
              </w:rPr>
              <w:t>234,231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отпуск тепла c коллекторов котельной,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CF0DFE">
              <w:rPr>
                <w:rFonts w:ascii="Times New Roman" w:eastAsia="Times New Roman" w:hAnsi="Times New Roman" w:cs="Times New Roman"/>
                <w:sz w:val="20"/>
                <w:szCs w:val="20"/>
                <w:lang w:eastAsia="ru-RU"/>
              </w:rPr>
              <w:t>197,871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CF0DFE">
              <w:rPr>
                <w:rFonts w:ascii="Times New Roman" w:eastAsia="Times New Roman" w:hAnsi="Times New Roman" w:cs="Times New Roman"/>
                <w:sz w:val="20"/>
                <w:szCs w:val="20"/>
                <w:lang w:eastAsia="ru-RU"/>
              </w:rPr>
              <w:t>781,770</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3495" w:type="dxa"/>
            <w:tcBorders>
              <w:top w:val="single" w:sz="4" w:space="0" w:color="auto"/>
              <w:left w:val="nil"/>
              <w:bottom w:val="single" w:sz="4" w:space="0" w:color="auto"/>
              <w:right w:val="single" w:sz="4" w:space="0" w:color="auto"/>
            </w:tcBorders>
            <w:noWrap/>
            <w:vAlign w:val="center"/>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1749,789</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население</w:t>
            </w:r>
          </w:p>
        </w:tc>
        <w:tc>
          <w:tcPr>
            <w:tcW w:w="3495" w:type="dxa"/>
            <w:tcBorders>
              <w:top w:val="nil"/>
              <w:left w:val="nil"/>
              <w:bottom w:val="single" w:sz="4" w:space="0" w:color="auto"/>
              <w:right w:val="single" w:sz="4" w:space="0" w:color="auto"/>
            </w:tcBorders>
            <w:noWrap/>
            <w:vAlign w:val="center"/>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31,981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3495" w:type="dxa"/>
            <w:tcBorders>
              <w:top w:val="nil"/>
              <w:left w:val="nil"/>
              <w:bottom w:val="single" w:sz="4" w:space="0" w:color="auto"/>
              <w:right w:val="single" w:sz="4" w:space="0" w:color="auto"/>
            </w:tcBorders>
            <w:noWrap/>
            <w:vAlign w:val="center"/>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условного топлива, т у.т.</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351,086</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3495" w:type="dxa"/>
            <w:tcBorders>
              <w:top w:val="single" w:sz="4" w:space="0" w:color="auto"/>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300,073</w:t>
            </w:r>
          </w:p>
        </w:tc>
      </w:tr>
      <w:tr w:rsidR="00341481" w:rsidRPr="00F94643" w:rsidTr="00AD7532">
        <w:trPr>
          <w:trHeight w:val="19"/>
        </w:trPr>
        <w:tc>
          <w:tcPr>
            <w:tcW w:w="439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 xml:space="preserve"> производство</w:t>
            </w:r>
            <w:r w:rsidRPr="00F94643">
              <w:rPr>
                <w:rFonts w:ascii="Times New Roman" w:eastAsia="Times New Roman" w:hAnsi="Times New Roman" w:cs="Times New Roman"/>
                <w:sz w:val="20"/>
                <w:szCs w:val="20"/>
                <w:lang w:eastAsia="ru-RU"/>
              </w:rPr>
              <w:t xml:space="preserve">  тепловой энергии</w:t>
            </w:r>
          </w:p>
        </w:tc>
        <w:tc>
          <w:tcPr>
            <w:tcW w:w="1679" w:type="dxa"/>
            <w:tcBorders>
              <w:top w:val="nil"/>
              <w:left w:val="nil"/>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условного кг.у.т./Гкал</w:t>
            </w:r>
          </w:p>
        </w:tc>
        <w:tc>
          <w:tcPr>
            <w:tcW w:w="3495" w:type="dxa"/>
            <w:tcBorders>
              <w:top w:val="single" w:sz="4" w:space="0" w:color="auto"/>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157,139</w:t>
            </w:r>
          </w:p>
        </w:tc>
      </w:tr>
      <w:tr w:rsidR="00341481" w:rsidRPr="00F94643" w:rsidTr="00AD7532">
        <w:trPr>
          <w:trHeight w:val="19"/>
        </w:trPr>
        <w:tc>
          <w:tcPr>
            <w:tcW w:w="4397" w:type="dxa"/>
            <w:gridSpan w:val="2"/>
            <w:vMerge/>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rPr>
                <w:rFonts w:ascii="Times New Roman" w:eastAsia="Times New Roman" w:hAnsi="Times New Roman" w:cs="Times New Roman"/>
                <w:sz w:val="20"/>
                <w:szCs w:val="20"/>
                <w:lang w:eastAsia="ru-RU"/>
              </w:rPr>
            </w:pPr>
          </w:p>
        </w:tc>
        <w:tc>
          <w:tcPr>
            <w:tcW w:w="1679" w:type="dxa"/>
            <w:tcBorders>
              <w:top w:val="nil"/>
              <w:left w:val="nil"/>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Природного газа, нм.куб./Гкал</w:t>
            </w:r>
          </w:p>
        </w:tc>
        <w:tc>
          <w:tcPr>
            <w:tcW w:w="3495" w:type="dxa"/>
            <w:tcBorders>
              <w:top w:val="single" w:sz="4" w:space="0" w:color="auto"/>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134,307</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Наименование показателя</w:t>
            </w:r>
          </w:p>
        </w:tc>
        <w:tc>
          <w:tcPr>
            <w:tcW w:w="3495" w:type="dxa"/>
            <w:tcBorders>
              <w:top w:val="single" w:sz="4" w:space="0" w:color="auto"/>
              <w:left w:val="nil"/>
              <w:bottom w:val="single" w:sz="4" w:space="0" w:color="auto"/>
              <w:right w:val="single" w:sz="4" w:space="0" w:color="auto"/>
            </w:tcBorders>
            <w:shd w:val="clear" w:color="auto" w:fill="FFFFFF"/>
            <w:noWrap/>
            <w:vAlign w:val="center"/>
            <w:hideMark/>
          </w:tcPr>
          <w:p w:rsidR="00341481" w:rsidRPr="003036F3" w:rsidRDefault="00341481" w:rsidP="00AD7532">
            <w:pPr>
              <w:spacing w:after="0" w:line="240" w:lineRule="auto"/>
              <w:jc w:val="center"/>
              <w:rPr>
                <w:rFonts w:ascii="Times New Roman" w:eastAsia="Times New Roman" w:hAnsi="Times New Roman" w:cs="Times New Roman"/>
                <w:b/>
                <w:sz w:val="20"/>
                <w:szCs w:val="20"/>
                <w:lang w:eastAsia="ru-RU"/>
              </w:rPr>
            </w:pPr>
            <w:r w:rsidRPr="003036F3">
              <w:rPr>
                <w:rFonts w:ascii="Times New Roman" w:eastAsia="Times New Roman" w:hAnsi="Times New Roman" w:cs="Times New Roman"/>
                <w:b/>
                <w:sz w:val="20"/>
                <w:szCs w:val="20"/>
                <w:lang w:eastAsia="ru-RU"/>
              </w:rPr>
              <w:t>Котельная №5</w:t>
            </w:r>
            <w:r w:rsidRPr="003036F3">
              <w:rPr>
                <w:b/>
              </w:rPr>
              <w:t xml:space="preserve"> </w:t>
            </w:r>
            <w:r w:rsidRPr="003036F3">
              <w:rPr>
                <w:rFonts w:ascii="Times New Roman" w:eastAsia="Times New Roman" w:hAnsi="Times New Roman" w:cs="Times New Roman"/>
                <w:b/>
                <w:sz w:val="20"/>
                <w:szCs w:val="20"/>
                <w:lang w:eastAsia="ru-RU"/>
              </w:rPr>
              <w:t>г.п. Комсомольский, Микрорайон-1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Основное топливо</w:t>
            </w:r>
          </w:p>
        </w:tc>
        <w:tc>
          <w:tcPr>
            <w:tcW w:w="3495" w:type="dxa"/>
            <w:tcBorders>
              <w:top w:val="nil"/>
              <w:left w:val="nil"/>
              <w:bottom w:val="single" w:sz="4" w:space="0" w:color="auto"/>
              <w:right w:val="single" w:sz="4" w:space="0" w:color="auto"/>
            </w:tcBorders>
            <w:noWrap/>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Природный газ</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Объем произведенной тепловой энергии за год,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105B29">
              <w:rPr>
                <w:rFonts w:ascii="Times New Roman" w:eastAsia="Times New Roman" w:hAnsi="Times New Roman" w:cs="Times New Roman"/>
                <w:sz w:val="20"/>
                <w:szCs w:val="20"/>
                <w:lang w:eastAsia="ru-RU"/>
              </w:rPr>
              <w:t>599,725</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отпуск тепла c коллекторов котельной,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105B29">
              <w:rPr>
                <w:rFonts w:ascii="Times New Roman" w:eastAsia="Times New Roman" w:hAnsi="Times New Roman" w:cs="Times New Roman"/>
                <w:sz w:val="20"/>
                <w:szCs w:val="20"/>
                <w:lang w:eastAsia="ru-RU"/>
              </w:rPr>
              <w:t>569,175</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105B29">
              <w:rPr>
                <w:rFonts w:ascii="Times New Roman" w:eastAsia="Times New Roman" w:hAnsi="Times New Roman" w:cs="Times New Roman"/>
                <w:sz w:val="20"/>
                <w:szCs w:val="20"/>
                <w:lang w:eastAsia="ru-RU"/>
              </w:rPr>
              <w:t>538,421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3495" w:type="dxa"/>
            <w:tcBorders>
              <w:top w:val="nil"/>
              <w:left w:val="nil"/>
              <w:bottom w:val="single" w:sz="4" w:space="0" w:color="auto"/>
              <w:right w:val="single" w:sz="4" w:space="0" w:color="auto"/>
            </w:tcBorders>
            <w:noWrap/>
            <w:vAlign w:val="center"/>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57,925</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3495" w:type="dxa"/>
            <w:tcBorders>
              <w:top w:val="nil"/>
              <w:left w:val="nil"/>
              <w:bottom w:val="single" w:sz="4" w:space="0" w:color="auto"/>
              <w:right w:val="single" w:sz="4" w:space="0" w:color="auto"/>
            </w:tcBorders>
            <w:noWrap/>
            <w:vAlign w:val="center"/>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2474,517</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3495" w:type="dxa"/>
            <w:tcBorders>
              <w:top w:val="nil"/>
              <w:left w:val="nil"/>
              <w:bottom w:val="single" w:sz="4" w:space="0" w:color="auto"/>
              <w:right w:val="single" w:sz="4" w:space="0" w:color="auto"/>
            </w:tcBorders>
            <w:noWrap/>
            <w:vAlign w:val="center"/>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5,979</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условного топлива, т у.т.</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557,677</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476,647</w:t>
            </w:r>
          </w:p>
        </w:tc>
      </w:tr>
      <w:tr w:rsidR="00341481" w:rsidRPr="00F94643" w:rsidTr="00AD7532">
        <w:trPr>
          <w:trHeight w:val="19"/>
        </w:trPr>
        <w:tc>
          <w:tcPr>
            <w:tcW w:w="4264" w:type="dxa"/>
            <w:vMerge w:val="restart"/>
            <w:tcBorders>
              <w:top w:val="single" w:sz="4" w:space="0" w:color="auto"/>
              <w:left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 xml:space="preserve"> производство</w:t>
            </w:r>
            <w:r w:rsidRPr="00F94643">
              <w:rPr>
                <w:rFonts w:ascii="Times New Roman" w:eastAsia="Times New Roman" w:hAnsi="Times New Roman" w:cs="Times New Roman"/>
                <w:sz w:val="20"/>
                <w:szCs w:val="20"/>
                <w:lang w:eastAsia="ru-RU"/>
              </w:rPr>
              <w:t xml:space="preserve">  тепловой энергии</w:t>
            </w:r>
          </w:p>
        </w:tc>
        <w:tc>
          <w:tcPr>
            <w:tcW w:w="1812" w:type="dxa"/>
            <w:gridSpan w:val="2"/>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условного кг.у.т./Гкал</w:t>
            </w:r>
          </w:p>
        </w:tc>
        <w:tc>
          <w:tcPr>
            <w:tcW w:w="3495" w:type="dxa"/>
            <w:tcBorders>
              <w:top w:val="nil"/>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154,922</w:t>
            </w:r>
          </w:p>
        </w:tc>
      </w:tr>
      <w:tr w:rsidR="00341481" w:rsidRPr="00F94643" w:rsidTr="00AD7532">
        <w:trPr>
          <w:trHeight w:val="19"/>
        </w:trPr>
        <w:tc>
          <w:tcPr>
            <w:tcW w:w="4264" w:type="dxa"/>
            <w:vMerge/>
            <w:tcBorders>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p>
        </w:tc>
        <w:tc>
          <w:tcPr>
            <w:tcW w:w="1812" w:type="dxa"/>
            <w:gridSpan w:val="2"/>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Природного газа, нм.куб./Гкал</w:t>
            </w:r>
          </w:p>
        </w:tc>
        <w:tc>
          <w:tcPr>
            <w:tcW w:w="3495" w:type="dxa"/>
            <w:tcBorders>
              <w:top w:val="nil"/>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132,412</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Наименование показателя</w:t>
            </w:r>
          </w:p>
        </w:tc>
        <w:tc>
          <w:tcPr>
            <w:tcW w:w="3495" w:type="dxa"/>
            <w:tcBorders>
              <w:top w:val="nil"/>
              <w:left w:val="nil"/>
              <w:bottom w:val="single" w:sz="4" w:space="0" w:color="auto"/>
              <w:right w:val="single" w:sz="4" w:space="0" w:color="auto"/>
            </w:tcBorders>
            <w:noWrap/>
            <w:vAlign w:val="center"/>
          </w:tcPr>
          <w:p w:rsidR="00341481" w:rsidRPr="003036F3" w:rsidRDefault="00341481" w:rsidP="00AD7532">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Котельная №6 г. </w:t>
            </w:r>
            <w:r w:rsidRPr="00917E77">
              <w:rPr>
                <w:rFonts w:ascii="Times New Roman" w:eastAsia="Times New Roman" w:hAnsi="Times New Roman" w:cs="Times New Roman"/>
                <w:b/>
                <w:sz w:val="20"/>
                <w:szCs w:val="20"/>
                <w:lang w:eastAsia="ru-RU"/>
              </w:rPr>
              <w:t>п. Комсомольский, Микрорайон-1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Основное топливо</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Природный газ</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Объем произведенной тепловой энергии за год,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917E77">
              <w:rPr>
                <w:rFonts w:ascii="Times New Roman" w:eastAsia="Times New Roman" w:hAnsi="Times New Roman" w:cs="Times New Roman"/>
                <w:sz w:val="20"/>
                <w:szCs w:val="20"/>
                <w:lang w:eastAsia="ru-RU"/>
              </w:rPr>
              <w:t>20 311,609</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отпуск тепла c коллекторов котельной, Гкал</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917E77">
              <w:rPr>
                <w:rFonts w:ascii="Times New Roman" w:eastAsia="Times New Roman" w:hAnsi="Times New Roman" w:cs="Times New Roman"/>
                <w:sz w:val="20"/>
                <w:szCs w:val="20"/>
                <w:lang w:eastAsia="ru-RU"/>
              </w:rPr>
              <w:t>20 170,989</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.ч.:</w:t>
            </w:r>
          </w:p>
        </w:tc>
        <w:tc>
          <w:tcPr>
            <w:tcW w:w="3495" w:type="dxa"/>
            <w:tcBorders>
              <w:top w:val="nil"/>
              <w:left w:val="nil"/>
              <w:bottom w:val="single" w:sz="4" w:space="0" w:color="auto"/>
              <w:right w:val="single" w:sz="4" w:space="0" w:color="auto"/>
            </w:tcBorders>
            <w:noWrap/>
            <w:vAlign w:val="bottom"/>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917E77">
              <w:rPr>
                <w:rFonts w:ascii="Times New Roman" w:eastAsia="Times New Roman" w:hAnsi="Times New Roman" w:cs="Times New Roman"/>
                <w:sz w:val="20"/>
                <w:szCs w:val="20"/>
                <w:lang w:eastAsia="ru-RU"/>
              </w:rPr>
              <w:t>18 678,429</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3495" w:type="dxa"/>
            <w:tcBorders>
              <w:top w:val="nil"/>
              <w:left w:val="nil"/>
              <w:bottom w:val="single" w:sz="4" w:space="0" w:color="auto"/>
              <w:right w:val="single" w:sz="4" w:space="0" w:color="auto"/>
            </w:tcBorders>
            <w:noWrap/>
            <w:vAlign w:val="bottom"/>
          </w:tcPr>
          <w:p w:rsidR="00341481" w:rsidRPr="0097753B" w:rsidRDefault="00341481" w:rsidP="00AD7532">
            <w:pPr>
              <w:spacing w:after="0" w:line="240" w:lineRule="auto"/>
              <w:jc w:val="center"/>
              <w:rPr>
                <w:rFonts w:ascii="Times New Roman" w:eastAsia="Times New Roman" w:hAnsi="Times New Roman" w:cs="Times New Roman"/>
                <w:sz w:val="20"/>
                <w:szCs w:val="20"/>
                <w:lang w:eastAsia="ru-RU"/>
              </w:rPr>
            </w:pPr>
            <w:r w:rsidRPr="00917E77">
              <w:rPr>
                <w:rFonts w:ascii="Times New Roman" w:eastAsia="Times New Roman" w:hAnsi="Times New Roman" w:cs="Times New Roman"/>
                <w:sz w:val="20"/>
                <w:szCs w:val="20"/>
                <w:lang w:eastAsia="ru-RU"/>
              </w:rPr>
              <w:t>2 338,156</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3495" w:type="dxa"/>
            <w:tcBorders>
              <w:top w:val="nil"/>
              <w:left w:val="nil"/>
              <w:bottom w:val="single" w:sz="4" w:space="0" w:color="auto"/>
              <w:right w:val="single" w:sz="4" w:space="0" w:color="auto"/>
            </w:tcBorders>
            <w:noWrap/>
            <w:vAlign w:val="bottom"/>
          </w:tcPr>
          <w:p w:rsidR="00341481" w:rsidRPr="0097753B" w:rsidRDefault="00341481" w:rsidP="00AD7532">
            <w:pPr>
              <w:spacing w:after="0" w:line="240" w:lineRule="auto"/>
              <w:jc w:val="center"/>
              <w:rPr>
                <w:rFonts w:ascii="Times New Roman" w:eastAsia="Times New Roman" w:hAnsi="Times New Roman" w:cs="Times New Roman"/>
                <w:sz w:val="20"/>
                <w:szCs w:val="20"/>
                <w:lang w:eastAsia="ru-RU"/>
              </w:rPr>
            </w:pPr>
            <w:r w:rsidRPr="00917E77">
              <w:rPr>
                <w:rFonts w:ascii="Times New Roman" w:eastAsia="Times New Roman" w:hAnsi="Times New Roman" w:cs="Times New Roman"/>
                <w:sz w:val="20"/>
                <w:szCs w:val="20"/>
                <w:lang w:eastAsia="ru-RU"/>
              </w:rPr>
              <w:t>15 743,683</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3495" w:type="dxa"/>
            <w:tcBorders>
              <w:top w:val="nil"/>
              <w:left w:val="nil"/>
              <w:bottom w:val="single" w:sz="4" w:space="0" w:color="auto"/>
              <w:right w:val="single" w:sz="4" w:space="0" w:color="auto"/>
            </w:tcBorders>
            <w:noWrap/>
            <w:vAlign w:val="bottom"/>
          </w:tcPr>
          <w:p w:rsidR="00341481" w:rsidRPr="0097753B" w:rsidRDefault="00341481" w:rsidP="00AD7532">
            <w:pPr>
              <w:spacing w:after="0" w:line="240" w:lineRule="auto"/>
              <w:jc w:val="center"/>
              <w:rPr>
                <w:rFonts w:ascii="Times New Roman" w:eastAsia="Times New Roman" w:hAnsi="Times New Roman" w:cs="Times New Roman"/>
                <w:sz w:val="20"/>
                <w:szCs w:val="20"/>
                <w:lang w:eastAsia="ru-RU"/>
              </w:rPr>
            </w:pPr>
            <w:r w:rsidRPr="00917E77">
              <w:rPr>
                <w:rFonts w:ascii="Times New Roman" w:eastAsia="Times New Roman" w:hAnsi="Times New Roman" w:cs="Times New Roman"/>
                <w:sz w:val="20"/>
                <w:szCs w:val="20"/>
                <w:lang w:eastAsia="ru-RU"/>
              </w:rPr>
              <w:t>596,590</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условного топлива, т у.т.</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3285,729</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3495" w:type="dxa"/>
            <w:tcBorders>
              <w:top w:val="nil"/>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2808,315</w:t>
            </w:r>
          </w:p>
        </w:tc>
      </w:tr>
      <w:tr w:rsidR="00341481" w:rsidRPr="00F94643" w:rsidTr="00AD7532">
        <w:trPr>
          <w:trHeight w:val="19"/>
        </w:trPr>
        <w:tc>
          <w:tcPr>
            <w:tcW w:w="439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 xml:space="preserve"> производство</w:t>
            </w:r>
            <w:r w:rsidRPr="00F94643">
              <w:rPr>
                <w:rFonts w:ascii="Times New Roman" w:eastAsia="Times New Roman" w:hAnsi="Times New Roman" w:cs="Times New Roman"/>
                <w:sz w:val="20"/>
                <w:szCs w:val="20"/>
                <w:lang w:eastAsia="ru-RU"/>
              </w:rPr>
              <w:t xml:space="preserve">  тепловой энергии</w:t>
            </w:r>
          </w:p>
        </w:tc>
        <w:tc>
          <w:tcPr>
            <w:tcW w:w="1679" w:type="dxa"/>
            <w:tcBorders>
              <w:top w:val="nil"/>
              <w:left w:val="nil"/>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условного кг.у.т./Гкал</w:t>
            </w:r>
          </w:p>
        </w:tc>
        <w:tc>
          <w:tcPr>
            <w:tcW w:w="3495" w:type="dxa"/>
            <w:tcBorders>
              <w:top w:val="single" w:sz="4" w:space="0" w:color="auto"/>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161,766</w:t>
            </w:r>
          </w:p>
        </w:tc>
      </w:tr>
      <w:tr w:rsidR="00341481" w:rsidRPr="00F94643" w:rsidTr="00AD7532">
        <w:trPr>
          <w:trHeight w:val="19"/>
        </w:trPr>
        <w:tc>
          <w:tcPr>
            <w:tcW w:w="4397" w:type="dxa"/>
            <w:gridSpan w:val="2"/>
            <w:vMerge/>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rPr>
                <w:rFonts w:ascii="Times New Roman" w:eastAsia="Times New Roman" w:hAnsi="Times New Roman" w:cs="Times New Roman"/>
                <w:sz w:val="20"/>
                <w:szCs w:val="20"/>
                <w:lang w:eastAsia="ru-RU"/>
              </w:rPr>
            </w:pPr>
          </w:p>
        </w:tc>
        <w:tc>
          <w:tcPr>
            <w:tcW w:w="1679" w:type="dxa"/>
            <w:tcBorders>
              <w:top w:val="nil"/>
              <w:left w:val="nil"/>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Природного газа, нм.куб./Гкал</w:t>
            </w:r>
          </w:p>
        </w:tc>
        <w:tc>
          <w:tcPr>
            <w:tcW w:w="3495" w:type="dxa"/>
            <w:tcBorders>
              <w:top w:val="single" w:sz="4" w:space="0" w:color="auto"/>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138,262</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Наименование показателя</w:t>
            </w:r>
          </w:p>
        </w:tc>
        <w:tc>
          <w:tcPr>
            <w:tcW w:w="3495" w:type="dxa"/>
            <w:tcBorders>
              <w:top w:val="single" w:sz="4" w:space="0" w:color="auto"/>
              <w:left w:val="nil"/>
              <w:bottom w:val="single" w:sz="4" w:space="0" w:color="auto"/>
              <w:right w:val="single" w:sz="4" w:space="0" w:color="auto"/>
            </w:tcBorders>
            <w:shd w:val="clear" w:color="auto" w:fill="FFFFFF"/>
            <w:noWrap/>
            <w:vAlign w:val="center"/>
            <w:hideMark/>
          </w:tcPr>
          <w:p w:rsidR="00341481" w:rsidRPr="003036F3" w:rsidRDefault="00341481" w:rsidP="00AD7532">
            <w:pPr>
              <w:spacing w:after="0" w:line="240" w:lineRule="auto"/>
              <w:jc w:val="center"/>
              <w:rPr>
                <w:rFonts w:ascii="Times New Roman" w:eastAsia="Times New Roman" w:hAnsi="Times New Roman" w:cs="Times New Roman"/>
                <w:b/>
                <w:sz w:val="20"/>
                <w:szCs w:val="20"/>
                <w:lang w:eastAsia="ru-RU"/>
              </w:rPr>
            </w:pPr>
            <w:r w:rsidRPr="003036F3">
              <w:rPr>
                <w:rFonts w:ascii="Times New Roman" w:eastAsia="Times New Roman" w:hAnsi="Times New Roman" w:cs="Times New Roman"/>
                <w:b/>
                <w:sz w:val="20"/>
                <w:szCs w:val="20"/>
                <w:lang w:eastAsia="ru-RU"/>
              </w:rPr>
              <w:t>Котельная №8 г.п. Комсомольский, ул. Суродеева</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Основное топливо</w:t>
            </w:r>
          </w:p>
        </w:tc>
        <w:tc>
          <w:tcPr>
            <w:tcW w:w="3495" w:type="dxa"/>
            <w:tcBorders>
              <w:top w:val="nil"/>
              <w:left w:val="nil"/>
              <w:bottom w:val="single" w:sz="4" w:space="0" w:color="auto"/>
              <w:right w:val="single" w:sz="4" w:space="0" w:color="auto"/>
            </w:tcBorders>
            <w:noWrap/>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Природный газ</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Объем произведенной тепловой энергии за год, Гкал</w:t>
            </w:r>
          </w:p>
        </w:tc>
        <w:tc>
          <w:tcPr>
            <w:tcW w:w="3495" w:type="dxa"/>
            <w:tcBorders>
              <w:top w:val="single" w:sz="4" w:space="0" w:color="auto"/>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DD3708">
              <w:rPr>
                <w:rFonts w:ascii="Times New Roman" w:eastAsia="Times New Roman" w:hAnsi="Times New Roman" w:cs="Times New Roman"/>
                <w:sz w:val="20"/>
                <w:szCs w:val="20"/>
                <w:lang w:eastAsia="ru-RU"/>
              </w:rPr>
              <w:t>5 844,363</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отпуск тепла c коллекторов котельной, Гкал</w:t>
            </w:r>
          </w:p>
        </w:tc>
        <w:tc>
          <w:tcPr>
            <w:tcW w:w="3495" w:type="dxa"/>
            <w:tcBorders>
              <w:top w:val="single" w:sz="4" w:space="0" w:color="auto"/>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DD3708">
              <w:rPr>
                <w:rFonts w:ascii="Times New Roman" w:eastAsia="Times New Roman" w:hAnsi="Times New Roman" w:cs="Times New Roman"/>
                <w:sz w:val="20"/>
                <w:szCs w:val="20"/>
                <w:lang w:eastAsia="ru-RU"/>
              </w:rPr>
              <w:t>5 797,255</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3495" w:type="dxa"/>
            <w:tcBorders>
              <w:top w:val="single" w:sz="4" w:space="0" w:color="auto"/>
              <w:left w:val="nil"/>
              <w:bottom w:val="single" w:sz="4" w:space="0" w:color="auto"/>
              <w:right w:val="single" w:sz="4" w:space="0" w:color="auto"/>
            </w:tcBorders>
            <w:noWrap/>
            <w:vAlign w:val="bottom"/>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DD3708">
              <w:rPr>
                <w:rFonts w:ascii="Times New Roman" w:eastAsia="Times New Roman" w:hAnsi="Times New Roman" w:cs="Times New Roman"/>
                <w:sz w:val="20"/>
                <w:szCs w:val="20"/>
                <w:lang w:eastAsia="ru-RU"/>
              </w:rPr>
              <w:t>4 390,461</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3495" w:type="dxa"/>
            <w:tcBorders>
              <w:top w:val="single" w:sz="4" w:space="0" w:color="auto"/>
              <w:left w:val="nil"/>
              <w:bottom w:val="single" w:sz="4" w:space="0" w:color="auto"/>
              <w:right w:val="single" w:sz="4" w:space="0" w:color="auto"/>
            </w:tcBorders>
            <w:noWrap/>
            <w:vAlign w:val="bottom"/>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sidRPr="00DD3708">
              <w:rPr>
                <w:rFonts w:ascii="Times New Roman" w:eastAsia="Times New Roman" w:hAnsi="Times New Roman" w:cs="Times New Roman"/>
                <w:sz w:val="20"/>
                <w:szCs w:val="20"/>
                <w:lang w:eastAsia="ru-RU"/>
              </w:rPr>
              <w:t>1 398,429</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3495" w:type="dxa"/>
            <w:tcBorders>
              <w:top w:val="single" w:sz="4" w:space="0" w:color="auto"/>
              <w:left w:val="nil"/>
              <w:bottom w:val="single" w:sz="4" w:space="0" w:color="auto"/>
              <w:right w:val="single" w:sz="4" w:space="0" w:color="auto"/>
            </w:tcBorders>
            <w:noWrap/>
            <w:vAlign w:val="bottom"/>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sidRPr="00DD3708">
              <w:rPr>
                <w:rFonts w:ascii="Times New Roman" w:eastAsia="Times New Roman" w:hAnsi="Times New Roman" w:cs="Times New Roman"/>
                <w:sz w:val="20"/>
                <w:szCs w:val="20"/>
                <w:lang w:eastAsia="ru-RU"/>
              </w:rPr>
              <w:t>2 886,814</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3495" w:type="dxa"/>
            <w:tcBorders>
              <w:top w:val="single" w:sz="4" w:space="0" w:color="auto"/>
              <w:left w:val="nil"/>
              <w:bottom w:val="single" w:sz="4" w:space="0" w:color="auto"/>
              <w:right w:val="single" w:sz="4" w:space="0" w:color="auto"/>
            </w:tcBorders>
            <w:noWrap/>
            <w:vAlign w:val="bottom"/>
          </w:tcPr>
          <w:p w:rsidR="00341481" w:rsidRDefault="00341481" w:rsidP="00AD7532">
            <w:pPr>
              <w:spacing w:after="0" w:line="240" w:lineRule="auto"/>
              <w:jc w:val="center"/>
              <w:rPr>
                <w:rFonts w:ascii="Times New Roman" w:eastAsia="Times New Roman" w:hAnsi="Times New Roman" w:cs="Times New Roman"/>
                <w:sz w:val="20"/>
                <w:szCs w:val="20"/>
                <w:lang w:eastAsia="ru-RU"/>
              </w:rPr>
            </w:pPr>
            <w:r w:rsidRPr="00DD3708">
              <w:rPr>
                <w:rFonts w:ascii="Times New Roman" w:eastAsia="Times New Roman" w:hAnsi="Times New Roman" w:cs="Times New Roman"/>
                <w:sz w:val="20"/>
                <w:szCs w:val="20"/>
                <w:lang w:eastAsia="ru-RU"/>
              </w:rPr>
              <w:t>105,218</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условного топлива, т у.т.</w:t>
            </w:r>
          </w:p>
        </w:tc>
        <w:tc>
          <w:tcPr>
            <w:tcW w:w="3495" w:type="dxa"/>
            <w:tcBorders>
              <w:top w:val="single" w:sz="4" w:space="0" w:color="auto"/>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916,619</w:t>
            </w:r>
          </w:p>
        </w:tc>
      </w:tr>
      <w:tr w:rsidR="00341481" w:rsidRPr="00F94643" w:rsidTr="00AD7532">
        <w:trPr>
          <w:trHeight w:val="19"/>
        </w:trPr>
        <w:tc>
          <w:tcPr>
            <w:tcW w:w="6076" w:type="dxa"/>
            <w:gridSpan w:val="3"/>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3495" w:type="dxa"/>
            <w:tcBorders>
              <w:top w:val="single" w:sz="4" w:space="0" w:color="auto"/>
              <w:left w:val="nil"/>
              <w:bottom w:val="single" w:sz="4" w:space="0" w:color="auto"/>
              <w:right w:val="single" w:sz="4" w:space="0" w:color="auto"/>
            </w:tcBorders>
            <w:noWrap/>
            <w:vAlign w:val="center"/>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783,435</w:t>
            </w:r>
          </w:p>
        </w:tc>
      </w:tr>
      <w:tr w:rsidR="00341481" w:rsidRPr="00F94643" w:rsidTr="00AD7532">
        <w:trPr>
          <w:trHeight w:val="19"/>
        </w:trPr>
        <w:tc>
          <w:tcPr>
            <w:tcW w:w="439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 xml:space="preserve"> производство</w:t>
            </w:r>
            <w:r w:rsidRPr="00F94643">
              <w:rPr>
                <w:rFonts w:ascii="Times New Roman" w:eastAsia="Times New Roman" w:hAnsi="Times New Roman" w:cs="Times New Roman"/>
                <w:sz w:val="20"/>
                <w:szCs w:val="20"/>
                <w:lang w:eastAsia="ru-RU"/>
              </w:rPr>
              <w:t xml:space="preserve">  тепловой энергии</w:t>
            </w:r>
          </w:p>
        </w:tc>
        <w:tc>
          <w:tcPr>
            <w:tcW w:w="1679" w:type="dxa"/>
            <w:tcBorders>
              <w:top w:val="nil"/>
              <w:left w:val="nil"/>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условного кг.у.т./Гкал</w:t>
            </w:r>
          </w:p>
        </w:tc>
        <w:tc>
          <w:tcPr>
            <w:tcW w:w="3495" w:type="dxa"/>
            <w:tcBorders>
              <w:top w:val="single" w:sz="4" w:space="0" w:color="auto"/>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156,838</w:t>
            </w:r>
          </w:p>
        </w:tc>
      </w:tr>
      <w:tr w:rsidR="00341481" w:rsidRPr="00F94643" w:rsidTr="00AD7532">
        <w:trPr>
          <w:trHeight w:val="19"/>
        </w:trPr>
        <w:tc>
          <w:tcPr>
            <w:tcW w:w="4397" w:type="dxa"/>
            <w:gridSpan w:val="2"/>
            <w:vMerge/>
            <w:tcBorders>
              <w:top w:val="single" w:sz="4" w:space="0" w:color="auto"/>
              <w:left w:val="single" w:sz="4" w:space="0" w:color="auto"/>
              <w:bottom w:val="single" w:sz="4" w:space="0" w:color="auto"/>
              <w:right w:val="single" w:sz="4" w:space="0" w:color="auto"/>
            </w:tcBorders>
            <w:vAlign w:val="center"/>
            <w:hideMark/>
          </w:tcPr>
          <w:p w:rsidR="00341481" w:rsidRPr="00F94643" w:rsidRDefault="00341481" w:rsidP="00AD7532">
            <w:pPr>
              <w:spacing w:after="0"/>
              <w:rPr>
                <w:rFonts w:ascii="Times New Roman" w:eastAsia="Times New Roman" w:hAnsi="Times New Roman" w:cs="Times New Roman"/>
                <w:sz w:val="20"/>
                <w:szCs w:val="20"/>
                <w:lang w:eastAsia="ru-RU"/>
              </w:rPr>
            </w:pPr>
          </w:p>
        </w:tc>
        <w:tc>
          <w:tcPr>
            <w:tcW w:w="1679" w:type="dxa"/>
            <w:tcBorders>
              <w:top w:val="single" w:sz="4" w:space="0" w:color="auto"/>
              <w:left w:val="nil"/>
              <w:bottom w:val="single" w:sz="4" w:space="0" w:color="auto"/>
              <w:right w:val="single" w:sz="4" w:space="0" w:color="auto"/>
            </w:tcBorders>
            <w:vAlign w:val="center"/>
            <w:hideMark/>
          </w:tcPr>
          <w:p w:rsidR="00341481" w:rsidRPr="00F94643" w:rsidRDefault="00341481" w:rsidP="00AD7532">
            <w:pPr>
              <w:spacing w:after="0" w:line="240" w:lineRule="auto"/>
              <w:jc w:val="center"/>
              <w:rPr>
                <w:rFonts w:ascii="Times New Roman" w:eastAsia="Times New Roman" w:hAnsi="Times New Roman" w:cs="Times New Roman"/>
                <w:sz w:val="20"/>
                <w:szCs w:val="20"/>
                <w:lang w:eastAsia="ru-RU"/>
              </w:rPr>
            </w:pPr>
            <w:r w:rsidRPr="00F94643">
              <w:rPr>
                <w:rFonts w:ascii="Times New Roman" w:eastAsia="Times New Roman" w:hAnsi="Times New Roman" w:cs="Times New Roman"/>
                <w:sz w:val="20"/>
                <w:szCs w:val="20"/>
                <w:lang w:eastAsia="ru-RU"/>
              </w:rPr>
              <w:t>Природного газа, нм.куб./Гкал</w:t>
            </w:r>
          </w:p>
        </w:tc>
        <w:tc>
          <w:tcPr>
            <w:tcW w:w="3495" w:type="dxa"/>
            <w:tcBorders>
              <w:top w:val="single" w:sz="4" w:space="0" w:color="auto"/>
              <w:left w:val="nil"/>
              <w:bottom w:val="single" w:sz="4" w:space="0" w:color="auto"/>
              <w:right w:val="single" w:sz="4" w:space="0" w:color="auto"/>
            </w:tcBorders>
            <w:noWrap/>
            <w:vAlign w:val="center"/>
          </w:tcPr>
          <w:p w:rsidR="00341481" w:rsidRPr="00A01BA0" w:rsidRDefault="00341481"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134,050</w:t>
            </w:r>
          </w:p>
        </w:tc>
      </w:tr>
    </w:tbl>
    <w:p w:rsidR="00E157F6" w:rsidRPr="008F78EB" w:rsidRDefault="00E157F6" w:rsidP="00522349">
      <w:pPr>
        <w:spacing w:before="160"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lastRenderedPageBreak/>
        <w:t xml:space="preserve">Таблица </w:t>
      </w:r>
      <w:r w:rsidR="007B749B">
        <w:rPr>
          <w:rFonts w:ascii="Times New Roman" w:eastAsia="Times New Roman" w:hAnsi="Times New Roman" w:cs="Times New Roman"/>
          <w:b/>
          <w:iCs/>
          <w:sz w:val="24"/>
          <w:szCs w:val="24"/>
          <w:lang w:eastAsia="ru-RU"/>
        </w:rPr>
        <w:t>36</w:t>
      </w:r>
      <w:r w:rsidRPr="008F78EB">
        <w:rPr>
          <w:rFonts w:ascii="Times New Roman" w:eastAsia="Times New Roman" w:hAnsi="Times New Roman" w:cs="Times New Roman"/>
          <w:iCs/>
          <w:sz w:val="24"/>
          <w:szCs w:val="24"/>
          <w:lang w:eastAsia="ru-RU"/>
        </w:rPr>
        <w:t xml:space="preserve"> – </w:t>
      </w:r>
      <w:r w:rsidRPr="00545618">
        <w:rPr>
          <w:rFonts w:ascii="Times New Roman" w:eastAsia="Times New Roman" w:hAnsi="Times New Roman" w:cs="Times New Roman"/>
          <w:iCs/>
          <w:sz w:val="24"/>
          <w:szCs w:val="24"/>
          <w:lang w:eastAsia="ru-RU"/>
        </w:rPr>
        <w:t>Результаты хозяйственной деятельности</w:t>
      </w:r>
      <w:r w:rsidR="008F2CB2" w:rsidRPr="00545618">
        <w:rPr>
          <w:rFonts w:ascii="Times New Roman" w:hAnsi="Times New Roman" w:cs="Times New Roman"/>
          <w:sz w:val="24"/>
          <w:szCs w:val="24"/>
        </w:rPr>
        <w:t xml:space="preserve"> </w:t>
      </w:r>
      <w:r w:rsidR="00066696" w:rsidRPr="00066696">
        <w:rPr>
          <w:rFonts w:ascii="Times New Roman" w:hAnsi="Times New Roman" w:cs="Times New Roman"/>
          <w:sz w:val="24"/>
          <w:szCs w:val="24"/>
        </w:rPr>
        <w:t>МУП ЧМР «Теплоснабжение».</w:t>
      </w:r>
    </w:p>
    <w:tbl>
      <w:tblPr>
        <w:tblW w:w="957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5944"/>
        <w:gridCol w:w="1228"/>
        <w:gridCol w:w="1200"/>
        <w:gridCol w:w="1199"/>
      </w:tblGrid>
      <w:tr w:rsidR="002F5783" w:rsidRPr="008F78EB"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sz w:val="20"/>
                <w:szCs w:val="20"/>
              </w:rPr>
              <w:t>Наименование показателя</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iCs/>
                <w:sz w:val="20"/>
                <w:szCs w:val="20"/>
              </w:rPr>
              <w:t>Един. Изм.</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E157F6" w:rsidP="0051139A">
            <w:pPr>
              <w:spacing w:after="0"/>
              <w:jc w:val="center"/>
              <w:rPr>
                <w:rFonts w:ascii="Times New Roman" w:hAnsi="Times New Roman" w:cs="Times New Roman"/>
                <w:sz w:val="20"/>
                <w:szCs w:val="20"/>
              </w:rPr>
            </w:pPr>
            <w:r w:rsidRPr="008F78EB">
              <w:rPr>
                <w:rFonts w:ascii="Times New Roman" w:hAnsi="Times New Roman" w:cs="Times New Roman"/>
                <w:sz w:val="20"/>
                <w:szCs w:val="20"/>
              </w:rPr>
              <w:t>Факт 201</w:t>
            </w:r>
            <w:r w:rsidR="00B8070F">
              <w:rPr>
                <w:rFonts w:ascii="Times New Roman" w:hAnsi="Times New Roman" w:cs="Times New Roman"/>
                <w:sz w:val="20"/>
                <w:szCs w:val="20"/>
              </w:rPr>
              <w:t>9</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B8070F" w:rsidP="0051139A">
            <w:pPr>
              <w:spacing w:after="0"/>
              <w:jc w:val="center"/>
              <w:rPr>
                <w:rFonts w:ascii="Times New Roman" w:hAnsi="Times New Roman" w:cs="Times New Roman"/>
                <w:sz w:val="20"/>
                <w:szCs w:val="20"/>
              </w:rPr>
            </w:pPr>
            <w:r>
              <w:rPr>
                <w:rFonts w:ascii="Times New Roman" w:hAnsi="Times New Roman" w:cs="Times New Roman"/>
                <w:sz w:val="20"/>
                <w:szCs w:val="20"/>
              </w:rPr>
              <w:t>План 2020</w:t>
            </w:r>
          </w:p>
        </w:tc>
      </w:tr>
      <w:tr w:rsidR="002F5783" w:rsidRPr="008F78EB"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Производство тепловой энергии</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sz w:val="20"/>
                <w:szCs w:val="20"/>
              </w:rPr>
              <w:t>Тыс. Гкал</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805C11" w:rsidP="00E157F6">
            <w:pPr>
              <w:spacing w:after="0"/>
              <w:jc w:val="center"/>
              <w:rPr>
                <w:rFonts w:ascii="Times New Roman" w:hAnsi="Times New Roman" w:cs="Times New Roman"/>
                <w:sz w:val="20"/>
                <w:szCs w:val="20"/>
              </w:rPr>
            </w:pPr>
            <w:r>
              <w:rPr>
                <w:rFonts w:ascii="Times New Roman" w:hAnsi="Times New Roman" w:cs="Times New Roman"/>
                <w:sz w:val="20"/>
                <w:szCs w:val="20"/>
              </w:rPr>
              <w:t>53,950</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r w:rsidR="002F5783" w:rsidRPr="008F78EB"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Расход тепловой энергии на собственные нужды</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3046E3" w:rsidRDefault="00805C11" w:rsidP="00E157F6">
            <w:pPr>
              <w:spacing w:after="0"/>
              <w:jc w:val="center"/>
              <w:rPr>
                <w:rFonts w:ascii="Times New Roman" w:hAnsi="Times New Roman" w:cs="Times New Roman"/>
                <w:sz w:val="20"/>
                <w:szCs w:val="20"/>
                <w:highlight w:val="yellow"/>
              </w:rPr>
            </w:pPr>
            <w:r>
              <w:rPr>
                <w:rFonts w:ascii="Times New Roman" w:hAnsi="Times New Roman" w:cs="Times New Roman"/>
                <w:sz w:val="20"/>
                <w:szCs w:val="20"/>
              </w:rPr>
              <w:t>0,711</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r w:rsidR="002F5783" w:rsidRPr="008F78EB"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Потери тепловой энергии в тепловых сетях</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3046E3" w:rsidRDefault="00805C11" w:rsidP="00E157F6">
            <w:pPr>
              <w:spacing w:after="0"/>
              <w:jc w:val="center"/>
              <w:rPr>
                <w:rFonts w:ascii="Times New Roman" w:hAnsi="Times New Roman" w:cs="Times New Roman"/>
                <w:sz w:val="20"/>
                <w:szCs w:val="20"/>
                <w:highlight w:val="yellow"/>
              </w:rPr>
            </w:pPr>
            <w:r>
              <w:rPr>
                <w:rFonts w:ascii="Times New Roman" w:hAnsi="Times New Roman" w:cs="Times New Roman"/>
                <w:sz w:val="20"/>
                <w:szCs w:val="20"/>
              </w:rPr>
              <w:t>9,096</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r w:rsidR="002F5783" w:rsidRPr="008F78EB" w:rsidTr="00E157F6">
        <w:trPr>
          <w:trHeight w:val="23"/>
          <w:jc w:val="center"/>
        </w:trPr>
        <w:tc>
          <w:tcPr>
            <w:tcW w:w="594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Топливо на технологические цели</w:t>
            </w:r>
          </w:p>
        </w:tc>
        <w:tc>
          <w:tcPr>
            <w:tcW w:w="122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200" w:type="dxa"/>
            <w:tcBorders>
              <w:top w:val="single" w:sz="2" w:space="0" w:color="000000"/>
              <w:left w:val="single" w:sz="2" w:space="0" w:color="000000"/>
              <w:bottom w:val="single" w:sz="4" w:space="0" w:color="auto"/>
              <w:right w:val="single" w:sz="2" w:space="0" w:color="000000"/>
            </w:tcBorders>
            <w:shd w:val="clear" w:color="auto" w:fill="auto"/>
            <w:vAlign w:val="center"/>
          </w:tcPr>
          <w:p w:rsidR="00E157F6" w:rsidRPr="008F78EB" w:rsidRDefault="0056396D" w:rsidP="00E157F6">
            <w:pPr>
              <w:spacing w:after="0"/>
              <w:jc w:val="center"/>
              <w:rPr>
                <w:rFonts w:ascii="Times New Roman" w:hAnsi="Times New Roman" w:cs="Times New Roman"/>
                <w:sz w:val="20"/>
                <w:szCs w:val="20"/>
              </w:rPr>
            </w:pPr>
            <w:r>
              <w:rPr>
                <w:rFonts w:ascii="Times New Roman" w:hAnsi="Times New Roman" w:cs="Times New Roman"/>
                <w:sz w:val="20"/>
                <w:szCs w:val="20"/>
              </w:rPr>
              <w:t>41956,144</w:t>
            </w:r>
          </w:p>
        </w:tc>
        <w:tc>
          <w:tcPr>
            <w:tcW w:w="1199"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r w:rsidR="002F5783" w:rsidRPr="008F78EB" w:rsidTr="00E157F6">
        <w:trPr>
          <w:trHeight w:val="23"/>
          <w:jc w:val="center"/>
        </w:trPr>
        <w:tc>
          <w:tcPr>
            <w:tcW w:w="594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22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т.у.т.</w:t>
            </w:r>
          </w:p>
        </w:tc>
        <w:tc>
          <w:tcPr>
            <w:tcW w:w="1200"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56396D" w:rsidP="00E157F6">
            <w:pPr>
              <w:spacing w:after="0"/>
              <w:jc w:val="center"/>
              <w:rPr>
                <w:rFonts w:ascii="Times New Roman" w:hAnsi="Times New Roman" w:cs="Times New Roman"/>
                <w:sz w:val="20"/>
                <w:szCs w:val="20"/>
              </w:rPr>
            </w:pPr>
            <w:r>
              <w:rPr>
                <w:rFonts w:ascii="Times New Roman" w:hAnsi="Times New Roman" w:cs="Times New Roman"/>
                <w:sz w:val="20"/>
                <w:szCs w:val="20"/>
              </w:rPr>
              <w:t>7,540</w:t>
            </w:r>
          </w:p>
        </w:tc>
        <w:tc>
          <w:tcPr>
            <w:tcW w:w="1199"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r w:rsidR="002F5783" w:rsidRPr="008F78EB" w:rsidTr="00E157F6">
        <w:trPr>
          <w:trHeight w:val="23"/>
          <w:jc w:val="center"/>
        </w:trPr>
        <w:tc>
          <w:tcPr>
            <w:tcW w:w="594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Вода на технологические цели</w:t>
            </w:r>
          </w:p>
        </w:tc>
        <w:tc>
          <w:tcPr>
            <w:tcW w:w="122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200" w:type="dxa"/>
            <w:tcBorders>
              <w:top w:val="single" w:sz="2" w:space="0" w:color="000000"/>
              <w:left w:val="single" w:sz="2" w:space="0" w:color="000000"/>
              <w:bottom w:val="single" w:sz="4" w:space="0" w:color="auto"/>
              <w:right w:val="single" w:sz="2" w:space="0" w:color="000000"/>
            </w:tcBorders>
            <w:shd w:val="clear" w:color="auto" w:fill="auto"/>
            <w:vAlign w:val="center"/>
          </w:tcPr>
          <w:p w:rsidR="00E157F6" w:rsidRPr="00155855" w:rsidRDefault="008E10A4" w:rsidP="00E157F6">
            <w:pPr>
              <w:spacing w:after="0"/>
              <w:jc w:val="center"/>
              <w:rPr>
                <w:rFonts w:ascii="Times New Roman" w:hAnsi="Times New Roman" w:cs="Times New Roman"/>
                <w:sz w:val="20"/>
                <w:szCs w:val="20"/>
                <w:highlight w:val="yellow"/>
              </w:rPr>
            </w:pPr>
            <w:r>
              <w:rPr>
                <w:rFonts w:ascii="Times New Roman" w:hAnsi="Times New Roman" w:cs="Times New Roman"/>
                <w:sz w:val="20"/>
                <w:szCs w:val="20"/>
              </w:rPr>
              <w:t>3733,022</w:t>
            </w:r>
          </w:p>
        </w:tc>
        <w:tc>
          <w:tcPr>
            <w:tcW w:w="1199"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r w:rsidR="002F5783" w:rsidRPr="008F78EB" w:rsidTr="00E157F6">
        <w:trPr>
          <w:trHeight w:val="23"/>
          <w:jc w:val="center"/>
        </w:trPr>
        <w:tc>
          <w:tcPr>
            <w:tcW w:w="594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22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тыс.м.куб.</w:t>
            </w:r>
          </w:p>
        </w:tc>
        <w:tc>
          <w:tcPr>
            <w:tcW w:w="1200"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155855" w:rsidRDefault="008E10A4" w:rsidP="00E157F6">
            <w:pPr>
              <w:spacing w:after="0"/>
              <w:jc w:val="center"/>
              <w:rPr>
                <w:rFonts w:ascii="Times New Roman" w:hAnsi="Times New Roman" w:cs="Times New Roman"/>
                <w:sz w:val="20"/>
                <w:szCs w:val="20"/>
                <w:highlight w:val="yellow"/>
              </w:rPr>
            </w:pPr>
            <w:r>
              <w:rPr>
                <w:rFonts w:ascii="Times New Roman" w:hAnsi="Times New Roman" w:cs="Times New Roman"/>
                <w:sz w:val="20"/>
                <w:szCs w:val="20"/>
              </w:rPr>
              <w:t>122,221</w:t>
            </w:r>
          </w:p>
        </w:tc>
        <w:tc>
          <w:tcPr>
            <w:tcW w:w="1199"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r w:rsidR="00E37C19" w:rsidRPr="008F78EB" w:rsidTr="00E157F6">
        <w:trPr>
          <w:trHeight w:val="23"/>
          <w:jc w:val="center"/>
        </w:trPr>
        <w:tc>
          <w:tcPr>
            <w:tcW w:w="5944" w:type="dxa"/>
            <w:vMerge w:val="restart"/>
            <w:tcBorders>
              <w:top w:val="single" w:sz="2" w:space="0" w:color="000000"/>
              <w:left w:val="single" w:sz="2" w:space="0" w:color="000000"/>
              <w:right w:val="single" w:sz="2" w:space="0" w:color="000000"/>
            </w:tcBorders>
            <w:shd w:val="clear" w:color="auto" w:fill="auto"/>
            <w:noWrap/>
            <w:vAlign w:val="center"/>
          </w:tcPr>
          <w:p w:rsidR="00E37C19" w:rsidRPr="008F78EB" w:rsidRDefault="00E37C19" w:rsidP="00E37C19">
            <w:pPr>
              <w:spacing w:after="0"/>
              <w:jc w:val="center"/>
              <w:rPr>
                <w:rFonts w:ascii="Times New Roman" w:hAnsi="Times New Roman" w:cs="Times New Roman"/>
                <w:sz w:val="20"/>
                <w:szCs w:val="20"/>
              </w:rPr>
            </w:pPr>
            <w:r w:rsidRPr="008F78EB">
              <w:rPr>
                <w:rFonts w:ascii="Times New Roman" w:hAnsi="Times New Roman" w:cs="Times New Roman"/>
                <w:sz w:val="20"/>
                <w:szCs w:val="20"/>
              </w:rPr>
              <w:t>Электроэнергия</w:t>
            </w:r>
          </w:p>
        </w:tc>
        <w:tc>
          <w:tcPr>
            <w:tcW w:w="122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37C19" w:rsidRPr="008F78EB" w:rsidRDefault="00E37C19" w:rsidP="00E37C19">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200" w:type="dxa"/>
            <w:tcBorders>
              <w:top w:val="single" w:sz="2" w:space="0" w:color="000000"/>
              <w:left w:val="single" w:sz="2" w:space="0" w:color="000000"/>
              <w:bottom w:val="single" w:sz="4" w:space="0" w:color="auto"/>
              <w:right w:val="single" w:sz="2" w:space="0" w:color="000000"/>
            </w:tcBorders>
            <w:shd w:val="clear" w:color="auto" w:fill="auto"/>
            <w:vAlign w:val="center"/>
          </w:tcPr>
          <w:p w:rsidR="00E37C19" w:rsidRDefault="00332DF0" w:rsidP="00E37C19">
            <w:pPr>
              <w:spacing w:after="0"/>
              <w:jc w:val="center"/>
              <w:rPr>
                <w:rFonts w:ascii="Times New Roman" w:hAnsi="Times New Roman" w:cs="Times New Roman"/>
                <w:sz w:val="20"/>
                <w:szCs w:val="20"/>
              </w:rPr>
            </w:pPr>
            <w:r>
              <w:rPr>
                <w:rFonts w:ascii="Times New Roman" w:hAnsi="Times New Roman" w:cs="Times New Roman"/>
                <w:sz w:val="20"/>
                <w:szCs w:val="20"/>
              </w:rPr>
              <w:t>7318,489</w:t>
            </w:r>
          </w:p>
        </w:tc>
        <w:tc>
          <w:tcPr>
            <w:tcW w:w="1199"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37C19" w:rsidRPr="008F78EB" w:rsidRDefault="00E37C19" w:rsidP="00E37C19">
            <w:pPr>
              <w:spacing w:after="0"/>
              <w:jc w:val="center"/>
              <w:rPr>
                <w:rFonts w:ascii="Times New Roman" w:hAnsi="Times New Roman" w:cs="Times New Roman"/>
                <w:sz w:val="20"/>
                <w:szCs w:val="20"/>
              </w:rPr>
            </w:pPr>
          </w:p>
        </w:tc>
      </w:tr>
      <w:tr w:rsidR="00E37C19" w:rsidRPr="008F78EB" w:rsidTr="00E157F6">
        <w:trPr>
          <w:trHeight w:val="23"/>
          <w:jc w:val="center"/>
        </w:trPr>
        <w:tc>
          <w:tcPr>
            <w:tcW w:w="5944" w:type="dxa"/>
            <w:vMerge/>
            <w:tcBorders>
              <w:left w:val="single" w:sz="2" w:space="0" w:color="000000"/>
              <w:bottom w:val="single" w:sz="2" w:space="0" w:color="000000"/>
              <w:right w:val="single" w:sz="2" w:space="0" w:color="000000"/>
            </w:tcBorders>
            <w:shd w:val="clear" w:color="auto" w:fill="auto"/>
            <w:noWrap/>
            <w:vAlign w:val="center"/>
          </w:tcPr>
          <w:p w:rsidR="00E37C19" w:rsidRPr="008F78EB" w:rsidRDefault="00E37C19" w:rsidP="00E37C19">
            <w:pPr>
              <w:spacing w:after="0"/>
              <w:jc w:val="center"/>
              <w:rPr>
                <w:rFonts w:ascii="Times New Roman" w:hAnsi="Times New Roman" w:cs="Times New Roman"/>
                <w:sz w:val="20"/>
                <w:szCs w:val="20"/>
              </w:rPr>
            </w:pPr>
          </w:p>
        </w:tc>
        <w:tc>
          <w:tcPr>
            <w:tcW w:w="122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37C19" w:rsidRPr="008F78EB" w:rsidRDefault="00E37C19" w:rsidP="00E37C19">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тыс.кВтч</w:t>
            </w:r>
          </w:p>
        </w:tc>
        <w:tc>
          <w:tcPr>
            <w:tcW w:w="1200" w:type="dxa"/>
            <w:tcBorders>
              <w:top w:val="single" w:sz="4" w:space="0" w:color="auto"/>
              <w:left w:val="single" w:sz="2" w:space="0" w:color="000000"/>
              <w:bottom w:val="single" w:sz="2" w:space="0" w:color="000000"/>
              <w:right w:val="single" w:sz="2" w:space="0" w:color="000000"/>
            </w:tcBorders>
            <w:shd w:val="clear" w:color="auto" w:fill="auto"/>
            <w:vAlign w:val="center"/>
          </w:tcPr>
          <w:p w:rsidR="00E37C19" w:rsidRDefault="00332DF0" w:rsidP="00E37C19">
            <w:pPr>
              <w:spacing w:after="0"/>
              <w:jc w:val="center"/>
              <w:rPr>
                <w:rFonts w:ascii="Times New Roman" w:hAnsi="Times New Roman" w:cs="Times New Roman"/>
                <w:sz w:val="20"/>
                <w:szCs w:val="20"/>
              </w:rPr>
            </w:pPr>
            <w:r>
              <w:rPr>
                <w:rFonts w:ascii="Times New Roman" w:hAnsi="Times New Roman" w:cs="Times New Roman"/>
                <w:sz w:val="20"/>
                <w:szCs w:val="20"/>
              </w:rPr>
              <w:t>1542,153</w:t>
            </w:r>
          </w:p>
        </w:tc>
        <w:tc>
          <w:tcPr>
            <w:tcW w:w="1199"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37C19" w:rsidRPr="008F78EB" w:rsidRDefault="00E37C19" w:rsidP="00E37C19">
            <w:pPr>
              <w:spacing w:after="0"/>
              <w:jc w:val="center"/>
              <w:rPr>
                <w:rFonts w:ascii="Times New Roman" w:hAnsi="Times New Roman" w:cs="Times New Roman"/>
                <w:sz w:val="20"/>
                <w:szCs w:val="20"/>
              </w:rPr>
            </w:pPr>
          </w:p>
        </w:tc>
      </w:tr>
      <w:tr w:rsidR="002F5783" w:rsidRPr="008F78EB" w:rsidTr="00E157F6">
        <w:trPr>
          <w:trHeight w:val="23"/>
          <w:jc w:val="center"/>
        </w:trPr>
        <w:tc>
          <w:tcPr>
            <w:tcW w:w="594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Покупная тепловая энергия</w:t>
            </w:r>
          </w:p>
        </w:tc>
        <w:tc>
          <w:tcPr>
            <w:tcW w:w="122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200" w:type="dxa"/>
            <w:tcBorders>
              <w:top w:val="single" w:sz="2" w:space="0" w:color="000000"/>
              <w:left w:val="single" w:sz="2" w:space="0" w:color="000000"/>
              <w:bottom w:val="single" w:sz="4" w:space="0" w:color="auto"/>
              <w:right w:val="single" w:sz="2" w:space="0" w:color="000000"/>
            </w:tcBorders>
            <w:shd w:val="clear" w:color="auto" w:fill="auto"/>
            <w:vAlign w:val="center"/>
          </w:tcPr>
          <w:p w:rsidR="00E157F6" w:rsidRPr="008F78EB" w:rsidRDefault="00390C00"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99"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r w:rsidR="002F5783" w:rsidRPr="008F78EB" w:rsidTr="00E157F6">
        <w:trPr>
          <w:trHeight w:val="23"/>
          <w:jc w:val="center"/>
        </w:trPr>
        <w:tc>
          <w:tcPr>
            <w:tcW w:w="594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22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200"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390C00"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99"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r w:rsidR="002F5783" w:rsidRPr="008F78EB"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Отпуск тепловой энергии</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56396D" w:rsidP="00E157F6">
            <w:pPr>
              <w:spacing w:after="0"/>
              <w:jc w:val="center"/>
              <w:rPr>
                <w:rFonts w:ascii="Times New Roman" w:hAnsi="Times New Roman" w:cs="Times New Roman"/>
                <w:sz w:val="20"/>
                <w:szCs w:val="20"/>
              </w:rPr>
            </w:pPr>
            <w:r>
              <w:rPr>
                <w:rFonts w:ascii="Times New Roman" w:hAnsi="Times New Roman" w:cs="Times New Roman"/>
                <w:sz w:val="20"/>
                <w:szCs w:val="20"/>
              </w:rPr>
              <w:t>53,238</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r>
    </w:tbl>
    <w:p w:rsidR="005548EA" w:rsidRPr="008F78EB" w:rsidRDefault="005548EA" w:rsidP="005548EA">
      <w:pPr>
        <w:rPr>
          <w:rFonts w:ascii="Times New Roman" w:hAnsi="Times New Roman" w:cs="Times New Roman"/>
        </w:rPr>
      </w:pPr>
    </w:p>
    <w:p w:rsidR="00433599" w:rsidRPr="008F78EB" w:rsidRDefault="00433599" w:rsidP="00FC361B">
      <w:pPr>
        <w:pStyle w:val="2"/>
        <w:spacing w:line="360" w:lineRule="auto"/>
        <w:jc w:val="center"/>
        <w:rPr>
          <w:rFonts w:cs="Times New Roman"/>
          <w:color w:val="auto"/>
        </w:rPr>
      </w:pPr>
      <w:bookmarkStart w:id="188" w:name="_Toc72759965"/>
      <w:r w:rsidRPr="008F78EB">
        <w:rPr>
          <w:rFonts w:cs="Times New Roman"/>
          <w:color w:val="auto"/>
        </w:rPr>
        <w:t>Часть 11 «Цены (тарифы) в сфере теплоснабжения»</w:t>
      </w:r>
      <w:bookmarkEnd w:id="188"/>
    </w:p>
    <w:p w:rsidR="00010ECF" w:rsidRPr="0021018A" w:rsidRDefault="00010ECF" w:rsidP="00557226">
      <w:pPr>
        <w:pStyle w:val="3"/>
        <w:spacing w:line="360" w:lineRule="auto"/>
        <w:rPr>
          <w:rFonts w:cs="Times New Roman"/>
          <w:b/>
          <w:color w:val="auto"/>
        </w:rPr>
      </w:pPr>
      <w:bookmarkStart w:id="189" w:name="_Toc535409544"/>
      <w:bookmarkStart w:id="190" w:name="_Toc72759966"/>
      <w:bookmarkStart w:id="191" w:name="sub_1491"/>
      <w:r w:rsidRPr="0021018A">
        <w:rPr>
          <w:rFonts w:cs="Times New Roman"/>
          <w:b/>
          <w:color w:val="auto"/>
        </w:rPr>
        <w:t>1.11.1 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bookmarkEnd w:id="189"/>
      <w:bookmarkEnd w:id="190"/>
    </w:p>
    <w:p w:rsidR="0017373B" w:rsidRPr="008F78EB" w:rsidRDefault="0017373B" w:rsidP="0017373B">
      <w:pPr>
        <w:pStyle w:val="ae"/>
        <w:rPr>
          <w:rFonts w:cs="Times New Roman"/>
        </w:rPr>
      </w:pPr>
      <w:r w:rsidRPr="00DC1406">
        <w:rPr>
          <w:rFonts w:cs="Times New Roman"/>
        </w:rPr>
        <w:t>Динамика тарифов на тепловую</w:t>
      </w:r>
      <w:r w:rsidRPr="008F78EB">
        <w:rPr>
          <w:rFonts w:cs="Times New Roman"/>
        </w:rPr>
        <w:t xml:space="preserve"> энергию представлена на рисунке </w:t>
      </w:r>
      <w:r w:rsidR="00597386">
        <w:rPr>
          <w:rFonts w:cs="Times New Roman"/>
        </w:rPr>
        <w:t>17</w:t>
      </w:r>
      <w:r w:rsidRPr="008F78EB">
        <w:rPr>
          <w:rFonts w:cs="Times New Roman"/>
        </w:rPr>
        <w:t>.</w:t>
      </w:r>
    </w:p>
    <w:p w:rsidR="0017373B" w:rsidRDefault="0017373B" w:rsidP="0017373B">
      <w:pPr>
        <w:pStyle w:val="ae"/>
        <w:ind w:firstLine="0"/>
        <w:rPr>
          <w:rFonts w:cs="Times New Roman"/>
        </w:rPr>
      </w:pPr>
    </w:p>
    <w:p w:rsidR="00CD51A9" w:rsidRPr="008F78EB" w:rsidRDefault="00CD51A9" w:rsidP="0017373B">
      <w:pPr>
        <w:pStyle w:val="ae"/>
        <w:ind w:firstLine="0"/>
        <w:rPr>
          <w:rFonts w:cs="Times New Roman"/>
        </w:rPr>
      </w:pPr>
      <w:r w:rsidRPr="008F78EB">
        <w:rPr>
          <w:rFonts w:cs="Times New Roman"/>
          <w:noProof/>
        </w:rPr>
        <w:drawing>
          <wp:inline distT="0" distB="0" distL="0" distR="0" wp14:anchorId="4566847D" wp14:editId="08F57C5D">
            <wp:extent cx="5943600" cy="3838575"/>
            <wp:effectExtent l="0" t="0" r="0"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7373B" w:rsidRPr="00485EA0" w:rsidRDefault="0017373B" w:rsidP="0017373B">
      <w:pPr>
        <w:pStyle w:val="aa"/>
        <w:spacing w:line="360" w:lineRule="auto"/>
        <w:jc w:val="center"/>
        <w:rPr>
          <w:rFonts w:ascii="Times New Roman" w:hAnsi="Times New Roman" w:cs="Times New Roman"/>
          <w:b/>
          <w:i w:val="0"/>
          <w:color w:val="auto"/>
          <w:sz w:val="24"/>
          <w:szCs w:val="24"/>
        </w:rPr>
      </w:pPr>
      <w:r w:rsidRPr="00485EA0">
        <w:rPr>
          <w:rFonts w:ascii="Times New Roman" w:hAnsi="Times New Roman" w:cs="Times New Roman"/>
          <w:b/>
          <w:i w:val="0"/>
          <w:color w:val="auto"/>
          <w:sz w:val="24"/>
          <w:szCs w:val="24"/>
        </w:rPr>
        <w:t xml:space="preserve">Рисунок </w:t>
      </w:r>
      <w:r w:rsidR="00597386">
        <w:rPr>
          <w:rFonts w:ascii="Times New Roman" w:hAnsi="Times New Roman" w:cs="Times New Roman"/>
          <w:b/>
          <w:i w:val="0"/>
          <w:color w:val="auto"/>
          <w:sz w:val="24"/>
          <w:szCs w:val="24"/>
        </w:rPr>
        <w:t>17</w:t>
      </w:r>
      <w:r w:rsidRPr="00485EA0">
        <w:rPr>
          <w:rFonts w:ascii="Times New Roman" w:hAnsi="Times New Roman" w:cs="Times New Roman"/>
          <w:b/>
          <w:i w:val="0"/>
          <w:color w:val="auto"/>
          <w:sz w:val="24"/>
          <w:szCs w:val="24"/>
        </w:rPr>
        <w:t xml:space="preserve"> – </w:t>
      </w:r>
      <w:r w:rsidRPr="00485EA0">
        <w:rPr>
          <w:rFonts w:ascii="Times New Roman" w:hAnsi="Times New Roman" w:cs="Times New Roman"/>
          <w:i w:val="0"/>
          <w:color w:val="auto"/>
          <w:sz w:val="24"/>
          <w:szCs w:val="24"/>
        </w:rPr>
        <w:t>Динамика тарифов на тепловую энергию</w:t>
      </w:r>
    </w:p>
    <w:p w:rsidR="00010ECF" w:rsidRPr="00485EA0" w:rsidRDefault="00010ECF" w:rsidP="00557226">
      <w:pPr>
        <w:pStyle w:val="3"/>
        <w:spacing w:line="360" w:lineRule="auto"/>
        <w:rPr>
          <w:rFonts w:cs="Times New Roman"/>
          <w:b/>
          <w:color w:val="auto"/>
        </w:rPr>
      </w:pPr>
      <w:bookmarkStart w:id="192" w:name="_Toc535409545"/>
      <w:bookmarkStart w:id="193" w:name="_Toc72759967"/>
      <w:bookmarkStart w:id="194" w:name="sub_1492"/>
      <w:bookmarkEnd w:id="191"/>
      <w:r w:rsidRPr="00485EA0">
        <w:rPr>
          <w:rFonts w:cs="Times New Roman"/>
          <w:b/>
          <w:color w:val="auto"/>
        </w:rPr>
        <w:lastRenderedPageBreak/>
        <w:t>1.11.2 Описание структуры цен (тарифов), установленных на момент разработки схемы теплоснабжения;</w:t>
      </w:r>
      <w:bookmarkEnd w:id="192"/>
      <w:bookmarkEnd w:id="193"/>
    </w:p>
    <w:p w:rsidR="0017373B" w:rsidRPr="00485EA0" w:rsidRDefault="0017373B" w:rsidP="0017373B">
      <w:pPr>
        <w:spacing w:after="0" w:line="360" w:lineRule="auto"/>
        <w:ind w:firstLine="709"/>
        <w:jc w:val="both"/>
        <w:rPr>
          <w:rFonts w:ascii="Times New Roman" w:eastAsia="Times New Roman" w:hAnsi="Times New Roman" w:cs="Times New Roman"/>
          <w:sz w:val="24"/>
          <w:szCs w:val="24"/>
          <w:lang w:eastAsia="ru-RU"/>
        </w:rPr>
      </w:pPr>
      <w:r w:rsidRPr="00485EA0">
        <w:rPr>
          <w:rFonts w:ascii="Times New Roman" w:eastAsia="Times New Roman" w:hAnsi="Times New Roman" w:cs="Times New Roman"/>
          <w:sz w:val="24"/>
          <w:szCs w:val="24"/>
          <w:lang w:eastAsia="ru-RU"/>
        </w:rPr>
        <w:t xml:space="preserve">На момент разработки схемы теплоснабжения действующие тарифы для потребителей, оплачивающих производство и передачу тепловой энергии, представлены в таблице </w:t>
      </w:r>
      <w:r w:rsidR="001A4D20">
        <w:rPr>
          <w:rFonts w:ascii="Times New Roman" w:eastAsia="Times New Roman" w:hAnsi="Times New Roman" w:cs="Times New Roman"/>
          <w:sz w:val="24"/>
          <w:szCs w:val="24"/>
          <w:lang w:eastAsia="ru-RU"/>
        </w:rPr>
        <w:t>37</w:t>
      </w:r>
      <w:r w:rsidRPr="00485EA0">
        <w:rPr>
          <w:rFonts w:ascii="Times New Roman" w:eastAsia="Times New Roman" w:hAnsi="Times New Roman" w:cs="Times New Roman"/>
          <w:sz w:val="24"/>
          <w:szCs w:val="24"/>
          <w:lang w:eastAsia="ru-RU"/>
        </w:rPr>
        <w:t>.</w:t>
      </w:r>
    </w:p>
    <w:p w:rsidR="0017373B" w:rsidRPr="00485EA0" w:rsidRDefault="0017373B" w:rsidP="0017373B">
      <w:pPr>
        <w:spacing w:after="0" w:line="276" w:lineRule="auto"/>
        <w:ind w:firstLine="709"/>
        <w:rPr>
          <w:rFonts w:ascii="Times New Roman" w:eastAsia="Times New Roman" w:hAnsi="Times New Roman" w:cs="Times New Roman"/>
          <w:iCs/>
          <w:sz w:val="24"/>
          <w:szCs w:val="24"/>
          <w:lang w:eastAsia="ru-RU"/>
        </w:rPr>
      </w:pPr>
      <w:r w:rsidRPr="00485EA0">
        <w:rPr>
          <w:rFonts w:ascii="Times New Roman" w:eastAsia="Times New Roman" w:hAnsi="Times New Roman" w:cs="Times New Roman"/>
          <w:b/>
          <w:iCs/>
          <w:sz w:val="24"/>
          <w:szCs w:val="24"/>
          <w:lang w:eastAsia="ru-RU"/>
        </w:rPr>
        <w:t xml:space="preserve">Таблица </w:t>
      </w:r>
      <w:r w:rsidR="001A4D20">
        <w:rPr>
          <w:rFonts w:ascii="Times New Roman" w:eastAsia="Times New Roman" w:hAnsi="Times New Roman" w:cs="Times New Roman"/>
          <w:b/>
          <w:iCs/>
          <w:sz w:val="24"/>
          <w:szCs w:val="24"/>
          <w:lang w:eastAsia="ru-RU"/>
        </w:rPr>
        <w:t>37</w:t>
      </w:r>
      <w:r w:rsidRPr="00485EA0">
        <w:rPr>
          <w:rFonts w:ascii="Times New Roman" w:eastAsia="Times New Roman" w:hAnsi="Times New Roman" w:cs="Times New Roman"/>
          <w:iCs/>
          <w:sz w:val="24"/>
          <w:szCs w:val="24"/>
          <w:lang w:eastAsia="ru-RU"/>
        </w:rPr>
        <w:t xml:space="preserve"> – Тарифы на тепловую энергию</w:t>
      </w:r>
    </w:p>
    <w:tbl>
      <w:tblPr>
        <w:tblW w:w="5000" w:type="pct"/>
        <w:tblLook w:val="04A0" w:firstRow="1" w:lastRow="0" w:firstColumn="1" w:lastColumn="0" w:noHBand="0" w:noVBand="1"/>
      </w:tblPr>
      <w:tblGrid>
        <w:gridCol w:w="3651"/>
        <w:gridCol w:w="2438"/>
        <w:gridCol w:w="1793"/>
        <w:gridCol w:w="1747"/>
      </w:tblGrid>
      <w:tr w:rsidR="0091711D" w:rsidRPr="0091711D" w:rsidTr="00345DE1">
        <w:trPr>
          <w:trHeight w:val="20"/>
        </w:trPr>
        <w:tc>
          <w:tcPr>
            <w:tcW w:w="189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11D" w:rsidRPr="0091711D" w:rsidRDefault="0091711D" w:rsidP="0091711D">
            <w:pPr>
              <w:spacing w:after="0" w:line="240" w:lineRule="auto"/>
              <w:jc w:val="center"/>
              <w:rPr>
                <w:rFonts w:ascii="Times New Roman" w:eastAsia="Times New Roman" w:hAnsi="Times New Roman" w:cs="Times New Roman"/>
                <w:sz w:val="20"/>
                <w:szCs w:val="20"/>
                <w:lang w:eastAsia="ru-RU"/>
              </w:rPr>
            </w:pPr>
            <w:r w:rsidRPr="0091711D">
              <w:rPr>
                <w:rFonts w:ascii="Times New Roman" w:eastAsia="Times New Roman" w:hAnsi="Times New Roman" w:cs="Times New Roman"/>
                <w:sz w:val="20"/>
                <w:szCs w:val="20"/>
                <w:lang w:eastAsia="ru-RU"/>
              </w:rPr>
              <w:t>Наименование теплоснабжающей организации</w:t>
            </w:r>
          </w:p>
        </w:tc>
        <w:tc>
          <w:tcPr>
            <w:tcW w:w="12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711D" w:rsidRPr="0091711D" w:rsidRDefault="0091711D" w:rsidP="0091711D">
            <w:pPr>
              <w:spacing w:after="0" w:line="240" w:lineRule="auto"/>
              <w:jc w:val="center"/>
              <w:rPr>
                <w:rFonts w:ascii="Times New Roman" w:eastAsia="Times New Roman" w:hAnsi="Times New Roman" w:cs="Times New Roman"/>
                <w:sz w:val="20"/>
                <w:szCs w:val="20"/>
                <w:lang w:eastAsia="ru-RU"/>
              </w:rPr>
            </w:pPr>
            <w:r w:rsidRPr="0091711D">
              <w:rPr>
                <w:rFonts w:ascii="Times New Roman" w:eastAsia="Times New Roman" w:hAnsi="Times New Roman" w:cs="Times New Roman"/>
                <w:sz w:val="20"/>
                <w:szCs w:val="20"/>
                <w:lang w:eastAsia="ru-RU"/>
              </w:rPr>
              <w:t>Год</w:t>
            </w:r>
          </w:p>
        </w:tc>
        <w:tc>
          <w:tcPr>
            <w:tcW w:w="1838" w:type="pct"/>
            <w:gridSpan w:val="2"/>
            <w:tcBorders>
              <w:top w:val="single" w:sz="4" w:space="0" w:color="auto"/>
              <w:left w:val="nil"/>
              <w:bottom w:val="single" w:sz="4" w:space="0" w:color="auto"/>
              <w:right w:val="single" w:sz="4" w:space="0" w:color="000000"/>
            </w:tcBorders>
            <w:shd w:val="clear" w:color="auto" w:fill="auto"/>
            <w:vAlign w:val="center"/>
            <w:hideMark/>
          </w:tcPr>
          <w:p w:rsidR="0091711D" w:rsidRPr="0091711D" w:rsidRDefault="0091711D" w:rsidP="0091711D">
            <w:pPr>
              <w:spacing w:after="0" w:line="240" w:lineRule="auto"/>
              <w:jc w:val="center"/>
              <w:rPr>
                <w:rFonts w:ascii="Times New Roman" w:eastAsia="Times New Roman" w:hAnsi="Times New Roman" w:cs="Times New Roman"/>
                <w:sz w:val="20"/>
                <w:szCs w:val="20"/>
                <w:lang w:eastAsia="ru-RU"/>
              </w:rPr>
            </w:pPr>
            <w:r w:rsidRPr="0091711D">
              <w:rPr>
                <w:rFonts w:ascii="Times New Roman" w:eastAsia="Times New Roman" w:hAnsi="Times New Roman" w:cs="Times New Roman"/>
                <w:sz w:val="20"/>
                <w:szCs w:val="20"/>
                <w:lang w:eastAsia="ru-RU"/>
              </w:rPr>
              <w:t>2020 г</w:t>
            </w:r>
          </w:p>
        </w:tc>
      </w:tr>
      <w:tr w:rsidR="0091711D" w:rsidRPr="0091711D" w:rsidTr="00345DE1">
        <w:trPr>
          <w:trHeight w:val="20"/>
        </w:trPr>
        <w:tc>
          <w:tcPr>
            <w:tcW w:w="1896" w:type="pct"/>
            <w:vMerge/>
            <w:tcBorders>
              <w:top w:val="single" w:sz="4" w:space="0" w:color="auto"/>
              <w:left w:val="single" w:sz="4" w:space="0" w:color="auto"/>
              <w:bottom w:val="single" w:sz="4" w:space="0" w:color="auto"/>
              <w:right w:val="single" w:sz="4" w:space="0" w:color="auto"/>
            </w:tcBorders>
            <w:vAlign w:val="center"/>
            <w:hideMark/>
          </w:tcPr>
          <w:p w:rsidR="0091711D" w:rsidRPr="0091711D" w:rsidRDefault="0091711D" w:rsidP="0091711D">
            <w:pPr>
              <w:spacing w:after="0" w:line="240" w:lineRule="auto"/>
              <w:jc w:val="center"/>
              <w:rPr>
                <w:rFonts w:ascii="Times New Roman" w:eastAsia="Times New Roman" w:hAnsi="Times New Roman" w:cs="Times New Roman"/>
                <w:sz w:val="20"/>
                <w:szCs w:val="20"/>
                <w:lang w:eastAsia="ru-RU"/>
              </w:rPr>
            </w:pPr>
          </w:p>
        </w:tc>
        <w:tc>
          <w:tcPr>
            <w:tcW w:w="1266" w:type="pct"/>
            <w:vMerge/>
            <w:tcBorders>
              <w:top w:val="single" w:sz="4" w:space="0" w:color="auto"/>
              <w:left w:val="single" w:sz="4" w:space="0" w:color="auto"/>
              <w:bottom w:val="single" w:sz="4" w:space="0" w:color="auto"/>
              <w:right w:val="single" w:sz="4" w:space="0" w:color="auto"/>
            </w:tcBorders>
            <w:vAlign w:val="center"/>
            <w:hideMark/>
          </w:tcPr>
          <w:p w:rsidR="0091711D" w:rsidRPr="0091711D" w:rsidRDefault="0091711D" w:rsidP="0091711D">
            <w:pPr>
              <w:spacing w:after="0" w:line="240" w:lineRule="auto"/>
              <w:jc w:val="center"/>
              <w:rPr>
                <w:rFonts w:ascii="Times New Roman" w:eastAsia="Times New Roman" w:hAnsi="Times New Roman" w:cs="Times New Roman"/>
                <w:sz w:val="20"/>
                <w:szCs w:val="20"/>
                <w:lang w:eastAsia="ru-RU"/>
              </w:rPr>
            </w:pPr>
          </w:p>
        </w:tc>
        <w:tc>
          <w:tcPr>
            <w:tcW w:w="931" w:type="pct"/>
            <w:tcBorders>
              <w:top w:val="nil"/>
              <w:left w:val="nil"/>
              <w:bottom w:val="single" w:sz="4" w:space="0" w:color="auto"/>
            </w:tcBorders>
            <w:shd w:val="clear" w:color="auto" w:fill="auto"/>
            <w:vAlign w:val="center"/>
            <w:hideMark/>
          </w:tcPr>
          <w:p w:rsidR="0091711D" w:rsidRPr="0091711D" w:rsidRDefault="0091711D" w:rsidP="0091711D">
            <w:pPr>
              <w:spacing w:after="0" w:line="240" w:lineRule="auto"/>
              <w:jc w:val="center"/>
              <w:rPr>
                <w:rFonts w:ascii="Times New Roman" w:eastAsia="Times New Roman" w:hAnsi="Times New Roman" w:cs="Times New Roman"/>
                <w:sz w:val="20"/>
                <w:szCs w:val="20"/>
                <w:lang w:eastAsia="ru-RU"/>
              </w:rPr>
            </w:pPr>
            <w:r w:rsidRPr="0091711D">
              <w:rPr>
                <w:rFonts w:ascii="Times New Roman" w:eastAsia="Times New Roman" w:hAnsi="Times New Roman" w:cs="Times New Roman"/>
                <w:sz w:val="20"/>
                <w:szCs w:val="20"/>
                <w:lang w:eastAsia="ru-RU"/>
              </w:rPr>
              <w:t>01.01-30.06.2020</w:t>
            </w:r>
          </w:p>
        </w:tc>
        <w:tc>
          <w:tcPr>
            <w:tcW w:w="907" w:type="pct"/>
            <w:tcBorders>
              <w:top w:val="nil"/>
              <w:bottom w:val="single" w:sz="4" w:space="0" w:color="auto"/>
              <w:right w:val="single" w:sz="4" w:space="0" w:color="auto"/>
            </w:tcBorders>
            <w:shd w:val="clear" w:color="auto" w:fill="auto"/>
            <w:vAlign w:val="center"/>
            <w:hideMark/>
          </w:tcPr>
          <w:p w:rsidR="0091711D" w:rsidRPr="0091711D" w:rsidRDefault="0091711D" w:rsidP="0091711D">
            <w:pPr>
              <w:spacing w:after="0" w:line="240" w:lineRule="auto"/>
              <w:jc w:val="center"/>
              <w:rPr>
                <w:rFonts w:ascii="Times New Roman" w:eastAsia="Times New Roman" w:hAnsi="Times New Roman" w:cs="Times New Roman"/>
                <w:sz w:val="20"/>
                <w:szCs w:val="20"/>
                <w:lang w:eastAsia="ru-RU"/>
              </w:rPr>
            </w:pPr>
            <w:r w:rsidRPr="0091711D">
              <w:rPr>
                <w:rFonts w:ascii="Times New Roman" w:eastAsia="Times New Roman" w:hAnsi="Times New Roman" w:cs="Times New Roman"/>
                <w:sz w:val="20"/>
                <w:szCs w:val="20"/>
                <w:lang w:eastAsia="ru-RU"/>
              </w:rPr>
              <w:t>01.07-31.12.2020</w:t>
            </w:r>
          </w:p>
        </w:tc>
      </w:tr>
      <w:tr w:rsidR="0091711D" w:rsidRPr="0091711D" w:rsidTr="00345DE1">
        <w:trPr>
          <w:trHeight w:val="20"/>
        </w:trPr>
        <w:tc>
          <w:tcPr>
            <w:tcW w:w="1896" w:type="pct"/>
            <w:tcBorders>
              <w:top w:val="nil"/>
              <w:left w:val="single" w:sz="4" w:space="0" w:color="auto"/>
              <w:bottom w:val="single" w:sz="4" w:space="0" w:color="auto"/>
              <w:right w:val="single" w:sz="4" w:space="0" w:color="auto"/>
            </w:tcBorders>
            <w:shd w:val="clear" w:color="auto" w:fill="auto"/>
            <w:vAlign w:val="center"/>
            <w:hideMark/>
          </w:tcPr>
          <w:p w:rsidR="0091711D" w:rsidRPr="0091711D" w:rsidRDefault="0091711D" w:rsidP="0091711D">
            <w:pPr>
              <w:spacing w:after="0" w:line="240" w:lineRule="auto"/>
              <w:jc w:val="center"/>
              <w:rPr>
                <w:rFonts w:ascii="Times New Roman" w:eastAsia="Times New Roman" w:hAnsi="Times New Roman" w:cs="Times New Roman"/>
                <w:sz w:val="20"/>
                <w:szCs w:val="20"/>
                <w:lang w:eastAsia="ru-RU"/>
              </w:rPr>
            </w:pPr>
            <w:r w:rsidRPr="0091711D">
              <w:rPr>
                <w:rFonts w:ascii="Times New Roman" w:eastAsia="Times New Roman" w:hAnsi="Times New Roman" w:cs="Times New Roman"/>
                <w:sz w:val="20"/>
                <w:szCs w:val="20"/>
                <w:lang w:eastAsia="ru-RU"/>
              </w:rPr>
              <w:t>МУП ЧМР «Теплоснабжение»</w:t>
            </w:r>
          </w:p>
        </w:tc>
        <w:tc>
          <w:tcPr>
            <w:tcW w:w="1266" w:type="pct"/>
            <w:tcBorders>
              <w:top w:val="nil"/>
              <w:left w:val="nil"/>
              <w:bottom w:val="single" w:sz="4" w:space="0" w:color="auto"/>
              <w:right w:val="single" w:sz="4" w:space="0" w:color="auto"/>
            </w:tcBorders>
            <w:shd w:val="clear" w:color="auto" w:fill="auto"/>
            <w:vAlign w:val="center"/>
            <w:hideMark/>
          </w:tcPr>
          <w:p w:rsidR="0091711D" w:rsidRPr="0091711D" w:rsidRDefault="0091711D" w:rsidP="00641BDB">
            <w:pPr>
              <w:spacing w:after="0" w:line="240" w:lineRule="auto"/>
              <w:jc w:val="center"/>
              <w:rPr>
                <w:rFonts w:ascii="Times New Roman" w:eastAsia="Times New Roman" w:hAnsi="Times New Roman" w:cs="Times New Roman"/>
                <w:sz w:val="20"/>
                <w:szCs w:val="20"/>
                <w:lang w:eastAsia="ru-RU"/>
              </w:rPr>
            </w:pPr>
            <w:r w:rsidRPr="0091711D">
              <w:rPr>
                <w:rFonts w:ascii="Times New Roman" w:eastAsia="Times New Roman" w:hAnsi="Times New Roman" w:cs="Times New Roman"/>
                <w:sz w:val="20"/>
                <w:szCs w:val="20"/>
                <w:lang w:eastAsia="ru-RU"/>
              </w:rPr>
              <w:t xml:space="preserve">Тарифы на тепловую энергию, руб/Гкал </w:t>
            </w:r>
          </w:p>
        </w:tc>
        <w:tc>
          <w:tcPr>
            <w:tcW w:w="931" w:type="pct"/>
            <w:tcBorders>
              <w:top w:val="nil"/>
              <w:left w:val="nil"/>
              <w:bottom w:val="single" w:sz="4" w:space="0" w:color="auto"/>
              <w:right w:val="single" w:sz="4" w:space="0" w:color="auto"/>
            </w:tcBorders>
            <w:shd w:val="clear" w:color="auto" w:fill="auto"/>
            <w:noWrap/>
            <w:vAlign w:val="center"/>
          </w:tcPr>
          <w:p w:rsidR="0091711D" w:rsidRPr="0091711D" w:rsidRDefault="00641BDB" w:rsidP="009171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2113,76</w:t>
            </w:r>
          </w:p>
        </w:tc>
        <w:tc>
          <w:tcPr>
            <w:tcW w:w="907" w:type="pct"/>
            <w:tcBorders>
              <w:top w:val="nil"/>
              <w:left w:val="nil"/>
              <w:bottom w:val="single" w:sz="4" w:space="0" w:color="auto"/>
              <w:right w:val="single" w:sz="4" w:space="0" w:color="auto"/>
            </w:tcBorders>
            <w:shd w:val="clear" w:color="auto" w:fill="auto"/>
            <w:noWrap/>
            <w:vAlign w:val="center"/>
          </w:tcPr>
          <w:p w:rsidR="0091711D" w:rsidRPr="0091711D" w:rsidRDefault="00641BDB" w:rsidP="009171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2113,76</w:t>
            </w:r>
          </w:p>
        </w:tc>
      </w:tr>
    </w:tbl>
    <w:p w:rsidR="0017373B" w:rsidRPr="00485EA0" w:rsidRDefault="0017373B" w:rsidP="00FC361B">
      <w:pPr>
        <w:spacing w:before="160" w:after="0" w:line="360" w:lineRule="auto"/>
        <w:ind w:firstLine="709"/>
        <w:jc w:val="both"/>
        <w:rPr>
          <w:rFonts w:ascii="Times New Roman" w:eastAsia="Times New Roman" w:hAnsi="Times New Roman" w:cs="Times New Roman"/>
          <w:sz w:val="24"/>
          <w:szCs w:val="24"/>
          <w:lang w:eastAsia="ru-RU"/>
        </w:rPr>
      </w:pPr>
      <w:r w:rsidRPr="00485EA0">
        <w:rPr>
          <w:rFonts w:ascii="Times New Roman" w:eastAsia="Times New Roman" w:hAnsi="Times New Roman" w:cs="Times New Roman"/>
          <w:sz w:val="24"/>
          <w:szCs w:val="24"/>
          <w:lang w:eastAsia="ru-RU"/>
        </w:rPr>
        <w:t>Структура цен представлена на рисунке 1</w:t>
      </w:r>
      <w:r w:rsidR="001A4D20">
        <w:rPr>
          <w:rFonts w:ascii="Times New Roman" w:eastAsia="Times New Roman" w:hAnsi="Times New Roman" w:cs="Times New Roman"/>
          <w:sz w:val="24"/>
          <w:szCs w:val="24"/>
          <w:lang w:eastAsia="ru-RU"/>
        </w:rPr>
        <w:t>4</w:t>
      </w:r>
      <w:r w:rsidRPr="00485EA0">
        <w:rPr>
          <w:rFonts w:ascii="Times New Roman" w:eastAsia="Times New Roman" w:hAnsi="Times New Roman" w:cs="Times New Roman"/>
          <w:sz w:val="24"/>
          <w:szCs w:val="24"/>
          <w:lang w:eastAsia="ru-RU"/>
        </w:rPr>
        <w:t>.</w:t>
      </w:r>
    </w:p>
    <w:p w:rsidR="00010ECF" w:rsidRPr="00485EA0" w:rsidRDefault="00010ECF" w:rsidP="00557226">
      <w:pPr>
        <w:pStyle w:val="3"/>
        <w:spacing w:line="360" w:lineRule="auto"/>
        <w:rPr>
          <w:rFonts w:cs="Times New Roman"/>
          <w:b/>
          <w:color w:val="auto"/>
        </w:rPr>
      </w:pPr>
      <w:bookmarkStart w:id="195" w:name="_Toc535409546"/>
      <w:bookmarkStart w:id="196" w:name="_Toc72759968"/>
      <w:bookmarkStart w:id="197" w:name="sub_1493"/>
      <w:bookmarkEnd w:id="194"/>
      <w:r w:rsidRPr="00485EA0">
        <w:rPr>
          <w:rFonts w:cs="Times New Roman"/>
          <w:b/>
          <w:color w:val="auto"/>
        </w:rPr>
        <w:t>1.11.3 Описание платы за подключение к системе теплоснабжения;</w:t>
      </w:r>
      <w:bookmarkEnd w:id="195"/>
      <w:bookmarkEnd w:id="196"/>
    </w:p>
    <w:p w:rsidR="0017373B" w:rsidRPr="00485EA0" w:rsidRDefault="0017373B" w:rsidP="0017373B">
      <w:pPr>
        <w:pStyle w:val="ae"/>
        <w:rPr>
          <w:rFonts w:cs="Times New Roman"/>
        </w:rPr>
      </w:pPr>
      <w:r w:rsidRPr="00485EA0">
        <w:rPr>
          <w:rFonts w:cs="Times New Roman"/>
        </w:rPr>
        <w:t>Плата за подключение к системе теплоснабжения отсутствует.</w:t>
      </w:r>
    </w:p>
    <w:p w:rsidR="00010ECF" w:rsidRPr="00485EA0" w:rsidRDefault="00010ECF" w:rsidP="00641FED">
      <w:pPr>
        <w:pStyle w:val="3"/>
        <w:spacing w:line="360" w:lineRule="auto"/>
        <w:jc w:val="both"/>
        <w:rPr>
          <w:rFonts w:cs="Times New Roman"/>
          <w:b/>
          <w:color w:val="auto"/>
        </w:rPr>
      </w:pPr>
      <w:bookmarkStart w:id="198" w:name="_Toc535409547"/>
      <w:bookmarkStart w:id="199" w:name="_Toc72759969"/>
      <w:bookmarkStart w:id="200" w:name="sub_1494"/>
      <w:bookmarkEnd w:id="197"/>
      <w:r w:rsidRPr="00485EA0">
        <w:rPr>
          <w:rFonts w:cs="Times New Roman"/>
          <w:b/>
          <w:color w:val="auto"/>
        </w:rPr>
        <w:t>1.11.4 Описание платы за услуги по поддержанию резервной тепловой мощности, в том числе для социально значимых категорий потребителей.</w:t>
      </w:r>
      <w:bookmarkEnd w:id="198"/>
      <w:bookmarkEnd w:id="199"/>
    </w:p>
    <w:bookmarkEnd w:id="200"/>
    <w:p w:rsidR="0017373B" w:rsidRPr="00485EA0" w:rsidRDefault="0017373B" w:rsidP="0017373B">
      <w:pPr>
        <w:pStyle w:val="ae"/>
        <w:rPr>
          <w:rFonts w:cs="Times New Roman"/>
        </w:rPr>
      </w:pPr>
      <w:r w:rsidRPr="00485EA0">
        <w:rPr>
          <w:rFonts w:cs="Times New Roman"/>
        </w:rPr>
        <w:t>Плата за услуги по поддержанию резервной тепловой мощности отсутствует.</w:t>
      </w:r>
    </w:p>
    <w:p w:rsidR="004C53A3" w:rsidRPr="00485EA0" w:rsidRDefault="004C53A3" w:rsidP="00641FED">
      <w:pPr>
        <w:pStyle w:val="3"/>
        <w:spacing w:line="360" w:lineRule="auto"/>
        <w:jc w:val="both"/>
        <w:rPr>
          <w:rFonts w:cs="Times New Roman"/>
          <w:b/>
          <w:color w:val="auto"/>
        </w:rPr>
      </w:pPr>
      <w:bookmarkStart w:id="201" w:name="_Toc72759970"/>
      <w:r w:rsidRPr="00485EA0">
        <w:rPr>
          <w:rFonts w:cs="Times New Roman"/>
          <w:b/>
          <w:color w:val="auto"/>
        </w:rPr>
        <w:t>1.11.5 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bookmarkEnd w:id="201"/>
    </w:p>
    <w:p w:rsidR="00480574" w:rsidRPr="008F78EB" w:rsidRDefault="00480574" w:rsidP="00480574">
      <w:pPr>
        <w:pStyle w:val="ae"/>
        <w:rPr>
          <w:rFonts w:cs="Times New Roman"/>
          <w:i/>
        </w:rPr>
      </w:pPr>
      <w:r w:rsidRPr="008F78EB">
        <w:rPr>
          <w:rFonts w:cs="Times New Roman"/>
        </w:rPr>
        <w:t xml:space="preserve">За период с момента утверждения раннее разработанной Схемы теплоснабжения зафиксировано изменение в утвержденных ценах (тарифах), устанавливаемых органами исполнительной власти субъекта Российской Федерации. В раннее разработанной Схеме теплоснабжения тариф на тепловую энергию составлял </w:t>
      </w:r>
      <w:r w:rsidR="00F76F92">
        <w:rPr>
          <w:rFonts w:cs="Times New Roman"/>
        </w:rPr>
        <w:t>1779,56</w:t>
      </w:r>
      <w:r w:rsidRPr="008F78EB">
        <w:rPr>
          <w:rFonts w:cs="Times New Roman"/>
        </w:rPr>
        <w:t xml:space="preserve"> руб./Гкал</w:t>
      </w:r>
      <w:r>
        <w:rPr>
          <w:rFonts w:cs="Times New Roman"/>
        </w:rPr>
        <w:t xml:space="preserve"> (без НДС)</w:t>
      </w:r>
      <w:r w:rsidRPr="008F78EB">
        <w:rPr>
          <w:rFonts w:cs="Times New Roman"/>
        </w:rPr>
        <w:t xml:space="preserve">, </w:t>
      </w:r>
      <w:r>
        <w:rPr>
          <w:rFonts w:cs="Times New Roman"/>
        </w:rPr>
        <w:t xml:space="preserve">среднегодовой </w:t>
      </w:r>
      <w:r w:rsidR="00F76F92">
        <w:rPr>
          <w:rFonts w:cs="Times New Roman"/>
        </w:rPr>
        <w:t>по состоянию на 2020</w:t>
      </w:r>
      <w:r w:rsidRPr="008F78EB">
        <w:rPr>
          <w:rFonts w:cs="Times New Roman"/>
        </w:rPr>
        <w:t xml:space="preserve"> составил – </w:t>
      </w:r>
      <w:r w:rsidR="00641BDB" w:rsidRPr="00641BDB">
        <w:rPr>
          <w:rFonts w:cs="Times New Roman"/>
        </w:rPr>
        <w:t>2113,76</w:t>
      </w:r>
      <w:r w:rsidR="00641BDB">
        <w:rPr>
          <w:rFonts w:cs="Times New Roman"/>
        </w:rPr>
        <w:t xml:space="preserve"> </w:t>
      </w:r>
      <w:r w:rsidRPr="008F78EB">
        <w:rPr>
          <w:rFonts w:cs="Times New Roman"/>
        </w:rPr>
        <w:t>руб./Гкал.</w:t>
      </w:r>
    </w:p>
    <w:p w:rsidR="00010ECF" w:rsidRPr="008F78EB" w:rsidRDefault="00010ECF" w:rsidP="00557226">
      <w:pPr>
        <w:spacing w:line="360" w:lineRule="auto"/>
        <w:rPr>
          <w:rFonts w:ascii="Times New Roman" w:hAnsi="Times New Roman" w:cs="Times New Roman"/>
        </w:rPr>
      </w:pPr>
    </w:p>
    <w:p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rsidR="00433599" w:rsidRPr="008F78EB" w:rsidRDefault="00433599" w:rsidP="00033853">
      <w:pPr>
        <w:pStyle w:val="2"/>
        <w:spacing w:line="360" w:lineRule="auto"/>
        <w:jc w:val="center"/>
        <w:rPr>
          <w:rFonts w:cs="Times New Roman"/>
          <w:color w:val="auto"/>
        </w:rPr>
      </w:pPr>
      <w:bookmarkStart w:id="202" w:name="_Toc72759971"/>
      <w:r w:rsidRPr="008F78EB">
        <w:rPr>
          <w:rFonts w:cs="Times New Roman"/>
          <w:color w:val="auto"/>
        </w:rPr>
        <w:lastRenderedPageBreak/>
        <w:t>Часть 12 «Описание существующих технических и технологических проблем в системах теплоснабжения поселения, городского округа, города федерального значения»</w:t>
      </w:r>
      <w:bookmarkEnd w:id="202"/>
    </w:p>
    <w:p w:rsidR="0036347B" w:rsidRPr="00641FED" w:rsidRDefault="0036347B" w:rsidP="008302A8">
      <w:pPr>
        <w:pStyle w:val="3"/>
        <w:spacing w:line="360" w:lineRule="auto"/>
        <w:jc w:val="both"/>
        <w:rPr>
          <w:rFonts w:cs="Times New Roman"/>
          <w:b/>
          <w:color w:val="auto"/>
        </w:rPr>
      </w:pPr>
      <w:bookmarkStart w:id="203" w:name="_Toc535409549"/>
      <w:bookmarkStart w:id="204" w:name="_Toc72759972"/>
      <w:bookmarkStart w:id="205" w:name="sub_1511"/>
      <w:r w:rsidRPr="00641FED">
        <w:rPr>
          <w:rFonts w:cs="Times New Roman"/>
          <w:b/>
          <w:color w:val="auto"/>
        </w:rPr>
        <w:t>1.12.1 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bookmarkEnd w:id="203"/>
      <w:bookmarkEnd w:id="204"/>
    </w:p>
    <w:p w:rsidR="00D81A55" w:rsidRPr="008F78EB" w:rsidRDefault="00D81A55" w:rsidP="00D81A55">
      <w:pPr>
        <w:spacing w:after="0" w:line="360" w:lineRule="auto"/>
        <w:ind w:left="120" w:right="45" w:firstLine="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Из комплекса существующих проблем организации качественно теплоснабжения на территории поселения, можно выделить следующие составляющие:</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износ сетей; </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износ котельного оборудования;</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отсутствие приборов у</w:t>
      </w:r>
      <w:r w:rsidR="00D679B0">
        <w:rPr>
          <w:rFonts w:ascii="Times New Roman" w:eastAsia="Times New Roman" w:hAnsi="Times New Roman" w:cs="Times New Roman"/>
          <w:sz w:val="24"/>
          <w:szCs w:val="24"/>
          <w:lang w:eastAsia="ru-RU"/>
        </w:rPr>
        <w:t>чета у большинства потребителей.</w:t>
      </w:r>
    </w:p>
    <w:p w:rsidR="00D81A55" w:rsidRPr="008F78EB" w:rsidRDefault="00D81A55" w:rsidP="00D81A55">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Основными проблемами организации надежного теплоснабжения является устаревшее оборудование котельной, а также высокий износ тепловых сетей, что влечет за собой перерасход топлива, большие потери воды и тепловой энергии, увеличение тарифов на коммунальные услуги и рост аварийности.</w:t>
      </w:r>
    </w:p>
    <w:p w:rsidR="00D81A55" w:rsidRPr="008F78EB" w:rsidRDefault="00D81A55" w:rsidP="00D81A55">
      <w:pPr>
        <w:spacing w:after="0" w:line="360" w:lineRule="auto"/>
        <w:ind w:right="48"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Износ сетей </w:t>
      </w:r>
      <w:r w:rsidRPr="008F78EB">
        <w:rPr>
          <w:rFonts w:ascii="Times New Roman" w:eastAsia="Times New Roman" w:hAnsi="Times New Roman" w:cs="Times New Roman"/>
          <w:sz w:val="24"/>
          <w:szCs w:val="24"/>
          <w:lang w:eastAsia="ru-RU"/>
        </w:rPr>
        <w:t xml:space="preserve">– наиболее существенная проблема организации качественного теплоснабжения. </w:t>
      </w:r>
    </w:p>
    <w:p w:rsidR="00D81A55" w:rsidRPr="008F78EB" w:rsidRDefault="00D81A55" w:rsidP="00D81A55">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Старение тепловых сетей приводит как к снижению надежности вызванной коррозией и усталостью металла, так и разрушению, или обвисанию изоляции. Разрушение изоляции в свою очередь приводит к тепловым потерям и значительному снижению температуры теплоносителя еще до ввода потребителя. Отложения, образовавшиеся в тепловых сетях за время эксплуатации в результате коррозии, отложений солей жесткости и прочих причин, снижают качество сетевой воды.</w:t>
      </w:r>
    </w:p>
    <w:p w:rsidR="00D81A55" w:rsidRPr="008F78EB" w:rsidRDefault="00D81A55" w:rsidP="00D81A55">
      <w:pPr>
        <w:spacing w:after="0" w:line="360" w:lineRule="auto"/>
        <w:ind w:right="5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Повышение качества теплоснабжения может быть достигнуто путем </w:t>
      </w:r>
      <w:r w:rsidR="008302A8">
        <w:rPr>
          <w:rFonts w:ascii="Times New Roman" w:eastAsia="Times New Roman" w:hAnsi="Times New Roman" w:cs="Times New Roman"/>
          <w:sz w:val="24"/>
          <w:szCs w:val="24"/>
          <w:lang w:eastAsia="ru-RU"/>
        </w:rPr>
        <w:t>строительства новых</w:t>
      </w:r>
      <w:r w:rsidRPr="008F78EB">
        <w:rPr>
          <w:rFonts w:ascii="Times New Roman" w:eastAsia="Times New Roman" w:hAnsi="Times New Roman" w:cs="Times New Roman"/>
          <w:sz w:val="24"/>
          <w:szCs w:val="24"/>
          <w:lang w:eastAsia="ru-RU"/>
        </w:rPr>
        <w:t xml:space="preserve"> тепловых сетей.</w:t>
      </w:r>
    </w:p>
    <w:p w:rsidR="00D81A55" w:rsidRPr="008F78EB" w:rsidRDefault="00D81A55" w:rsidP="00D81A55">
      <w:pPr>
        <w:spacing w:after="0" w:line="360" w:lineRule="auto"/>
        <w:ind w:right="-20" w:firstLine="709"/>
        <w:jc w:val="both"/>
        <w:rPr>
          <w:rFonts w:ascii="Times New Roman" w:eastAsia="Times New Roman" w:hAnsi="Times New Roman" w:cs="Times New Roman"/>
          <w:sz w:val="24"/>
          <w:szCs w:val="24"/>
          <w:lang w:eastAsia="ru-RU"/>
        </w:rPr>
      </w:pPr>
      <w:r w:rsidRPr="00495F39">
        <w:rPr>
          <w:rFonts w:ascii="Times New Roman" w:eastAsia="Times New Roman" w:hAnsi="Times New Roman" w:cs="Times New Roman"/>
          <w:sz w:val="24"/>
          <w:szCs w:val="24"/>
          <w:lang w:eastAsia="ru-RU"/>
        </w:rPr>
        <w:t xml:space="preserve">Отсутствие приборов учета на тепловых сетях </w:t>
      </w:r>
      <w:r w:rsidRPr="00495F39">
        <w:rPr>
          <w:rFonts w:ascii="Times New Roman" w:eastAsia="Times New Roman" w:hAnsi="Times New Roman" w:cs="Times New Roman"/>
          <w:bCs/>
          <w:sz w:val="24"/>
          <w:szCs w:val="24"/>
          <w:lang w:eastAsia="ru-RU"/>
        </w:rPr>
        <w:t xml:space="preserve">– </w:t>
      </w:r>
      <w:r w:rsidRPr="00495F39">
        <w:rPr>
          <w:rFonts w:ascii="Times New Roman" w:eastAsia="Times New Roman" w:hAnsi="Times New Roman" w:cs="Times New Roman"/>
          <w:sz w:val="24"/>
          <w:szCs w:val="24"/>
          <w:lang w:eastAsia="ru-RU"/>
        </w:rPr>
        <w:t>не позволяет оценить фактические тепловые потери в сетях.</w:t>
      </w:r>
    </w:p>
    <w:p w:rsidR="00D81A55" w:rsidRPr="008F78EB" w:rsidRDefault="00D81A55" w:rsidP="00D81A55">
      <w:pPr>
        <w:spacing w:after="0" w:line="360" w:lineRule="auto"/>
        <w:ind w:right="42"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Отсутствие приборов учета у части потребителей – </w:t>
      </w:r>
      <w:r w:rsidRPr="008F78EB">
        <w:rPr>
          <w:rFonts w:ascii="Times New Roman" w:eastAsia="Times New Roman" w:hAnsi="Times New Roman" w:cs="Times New Roman"/>
          <w:sz w:val="24"/>
          <w:szCs w:val="24"/>
          <w:lang w:eastAsia="ru-RU"/>
        </w:rPr>
        <w:t>не позволяет оценить фактическое потребление тепловой энергии каждым жилым домом. Установка приборов учета, позволит производить оплату за фактически потребленное тепло и правильно оценить тепловые характеристики ограждающих конструкций.</w:t>
      </w:r>
    </w:p>
    <w:p w:rsidR="00D81A55" w:rsidRPr="008F78EB" w:rsidRDefault="00D81A55" w:rsidP="00D81A55">
      <w:pPr>
        <w:rPr>
          <w:rFonts w:ascii="Times New Roman" w:hAnsi="Times New Roman" w:cs="Times New Roman"/>
        </w:rPr>
      </w:pPr>
    </w:p>
    <w:p w:rsidR="0036347B" w:rsidRPr="00641FED" w:rsidRDefault="0036347B" w:rsidP="008302A8">
      <w:pPr>
        <w:pStyle w:val="3"/>
        <w:spacing w:line="360" w:lineRule="auto"/>
        <w:jc w:val="both"/>
        <w:rPr>
          <w:rFonts w:cs="Times New Roman"/>
          <w:b/>
          <w:color w:val="auto"/>
        </w:rPr>
      </w:pPr>
      <w:bookmarkStart w:id="206" w:name="_Toc535409550"/>
      <w:bookmarkStart w:id="207" w:name="_Toc72759973"/>
      <w:bookmarkStart w:id="208" w:name="sub_1512"/>
      <w:bookmarkEnd w:id="205"/>
      <w:r w:rsidRPr="00641FED">
        <w:rPr>
          <w:rFonts w:cs="Times New Roman"/>
          <w:b/>
          <w:color w:val="auto"/>
        </w:rPr>
        <w:lastRenderedPageBreak/>
        <w:t>1.12.2 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bookmarkEnd w:id="206"/>
      <w:bookmarkEnd w:id="207"/>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Основными проблемами организации надежного теплоснабжения является устаревшее оборудование котельной, а также высокий износ тепловых сетей.</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 xml:space="preserve">Организация надежного и безопасного теплоснабжения </w:t>
      </w:r>
      <w:r w:rsidR="00495F39">
        <w:rPr>
          <w:rFonts w:ascii="Times New Roman" w:eastAsia="Times New Roman" w:hAnsi="Times New Roman" w:cs="Times New Roman"/>
          <w:bCs/>
          <w:sz w:val="24"/>
          <w:szCs w:val="24"/>
          <w:lang w:eastAsia="ru-RU"/>
        </w:rPr>
        <w:t>г.п. Комсомольский</w:t>
      </w:r>
      <w:r w:rsidRPr="008F78EB">
        <w:rPr>
          <w:rFonts w:ascii="Times New Roman" w:eastAsia="Times New Roman" w:hAnsi="Times New Roman" w:cs="Times New Roman"/>
          <w:bCs/>
          <w:sz w:val="24"/>
          <w:szCs w:val="24"/>
          <w:lang w:eastAsia="ru-RU"/>
        </w:rPr>
        <w:t>, это комплекс организационно-технических мероприятий, их которых можно выделить:</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оценку остаточного ресурса тепловых сетей;</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план перекладки тепловых сетей на территории поселения;</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диспетчеризацию;</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методы определения мест утечек.</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Остаточный ресурс тепловых сетей – коэффициент, характеризующий реальную степень готовности системы и ее элементов к надежной работе в течение заданного временного периода.</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План перекладки тепловых сетей – документ, в котором описан перечень участков тепловых сетей, перекладка которых намечена на ближайшую перспективу.</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Диспетчеризация – организации круглосуточного контроля за состоянием тепловых сетей и работой оборудования систем теплоснабжения (ИТП). При разработке проектов перекладки, тепловых сетей, рекомендуется применять трубопроводы с системой оперативного дистанционного контроля (ОДК).</w:t>
      </w:r>
    </w:p>
    <w:p w:rsidR="0036347B" w:rsidRPr="00641FED" w:rsidRDefault="0036347B" w:rsidP="00557226">
      <w:pPr>
        <w:pStyle w:val="3"/>
        <w:spacing w:line="360" w:lineRule="auto"/>
        <w:rPr>
          <w:rFonts w:cs="Times New Roman"/>
          <w:b/>
          <w:color w:val="auto"/>
        </w:rPr>
      </w:pPr>
      <w:bookmarkStart w:id="209" w:name="_Toc535409551"/>
      <w:bookmarkStart w:id="210" w:name="_Toc72759974"/>
      <w:bookmarkStart w:id="211" w:name="sub_1513"/>
      <w:bookmarkEnd w:id="208"/>
      <w:r w:rsidRPr="00641FED">
        <w:rPr>
          <w:rFonts w:cs="Times New Roman"/>
          <w:b/>
          <w:color w:val="auto"/>
        </w:rPr>
        <w:t>1.12.3 Описание существующих проблем развития систем теплоснабжения;</w:t>
      </w:r>
      <w:bookmarkEnd w:id="209"/>
      <w:bookmarkEnd w:id="210"/>
    </w:p>
    <w:p w:rsidR="00D81A55" w:rsidRPr="008F78EB" w:rsidRDefault="00D81A55" w:rsidP="00D81A55">
      <w:pPr>
        <w:pStyle w:val="ae"/>
        <w:rPr>
          <w:rFonts w:cs="Times New Roman"/>
          <w:iCs/>
        </w:rPr>
      </w:pPr>
      <w:r w:rsidRPr="008F78EB">
        <w:rPr>
          <w:rFonts w:cs="Times New Roman"/>
        </w:rPr>
        <w:t>Проблемы развития систем теплоснабжения отсутствуют.</w:t>
      </w:r>
    </w:p>
    <w:p w:rsidR="0036347B" w:rsidRPr="00641FED" w:rsidRDefault="0036347B" w:rsidP="00641FED">
      <w:pPr>
        <w:pStyle w:val="3"/>
        <w:spacing w:line="360" w:lineRule="auto"/>
        <w:jc w:val="both"/>
        <w:rPr>
          <w:rFonts w:cs="Times New Roman"/>
          <w:b/>
          <w:color w:val="auto"/>
        </w:rPr>
      </w:pPr>
      <w:bookmarkStart w:id="212" w:name="_Toc535409552"/>
      <w:bookmarkStart w:id="213" w:name="_Toc72759975"/>
      <w:bookmarkStart w:id="214" w:name="sub_1514"/>
      <w:bookmarkEnd w:id="211"/>
      <w:r w:rsidRPr="00641FED">
        <w:rPr>
          <w:rFonts w:cs="Times New Roman"/>
          <w:b/>
          <w:color w:val="auto"/>
        </w:rPr>
        <w:t>1.12.4 Описание существующих проблем надежного и эффективного снабжения топливом действующих систем теплоснабжения;</w:t>
      </w:r>
      <w:bookmarkEnd w:id="212"/>
      <w:bookmarkEnd w:id="213"/>
    </w:p>
    <w:p w:rsidR="00D81A55" w:rsidRPr="008F78EB" w:rsidRDefault="00D81A55" w:rsidP="00D81A55">
      <w:pPr>
        <w:pStyle w:val="ae"/>
        <w:rPr>
          <w:rFonts w:cs="Times New Roman"/>
        </w:rPr>
      </w:pPr>
      <w:r w:rsidRPr="008F78EB">
        <w:rPr>
          <w:rFonts w:cs="Times New Roman"/>
        </w:rPr>
        <w:t>Исходя из предоставленных данных, проблем в надежном и эффективном снабжении топливом нет.</w:t>
      </w:r>
    </w:p>
    <w:p w:rsidR="0036347B" w:rsidRPr="00641FED" w:rsidRDefault="0036347B" w:rsidP="00641FED">
      <w:pPr>
        <w:pStyle w:val="3"/>
        <w:spacing w:line="360" w:lineRule="auto"/>
        <w:jc w:val="both"/>
        <w:rPr>
          <w:rFonts w:cs="Times New Roman"/>
          <w:b/>
          <w:color w:val="auto"/>
        </w:rPr>
      </w:pPr>
      <w:bookmarkStart w:id="215" w:name="_Toc535409553"/>
      <w:bookmarkStart w:id="216" w:name="_Toc72759976"/>
      <w:bookmarkStart w:id="217" w:name="sub_1515"/>
      <w:bookmarkEnd w:id="214"/>
      <w:r w:rsidRPr="00641FED">
        <w:rPr>
          <w:rFonts w:cs="Times New Roman"/>
          <w:b/>
          <w:color w:val="auto"/>
        </w:rPr>
        <w:t>1.12.5 Анализ предписаний надзорных органов об устранении нарушений, влияющих на безопасность и надежность системы теплоснабжения.</w:t>
      </w:r>
      <w:bookmarkEnd w:id="215"/>
      <w:bookmarkEnd w:id="216"/>
    </w:p>
    <w:bookmarkEnd w:id="217"/>
    <w:p w:rsidR="00D81A55" w:rsidRPr="008F78EB" w:rsidRDefault="00D81A55" w:rsidP="00D81A55">
      <w:pPr>
        <w:spacing w:after="0" w:line="360" w:lineRule="auto"/>
        <w:ind w:right="16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Предписания надзорных органов не выдавались.</w:t>
      </w:r>
    </w:p>
    <w:p w:rsidR="004C53A3" w:rsidRPr="00641FED" w:rsidRDefault="004C53A3" w:rsidP="00641FED">
      <w:pPr>
        <w:pStyle w:val="3"/>
        <w:spacing w:line="360" w:lineRule="auto"/>
        <w:jc w:val="both"/>
        <w:rPr>
          <w:rFonts w:eastAsia="Times New Roman" w:cs="Times New Roman"/>
          <w:b/>
          <w:color w:val="auto"/>
          <w:lang w:eastAsia="ru-RU"/>
        </w:rPr>
      </w:pPr>
      <w:bookmarkStart w:id="218" w:name="_Toc72759977"/>
      <w:r w:rsidRPr="00641FED">
        <w:rPr>
          <w:rFonts w:cs="Times New Roman"/>
          <w:b/>
          <w:color w:val="auto"/>
        </w:rPr>
        <w:lastRenderedPageBreak/>
        <w:t>1.12.6 Описание изменений технических и технологических проблем в системах теплоснабжения поселения, городского округа, произошедших в период, предшествующий актуализации схемы теплоснабжения</w:t>
      </w:r>
      <w:bookmarkEnd w:id="218"/>
    </w:p>
    <w:p w:rsidR="004C53A3" w:rsidRPr="008F78EB" w:rsidRDefault="004C53A3" w:rsidP="004C53A3">
      <w:pPr>
        <w:pStyle w:val="ae"/>
        <w:rPr>
          <w:rFonts w:cs="Times New Roman"/>
        </w:rPr>
      </w:pPr>
      <w:r w:rsidRPr="008F78EB">
        <w:rPr>
          <w:rFonts w:cs="Times New Roman"/>
        </w:rPr>
        <w:t>За период с момента утверждения раннее разработанной Схемы теплоснабжения изменений технических и технологических проблем в системах теплоснабжения не зафиксировано.</w:t>
      </w:r>
    </w:p>
    <w:p w:rsidR="0036347B" w:rsidRPr="008F78EB" w:rsidRDefault="0036347B" w:rsidP="00557226">
      <w:pPr>
        <w:spacing w:line="360" w:lineRule="auto"/>
        <w:rPr>
          <w:rFonts w:ascii="Times New Roman" w:hAnsi="Times New Roman" w:cs="Times New Roman"/>
        </w:rPr>
      </w:pPr>
    </w:p>
    <w:p w:rsidR="004C53A3" w:rsidRPr="008F78EB" w:rsidRDefault="004C53A3">
      <w:pPr>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rsidR="000E4225" w:rsidRPr="008F78EB" w:rsidRDefault="000E4225" w:rsidP="009A0C30">
      <w:pPr>
        <w:pStyle w:val="1"/>
        <w:spacing w:line="360" w:lineRule="auto"/>
        <w:jc w:val="center"/>
        <w:rPr>
          <w:rFonts w:cs="Times New Roman"/>
          <w:color w:val="auto"/>
          <w:szCs w:val="28"/>
        </w:rPr>
      </w:pPr>
      <w:bookmarkStart w:id="219" w:name="_Toc72759978"/>
      <w:r w:rsidRPr="008F78EB">
        <w:rPr>
          <w:rFonts w:cs="Times New Roman"/>
          <w:color w:val="auto"/>
          <w:szCs w:val="28"/>
        </w:rPr>
        <w:lastRenderedPageBreak/>
        <w:t>Глава 2 «Существующее и перспективное потребление тепловой энергии на цели теплоснабжения»</w:t>
      </w:r>
      <w:bookmarkEnd w:id="219"/>
    </w:p>
    <w:p w:rsidR="00795626" w:rsidRPr="008F78EB" w:rsidRDefault="00795626" w:rsidP="00557226">
      <w:pPr>
        <w:pStyle w:val="2"/>
        <w:spacing w:line="360" w:lineRule="auto"/>
        <w:rPr>
          <w:rFonts w:cs="Times New Roman"/>
          <w:color w:val="auto"/>
        </w:rPr>
      </w:pPr>
      <w:bookmarkStart w:id="220" w:name="_Toc535409555"/>
      <w:bookmarkStart w:id="221" w:name="_Toc72759979"/>
      <w:bookmarkStart w:id="222" w:name="sub_1531"/>
      <w:r w:rsidRPr="008F78EB">
        <w:rPr>
          <w:rFonts w:cs="Times New Roman"/>
          <w:color w:val="auto"/>
        </w:rPr>
        <w:t>2.1. Данные базового уровня потребления тепла на цели теплоснабжения;</w:t>
      </w:r>
      <w:bookmarkEnd w:id="220"/>
      <w:bookmarkEnd w:id="221"/>
    </w:p>
    <w:p w:rsidR="0098512B" w:rsidRPr="008F78EB" w:rsidRDefault="0098512B" w:rsidP="0098512B">
      <w:pPr>
        <w:spacing w:after="0" w:line="360" w:lineRule="auto"/>
        <w:ind w:right="16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Данные базового уровня потребления тепла на цели теплоснабжения представлены в таблице </w:t>
      </w:r>
      <w:r w:rsidR="001A4D20">
        <w:rPr>
          <w:rFonts w:ascii="Times New Roman" w:eastAsia="Times New Roman" w:hAnsi="Times New Roman" w:cs="Times New Roman"/>
          <w:sz w:val="24"/>
          <w:szCs w:val="24"/>
          <w:lang w:eastAsia="ru-RU"/>
        </w:rPr>
        <w:t>38</w:t>
      </w:r>
      <w:r w:rsidRPr="008F78EB">
        <w:rPr>
          <w:rFonts w:ascii="Times New Roman" w:eastAsia="Times New Roman" w:hAnsi="Times New Roman" w:cs="Times New Roman"/>
          <w:sz w:val="24"/>
          <w:szCs w:val="24"/>
          <w:lang w:eastAsia="ru-RU"/>
        </w:rPr>
        <w:t>.</w:t>
      </w:r>
    </w:p>
    <w:p w:rsidR="0098512B" w:rsidRPr="008F78EB" w:rsidRDefault="0098512B"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1A4D20">
        <w:rPr>
          <w:rFonts w:ascii="Times New Roman" w:eastAsia="Times New Roman" w:hAnsi="Times New Roman" w:cs="Times New Roman"/>
          <w:b/>
          <w:iCs/>
          <w:sz w:val="24"/>
          <w:szCs w:val="24"/>
          <w:lang w:eastAsia="ru-RU"/>
        </w:rPr>
        <w:t>38</w:t>
      </w:r>
      <w:r w:rsidRPr="008F78EB">
        <w:rPr>
          <w:rFonts w:ascii="Times New Roman" w:eastAsia="Times New Roman" w:hAnsi="Times New Roman" w:cs="Times New Roman"/>
          <w:iCs/>
          <w:sz w:val="24"/>
          <w:szCs w:val="24"/>
          <w:lang w:eastAsia="ru-RU"/>
        </w:rPr>
        <w:t xml:space="preserve"> – Данные базового уровня потребления тепла на цели теплоснабжения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2267"/>
        <w:gridCol w:w="3811"/>
        <w:gridCol w:w="1346"/>
        <w:gridCol w:w="1500"/>
      </w:tblGrid>
      <w:tr w:rsidR="00387B0A" w:rsidRPr="008F78EB" w:rsidTr="00222F1F">
        <w:trPr>
          <w:trHeight w:val="23"/>
          <w:jc w:val="center"/>
        </w:trPr>
        <w:tc>
          <w:tcPr>
            <w:tcW w:w="366" w:type="pct"/>
            <w:vAlign w:val="center"/>
          </w:tcPr>
          <w:p w:rsidR="00387B0A" w:rsidRPr="008F78EB" w:rsidRDefault="00387B0A" w:rsidP="00222F1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п/п</w:t>
            </w:r>
          </w:p>
        </w:tc>
        <w:tc>
          <w:tcPr>
            <w:tcW w:w="1177" w:type="pct"/>
            <w:shd w:val="clear" w:color="auto" w:fill="auto"/>
            <w:vAlign w:val="center"/>
            <w:hideMark/>
          </w:tcPr>
          <w:p w:rsidR="00387B0A" w:rsidRPr="008F78EB" w:rsidRDefault="00387B0A" w:rsidP="00222F1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Наименование населенного пункта</w:t>
            </w:r>
          </w:p>
        </w:tc>
        <w:tc>
          <w:tcPr>
            <w:tcW w:w="1979" w:type="pct"/>
            <w:vAlign w:val="center"/>
          </w:tcPr>
          <w:p w:rsidR="00387B0A" w:rsidRPr="008F78EB" w:rsidRDefault="00387B0A" w:rsidP="00222F1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Источник теплоснабжения</w:t>
            </w:r>
          </w:p>
        </w:tc>
        <w:tc>
          <w:tcPr>
            <w:tcW w:w="699" w:type="pct"/>
            <w:shd w:val="clear" w:color="auto" w:fill="auto"/>
            <w:vAlign w:val="center"/>
            <w:hideMark/>
          </w:tcPr>
          <w:p w:rsidR="00387B0A" w:rsidRPr="008F78EB" w:rsidRDefault="00387B0A" w:rsidP="00222F1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Тепловая нагрузка, Гкал/ч</w:t>
            </w:r>
          </w:p>
        </w:tc>
        <w:tc>
          <w:tcPr>
            <w:tcW w:w="779" w:type="pct"/>
            <w:shd w:val="clear" w:color="auto" w:fill="auto"/>
            <w:vAlign w:val="center"/>
            <w:hideMark/>
          </w:tcPr>
          <w:p w:rsidR="00387B0A" w:rsidRPr="008F78EB" w:rsidRDefault="00387B0A" w:rsidP="00222F1F">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Потребление тепловой энергии за год, Гкал</w:t>
            </w:r>
          </w:p>
        </w:tc>
      </w:tr>
      <w:tr w:rsidR="00387B0A" w:rsidRPr="008F78EB" w:rsidTr="00222F1F">
        <w:trPr>
          <w:trHeight w:val="23"/>
          <w:jc w:val="center"/>
        </w:trPr>
        <w:tc>
          <w:tcPr>
            <w:tcW w:w="366" w:type="pct"/>
            <w:vAlign w:val="center"/>
          </w:tcPr>
          <w:p w:rsidR="00387B0A" w:rsidRPr="008F78EB" w:rsidRDefault="00387B0A" w:rsidP="00222F1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1177" w:type="pct"/>
            <w:shd w:val="clear" w:color="auto" w:fill="auto"/>
            <w:vAlign w:val="center"/>
          </w:tcPr>
          <w:p w:rsidR="00387B0A" w:rsidRPr="00DC0F5B" w:rsidRDefault="00387B0A" w:rsidP="00222F1F">
            <w:pPr>
              <w:spacing w:after="0"/>
              <w:jc w:val="center"/>
              <w:rPr>
                <w:rFonts w:ascii="Times New Roman" w:hAnsi="Times New Roman" w:cs="Times New Roman"/>
                <w:sz w:val="20"/>
                <w:szCs w:val="20"/>
              </w:rPr>
            </w:pPr>
            <w:r w:rsidRPr="00DC0F5B">
              <w:rPr>
                <w:rFonts w:ascii="Times New Roman" w:hAnsi="Times New Roman" w:cs="Times New Roman"/>
                <w:sz w:val="20"/>
                <w:szCs w:val="20"/>
              </w:rPr>
              <w:t>г.п. Комсомольский</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rsidR="00387B0A" w:rsidRPr="00DC0F5B" w:rsidRDefault="00387B0A" w:rsidP="00222F1F">
            <w:pPr>
              <w:rPr>
                <w:rFonts w:ascii="Times New Roman" w:hAnsi="Times New Roman" w:cs="Times New Roman"/>
                <w:sz w:val="20"/>
                <w:szCs w:val="20"/>
              </w:rPr>
            </w:pPr>
            <w:r w:rsidRPr="00DC0F5B">
              <w:rPr>
                <w:rFonts w:ascii="Times New Roman" w:hAnsi="Times New Roman" w:cs="Times New Roman"/>
                <w:sz w:val="20"/>
                <w:szCs w:val="20"/>
              </w:rPr>
              <w:t>Котельная №3 г.п. Комсомольский микрорайон-2</w:t>
            </w:r>
          </w:p>
        </w:tc>
        <w:tc>
          <w:tcPr>
            <w:tcW w:w="699" w:type="pct"/>
            <w:shd w:val="clear" w:color="auto" w:fill="auto"/>
            <w:noWrap/>
            <w:vAlign w:val="center"/>
          </w:tcPr>
          <w:p w:rsidR="00387B0A" w:rsidRPr="008F78EB" w:rsidRDefault="002E6949" w:rsidP="00222F1F">
            <w:pPr>
              <w:spacing w:after="0"/>
              <w:jc w:val="center"/>
              <w:rPr>
                <w:rFonts w:ascii="Times New Roman" w:hAnsi="Times New Roman" w:cs="Times New Roman"/>
                <w:sz w:val="20"/>
                <w:szCs w:val="20"/>
              </w:rPr>
            </w:pPr>
            <w:r>
              <w:rPr>
                <w:rFonts w:ascii="Times New Roman" w:hAnsi="Times New Roman" w:cs="Times New Roman"/>
                <w:sz w:val="20"/>
                <w:szCs w:val="20"/>
              </w:rPr>
              <w:t>7,44</w:t>
            </w:r>
          </w:p>
        </w:tc>
        <w:tc>
          <w:tcPr>
            <w:tcW w:w="779" w:type="pct"/>
            <w:shd w:val="clear" w:color="auto" w:fill="auto"/>
            <w:noWrap/>
            <w:vAlign w:val="center"/>
          </w:tcPr>
          <w:p w:rsidR="00387B0A" w:rsidRPr="008F78EB" w:rsidRDefault="00387B0A" w:rsidP="00222F1F">
            <w:pPr>
              <w:spacing w:after="0"/>
              <w:jc w:val="center"/>
              <w:rPr>
                <w:rFonts w:ascii="Times New Roman" w:hAnsi="Times New Roman" w:cs="Times New Roman"/>
                <w:sz w:val="20"/>
                <w:szCs w:val="20"/>
              </w:rPr>
            </w:pPr>
            <w:r>
              <w:rPr>
                <w:rFonts w:ascii="Times New Roman" w:hAnsi="Times New Roman" w:cs="Times New Roman"/>
                <w:sz w:val="20"/>
                <w:szCs w:val="20"/>
              </w:rPr>
              <w:t>12455,51</w:t>
            </w:r>
          </w:p>
        </w:tc>
      </w:tr>
      <w:tr w:rsidR="00387B0A" w:rsidRPr="008F78EB" w:rsidTr="00222F1F">
        <w:trPr>
          <w:trHeight w:val="23"/>
          <w:jc w:val="center"/>
        </w:trPr>
        <w:tc>
          <w:tcPr>
            <w:tcW w:w="366" w:type="pct"/>
            <w:vAlign w:val="center"/>
          </w:tcPr>
          <w:p w:rsidR="00387B0A" w:rsidRPr="008F78EB" w:rsidRDefault="00387B0A" w:rsidP="00222F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177" w:type="pct"/>
            <w:shd w:val="clear" w:color="auto" w:fill="auto"/>
          </w:tcPr>
          <w:p w:rsidR="00387B0A" w:rsidRPr="00BE0CF9" w:rsidRDefault="00387B0A" w:rsidP="00222F1F">
            <w:pPr>
              <w:jc w:val="center"/>
              <w:rPr>
                <w:rFonts w:ascii="Times New Roman" w:hAnsi="Times New Roman" w:cs="Times New Roman"/>
                <w:sz w:val="20"/>
                <w:szCs w:val="20"/>
              </w:rPr>
            </w:pPr>
            <w:r w:rsidRPr="00AD7518">
              <w:rPr>
                <w:rFonts w:ascii="Times New Roman" w:hAnsi="Times New Roman" w:cs="Times New Roman"/>
                <w:sz w:val="20"/>
                <w:szCs w:val="20"/>
              </w:rPr>
              <w:t>г.п. Комсомольский</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rsidR="00387B0A" w:rsidRPr="00DC0F5B" w:rsidRDefault="00387B0A" w:rsidP="00222F1F">
            <w:pPr>
              <w:rPr>
                <w:rFonts w:ascii="Times New Roman" w:hAnsi="Times New Roman" w:cs="Times New Roman"/>
                <w:sz w:val="20"/>
                <w:szCs w:val="20"/>
              </w:rPr>
            </w:pPr>
            <w:r w:rsidRPr="00BE0CF9">
              <w:rPr>
                <w:rFonts w:ascii="Times New Roman" w:hAnsi="Times New Roman" w:cs="Times New Roman"/>
                <w:sz w:val="20"/>
                <w:szCs w:val="20"/>
              </w:rPr>
              <w:t xml:space="preserve">Здание теплового пункта котельной №3, </w:t>
            </w:r>
            <w:r>
              <w:rPr>
                <w:rFonts w:ascii="Times New Roman" w:hAnsi="Times New Roman" w:cs="Times New Roman"/>
                <w:sz w:val="20"/>
                <w:szCs w:val="20"/>
              </w:rPr>
              <w:t>г.</w:t>
            </w:r>
            <w:r w:rsidRPr="00BE0CF9">
              <w:rPr>
                <w:rFonts w:ascii="Times New Roman" w:hAnsi="Times New Roman" w:cs="Times New Roman"/>
                <w:sz w:val="20"/>
                <w:szCs w:val="20"/>
              </w:rPr>
              <w:t>п.</w:t>
            </w:r>
            <w:r>
              <w:rPr>
                <w:rFonts w:ascii="Times New Roman" w:hAnsi="Times New Roman" w:cs="Times New Roman"/>
                <w:sz w:val="20"/>
                <w:szCs w:val="20"/>
              </w:rPr>
              <w:t xml:space="preserve"> </w:t>
            </w:r>
            <w:r w:rsidRPr="00BE0CF9">
              <w:rPr>
                <w:rFonts w:ascii="Times New Roman" w:hAnsi="Times New Roman" w:cs="Times New Roman"/>
                <w:sz w:val="20"/>
                <w:szCs w:val="20"/>
              </w:rPr>
              <w:t>Комсомольский, ул.</w:t>
            </w:r>
            <w:r>
              <w:rPr>
                <w:rFonts w:ascii="Times New Roman" w:hAnsi="Times New Roman" w:cs="Times New Roman"/>
                <w:sz w:val="20"/>
                <w:szCs w:val="20"/>
              </w:rPr>
              <w:t xml:space="preserve"> </w:t>
            </w:r>
            <w:r w:rsidRPr="00BE0CF9">
              <w:rPr>
                <w:rFonts w:ascii="Times New Roman" w:hAnsi="Times New Roman" w:cs="Times New Roman"/>
                <w:sz w:val="20"/>
                <w:szCs w:val="20"/>
              </w:rPr>
              <w:t>Садовая</w:t>
            </w:r>
          </w:p>
        </w:tc>
        <w:tc>
          <w:tcPr>
            <w:tcW w:w="699" w:type="pct"/>
            <w:shd w:val="clear" w:color="auto" w:fill="auto"/>
            <w:noWrap/>
            <w:vAlign w:val="center"/>
          </w:tcPr>
          <w:p w:rsidR="00387B0A" w:rsidRDefault="002E6949" w:rsidP="00222F1F">
            <w:pPr>
              <w:spacing w:after="0"/>
              <w:jc w:val="center"/>
              <w:rPr>
                <w:rFonts w:ascii="Times New Roman" w:hAnsi="Times New Roman" w:cs="Times New Roman"/>
                <w:sz w:val="20"/>
                <w:szCs w:val="20"/>
              </w:rPr>
            </w:pPr>
            <w:r>
              <w:rPr>
                <w:rFonts w:ascii="Times New Roman" w:hAnsi="Times New Roman" w:cs="Times New Roman"/>
                <w:sz w:val="20"/>
                <w:szCs w:val="20"/>
              </w:rPr>
              <w:t>0,058</w:t>
            </w:r>
          </w:p>
        </w:tc>
        <w:tc>
          <w:tcPr>
            <w:tcW w:w="779" w:type="pct"/>
            <w:shd w:val="clear" w:color="auto" w:fill="auto"/>
            <w:noWrap/>
            <w:vAlign w:val="center"/>
          </w:tcPr>
          <w:p w:rsidR="00387B0A" w:rsidRDefault="00387B0A" w:rsidP="00222F1F">
            <w:pPr>
              <w:spacing w:after="0"/>
              <w:jc w:val="center"/>
              <w:rPr>
                <w:rFonts w:ascii="Times New Roman" w:hAnsi="Times New Roman" w:cs="Times New Roman"/>
                <w:sz w:val="20"/>
                <w:szCs w:val="20"/>
              </w:rPr>
            </w:pPr>
            <w:r>
              <w:rPr>
                <w:rFonts w:ascii="Times New Roman" w:hAnsi="Times New Roman" w:cs="Times New Roman"/>
                <w:sz w:val="20"/>
                <w:szCs w:val="20"/>
              </w:rPr>
              <w:t>194,117</w:t>
            </w:r>
          </w:p>
        </w:tc>
      </w:tr>
      <w:tr w:rsidR="00387B0A" w:rsidRPr="008F78EB" w:rsidTr="00222F1F">
        <w:trPr>
          <w:trHeight w:val="23"/>
          <w:jc w:val="center"/>
        </w:trPr>
        <w:tc>
          <w:tcPr>
            <w:tcW w:w="366" w:type="pct"/>
            <w:vAlign w:val="center"/>
          </w:tcPr>
          <w:p w:rsidR="00387B0A" w:rsidRPr="008F78EB" w:rsidRDefault="00387B0A" w:rsidP="00222F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177" w:type="pct"/>
            <w:shd w:val="clear" w:color="auto" w:fill="auto"/>
          </w:tcPr>
          <w:p w:rsidR="00387B0A" w:rsidRPr="00BE0CF9" w:rsidRDefault="00387B0A" w:rsidP="00222F1F">
            <w:pPr>
              <w:jc w:val="center"/>
              <w:rPr>
                <w:rFonts w:ascii="Times New Roman" w:hAnsi="Times New Roman" w:cs="Times New Roman"/>
                <w:sz w:val="20"/>
                <w:szCs w:val="20"/>
              </w:rPr>
            </w:pPr>
            <w:r w:rsidRPr="00AD7518">
              <w:rPr>
                <w:rFonts w:ascii="Times New Roman" w:hAnsi="Times New Roman" w:cs="Times New Roman"/>
                <w:sz w:val="20"/>
                <w:szCs w:val="20"/>
              </w:rPr>
              <w:t>г.п. Комсомольский</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rsidR="00387B0A" w:rsidRPr="00DC0F5B" w:rsidRDefault="00387B0A" w:rsidP="00222F1F">
            <w:pPr>
              <w:rPr>
                <w:rFonts w:ascii="Times New Roman" w:hAnsi="Times New Roman" w:cs="Times New Roman"/>
                <w:sz w:val="20"/>
                <w:szCs w:val="20"/>
              </w:rPr>
            </w:pPr>
            <w:r w:rsidRPr="00BE0CF9">
              <w:rPr>
                <w:rFonts w:ascii="Times New Roman" w:hAnsi="Times New Roman" w:cs="Times New Roman"/>
                <w:sz w:val="20"/>
                <w:szCs w:val="20"/>
              </w:rPr>
              <w:t xml:space="preserve">Здание теплового пункта №3, </w:t>
            </w:r>
            <w:r>
              <w:rPr>
                <w:rFonts w:ascii="Times New Roman" w:hAnsi="Times New Roman" w:cs="Times New Roman"/>
                <w:sz w:val="20"/>
                <w:szCs w:val="20"/>
              </w:rPr>
              <w:t>г.</w:t>
            </w:r>
            <w:r w:rsidRPr="00BE0CF9">
              <w:rPr>
                <w:rFonts w:ascii="Times New Roman" w:hAnsi="Times New Roman" w:cs="Times New Roman"/>
                <w:sz w:val="20"/>
                <w:szCs w:val="20"/>
              </w:rPr>
              <w:t>п.</w:t>
            </w:r>
            <w:r>
              <w:rPr>
                <w:rFonts w:ascii="Times New Roman" w:hAnsi="Times New Roman" w:cs="Times New Roman"/>
                <w:sz w:val="20"/>
                <w:szCs w:val="20"/>
              </w:rPr>
              <w:t xml:space="preserve"> </w:t>
            </w:r>
            <w:r w:rsidRPr="00BE0CF9">
              <w:rPr>
                <w:rFonts w:ascii="Times New Roman" w:hAnsi="Times New Roman" w:cs="Times New Roman"/>
                <w:sz w:val="20"/>
                <w:szCs w:val="20"/>
              </w:rPr>
              <w:t>Комсомольский, мкр-н 2</w:t>
            </w:r>
          </w:p>
        </w:tc>
        <w:tc>
          <w:tcPr>
            <w:tcW w:w="699" w:type="pct"/>
            <w:shd w:val="clear" w:color="auto" w:fill="auto"/>
            <w:noWrap/>
            <w:vAlign w:val="center"/>
          </w:tcPr>
          <w:p w:rsidR="00387B0A" w:rsidRDefault="002E6949" w:rsidP="00222F1F">
            <w:pPr>
              <w:spacing w:after="0"/>
              <w:jc w:val="center"/>
              <w:rPr>
                <w:rFonts w:ascii="Times New Roman" w:hAnsi="Times New Roman" w:cs="Times New Roman"/>
                <w:sz w:val="20"/>
                <w:szCs w:val="20"/>
              </w:rPr>
            </w:pPr>
            <w:r>
              <w:rPr>
                <w:rFonts w:ascii="Times New Roman" w:hAnsi="Times New Roman" w:cs="Times New Roman"/>
                <w:sz w:val="20"/>
                <w:szCs w:val="20"/>
              </w:rPr>
              <w:t>1,234</w:t>
            </w:r>
          </w:p>
        </w:tc>
        <w:tc>
          <w:tcPr>
            <w:tcW w:w="779" w:type="pct"/>
            <w:shd w:val="clear" w:color="auto" w:fill="auto"/>
            <w:noWrap/>
            <w:vAlign w:val="center"/>
          </w:tcPr>
          <w:p w:rsidR="00387B0A" w:rsidRDefault="00387B0A" w:rsidP="00222F1F">
            <w:pPr>
              <w:spacing w:after="0"/>
              <w:jc w:val="center"/>
              <w:rPr>
                <w:rFonts w:ascii="Times New Roman" w:hAnsi="Times New Roman" w:cs="Times New Roman"/>
                <w:sz w:val="20"/>
                <w:szCs w:val="20"/>
              </w:rPr>
            </w:pPr>
            <w:r>
              <w:rPr>
                <w:rFonts w:ascii="Times New Roman" w:hAnsi="Times New Roman" w:cs="Times New Roman"/>
                <w:sz w:val="20"/>
                <w:szCs w:val="20"/>
              </w:rPr>
              <w:t>1410,580</w:t>
            </w:r>
          </w:p>
        </w:tc>
      </w:tr>
      <w:tr w:rsidR="00387B0A" w:rsidRPr="008F78EB" w:rsidTr="00222F1F">
        <w:trPr>
          <w:trHeight w:val="23"/>
          <w:jc w:val="center"/>
        </w:trPr>
        <w:tc>
          <w:tcPr>
            <w:tcW w:w="366" w:type="pct"/>
            <w:vAlign w:val="center"/>
          </w:tcPr>
          <w:p w:rsidR="00387B0A" w:rsidRPr="008F78EB" w:rsidRDefault="00387B0A" w:rsidP="00222F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177" w:type="pct"/>
            <w:shd w:val="clear" w:color="auto" w:fill="auto"/>
            <w:vAlign w:val="center"/>
          </w:tcPr>
          <w:p w:rsidR="00387B0A" w:rsidRPr="00DC0F5B" w:rsidRDefault="00387B0A" w:rsidP="00222F1F">
            <w:pPr>
              <w:spacing w:after="0"/>
              <w:jc w:val="center"/>
              <w:rPr>
                <w:rFonts w:ascii="Times New Roman" w:hAnsi="Times New Roman" w:cs="Times New Roman"/>
                <w:sz w:val="20"/>
                <w:szCs w:val="20"/>
              </w:rPr>
            </w:pPr>
            <w:r w:rsidRPr="00DC0F5B">
              <w:rPr>
                <w:rFonts w:ascii="Times New Roman" w:hAnsi="Times New Roman" w:cs="Times New Roman"/>
                <w:sz w:val="20"/>
                <w:szCs w:val="20"/>
              </w:rPr>
              <w:t>г.п. Комсомольский</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rsidR="00387B0A" w:rsidRPr="00DC0F5B" w:rsidRDefault="00387B0A" w:rsidP="00222F1F">
            <w:pPr>
              <w:rPr>
                <w:rFonts w:ascii="Times New Roman" w:hAnsi="Times New Roman" w:cs="Times New Roman"/>
                <w:sz w:val="20"/>
                <w:szCs w:val="20"/>
              </w:rPr>
            </w:pPr>
            <w:r w:rsidRPr="00DC0F5B">
              <w:rPr>
                <w:rFonts w:ascii="Times New Roman" w:hAnsi="Times New Roman" w:cs="Times New Roman"/>
                <w:sz w:val="20"/>
                <w:szCs w:val="20"/>
              </w:rPr>
              <w:t>Котельная №4 г.п. Комсомольский</w:t>
            </w:r>
          </w:p>
        </w:tc>
        <w:tc>
          <w:tcPr>
            <w:tcW w:w="699" w:type="pct"/>
            <w:shd w:val="clear" w:color="auto" w:fill="auto"/>
            <w:noWrap/>
            <w:vAlign w:val="center"/>
          </w:tcPr>
          <w:p w:rsidR="00387B0A" w:rsidRPr="008F78EB" w:rsidRDefault="00387B0A" w:rsidP="00222F1F">
            <w:pPr>
              <w:spacing w:after="0"/>
              <w:jc w:val="center"/>
              <w:rPr>
                <w:rFonts w:ascii="Times New Roman" w:hAnsi="Times New Roman" w:cs="Times New Roman"/>
                <w:sz w:val="20"/>
                <w:szCs w:val="20"/>
              </w:rPr>
            </w:pPr>
            <w:r>
              <w:rPr>
                <w:rFonts w:ascii="Times New Roman" w:hAnsi="Times New Roman" w:cs="Times New Roman"/>
                <w:sz w:val="20"/>
                <w:szCs w:val="20"/>
              </w:rPr>
              <w:t>1,549</w:t>
            </w:r>
          </w:p>
        </w:tc>
        <w:tc>
          <w:tcPr>
            <w:tcW w:w="779" w:type="pct"/>
            <w:shd w:val="clear" w:color="auto" w:fill="auto"/>
            <w:noWrap/>
            <w:vAlign w:val="center"/>
          </w:tcPr>
          <w:p w:rsidR="00387B0A" w:rsidRPr="008F78EB" w:rsidRDefault="00387B0A" w:rsidP="00222F1F">
            <w:pPr>
              <w:spacing w:after="0"/>
              <w:jc w:val="center"/>
              <w:rPr>
                <w:rFonts w:ascii="Times New Roman" w:hAnsi="Times New Roman" w:cs="Times New Roman"/>
                <w:sz w:val="20"/>
                <w:szCs w:val="20"/>
              </w:rPr>
            </w:pPr>
            <w:r>
              <w:rPr>
                <w:rFonts w:ascii="Times New Roman" w:hAnsi="Times New Roman" w:cs="Times New Roman"/>
                <w:sz w:val="20"/>
                <w:szCs w:val="20"/>
              </w:rPr>
              <w:t>1781,770</w:t>
            </w:r>
          </w:p>
        </w:tc>
      </w:tr>
      <w:tr w:rsidR="00387B0A" w:rsidRPr="008F78EB" w:rsidTr="00222F1F">
        <w:trPr>
          <w:trHeight w:val="23"/>
          <w:jc w:val="center"/>
        </w:trPr>
        <w:tc>
          <w:tcPr>
            <w:tcW w:w="366" w:type="pct"/>
            <w:vAlign w:val="center"/>
          </w:tcPr>
          <w:p w:rsidR="00387B0A" w:rsidRPr="008F78EB" w:rsidRDefault="00387B0A" w:rsidP="00222F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177" w:type="pct"/>
            <w:shd w:val="clear" w:color="auto" w:fill="auto"/>
            <w:vAlign w:val="center"/>
          </w:tcPr>
          <w:p w:rsidR="00387B0A" w:rsidRPr="00DC0F5B" w:rsidRDefault="00387B0A" w:rsidP="00222F1F">
            <w:pPr>
              <w:spacing w:after="0"/>
              <w:jc w:val="center"/>
              <w:rPr>
                <w:rFonts w:ascii="Times New Roman" w:hAnsi="Times New Roman" w:cs="Times New Roman"/>
                <w:sz w:val="20"/>
                <w:szCs w:val="20"/>
              </w:rPr>
            </w:pPr>
            <w:r w:rsidRPr="00DC0F5B">
              <w:rPr>
                <w:rFonts w:ascii="Times New Roman" w:hAnsi="Times New Roman" w:cs="Times New Roman"/>
                <w:sz w:val="20"/>
                <w:szCs w:val="20"/>
              </w:rPr>
              <w:t>г.п. Комсомольский</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rsidR="00387B0A" w:rsidRPr="00DC0F5B" w:rsidRDefault="00387B0A" w:rsidP="00222F1F">
            <w:pPr>
              <w:rPr>
                <w:rFonts w:ascii="Times New Roman" w:hAnsi="Times New Roman" w:cs="Times New Roman"/>
                <w:sz w:val="20"/>
                <w:szCs w:val="20"/>
              </w:rPr>
            </w:pPr>
            <w:r w:rsidRPr="00DC0F5B">
              <w:rPr>
                <w:rFonts w:ascii="Times New Roman" w:hAnsi="Times New Roman" w:cs="Times New Roman"/>
                <w:sz w:val="20"/>
                <w:szCs w:val="20"/>
              </w:rPr>
              <w:t>Котельная №5 г.п. Комсомольский микрорайон-1</w:t>
            </w:r>
          </w:p>
        </w:tc>
        <w:tc>
          <w:tcPr>
            <w:tcW w:w="699" w:type="pct"/>
            <w:shd w:val="clear" w:color="auto" w:fill="auto"/>
            <w:noWrap/>
            <w:vAlign w:val="center"/>
          </w:tcPr>
          <w:p w:rsidR="00387B0A" w:rsidRPr="008F78EB" w:rsidRDefault="002E6949" w:rsidP="00222F1F">
            <w:pPr>
              <w:spacing w:after="0"/>
              <w:jc w:val="center"/>
              <w:rPr>
                <w:rFonts w:ascii="Times New Roman" w:hAnsi="Times New Roman" w:cs="Times New Roman"/>
                <w:sz w:val="20"/>
                <w:szCs w:val="20"/>
              </w:rPr>
            </w:pPr>
            <w:r>
              <w:rPr>
                <w:rFonts w:ascii="Times New Roman" w:hAnsi="Times New Roman" w:cs="Times New Roman"/>
                <w:sz w:val="20"/>
                <w:szCs w:val="20"/>
              </w:rPr>
              <w:t>0,687</w:t>
            </w:r>
          </w:p>
        </w:tc>
        <w:tc>
          <w:tcPr>
            <w:tcW w:w="779" w:type="pct"/>
            <w:shd w:val="clear" w:color="auto" w:fill="auto"/>
            <w:noWrap/>
            <w:vAlign w:val="center"/>
          </w:tcPr>
          <w:p w:rsidR="00387B0A" w:rsidRPr="008F78EB" w:rsidRDefault="00387B0A" w:rsidP="00222F1F">
            <w:pPr>
              <w:spacing w:after="0"/>
              <w:jc w:val="center"/>
              <w:rPr>
                <w:rFonts w:ascii="Times New Roman" w:hAnsi="Times New Roman" w:cs="Times New Roman"/>
                <w:sz w:val="20"/>
                <w:szCs w:val="20"/>
              </w:rPr>
            </w:pPr>
            <w:r>
              <w:rPr>
                <w:rFonts w:ascii="Times New Roman" w:hAnsi="Times New Roman" w:cs="Times New Roman"/>
                <w:sz w:val="20"/>
                <w:szCs w:val="20"/>
              </w:rPr>
              <w:t>2538,421</w:t>
            </w:r>
          </w:p>
        </w:tc>
      </w:tr>
      <w:tr w:rsidR="00387B0A" w:rsidRPr="008F78EB" w:rsidTr="00222F1F">
        <w:trPr>
          <w:trHeight w:val="23"/>
          <w:jc w:val="center"/>
        </w:trPr>
        <w:tc>
          <w:tcPr>
            <w:tcW w:w="366" w:type="pct"/>
            <w:vAlign w:val="center"/>
          </w:tcPr>
          <w:p w:rsidR="00387B0A" w:rsidRDefault="00387B0A" w:rsidP="00222F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177" w:type="pct"/>
            <w:shd w:val="clear" w:color="auto" w:fill="auto"/>
            <w:vAlign w:val="center"/>
          </w:tcPr>
          <w:p w:rsidR="00387B0A" w:rsidRPr="00DC0F5B" w:rsidRDefault="00387B0A" w:rsidP="00222F1F">
            <w:pPr>
              <w:spacing w:after="0"/>
              <w:jc w:val="center"/>
              <w:rPr>
                <w:rFonts w:ascii="Times New Roman" w:hAnsi="Times New Roman" w:cs="Times New Roman"/>
                <w:sz w:val="20"/>
                <w:szCs w:val="20"/>
              </w:rPr>
            </w:pPr>
            <w:r w:rsidRPr="00DC0F5B">
              <w:rPr>
                <w:rFonts w:ascii="Times New Roman" w:hAnsi="Times New Roman" w:cs="Times New Roman"/>
                <w:sz w:val="20"/>
                <w:szCs w:val="20"/>
              </w:rPr>
              <w:t>г.п. Комсомольский</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rsidR="00387B0A" w:rsidRPr="00DC0F5B" w:rsidRDefault="00387B0A" w:rsidP="00222F1F">
            <w:pPr>
              <w:rPr>
                <w:rFonts w:ascii="Times New Roman" w:hAnsi="Times New Roman" w:cs="Times New Roman"/>
                <w:sz w:val="20"/>
                <w:szCs w:val="20"/>
              </w:rPr>
            </w:pPr>
            <w:r>
              <w:rPr>
                <w:rFonts w:ascii="Times New Roman" w:hAnsi="Times New Roman" w:cs="Times New Roman"/>
                <w:sz w:val="20"/>
                <w:szCs w:val="20"/>
              </w:rPr>
              <w:t>Котельная №6</w:t>
            </w:r>
            <w:r w:rsidRPr="00DC0F5B">
              <w:rPr>
                <w:rFonts w:ascii="Times New Roman" w:hAnsi="Times New Roman" w:cs="Times New Roman"/>
                <w:sz w:val="20"/>
                <w:szCs w:val="20"/>
              </w:rPr>
              <w:t xml:space="preserve"> г.п. Комсомольский микрорайон-1</w:t>
            </w:r>
          </w:p>
        </w:tc>
        <w:tc>
          <w:tcPr>
            <w:tcW w:w="699" w:type="pct"/>
            <w:shd w:val="clear" w:color="auto" w:fill="auto"/>
            <w:noWrap/>
            <w:vAlign w:val="center"/>
          </w:tcPr>
          <w:p w:rsidR="00387B0A" w:rsidRDefault="002E6949" w:rsidP="00222F1F">
            <w:pPr>
              <w:spacing w:after="0"/>
              <w:jc w:val="center"/>
              <w:rPr>
                <w:rFonts w:ascii="Times New Roman" w:hAnsi="Times New Roman" w:cs="Times New Roman"/>
                <w:sz w:val="20"/>
                <w:szCs w:val="20"/>
              </w:rPr>
            </w:pPr>
            <w:r>
              <w:rPr>
                <w:rFonts w:ascii="Times New Roman" w:hAnsi="Times New Roman" w:cs="Times New Roman"/>
                <w:sz w:val="20"/>
                <w:szCs w:val="20"/>
              </w:rPr>
              <w:t>10,627</w:t>
            </w:r>
          </w:p>
        </w:tc>
        <w:tc>
          <w:tcPr>
            <w:tcW w:w="779" w:type="pct"/>
            <w:shd w:val="clear" w:color="auto" w:fill="auto"/>
            <w:noWrap/>
            <w:vAlign w:val="center"/>
          </w:tcPr>
          <w:p w:rsidR="00387B0A" w:rsidRDefault="00387B0A" w:rsidP="00222F1F">
            <w:pPr>
              <w:spacing w:after="0"/>
              <w:jc w:val="center"/>
              <w:rPr>
                <w:rFonts w:ascii="Times New Roman" w:hAnsi="Times New Roman" w:cs="Times New Roman"/>
                <w:sz w:val="20"/>
                <w:szCs w:val="20"/>
              </w:rPr>
            </w:pPr>
            <w:r>
              <w:rPr>
                <w:rFonts w:ascii="Times New Roman" w:hAnsi="Times New Roman" w:cs="Times New Roman"/>
                <w:sz w:val="20"/>
                <w:szCs w:val="20"/>
              </w:rPr>
              <w:t>18678,429</w:t>
            </w:r>
          </w:p>
        </w:tc>
      </w:tr>
      <w:tr w:rsidR="00387B0A" w:rsidRPr="008F78EB" w:rsidTr="00222F1F">
        <w:trPr>
          <w:trHeight w:val="23"/>
          <w:jc w:val="center"/>
        </w:trPr>
        <w:tc>
          <w:tcPr>
            <w:tcW w:w="366" w:type="pct"/>
            <w:vAlign w:val="center"/>
          </w:tcPr>
          <w:p w:rsidR="00387B0A" w:rsidRPr="008F78EB" w:rsidRDefault="00387B0A" w:rsidP="00222F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177" w:type="pct"/>
            <w:shd w:val="clear" w:color="auto" w:fill="auto"/>
            <w:vAlign w:val="center"/>
          </w:tcPr>
          <w:p w:rsidR="00387B0A" w:rsidRPr="00DC0F5B" w:rsidRDefault="00387B0A" w:rsidP="00222F1F">
            <w:pPr>
              <w:spacing w:after="0"/>
              <w:jc w:val="center"/>
              <w:rPr>
                <w:rFonts w:ascii="Times New Roman" w:hAnsi="Times New Roman" w:cs="Times New Roman"/>
                <w:sz w:val="20"/>
                <w:szCs w:val="20"/>
              </w:rPr>
            </w:pPr>
            <w:r w:rsidRPr="00DC0F5B">
              <w:rPr>
                <w:rFonts w:ascii="Times New Roman" w:hAnsi="Times New Roman" w:cs="Times New Roman"/>
                <w:sz w:val="20"/>
                <w:szCs w:val="20"/>
              </w:rPr>
              <w:t>г.п. Комсомольский</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rsidR="00387B0A" w:rsidRPr="00DC0F5B" w:rsidRDefault="00387B0A" w:rsidP="00222F1F">
            <w:pPr>
              <w:rPr>
                <w:rFonts w:ascii="Times New Roman" w:hAnsi="Times New Roman" w:cs="Times New Roman"/>
                <w:sz w:val="20"/>
                <w:szCs w:val="20"/>
              </w:rPr>
            </w:pPr>
            <w:r>
              <w:rPr>
                <w:rFonts w:ascii="Times New Roman" w:hAnsi="Times New Roman" w:cs="Times New Roman"/>
                <w:sz w:val="20"/>
                <w:szCs w:val="20"/>
              </w:rPr>
              <w:t>Котельная №8</w:t>
            </w:r>
            <w:r w:rsidRPr="00DC0F5B">
              <w:rPr>
                <w:rFonts w:ascii="Times New Roman" w:hAnsi="Times New Roman" w:cs="Times New Roman"/>
                <w:sz w:val="20"/>
                <w:szCs w:val="20"/>
              </w:rPr>
              <w:t xml:space="preserve"> г.п. Комсомольский,</w:t>
            </w:r>
            <w:r>
              <w:rPr>
                <w:rFonts w:ascii="Times New Roman" w:hAnsi="Times New Roman" w:cs="Times New Roman"/>
                <w:sz w:val="20"/>
                <w:szCs w:val="20"/>
              </w:rPr>
              <w:t xml:space="preserve"> </w:t>
            </w:r>
            <w:r w:rsidRPr="00DC0F5B">
              <w:rPr>
                <w:rFonts w:ascii="Times New Roman" w:hAnsi="Times New Roman" w:cs="Times New Roman"/>
                <w:sz w:val="20"/>
                <w:szCs w:val="20"/>
              </w:rPr>
              <w:t>ул. Суродеева</w:t>
            </w:r>
          </w:p>
        </w:tc>
        <w:tc>
          <w:tcPr>
            <w:tcW w:w="699" w:type="pct"/>
            <w:shd w:val="clear" w:color="auto" w:fill="auto"/>
            <w:noWrap/>
            <w:vAlign w:val="center"/>
          </w:tcPr>
          <w:p w:rsidR="00387B0A" w:rsidRPr="008F78EB" w:rsidRDefault="002E6949" w:rsidP="00222F1F">
            <w:pPr>
              <w:spacing w:after="0"/>
              <w:jc w:val="center"/>
              <w:rPr>
                <w:rFonts w:ascii="Times New Roman" w:hAnsi="Times New Roman" w:cs="Times New Roman"/>
                <w:sz w:val="20"/>
                <w:szCs w:val="20"/>
              </w:rPr>
            </w:pPr>
            <w:r>
              <w:rPr>
                <w:rFonts w:ascii="Times New Roman" w:hAnsi="Times New Roman" w:cs="Times New Roman"/>
                <w:sz w:val="20"/>
                <w:szCs w:val="20"/>
              </w:rPr>
              <w:t>2,605</w:t>
            </w:r>
          </w:p>
        </w:tc>
        <w:tc>
          <w:tcPr>
            <w:tcW w:w="779" w:type="pct"/>
            <w:shd w:val="clear" w:color="auto" w:fill="auto"/>
            <w:noWrap/>
            <w:vAlign w:val="center"/>
          </w:tcPr>
          <w:p w:rsidR="00387B0A" w:rsidRPr="008F78EB" w:rsidRDefault="00387B0A" w:rsidP="00222F1F">
            <w:pPr>
              <w:spacing w:after="0"/>
              <w:jc w:val="center"/>
              <w:rPr>
                <w:rFonts w:ascii="Times New Roman" w:hAnsi="Times New Roman" w:cs="Times New Roman"/>
                <w:sz w:val="20"/>
                <w:szCs w:val="20"/>
              </w:rPr>
            </w:pPr>
            <w:r>
              <w:rPr>
                <w:rFonts w:ascii="Times New Roman" w:hAnsi="Times New Roman" w:cs="Times New Roman"/>
                <w:sz w:val="20"/>
                <w:szCs w:val="20"/>
              </w:rPr>
              <w:t>4390,461</w:t>
            </w:r>
          </w:p>
        </w:tc>
      </w:tr>
    </w:tbl>
    <w:p w:rsidR="0098512B" w:rsidRPr="008F78EB" w:rsidRDefault="0098512B" w:rsidP="0098512B">
      <w:pPr>
        <w:rPr>
          <w:rFonts w:ascii="Times New Roman" w:hAnsi="Times New Roman" w:cs="Times New Roman"/>
        </w:rPr>
      </w:pPr>
    </w:p>
    <w:p w:rsidR="00795626" w:rsidRPr="008F78EB" w:rsidRDefault="00795626" w:rsidP="00351F69">
      <w:pPr>
        <w:pStyle w:val="2"/>
        <w:spacing w:line="360" w:lineRule="auto"/>
        <w:jc w:val="both"/>
        <w:rPr>
          <w:rFonts w:cs="Times New Roman"/>
          <w:color w:val="auto"/>
        </w:rPr>
      </w:pPr>
      <w:bookmarkStart w:id="223" w:name="_Toc535409556"/>
      <w:bookmarkStart w:id="224" w:name="_Toc72759980"/>
      <w:bookmarkStart w:id="225" w:name="sub_1532"/>
      <w:bookmarkEnd w:id="222"/>
      <w:r w:rsidRPr="008F78EB">
        <w:rPr>
          <w:rFonts w:cs="Times New Roman"/>
          <w:color w:val="auto"/>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bookmarkEnd w:id="223"/>
      <w:bookmarkEnd w:id="224"/>
    </w:p>
    <w:p w:rsidR="0098512B" w:rsidRPr="008F78EB" w:rsidRDefault="0098512B" w:rsidP="0098512B">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Прогнозы приростов площади строительных фондов в </w:t>
      </w:r>
      <w:r w:rsidR="00387259">
        <w:rPr>
          <w:rFonts w:ascii="Times New Roman" w:eastAsia="Times New Roman" w:hAnsi="Times New Roman" w:cs="Times New Roman"/>
          <w:sz w:val="24"/>
          <w:szCs w:val="24"/>
        </w:rPr>
        <w:t xml:space="preserve">г.п. </w:t>
      </w:r>
      <w:r w:rsidR="00414325">
        <w:rPr>
          <w:rFonts w:ascii="Times New Roman" w:eastAsia="Times New Roman" w:hAnsi="Times New Roman" w:cs="Times New Roman"/>
          <w:sz w:val="24"/>
          <w:szCs w:val="24"/>
        </w:rPr>
        <w:t>Комсомольский</w:t>
      </w:r>
      <w:r w:rsidRPr="008F78EB">
        <w:rPr>
          <w:rFonts w:ascii="Times New Roman" w:eastAsia="Times New Roman" w:hAnsi="Times New Roman" w:cs="Times New Roman"/>
          <w:sz w:val="24"/>
          <w:szCs w:val="24"/>
        </w:rPr>
        <w:t xml:space="preserve"> выполнены в соответствии с данными Проекта генерального плана </w:t>
      </w:r>
      <w:r w:rsidR="00387259">
        <w:rPr>
          <w:rFonts w:ascii="Times New Roman" w:eastAsia="Times New Roman" w:hAnsi="Times New Roman" w:cs="Times New Roman"/>
          <w:sz w:val="24"/>
          <w:szCs w:val="24"/>
        </w:rPr>
        <w:t xml:space="preserve">г.п. </w:t>
      </w:r>
      <w:r w:rsidR="00414325">
        <w:rPr>
          <w:rFonts w:ascii="Times New Roman" w:eastAsia="Times New Roman" w:hAnsi="Times New Roman" w:cs="Times New Roman"/>
          <w:sz w:val="24"/>
          <w:szCs w:val="24"/>
        </w:rPr>
        <w:t>Комсомольский</w:t>
      </w:r>
      <w:r w:rsidRPr="008F78EB">
        <w:rPr>
          <w:rFonts w:ascii="Times New Roman" w:eastAsia="Times New Roman" w:hAnsi="Times New Roman" w:cs="Times New Roman"/>
          <w:sz w:val="24"/>
          <w:szCs w:val="24"/>
        </w:rPr>
        <w:t>.</w:t>
      </w:r>
    </w:p>
    <w:p w:rsidR="0098512B" w:rsidRPr="008F78EB" w:rsidRDefault="0098512B" w:rsidP="0098512B">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Генеральный план </w:t>
      </w:r>
      <w:r w:rsidR="00387259" w:rsidRPr="00387259">
        <w:rPr>
          <w:rFonts w:ascii="Times New Roman" w:eastAsia="Times New Roman" w:hAnsi="Times New Roman" w:cs="Times New Roman"/>
          <w:sz w:val="24"/>
          <w:szCs w:val="24"/>
        </w:rPr>
        <w:t xml:space="preserve">г.п. </w:t>
      </w:r>
      <w:r w:rsidR="00414325">
        <w:rPr>
          <w:rFonts w:ascii="Times New Roman" w:eastAsia="Times New Roman" w:hAnsi="Times New Roman" w:cs="Times New Roman"/>
          <w:sz w:val="24"/>
          <w:szCs w:val="24"/>
        </w:rPr>
        <w:t>Комсомольский</w:t>
      </w:r>
      <w:r w:rsidRPr="008F78EB">
        <w:rPr>
          <w:rFonts w:ascii="Times New Roman" w:eastAsia="Times New Roman" w:hAnsi="Times New Roman" w:cs="Times New Roman"/>
          <w:sz w:val="24"/>
          <w:szCs w:val="24"/>
        </w:rPr>
        <w:t xml:space="preserve"> является основным документом, определяющим долгосрочную стратегию его градостроительного развития и условия формирования среды жизнедеятельности.</w:t>
      </w:r>
    </w:p>
    <w:p w:rsidR="0098512B" w:rsidRPr="008F78EB" w:rsidRDefault="0098512B" w:rsidP="0098512B">
      <w:pPr>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Согласно Градостроительному Кодексу РФ от 29 декабря 2004 года №190-ФЗ, ст.9, территориальное планирование направлено на определение назначения территории, исходя из совокупности социальных, экономических, экологических и иных факторов, в целях обеспечения устойчивого развития территории, развития инженерной, транспортной и </w:t>
      </w:r>
      <w:r w:rsidRPr="008F78EB">
        <w:rPr>
          <w:rFonts w:ascii="Times New Roman" w:eastAsia="Times New Roman" w:hAnsi="Times New Roman" w:cs="Times New Roman"/>
          <w:sz w:val="24"/>
          <w:szCs w:val="24"/>
        </w:rPr>
        <w:lastRenderedPageBreak/>
        <w:t>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w:t>
      </w:r>
    </w:p>
    <w:p w:rsidR="0098512B" w:rsidRPr="008F78EB" w:rsidRDefault="0098512B" w:rsidP="0098512B">
      <w:pPr>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Генеральный план разработан в соответствии с Градостроительным Кодексом РФ и другими действующими нормативно-правовыми актами Российской Федерации, </w:t>
      </w:r>
      <w:r w:rsidR="00387259">
        <w:rPr>
          <w:rFonts w:ascii="Times New Roman" w:eastAsia="Times New Roman" w:hAnsi="Times New Roman" w:cs="Times New Roman"/>
          <w:sz w:val="24"/>
          <w:szCs w:val="24"/>
        </w:rPr>
        <w:t>Республики Мордовия</w:t>
      </w:r>
      <w:r w:rsidRPr="008F78EB">
        <w:rPr>
          <w:rFonts w:ascii="Times New Roman" w:eastAsia="Times New Roman" w:hAnsi="Times New Roman" w:cs="Times New Roman"/>
          <w:sz w:val="24"/>
          <w:szCs w:val="24"/>
        </w:rPr>
        <w:t xml:space="preserve">, </w:t>
      </w:r>
      <w:r w:rsidR="00D63A58">
        <w:rPr>
          <w:rFonts w:ascii="Times New Roman" w:eastAsia="Times New Roman" w:hAnsi="Times New Roman" w:cs="Times New Roman"/>
          <w:sz w:val="24"/>
          <w:szCs w:val="24"/>
        </w:rPr>
        <w:t>Чамзинского</w:t>
      </w:r>
      <w:r w:rsidRPr="008F78EB">
        <w:rPr>
          <w:rFonts w:ascii="Times New Roman" w:eastAsia="Times New Roman" w:hAnsi="Times New Roman" w:cs="Times New Roman"/>
          <w:sz w:val="24"/>
          <w:szCs w:val="24"/>
        </w:rPr>
        <w:t xml:space="preserve"> района, </w:t>
      </w:r>
      <w:r w:rsidR="00D63A58">
        <w:rPr>
          <w:rFonts w:ascii="Times New Roman" w:eastAsia="Times New Roman" w:hAnsi="Times New Roman" w:cs="Times New Roman"/>
          <w:sz w:val="24"/>
          <w:szCs w:val="24"/>
        </w:rPr>
        <w:t>г.п.</w:t>
      </w:r>
      <w:r w:rsidRPr="008F78EB">
        <w:rPr>
          <w:rFonts w:ascii="Times New Roman" w:eastAsia="Times New Roman" w:hAnsi="Times New Roman" w:cs="Times New Roman"/>
          <w:sz w:val="24"/>
          <w:szCs w:val="24"/>
        </w:rPr>
        <w:t xml:space="preserve"> </w:t>
      </w:r>
      <w:r w:rsidR="00414325">
        <w:rPr>
          <w:rFonts w:ascii="Times New Roman" w:eastAsia="Times New Roman" w:hAnsi="Times New Roman" w:cs="Times New Roman"/>
          <w:sz w:val="24"/>
          <w:szCs w:val="24"/>
        </w:rPr>
        <w:t>Комсомольский</w:t>
      </w:r>
      <w:r w:rsidRPr="008F78EB">
        <w:rPr>
          <w:rFonts w:ascii="Times New Roman" w:eastAsia="Times New Roman" w:hAnsi="Times New Roman" w:cs="Times New Roman"/>
          <w:sz w:val="24"/>
          <w:szCs w:val="24"/>
        </w:rPr>
        <w:t>.</w:t>
      </w:r>
    </w:p>
    <w:p w:rsidR="0098512B" w:rsidRPr="008F78EB" w:rsidRDefault="0098512B" w:rsidP="0098512B">
      <w:pPr>
        <w:spacing w:after="0" w:line="360" w:lineRule="auto"/>
        <w:ind w:right="39"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В генеральном плане определены основные параметры развития поселения: перспективная численность населения, объемы жилищного строительства, необходимые для жилищно-гражданского строительства территории, основные направления развития транспортного комплекса и инженерной инфраструктуры. </w:t>
      </w:r>
    </w:p>
    <w:p w:rsidR="0098512B" w:rsidRPr="008F78EB" w:rsidRDefault="0098512B" w:rsidP="0098512B">
      <w:pPr>
        <w:spacing w:after="0" w:line="360" w:lineRule="auto"/>
        <w:ind w:right="48"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Планировочные решения генерального плана являются основой для разработки проектной документации последующих уровней, а также программ, осуществление которых необходимо для успешного функционирования поселения.</w:t>
      </w:r>
    </w:p>
    <w:p w:rsidR="0098512B" w:rsidRPr="008155AB" w:rsidRDefault="0098512B" w:rsidP="0098512B">
      <w:pPr>
        <w:spacing w:after="0" w:line="360" w:lineRule="auto"/>
        <w:ind w:firstLine="709"/>
        <w:jc w:val="both"/>
        <w:rPr>
          <w:rFonts w:ascii="Times New Roman" w:hAnsi="Times New Roman" w:cs="Times New Roman"/>
          <w:sz w:val="24"/>
          <w:szCs w:val="24"/>
        </w:rPr>
      </w:pPr>
      <w:r w:rsidRPr="008155AB">
        <w:rPr>
          <w:rFonts w:ascii="Times New Roman" w:hAnsi="Times New Roman" w:cs="Times New Roman"/>
          <w:sz w:val="24"/>
          <w:szCs w:val="24"/>
        </w:rPr>
        <w:t xml:space="preserve">Прогнозы </w:t>
      </w:r>
      <w:r w:rsidR="005E10AC" w:rsidRPr="008155AB">
        <w:rPr>
          <w:rFonts w:ascii="Times New Roman" w:hAnsi="Times New Roman" w:cs="Times New Roman"/>
          <w:sz w:val="24"/>
          <w:szCs w:val="24"/>
        </w:rPr>
        <w:t xml:space="preserve">перспективной застройки жилищного фонда централизованного теплоснабжения </w:t>
      </w:r>
      <w:r w:rsidRPr="008155AB">
        <w:rPr>
          <w:rFonts w:ascii="Times New Roman" w:hAnsi="Times New Roman" w:cs="Times New Roman"/>
          <w:sz w:val="24"/>
          <w:szCs w:val="24"/>
        </w:rPr>
        <w:t>на период до 203</w:t>
      </w:r>
      <w:r w:rsidR="00B64CCF">
        <w:rPr>
          <w:rFonts w:ascii="Times New Roman" w:hAnsi="Times New Roman" w:cs="Times New Roman"/>
          <w:sz w:val="24"/>
          <w:szCs w:val="24"/>
        </w:rPr>
        <w:t>5</w:t>
      </w:r>
      <w:r w:rsidR="00E90DF9">
        <w:rPr>
          <w:rFonts w:ascii="Times New Roman" w:hAnsi="Times New Roman" w:cs="Times New Roman"/>
          <w:sz w:val="24"/>
          <w:szCs w:val="24"/>
        </w:rPr>
        <w:t xml:space="preserve"> </w:t>
      </w:r>
      <w:r w:rsidRPr="008155AB">
        <w:rPr>
          <w:rFonts w:ascii="Times New Roman" w:hAnsi="Times New Roman" w:cs="Times New Roman"/>
          <w:sz w:val="24"/>
          <w:szCs w:val="24"/>
        </w:rPr>
        <w:t xml:space="preserve">года представлены в </w:t>
      </w:r>
      <w:r w:rsidRPr="00353ECF">
        <w:rPr>
          <w:rFonts w:ascii="Times New Roman" w:hAnsi="Times New Roman" w:cs="Times New Roman"/>
          <w:sz w:val="24"/>
          <w:szCs w:val="24"/>
        </w:rPr>
        <w:t xml:space="preserve">таблице </w:t>
      </w:r>
      <w:r w:rsidR="001A4D20">
        <w:rPr>
          <w:rFonts w:ascii="Times New Roman" w:hAnsi="Times New Roman" w:cs="Times New Roman"/>
          <w:sz w:val="24"/>
          <w:szCs w:val="24"/>
        </w:rPr>
        <w:t>39</w:t>
      </w:r>
      <w:r w:rsidRPr="00353ECF">
        <w:rPr>
          <w:rFonts w:ascii="Times New Roman" w:hAnsi="Times New Roman" w:cs="Times New Roman"/>
          <w:sz w:val="24"/>
          <w:szCs w:val="24"/>
        </w:rPr>
        <w:t>.</w:t>
      </w:r>
    </w:p>
    <w:p w:rsidR="0098512B" w:rsidRPr="008F78EB" w:rsidRDefault="008155AB" w:rsidP="0098512B">
      <w:pPr>
        <w:spacing w:after="0" w:line="360" w:lineRule="auto"/>
        <w:ind w:firstLine="709"/>
        <w:jc w:val="both"/>
        <w:rPr>
          <w:rFonts w:ascii="Times New Roman" w:hAnsi="Times New Roman" w:cs="Times New Roman"/>
          <w:sz w:val="24"/>
          <w:szCs w:val="24"/>
        </w:rPr>
        <w:sectPr w:rsidR="0098512B" w:rsidRPr="008F78EB" w:rsidSect="003725B6">
          <w:pgSz w:w="11907" w:h="16840" w:code="9"/>
          <w:pgMar w:top="1134" w:right="680" w:bottom="1247" w:left="1588" w:header="567" w:footer="567" w:gutter="0"/>
          <w:cols w:space="720"/>
          <w:docGrid w:linePitch="299"/>
        </w:sectPr>
      </w:pPr>
      <w:r w:rsidRPr="008155AB">
        <w:rPr>
          <w:rFonts w:ascii="Times New Roman" w:hAnsi="Times New Roman" w:cs="Times New Roman"/>
          <w:sz w:val="24"/>
          <w:szCs w:val="24"/>
        </w:rPr>
        <w:t>Перспективный спрос на тепловую мощность (на отопительные цели)</w:t>
      </w:r>
      <w:r w:rsidR="0098512B" w:rsidRPr="008155AB">
        <w:rPr>
          <w:rFonts w:ascii="Times New Roman" w:hAnsi="Times New Roman" w:cs="Times New Roman"/>
          <w:sz w:val="24"/>
          <w:szCs w:val="24"/>
        </w:rPr>
        <w:t xml:space="preserve"> на период до 203</w:t>
      </w:r>
      <w:r w:rsidR="00C40A36">
        <w:rPr>
          <w:rFonts w:ascii="Times New Roman" w:hAnsi="Times New Roman" w:cs="Times New Roman"/>
          <w:sz w:val="24"/>
          <w:szCs w:val="24"/>
        </w:rPr>
        <w:t>5</w:t>
      </w:r>
      <w:r w:rsidR="0098512B" w:rsidRPr="008155AB">
        <w:rPr>
          <w:rFonts w:ascii="Times New Roman" w:hAnsi="Times New Roman" w:cs="Times New Roman"/>
          <w:sz w:val="24"/>
          <w:szCs w:val="24"/>
        </w:rPr>
        <w:t xml:space="preserve"> года представлены в </w:t>
      </w:r>
      <w:r w:rsidR="0098512B" w:rsidRPr="00353ECF">
        <w:rPr>
          <w:rFonts w:ascii="Times New Roman" w:hAnsi="Times New Roman" w:cs="Times New Roman"/>
          <w:sz w:val="24"/>
          <w:szCs w:val="24"/>
        </w:rPr>
        <w:t xml:space="preserve">таблице </w:t>
      </w:r>
      <w:r w:rsidR="001A4D20">
        <w:rPr>
          <w:rFonts w:ascii="Times New Roman" w:hAnsi="Times New Roman" w:cs="Times New Roman"/>
          <w:sz w:val="24"/>
          <w:szCs w:val="24"/>
        </w:rPr>
        <w:t>40</w:t>
      </w:r>
      <w:r w:rsidR="0098512B" w:rsidRPr="00353ECF">
        <w:rPr>
          <w:rFonts w:ascii="Times New Roman" w:hAnsi="Times New Roman" w:cs="Times New Roman"/>
          <w:sz w:val="24"/>
          <w:szCs w:val="24"/>
        </w:rPr>
        <w:t>.</w:t>
      </w:r>
    </w:p>
    <w:p w:rsidR="0098512B" w:rsidRPr="008F78EB" w:rsidRDefault="0098512B" w:rsidP="0098512B">
      <w:pPr>
        <w:pStyle w:val="ae"/>
        <w:spacing w:line="240" w:lineRule="auto"/>
        <w:ind w:firstLine="0"/>
        <w:jc w:val="left"/>
        <w:rPr>
          <w:rFonts w:cs="Times New Roman"/>
          <w:b/>
        </w:rPr>
      </w:pPr>
      <w:r w:rsidRPr="008F78EB">
        <w:rPr>
          <w:rFonts w:cs="Times New Roman"/>
          <w:b/>
        </w:rPr>
        <w:lastRenderedPageBreak/>
        <w:t xml:space="preserve">Таблица </w:t>
      </w:r>
      <w:r w:rsidR="001A4D20">
        <w:rPr>
          <w:rFonts w:cs="Times New Roman"/>
          <w:b/>
          <w:noProof/>
        </w:rPr>
        <w:t>39</w:t>
      </w:r>
      <w:r w:rsidRPr="008F78EB">
        <w:rPr>
          <w:rFonts w:cs="Times New Roman"/>
          <w:b/>
        </w:rPr>
        <w:t xml:space="preserve"> – </w:t>
      </w:r>
      <w:r w:rsidR="00B50E27" w:rsidRPr="008155AB">
        <w:rPr>
          <w:rFonts w:cs="Times New Roman"/>
        </w:rPr>
        <w:t xml:space="preserve">Прогнозы перспективной застройки </w:t>
      </w:r>
      <w:r w:rsidR="00B50E27">
        <w:rPr>
          <w:rFonts w:cs="Times New Roman"/>
        </w:rPr>
        <w:t>жилищного</w:t>
      </w:r>
      <w:r w:rsidR="005E10AC" w:rsidRPr="005E10AC">
        <w:rPr>
          <w:rFonts w:cs="Times New Roman"/>
        </w:rPr>
        <w:t xml:space="preserve"> фонд</w:t>
      </w:r>
      <w:r w:rsidR="00B50E27">
        <w:rPr>
          <w:rFonts w:cs="Times New Roman"/>
        </w:rPr>
        <w:t>а</w:t>
      </w:r>
      <w:r w:rsidR="005E10AC" w:rsidRPr="005E10AC">
        <w:rPr>
          <w:rFonts w:cs="Times New Roman"/>
        </w:rPr>
        <w:t xml:space="preserve"> системы централизованного теплоснабжения</w:t>
      </w:r>
      <w:r w:rsidRPr="008F78EB">
        <w:rPr>
          <w:rFonts w:cs="Times New Roman"/>
        </w:rPr>
        <w:t xml:space="preserve"> на период до 20</w:t>
      </w:r>
      <w:r w:rsidR="004F0085" w:rsidRPr="008F78EB">
        <w:rPr>
          <w:rFonts w:cs="Times New Roman"/>
        </w:rPr>
        <w:t>3</w:t>
      </w:r>
      <w:r w:rsidR="00811FF1">
        <w:rPr>
          <w:rFonts w:cs="Times New Roman"/>
        </w:rPr>
        <w:t>5</w:t>
      </w:r>
      <w:r w:rsidRPr="008F78EB">
        <w:rPr>
          <w:rFonts w:cs="Times New Roman"/>
        </w:rPr>
        <w:t xml:space="preserve"> года</w:t>
      </w:r>
    </w:p>
    <w:tbl>
      <w:tblPr>
        <w:tblStyle w:val="ab"/>
        <w:tblW w:w="14985" w:type="dxa"/>
        <w:tblLook w:val="04A0" w:firstRow="1" w:lastRow="0" w:firstColumn="1" w:lastColumn="0" w:noHBand="0" w:noVBand="1"/>
      </w:tblPr>
      <w:tblGrid>
        <w:gridCol w:w="4183"/>
        <w:gridCol w:w="1783"/>
        <w:gridCol w:w="1214"/>
        <w:gridCol w:w="1214"/>
        <w:gridCol w:w="1214"/>
        <w:gridCol w:w="1214"/>
        <w:gridCol w:w="1214"/>
        <w:gridCol w:w="1214"/>
        <w:gridCol w:w="1735"/>
      </w:tblGrid>
      <w:tr w:rsidR="00811FF1" w:rsidRPr="00FA2363" w:rsidTr="00B50E27">
        <w:trPr>
          <w:trHeight w:val="773"/>
        </w:trPr>
        <w:tc>
          <w:tcPr>
            <w:tcW w:w="4183"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783" w:type="dxa"/>
            <w:vAlign w:val="center"/>
          </w:tcPr>
          <w:p w:rsidR="00811FF1"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Базовый год</w:t>
            </w:r>
          </w:p>
          <w:p w:rsidR="00811FF1" w:rsidRPr="00FA2363" w:rsidRDefault="00811FF1" w:rsidP="00811FF1">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 xml:space="preserve"> 2020 </w:t>
            </w:r>
            <w:r w:rsidRPr="00FA2363">
              <w:rPr>
                <w:rFonts w:ascii="Times New Roman" w:hAnsi="Times New Roman"/>
                <w:sz w:val="20"/>
                <w:szCs w:val="24"/>
              </w:rPr>
              <w:t>г.</w:t>
            </w:r>
          </w:p>
        </w:tc>
        <w:tc>
          <w:tcPr>
            <w:tcW w:w="1214"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21 </w:t>
            </w:r>
            <w:r w:rsidRPr="00FA2363">
              <w:rPr>
                <w:rFonts w:ascii="Times New Roman" w:hAnsi="Times New Roman"/>
                <w:sz w:val="20"/>
                <w:szCs w:val="24"/>
              </w:rPr>
              <w:t>г.</w:t>
            </w:r>
          </w:p>
        </w:tc>
        <w:tc>
          <w:tcPr>
            <w:tcW w:w="1214"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22 </w:t>
            </w:r>
            <w:r w:rsidRPr="00FA2363">
              <w:rPr>
                <w:rFonts w:ascii="Times New Roman" w:hAnsi="Times New Roman"/>
                <w:sz w:val="20"/>
                <w:szCs w:val="24"/>
              </w:rPr>
              <w:t>г.</w:t>
            </w:r>
          </w:p>
        </w:tc>
        <w:tc>
          <w:tcPr>
            <w:tcW w:w="1214"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23 </w:t>
            </w:r>
            <w:r w:rsidRPr="00FA2363">
              <w:rPr>
                <w:rFonts w:ascii="Times New Roman" w:hAnsi="Times New Roman"/>
                <w:sz w:val="20"/>
                <w:szCs w:val="24"/>
              </w:rPr>
              <w:t>г.</w:t>
            </w:r>
          </w:p>
        </w:tc>
        <w:tc>
          <w:tcPr>
            <w:tcW w:w="1214"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4 </w:t>
            </w:r>
            <w:r w:rsidRPr="00FA2363">
              <w:rPr>
                <w:rFonts w:ascii="Times New Roman" w:hAnsi="Times New Roman"/>
                <w:sz w:val="20"/>
                <w:szCs w:val="24"/>
              </w:rPr>
              <w:t>г.</w:t>
            </w:r>
          </w:p>
        </w:tc>
        <w:tc>
          <w:tcPr>
            <w:tcW w:w="1214"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5 </w:t>
            </w:r>
            <w:r w:rsidRPr="00FA2363">
              <w:rPr>
                <w:rFonts w:ascii="Times New Roman" w:hAnsi="Times New Roman"/>
                <w:sz w:val="20"/>
                <w:szCs w:val="24"/>
              </w:rPr>
              <w:t>г.</w:t>
            </w:r>
          </w:p>
        </w:tc>
        <w:tc>
          <w:tcPr>
            <w:tcW w:w="1214"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30 </w:t>
            </w:r>
            <w:r w:rsidRPr="00FA2363">
              <w:rPr>
                <w:rFonts w:ascii="Times New Roman" w:hAnsi="Times New Roman"/>
                <w:sz w:val="20"/>
                <w:szCs w:val="24"/>
              </w:rPr>
              <w:t>г.</w:t>
            </w:r>
          </w:p>
        </w:tc>
        <w:tc>
          <w:tcPr>
            <w:tcW w:w="1735"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Конец периода 20</w:t>
            </w:r>
            <w:r>
              <w:rPr>
                <w:rFonts w:ascii="Times New Roman" w:hAnsi="Times New Roman"/>
                <w:sz w:val="20"/>
                <w:szCs w:val="24"/>
              </w:rPr>
              <w:t>35</w:t>
            </w:r>
            <w:r w:rsidRPr="00FA2363">
              <w:rPr>
                <w:rFonts w:ascii="Times New Roman" w:hAnsi="Times New Roman"/>
                <w:sz w:val="20"/>
                <w:szCs w:val="24"/>
              </w:rPr>
              <w:t xml:space="preserve"> г.</w:t>
            </w:r>
          </w:p>
        </w:tc>
      </w:tr>
      <w:tr w:rsidR="00B03D21" w:rsidRPr="00FA2363" w:rsidTr="003A3049">
        <w:trPr>
          <w:trHeight w:val="285"/>
        </w:trPr>
        <w:tc>
          <w:tcPr>
            <w:tcW w:w="4183" w:type="dxa"/>
            <w:vAlign w:val="center"/>
          </w:tcPr>
          <w:p w:rsidR="00B03D21" w:rsidRPr="00FA2363" w:rsidRDefault="00B03D21" w:rsidP="00B03D2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 xml:space="preserve">Жилищный фонд, </w:t>
            </w:r>
            <w:r>
              <w:rPr>
                <w:rFonts w:ascii="Times New Roman" w:hAnsi="Times New Roman"/>
                <w:sz w:val="20"/>
                <w:szCs w:val="24"/>
              </w:rPr>
              <w:t xml:space="preserve">тыс. </w:t>
            </w:r>
            <w:r w:rsidRPr="00FA2363">
              <w:rPr>
                <w:rFonts w:ascii="Times New Roman" w:hAnsi="Times New Roman"/>
                <w:sz w:val="24"/>
                <w:szCs w:val="24"/>
              </w:rPr>
              <w:t>м</w:t>
            </w:r>
            <w:r w:rsidRPr="00FA2363">
              <w:rPr>
                <w:rFonts w:ascii="Times New Roman" w:hAnsi="Times New Roman"/>
                <w:sz w:val="20"/>
                <w:szCs w:val="32"/>
                <w:vertAlign w:val="superscript"/>
              </w:rPr>
              <w:t>2</w:t>
            </w:r>
          </w:p>
        </w:tc>
        <w:tc>
          <w:tcPr>
            <w:tcW w:w="1783" w:type="dxa"/>
            <w:vAlign w:val="center"/>
          </w:tcPr>
          <w:p w:rsidR="00B03D21" w:rsidRPr="00FA2363" w:rsidRDefault="00B03D21" w:rsidP="00B03D21">
            <w:pPr>
              <w:widowControl w:val="0"/>
              <w:autoSpaceDE w:val="0"/>
              <w:autoSpaceDN w:val="0"/>
              <w:adjustRightInd w:val="0"/>
              <w:jc w:val="center"/>
              <w:rPr>
                <w:rFonts w:ascii="Times New Roman" w:hAnsi="Times New Roman"/>
                <w:sz w:val="20"/>
                <w:szCs w:val="24"/>
              </w:rPr>
            </w:pPr>
            <w:r w:rsidRPr="007656F0">
              <w:rPr>
                <w:rFonts w:ascii="Times New Roman" w:hAnsi="Times New Roman"/>
                <w:sz w:val="20"/>
                <w:szCs w:val="24"/>
              </w:rPr>
              <w:t>17</w:t>
            </w:r>
            <w:r>
              <w:rPr>
                <w:rFonts w:ascii="Times New Roman" w:hAnsi="Times New Roman"/>
                <w:sz w:val="20"/>
                <w:szCs w:val="24"/>
              </w:rPr>
              <w:t>6,767</w:t>
            </w:r>
          </w:p>
        </w:tc>
        <w:tc>
          <w:tcPr>
            <w:tcW w:w="1214" w:type="dxa"/>
          </w:tcPr>
          <w:p w:rsidR="00B03D21" w:rsidRDefault="00B03D21" w:rsidP="00B03D21">
            <w:pPr>
              <w:jc w:val="center"/>
            </w:pPr>
            <w:r w:rsidRPr="007656F0">
              <w:rPr>
                <w:rFonts w:ascii="Times New Roman" w:hAnsi="Times New Roman"/>
                <w:sz w:val="20"/>
                <w:szCs w:val="24"/>
              </w:rPr>
              <w:t>17</w:t>
            </w:r>
            <w:r>
              <w:rPr>
                <w:rFonts w:ascii="Times New Roman" w:hAnsi="Times New Roman"/>
                <w:sz w:val="20"/>
                <w:szCs w:val="24"/>
              </w:rPr>
              <w:t>6,767</w:t>
            </w:r>
          </w:p>
        </w:tc>
        <w:tc>
          <w:tcPr>
            <w:tcW w:w="1214" w:type="dxa"/>
          </w:tcPr>
          <w:p w:rsidR="00B03D21" w:rsidRPr="00B03D21" w:rsidRDefault="00B03D21" w:rsidP="00B03D21">
            <w:pPr>
              <w:jc w:val="center"/>
              <w:rPr>
                <w:rFonts w:ascii="Times New Roman" w:hAnsi="Times New Roman"/>
                <w:sz w:val="20"/>
                <w:szCs w:val="24"/>
              </w:rPr>
            </w:pPr>
            <w:r w:rsidRPr="00B03D21">
              <w:rPr>
                <w:rFonts w:ascii="Times New Roman" w:hAnsi="Times New Roman"/>
                <w:sz w:val="20"/>
                <w:szCs w:val="24"/>
              </w:rPr>
              <w:t>180,677</w:t>
            </w:r>
          </w:p>
        </w:tc>
        <w:tc>
          <w:tcPr>
            <w:tcW w:w="1214" w:type="dxa"/>
          </w:tcPr>
          <w:p w:rsidR="00B03D21" w:rsidRPr="00B03D21" w:rsidRDefault="00B03D21" w:rsidP="00B03D21">
            <w:pPr>
              <w:jc w:val="center"/>
              <w:rPr>
                <w:rFonts w:ascii="Times New Roman" w:hAnsi="Times New Roman"/>
                <w:sz w:val="20"/>
                <w:szCs w:val="24"/>
              </w:rPr>
            </w:pPr>
            <w:r w:rsidRPr="00B03D21">
              <w:rPr>
                <w:rFonts w:ascii="Times New Roman" w:hAnsi="Times New Roman"/>
                <w:sz w:val="20"/>
                <w:szCs w:val="24"/>
              </w:rPr>
              <w:t>181,677</w:t>
            </w:r>
          </w:p>
        </w:tc>
        <w:tc>
          <w:tcPr>
            <w:tcW w:w="1214" w:type="dxa"/>
          </w:tcPr>
          <w:p w:rsidR="00B03D21" w:rsidRPr="00B03D21" w:rsidRDefault="00B03D21" w:rsidP="00B03D21">
            <w:pPr>
              <w:jc w:val="center"/>
              <w:rPr>
                <w:rFonts w:ascii="Times New Roman" w:hAnsi="Times New Roman"/>
                <w:sz w:val="20"/>
                <w:szCs w:val="24"/>
              </w:rPr>
            </w:pPr>
            <w:r w:rsidRPr="00B03D21">
              <w:rPr>
                <w:rFonts w:ascii="Times New Roman" w:hAnsi="Times New Roman"/>
                <w:sz w:val="20"/>
                <w:szCs w:val="24"/>
              </w:rPr>
              <w:t>182,277</w:t>
            </w:r>
          </w:p>
        </w:tc>
        <w:tc>
          <w:tcPr>
            <w:tcW w:w="1214" w:type="dxa"/>
          </w:tcPr>
          <w:p w:rsidR="00B03D21" w:rsidRDefault="00B03D21" w:rsidP="00B03D21">
            <w:pPr>
              <w:jc w:val="center"/>
            </w:pPr>
            <w:r w:rsidRPr="00874844">
              <w:rPr>
                <w:rFonts w:ascii="Times New Roman" w:hAnsi="Times New Roman"/>
                <w:sz w:val="20"/>
                <w:szCs w:val="24"/>
              </w:rPr>
              <w:t>182,277</w:t>
            </w:r>
          </w:p>
        </w:tc>
        <w:tc>
          <w:tcPr>
            <w:tcW w:w="1214" w:type="dxa"/>
          </w:tcPr>
          <w:p w:rsidR="00B03D21" w:rsidRDefault="00B03D21" w:rsidP="00B03D21">
            <w:pPr>
              <w:jc w:val="center"/>
            </w:pPr>
            <w:r w:rsidRPr="00874844">
              <w:rPr>
                <w:rFonts w:ascii="Times New Roman" w:hAnsi="Times New Roman"/>
                <w:sz w:val="20"/>
                <w:szCs w:val="24"/>
              </w:rPr>
              <w:t>182,277</w:t>
            </w:r>
          </w:p>
        </w:tc>
        <w:tc>
          <w:tcPr>
            <w:tcW w:w="1735" w:type="dxa"/>
          </w:tcPr>
          <w:p w:rsidR="00B03D21" w:rsidRDefault="00B03D21" w:rsidP="00B03D21">
            <w:pPr>
              <w:jc w:val="center"/>
            </w:pPr>
            <w:r w:rsidRPr="00874844">
              <w:rPr>
                <w:rFonts w:ascii="Times New Roman" w:hAnsi="Times New Roman"/>
                <w:sz w:val="20"/>
                <w:szCs w:val="24"/>
              </w:rPr>
              <w:t>182,277</w:t>
            </w:r>
          </w:p>
        </w:tc>
      </w:tr>
    </w:tbl>
    <w:p w:rsidR="00B03D21" w:rsidRDefault="00B03D21" w:rsidP="00B03D21">
      <w:pPr>
        <w:spacing w:line="360" w:lineRule="auto"/>
        <w:ind w:right="46" w:firstLine="709"/>
        <w:jc w:val="both"/>
        <w:rPr>
          <w:rFonts w:ascii="Times New Roman" w:hAnsi="Times New Roman" w:cs="Times New Roman"/>
          <w:sz w:val="24"/>
          <w:szCs w:val="24"/>
        </w:rPr>
      </w:pPr>
    </w:p>
    <w:p w:rsidR="00B03D21" w:rsidRDefault="00B03D21" w:rsidP="00B03D21">
      <w:pPr>
        <w:spacing w:line="360" w:lineRule="auto"/>
        <w:ind w:right="46" w:firstLine="709"/>
        <w:jc w:val="both"/>
        <w:rPr>
          <w:rFonts w:ascii="Times New Roman" w:hAnsi="Times New Roman" w:cs="Times New Roman"/>
          <w:sz w:val="24"/>
          <w:szCs w:val="24"/>
        </w:rPr>
      </w:pPr>
      <w:r>
        <w:rPr>
          <w:rFonts w:ascii="Times New Roman" w:hAnsi="Times New Roman" w:cs="Times New Roman"/>
          <w:sz w:val="24"/>
          <w:szCs w:val="24"/>
        </w:rPr>
        <w:t xml:space="preserve">Как </w:t>
      </w:r>
      <w:r w:rsidRPr="0036794B">
        <w:rPr>
          <w:rFonts w:ascii="Times New Roman" w:hAnsi="Times New Roman" w:cs="Times New Roman"/>
          <w:sz w:val="24"/>
          <w:szCs w:val="24"/>
        </w:rPr>
        <w:t>видно и</w:t>
      </w:r>
      <w:r>
        <w:rPr>
          <w:rFonts w:ascii="Times New Roman" w:hAnsi="Times New Roman" w:cs="Times New Roman"/>
          <w:sz w:val="24"/>
          <w:szCs w:val="24"/>
        </w:rPr>
        <w:t xml:space="preserve">з таблицы 2 планируется прирост </w:t>
      </w:r>
      <w:r w:rsidRPr="0036794B">
        <w:rPr>
          <w:rFonts w:ascii="Times New Roman" w:hAnsi="Times New Roman" w:cs="Times New Roman"/>
          <w:sz w:val="24"/>
          <w:szCs w:val="24"/>
        </w:rPr>
        <w:t>объемов жилой застройки</w:t>
      </w:r>
      <w:r>
        <w:rPr>
          <w:rFonts w:ascii="Times New Roman" w:hAnsi="Times New Roman" w:cs="Times New Roman"/>
          <w:sz w:val="24"/>
          <w:szCs w:val="24"/>
        </w:rPr>
        <w:t xml:space="preserve"> в 2022 г. на 3,91 м</w:t>
      </w:r>
      <w:r>
        <w:rPr>
          <w:rFonts w:ascii="Times New Roman" w:hAnsi="Times New Roman" w:cs="Times New Roman"/>
          <w:sz w:val="24"/>
          <w:szCs w:val="24"/>
          <w:vertAlign w:val="superscript"/>
        </w:rPr>
        <w:t>2</w:t>
      </w:r>
      <w:r>
        <w:rPr>
          <w:rFonts w:ascii="Times New Roman" w:hAnsi="Times New Roman" w:cs="Times New Roman"/>
          <w:sz w:val="24"/>
          <w:szCs w:val="24"/>
        </w:rPr>
        <w:t>,</w:t>
      </w:r>
      <w:r>
        <w:rPr>
          <w:rFonts w:ascii="Times New Roman" w:hAnsi="Times New Roman" w:cs="Times New Roman"/>
          <w:sz w:val="24"/>
          <w:szCs w:val="24"/>
          <w:vertAlign w:val="superscript"/>
        </w:rPr>
        <w:t xml:space="preserve"> </w:t>
      </w:r>
      <w:r>
        <w:rPr>
          <w:rFonts w:ascii="Times New Roman" w:hAnsi="Times New Roman" w:cs="Times New Roman"/>
          <w:sz w:val="24"/>
          <w:szCs w:val="24"/>
        </w:rPr>
        <w:t>в 2023 г. на 1 м</w:t>
      </w:r>
      <w:r>
        <w:rPr>
          <w:rFonts w:ascii="Times New Roman" w:hAnsi="Times New Roman" w:cs="Times New Roman"/>
          <w:sz w:val="24"/>
          <w:szCs w:val="24"/>
          <w:vertAlign w:val="superscript"/>
        </w:rPr>
        <w:t>2</w:t>
      </w:r>
      <w:r>
        <w:rPr>
          <w:rFonts w:ascii="Times New Roman" w:hAnsi="Times New Roman" w:cs="Times New Roman"/>
          <w:sz w:val="24"/>
          <w:szCs w:val="24"/>
        </w:rPr>
        <w:t>,  в 2024 г. на 0,6 м</w:t>
      </w:r>
      <w:r>
        <w:rPr>
          <w:rFonts w:ascii="Times New Roman" w:hAnsi="Times New Roman" w:cs="Times New Roman"/>
          <w:sz w:val="24"/>
          <w:szCs w:val="24"/>
          <w:vertAlign w:val="superscript"/>
        </w:rPr>
        <w:t>2</w:t>
      </w:r>
      <w:r>
        <w:rPr>
          <w:rFonts w:ascii="Times New Roman" w:hAnsi="Times New Roman" w:cs="Times New Roman"/>
          <w:sz w:val="24"/>
          <w:szCs w:val="24"/>
        </w:rPr>
        <w:t xml:space="preserve"> в связи с планируемым вводом </w:t>
      </w:r>
      <w:r w:rsidRPr="004E0AB6">
        <w:rPr>
          <w:rFonts w:ascii="Times New Roman" w:hAnsi="Times New Roman" w:cs="Times New Roman"/>
          <w:sz w:val="24"/>
          <w:szCs w:val="24"/>
        </w:rPr>
        <w:t xml:space="preserve">в эксплуатацию  </w:t>
      </w:r>
      <w:r>
        <w:rPr>
          <w:rFonts w:ascii="Times New Roman" w:hAnsi="Times New Roman" w:cs="Times New Roman"/>
          <w:sz w:val="24"/>
          <w:szCs w:val="24"/>
        </w:rPr>
        <w:t xml:space="preserve">жилых домов </w:t>
      </w:r>
      <w:r w:rsidRPr="004E0AB6">
        <w:rPr>
          <w:rFonts w:ascii="Times New Roman" w:hAnsi="Times New Roman" w:cs="Times New Roman"/>
          <w:sz w:val="24"/>
          <w:szCs w:val="24"/>
        </w:rPr>
        <w:t>на период 2022-2024 годы</w:t>
      </w:r>
      <w:r>
        <w:rPr>
          <w:rFonts w:ascii="Times New Roman" w:hAnsi="Times New Roman" w:cs="Times New Roman"/>
          <w:sz w:val="24"/>
          <w:szCs w:val="24"/>
        </w:rPr>
        <w:t>.</w:t>
      </w:r>
    </w:p>
    <w:p w:rsidR="0098512B" w:rsidRPr="00B03D21" w:rsidRDefault="0098512B" w:rsidP="00B03D21">
      <w:pPr>
        <w:spacing w:line="360" w:lineRule="auto"/>
        <w:ind w:right="46" w:firstLine="709"/>
        <w:jc w:val="both"/>
        <w:rPr>
          <w:rFonts w:ascii="Times New Roman" w:eastAsia="Times New Roman" w:hAnsi="Times New Roman" w:cs="Times New Roman"/>
          <w:sz w:val="24"/>
          <w:szCs w:val="24"/>
          <w:lang w:eastAsia="ru-RU"/>
        </w:rPr>
      </w:pPr>
      <w:r w:rsidRPr="00B03D21">
        <w:rPr>
          <w:rFonts w:ascii="Times New Roman" w:eastAsia="Times New Roman" w:hAnsi="Times New Roman" w:cs="Times New Roman"/>
          <w:b/>
          <w:sz w:val="24"/>
          <w:szCs w:val="24"/>
          <w:lang w:eastAsia="ru-RU"/>
        </w:rPr>
        <w:t xml:space="preserve">Таблица </w:t>
      </w:r>
      <w:r w:rsidR="001A4D20" w:rsidRPr="00B03D21">
        <w:rPr>
          <w:rFonts w:ascii="Times New Roman" w:eastAsia="Times New Roman" w:hAnsi="Times New Roman" w:cs="Times New Roman"/>
          <w:b/>
          <w:sz w:val="24"/>
          <w:szCs w:val="24"/>
          <w:lang w:eastAsia="ru-RU"/>
        </w:rPr>
        <w:t>40</w:t>
      </w:r>
      <w:r w:rsidRPr="00B03D21">
        <w:rPr>
          <w:rFonts w:ascii="Times New Roman" w:eastAsia="Times New Roman" w:hAnsi="Times New Roman" w:cs="Times New Roman"/>
          <w:b/>
          <w:sz w:val="24"/>
          <w:szCs w:val="24"/>
          <w:lang w:eastAsia="ru-RU"/>
        </w:rPr>
        <w:t xml:space="preserve"> – </w:t>
      </w:r>
      <w:r w:rsidR="008669E8" w:rsidRPr="00B03D21">
        <w:rPr>
          <w:rFonts w:ascii="Times New Roman" w:eastAsia="Times New Roman" w:hAnsi="Times New Roman" w:cs="Times New Roman"/>
          <w:sz w:val="24"/>
          <w:szCs w:val="24"/>
          <w:lang w:eastAsia="ru-RU"/>
        </w:rPr>
        <w:t>Перспективный спрос на тепловую мощность (на отопительные цели)</w:t>
      </w:r>
      <w:r w:rsidRPr="00B03D21">
        <w:rPr>
          <w:rFonts w:ascii="Times New Roman" w:eastAsia="Times New Roman" w:hAnsi="Times New Roman" w:cs="Times New Roman"/>
          <w:sz w:val="24"/>
          <w:szCs w:val="24"/>
          <w:lang w:eastAsia="ru-RU"/>
        </w:rPr>
        <w:t xml:space="preserve"> на период до 20</w:t>
      </w:r>
      <w:r w:rsidR="004F0085" w:rsidRPr="00B03D21">
        <w:rPr>
          <w:rFonts w:ascii="Times New Roman" w:eastAsia="Times New Roman" w:hAnsi="Times New Roman" w:cs="Times New Roman"/>
          <w:sz w:val="24"/>
          <w:szCs w:val="24"/>
          <w:lang w:eastAsia="ru-RU"/>
        </w:rPr>
        <w:t>3</w:t>
      </w:r>
      <w:r w:rsidR="00811FF1" w:rsidRPr="00B03D21">
        <w:rPr>
          <w:rFonts w:ascii="Times New Roman" w:eastAsia="Times New Roman" w:hAnsi="Times New Roman" w:cs="Times New Roman"/>
          <w:sz w:val="24"/>
          <w:szCs w:val="24"/>
          <w:lang w:eastAsia="ru-RU"/>
        </w:rPr>
        <w:t>5</w:t>
      </w:r>
      <w:r w:rsidRPr="00B03D21">
        <w:rPr>
          <w:rFonts w:ascii="Times New Roman" w:eastAsia="Times New Roman" w:hAnsi="Times New Roman" w:cs="Times New Roman"/>
          <w:sz w:val="24"/>
          <w:szCs w:val="24"/>
          <w:lang w:eastAsia="ru-RU"/>
        </w:rPr>
        <w:t xml:space="preserve"> года</w:t>
      </w:r>
    </w:p>
    <w:tbl>
      <w:tblPr>
        <w:tblStyle w:val="ab"/>
        <w:tblW w:w="15001" w:type="dxa"/>
        <w:tblLook w:val="04A0" w:firstRow="1" w:lastRow="0" w:firstColumn="1" w:lastColumn="0" w:noHBand="0" w:noVBand="1"/>
      </w:tblPr>
      <w:tblGrid>
        <w:gridCol w:w="4314"/>
        <w:gridCol w:w="1804"/>
        <w:gridCol w:w="1188"/>
        <w:gridCol w:w="1188"/>
        <w:gridCol w:w="1188"/>
        <w:gridCol w:w="1188"/>
        <w:gridCol w:w="1188"/>
        <w:gridCol w:w="1188"/>
        <w:gridCol w:w="1755"/>
      </w:tblGrid>
      <w:tr w:rsidR="00811FF1" w:rsidRPr="00FA2363" w:rsidTr="00B50E27">
        <w:trPr>
          <w:trHeight w:val="693"/>
        </w:trPr>
        <w:tc>
          <w:tcPr>
            <w:tcW w:w="4314"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804" w:type="dxa"/>
            <w:vAlign w:val="center"/>
          </w:tcPr>
          <w:p w:rsidR="00811FF1"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Базовый год</w:t>
            </w:r>
          </w:p>
          <w:p w:rsidR="00811FF1" w:rsidRPr="00FA2363" w:rsidRDefault="00811FF1" w:rsidP="00811FF1">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 xml:space="preserve"> 2020 </w:t>
            </w:r>
            <w:r w:rsidRPr="00FA2363">
              <w:rPr>
                <w:rFonts w:ascii="Times New Roman" w:hAnsi="Times New Roman"/>
                <w:sz w:val="20"/>
                <w:szCs w:val="24"/>
              </w:rPr>
              <w:t>г.</w:t>
            </w:r>
          </w:p>
        </w:tc>
        <w:tc>
          <w:tcPr>
            <w:tcW w:w="1188"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21 </w:t>
            </w:r>
            <w:r w:rsidRPr="00FA2363">
              <w:rPr>
                <w:rFonts w:ascii="Times New Roman" w:hAnsi="Times New Roman"/>
                <w:sz w:val="20"/>
                <w:szCs w:val="24"/>
              </w:rPr>
              <w:t>г.</w:t>
            </w:r>
          </w:p>
        </w:tc>
        <w:tc>
          <w:tcPr>
            <w:tcW w:w="1188"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22 </w:t>
            </w:r>
            <w:r w:rsidRPr="00FA2363">
              <w:rPr>
                <w:rFonts w:ascii="Times New Roman" w:hAnsi="Times New Roman"/>
                <w:sz w:val="20"/>
                <w:szCs w:val="24"/>
              </w:rPr>
              <w:t>г.</w:t>
            </w:r>
          </w:p>
        </w:tc>
        <w:tc>
          <w:tcPr>
            <w:tcW w:w="1188"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23 </w:t>
            </w:r>
            <w:r w:rsidRPr="00FA2363">
              <w:rPr>
                <w:rFonts w:ascii="Times New Roman" w:hAnsi="Times New Roman"/>
                <w:sz w:val="20"/>
                <w:szCs w:val="24"/>
              </w:rPr>
              <w:t>г.</w:t>
            </w:r>
          </w:p>
        </w:tc>
        <w:tc>
          <w:tcPr>
            <w:tcW w:w="1188"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4 </w:t>
            </w:r>
            <w:r w:rsidRPr="00FA2363">
              <w:rPr>
                <w:rFonts w:ascii="Times New Roman" w:hAnsi="Times New Roman"/>
                <w:sz w:val="20"/>
                <w:szCs w:val="24"/>
              </w:rPr>
              <w:t>г.</w:t>
            </w:r>
          </w:p>
        </w:tc>
        <w:tc>
          <w:tcPr>
            <w:tcW w:w="1188"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5 </w:t>
            </w:r>
            <w:r w:rsidRPr="00FA2363">
              <w:rPr>
                <w:rFonts w:ascii="Times New Roman" w:hAnsi="Times New Roman"/>
                <w:sz w:val="20"/>
                <w:szCs w:val="24"/>
              </w:rPr>
              <w:t>г.</w:t>
            </w:r>
          </w:p>
        </w:tc>
        <w:tc>
          <w:tcPr>
            <w:tcW w:w="1188"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30 </w:t>
            </w:r>
            <w:r w:rsidRPr="00FA2363">
              <w:rPr>
                <w:rFonts w:ascii="Times New Roman" w:hAnsi="Times New Roman"/>
                <w:sz w:val="20"/>
                <w:szCs w:val="24"/>
              </w:rPr>
              <w:t>г.</w:t>
            </w:r>
          </w:p>
        </w:tc>
        <w:tc>
          <w:tcPr>
            <w:tcW w:w="1755" w:type="dxa"/>
            <w:vAlign w:val="center"/>
          </w:tcPr>
          <w:p w:rsidR="00811FF1" w:rsidRPr="00FA2363" w:rsidRDefault="00811FF1" w:rsidP="00811FF1">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Конец периода 20</w:t>
            </w:r>
            <w:r>
              <w:rPr>
                <w:rFonts w:ascii="Times New Roman" w:hAnsi="Times New Roman"/>
                <w:sz w:val="20"/>
                <w:szCs w:val="24"/>
              </w:rPr>
              <w:t>35</w:t>
            </w:r>
            <w:r w:rsidRPr="00FA2363">
              <w:rPr>
                <w:rFonts w:ascii="Times New Roman" w:hAnsi="Times New Roman"/>
                <w:sz w:val="20"/>
                <w:szCs w:val="24"/>
              </w:rPr>
              <w:t xml:space="preserve"> г.</w:t>
            </w:r>
          </w:p>
        </w:tc>
      </w:tr>
      <w:tr w:rsidR="00C11186" w:rsidRPr="00FA2363" w:rsidTr="00B50E27">
        <w:trPr>
          <w:trHeight w:val="226"/>
        </w:trPr>
        <w:tc>
          <w:tcPr>
            <w:tcW w:w="4314"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Жилищный фонд, Гкал/ч</w:t>
            </w:r>
          </w:p>
        </w:tc>
        <w:tc>
          <w:tcPr>
            <w:tcW w:w="1804"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A2363" w:rsidTr="00B50E27">
        <w:trPr>
          <w:trHeight w:val="452"/>
        </w:trPr>
        <w:tc>
          <w:tcPr>
            <w:tcW w:w="4314" w:type="dxa"/>
            <w:vAlign w:val="center"/>
          </w:tcPr>
          <w:p w:rsidR="00C11186" w:rsidRPr="00B110AB" w:rsidRDefault="00C11186" w:rsidP="0003176B">
            <w:pPr>
              <w:widowControl w:val="0"/>
              <w:autoSpaceDE w:val="0"/>
              <w:autoSpaceDN w:val="0"/>
              <w:adjustRightInd w:val="0"/>
              <w:jc w:val="center"/>
              <w:rPr>
                <w:rFonts w:ascii="Times New Roman" w:hAnsi="Times New Roman"/>
                <w:sz w:val="20"/>
                <w:szCs w:val="24"/>
              </w:rPr>
            </w:pPr>
            <w:r w:rsidRPr="00B110AB">
              <w:rPr>
                <w:rFonts w:ascii="Times New Roman" w:hAnsi="Times New Roman"/>
                <w:sz w:val="20"/>
                <w:szCs w:val="24"/>
              </w:rPr>
              <w:t>Административно-бытовые здания, Гкал/ч</w:t>
            </w:r>
          </w:p>
        </w:tc>
        <w:tc>
          <w:tcPr>
            <w:tcW w:w="1804"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4B50FE"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755" w:type="dxa"/>
            <w:vAlign w:val="center"/>
          </w:tcPr>
          <w:p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A2363" w:rsidTr="00B50E27">
        <w:trPr>
          <w:trHeight w:val="693"/>
        </w:trPr>
        <w:tc>
          <w:tcPr>
            <w:tcW w:w="4314" w:type="dxa"/>
            <w:vAlign w:val="center"/>
          </w:tcPr>
          <w:p w:rsidR="00C11186" w:rsidRPr="00B110AB" w:rsidRDefault="00C11186" w:rsidP="0003176B">
            <w:pPr>
              <w:pStyle w:val="af0"/>
              <w:ind w:left="0"/>
              <w:jc w:val="center"/>
              <w:rPr>
                <w:rFonts w:ascii="Times New Roman" w:hAnsi="Times New Roman"/>
                <w:sz w:val="20"/>
              </w:rPr>
            </w:pPr>
            <w:r w:rsidRPr="00B110AB">
              <w:rPr>
                <w:rFonts w:ascii="Times New Roman" w:hAnsi="Times New Roman"/>
                <w:sz w:val="20"/>
              </w:rPr>
              <w:t>Общеобразовательные школы и детские дошкольные учреждения, Гкал/ч</w:t>
            </w:r>
          </w:p>
        </w:tc>
        <w:tc>
          <w:tcPr>
            <w:tcW w:w="1804"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131271"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755" w:type="dxa"/>
            <w:vAlign w:val="center"/>
          </w:tcPr>
          <w:p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1255C" w:rsidTr="00B50E27">
        <w:trPr>
          <w:trHeight w:val="452"/>
        </w:trPr>
        <w:tc>
          <w:tcPr>
            <w:tcW w:w="4314" w:type="dxa"/>
            <w:vAlign w:val="center"/>
          </w:tcPr>
          <w:p w:rsidR="00C11186" w:rsidRPr="00FA2363" w:rsidRDefault="00C11186" w:rsidP="0003176B">
            <w:pPr>
              <w:pStyle w:val="af0"/>
              <w:ind w:left="0"/>
              <w:jc w:val="center"/>
              <w:rPr>
                <w:rFonts w:ascii="Times New Roman" w:hAnsi="Times New Roman"/>
                <w:sz w:val="20"/>
              </w:rPr>
            </w:pPr>
            <w:r w:rsidRPr="00FA2363">
              <w:rPr>
                <w:rFonts w:ascii="Times New Roman" w:hAnsi="Times New Roman"/>
                <w:sz w:val="20"/>
              </w:rPr>
              <w:t>Объекты здравоохранения, Гкал/ч</w:t>
            </w:r>
          </w:p>
        </w:tc>
        <w:tc>
          <w:tcPr>
            <w:tcW w:w="1804"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88"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bl>
    <w:p w:rsidR="0098512B" w:rsidRPr="008F78EB" w:rsidRDefault="0098512B" w:rsidP="0098512B">
      <w:pPr>
        <w:spacing w:after="0" w:line="360" w:lineRule="auto"/>
        <w:jc w:val="both"/>
        <w:rPr>
          <w:rFonts w:ascii="Times New Roman" w:hAnsi="Times New Roman" w:cs="Times New Roman"/>
          <w:sz w:val="24"/>
          <w:szCs w:val="24"/>
        </w:rPr>
      </w:pPr>
    </w:p>
    <w:p w:rsidR="00B50E27" w:rsidRDefault="00B50E27" w:rsidP="0098512B">
      <w:pPr>
        <w:spacing w:after="0" w:line="360" w:lineRule="auto"/>
        <w:jc w:val="both"/>
        <w:rPr>
          <w:rFonts w:ascii="Times New Roman" w:hAnsi="Times New Roman" w:cs="Times New Roman"/>
          <w:sz w:val="24"/>
          <w:szCs w:val="24"/>
        </w:rPr>
        <w:sectPr w:rsidR="00B50E27" w:rsidSect="00B50E27">
          <w:headerReference w:type="default" r:id="rId30"/>
          <w:footerReference w:type="default" r:id="rId31"/>
          <w:pgSz w:w="16838" w:h="11906" w:orient="landscape"/>
          <w:pgMar w:top="851" w:right="1134" w:bottom="1701" w:left="1134" w:header="709" w:footer="709" w:gutter="0"/>
          <w:cols w:space="708"/>
          <w:docGrid w:linePitch="360"/>
        </w:sectPr>
      </w:pPr>
    </w:p>
    <w:p w:rsidR="00795626" w:rsidRPr="008F78EB" w:rsidRDefault="00795626" w:rsidP="00351F69">
      <w:pPr>
        <w:pStyle w:val="2"/>
        <w:spacing w:line="360" w:lineRule="auto"/>
        <w:jc w:val="both"/>
        <w:rPr>
          <w:rFonts w:cs="Times New Roman"/>
          <w:color w:val="auto"/>
        </w:rPr>
      </w:pPr>
      <w:bookmarkStart w:id="226" w:name="_Toc535409557"/>
      <w:bookmarkStart w:id="227" w:name="_Toc72759981"/>
      <w:bookmarkStart w:id="228" w:name="sub_1533"/>
      <w:bookmarkEnd w:id="225"/>
      <w:r w:rsidRPr="008F78EB">
        <w:rPr>
          <w:rFonts w:cs="Times New Roman"/>
          <w:color w:val="auto"/>
        </w:rPr>
        <w:lastRenderedPageBreak/>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w:t>
      </w:r>
      <w:r w:rsidR="004E7E7C" w:rsidRPr="008F78EB">
        <w:rPr>
          <w:rFonts w:cs="Times New Roman"/>
          <w:color w:val="auto"/>
        </w:rPr>
        <w:t>ательством Российской Федерации</w:t>
      </w:r>
      <w:bookmarkEnd w:id="226"/>
      <w:bookmarkEnd w:id="227"/>
    </w:p>
    <w:p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Требования к энергетической эффективности жилых и общественных зданий приведены в ФЗ №261 «Об энергосбережении и о повышении энергетической эффективности и, о внесении изменений в отдельные законодательные акты Российской Федерации», ФЗ № 190 «О теплоснабжении».</w:t>
      </w:r>
    </w:p>
    <w:p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соответствии с указанными документами, проектируемые и реконструируемые жилые, общественные и промышленные здания, должны проектироваться согласно СНиП 23-02-2003 «Тепловая защита зданий».</w:t>
      </w:r>
    </w:p>
    <w:p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Данные строительные нормы и правила устанавливают требования к тепловой защите зданий в целях экономии энергии при обеспечении санитарно-гигиенических и оптимальных параметров микроклимата помещений и долговечности ограждающих конструкций зданий и сооружений.</w:t>
      </w:r>
    </w:p>
    <w:p w:rsidR="004C0638" w:rsidRPr="0096227E" w:rsidRDefault="0085663E" w:rsidP="0096227E">
      <w:pPr>
        <w:spacing w:after="0" w:line="360" w:lineRule="auto"/>
        <w:ind w:right="127"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Удельные укрупненные показатели тепловой нагрузки на обеспечение теплоснабжения 1 м² площади строений, для определения перспективной тепловой нагрузки и уровня теплопотребления для новой застройки, приведены </w:t>
      </w:r>
      <w:r w:rsidRPr="0096227E">
        <w:rPr>
          <w:rFonts w:ascii="Times New Roman" w:eastAsia="Times New Roman" w:hAnsi="Times New Roman" w:cs="Times New Roman"/>
          <w:sz w:val="24"/>
          <w:szCs w:val="24"/>
          <w:lang w:eastAsia="ru-RU"/>
        </w:rPr>
        <w:t xml:space="preserve">в </w:t>
      </w:r>
      <w:r w:rsidRPr="004B7F40">
        <w:rPr>
          <w:rFonts w:ascii="Times New Roman" w:eastAsia="Times New Roman" w:hAnsi="Times New Roman" w:cs="Times New Roman"/>
          <w:sz w:val="24"/>
          <w:szCs w:val="24"/>
          <w:lang w:eastAsia="ru-RU"/>
        </w:rPr>
        <w:t xml:space="preserve">таблице </w:t>
      </w:r>
      <w:r w:rsidR="00C84A93" w:rsidRPr="004B7F40">
        <w:rPr>
          <w:rFonts w:ascii="Times New Roman" w:eastAsia="Times New Roman" w:hAnsi="Times New Roman" w:cs="Times New Roman"/>
          <w:sz w:val="24"/>
          <w:szCs w:val="24"/>
          <w:lang w:eastAsia="ru-RU"/>
        </w:rPr>
        <w:t>27</w:t>
      </w:r>
      <w:r w:rsidR="00A63CFF" w:rsidRPr="00A63CFF">
        <w:rPr>
          <w:rFonts w:ascii="Times New Roman" w:eastAsia="Times New Roman" w:hAnsi="Times New Roman" w:cs="Times New Roman"/>
          <w:sz w:val="24"/>
          <w:szCs w:val="24"/>
          <w:lang w:eastAsia="ru-RU"/>
        </w:rPr>
        <w:t xml:space="preserve"> п.1.5.5</w:t>
      </w:r>
      <w:r w:rsidRPr="00A63CFF">
        <w:rPr>
          <w:rFonts w:ascii="Times New Roman" w:eastAsia="Times New Roman" w:hAnsi="Times New Roman" w:cs="Times New Roman"/>
          <w:sz w:val="24"/>
          <w:szCs w:val="24"/>
          <w:lang w:eastAsia="ru-RU"/>
        </w:rPr>
        <w:t>.</w:t>
      </w:r>
    </w:p>
    <w:p w:rsidR="00795626" w:rsidRPr="008F78EB" w:rsidRDefault="00795626" w:rsidP="00C3500A">
      <w:pPr>
        <w:pStyle w:val="2"/>
        <w:spacing w:line="360" w:lineRule="auto"/>
        <w:jc w:val="both"/>
        <w:rPr>
          <w:rFonts w:cs="Times New Roman"/>
          <w:color w:val="auto"/>
        </w:rPr>
      </w:pPr>
      <w:bookmarkStart w:id="229" w:name="_Toc535409558"/>
      <w:bookmarkStart w:id="230" w:name="_Toc72759982"/>
      <w:bookmarkStart w:id="231" w:name="sub_1534"/>
      <w:bookmarkEnd w:id="228"/>
      <w:r w:rsidRPr="008F78EB">
        <w:rPr>
          <w:rFonts w:cs="Times New Roman"/>
          <w:color w:val="auto"/>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w:t>
      </w:r>
      <w:r w:rsidR="004E7E7C" w:rsidRPr="008F78EB">
        <w:rPr>
          <w:rFonts w:cs="Times New Roman"/>
          <w:color w:val="auto"/>
        </w:rPr>
        <w:t>епловой энергии на каждом этапе</w:t>
      </w:r>
      <w:bookmarkEnd w:id="229"/>
      <w:bookmarkEnd w:id="230"/>
    </w:p>
    <w:p w:rsidR="00387B0A" w:rsidRPr="008F78EB" w:rsidRDefault="00387B0A" w:rsidP="00387B0A">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w:t>
      </w:r>
    </w:p>
    <w:p w:rsidR="004C0638" w:rsidRPr="008F78EB" w:rsidRDefault="004C0638" w:rsidP="004C0638">
      <w:pPr>
        <w:rPr>
          <w:rFonts w:ascii="Times New Roman" w:hAnsi="Times New Roman" w:cs="Times New Roman"/>
        </w:rPr>
      </w:pPr>
    </w:p>
    <w:p w:rsidR="00795626" w:rsidRPr="008F78EB" w:rsidRDefault="00795626" w:rsidP="001550CE">
      <w:pPr>
        <w:pStyle w:val="2"/>
        <w:spacing w:line="360" w:lineRule="auto"/>
        <w:jc w:val="both"/>
        <w:rPr>
          <w:rFonts w:cs="Times New Roman"/>
          <w:color w:val="auto"/>
        </w:rPr>
      </w:pPr>
      <w:bookmarkStart w:id="232" w:name="_Toc535409559"/>
      <w:bookmarkStart w:id="233" w:name="_Toc72759983"/>
      <w:bookmarkStart w:id="234" w:name="sub_1535"/>
      <w:bookmarkEnd w:id="231"/>
      <w:r w:rsidRPr="008F78EB">
        <w:rPr>
          <w:rFonts w:cs="Times New Roman"/>
          <w:color w:val="auto"/>
        </w:rPr>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w:t>
      </w:r>
      <w:r w:rsidR="004E7E7C" w:rsidRPr="008F78EB">
        <w:rPr>
          <w:rFonts w:cs="Times New Roman"/>
          <w:color w:val="auto"/>
        </w:rPr>
        <w:t xml:space="preserve"> теплоснабжения на каждом этапе</w:t>
      </w:r>
      <w:bookmarkEnd w:id="232"/>
      <w:bookmarkEnd w:id="233"/>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Перспективные нагрузки индивидуальных источников теплоснабжения на цели отопления, вентиляции и горячего водоснабжения, рассчитаны по укрупненным показателям потребности в тепловой энергии на основании площадей планируемой застройки.</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lastRenderedPageBreak/>
        <w:t>Рекомендуется проводить актуализацию приведенных значений после разработки проектов планировки отдельных участков.</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При разработке проектов планировки и проектов застройки для малоэтажной жилой застройки и застройки индивидуальными жилыми домами, необходимо предусматривать теплоснабжение от автономных газовых источников. Централизованное теплоснабжение малоэтажной застройки и индивидуальной застройки нецелесообразно по причине малых нагрузок и малой плотности застройки, ввиду чего требуется строительство тепловых сетей малых диаметров, но большой протяженности.</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Прогнозный прирост нагрузки индивидуальных источников теплоснабжения представлен в </w:t>
      </w:r>
      <w:r w:rsidRPr="0014069B">
        <w:rPr>
          <w:rFonts w:ascii="Times New Roman" w:eastAsia="Times New Roman" w:hAnsi="Times New Roman" w:cs="Times New Roman"/>
          <w:sz w:val="24"/>
          <w:szCs w:val="24"/>
        </w:rPr>
        <w:t xml:space="preserve">таблице </w:t>
      </w:r>
      <w:r w:rsidR="00F7772B">
        <w:rPr>
          <w:rFonts w:ascii="Times New Roman" w:eastAsia="Times New Roman" w:hAnsi="Times New Roman" w:cs="Times New Roman"/>
          <w:sz w:val="24"/>
          <w:szCs w:val="24"/>
        </w:rPr>
        <w:t>41</w:t>
      </w:r>
      <w:r w:rsidR="00BF6630" w:rsidRPr="0014069B">
        <w:rPr>
          <w:rFonts w:ascii="Times New Roman" w:eastAsia="Times New Roman" w:hAnsi="Times New Roman" w:cs="Times New Roman"/>
          <w:sz w:val="24"/>
          <w:szCs w:val="24"/>
        </w:rPr>
        <w:t>.</w:t>
      </w:r>
      <w:r w:rsidRPr="008F78EB">
        <w:rPr>
          <w:rFonts w:ascii="Times New Roman" w:eastAsia="Times New Roman" w:hAnsi="Times New Roman" w:cs="Times New Roman"/>
          <w:sz w:val="24"/>
          <w:szCs w:val="24"/>
        </w:rPr>
        <w:t xml:space="preserve"> </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Прогнозы ежегодного потребления тепловой энергии от индивидуальных источников теплоснабжения с учетом приростов до 20</w:t>
      </w:r>
      <w:r w:rsidR="003D335F" w:rsidRPr="008F78EB">
        <w:rPr>
          <w:rFonts w:ascii="Times New Roman" w:eastAsia="Times New Roman" w:hAnsi="Times New Roman" w:cs="Times New Roman"/>
          <w:sz w:val="24"/>
          <w:szCs w:val="24"/>
        </w:rPr>
        <w:t>3</w:t>
      </w:r>
      <w:r w:rsidR="0076577F">
        <w:rPr>
          <w:rFonts w:ascii="Times New Roman" w:eastAsia="Times New Roman" w:hAnsi="Times New Roman" w:cs="Times New Roman"/>
          <w:sz w:val="24"/>
          <w:szCs w:val="24"/>
        </w:rPr>
        <w:t>5</w:t>
      </w:r>
      <w:r w:rsidRPr="008F78EB">
        <w:rPr>
          <w:rFonts w:ascii="Times New Roman" w:eastAsia="Times New Roman" w:hAnsi="Times New Roman" w:cs="Times New Roman"/>
          <w:sz w:val="24"/>
          <w:szCs w:val="24"/>
        </w:rPr>
        <w:t xml:space="preserve"> года представлены </w:t>
      </w:r>
      <w:r w:rsidRPr="0014069B">
        <w:rPr>
          <w:rFonts w:ascii="Times New Roman" w:eastAsia="Times New Roman" w:hAnsi="Times New Roman" w:cs="Times New Roman"/>
          <w:sz w:val="24"/>
          <w:szCs w:val="24"/>
        </w:rPr>
        <w:t xml:space="preserve">в таблице </w:t>
      </w:r>
      <w:r w:rsidR="00F7772B">
        <w:rPr>
          <w:rFonts w:ascii="Times New Roman" w:eastAsia="Times New Roman" w:hAnsi="Times New Roman" w:cs="Times New Roman"/>
          <w:sz w:val="24"/>
          <w:szCs w:val="24"/>
        </w:rPr>
        <w:t>42</w:t>
      </w:r>
      <w:r w:rsidR="00BF6630" w:rsidRPr="0014069B">
        <w:rPr>
          <w:rFonts w:ascii="Times New Roman" w:eastAsia="Times New Roman" w:hAnsi="Times New Roman" w:cs="Times New Roman"/>
          <w:sz w:val="24"/>
          <w:szCs w:val="24"/>
        </w:rPr>
        <w:t>.</w:t>
      </w:r>
    </w:p>
    <w:p w:rsidR="00874377" w:rsidRPr="008F78EB" w:rsidRDefault="00874377" w:rsidP="00874377">
      <w:pPr>
        <w:spacing w:after="0" w:line="360" w:lineRule="auto"/>
        <w:ind w:right="166" w:firstLine="807"/>
        <w:jc w:val="both"/>
        <w:rPr>
          <w:rFonts w:ascii="Times New Roman" w:eastAsia="Times New Roman" w:hAnsi="Times New Roman" w:cs="Times New Roman"/>
          <w:sz w:val="24"/>
          <w:szCs w:val="24"/>
        </w:rPr>
      </w:pPr>
    </w:p>
    <w:p w:rsidR="003D335F" w:rsidRPr="008F78EB" w:rsidRDefault="003D335F" w:rsidP="00874377">
      <w:pPr>
        <w:spacing w:after="0" w:line="360" w:lineRule="auto"/>
        <w:ind w:right="166" w:firstLine="807"/>
        <w:jc w:val="both"/>
        <w:rPr>
          <w:rFonts w:ascii="Times New Roman" w:eastAsia="Times New Roman" w:hAnsi="Times New Roman" w:cs="Times New Roman"/>
          <w:sz w:val="24"/>
          <w:szCs w:val="24"/>
        </w:rPr>
        <w:sectPr w:rsidR="003D335F" w:rsidRPr="008F78EB" w:rsidSect="003725B6">
          <w:pgSz w:w="11907" w:h="16840" w:code="9"/>
          <w:pgMar w:top="1134" w:right="680" w:bottom="1247" w:left="1588" w:header="567" w:footer="567" w:gutter="0"/>
          <w:cols w:space="720"/>
          <w:docGrid w:linePitch="299"/>
        </w:sectPr>
      </w:pPr>
    </w:p>
    <w:p w:rsidR="003D335F" w:rsidRPr="008F78EB" w:rsidRDefault="003D335F" w:rsidP="00BF6630">
      <w:pPr>
        <w:pStyle w:val="aa"/>
        <w:spacing w:after="0"/>
        <w:ind w:firstLine="709"/>
        <w:rPr>
          <w:rFonts w:ascii="Times New Roman" w:eastAsia="Times New Roman" w:hAnsi="Times New Roman" w:cs="Times New Roman"/>
          <w:i w:val="0"/>
          <w:color w:val="auto"/>
          <w:sz w:val="24"/>
          <w:szCs w:val="24"/>
        </w:rPr>
      </w:pPr>
      <w:r w:rsidRPr="00EC2300">
        <w:rPr>
          <w:rFonts w:ascii="Times New Roman" w:hAnsi="Times New Roman" w:cs="Times New Roman"/>
          <w:b/>
          <w:i w:val="0"/>
          <w:color w:val="auto"/>
          <w:sz w:val="24"/>
          <w:szCs w:val="24"/>
        </w:rPr>
        <w:lastRenderedPageBreak/>
        <w:t xml:space="preserve">Таблица </w:t>
      </w:r>
      <w:r w:rsidR="00F7772B">
        <w:rPr>
          <w:rFonts w:ascii="Times New Roman" w:hAnsi="Times New Roman" w:cs="Times New Roman"/>
          <w:b/>
          <w:i w:val="0"/>
          <w:color w:val="auto"/>
          <w:sz w:val="24"/>
          <w:szCs w:val="24"/>
        </w:rPr>
        <w:t>41</w:t>
      </w:r>
      <w:r w:rsidRPr="00EC2300">
        <w:rPr>
          <w:rFonts w:ascii="Times New Roman" w:eastAsia="Times New Roman" w:hAnsi="Times New Roman" w:cs="Times New Roman"/>
          <w:bCs/>
          <w:i w:val="0"/>
          <w:color w:val="auto"/>
          <w:sz w:val="24"/>
          <w:szCs w:val="24"/>
        </w:rPr>
        <w:t xml:space="preserve"> – Прогнозы нагрузок индивидуальных источников теплоснабжения</w:t>
      </w:r>
      <w:r w:rsidRPr="00EC2300">
        <w:rPr>
          <w:rFonts w:ascii="Times New Roman" w:eastAsia="Times New Roman" w:hAnsi="Times New Roman" w:cs="Times New Roman"/>
          <w:i w:val="0"/>
          <w:color w:val="auto"/>
          <w:sz w:val="24"/>
          <w:szCs w:val="24"/>
        </w:rPr>
        <w:t xml:space="preserve"> с учетом приростов до 203</w:t>
      </w:r>
      <w:r w:rsidR="00FF7C5C">
        <w:rPr>
          <w:rFonts w:ascii="Times New Roman" w:eastAsia="Times New Roman" w:hAnsi="Times New Roman" w:cs="Times New Roman"/>
          <w:i w:val="0"/>
          <w:color w:val="auto"/>
          <w:sz w:val="24"/>
          <w:szCs w:val="24"/>
        </w:rPr>
        <w:t>5</w:t>
      </w:r>
      <w:r w:rsidRPr="00EC2300">
        <w:rPr>
          <w:rFonts w:ascii="Times New Roman" w:eastAsia="Times New Roman" w:hAnsi="Times New Roman" w:cs="Times New Roman"/>
          <w:i w:val="0"/>
          <w:color w:val="auto"/>
          <w:sz w:val="24"/>
          <w:szCs w:val="24"/>
        </w:rPr>
        <w:t xml:space="preserve"> года</w:t>
      </w:r>
    </w:p>
    <w:tbl>
      <w:tblPr>
        <w:tblW w:w="5000" w:type="pct"/>
        <w:tblLook w:val="04A0" w:firstRow="1" w:lastRow="0" w:firstColumn="1" w:lastColumn="0" w:noHBand="0" w:noVBand="1"/>
      </w:tblPr>
      <w:tblGrid>
        <w:gridCol w:w="2178"/>
        <w:gridCol w:w="1181"/>
        <w:gridCol w:w="743"/>
        <w:gridCol w:w="743"/>
        <w:gridCol w:w="743"/>
        <w:gridCol w:w="743"/>
        <w:gridCol w:w="737"/>
        <w:gridCol w:w="737"/>
        <w:gridCol w:w="737"/>
        <w:gridCol w:w="737"/>
        <w:gridCol w:w="737"/>
        <w:gridCol w:w="737"/>
        <w:gridCol w:w="737"/>
        <w:gridCol w:w="737"/>
        <w:gridCol w:w="737"/>
        <w:gridCol w:w="737"/>
        <w:gridCol w:w="748"/>
      </w:tblGrid>
      <w:tr w:rsidR="00F32059" w:rsidRPr="008F78EB" w:rsidTr="00D2426C">
        <w:trPr>
          <w:trHeight w:val="23"/>
        </w:trPr>
        <w:tc>
          <w:tcPr>
            <w:tcW w:w="7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2059" w:rsidRPr="008F78EB" w:rsidRDefault="00F32059" w:rsidP="00D2426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Наименование</w:t>
            </w:r>
          </w:p>
        </w:tc>
        <w:tc>
          <w:tcPr>
            <w:tcW w:w="40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32059" w:rsidRPr="008F78EB" w:rsidRDefault="00F32059" w:rsidP="00D2426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базовый период 20</w:t>
            </w:r>
            <w:r w:rsidR="00FF7C5C">
              <w:rPr>
                <w:rFonts w:ascii="Times New Roman" w:eastAsia="Times New Roman" w:hAnsi="Times New Roman" w:cs="Times New Roman"/>
                <w:sz w:val="16"/>
                <w:lang w:eastAsia="ru-RU"/>
              </w:rPr>
              <w:t>20</w:t>
            </w:r>
            <w:r w:rsidRPr="008F78EB">
              <w:rPr>
                <w:rFonts w:ascii="Times New Roman" w:eastAsia="Times New Roman" w:hAnsi="Times New Roman" w:cs="Times New Roman"/>
                <w:sz w:val="16"/>
                <w:lang w:eastAsia="ru-RU"/>
              </w:rPr>
              <w:t xml:space="preserve"> год</w:t>
            </w:r>
          </w:p>
        </w:tc>
        <w:tc>
          <w:tcPr>
            <w:tcW w:w="3838" w:type="pct"/>
            <w:gridSpan w:val="15"/>
            <w:tcBorders>
              <w:top w:val="single" w:sz="4" w:space="0" w:color="auto"/>
              <w:left w:val="nil"/>
              <w:bottom w:val="single" w:sz="4" w:space="0" w:color="auto"/>
              <w:right w:val="single" w:sz="4" w:space="0" w:color="auto"/>
            </w:tcBorders>
            <w:shd w:val="clear" w:color="auto" w:fill="auto"/>
            <w:noWrap/>
            <w:vAlign w:val="center"/>
            <w:hideMark/>
          </w:tcPr>
          <w:p w:rsidR="00F32059" w:rsidRPr="008F78EB" w:rsidRDefault="00F32059" w:rsidP="00D2426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Год реализации</w:t>
            </w:r>
          </w:p>
        </w:tc>
      </w:tr>
      <w:tr w:rsidR="00FF7C5C" w:rsidRPr="008F78EB" w:rsidTr="00D2426C">
        <w:trPr>
          <w:trHeight w:val="23"/>
        </w:trPr>
        <w:tc>
          <w:tcPr>
            <w:tcW w:w="75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7C5C" w:rsidRPr="008F78EB" w:rsidRDefault="00FF7C5C" w:rsidP="00FF7C5C">
            <w:pPr>
              <w:spacing w:after="0" w:line="240" w:lineRule="auto"/>
              <w:rPr>
                <w:rFonts w:ascii="Times New Roman" w:eastAsia="Times New Roman" w:hAnsi="Times New Roman" w:cs="Times New Roman"/>
                <w:sz w:val="16"/>
                <w:lang w:eastAsia="ru-RU"/>
              </w:rPr>
            </w:pPr>
          </w:p>
        </w:tc>
        <w:tc>
          <w:tcPr>
            <w:tcW w:w="409"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FF7C5C" w:rsidRPr="008F78EB" w:rsidRDefault="00FF7C5C" w:rsidP="00FF7C5C">
            <w:pPr>
              <w:spacing w:after="0" w:line="240" w:lineRule="auto"/>
              <w:rPr>
                <w:rFonts w:ascii="Times New Roman" w:eastAsia="Times New Roman" w:hAnsi="Times New Roman" w:cs="Times New Roman"/>
                <w:sz w:val="16"/>
                <w:lang w:eastAsia="ru-RU"/>
              </w:rPr>
            </w:pPr>
          </w:p>
        </w:tc>
        <w:tc>
          <w:tcPr>
            <w:tcW w:w="257"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1</w:t>
            </w:r>
          </w:p>
        </w:tc>
        <w:tc>
          <w:tcPr>
            <w:tcW w:w="257"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2</w:t>
            </w:r>
          </w:p>
        </w:tc>
        <w:tc>
          <w:tcPr>
            <w:tcW w:w="257"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3</w:t>
            </w:r>
          </w:p>
        </w:tc>
        <w:tc>
          <w:tcPr>
            <w:tcW w:w="257"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4</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5</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6</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7</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8</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9</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w:t>
            </w:r>
            <w:r>
              <w:rPr>
                <w:rFonts w:ascii="Times New Roman" w:eastAsia="Times New Roman" w:hAnsi="Times New Roman" w:cs="Times New Roman"/>
                <w:sz w:val="16"/>
                <w:lang w:eastAsia="ru-RU"/>
              </w:rPr>
              <w:t>30</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1</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2</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3</w:t>
            </w:r>
          </w:p>
        </w:tc>
        <w:tc>
          <w:tcPr>
            <w:tcW w:w="25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4</w:t>
            </w:r>
          </w:p>
        </w:tc>
        <w:tc>
          <w:tcPr>
            <w:tcW w:w="259"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5</w:t>
            </w:r>
          </w:p>
        </w:tc>
      </w:tr>
      <w:tr w:rsidR="00F32059" w:rsidRPr="000208BD" w:rsidTr="00D2426C">
        <w:trPr>
          <w:trHeight w:val="23"/>
        </w:trPr>
        <w:tc>
          <w:tcPr>
            <w:tcW w:w="754" w:type="pct"/>
            <w:tcBorders>
              <w:top w:val="single" w:sz="4" w:space="0" w:color="auto"/>
              <w:left w:val="single" w:sz="4" w:space="0" w:color="auto"/>
              <w:bottom w:val="nil"/>
              <w:right w:val="single" w:sz="4" w:space="0" w:color="auto"/>
            </w:tcBorders>
            <w:shd w:val="clear" w:color="auto" w:fill="auto"/>
            <w:vAlign w:val="bottom"/>
            <w:hideMark/>
          </w:tcPr>
          <w:p w:rsidR="00F32059" w:rsidRPr="00C835C9" w:rsidRDefault="00F32059" w:rsidP="00D2426C">
            <w:pPr>
              <w:spacing w:after="0" w:line="240" w:lineRule="auto"/>
              <w:rPr>
                <w:rFonts w:ascii="Times New Roman" w:eastAsia="Times New Roman" w:hAnsi="Times New Roman" w:cs="Times New Roman"/>
                <w:bCs/>
                <w:iCs/>
                <w:sz w:val="16"/>
                <w:lang w:eastAsia="ru-RU"/>
              </w:rPr>
            </w:pPr>
            <w:r w:rsidRPr="00C835C9">
              <w:rPr>
                <w:rFonts w:ascii="Times New Roman" w:eastAsia="Times New Roman" w:hAnsi="Times New Roman" w:cs="Times New Roman"/>
                <w:bCs/>
                <w:iCs/>
                <w:sz w:val="16"/>
                <w:lang w:eastAsia="ru-RU"/>
              </w:rPr>
              <w:t>Жилые здания (ИЖС)</w:t>
            </w:r>
          </w:p>
        </w:tc>
        <w:tc>
          <w:tcPr>
            <w:tcW w:w="409"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9" w:type="pct"/>
            <w:tcBorders>
              <w:top w:val="single" w:sz="4" w:space="0" w:color="auto"/>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r>
      <w:tr w:rsidR="00F32059" w:rsidRPr="000208BD" w:rsidTr="00D2426C">
        <w:trPr>
          <w:trHeight w:val="23"/>
        </w:trPr>
        <w:tc>
          <w:tcPr>
            <w:tcW w:w="754" w:type="pct"/>
            <w:tcBorders>
              <w:top w:val="nil"/>
              <w:left w:val="single" w:sz="4" w:space="0" w:color="auto"/>
              <w:bottom w:val="nil"/>
              <w:right w:val="single" w:sz="4" w:space="0" w:color="auto"/>
            </w:tcBorders>
            <w:shd w:val="clear" w:color="auto" w:fill="auto"/>
            <w:vAlign w:val="bottom"/>
            <w:hideMark/>
          </w:tcPr>
          <w:p w:rsidR="00F32059" w:rsidRPr="00C835C9" w:rsidRDefault="00F32059" w:rsidP="00D2426C">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отопление</w:t>
            </w:r>
          </w:p>
        </w:tc>
        <w:tc>
          <w:tcPr>
            <w:tcW w:w="409"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F32059" w:rsidRPr="000208BD" w:rsidTr="00D2426C">
        <w:trPr>
          <w:trHeight w:val="23"/>
        </w:trPr>
        <w:tc>
          <w:tcPr>
            <w:tcW w:w="754" w:type="pct"/>
            <w:tcBorders>
              <w:top w:val="nil"/>
              <w:left w:val="single" w:sz="4" w:space="0" w:color="auto"/>
              <w:bottom w:val="nil"/>
              <w:right w:val="single" w:sz="4" w:space="0" w:color="auto"/>
            </w:tcBorders>
            <w:shd w:val="clear" w:color="auto" w:fill="auto"/>
            <w:vAlign w:val="bottom"/>
            <w:hideMark/>
          </w:tcPr>
          <w:p w:rsidR="00F32059" w:rsidRPr="00C835C9" w:rsidRDefault="00F32059" w:rsidP="00D2426C">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вентиляция</w:t>
            </w:r>
          </w:p>
        </w:tc>
        <w:tc>
          <w:tcPr>
            <w:tcW w:w="409"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F32059" w:rsidRPr="008F78EB" w:rsidTr="00D2426C">
        <w:trPr>
          <w:trHeight w:val="23"/>
        </w:trPr>
        <w:tc>
          <w:tcPr>
            <w:tcW w:w="754" w:type="pct"/>
            <w:tcBorders>
              <w:top w:val="nil"/>
              <w:left w:val="single" w:sz="4" w:space="0" w:color="auto"/>
              <w:bottom w:val="single" w:sz="4" w:space="0" w:color="auto"/>
              <w:right w:val="single" w:sz="4" w:space="0" w:color="auto"/>
            </w:tcBorders>
            <w:shd w:val="clear" w:color="auto" w:fill="auto"/>
            <w:vAlign w:val="bottom"/>
            <w:hideMark/>
          </w:tcPr>
          <w:p w:rsidR="00F32059" w:rsidRPr="00C835C9" w:rsidRDefault="00F32059" w:rsidP="00D2426C">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гор. водоснабжение (макс.ч.)</w:t>
            </w:r>
          </w:p>
        </w:tc>
        <w:tc>
          <w:tcPr>
            <w:tcW w:w="409"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bl>
    <w:p w:rsidR="003D335F" w:rsidRPr="008F78EB" w:rsidRDefault="003D335F" w:rsidP="003D335F">
      <w:pPr>
        <w:spacing w:after="0" w:line="360" w:lineRule="auto"/>
        <w:ind w:right="-20"/>
        <w:jc w:val="both"/>
        <w:rPr>
          <w:rFonts w:ascii="Times New Roman" w:eastAsia="Times New Roman" w:hAnsi="Times New Roman" w:cs="Times New Roman"/>
          <w:sz w:val="24"/>
          <w:szCs w:val="24"/>
        </w:rPr>
      </w:pPr>
    </w:p>
    <w:p w:rsidR="003D335F" w:rsidRDefault="003D335F" w:rsidP="00CC6BC4">
      <w:pPr>
        <w:spacing w:after="0" w:line="240" w:lineRule="auto"/>
        <w:ind w:right="-20" w:firstLine="709"/>
        <w:rPr>
          <w:rFonts w:ascii="Times New Roman" w:eastAsia="Times New Roman" w:hAnsi="Times New Roman" w:cs="Times New Roman"/>
          <w:sz w:val="24"/>
          <w:szCs w:val="24"/>
        </w:rPr>
      </w:pPr>
      <w:r w:rsidRPr="00EC2300">
        <w:rPr>
          <w:rFonts w:ascii="Times New Roman" w:hAnsi="Times New Roman" w:cs="Times New Roman"/>
          <w:b/>
          <w:sz w:val="24"/>
          <w:szCs w:val="24"/>
        </w:rPr>
        <w:t xml:space="preserve">Таблица </w:t>
      </w:r>
      <w:r w:rsidR="00F7772B">
        <w:rPr>
          <w:rFonts w:ascii="Times New Roman" w:hAnsi="Times New Roman" w:cs="Times New Roman"/>
          <w:b/>
          <w:sz w:val="24"/>
          <w:szCs w:val="24"/>
        </w:rPr>
        <w:t>42</w:t>
      </w:r>
      <w:r w:rsidR="00D2426C" w:rsidRPr="00EC2300">
        <w:rPr>
          <w:rFonts w:ascii="Times New Roman" w:hAnsi="Times New Roman" w:cs="Times New Roman"/>
          <w:b/>
          <w:sz w:val="24"/>
          <w:szCs w:val="24"/>
        </w:rPr>
        <w:t xml:space="preserve"> </w:t>
      </w:r>
      <w:r w:rsidRPr="00EC2300">
        <w:rPr>
          <w:rFonts w:ascii="Times New Roman" w:eastAsia="Times New Roman" w:hAnsi="Times New Roman" w:cs="Times New Roman"/>
          <w:bCs/>
          <w:sz w:val="24"/>
          <w:szCs w:val="24"/>
        </w:rPr>
        <w:t>– Прогнозы ежегодного потребления тепловой энергии от индивидуальных источников теплоснабжения</w:t>
      </w:r>
      <w:r w:rsidRPr="00EC2300">
        <w:rPr>
          <w:rFonts w:ascii="Times New Roman" w:eastAsia="Times New Roman" w:hAnsi="Times New Roman" w:cs="Times New Roman"/>
          <w:sz w:val="24"/>
          <w:szCs w:val="24"/>
        </w:rPr>
        <w:t xml:space="preserve"> с учетом приростов до 203</w:t>
      </w:r>
      <w:r w:rsidR="00FF7C5C">
        <w:rPr>
          <w:rFonts w:ascii="Times New Roman" w:eastAsia="Times New Roman" w:hAnsi="Times New Roman" w:cs="Times New Roman"/>
          <w:sz w:val="24"/>
          <w:szCs w:val="24"/>
        </w:rPr>
        <w:t>5</w:t>
      </w:r>
      <w:r w:rsidRPr="00EC2300">
        <w:rPr>
          <w:rFonts w:ascii="Times New Roman" w:eastAsia="Times New Roman" w:hAnsi="Times New Roman" w:cs="Times New Roman"/>
          <w:sz w:val="24"/>
          <w:szCs w:val="24"/>
        </w:rPr>
        <w:t xml:space="preserve"> года</w:t>
      </w:r>
    </w:p>
    <w:tbl>
      <w:tblPr>
        <w:tblW w:w="5000" w:type="pct"/>
        <w:tblLook w:val="04A0" w:firstRow="1" w:lastRow="0" w:firstColumn="1" w:lastColumn="0" w:noHBand="0" w:noVBand="1"/>
      </w:tblPr>
      <w:tblGrid>
        <w:gridCol w:w="1763"/>
        <w:gridCol w:w="1480"/>
        <w:gridCol w:w="985"/>
        <w:gridCol w:w="685"/>
        <w:gridCol w:w="685"/>
        <w:gridCol w:w="685"/>
        <w:gridCol w:w="685"/>
        <w:gridCol w:w="679"/>
        <w:gridCol w:w="679"/>
        <w:gridCol w:w="679"/>
        <w:gridCol w:w="679"/>
        <w:gridCol w:w="679"/>
        <w:gridCol w:w="679"/>
        <w:gridCol w:w="679"/>
        <w:gridCol w:w="679"/>
        <w:gridCol w:w="679"/>
        <w:gridCol w:w="679"/>
        <w:gridCol w:w="691"/>
      </w:tblGrid>
      <w:tr w:rsidR="00F32059" w:rsidRPr="008F78EB" w:rsidTr="00D2426C">
        <w:trPr>
          <w:trHeight w:val="23"/>
        </w:trPr>
        <w:tc>
          <w:tcPr>
            <w:tcW w:w="6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2059" w:rsidRPr="008F78EB" w:rsidRDefault="00F32059" w:rsidP="00D2426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Наименование</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2059" w:rsidRPr="008F78EB" w:rsidRDefault="00F32059" w:rsidP="00D2426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Ед. измерения</w:t>
            </w:r>
          </w:p>
        </w:tc>
        <w:tc>
          <w:tcPr>
            <w:tcW w:w="34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32059" w:rsidRPr="008F78EB" w:rsidRDefault="00FF7C5C" w:rsidP="00D2426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базовый период 20</w:t>
            </w:r>
            <w:r>
              <w:rPr>
                <w:rFonts w:ascii="Times New Roman" w:eastAsia="Times New Roman" w:hAnsi="Times New Roman" w:cs="Times New Roman"/>
                <w:sz w:val="16"/>
                <w:lang w:eastAsia="ru-RU"/>
              </w:rPr>
              <w:t>20</w:t>
            </w:r>
            <w:r w:rsidRPr="008F78EB">
              <w:rPr>
                <w:rFonts w:ascii="Times New Roman" w:eastAsia="Times New Roman" w:hAnsi="Times New Roman" w:cs="Times New Roman"/>
                <w:sz w:val="16"/>
                <w:lang w:eastAsia="ru-RU"/>
              </w:rPr>
              <w:t xml:space="preserve"> год</w:t>
            </w:r>
          </w:p>
        </w:tc>
        <w:tc>
          <w:tcPr>
            <w:tcW w:w="3537" w:type="pct"/>
            <w:gridSpan w:val="15"/>
            <w:tcBorders>
              <w:top w:val="single" w:sz="4" w:space="0" w:color="auto"/>
              <w:left w:val="nil"/>
              <w:bottom w:val="single" w:sz="4" w:space="0" w:color="auto"/>
              <w:right w:val="single" w:sz="4" w:space="0" w:color="auto"/>
            </w:tcBorders>
            <w:shd w:val="clear" w:color="auto" w:fill="auto"/>
            <w:noWrap/>
            <w:vAlign w:val="center"/>
            <w:hideMark/>
          </w:tcPr>
          <w:p w:rsidR="00F32059" w:rsidRPr="008F78EB" w:rsidRDefault="00F32059" w:rsidP="00D2426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Год реализации</w:t>
            </w:r>
          </w:p>
        </w:tc>
      </w:tr>
      <w:tr w:rsidR="00FF7C5C" w:rsidRPr="008F78EB" w:rsidTr="00D2426C">
        <w:trPr>
          <w:trHeight w:val="23"/>
        </w:trPr>
        <w:tc>
          <w:tcPr>
            <w:tcW w:w="61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7C5C" w:rsidRPr="008F78EB" w:rsidRDefault="00FF7C5C" w:rsidP="00FF7C5C">
            <w:pPr>
              <w:spacing w:after="0" w:line="240" w:lineRule="auto"/>
              <w:rPr>
                <w:rFonts w:ascii="Times New Roman" w:eastAsia="Times New Roman" w:hAnsi="Times New Roman" w:cs="Times New Roman"/>
                <w:sz w:val="16"/>
                <w:lang w:eastAsia="ru-RU"/>
              </w:rPr>
            </w:pPr>
          </w:p>
        </w:tc>
        <w:tc>
          <w:tcPr>
            <w:tcW w:w="51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F7C5C" w:rsidRPr="008F78EB" w:rsidRDefault="00FF7C5C" w:rsidP="00FF7C5C">
            <w:pPr>
              <w:spacing w:after="0" w:line="240" w:lineRule="auto"/>
              <w:rPr>
                <w:rFonts w:ascii="Times New Roman" w:eastAsia="Times New Roman" w:hAnsi="Times New Roman" w:cs="Times New Roman"/>
                <w:sz w:val="16"/>
                <w:lang w:eastAsia="ru-RU"/>
              </w:rPr>
            </w:pPr>
          </w:p>
        </w:tc>
        <w:tc>
          <w:tcPr>
            <w:tcW w:w="341"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FF7C5C" w:rsidRPr="008F78EB" w:rsidRDefault="00FF7C5C" w:rsidP="00FF7C5C">
            <w:pPr>
              <w:spacing w:after="0" w:line="240" w:lineRule="auto"/>
              <w:rPr>
                <w:rFonts w:ascii="Times New Roman" w:eastAsia="Times New Roman" w:hAnsi="Times New Roman" w:cs="Times New Roman"/>
                <w:sz w:val="16"/>
                <w:lang w:eastAsia="ru-RU"/>
              </w:rPr>
            </w:pPr>
          </w:p>
        </w:tc>
        <w:tc>
          <w:tcPr>
            <w:tcW w:w="237"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1</w:t>
            </w:r>
          </w:p>
        </w:tc>
        <w:tc>
          <w:tcPr>
            <w:tcW w:w="237"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2</w:t>
            </w:r>
          </w:p>
        </w:tc>
        <w:tc>
          <w:tcPr>
            <w:tcW w:w="237"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3</w:t>
            </w:r>
          </w:p>
        </w:tc>
        <w:tc>
          <w:tcPr>
            <w:tcW w:w="237"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4</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5</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6</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7</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8</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9</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w:t>
            </w:r>
            <w:r>
              <w:rPr>
                <w:rFonts w:ascii="Times New Roman" w:eastAsia="Times New Roman" w:hAnsi="Times New Roman" w:cs="Times New Roman"/>
                <w:sz w:val="16"/>
                <w:lang w:eastAsia="ru-RU"/>
              </w:rPr>
              <w:t>30</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1</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2</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3</w:t>
            </w:r>
          </w:p>
        </w:tc>
        <w:tc>
          <w:tcPr>
            <w:tcW w:w="235"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4</w:t>
            </w:r>
          </w:p>
        </w:tc>
        <w:tc>
          <w:tcPr>
            <w:tcW w:w="239" w:type="pct"/>
            <w:tcBorders>
              <w:top w:val="nil"/>
              <w:left w:val="nil"/>
              <w:bottom w:val="single" w:sz="4" w:space="0" w:color="auto"/>
              <w:right w:val="single" w:sz="4" w:space="0" w:color="auto"/>
            </w:tcBorders>
            <w:shd w:val="clear" w:color="auto" w:fill="auto"/>
            <w:noWrap/>
            <w:vAlign w:val="center"/>
            <w:hideMark/>
          </w:tcPr>
          <w:p w:rsidR="00FF7C5C" w:rsidRPr="008F78EB" w:rsidRDefault="00FF7C5C" w:rsidP="00FF7C5C">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5</w:t>
            </w:r>
          </w:p>
        </w:tc>
      </w:tr>
      <w:tr w:rsidR="00F32059" w:rsidRPr="008F78EB" w:rsidTr="00D2426C">
        <w:trPr>
          <w:trHeight w:val="23"/>
        </w:trPr>
        <w:tc>
          <w:tcPr>
            <w:tcW w:w="610" w:type="pct"/>
            <w:tcBorders>
              <w:top w:val="nil"/>
              <w:left w:val="single" w:sz="4" w:space="0" w:color="auto"/>
              <w:bottom w:val="nil"/>
              <w:right w:val="single" w:sz="4" w:space="0" w:color="auto"/>
            </w:tcBorders>
            <w:shd w:val="clear" w:color="auto" w:fill="auto"/>
            <w:vAlign w:val="bottom"/>
            <w:hideMark/>
          </w:tcPr>
          <w:p w:rsidR="00F32059" w:rsidRPr="008F78EB" w:rsidRDefault="00F32059" w:rsidP="00D2426C">
            <w:pPr>
              <w:spacing w:after="0" w:line="240" w:lineRule="auto"/>
              <w:rPr>
                <w:rFonts w:ascii="Times New Roman" w:eastAsia="Times New Roman" w:hAnsi="Times New Roman" w:cs="Times New Roman"/>
                <w:bCs/>
                <w:iCs/>
                <w:sz w:val="16"/>
                <w:lang w:eastAsia="ru-RU"/>
              </w:rPr>
            </w:pPr>
            <w:r w:rsidRPr="008F78EB">
              <w:rPr>
                <w:rFonts w:ascii="Times New Roman" w:eastAsia="Times New Roman" w:hAnsi="Times New Roman" w:cs="Times New Roman"/>
                <w:bCs/>
                <w:iCs/>
                <w:sz w:val="16"/>
                <w:lang w:eastAsia="ru-RU"/>
              </w:rPr>
              <w:t>Жилые здания (ИЖС)</w:t>
            </w:r>
          </w:p>
        </w:tc>
        <w:tc>
          <w:tcPr>
            <w:tcW w:w="512" w:type="pct"/>
            <w:tcBorders>
              <w:top w:val="nil"/>
              <w:left w:val="nil"/>
              <w:bottom w:val="nil"/>
              <w:right w:val="single" w:sz="4" w:space="0" w:color="auto"/>
            </w:tcBorders>
            <w:shd w:val="clear" w:color="auto" w:fill="auto"/>
            <w:vAlign w:val="bottom"/>
            <w:hideMark/>
          </w:tcPr>
          <w:p w:rsidR="00F32059" w:rsidRPr="008F78EB" w:rsidRDefault="00F32059" w:rsidP="00D2426C">
            <w:pPr>
              <w:spacing w:after="0" w:line="240" w:lineRule="auto"/>
              <w:rPr>
                <w:rFonts w:ascii="Times New Roman" w:eastAsia="Times New Roman" w:hAnsi="Times New Roman" w:cs="Times New Roman"/>
                <w:bCs/>
                <w:iCs/>
                <w:sz w:val="16"/>
                <w:lang w:eastAsia="ru-RU"/>
              </w:rPr>
            </w:pPr>
            <w:r w:rsidRPr="008F78EB">
              <w:rPr>
                <w:rFonts w:ascii="Times New Roman" w:eastAsia="Times New Roman" w:hAnsi="Times New Roman" w:cs="Times New Roman"/>
                <w:bCs/>
                <w:iCs/>
                <w:sz w:val="16"/>
                <w:lang w:eastAsia="ru-RU"/>
              </w:rPr>
              <w:t>тыс.Гкал/год</w:t>
            </w:r>
          </w:p>
        </w:tc>
        <w:tc>
          <w:tcPr>
            <w:tcW w:w="341"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9"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r>
      <w:tr w:rsidR="00F32059" w:rsidRPr="008F78EB" w:rsidTr="00D2426C">
        <w:trPr>
          <w:trHeight w:val="23"/>
        </w:trPr>
        <w:tc>
          <w:tcPr>
            <w:tcW w:w="610" w:type="pct"/>
            <w:tcBorders>
              <w:top w:val="nil"/>
              <w:left w:val="single" w:sz="4" w:space="0" w:color="auto"/>
              <w:bottom w:val="nil"/>
              <w:right w:val="single" w:sz="4" w:space="0" w:color="auto"/>
            </w:tcBorders>
            <w:shd w:val="clear" w:color="auto" w:fill="auto"/>
            <w:vAlign w:val="bottom"/>
            <w:hideMark/>
          </w:tcPr>
          <w:p w:rsidR="00F32059" w:rsidRPr="008F78EB" w:rsidRDefault="00F32059" w:rsidP="00D2426C">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отопление</w:t>
            </w:r>
          </w:p>
        </w:tc>
        <w:tc>
          <w:tcPr>
            <w:tcW w:w="512" w:type="pct"/>
            <w:tcBorders>
              <w:top w:val="nil"/>
              <w:left w:val="nil"/>
              <w:bottom w:val="nil"/>
              <w:right w:val="single" w:sz="4" w:space="0" w:color="auto"/>
            </w:tcBorders>
            <w:shd w:val="clear" w:color="auto" w:fill="auto"/>
            <w:vAlign w:val="bottom"/>
            <w:hideMark/>
          </w:tcPr>
          <w:p w:rsidR="00F32059" w:rsidRPr="008F78EB" w:rsidRDefault="00F32059" w:rsidP="00D2426C">
            <w:pPr>
              <w:spacing w:after="0" w:line="240" w:lineRule="auto"/>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тыс.Гкал/год</w:t>
            </w:r>
          </w:p>
        </w:tc>
        <w:tc>
          <w:tcPr>
            <w:tcW w:w="341"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F32059" w:rsidRPr="008F78EB" w:rsidTr="00D2426C">
        <w:trPr>
          <w:trHeight w:val="23"/>
        </w:trPr>
        <w:tc>
          <w:tcPr>
            <w:tcW w:w="610" w:type="pct"/>
            <w:tcBorders>
              <w:top w:val="nil"/>
              <w:left w:val="single" w:sz="4" w:space="0" w:color="auto"/>
              <w:bottom w:val="nil"/>
              <w:right w:val="single" w:sz="4" w:space="0" w:color="auto"/>
            </w:tcBorders>
            <w:shd w:val="clear" w:color="auto" w:fill="auto"/>
            <w:vAlign w:val="bottom"/>
            <w:hideMark/>
          </w:tcPr>
          <w:p w:rsidR="00F32059" w:rsidRPr="008F78EB" w:rsidRDefault="00F32059" w:rsidP="00D2426C">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вентиляция</w:t>
            </w:r>
          </w:p>
        </w:tc>
        <w:tc>
          <w:tcPr>
            <w:tcW w:w="512" w:type="pct"/>
            <w:tcBorders>
              <w:top w:val="nil"/>
              <w:left w:val="nil"/>
              <w:bottom w:val="nil"/>
              <w:right w:val="single" w:sz="4" w:space="0" w:color="auto"/>
            </w:tcBorders>
            <w:shd w:val="clear" w:color="auto" w:fill="auto"/>
            <w:vAlign w:val="bottom"/>
            <w:hideMark/>
          </w:tcPr>
          <w:p w:rsidR="00F32059" w:rsidRPr="008F78EB" w:rsidRDefault="00F32059" w:rsidP="00D2426C">
            <w:pPr>
              <w:spacing w:after="0" w:line="240" w:lineRule="auto"/>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тыс.Гкал/год</w:t>
            </w:r>
          </w:p>
        </w:tc>
        <w:tc>
          <w:tcPr>
            <w:tcW w:w="341"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nil"/>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F32059" w:rsidRPr="008F78EB" w:rsidTr="00D2426C">
        <w:trPr>
          <w:trHeight w:val="23"/>
        </w:trPr>
        <w:tc>
          <w:tcPr>
            <w:tcW w:w="610" w:type="pct"/>
            <w:tcBorders>
              <w:top w:val="nil"/>
              <w:left w:val="single" w:sz="4" w:space="0" w:color="auto"/>
              <w:bottom w:val="single" w:sz="4" w:space="0" w:color="auto"/>
              <w:right w:val="single" w:sz="4" w:space="0" w:color="auto"/>
            </w:tcBorders>
            <w:shd w:val="clear" w:color="auto" w:fill="auto"/>
            <w:vAlign w:val="bottom"/>
            <w:hideMark/>
          </w:tcPr>
          <w:p w:rsidR="00F32059" w:rsidRPr="008F78EB" w:rsidRDefault="00F32059" w:rsidP="00D2426C">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гор. водоснабжение</w:t>
            </w:r>
          </w:p>
        </w:tc>
        <w:tc>
          <w:tcPr>
            <w:tcW w:w="512" w:type="pct"/>
            <w:tcBorders>
              <w:top w:val="nil"/>
              <w:left w:val="nil"/>
              <w:bottom w:val="single" w:sz="4" w:space="0" w:color="auto"/>
              <w:right w:val="single" w:sz="4" w:space="0" w:color="auto"/>
            </w:tcBorders>
            <w:shd w:val="clear" w:color="auto" w:fill="auto"/>
            <w:vAlign w:val="bottom"/>
            <w:hideMark/>
          </w:tcPr>
          <w:p w:rsidR="00F32059" w:rsidRPr="008F78EB" w:rsidRDefault="00F32059" w:rsidP="00D2426C">
            <w:pPr>
              <w:spacing w:after="0" w:line="240" w:lineRule="auto"/>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тыс.Гкал/год</w:t>
            </w:r>
          </w:p>
        </w:tc>
        <w:tc>
          <w:tcPr>
            <w:tcW w:w="341"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single" w:sz="4" w:space="0" w:color="auto"/>
              <w:right w:val="single" w:sz="4" w:space="0" w:color="auto"/>
            </w:tcBorders>
            <w:shd w:val="clear" w:color="auto" w:fill="auto"/>
            <w:noWrap/>
            <w:vAlign w:val="bottom"/>
            <w:hideMark/>
          </w:tcPr>
          <w:p w:rsidR="00F32059" w:rsidRPr="00C835C9" w:rsidRDefault="00F32059" w:rsidP="00D2426C">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bl>
    <w:p w:rsidR="00F32059" w:rsidRPr="008F78EB" w:rsidRDefault="00F32059" w:rsidP="00874377">
      <w:pPr>
        <w:spacing w:after="0" w:line="360" w:lineRule="auto"/>
        <w:ind w:right="166" w:firstLine="807"/>
        <w:jc w:val="both"/>
        <w:rPr>
          <w:rFonts w:ascii="Times New Roman" w:eastAsia="Times New Roman" w:hAnsi="Times New Roman" w:cs="Times New Roman"/>
          <w:sz w:val="24"/>
          <w:szCs w:val="24"/>
        </w:rPr>
        <w:sectPr w:rsidR="00F32059" w:rsidRPr="008F78EB" w:rsidSect="003D335F">
          <w:pgSz w:w="16840" w:h="11907" w:orient="landscape" w:code="9"/>
          <w:pgMar w:top="680" w:right="1247" w:bottom="1588" w:left="1134" w:header="567" w:footer="567" w:gutter="0"/>
          <w:cols w:space="720"/>
          <w:docGrid w:linePitch="299"/>
        </w:sectPr>
      </w:pPr>
    </w:p>
    <w:p w:rsidR="00795626" w:rsidRPr="008F78EB" w:rsidRDefault="00795626" w:rsidP="00557226">
      <w:pPr>
        <w:pStyle w:val="2"/>
        <w:spacing w:line="360" w:lineRule="auto"/>
        <w:rPr>
          <w:rFonts w:cs="Times New Roman"/>
          <w:color w:val="auto"/>
        </w:rPr>
      </w:pPr>
      <w:bookmarkStart w:id="235" w:name="_Toc535409560"/>
      <w:bookmarkStart w:id="236" w:name="_Toc72759984"/>
      <w:bookmarkStart w:id="237" w:name="sub_1536"/>
      <w:bookmarkEnd w:id="234"/>
      <w:r w:rsidRPr="008F78EB">
        <w:rPr>
          <w:rFonts w:cs="Times New Roman"/>
          <w:color w:val="auto"/>
        </w:rPr>
        <w:lastRenderedPageBreak/>
        <w:t>2.6. 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bookmarkEnd w:id="235"/>
      <w:bookmarkEnd w:id="236"/>
    </w:p>
    <w:p w:rsidR="0004053D" w:rsidRDefault="0004053D" w:rsidP="004C0638">
      <w:pPr>
        <w:pStyle w:val="ae"/>
        <w:rPr>
          <w:rFonts w:cs="Times New Roman"/>
          <w:highlight w:val="yellow"/>
        </w:rPr>
      </w:pPr>
    </w:p>
    <w:p w:rsidR="004C0638" w:rsidRPr="008F78EB" w:rsidRDefault="004C0638" w:rsidP="004C0638">
      <w:pPr>
        <w:pStyle w:val="ae"/>
        <w:rPr>
          <w:rFonts w:cs="Times New Roman"/>
        </w:rPr>
      </w:pPr>
      <w:r w:rsidRPr="00410755">
        <w:rPr>
          <w:rFonts w:cs="Times New Roman"/>
        </w:rPr>
        <w:t xml:space="preserve">Приросты объемов потребления тепловой энергии на территории </w:t>
      </w:r>
      <w:r w:rsidR="00167654" w:rsidRPr="00410755">
        <w:rPr>
          <w:rFonts w:cs="Times New Roman"/>
        </w:rPr>
        <w:t xml:space="preserve">г.п. </w:t>
      </w:r>
      <w:r w:rsidR="00414325" w:rsidRPr="00410755">
        <w:rPr>
          <w:rFonts w:cs="Times New Roman"/>
        </w:rPr>
        <w:t>Комсомольский</w:t>
      </w:r>
      <w:r w:rsidRPr="00410755">
        <w:rPr>
          <w:rFonts w:cs="Times New Roman"/>
        </w:rPr>
        <w:t xml:space="preserve"> в производственных зонах отсутствуют.</w:t>
      </w:r>
    </w:p>
    <w:p w:rsidR="004C0638" w:rsidRPr="008F78EB" w:rsidRDefault="004C0638" w:rsidP="004C0638">
      <w:pPr>
        <w:rPr>
          <w:rFonts w:ascii="Times New Roman" w:hAnsi="Times New Roman" w:cs="Times New Roman"/>
        </w:rPr>
      </w:pPr>
    </w:p>
    <w:bookmarkEnd w:id="237"/>
    <w:p w:rsidR="000E4225" w:rsidRPr="008F78EB" w:rsidRDefault="000E4225" w:rsidP="00557226">
      <w:pPr>
        <w:spacing w:line="360" w:lineRule="auto"/>
        <w:rPr>
          <w:rFonts w:ascii="Times New Roman" w:hAnsi="Times New Roman" w:cs="Times New Roman"/>
        </w:rPr>
      </w:pPr>
    </w:p>
    <w:p w:rsidR="007E4364" w:rsidRPr="008F78EB" w:rsidRDefault="007E4364">
      <w:pPr>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rsidR="00AF6608" w:rsidRDefault="00AF6608" w:rsidP="00557226">
      <w:pPr>
        <w:pStyle w:val="2"/>
        <w:spacing w:line="360" w:lineRule="auto"/>
        <w:rPr>
          <w:rFonts w:cs="Times New Roman"/>
          <w:color w:val="auto"/>
          <w:sz w:val="28"/>
          <w:szCs w:val="32"/>
        </w:rPr>
      </w:pPr>
      <w:bookmarkStart w:id="238" w:name="_Toc72759985"/>
      <w:bookmarkStart w:id="239" w:name="_Toc535409563"/>
      <w:bookmarkStart w:id="240" w:name="sub_1571"/>
      <w:r w:rsidRPr="00AF6608">
        <w:rPr>
          <w:rFonts w:cs="Times New Roman"/>
          <w:color w:val="auto"/>
          <w:sz w:val="28"/>
          <w:szCs w:val="32"/>
        </w:rPr>
        <w:lastRenderedPageBreak/>
        <w:t>Глава 3 «Электронная модель системы теплоснабжения поселения, городского округа, города федерального значения»</w:t>
      </w:r>
      <w:bookmarkEnd w:id="238"/>
    </w:p>
    <w:p w:rsidR="00DD0300" w:rsidRPr="00DD0300" w:rsidRDefault="00DD0300" w:rsidP="00DD0300">
      <w:pPr>
        <w:pStyle w:val="2"/>
        <w:spacing w:line="360" w:lineRule="auto"/>
        <w:rPr>
          <w:rFonts w:cs="Times New Roman"/>
          <w:color w:val="auto"/>
        </w:rPr>
      </w:pPr>
      <w:bookmarkStart w:id="241" w:name="_Toc72759986"/>
      <w:r>
        <w:rPr>
          <w:rFonts w:cs="Times New Roman"/>
          <w:color w:val="auto"/>
        </w:rPr>
        <w:t>3</w:t>
      </w:r>
      <w:r w:rsidRPr="008F78EB">
        <w:rPr>
          <w:rFonts w:cs="Times New Roman"/>
          <w:color w:val="auto"/>
        </w:rPr>
        <w:t xml:space="preserve">.1. </w:t>
      </w:r>
      <w:bookmarkStart w:id="242" w:name="_Toc15909118"/>
      <w:r w:rsidRPr="00DD0300">
        <w:rPr>
          <w:rFonts w:cs="Times New Roman"/>
          <w:bCs/>
          <w:color w:val="auto"/>
        </w:rPr>
        <w:t xml:space="preserve">Общее назначение электронной модели системы теплоснабжения </w:t>
      </w:r>
      <w:r>
        <w:rPr>
          <w:rFonts w:cs="Times New Roman"/>
          <w:bCs/>
          <w:color w:val="auto"/>
        </w:rPr>
        <w:t>г.п</w:t>
      </w:r>
      <w:r w:rsidRPr="00DD0300">
        <w:rPr>
          <w:rFonts w:cs="Times New Roman"/>
          <w:bCs/>
          <w:color w:val="auto"/>
        </w:rPr>
        <w:t>.</w:t>
      </w:r>
      <w:r>
        <w:rPr>
          <w:rFonts w:cs="Times New Roman"/>
          <w:bCs/>
          <w:color w:val="auto"/>
        </w:rPr>
        <w:t xml:space="preserve"> </w:t>
      </w:r>
      <w:bookmarkEnd w:id="242"/>
      <w:r w:rsidR="00414325">
        <w:rPr>
          <w:rFonts w:cs="Times New Roman"/>
          <w:bCs/>
          <w:color w:val="auto"/>
        </w:rPr>
        <w:t>Комсомольский</w:t>
      </w:r>
      <w:bookmarkEnd w:id="241"/>
    </w:p>
    <w:p w:rsidR="00AF6608" w:rsidRPr="00AF6608" w:rsidRDefault="00AF6608" w:rsidP="00186D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6608">
        <w:rPr>
          <w:rFonts w:ascii="Times New Roman" w:hAnsi="Times New Roman" w:cs="Times New Roman"/>
          <w:sz w:val="24"/>
          <w:szCs w:val="24"/>
        </w:rPr>
        <w:t xml:space="preserve">Электронная модель системы теплоснабжения </w:t>
      </w:r>
      <w:r>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AF6608">
        <w:rPr>
          <w:rFonts w:ascii="Times New Roman" w:hAnsi="Times New Roman" w:cs="Times New Roman"/>
          <w:sz w:val="24"/>
          <w:szCs w:val="24"/>
        </w:rPr>
        <w:t xml:space="preserve"> на базе информационно-графической системы «</w:t>
      </w:r>
      <w:r w:rsidRPr="00AF6608">
        <w:rPr>
          <w:rFonts w:ascii="Times New Roman" w:hAnsi="Times New Roman" w:cs="Times New Roman"/>
          <w:sz w:val="24"/>
          <w:szCs w:val="24"/>
          <w:lang w:val="en-US"/>
        </w:rPr>
        <w:t>Zulu</w:t>
      </w:r>
      <w:r w:rsidRPr="00AF6608">
        <w:rPr>
          <w:rFonts w:ascii="Times New Roman" w:hAnsi="Times New Roman" w:cs="Times New Roman"/>
          <w:sz w:val="24"/>
          <w:szCs w:val="24"/>
        </w:rPr>
        <w:t>» (далее по тексту - электронная модель) разрабатывалась в целях: повышения эффективности информационного обеспечения процессов принятия решений в области текущего функционирования и перспективного развития системы теплоснабжения города; разработка мер для повышения надежности системы теплоснабжения;</w:t>
      </w:r>
    </w:p>
    <w:p w:rsidR="00AF6608" w:rsidRDefault="00AF6608" w:rsidP="00186D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6608">
        <w:rPr>
          <w:rFonts w:ascii="Times New Roman" w:hAnsi="Times New Roman" w:cs="Times New Roman"/>
          <w:sz w:val="24"/>
          <w:szCs w:val="24"/>
        </w:rPr>
        <w:t xml:space="preserve">Разработанная электронная модель предназначена для решения следующих задач: создания электронной схемы существующих и перспективных тепловых сетей, и объектов системы теплоснабжения </w:t>
      </w:r>
      <w:r>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AF6608">
        <w:rPr>
          <w:rFonts w:ascii="Times New Roman" w:hAnsi="Times New Roman" w:cs="Times New Roman"/>
          <w:sz w:val="24"/>
          <w:szCs w:val="24"/>
        </w:rPr>
        <w:t>, привязанных к карте городского поселения; сведения балансов тепловой энергии; оптимизация гидравлических режимов, определение оптимальных диаметров, проектируемых и реконструируемых тепловых сетей.</w:t>
      </w:r>
    </w:p>
    <w:p w:rsidR="00DD0300" w:rsidRDefault="00DD0300" w:rsidP="00AF6608">
      <w:pPr>
        <w:rPr>
          <w:rFonts w:ascii="Times New Roman" w:hAnsi="Times New Roman" w:cs="Times New Roman"/>
          <w:sz w:val="24"/>
          <w:szCs w:val="24"/>
        </w:rPr>
      </w:pPr>
    </w:p>
    <w:p w:rsidR="00DD0300" w:rsidRPr="00DD0300" w:rsidRDefault="00DD0300" w:rsidP="00DD0300">
      <w:pPr>
        <w:pStyle w:val="2"/>
        <w:spacing w:line="360" w:lineRule="auto"/>
        <w:rPr>
          <w:rFonts w:cs="Times New Roman"/>
          <w:bCs/>
          <w:color w:val="auto"/>
        </w:rPr>
      </w:pPr>
      <w:bookmarkStart w:id="243" w:name="_Toc72759987"/>
      <w:r>
        <w:rPr>
          <w:rFonts w:cs="Times New Roman"/>
          <w:color w:val="auto"/>
        </w:rPr>
        <w:t>3</w:t>
      </w:r>
      <w:r w:rsidRPr="008F78EB">
        <w:rPr>
          <w:rFonts w:cs="Times New Roman"/>
          <w:color w:val="auto"/>
        </w:rPr>
        <w:t>.</w:t>
      </w:r>
      <w:r>
        <w:rPr>
          <w:rFonts w:cs="Times New Roman"/>
          <w:color w:val="auto"/>
        </w:rPr>
        <w:t>2</w:t>
      </w:r>
      <w:r w:rsidRPr="008F78EB">
        <w:rPr>
          <w:rFonts w:cs="Times New Roman"/>
          <w:color w:val="auto"/>
        </w:rPr>
        <w:t xml:space="preserve">. </w:t>
      </w:r>
      <w:r w:rsidRPr="00DD0300">
        <w:rPr>
          <w:rFonts w:cs="Times New Roman"/>
          <w:bCs/>
          <w:color w:val="auto"/>
        </w:rPr>
        <w:t>Расчетные модули ГИС «ZULU»</w:t>
      </w:r>
      <w:bookmarkEnd w:id="243"/>
    </w:p>
    <w:p w:rsidR="00AF6608" w:rsidRPr="00B110AB" w:rsidRDefault="00AF6608" w:rsidP="007F7A3F">
      <w:pPr>
        <w:widowControl w:val="0"/>
        <w:overflowPunct w:val="0"/>
        <w:autoSpaceDE w:val="0"/>
        <w:autoSpaceDN w:val="0"/>
        <w:adjustRightInd w:val="0"/>
        <w:spacing w:after="0" w:line="360" w:lineRule="auto"/>
        <w:ind w:left="20" w:right="200" w:firstLine="708"/>
        <w:jc w:val="both"/>
        <w:rPr>
          <w:rFonts w:ascii="Times New Roman" w:hAnsi="Times New Roman"/>
          <w:sz w:val="24"/>
          <w:szCs w:val="24"/>
        </w:rPr>
      </w:pPr>
      <w:r w:rsidRPr="00B110AB">
        <w:rPr>
          <w:rFonts w:ascii="Times New Roman" w:hAnsi="Times New Roman"/>
          <w:sz w:val="24"/>
          <w:szCs w:val="24"/>
        </w:rPr>
        <w:t xml:space="preserve">Электронная модель системы теплоснабжения </w:t>
      </w:r>
      <w:r>
        <w:rPr>
          <w:rFonts w:ascii="Times New Roman" w:hAnsi="Times New Roman"/>
          <w:sz w:val="24"/>
          <w:szCs w:val="24"/>
        </w:rPr>
        <w:t xml:space="preserve">г.п. </w:t>
      </w:r>
      <w:r w:rsidR="00414325">
        <w:rPr>
          <w:rFonts w:ascii="Times New Roman" w:hAnsi="Times New Roman"/>
          <w:sz w:val="24"/>
          <w:szCs w:val="24"/>
        </w:rPr>
        <w:t>Комсомольский</w:t>
      </w:r>
      <w:r>
        <w:rPr>
          <w:rFonts w:ascii="Times New Roman" w:hAnsi="Times New Roman"/>
          <w:sz w:val="24"/>
          <w:szCs w:val="24"/>
        </w:rPr>
        <w:t xml:space="preserve"> </w:t>
      </w:r>
      <w:r w:rsidRPr="00B110AB">
        <w:rPr>
          <w:rFonts w:ascii="Times New Roman" w:hAnsi="Times New Roman"/>
          <w:sz w:val="24"/>
          <w:szCs w:val="24"/>
        </w:rPr>
        <w:t>разработана в составе основных модулей:</w:t>
      </w:r>
    </w:p>
    <w:p w:rsidR="00AF6608" w:rsidRPr="00B110AB" w:rsidRDefault="00AF6608" w:rsidP="0004053D">
      <w:pPr>
        <w:widowControl w:val="0"/>
        <w:overflowPunct w:val="0"/>
        <w:autoSpaceDE w:val="0"/>
        <w:autoSpaceDN w:val="0"/>
        <w:adjustRightInd w:val="0"/>
        <w:spacing w:after="0" w:line="360" w:lineRule="auto"/>
        <w:ind w:left="720"/>
        <w:jc w:val="both"/>
        <w:rPr>
          <w:rFonts w:ascii="Times New Roman" w:hAnsi="Times New Roman"/>
          <w:sz w:val="24"/>
          <w:szCs w:val="24"/>
        </w:rPr>
      </w:pPr>
      <w:r w:rsidRPr="00B110AB">
        <w:rPr>
          <w:rFonts w:ascii="Times New Roman" w:hAnsi="Times New Roman"/>
          <w:sz w:val="24"/>
          <w:szCs w:val="24"/>
        </w:rPr>
        <w:t xml:space="preserve">– ГИС «Zulu </w:t>
      </w:r>
      <w:r>
        <w:rPr>
          <w:rFonts w:ascii="Times New Roman" w:hAnsi="Times New Roman"/>
          <w:sz w:val="24"/>
          <w:szCs w:val="24"/>
        </w:rPr>
        <w:t>8</w:t>
      </w:r>
      <w:r w:rsidRPr="00B110AB">
        <w:rPr>
          <w:rFonts w:ascii="Times New Roman" w:hAnsi="Times New Roman"/>
          <w:sz w:val="24"/>
          <w:szCs w:val="24"/>
        </w:rPr>
        <w:t xml:space="preserve">.0» («Зулу </w:t>
      </w:r>
      <w:r>
        <w:rPr>
          <w:rFonts w:ascii="Times New Roman" w:hAnsi="Times New Roman"/>
          <w:sz w:val="24"/>
          <w:szCs w:val="24"/>
        </w:rPr>
        <w:t>8</w:t>
      </w:r>
      <w:r w:rsidRPr="00B110AB">
        <w:rPr>
          <w:rFonts w:ascii="Times New Roman" w:hAnsi="Times New Roman"/>
          <w:sz w:val="24"/>
          <w:szCs w:val="24"/>
        </w:rPr>
        <w:t xml:space="preserve">.0»); </w:t>
      </w:r>
    </w:p>
    <w:p w:rsidR="00AF6608" w:rsidRPr="00B110AB" w:rsidRDefault="00AF6608" w:rsidP="0004053D">
      <w:pPr>
        <w:widowControl w:val="0"/>
        <w:overflowPunct w:val="0"/>
        <w:autoSpaceDE w:val="0"/>
        <w:autoSpaceDN w:val="0"/>
        <w:adjustRightInd w:val="0"/>
        <w:spacing w:after="0" w:line="360" w:lineRule="auto"/>
        <w:ind w:left="720"/>
        <w:jc w:val="both"/>
        <w:rPr>
          <w:rFonts w:ascii="Times New Roman" w:hAnsi="Times New Roman"/>
          <w:sz w:val="24"/>
          <w:szCs w:val="24"/>
        </w:rPr>
      </w:pPr>
      <w:r w:rsidRPr="00B110AB">
        <w:rPr>
          <w:rFonts w:ascii="Times New Roman" w:hAnsi="Times New Roman"/>
          <w:sz w:val="24"/>
          <w:szCs w:val="24"/>
        </w:rPr>
        <w:t xml:space="preserve">– ГИС «ZuluServer </w:t>
      </w:r>
      <w:r>
        <w:rPr>
          <w:rFonts w:ascii="Times New Roman" w:hAnsi="Times New Roman"/>
          <w:sz w:val="24"/>
          <w:szCs w:val="24"/>
        </w:rPr>
        <w:t>8</w:t>
      </w:r>
      <w:r w:rsidRPr="00B110AB">
        <w:rPr>
          <w:rFonts w:ascii="Times New Roman" w:hAnsi="Times New Roman"/>
          <w:sz w:val="24"/>
          <w:szCs w:val="24"/>
        </w:rPr>
        <w:t xml:space="preserve">.0» («ЗулуСервер </w:t>
      </w:r>
      <w:r>
        <w:rPr>
          <w:rFonts w:ascii="Times New Roman" w:hAnsi="Times New Roman"/>
          <w:sz w:val="24"/>
          <w:szCs w:val="24"/>
        </w:rPr>
        <w:t>8</w:t>
      </w:r>
      <w:r w:rsidRPr="00B110AB">
        <w:rPr>
          <w:rFonts w:ascii="Times New Roman" w:hAnsi="Times New Roman"/>
          <w:sz w:val="24"/>
          <w:szCs w:val="24"/>
        </w:rPr>
        <w:t xml:space="preserve">.0»); </w:t>
      </w:r>
    </w:p>
    <w:p w:rsidR="00AF6608" w:rsidRPr="00B110AB" w:rsidRDefault="00AF6608" w:rsidP="007F7A3F">
      <w:pPr>
        <w:widowControl w:val="0"/>
        <w:overflowPunct w:val="0"/>
        <w:autoSpaceDE w:val="0"/>
        <w:autoSpaceDN w:val="0"/>
        <w:adjustRightInd w:val="0"/>
        <w:spacing w:after="0" w:line="360" w:lineRule="auto"/>
        <w:ind w:left="720"/>
        <w:jc w:val="both"/>
        <w:rPr>
          <w:rFonts w:ascii="Times New Roman" w:hAnsi="Times New Roman"/>
          <w:sz w:val="24"/>
          <w:szCs w:val="24"/>
        </w:rPr>
      </w:pPr>
      <w:r w:rsidRPr="00B110AB">
        <w:rPr>
          <w:rFonts w:ascii="Times New Roman" w:hAnsi="Times New Roman"/>
          <w:sz w:val="24"/>
          <w:szCs w:val="24"/>
        </w:rPr>
        <w:t xml:space="preserve">– программно-расчетный комплекс «ZuluThermo» («ЗулуТермо»). </w:t>
      </w:r>
    </w:p>
    <w:p w:rsidR="00AF6608" w:rsidRPr="00B110AB" w:rsidRDefault="00AF6608" w:rsidP="0004053D">
      <w:pPr>
        <w:widowControl w:val="0"/>
        <w:overflowPunct w:val="0"/>
        <w:autoSpaceDE w:val="0"/>
        <w:autoSpaceDN w:val="0"/>
        <w:adjustRightInd w:val="0"/>
        <w:spacing w:after="0" w:line="360" w:lineRule="auto"/>
        <w:ind w:left="20" w:firstLine="708"/>
        <w:jc w:val="both"/>
        <w:rPr>
          <w:rFonts w:ascii="Times New Roman" w:hAnsi="Times New Roman"/>
          <w:sz w:val="24"/>
          <w:szCs w:val="24"/>
        </w:rPr>
      </w:pPr>
      <w:r w:rsidRPr="00B110AB">
        <w:rPr>
          <w:rFonts w:ascii="Times New Roman" w:hAnsi="Times New Roman"/>
          <w:sz w:val="24"/>
          <w:szCs w:val="24"/>
        </w:rPr>
        <w:t xml:space="preserve">Электронная модель разработана на базе геоинформационной системы Zulu </w:t>
      </w:r>
      <w:r>
        <w:rPr>
          <w:rFonts w:ascii="Times New Roman" w:hAnsi="Times New Roman"/>
          <w:sz w:val="24"/>
          <w:szCs w:val="24"/>
        </w:rPr>
        <w:t>8</w:t>
      </w:r>
      <w:r w:rsidRPr="00B110AB">
        <w:rPr>
          <w:rFonts w:ascii="Times New Roman" w:hAnsi="Times New Roman"/>
          <w:sz w:val="24"/>
          <w:szCs w:val="24"/>
        </w:rPr>
        <w:t xml:space="preserve">.0. Для выполнения работ также была использована сетевая версия («ZuluServer»). Непосредственно для создания модели системы теплоснабжения использован программно-расчетный комплекс «ZuluThermo». Подробное описание основных функций программного комплекса приводится в Инструкции пользователя ГИС «ZuluThermo» и ГИС «Zulu </w:t>
      </w:r>
      <w:r>
        <w:rPr>
          <w:rFonts w:ascii="Times New Roman" w:hAnsi="Times New Roman"/>
          <w:sz w:val="24"/>
          <w:szCs w:val="24"/>
        </w:rPr>
        <w:t>8</w:t>
      </w:r>
      <w:r w:rsidRPr="00B110AB">
        <w:rPr>
          <w:rFonts w:ascii="Times New Roman" w:hAnsi="Times New Roman"/>
          <w:sz w:val="24"/>
          <w:szCs w:val="24"/>
        </w:rPr>
        <w:t>.0» (прил. электр. форм.).</w:t>
      </w:r>
    </w:p>
    <w:p w:rsidR="0000070F" w:rsidRDefault="0000070F" w:rsidP="00DD0300">
      <w:pPr>
        <w:keepNext/>
        <w:keepLines/>
        <w:spacing w:before="40" w:after="0" w:line="360" w:lineRule="auto"/>
        <w:outlineLvl w:val="1"/>
        <w:rPr>
          <w:rFonts w:ascii="Times New Roman" w:eastAsiaTheme="majorEastAsia" w:hAnsi="Times New Roman" w:cs="Times New Roman"/>
          <w:b/>
          <w:sz w:val="26"/>
          <w:szCs w:val="26"/>
        </w:rPr>
      </w:pPr>
    </w:p>
    <w:p w:rsidR="00DD0300" w:rsidRPr="00DD0300" w:rsidRDefault="00DD0300" w:rsidP="00DD0300">
      <w:pPr>
        <w:keepNext/>
        <w:keepLines/>
        <w:spacing w:before="40" w:after="0" w:line="360" w:lineRule="auto"/>
        <w:outlineLvl w:val="1"/>
        <w:rPr>
          <w:rFonts w:ascii="Times New Roman" w:eastAsiaTheme="majorEastAsia" w:hAnsi="Times New Roman" w:cs="Times New Roman"/>
          <w:b/>
          <w:bCs/>
          <w:sz w:val="26"/>
          <w:szCs w:val="26"/>
        </w:rPr>
      </w:pPr>
      <w:bookmarkStart w:id="244" w:name="_Toc72759988"/>
      <w:r w:rsidRPr="00DD0300">
        <w:rPr>
          <w:rFonts w:ascii="Times New Roman" w:eastAsiaTheme="majorEastAsia" w:hAnsi="Times New Roman" w:cs="Times New Roman"/>
          <w:b/>
          <w:sz w:val="26"/>
          <w:szCs w:val="26"/>
        </w:rPr>
        <w:t>3.</w:t>
      </w:r>
      <w:r>
        <w:rPr>
          <w:rFonts w:ascii="Times New Roman" w:eastAsiaTheme="majorEastAsia" w:hAnsi="Times New Roman" w:cs="Times New Roman"/>
          <w:b/>
          <w:sz w:val="26"/>
          <w:szCs w:val="26"/>
        </w:rPr>
        <w:t>3</w:t>
      </w:r>
      <w:r w:rsidRPr="00DD0300">
        <w:rPr>
          <w:rFonts w:ascii="Times New Roman" w:eastAsiaTheme="majorEastAsia" w:hAnsi="Times New Roman" w:cs="Times New Roman"/>
          <w:b/>
          <w:sz w:val="26"/>
          <w:szCs w:val="26"/>
        </w:rPr>
        <w:t xml:space="preserve">. </w:t>
      </w:r>
      <w:r w:rsidRPr="00DD0300">
        <w:rPr>
          <w:rFonts w:ascii="Times New Roman" w:eastAsiaTheme="majorEastAsia" w:hAnsi="Times New Roman" w:cs="Times New Roman"/>
          <w:b/>
          <w:bCs/>
          <w:sz w:val="26"/>
          <w:szCs w:val="26"/>
        </w:rPr>
        <w:t xml:space="preserve"> ГИС «ZULU»</w:t>
      </w:r>
      <w:bookmarkEnd w:id="244"/>
    </w:p>
    <w:p w:rsidR="00DD0300" w:rsidRPr="00B110AB" w:rsidRDefault="00DD0300" w:rsidP="0004053D">
      <w:pPr>
        <w:widowControl w:val="0"/>
        <w:overflowPunct w:val="0"/>
        <w:autoSpaceDE w:val="0"/>
        <w:autoSpaceDN w:val="0"/>
        <w:adjustRightInd w:val="0"/>
        <w:spacing w:after="0" w:line="360" w:lineRule="auto"/>
        <w:ind w:left="20" w:right="640" w:firstLine="708"/>
        <w:jc w:val="both"/>
        <w:rPr>
          <w:rFonts w:ascii="Times New Roman" w:hAnsi="Times New Roman"/>
          <w:sz w:val="24"/>
          <w:szCs w:val="24"/>
        </w:rPr>
      </w:pPr>
      <w:r w:rsidRPr="00B110AB">
        <w:rPr>
          <w:rFonts w:ascii="Times New Roman" w:hAnsi="Times New Roman"/>
          <w:sz w:val="24"/>
          <w:szCs w:val="24"/>
        </w:rPr>
        <w:t>ГИС «Zulu» представляет собой функциональную платформу и пользовательскую среду, включающую в себя:</w:t>
      </w:r>
    </w:p>
    <w:p w:rsidR="00DD0300" w:rsidRPr="00B110AB" w:rsidRDefault="00DD0300" w:rsidP="0004053D">
      <w:pPr>
        <w:widowControl w:val="0"/>
        <w:overflowPunct w:val="0"/>
        <w:autoSpaceDE w:val="0"/>
        <w:autoSpaceDN w:val="0"/>
        <w:adjustRightInd w:val="0"/>
        <w:spacing w:after="0" w:line="360" w:lineRule="auto"/>
        <w:ind w:left="20" w:firstLine="708"/>
        <w:jc w:val="both"/>
        <w:rPr>
          <w:rFonts w:ascii="Times New Roman" w:hAnsi="Times New Roman"/>
          <w:sz w:val="24"/>
          <w:szCs w:val="24"/>
        </w:rPr>
      </w:pPr>
      <w:r w:rsidRPr="00B110AB">
        <w:rPr>
          <w:rFonts w:ascii="Times New Roman" w:hAnsi="Times New Roman"/>
          <w:sz w:val="24"/>
          <w:szCs w:val="24"/>
        </w:rPr>
        <w:lastRenderedPageBreak/>
        <w:t xml:space="preserve">– ГИС-компоненту с многооконным интерфейсом, послойным представлением объектов и полным набором функций, присущих ГИС и обеспечивающих топологически корректный ввод, корректировку, визуализацию и обработку данных; </w:t>
      </w:r>
    </w:p>
    <w:p w:rsidR="00DD0300" w:rsidRPr="00B110AB" w:rsidRDefault="00DD0300" w:rsidP="0004053D">
      <w:pPr>
        <w:widowControl w:val="0"/>
        <w:overflowPunct w:val="0"/>
        <w:autoSpaceDE w:val="0"/>
        <w:autoSpaceDN w:val="0"/>
        <w:adjustRightInd w:val="0"/>
        <w:spacing w:after="0" w:line="360" w:lineRule="auto"/>
        <w:ind w:left="720"/>
        <w:jc w:val="both"/>
        <w:rPr>
          <w:rFonts w:ascii="Times New Roman" w:hAnsi="Times New Roman"/>
          <w:sz w:val="24"/>
          <w:szCs w:val="24"/>
        </w:rPr>
      </w:pPr>
      <w:r w:rsidRPr="00B110AB">
        <w:rPr>
          <w:rFonts w:ascii="Times New Roman" w:hAnsi="Times New Roman"/>
          <w:sz w:val="24"/>
          <w:szCs w:val="24"/>
        </w:rPr>
        <w:t xml:space="preserve">– многокритериальный информационно-поисковый функционал; </w:t>
      </w:r>
    </w:p>
    <w:p w:rsidR="00DD0300" w:rsidRPr="00B110AB" w:rsidRDefault="00DD0300" w:rsidP="0004053D">
      <w:pPr>
        <w:widowControl w:val="0"/>
        <w:overflowPunct w:val="0"/>
        <w:autoSpaceDE w:val="0"/>
        <w:autoSpaceDN w:val="0"/>
        <w:adjustRightInd w:val="0"/>
        <w:spacing w:after="0" w:line="360" w:lineRule="auto"/>
        <w:ind w:left="20" w:firstLine="708"/>
        <w:jc w:val="both"/>
        <w:rPr>
          <w:rFonts w:ascii="Times New Roman" w:hAnsi="Times New Roman"/>
          <w:sz w:val="24"/>
          <w:szCs w:val="24"/>
        </w:rPr>
      </w:pPr>
      <w:r w:rsidRPr="00B110AB">
        <w:rPr>
          <w:rFonts w:ascii="Times New Roman" w:hAnsi="Times New Roman"/>
          <w:sz w:val="24"/>
          <w:szCs w:val="24"/>
        </w:rPr>
        <w:t xml:space="preserve">– инструментарий для графического, топологического и семантического описания сетей инженерных коммуникаций, представляющего собой единую информационно-аналитическую модель; </w:t>
      </w:r>
    </w:p>
    <w:p w:rsidR="00DD0300" w:rsidRPr="00B110AB" w:rsidRDefault="00DD0300" w:rsidP="0004053D">
      <w:pPr>
        <w:widowControl w:val="0"/>
        <w:overflowPunct w:val="0"/>
        <w:autoSpaceDE w:val="0"/>
        <w:autoSpaceDN w:val="0"/>
        <w:adjustRightInd w:val="0"/>
        <w:spacing w:after="0" w:line="360" w:lineRule="auto"/>
        <w:ind w:left="20" w:firstLine="708"/>
        <w:jc w:val="both"/>
        <w:rPr>
          <w:rFonts w:ascii="Times New Roman" w:hAnsi="Times New Roman"/>
          <w:sz w:val="24"/>
          <w:szCs w:val="24"/>
        </w:rPr>
      </w:pPr>
      <w:r w:rsidRPr="00B110AB">
        <w:rPr>
          <w:rFonts w:ascii="Times New Roman" w:hAnsi="Times New Roman"/>
          <w:sz w:val="24"/>
          <w:szCs w:val="24"/>
        </w:rPr>
        <w:t>– специальным образом сконфигурированную многопользовательскую базу данных открытого формата, содержащую всю информацию, необходимую для функционирования комплекса - от гра</w:t>
      </w:r>
      <w:bookmarkStart w:id="245" w:name="page177"/>
      <w:bookmarkEnd w:id="245"/>
      <w:r w:rsidRPr="00B110AB">
        <w:rPr>
          <w:rFonts w:ascii="Times New Roman" w:hAnsi="Times New Roman"/>
          <w:sz w:val="24"/>
          <w:szCs w:val="24"/>
        </w:rPr>
        <w:t>фических данных до паспортов оборудования сетей;</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аналитический инструментарий, включающий в себя как графические (раскраски, выделения, подписи), так и табличные (справки, запросы, отчеты, документы) методы анализа данных; </w:t>
      </w:r>
    </w:p>
    <w:p w:rsidR="00DD0300" w:rsidRPr="00B110AB" w:rsidRDefault="00DD0300" w:rsidP="0004053D">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B110AB">
        <w:rPr>
          <w:rFonts w:ascii="Times New Roman" w:hAnsi="Times New Roman"/>
          <w:sz w:val="24"/>
          <w:szCs w:val="24"/>
        </w:rPr>
        <w:t xml:space="preserve">– инструментарий для каталогизации «внешних» документов и мультимедийных данных (фотоизображения, видеофрагменты, документы Office и т.п.) с привязкой их к конкретным объектам сетей;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средства для межсистемного обмена графической информацией со сторонними ГИС с использованием стандартных обменных форматов. </w:t>
      </w:r>
    </w:p>
    <w:p w:rsidR="00DD0300" w:rsidRPr="00B110AB" w:rsidRDefault="00DD0300" w:rsidP="0004053D">
      <w:pPr>
        <w:widowControl w:val="0"/>
        <w:autoSpaceDE w:val="0"/>
        <w:autoSpaceDN w:val="0"/>
        <w:adjustRightInd w:val="0"/>
        <w:spacing w:after="0" w:line="360" w:lineRule="auto"/>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left="700"/>
        <w:jc w:val="both"/>
        <w:rPr>
          <w:rFonts w:ascii="Times New Roman" w:hAnsi="Times New Roman"/>
          <w:sz w:val="24"/>
          <w:szCs w:val="24"/>
        </w:rPr>
      </w:pPr>
      <w:r w:rsidRPr="00B110AB">
        <w:rPr>
          <w:rFonts w:ascii="Times New Roman" w:hAnsi="Times New Roman"/>
          <w:sz w:val="24"/>
          <w:szCs w:val="24"/>
        </w:rPr>
        <w:t xml:space="preserve">Система предоставляет широкие возможности: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Осуществлять обработку растровых изображений форматов BMP, TIFF, PCX, JPG, GIF, PNG при помощи встроенного графического редактора; </w:t>
      </w:r>
    </w:p>
    <w:p w:rsidR="00DD0300" w:rsidRPr="00B110AB" w:rsidRDefault="00DD0300" w:rsidP="0004053D">
      <w:pPr>
        <w:widowControl w:val="0"/>
        <w:overflowPunct w:val="0"/>
        <w:autoSpaceDE w:val="0"/>
        <w:autoSpaceDN w:val="0"/>
        <w:adjustRightInd w:val="0"/>
        <w:spacing w:after="0" w:line="360" w:lineRule="auto"/>
        <w:ind w:left="700"/>
        <w:jc w:val="both"/>
        <w:rPr>
          <w:rFonts w:ascii="Times New Roman" w:hAnsi="Times New Roman"/>
          <w:sz w:val="24"/>
          <w:szCs w:val="24"/>
        </w:rPr>
      </w:pPr>
      <w:r w:rsidRPr="00B110AB">
        <w:rPr>
          <w:rFonts w:ascii="Times New Roman" w:hAnsi="Times New Roman"/>
          <w:sz w:val="24"/>
          <w:szCs w:val="24"/>
        </w:rPr>
        <w:t xml:space="preserve">–  Пользоваться данными с серверов, поддерживающих спецификацию WMS (Web Map Service);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w:t>
      </w:r>
      <w:r w:rsidRPr="00B110AB">
        <w:rPr>
          <w:rFonts w:ascii="Times New Roman" w:hAnsi="Times New Roman"/>
          <w:sz w:val="24"/>
          <w:szCs w:val="24"/>
        </w:rPr>
        <w:lastRenderedPageBreak/>
        <w:t xml:space="preserve">и т.д.); </w:t>
      </w:r>
    </w:p>
    <w:p w:rsidR="00DD0300" w:rsidRPr="00B110AB" w:rsidRDefault="00DD0300" w:rsidP="0004053D">
      <w:pPr>
        <w:widowControl w:val="0"/>
        <w:overflowPunct w:val="0"/>
        <w:autoSpaceDE w:val="0"/>
        <w:autoSpaceDN w:val="0"/>
        <w:adjustRightInd w:val="0"/>
        <w:spacing w:after="0" w:line="360" w:lineRule="auto"/>
        <w:ind w:left="700"/>
        <w:jc w:val="both"/>
        <w:rPr>
          <w:rFonts w:ascii="Times New Roman" w:hAnsi="Times New Roman"/>
          <w:sz w:val="24"/>
          <w:szCs w:val="24"/>
        </w:rPr>
      </w:pPr>
      <w:r w:rsidRPr="00B110AB">
        <w:rPr>
          <w:rFonts w:ascii="Times New Roman" w:hAnsi="Times New Roman"/>
          <w:sz w:val="24"/>
          <w:szCs w:val="24"/>
        </w:rPr>
        <w:t xml:space="preserve">– Выполнять пространственные запросы по объектам карты в соответствии со спецификациями OGC;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Отображать объекты слоя в формате псевдо-3D позволяющем визуализироваться относительные высоты объектов (например, высоты зданий);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и использовать библиотеку графических элементов систем тепло-, водо-, парогазоснабжения и режимов их функционирования;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расчетные схемы инженерных коммуникаций с автоматическим формированием топологии сети и соответствующих баз данных; </w:t>
      </w:r>
    </w:p>
    <w:p w:rsidR="00DD0300" w:rsidRPr="00B110AB" w:rsidRDefault="00DD0300" w:rsidP="0004053D">
      <w:pPr>
        <w:widowControl w:val="0"/>
        <w:overflowPunct w:val="0"/>
        <w:autoSpaceDE w:val="0"/>
        <w:autoSpaceDN w:val="0"/>
        <w:adjustRightInd w:val="0"/>
        <w:spacing w:after="0" w:line="360" w:lineRule="auto"/>
        <w:ind w:left="700"/>
        <w:jc w:val="both"/>
        <w:rPr>
          <w:rFonts w:ascii="Times New Roman" w:hAnsi="Times New Roman"/>
          <w:sz w:val="24"/>
          <w:szCs w:val="24"/>
        </w:rPr>
      </w:pPr>
      <w:r w:rsidRPr="00B110AB">
        <w:rPr>
          <w:rFonts w:ascii="Times New Roman" w:hAnsi="Times New Roman"/>
          <w:sz w:val="24"/>
          <w:szCs w:val="24"/>
        </w:rPr>
        <w:t xml:space="preserve">– Изменять топологию сетей и режимы работы ее элементов;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rsidR="00DD0300" w:rsidRPr="00B110AB" w:rsidRDefault="00DD0300" w:rsidP="0004053D">
      <w:pPr>
        <w:widowControl w:val="0"/>
        <w:overflowPunct w:val="0"/>
        <w:autoSpaceDE w:val="0"/>
        <w:autoSpaceDN w:val="0"/>
        <w:adjustRightInd w:val="0"/>
        <w:spacing w:after="0" w:line="360" w:lineRule="auto"/>
        <w:ind w:left="700"/>
        <w:jc w:val="both"/>
        <w:rPr>
          <w:rFonts w:ascii="Times New Roman" w:hAnsi="Times New Roman"/>
          <w:sz w:val="24"/>
          <w:szCs w:val="24"/>
        </w:rPr>
      </w:pPr>
      <w:r w:rsidRPr="00B110AB">
        <w:rPr>
          <w:rFonts w:ascii="Times New Roman" w:hAnsi="Times New Roman"/>
          <w:sz w:val="24"/>
          <w:szCs w:val="24"/>
        </w:rPr>
        <w:t xml:space="preserve">– Решать транспортные задачи с учетом правил дорожного движения;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Для быстрого перемещения в нужное место карты устанавливать закладки (закладка на точку на местности с определенным масштабом и отображения, и закладка на определенный объект слоя (весьма удобно, если объект - движущийся по карте));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 Осуществлять программный доступ к данным через объектную модель для написания собственных конвертеров; </w:t>
      </w:r>
    </w:p>
    <w:p w:rsidR="00DD0300" w:rsidRPr="00B110AB" w:rsidRDefault="00DD0300" w:rsidP="0004053D">
      <w:pPr>
        <w:widowControl w:val="0"/>
        <w:overflowPunct w:val="0"/>
        <w:autoSpaceDE w:val="0"/>
        <w:autoSpaceDN w:val="0"/>
        <w:adjustRightInd w:val="0"/>
        <w:spacing w:after="0" w:line="360" w:lineRule="auto"/>
        <w:ind w:left="700"/>
        <w:jc w:val="both"/>
        <w:rPr>
          <w:rFonts w:ascii="Times New Roman" w:hAnsi="Times New Roman"/>
          <w:sz w:val="24"/>
          <w:szCs w:val="24"/>
        </w:rPr>
      </w:pPr>
      <w:r w:rsidRPr="00B110AB">
        <w:rPr>
          <w:rFonts w:ascii="Times New Roman" w:hAnsi="Times New Roman"/>
          <w:sz w:val="24"/>
          <w:szCs w:val="24"/>
        </w:rPr>
        <w:t xml:space="preserve">– Создавать собственные приложения, работающие под управлением Zulu. </w:t>
      </w:r>
    </w:p>
    <w:p w:rsidR="00AF6608" w:rsidRPr="00AF6608" w:rsidRDefault="00AF6608" w:rsidP="00AF6608"/>
    <w:p w:rsidR="00AF6608" w:rsidRPr="00DD0300" w:rsidRDefault="00DD0300" w:rsidP="00DD0300">
      <w:pPr>
        <w:spacing w:before="40" w:line="360" w:lineRule="auto"/>
        <w:outlineLvl w:val="1"/>
        <w:rPr>
          <w:rFonts w:ascii="Times New Roman" w:hAnsi="Times New Roman" w:cs="Times New Roman"/>
          <w:b/>
          <w:bCs/>
          <w:sz w:val="26"/>
          <w:szCs w:val="26"/>
        </w:rPr>
      </w:pPr>
      <w:bookmarkStart w:id="246" w:name="_Toc72759989"/>
      <w:r w:rsidRPr="00DD0300">
        <w:rPr>
          <w:rFonts w:ascii="Times New Roman" w:eastAsiaTheme="majorEastAsia" w:hAnsi="Times New Roman" w:cs="Times New Roman"/>
          <w:b/>
          <w:sz w:val="26"/>
          <w:szCs w:val="26"/>
        </w:rPr>
        <w:t xml:space="preserve">3.4. </w:t>
      </w:r>
      <w:r w:rsidRPr="00DD0300">
        <w:rPr>
          <w:rFonts w:ascii="Times New Roman" w:eastAsiaTheme="majorEastAsia" w:hAnsi="Times New Roman" w:cs="Times New Roman"/>
          <w:b/>
          <w:bCs/>
          <w:sz w:val="26"/>
          <w:szCs w:val="26"/>
        </w:rPr>
        <w:t xml:space="preserve"> </w:t>
      </w:r>
      <w:r w:rsidRPr="00DD0300">
        <w:rPr>
          <w:rFonts w:ascii="Times New Roman" w:hAnsi="Times New Roman" w:cs="Times New Roman"/>
          <w:b/>
          <w:bCs/>
          <w:sz w:val="26"/>
          <w:szCs w:val="26"/>
        </w:rPr>
        <w:t>Программно-расчетный комплекс «</w:t>
      </w:r>
      <w:r w:rsidRPr="00DD0300">
        <w:rPr>
          <w:rFonts w:ascii="Times New Roman" w:hAnsi="Times New Roman" w:cs="Times New Roman"/>
          <w:b/>
          <w:bCs/>
          <w:sz w:val="26"/>
          <w:szCs w:val="26"/>
          <w:lang w:val="en-US"/>
        </w:rPr>
        <w:t>ZuluThermo</w:t>
      </w:r>
      <w:r w:rsidRPr="00DD0300">
        <w:rPr>
          <w:rFonts w:ascii="Times New Roman" w:hAnsi="Times New Roman" w:cs="Times New Roman"/>
          <w:b/>
          <w:bCs/>
          <w:sz w:val="26"/>
          <w:szCs w:val="26"/>
        </w:rPr>
        <w:t>»</w:t>
      </w:r>
      <w:bookmarkEnd w:id="246"/>
    </w:p>
    <w:p w:rsidR="00DD0300" w:rsidRPr="00DD0300" w:rsidRDefault="00DD0300" w:rsidP="0004053D">
      <w:pPr>
        <w:widowControl w:val="0"/>
        <w:overflowPunct w:val="0"/>
        <w:autoSpaceDE w:val="0"/>
        <w:autoSpaceDN w:val="0"/>
        <w:adjustRightInd w:val="0"/>
        <w:spacing w:after="0" w:line="360" w:lineRule="auto"/>
        <w:ind w:right="20" w:firstLine="708"/>
        <w:jc w:val="both"/>
        <w:rPr>
          <w:rFonts w:ascii="Times New Roman" w:eastAsia="Times New Roman" w:hAnsi="Times New Roman" w:cs="Times New Roman"/>
          <w:sz w:val="24"/>
          <w:szCs w:val="24"/>
        </w:rPr>
      </w:pPr>
      <w:r w:rsidRPr="00DD0300">
        <w:rPr>
          <w:rFonts w:ascii="Times New Roman" w:eastAsia="Times New Roman" w:hAnsi="Times New Roman" w:cs="Times New Roman"/>
          <w:sz w:val="24"/>
          <w:szCs w:val="24"/>
        </w:rPr>
        <w:t>Программно-расчетный комплекс 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 и моделирования тепловых сетей.</w:t>
      </w:r>
    </w:p>
    <w:p w:rsidR="00AF6608" w:rsidRDefault="00AF6608" w:rsidP="00AF6608"/>
    <w:p w:rsidR="00DD0300" w:rsidRPr="00B110AB" w:rsidRDefault="00DD0300" w:rsidP="00DD0300">
      <w:pPr>
        <w:pStyle w:val="1"/>
        <w:rPr>
          <w:szCs w:val="24"/>
        </w:rPr>
      </w:pPr>
      <w:bookmarkStart w:id="247" w:name="_Toc15909121"/>
      <w:bookmarkStart w:id="248" w:name="_Toc72759990"/>
      <w:r w:rsidRPr="00B110AB">
        <w:rPr>
          <w:szCs w:val="24"/>
        </w:rPr>
        <w:t>3.</w:t>
      </w:r>
      <w:r>
        <w:rPr>
          <w:szCs w:val="24"/>
        </w:rPr>
        <w:t xml:space="preserve">5. </w:t>
      </w:r>
      <w:r w:rsidRPr="00B110AB">
        <w:rPr>
          <w:szCs w:val="24"/>
        </w:rPr>
        <w:t xml:space="preserve"> Построение расчетной модели тепловой сети</w:t>
      </w:r>
      <w:bookmarkEnd w:id="247"/>
      <w:bookmarkEnd w:id="248"/>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2177F" w:rsidRDefault="00DD0300" w:rsidP="00E658BF">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При работе в геоинформационной системе сеть достаточно просто и быстро заносится с помощью манипулятора-мыши или по координатам. При этом сразу формируется расчетная модель.</w:t>
      </w:r>
      <w:bookmarkStart w:id="249" w:name="_Toc15909122"/>
    </w:p>
    <w:p w:rsidR="00E658BF" w:rsidRPr="00E658BF" w:rsidRDefault="00E658BF" w:rsidP="00E658BF">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p>
    <w:p w:rsidR="00DD0300" w:rsidRPr="00B110AB" w:rsidRDefault="00DD0300" w:rsidP="00DD0300">
      <w:pPr>
        <w:pStyle w:val="1"/>
        <w:rPr>
          <w:szCs w:val="24"/>
        </w:rPr>
      </w:pPr>
      <w:bookmarkStart w:id="250" w:name="_Toc72759991"/>
      <w:r w:rsidRPr="00B110AB">
        <w:rPr>
          <w:szCs w:val="24"/>
        </w:rPr>
        <w:lastRenderedPageBreak/>
        <w:t>3.</w:t>
      </w:r>
      <w:r>
        <w:rPr>
          <w:szCs w:val="24"/>
        </w:rPr>
        <w:t xml:space="preserve">6. </w:t>
      </w:r>
      <w:r w:rsidRPr="00B110AB">
        <w:rPr>
          <w:szCs w:val="24"/>
        </w:rPr>
        <w:t xml:space="preserve"> Наладочный расчет тепловой сети</w:t>
      </w:r>
      <w:bookmarkEnd w:id="249"/>
      <w:bookmarkEnd w:id="250"/>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B110AB">
        <w:rPr>
          <w:rFonts w:ascii="Times New Roman" w:hAnsi="Times New Roman"/>
          <w:sz w:val="24"/>
          <w:szCs w:val="24"/>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w:t>
      </w:r>
      <w:bookmarkStart w:id="251" w:name="page179"/>
      <w:bookmarkEnd w:id="251"/>
      <w:r w:rsidRPr="00B110AB">
        <w:rPr>
          <w:rFonts w:ascii="Times New Roman" w:hAnsi="Times New Roman"/>
          <w:sz w:val="24"/>
          <w:szCs w:val="24"/>
        </w:rPr>
        <w:t xml:space="preserve">ся расчет смесительных и дросселирующих устройств, определяется количество и место установки дроссельных шайб. Расчет может производиться при известном располагаемом напоре на источнике и его автоматическом подборе в случае, если заданного напора недостаточно. </w:t>
      </w:r>
    </w:p>
    <w:p w:rsidR="00DD0300" w:rsidRPr="00B110AB" w:rsidRDefault="00DD0300" w:rsidP="0004053D">
      <w:pPr>
        <w:widowControl w:val="0"/>
        <w:overflowPunct w:val="0"/>
        <w:autoSpaceDE w:val="0"/>
        <w:autoSpaceDN w:val="0"/>
        <w:adjustRightInd w:val="0"/>
        <w:spacing w:after="0" w:line="360" w:lineRule="auto"/>
        <w:ind w:right="20" w:firstLine="709"/>
        <w:jc w:val="both"/>
        <w:rPr>
          <w:rFonts w:ascii="Times New Roman" w:hAnsi="Times New Roman"/>
          <w:sz w:val="24"/>
          <w:szCs w:val="24"/>
        </w:rPr>
      </w:pPr>
      <w:r w:rsidRPr="00B110AB">
        <w:rPr>
          <w:rFonts w:ascii="Times New Roman" w:hAnsi="Times New Roman"/>
          <w:sz w:val="24"/>
          <w:szCs w:val="24"/>
        </w:rPr>
        <w:t xml:space="preserve">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rsidR="00DD0300" w:rsidRPr="00B110AB" w:rsidRDefault="00DD0300" w:rsidP="0004053D">
      <w:pPr>
        <w:widowControl w:val="0"/>
        <w:overflowPunct w:val="0"/>
        <w:autoSpaceDE w:val="0"/>
        <w:autoSpaceDN w:val="0"/>
        <w:adjustRightInd w:val="0"/>
        <w:spacing w:after="0" w:line="360" w:lineRule="auto"/>
        <w:ind w:left="8" w:right="20" w:firstLine="708"/>
        <w:jc w:val="both"/>
        <w:rPr>
          <w:rFonts w:ascii="Times New Roman" w:hAnsi="Times New Roman"/>
          <w:sz w:val="24"/>
          <w:szCs w:val="24"/>
        </w:rPr>
      </w:pPr>
      <w:r w:rsidRPr="00B110AB">
        <w:rPr>
          <w:rFonts w:ascii="Times New Roman" w:hAnsi="Times New Roman"/>
          <w:sz w:val="24"/>
          <w:szCs w:val="24"/>
        </w:rPr>
        <w:t xml:space="preserve">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rsidR="00DD0300" w:rsidRPr="00B110AB" w:rsidRDefault="00DD0300" w:rsidP="00DD0300">
      <w:pPr>
        <w:widowControl w:val="0"/>
        <w:autoSpaceDE w:val="0"/>
        <w:autoSpaceDN w:val="0"/>
        <w:adjustRightInd w:val="0"/>
        <w:spacing w:after="0" w:line="224" w:lineRule="exact"/>
        <w:rPr>
          <w:rFonts w:ascii="Times New Roman" w:hAnsi="Times New Roman"/>
          <w:sz w:val="24"/>
          <w:szCs w:val="24"/>
        </w:rPr>
      </w:pPr>
    </w:p>
    <w:p w:rsidR="00DD0300" w:rsidRPr="00B110AB" w:rsidRDefault="00DD0300" w:rsidP="00DD0300">
      <w:pPr>
        <w:pStyle w:val="1"/>
        <w:rPr>
          <w:szCs w:val="24"/>
        </w:rPr>
      </w:pPr>
      <w:bookmarkStart w:id="252" w:name="_Toc15909123"/>
      <w:bookmarkStart w:id="253" w:name="_Toc72759992"/>
      <w:r w:rsidRPr="00B110AB">
        <w:rPr>
          <w:szCs w:val="24"/>
        </w:rPr>
        <w:t>3.</w:t>
      </w:r>
      <w:r>
        <w:rPr>
          <w:szCs w:val="24"/>
        </w:rPr>
        <w:t xml:space="preserve">7. </w:t>
      </w:r>
      <w:r w:rsidRPr="00B110AB">
        <w:rPr>
          <w:szCs w:val="24"/>
        </w:rPr>
        <w:t xml:space="preserve"> Поверочный расчет тепловой сети</w:t>
      </w:r>
      <w:bookmarkEnd w:id="252"/>
      <w:bookmarkEnd w:id="253"/>
    </w:p>
    <w:p w:rsidR="00DD0300" w:rsidRPr="00B110AB" w:rsidRDefault="00DD0300" w:rsidP="00DD0300">
      <w:pPr>
        <w:widowControl w:val="0"/>
        <w:autoSpaceDE w:val="0"/>
        <w:autoSpaceDN w:val="0"/>
        <w:adjustRightInd w:val="0"/>
        <w:spacing w:after="0" w:line="330"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left="8" w:firstLine="708"/>
        <w:jc w:val="both"/>
        <w:rPr>
          <w:rFonts w:ascii="Times New Roman" w:hAnsi="Times New Roman"/>
          <w:sz w:val="24"/>
          <w:szCs w:val="24"/>
        </w:rPr>
      </w:pPr>
      <w:r w:rsidRPr="00B110AB">
        <w:rPr>
          <w:rFonts w:ascii="Times New Roman" w:hAnsi="Times New Roman"/>
          <w:sz w:val="24"/>
          <w:szCs w:val="24"/>
        </w:rPr>
        <w:t>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w:t>
      </w:r>
    </w:p>
    <w:p w:rsidR="00DD0300" w:rsidRPr="00B110AB" w:rsidRDefault="00DD0300" w:rsidP="0004053D">
      <w:pPr>
        <w:widowControl w:val="0"/>
        <w:overflowPunct w:val="0"/>
        <w:autoSpaceDE w:val="0"/>
        <w:autoSpaceDN w:val="0"/>
        <w:adjustRightInd w:val="0"/>
        <w:spacing w:after="0" w:line="360" w:lineRule="auto"/>
        <w:ind w:left="8" w:right="20" w:firstLine="708"/>
        <w:jc w:val="both"/>
        <w:rPr>
          <w:rFonts w:ascii="Times New Roman" w:hAnsi="Times New Roman"/>
          <w:sz w:val="24"/>
          <w:szCs w:val="24"/>
        </w:rPr>
      </w:pPr>
      <w:r w:rsidRPr="00B110AB">
        <w:rPr>
          <w:rFonts w:ascii="Times New Roman" w:hAnsi="Times New Roman"/>
          <w:sz w:val="24"/>
          <w:szCs w:val="24"/>
        </w:rPr>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rsidR="00DD0300" w:rsidRPr="00B110AB" w:rsidRDefault="00DD0300" w:rsidP="0004053D">
      <w:pPr>
        <w:widowControl w:val="0"/>
        <w:overflowPunct w:val="0"/>
        <w:autoSpaceDE w:val="0"/>
        <w:autoSpaceDN w:val="0"/>
        <w:adjustRightInd w:val="0"/>
        <w:spacing w:after="0" w:line="360" w:lineRule="auto"/>
        <w:ind w:left="8" w:firstLine="708"/>
        <w:jc w:val="both"/>
        <w:rPr>
          <w:rFonts w:ascii="Times New Roman" w:hAnsi="Times New Roman"/>
          <w:sz w:val="24"/>
          <w:szCs w:val="24"/>
        </w:rPr>
      </w:pPr>
      <w:r w:rsidRPr="00B110AB">
        <w:rPr>
          <w:rFonts w:ascii="Times New Roman" w:hAnsi="Times New Roman"/>
          <w:sz w:val="24"/>
          <w:szCs w:val="24"/>
        </w:rPr>
        <w:t xml:space="preserve">В результате расчета определяются расходы и потери напора в трубопроводах, </w:t>
      </w:r>
      <w:r w:rsidRPr="00B110AB">
        <w:rPr>
          <w:rFonts w:ascii="Times New Roman" w:hAnsi="Times New Roman"/>
          <w:sz w:val="24"/>
          <w:szCs w:val="24"/>
        </w:rPr>
        <w:lastRenderedPageBreak/>
        <w:t>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w:t>
      </w:r>
    </w:p>
    <w:p w:rsidR="00DD0300" w:rsidRPr="00B110AB" w:rsidRDefault="00DD0300" w:rsidP="0004053D">
      <w:pPr>
        <w:widowControl w:val="0"/>
        <w:autoSpaceDE w:val="0"/>
        <w:autoSpaceDN w:val="0"/>
        <w:adjustRightInd w:val="0"/>
        <w:spacing w:after="0" w:line="360" w:lineRule="auto"/>
        <w:rPr>
          <w:rFonts w:ascii="Times New Roman" w:hAnsi="Times New Roman"/>
          <w:sz w:val="24"/>
          <w:szCs w:val="24"/>
        </w:rPr>
      </w:pPr>
    </w:p>
    <w:p w:rsidR="00DD0300" w:rsidRPr="00B110AB" w:rsidRDefault="00DD0300" w:rsidP="00DD0300">
      <w:pPr>
        <w:pStyle w:val="1"/>
        <w:rPr>
          <w:szCs w:val="24"/>
        </w:rPr>
      </w:pPr>
      <w:bookmarkStart w:id="254" w:name="_Toc15909124"/>
      <w:bookmarkStart w:id="255" w:name="_Toc72759993"/>
      <w:r w:rsidRPr="00B110AB">
        <w:rPr>
          <w:szCs w:val="24"/>
        </w:rPr>
        <w:t>3.</w:t>
      </w:r>
      <w:r>
        <w:rPr>
          <w:szCs w:val="24"/>
        </w:rPr>
        <w:t xml:space="preserve">8. </w:t>
      </w:r>
      <w:r w:rsidRPr="00B110AB">
        <w:rPr>
          <w:szCs w:val="24"/>
        </w:rPr>
        <w:t xml:space="preserve"> Конструкторский расчет тепловой сети</w:t>
      </w:r>
      <w:bookmarkEnd w:id="254"/>
      <w:bookmarkEnd w:id="255"/>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left="8" w:right="20" w:firstLine="708"/>
        <w:jc w:val="both"/>
        <w:rPr>
          <w:rFonts w:ascii="Times New Roman" w:hAnsi="Times New Roman"/>
          <w:sz w:val="24"/>
          <w:szCs w:val="24"/>
        </w:rPr>
      </w:pPr>
      <w:r w:rsidRPr="00B110AB">
        <w:rPr>
          <w:rFonts w:ascii="Times New Roman" w:hAnsi="Times New Roman"/>
          <w:sz w:val="24"/>
          <w:szCs w:val="24"/>
        </w:rPr>
        <w:t>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w:t>
      </w:r>
    </w:p>
    <w:p w:rsidR="00DD0300" w:rsidRPr="00B110AB" w:rsidRDefault="00DD0300" w:rsidP="0004053D">
      <w:pPr>
        <w:widowControl w:val="0"/>
        <w:overflowPunct w:val="0"/>
        <w:autoSpaceDE w:val="0"/>
        <w:autoSpaceDN w:val="0"/>
        <w:adjustRightInd w:val="0"/>
        <w:spacing w:after="0" w:line="360" w:lineRule="auto"/>
        <w:ind w:left="8" w:right="20" w:firstLine="708"/>
        <w:jc w:val="both"/>
        <w:rPr>
          <w:rFonts w:ascii="Times New Roman" w:hAnsi="Times New Roman"/>
          <w:sz w:val="24"/>
          <w:szCs w:val="24"/>
        </w:rPr>
      </w:pPr>
      <w:r w:rsidRPr="00B110AB">
        <w:rPr>
          <w:rFonts w:ascii="Times New Roman" w:hAnsi="Times New Roman"/>
          <w:sz w:val="24"/>
          <w:szCs w:val="24"/>
        </w:rPr>
        <w:t>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w:t>
      </w:r>
    </w:p>
    <w:p w:rsidR="00DD0300" w:rsidRPr="00B110AB" w:rsidRDefault="00DD0300" w:rsidP="0004053D">
      <w:pPr>
        <w:widowControl w:val="0"/>
        <w:overflowPunct w:val="0"/>
        <w:autoSpaceDE w:val="0"/>
        <w:autoSpaceDN w:val="0"/>
        <w:adjustRightInd w:val="0"/>
        <w:spacing w:after="0" w:line="360" w:lineRule="auto"/>
        <w:ind w:left="8" w:right="20" w:firstLine="708"/>
        <w:jc w:val="both"/>
        <w:rPr>
          <w:rFonts w:ascii="Times New Roman" w:hAnsi="Times New Roman"/>
          <w:sz w:val="24"/>
          <w:szCs w:val="24"/>
        </w:rPr>
      </w:pPr>
      <w:r w:rsidRPr="00B110AB">
        <w:rPr>
          <w:rFonts w:ascii="Times New Roman" w:hAnsi="Times New Roman"/>
          <w:sz w:val="24"/>
          <w:szCs w:val="24"/>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rsidR="00DD0300" w:rsidRPr="00B110AB" w:rsidRDefault="00DD0300" w:rsidP="00DD0300">
      <w:pPr>
        <w:widowControl w:val="0"/>
        <w:autoSpaceDE w:val="0"/>
        <w:autoSpaceDN w:val="0"/>
        <w:adjustRightInd w:val="0"/>
        <w:spacing w:after="0" w:line="281" w:lineRule="exact"/>
        <w:rPr>
          <w:rFonts w:ascii="Times New Roman" w:hAnsi="Times New Roman"/>
          <w:sz w:val="24"/>
          <w:szCs w:val="24"/>
        </w:rPr>
      </w:pPr>
    </w:p>
    <w:p w:rsidR="00DD0300" w:rsidRDefault="00DD0300" w:rsidP="00DD0300">
      <w:pPr>
        <w:pStyle w:val="1"/>
        <w:rPr>
          <w:szCs w:val="24"/>
        </w:rPr>
      </w:pPr>
      <w:bookmarkStart w:id="256" w:name="_Toc15909125"/>
      <w:bookmarkStart w:id="257" w:name="_Toc72759994"/>
      <w:r w:rsidRPr="00B110AB">
        <w:rPr>
          <w:szCs w:val="24"/>
        </w:rPr>
        <w:t>3.</w:t>
      </w:r>
      <w:r>
        <w:rPr>
          <w:szCs w:val="24"/>
        </w:rPr>
        <w:t>9.</w:t>
      </w:r>
      <w:r w:rsidRPr="00B110AB">
        <w:rPr>
          <w:szCs w:val="24"/>
        </w:rPr>
        <w:t xml:space="preserve"> Расчет требуемой температуры на источнике</w:t>
      </w:r>
      <w:bookmarkStart w:id="258" w:name="page181"/>
      <w:bookmarkEnd w:id="256"/>
      <w:bookmarkEnd w:id="258"/>
      <w:bookmarkEnd w:id="257"/>
    </w:p>
    <w:p w:rsidR="001C533F" w:rsidRPr="001C533F" w:rsidRDefault="001C533F" w:rsidP="001C533F"/>
    <w:p w:rsidR="00DD0300" w:rsidRPr="00B110AB" w:rsidRDefault="00DD0300" w:rsidP="0004053D">
      <w:pPr>
        <w:widowControl w:val="0"/>
        <w:autoSpaceDE w:val="0"/>
        <w:autoSpaceDN w:val="0"/>
        <w:adjustRightInd w:val="0"/>
        <w:spacing w:after="0" w:line="360" w:lineRule="auto"/>
        <w:ind w:firstLine="709"/>
        <w:jc w:val="both"/>
        <w:rPr>
          <w:rFonts w:ascii="Times New Roman" w:hAnsi="Times New Roman"/>
          <w:sz w:val="24"/>
          <w:szCs w:val="24"/>
        </w:rPr>
      </w:pPr>
      <w:r w:rsidRPr="00B110AB">
        <w:rPr>
          <w:rFonts w:ascii="Times New Roman" w:hAnsi="Times New Roman"/>
          <w:sz w:val="24"/>
          <w:szCs w:val="24"/>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rsidR="00DD0300" w:rsidRPr="00B110AB" w:rsidRDefault="00DD0300" w:rsidP="00DD0300">
      <w:pPr>
        <w:pStyle w:val="1"/>
        <w:rPr>
          <w:szCs w:val="24"/>
        </w:rPr>
      </w:pPr>
      <w:bookmarkStart w:id="259" w:name="_Toc15909126"/>
      <w:bookmarkStart w:id="260" w:name="_Toc72759995"/>
      <w:r w:rsidRPr="00B110AB">
        <w:rPr>
          <w:szCs w:val="24"/>
        </w:rPr>
        <w:t>3.</w:t>
      </w:r>
      <w:r w:rsidR="00D12048">
        <w:rPr>
          <w:szCs w:val="24"/>
        </w:rPr>
        <w:t>10.</w:t>
      </w:r>
      <w:r w:rsidRPr="00B110AB">
        <w:rPr>
          <w:szCs w:val="24"/>
        </w:rPr>
        <w:t xml:space="preserve"> Коммутационные задачи</w:t>
      </w:r>
      <w:bookmarkEnd w:id="259"/>
      <w:bookmarkEnd w:id="260"/>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Анализ отключений, переключений, поиск ближайшей запорной арматуры, отключающей участок от источников, или полностью изолирующей участок и т.д.</w:t>
      </w:r>
    </w:p>
    <w:p w:rsidR="00DD0300" w:rsidRPr="00B110AB" w:rsidRDefault="00DD0300" w:rsidP="00DD0300">
      <w:pPr>
        <w:widowControl w:val="0"/>
        <w:autoSpaceDE w:val="0"/>
        <w:autoSpaceDN w:val="0"/>
        <w:adjustRightInd w:val="0"/>
        <w:spacing w:after="0" w:line="280" w:lineRule="exact"/>
        <w:rPr>
          <w:rFonts w:ascii="Times New Roman" w:hAnsi="Times New Roman"/>
          <w:sz w:val="24"/>
          <w:szCs w:val="24"/>
        </w:rPr>
      </w:pPr>
    </w:p>
    <w:p w:rsidR="00DD0300" w:rsidRPr="00B110AB" w:rsidRDefault="00DD0300" w:rsidP="00DD0300">
      <w:pPr>
        <w:pStyle w:val="1"/>
        <w:rPr>
          <w:szCs w:val="24"/>
        </w:rPr>
      </w:pPr>
      <w:bookmarkStart w:id="261" w:name="_Toc15909127"/>
      <w:bookmarkStart w:id="262" w:name="_Toc72759996"/>
      <w:r w:rsidRPr="00B110AB">
        <w:rPr>
          <w:szCs w:val="24"/>
        </w:rPr>
        <w:lastRenderedPageBreak/>
        <w:t>3.</w:t>
      </w:r>
      <w:r w:rsidR="00D12048">
        <w:rPr>
          <w:szCs w:val="24"/>
        </w:rPr>
        <w:t>11.</w:t>
      </w:r>
      <w:r w:rsidRPr="00B110AB">
        <w:rPr>
          <w:szCs w:val="24"/>
        </w:rPr>
        <w:t xml:space="preserve"> Пьезометрический график</w:t>
      </w:r>
      <w:bookmarkEnd w:id="261"/>
      <w:bookmarkEnd w:id="262"/>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Это основной аналитический инструмент специалиста по гидравлическим расчетам тепловых сетей. При этом на экран выводятся: линия давления в подающем трубопроводе; линия давления в обратном трубопроводе; линия поверхности земли; линия потерь напора на шайбе; высота здания; линия вскипания; линия статического напора, цвет и стиль линий задается пользователем.</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В таблице под графиком выводятся для каждого узла сети наименование, геодезическая отметка, высота потребителя, напоры в подающем и обратном трубопроводах, величина дросселируемого напора на шайбах у потребителей, потери напора по участкам тепловой сети, скорости движения воды на участках тепловой сети и т.д. Количество выводимой под графиком информации настраивается пользователем.</w:t>
      </w:r>
    </w:p>
    <w:p w:rsidR="00DD0300" w:rsidRPr="00B110AB" w:rsidRDefault="00DD0300" w:rsidP="0004053D">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B110AB">
        <w:rPr>
          <w:rFonts w:ascii="Times New Roman" w:hAnsi="Times New Roman"/>
          <w:sz w:val="24"/>
          <w:szCs w:val="24"/>
        </w:rPr>
        <w:t>Построению пьезометрического графика предшествует выбор искомого пути. Для этой цели на схеме тепловой сети отмечаются не менее двух узлов, через которые должен пройти выбранный путь. В общем случае, с учетом закольцованности тепловых сетей, может существовать более одного пути, соединяющего заданные точки. В этом случае для однозначного определения результата можно указать промежуточные точки, либо изменить критерий поиска пути (это может быть минимизация количества участков, минимизация гидравлического сопротивления либо минимизация суммарной длины, поиск по линиям подающей или обратной магистрали). Путь строится программой автоматически, найденный путь "подсвечивается" на экране цветом выделения.</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После выбора требуемого пути одним кликом мыши строится пьезометрический график. Состав отображаемой на нем информации, легенда и масштаб представления легко настраиваются пользователем в удобном для него виде. График может быть при необходимости распечатан либо экспортирован в другие приложения через буфер обмена Windows.</w:t>
      </w:r>
    </w:p>
    <w:p w:rsidR="00DD0300" w:rsidRPr="00B110AB" w:rsidRDefault="00DD0300" w:rsidP="0004053D">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B110AB">
        <w:rPr>
          <w:rFonts w:ascii="Times New Roman" w:hAnsi="Times New Roman"/>
          <w:sz w:val="24"/>
          <w:szCs w:val="24"/>
        </w:rPr>
        <w:t>Пьезометрический график является незаменимым инструментом при калибровке гидравлической модели тепловой сети, поскольку графическая интерпретация гидравлического режима позволяет одновременно качественно и количественно оценить поправки, которые необходимо внести в расчетную модель, чтобы она наиболее адекватно повторяла "гидравлическое поведение" реальной тепловой сети в эксплуатации.</w:t>
      </w:r>
    </w:p>
    <w:p w:rsidR="00DD0300" w:rsidRPr="00B110AB" w:rsidRDefault="00DD0300" w:rsidP="00DD0300">
      <w:pPr>
        <w:pStyle w:val="1"/>
        <w:rPr>
          <w:szCs w:val="24"/>
        </w:rPr>
      </w:pPr>
      <w:bookmarkStart w:id="263" w:name="_Toc15909128"/>
      <w:bookmarkStart w:id="264" w:name="_Toc72759997"/>
      <w:r w:rsidRPr="00B110AB">
        <w:rPr>
          <w:szCs w:val="24"/>
        </w:rPr>
        <w:lastRenderedPageBreak/>
        <w:t>3.</w:t>
      </w:r>
      <w:r w:rsidR="00D12048">
        <w:rPr>
          <w:szCs w:val="24"/>
        </w:rPr>
        <w:t>12.</w:t>
      </w:r>
      <w:r w:rsidRPr="00B110AB">
        <w:rPr>
          <w:szCs w:val="24"/>
        </w:rPr>
        <w:t xml:space="preserve"> Расчет нормативных потерь тепла через изоляцию</w:t>
      </w:r>
      <w:bookmarkEnd w:id="263"/>
      <w:bookmarkEnd w:id="264"/>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B110AB">
        <w:rPr>
          <w:rFonts w:ascii="Times New Roman" w:hAnsi="Times New Roman"/>
          <w:sz w:val="24"/>
          <w:szCs w:val="24"/>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rsidR="00DD0300" w:rsidRPr="00B110AB" w:rsidRDefault="00DD0300" w:rsidP="00DD0300">
      <w:pPr>
        <w:widowControl w:val="0"/>
        <w:autoSpaceDE w:val="0"/>
        <w:autoSpaceDN w:val="0"/>
        <w:adjustRightInd w:val="0"/>
        <w:spacing w:after="0" w:line="11" w:lineRule="exact"/>
        <w:rPr>
          <w:rFonts w:ascii="Times New Roman" w:hAnsi="Times New Roman"/>
          <w:sz w:val="24"/>
          <w:szCs w:val="24"/>
        </w:rPr>
      </w:pPr>
    </w:p>
    <w:p w:rsidR="00DD0300" w:rsidRPr="00B110AB" w:rsidRDefault="00DD0300" w:rsidP="00DD0300">
      <w:pPr>
        <w:widowControl w:val="0"/>
        <w:autoSpaceDE w:val="0"/>
        <w:autoSpaceDN w:val="0"/>
        <w:adjustRightInd w:val="0"/>
        <w:spacing w:after="0" w:line="240" w:lineRule="auto"/>
        <w:ind w:left="700"/>
        <w:rPr>
          <w:rFonts w:ascii="Times New Roman" w:hAnsi="Times New Roman"/>
          <w:b/>
          <w:bCs/>
          <w:sz w:val="24"/>
          <w:szCs w:val="24"/>
        </w:rPr>
      </w:pPr>
    </w:p>
    <w:p w:rsidR="00DD0300" w:rsidRPr="00B110AB" w:rsidRDefault="00DD0300" w:rsidP="00DD0300">
      <w:pPr>
        <w:pStyle w:val="1"/>
        <w:jc w:val="both"/>
        <w:rPr>
          <w:szCs w:val="24"/>
        </w:rPr>
      </w:pPr>
      <w:bookmarkStart w:id="265" w:name="_Toc15909129"/>
      <w:bookmarkStart w:id="266" w:name="_Toc72759998"/>
      <w:r w:rsidRPr="00B110AB">
        <w:rPr>
          <w:szCs w:val="24"/>
        </w:rPr>
        <w:t>3.</w:t>
      </w:r>
      <w:r w:rsidR="00D12048">
        <w:rPr>
          <w:szCs w:val="24"/>
        </w:rPr>
        <w:t>1</w:t>
      </w:r>
      <w:r w:rsidRPr="00B110AB">
        <w:rPr>
          <w:szCs w:val="24"/>
        </w:rPr>
        <w:t>3</w:t>
      </w:r>
      <w:r w:rsidR="00D12048">
        <w:rPr>
          <w:szCs w:val="24"/>
        </w:rPr>
        <w:t>.</w:t>
      </w:r>
      <w:r w:rsidRPr="00B110AB">
        <w:rPr>
          <w:szCs w:val="24"/>
        </w:rPr>
        <w:t xml:space="preserve"> База данных электронной модели системы теплоснабжения </w:t>
      </w:r>
      <w:r w:rsidR="00D12048">
        <w:rPr>
          <w:szCs w:val="24"/>
        </w:rPr>
        <w:t>г.п</w:t>
      </w:r>
      <w:r w:rsidRPr="00781308">
        <w:rPr>
          <w:szCs w:val="24"/>
        </w:rPr>
        <w:t>.</w:t>
      </w:r>
      <w:r w:rsidR="00D12048">
        <w:rPr>
          <w:szCs w:val="24"/>
        </w:rPr>
        <w:t xml:space="preserve"> </w:t>
      </w:r>
      <w:bookmarkEnd w:id="265"/>
      <w:r w:rsidR="00414325">
        <w:rPr>
          <w:szCs w:val="24"/>
        </w:rPr>
        <w:t>Комсомольский</w:t>
      </w:r>
      <w:bookmarkEnd w:id="266"/>
    </w:p>
    <w:p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B110AB">
        <w:rPr>
          <w:rFonts w:ascii="Times New Roman" w:hAnsi="Times New Roman"/>
          <w:sz w:val="24"/>
          <w:szCs w:val="24"/>
        </w:rPr>
        <w:t>Графическая база данных по векторным слоям представляет собой семейство двоичных файлов, находящихся в одном каталоге и имеющих одно имя и разные расширения.</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Хранение семантической информации в системе «Zulu» осуществляется в соответствии с реляционной моделью данных. Вся семантическая информация содержится в таблицах. База данных</w:t>
      </w:r>
      <w:bookmarkStart w:id="267" w:name="page183"/>
      <w:bookmarkEnd w:id="267"/>
      <w:r w:rsidRPr="00B110AB">
        <w:rPr>
          <w:rFonts w:ascii="Times New Roman" w:hAnsi="Times New Roman"/>
          <w:sz w:val="24"/>
          <w:szCs w:val="24"/>
        </w:rPr>
        <w:t xml:space="preserve">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Описание набора таблиц и связей между ними определяет структуру базы данных. Изменяя структуру, можно получать различные базы данных как из разных, так и из одних и тех же исходных таблиц. Каждая структура базы данных «Zulu» хранится в отдельном файле описания с расширением ZB (Zulu Base).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w:t>
      </w:r>
      <w:r w:rsidRPr="00B110AB">
        <w:rPr>
          <w:rFonts w:ascii="Times New Roman" w:hAnsi="Times New Roman"/>
          <w:sz w:val="24"/>
          <w:szCs w:val="24"/>
        </w:rPr>
        <w:lastRenderedPageBreak/>
        <w:t>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«Zulu» поддерживает работу с реляционными базами данных, используя сервис Borland Database Engine (BDE) компании Inprise. Основным объектом, с которым оперирует BDE, является база данных. Это может быть действительная база данных, например, Microsoft SQL Server или база данных Microsoft Access, а может быть совокупность таблиц Paradox или dBase. Система Zulu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Zulu задается файломописателем базы данных, имеющим расширение ZB и именуемым в дальнейшем zb-файлом.</w:t>
      </w:r>
    </w:p>
    <w:p w:rsidR="00DD0300" w:rsidRPr="00B110AB" w:rsidRDefault="00DD0300" w:rsidP="0004053D">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B110AB">
        <w:rPr>
          <w:rFonts w:ascii="Times New Roman" w:hAnsi="Times New Roman"/>
          <w:sz w:val="24"/>
          <w:szCs w:val="24"/>
        </w:rPr>
        <w:t>Описатель базы данных Zulu хранит следующую информацию: список таблиц, участвующих в запросе; список таблиц-справочников; набор запросов, задающих правила выборки данных из таблиц; набор сменных форм для отображения разного представления информации.</w:t>
      </w:r>
    </w:p>
    <w:p w:rsidR="00DD0300" w:rsidRPr="006D6FEC" w:rsidRDefault="00DD0300" w:rsidP="00DD0300">
      <w:pPr>
        <w:widowControl w:val="0"/>
        <w:autoSpaceDE w:val="0"/>
        <w:autoSpaceDN w:val="0"/>
        <w:adjustRightInd w:val="0"/>
        <w:spacing w:after="0" w:line="344" w:lineRule="exact"/>
        <w:rPr>
          <w:rFonts w:ascii="Times New Roman" w:hAnsi="Times New Roman"/>
          <w:sz w:val="24"/>
          <w:szCs w:val="24"/>
          <w:highlight w:val="yellow"/>
        </w:rPr>
      </w:pPr>
    </w:p>
    <w:p w:rsidR="00DD0300" w:rsidRPr="00B110AB" w:rsidRDefault="00DD0300" w:rsidP="00DD0300">
      <w:pPr>
        <w:pStyle w:val="1"/>
        <w:jc w:val="both"/>
        <w:rPr>
          <w:b w:val="0"/>
          <w:szCs w:val="24"/>
        </w:rPr>
      </w:pPr>
      <w:bookmarkStart w:id="268" w:name="_Toc15909130"/>
      <w:bookmarkStart w:id="269" w:name="_Toc72759999"/>
      <w:r w:rsidRPr="00B110AB">
        <w:rPr>
          <w:szCs w:val="24"/>
        </w:rPr>
        <w:t>3.</w:t>
      </w:r>
      <w:r w:rsidR="00D12048">
        <w:rPr>
          <w:szCs w:val="24"/>
        </w:rPr>
        <w:t>1</w:t>
      </w:r>
      <w:r w:rsidRPr="00B110AB">
        <w:rPr>
          <w:szCs w:val="24"/>
        </w:rPr>
        <w:t xml:space="preserve">4 Этапы создания электронной модели системы теплоснабжения </w:t>
      </w:r>
      <w:bookmarkEnd w:id="268"/>
      <w:r w:rsidR="00D12048">
        <w:rPr>
          <w:szCs w:val="24"/>
        </w:rPr>
        <w:t xml:space="preserve">г.п. </w:t>
      </w:r>
      <w:r w:rsidR="00414325">
        <w:rPr>
          <w:szCs w:val="24"/>
        </w:rPr>
        <w:t>Комсомольский</w:t>
      </w:r>
      <w:bookmarkEnd w:id="269"/>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На этапе описания объектов системы теплоснабжения </w:t>
      </w:r>
      <w:r w:rsidR="00D12048">
        <w:rPr>
          <w:rFonts w:ascii="Times New Roman" w:hAnsi="Times New Roman"/>
          <w:sz w:val="24"/>
          <w:szCs w:val="24"/>
        </w:rPr>
        <w:t xml:space="preserve">г.п. </w:t>
      </w:r>
      <w:r w:rsidR="00414325">
        <w:rPr>
          <w:rFonts w:ascii="Times New Roman" w:hAnsi="Times New Roman"/>
          <w:sz w:val="24"/>
          <w:szCs w:val="24"/>
        </w:rPr>
        <w:t>Комсомольский</w:t>
      </w:r>
      <w:r>
        <w:rPr>
          <w:rFonts w:ascii="Times New Roman" w:hAnsi="Times New Roman"/>
          <w:sz w:val="24"/>
          <w:szCs w:val="24"/>
        </w:rPr>
        <w:t xml:space="preserve"> </w:t>
      </w:r>
      <w:r w:rsidRPr="00B110AB">
        <w:rPr>
          <w:rFonts w:ascii="Times New Roman" w:hAnsi="Times New Roman"/>
          <w:sz w:val="24"/>
          <w:szCs w:val="24"/>
        </w:rPr>
        <w:t>было проведено информационно-графическое описание существующих объектов системы.</w:t>
      </w:r>
    </w:p>
    <w:p w:rsidR="00DD0300" w:rsidRPr="0004053D" w:rsidRDefault="00DD0300" w:rsidP="0004053D">
      <w:pPr>
        <w:widowControl w:val="0"/>
        <w:numPr>
          <w:ilvl w:val="0"/>
          <w:numId w:val="35"/>
        </w:numPr>
        <w:tabs>
          <w:tab w:val="clear" w:pos="720"/>
        </w:tabs>
        <w:overflowPunct w:val="0"/>
        <w:autoSpaceDE w:val="0"/>
        <w:autoSpaceDN w:val="0"/>
        <w:adjustRightInd w:val="0"/>
        <w:spacing w:after="0" w:line="360" w:lineRule="auto"/>
        <w:ind w:left="0" w:right="20" w:firstLine="700"/>
        <w:jc w:val="both"/>
        <w:rPr>
          <w:rFonts w:ascii="Times New Roman" w:hAnsi="Times New Roman"/>
          <w:sz w:val="24"/>
          <w:szCs w:val="24"/>
        </w:rPr>
      </w:pPr>
      <w:r w:rsidRPr="00B110AB">
        <w:rPr>
          <w:rFonts w:ascii="Times New Roman" w:hAnsi="Times New Roman"/>
          <w:sz w:val="24"/>
          <w:szCs w:val="24"/>
        </w:rPr>
        <w:t xml:space="preserve">состав плана </w:t>
      </w:r>
      <w:r>
        <w:rPr>
          <w:rFonts w:ascii="Times New Roman" w:hAnsi="Times New Roman"/>
          <w:sz w:val="24"/>
          <w:szCs w:val="24"/>
        </w:rPr>
        <w:t>городского поселения</w:t>
      </w:r>
      <w:r w:rsidRPr="00B110AB">
        <w:rPr>
          <w:rFonts w:ascii="Times New Roman" w:hAnsi="Times New Roman"/>
          <w:sz w:val="24"/>
          <w:szCs w:val="24"/>
        </w:rPr>
        <w:t xml:space="preserve"> входят следующие слои: улицы; дома; </w:t>
      </w:r>
      <w:r>
        <w:rPr>
          <w:rFonts w:ascii="Times New Roman" w:hAnsi="Times New Roman"/>
          <w:sz w:val="24"/>
          <w:szCs w:val="24"/>
        </w:rPr>
        <w:t>поселковая</w:t>
      </w:r>
      <w:r w:rsidRPr="00B110AB">
        <w:rPr>
          <w:rFonts w:ascii="Times New Roman" w:hAnsi="Times New Roman"/>
          <w:sz w:val="24"/>
          <w:szCs w:val="24"/>
        </w:rPr>
        <w:t xml:space="preserve"> черта; границы кварталов; названия улиц; подписи районов; границы водных объектов. </w:t>
      </w:r>
    </w:p>
    <w:p w:rsidR="00DD0300" w:rsidRPr="00CE4EBC" w:rsidRDefault="00DD0300" w:rsidP="0004053D">
      <w:pPr>
        <w:widowControl w:val="0"/>
        <w:numPr>
          <w:ilvl w:val="0"/>
          <w:numId w:val="35"/>
        </w:numPr>
        <w:tabs>
          <w:tab w:val="clear" w:pos="720"/>
        </w:tabs>
        <w:overflowPunct w:val="0"/>
        <w:autoSpaceDE w:val="0"/>
        <w:autoSpaceDN w:val="0"/>
        <w:adjustRightInd w:val="0"/>
        <w:spacing w:after="0" w:line="360" w:lineRule="auto"/>
        <w:ind w:left="0" w:right="20" w:firstLine="700"/>
        <w:jc w:val="both"/>
        <w:rPr>
          <w:rFonts w:ascii="Times New Roman" w:hAnsi="Times New Roman"/>
          <w:sz w:val="24"/>
          <w:szCs w:val="24"/>
        </w:rPr>
      </w:pPr>
      <w:r w:rsidRPr="00B110AB">
        <w:rPr>
          <w:rFonts w:ascii="Times New Roman" w:hAnsi="Times New Roman"/>
          <w:sz w:val="24"/>
          <w:szCs w:val="24"/>
        </w:rPr>
        <w:t xml:space="preserve">качестве исходного материала для позиционирования объектов системы теплоснабжения (источники тепловой энергии, тепловые сети, потребители) на карте </w:t>
      </w:r>
      <w:r>
        <w:rPr>
          <w:rFonts w:ascii="Times New Roman" w:hAnsi="Times New Roman"/>
          <w:sz w:val="24"/>
          <w:szCs w:val="24"/>
        </w:rPr>
        <w:t>посёлка</w:t>
      </w:r>
      <w:r w:rsidRPr="00B110AB">
        <w:rPr>
          <w:rFonts w:ascii="Times New Roman" w:hAnsi="Times New Roman"/>
          <w:sz w:val="24"/>
          <w:szCs w:val="24"/>
        </w:rPr>
        <w:t xml:space="preserve"> были использованы схемы тепловых сетей теплоисточников. </w:t>
      </w:r>
    </w:p>
    <w:p w:rsidR="00DD0300" w:rsidRPr="0004053D" w:rsidRDefault="00DD0300" w:rsidP="0004053D">
      <w:pPr>
        <w:widowControl w:val="0"/>
        <w:numPr>
          <w:ilvl w:val="0"/>
          <w:numId w:val="35"/>
        </w:numPr>
        <w:tabs>
          <w:tab w:val="clear" w:pos="720"/>
        </w:tabs>
        <w:overflowPunct w:val="0"/>
        <w:autoSpaceDE w:val="0"/>
        <w:autoSpaceDN w:val="0"/>
        <w:adjustRightInd w:val="0"/>
        <w:spacing w:after="0" w:line="360" w:lineRule="auto"/>
        <w:ind w:left="0" w:firstLine="700"/>
        <w:jc w:val="both"/>
        <w:rPr>
          <w:rFonts w:ascii="Times New Roman" w:hAnsi="Times New Roman"/>
          <w:sz w:val="24"/>
          <w:szCs w:val="24"/>
        </w:rPr>
      </w:pPr>
      <w:r w:rsidRPr="00B110AB">
        <w:rPr>
          <w:rFonts w:ascii="Times New Roman" w:hAnsi="Times New Roman"/>
          <w:sz w:val="24"/>
          <w:szCs w:val="24"/>
        </w:rPr>
        <w:t xml:space="preserve">электронной модели тепловая сеть состоит из узлов и ветвей, связывающих эти узлы. К узлам относятся следующие объекты: источники, насосные станции, тепловые камеры, задвижки, потребители и т.д. Ряд элементов, такие как тепловые камеры, </w:t>
      </w:r>
      <w:r w:rsidRPr="00B110AB">
        <w:rPr>
          <w:rFonts w:ascii="Times New Roman" w:hAnsi="Times New Roman"/>
          <w:sz w:val="24"/>
          <w:szCs w:val="24"/>
        </w:rPr>
        <w:lastRenderedPageBreak/>
        <w:t xml:space="preserve">потребители и т.д., допускают дальнейшую классификацию.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Параллельно данному этапу проводился этап информационного описания объектов системы теплоснабжения: источники тепловой энергии, потребители, участки тепловых сетей. </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Основой семантических данных об объектах системы теплоснабжения были базы данных по нагрузкам потребителей, а также информация по участкам тепловых сетей, источникам, потребителям. </w:t>
      </w:r>
    </w:p>
    <w:p w:rsidR="00DD0300" w:rsidRPr="0004053D" w:rsidRDefault="00DD0300" w:rsidP="0004053D">
      <w:pPr>
        <w:widowControl w:val="0"/>
        <w:numPr>
          <w:ilvl w:val="0"/>
          <w:numId w:val="35"/>
        </w:numPr>
        <w:tabs>
          <w:tab w:val="clear" w:pos="720"/>
        </w:tabs>
        <w:overflowPunct w:val="0"/>
        <w:autoSpaceDE w:val="0"/>
        <w:autoSpaceDN w:val="0"/>
        <w:adjustRightInd w:val="0"/>
        <w:spacing w:after="0" w:line="360" w:lineRule="auto"/>
        <w:ind w:left="0" w:right="20" w:firstLine="700"/>
        <w:jc w:val="both"/>
        <w:rPr>
          <w:rFonts w:ascii="Times New Roman" w:hAnsi="Times New Roman"/>
          <w:sz w:val="24"/>
          <w:szCs w:val="24"/>
        </w:rPr>
      </w:pPr>
      <w:r w:rsidRPr="00B110AB">
        <w:rPr>
          <w:rFonts w:ascii="Times New Roman" w:hAnsi="Times New Roman"/>
          <w:sz w:val="24"/>
          <w:szCs w:val="24"/>
        </w:rPr>
        <w:t>существующей базе данных электронной модели описаны следующие паспортные характеристики по приведенным ниже типам объектов системы теплоснабжения. Состав информации по каждому типу объектов носит как справочный характер (</w:t>
      </w:r>
      <w:proofErr w:type="gramStart"/>
      <w:r w:rsidRPr="00B110AB">
        <w:rPr>
          <w:rFonts w:ascii="Times New Roman" w:hAnsi="Times New Roman"/>
          <w:sz w:val="24"/>
          <w:szCs w:val="24"/>
        </w:rPr>
        <w:t>например</w:t>
      </w:r>
      <w:proofErr w:type="gramEnd"/>
      <w:r w:rsidRPr="00B110AB">
        <w:rPr>
          <w:rFonts w:ascii="Times New Roman" w:hAnsi="Times New Roman"/>
          <w:sz w:val="24"/>
          <w:szCs w:val="24"/>
        </w:rPr>
        <w:t xml:space="preserve">: материал камеры, балансовая </w:t>
      </w:r>
      <w:bookmarkStart w:id="270" w:name="page185"/>
      <w:bookmarkEnd w:id="270"/>
      <w:r w:rsidRPr="00B110AB">
        <w:rPr>
          <w:rFonts w:ascii="Times New Roman" w:hAnsi="Times New Roman"/>
          <w:sz w:val="24"/>
          <w:szCs w:val="24"/>
        </w:rPr>
        <w:t>принадлежность и т.д.), так и необходим для функционирования расчетной модели. Полнота заполнения базы данных по параметрам зависела от наличия исходных данных.</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Таким образом, в результате выполнения данного этапа работ была создана карта </w:t>
      </w:r>
      <w:r>
        <w:rPr>
          <w:rFonts w:ascii="Times New Roman" w:hAnsi="Times New Roman"/>
          <w:sz w:val="24"/>
          <w:szCs w:val="24"/>
        </w:rPr>
        <w:t>городского поселения</w:t>
      </w:r>
      <w:r w:rsidRPr="00B110AB">
        <w:rPr>
          <w:rFonts w:ascii="Times New Roman" w:hAnsi="Times New Roman"/>
          <w:sz w:val="24"/>
          <w:szCs w:val="24"/>
        </w:rPr>
        <w:t>, выполнена привязка всех объектов системы теплоснабжения к карте, сформирована база данных по объектам.</w:t>
      </w: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Общий вид разработанной электронной модели системы теплоснабжения </w:t>
      </w:r>
      <w:r w:rsidR="00D12048">
        <w:rPr>
          <w:rFonts w:ascii="Times New Roman" w:hAnsi="Times New Roman"/>
          <w:sz w:val="24"/>
          <w:szCs w:val="24"/>
        </w:rPr>
        <w:t>г.п</w:t>
      </w:r>
      <w:r w:rsidRPr="00781308">
        <w:rPr>
          <w:rFonts w:ascii="Times New Roman" w:hAnsi="Times New Roman"/>
          <w:sz w:val="24"/>
          <w:szCs w:val="24"/>
        </w:rPr>
        <w:t>.</w:t>
      </w:r>
      <w:r w:rsidR="00845A3A">
        <w:rPr>
          <w:rFonts w:ascii="Times New Roman" w:hAnsi="Times New Roman"/>
          <w:sz w:val="24"/>
          <w:szCs w:val="24"/>
        </w:rPr>
        <w:t xml:space="preserve"> </w:t>
      </w:r>
      <w:r w:rsidR="00414325">
        <w:rPr>
          <w:rFonts w:ascii="Times New Roman" w:hAnsi="Times New Roman"/>
          <w:sz w:val="24"/>
          <w:szCs w:val="24"/>
        </w:rPr>
        <w:t>Комсомольский</w:t>
      </w:r>
      <w:r>
        <w:rPr>
          <w:rFonts w:ascii="Times New Roman" w:hAnsi="Times New Roman"/>
          <w:sz w:val="24"/>
          <w:szCs w:val="24"/>
        </w:rPr>
        <w:t xml:space="preserve"> </w:t>
      </w:r>
      <w:r w:rsidRPr="00B110AB">
        <w:rPr>
          <w:rFonts w:ascii="Times New Roman" w:hAnsi="Times New Roman"/>
          <w:sz w:val="24"/>
          <w:szCs w:val="24"/>
        </w:rPr>
        <w:t xml:space="preserve">представлен </w:t>
      </w:r>
      <w:r w:rsidRPr="00D9458B">
        <w:rPr>
          <w:rFonts w:ascii="Times New Roman" w:hAnsi="Times New Roman"/>
          <w:sz w:val="24"/>
          <w:szCs w:val="24"/>
        </w:rPr>
        <w:t xml:space="preserve">на </w:t>
      </w:r>
      <w:r w:rsidRPr="009A67B3">
        <w:rPr>
          <w:rFonts w:ascii="Times New Roman" w:hAnsi="Times New Roman"/>
          <w:sz w:val="24"/>
          <w:szCs w:val="24"/>
        </w:rPr>
        <w:t>рисунк</w:t>
      </w:r>
      <w:r w:rsidR="009A67B3" w:rsidRPr="009A67B3">
        <w:rPr>
          <w:rFonts w:ascii="Times New Roman" w:hAnsi="Times New Roman"/>
          <w:sz w:val="24"/>
          <w:szCs w:val="24"/>
        </w:rPr>
        <w:t xml:space="preserve">е </w:t>
      </w:r>
      <w:r w:rsidR="00E658BF" w:rsidRPr="009A67B3">
        <w:rPr>
          <w:rFonts w:ascii="Times New Roman" w:hAnsi="Times New Roman"/>
          <w:sz w:val="24"/>
          <w:szCs w:val="24"/>
        </w:rPr>
        <w:t>8.</w:t>
      </w:r>
    </w:p>
    <w:p w:rsidR="00DD0300" w:rsidRPr="00B110AB" w:rsidRDefault="00DD0300" w:rsidP="00DD0300">
      <w:pPr>
        <w:widowControl w:val="0"/>
        <w:autoSpaceDE w:val="0"/>
        <w:autoSpaceDN w:val="0"/>
        <w:adjustRightInd w:val="0"/>
        <w:spacing w:after="0" w:line="282" w:lineRule="exact"/>
        <w:rPr>
          <w:rFonts w:ascii="Times New Roman" w:hAnsi="Times New Roman"/>
          <w:sz w:val="24"/>
          <w:szCs w:val="24"/>
        </w:rPr>
      </w:pPr>
    </w:p>
    <w:p w:rsidR="00DD0300" w:rsidRPr="00B110AB" w:rsidRDefault="00DD0300" w:rsidP="00DD0300">
      <w:pPr>
        <w:pStyle w:val="1"/>
        <w:rPr>
          <w:szCs w:val="24"/>
        </w:rPr>
      </w:pPr>
      <w:bookmarkStart w:id="271" w:name="_Toc15909132"/>
      <w:bookmarkStart w:id="272" w:name="_Toc72760000"/>
      <w:r w:rsidRPr="00B110AB">
        <w:rPr>
          <w:szCs w:val="24"/>
        </w:rPr>
        <w:t>3.</w:t>
      </w:r>
      <w:r w:rsidR="00047710">
        <w:rPr>
          <w:szCs w:val="24"/>
        </w:rPr>
        <w:t>15.</w:t>
      </w:r>
      <w:r w:rsidRPr="00B110AB">
        <w:rPr>
          <w:szCs w:val="24"/>
        </w:rPr>
        <w:t xml:space="preserve"> Описание топологической связности объектов системы теплоснабжения</w:t>
      </w:r>
      <w:bookmarkEnd w:id="271"/>
      <w:bookmarkEnd w:id="272"/>
    </w:p>
    <w:p w:rsidR="00DD0300" w:rsidRPr="00B110AB" w:rsidRDefault="00DD0300" w:rsidP="00DD0300">
      <w:pPr>
        <w:widowControl w:val="0"/>
        <w:autoSpaceDE w:val="0"/>
        <w:autoSpaceDN w:val="0"/>
        <w:adjustRightInd w:val="0"/>
        <w:spacing w:after="0" w:line="327"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B110AB">
        <w:rPr>
          <w:rFonts w:ascii="Times New Roman" w:hAnsi="Times New Roman"/>
          <w:sz w:val="24"/>
          <w:szCs w:val="24"/>
        </w:rPr>
        <w:t>На данном этапе была описана топологическая связность объектов системы теплоснабжения (источники тепловой энергии, тепловые камеры, участки тепловых сетей, потребители). Описание топологической связности представляет собой описание гидравлической структуры узлов системы. В результате выполнения данного этапа работ была создана гидравлическая модель системы теплоснабжения, отражающая существующее положение системы теплоснабжения города.</w:t>
      </w:r>
    </w:p>
    <w:p w:rsidR="00DD0300" w:rsidRPr="00B110AB" w:rsidRDefault="00DD0300" w:rsidP="00DD0300">
      <w:pPr>
        <w:widowControl w:val="0"/>
        <w:autoSpaceDE w:val="0"/>
        <w:autoSpaceDN w:val="0"/>
        <w:adjustRightInd w:val="0"/>
        <w:spacing w:after="0" w:line="286" w:lineRule="exact"/>
        <w:rPr>
          <w:rFonts w:ascii="Times New Roman" w:hAnsi="Times New Roman"/>
          <w:sz w:val="24"/>
          <w:szCs w:val="24"/>
        </w:rPr>
      </w:pPr>
    </w:p>
    <w:p w:rsidR="00DD0300" w:rsidRPr="00B110AB" w:rsidRDefault="00047710" w:rsidP="00047710">
      <w:pPr>
        <w:pStyle w:val="1"/>
        <w:spacing w:before="0" w:line="276" w:lineRule="auto"/>
        <w:rPr>
          <w:szCs w:val="24"/>
        </w:rPr>
      </w:pPr>
      <w:bookmarkStart w:id="273" w:name="_Toc15909133"/>
      <w:bookmarkStart w:id="274" w:name="_Toc72760001"/>
      <w:r>
        <w:rPr>
          <w:szCs w:val="24"/>
        </w:rPr>
        <w:t xml:space="preserve">3.16. </w:t>
      </w:r>
      <w:r w:rsidR="00DD0300" w:rsidRPr="00B110AB">
        <w:rPr>
          <w:szCs w:val="24"/>
        </w:rPr>
        <w:t>Отладка и калибровка электронной модели</w:t>
      </w:r>
      <w:bookmarkEnd w:id="273"/>
      <w:bookmarkEnd w:id="274"/>
    </w:p>
    <w:p w:rsidR="00DD0300" w:rsidRPr="00B110AB" w:rsidRDefault="00DD0300" w:rsidP="00DD0300">
      <w:pPr>
        <w:widowControl w:val="0"/>
        <w:autoSpaceDE w:val="0"/>
        <w:autoSpaceDN w:val="0"/>
        <w:adjustRightInd w:val="0"/>
        <w:spacing w:after="0" w:line="330"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right="20" w:firstLine="709"/>
        <w:jc w:val="both"/>
        <w:rPr>
          <w:rFonts w:ascii="Times New Roman" w:hAnsi="Times New Roman"/>
          <w:sz w:val="24"/>
          <w:szCs w:val="24"/>
        </w:rPr>
      </w:pPr>
      <w:r w:rsidRPr="00B110AB">
        <w:rPr>
          <w:rFonts w:ascii="Times New Roman" w:hAnsi="Times New Roman"/>
          <w:sz w:val="24"/>
          <w:szCs w:val="24"/>
        </w:rPr>
        <w:t xml:space="preserve">В рамках данного этапа была выполнена отладка работы расчетных математических модулей путем выявления ошибок в исходных данных. </w:t>
      </w:r>
    </w:p>
    <w:p w:rsidR="00DD0300" w:rsidRPr="00B110AB" w:rsidRDefault="00DD0300" w:rsidP="0004053D">
      <w:pPr>
        <w:widowControl w:val="0"/>
        <w:autoSpaceDE w:val="0"/>
        <w:autoSpaceDN w:val="0"/>
        <w:adjustRightInd w:val="0"/>
        <w:spacing w:after="0" w:line="360" w:lineRule="auto"/>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На этапе отладки электронной модели был проведен анализ полноты внесенных </w:t>
      </w:r>
      <w:r w:rsidRPr="00B110AB">
        <w:rPr>
          <w:rFonts w:ascii="Times New Roman" w:hAnsi="Times New Roman"/>
          <w:sz w:val="24"/>
          <w:szCs w:val="24"/>
        </w:rPr>
        <w:lastRenderedPageBreak/>
        <w:t xml:space="preserve">исходных данных. Инструментарием для анализа и выявления ошибок во введенных исходных данных являются сгенерированные отчеты об объектах из созданной базы данных. </w:t>
      </w:r>
    </w:p>
    <w:p w:rsidR="00DD0300" w:rsidRPr="00B110AB" w:rsidRDefault="00DD0300" w:rsidP="0004053D">
      <w:pPr>
        <w:widowControl w:val="0"/>
        <w:autoSpaceDE w:val="0"/>
        <w:autoSpaceDN w:val="0"/>
        <w:adjustRightInd w:val="0"/>
        <w:spacing w:after="0" w:line="360" w:lineRule="auto"/>
        <w:ind w:firstLine="709"/>
        <w:jc w:val="both"/>
        <w:rPr>
          <w:rFonts w:ascii="Times New Roman" w:hAnsi="Times New Roman"/>
          <w:sz w:val="24"/>
          <w:szCs w:val="24"/>
        </w:rPr>
      </w:pPr>
      <w:r w:rsidRPr="00B110AB">
        <w:rPr>
          <w:rFonts w:ascii="Times New Roman" w:hAnsi="Times New Roman"/>
          <w:sz w:val="24"/>
          <w:szCs w:val="24"/>
        </w:rPr>
        <w:t xml:space="preserve">Дальнейшем разработанная электронная модель была использована в качестве основного инструментария для разработки сценариев развития системы теплоснабжения </w:t>
      </w:r>
      <w:r w:rsidR="00047710">
        <w:rPr>
          <w:rFonts w:ascii="Times New Roman" w:hAnsi="Times New Roman"/>
          <w:sz w:val="24"/>
          <w:szCs w:val="24"/>
        </w:rPr>
        <w:t xml:space="preserve">г.п. </w:t>
      </w:r>
      <w:r w:rsidR="00414325">
        <w:rPr>
          <w:rFonts w:ascii="Times New Roman" w:hAnsi="Times New Roman"/>
          <w:sz w:val="24"/>
          <w:szCs w:val="24"/>
        </w:rPr>
        <w:t>Комсомольский</w:t>
      </w:r>
    </w:p>
    <w:p w:rsidR="00DD0300" w:rsidRPr="00B110AB" w:rsidRDefault="00DD0300" w:rsidP="00DD0300">
      <w:pPr>
        <w:widowControl w:val="0"/>
        <w:autoSpaceDE w:val="0"/>
        <w:autoSpaceDN w:val="0"/>
        <w:adjustRightInd w:val="0"/>
        <w:spacing w:after="0" w:line="240" w:lineRule="auto"/>
        <w:ind w:left="700"/>
        <w:jc w:val="both"/>
        <w:rPr>
          <w:rFonts w:ascii="Times New Roman" w:hAnsi="Times New Roman"/>
          <w:b/>
          <w:bCs/>
          <w:sz w:val="24"/>
          <w:szCs w:val="24"/>
        </w:rPr>
      </w:pPr>
    </w:p>
    <w:p w:rsidR="00DD0300" w:rsidRPr="00B110AB" w:rsidRDefault="00DD0300" w:rsidP="00DD0300">
      <w:pPr>
        <w:pStyle w:val="1"/>
        <w:rPr>
          <w:szCs w:val="24"/>
        </w:rPr>
      </w:pPr>
      <w:bookmarkStart w:id="275" w:name="_Toc15909134"/>
      <w:bookmarkStart w:id="276" w:name="_Toc72760002"/>
      <w:r w:rsidRPr="00B110AB">
        <w:rPr>
          <w:szCs w:val="24"/>
        </w:rPr>
        <w:t>3.</w:t>
      </w:r>
      <w:r w:rsidR="00047710">
        <w:rPr>
          <w:szCs w:val="24"/>
        </w:rPr>
        <w:t xml:space="preserve">17. </w:t>
      </w:r>
      <w:r w:rsidRPr="00B110AB">
        <w:rPr>
          <w:szCs w:val="24"/>
        </w:rPr>
        <w:t xml:space="preserve"> Электронная модель перспективной системы теплоснабжения города</w:t>
      </w:r>
      <w:bookmarkEnd w:id="275"/>
      <w:bookmarkEnd w:id="276"/>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04053D">
      <w:pPr>
        <w:widowControl w:val="0"/>
        <w:overflowPunct w:val="0"/>
        <w:autoSpaceDE w:val="0"/>
        <w:autoSpaceDN w:val="0"/>
        <w:adjustRightInd w:val="0"/>
        <w:spacing w:after="0" w:line="360" w:lineRule="auto"/>
        <w:ind w:right="20" w:firstLine="708"/>
        <w:jc w:val="both"/>
        <w:rPr>
          <w:rFonts w:ascii="Times New Roman" w:hAnsi="Times New Roman"/>
          <w:sz w:val="24"/>
          <w:szCs w:val="24"/>
        </w:rPr>
      </w:pPr>
      <w:r w:rsidRPr="00B110AB">
        <w:rPr>
          <w:rFonts w:ascii="Times New Roman" w:hAnsi="Times New Roman"/>
          <w:sz w:val="24"/>
          <w:szCs w:val="24"/>
        </w:rPr>
        <w:t xml:space="preserve">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w:t>
      </w:r>
    </w:p>
    <w:p w:rsidR="00DD0300" w:rsidRPr="00B110AB" w:rsidRDefault="00DD0300" w:rsidP="0004053D">
      <w:pPr>
        <w:widowControl w:val="0"/>
        <w:autoSpaceDE w:val="0"/>
        <w:autoSpaceDN w:val="0"/>
        <w:adjustRightInd w:val="0"/>
        <w:spacing w:after="0" w:line="360" w:lineRule="auto"/>
        <w:jc w:val="both"/>
        <w:rPr>
          <w:rFonts w:ascii="Times New Roman" w:hAnsi="Times New Roman"/>
          <w:sz w:val="24"/>
          <w:szCs w:val="24"/>
        </w:rPr>
      </w:pPr>
      <w:r w:rsidRPr="00B110AB">
        <w:rPr>
          <w:rFonts w:ascii="Times New Roman" w:hAnsi="Times New Roman"/>
          <w:sz w:val="24"/>
          <w:szCs w:val="24"/>
        </w:rPr>
        <w:t>качественного и надежного обеспечения тепловой энергией новых потребителей и т.д.) осуществляется через механизм создания и администрирования специальных "модельных" баз - наборов данных, клонируемых из основной (контрольной) базы данных описания тепловой сети, на которых можно производить любые манипуляции без риска исказить или повредить контрольную базу.</w:t>
      </w:r>
    </w:p>
    <w:p w:rsidR="00DD0300" w:rsidRPr="00B110AB" w:rsidRDefault="00DD0300" w:rsidP="0004053D">
      <w:pPr>
        <w:widowControl w:val="0"/>
        <w:numPr>
          <w:ilvl w:val="0"/>
          <w:numId w:val="36"/>
        </w:numPr>
        <w:tabs>
          <w:tab w:val="clear" w:pos="720"/>
        </w:tabs>
        <w:overflowPunct w:val="0"/>
        <w:autoSpaceDE w:val="0"/>
        <w:autoSpaceDN w:val="0"/>
        <w:adjustRightInd w:val="0"/>
        <w:spacing w:after="0" w:line="360" w:lineRule="auto"/>
        <w:ind w:left="0" w:right="20" w:firstLine="700"/>
        <w:jc w:val="both"/>
        <w:rPr>
          <w:rFonts w:ascii="Times New Roman" w:hAnsi="Times New Roman"/>
          <w:sz w:val="24"/>
          <w:szCs w:val="24"/>
        </w:rPr>
      </w:pPr>
      <w:r w:rsidRPr="00B110AB">
        <w:rPr>
          <w:rFonts w:ascii="Times New Roman" w:hAnsi="Times New Roman"/>
          <w:sz w:val="24"/>
          <w:szCs w:val="24"/>
        </w:rPr>
        <w:t xml:space="preserve">электронной модели системы теплоснабжения представлены следующие слои баз данных для различных расчетных периодов: </w:t>
      </w:r>
    </w:p>
    <w:p w:rsidR="00DD0300" w:rsidRPr="00B110AB" w:rsidRDefault="00DD0300" w:rsidP="0004053D">
      <w:pPr>
        <w:pStyle w:val="af0"/>
        <w:autoSpaceDE w:val="0"/>
        <w:autoSpaceDN w:val="0"/>
        <w:adjustRightInd w:val="0"/>
        <w:spacing w:after="0" w:line="360" w:lineRule="auto"/>
        <w:ind w:left="0" w:firstLine="709"/>
        <w:rPr>
          <w:rFonts w:ascii="Times New Roman" w:hAnsi="Times New Roman"/>
          <w:color w:val="000000"/>
          <w:sz w:val="24"/>
          <w:szCs w:val="23"/>
        </w:rPr>
      </w:pPr>
      <w:r w:rsidRPr="00B110AB">
        <w:rPr>
          <w:rFonts w:ascii="Times New Roman" w:hAnsi="Times New Roman"/>
          <w:color w:val="000000"/>
          <w:sz w:val="24"/>
          <w:szCs w:val="23"/>
        </w:rPr>
        <w:t xml:space="preserve">– Существующее состояние системы теплоснабжения; </w:t>
      </w:r>
    </w:p>
    <w:p w:rsidR="00DD0300" w:rsidRPr="00B110AB" w:rsidRDefault="00DD0300" w:rsidP="0004053D">
      <w:pPr>
        <w:pStyle w:val="af0"/>
        <w:autoSpaceDE w:val="0"/>
        <w:autoSpaceDN w:val="0"/>
        <w:adjustRightInd w:val="0"/>
        <w:spacing w:after="0" w:line="360" w:lineRule="auto"/>
        <w:ind w:left="0" w:firstLine="709"/>
        <w:rPr>
          <w:rFonts w:ascii="Times New Roman" w:hAnsi="Times New Roman"/>
          <w:color w:val="000000"/>
          <w:sz w:val="24"/>
          <w:szCs w:val="23"/>
        </w:rPr>
      </w:pPr>
      <w:r w:rsidRPr="00B110AB">
        <w:rPr>
          <w:rFonts w:ascii="Times New Roman" w:hAnsi="Times New Roman"/>
          <w:color w:val="000000"/>
          <w:sz w:val="24"/>
          <w:szCs w:val="23"/>
        </w:rPr>
        <w:t>– Перспективное состояни</w:t>
      </w:r>
      <w:r>
        <w:rPr>
          <w:rFonts w:ascii="Times New Roman" w:hAnsi="Times New Roman"/>
          <w:color w:val="000000"/>
          <w:sz w:val="24"/>
          <w:szCs w:val="23"/>
        </w:rPr>
        <w:t>е системы теплоснабжения на 20</w:t>
      </w:r>
      <w:r w:rsidR="00A360E6">
        <w:rPr>
          <w:rFonts w:ascii="Times New Roman" w:hAnsi="Times New Roman"/>
          <w:color w:val="000000"/>
          <w:sz w:val="24"/>
          <w:szCs w:val="23"/>
        </w:rPr>
        <w:t>21</w:t>
      </w:r>
      <w:r>
        <w:rPr>
          <w:rFonts w:ascii="Times New Roman" w:hAnsi="Times New Roman"/>
          <w:color w:val="000000"/>
          <w:sz w:val="24"/>
          <w:szCs w:val="23"/>
        </w:rPr>
        <w:t>-202</w:t>
      </w:r>
      <w:r w:rsidR="00A360E6">
        <w:rPr>
          <w:rFonts w:ascii="Times New Roman" w:hAnsi="Times New Roman"/>
          <w:color w:val="000000"/>
          <w:sz w:val="24"/>
          <w:szCs w:val="23"/>
        </w:rPr>
        <w:t>5</w:t>
      </w:r>
      <w:r w:rsidRPr="00B110AB">
        <w:rPr>
          <w:rFonts w:ascii="Times New Roman" w:hAnsi="Times New Roman"/>
          <w:color w:val="000000"/>
          <w:sz w:val="24"/>
          <w:szCs w:val="23"/>
        </w:rPr>
        <w:t xml:space="preserve"> г.г.;</w:t>
      </w:r>
    </w:p>
    <w:p w:rsidR="00DD0300" w:rsidRPr="00B110AB" w:rsidRDefault="00DD0300" w:rsidP="0004053D">
      <w:pPr>
        <w:pStyle w:val="af0"/>
        <w:autoSpaceDE w:val="0"/>
        <w:autoSpaceDN w:val="0"/>
        <w:adjustRightInd w:val="0"/>
        <w:spacing w:after="0" w:line="360" w:lineRule="auto"/>
        <w:ind w:left="0" w:firstLine="709"/>
        <w:rPr>
          <w:rFonts w:ascii="Times New Roman" w:hAnsi="Times New Roman"/>
          <w:color w:val="000000"/>
          <w:sz w:val="24"/>
          <w:szCs w:val="23"/>
        </w:rPr>
      </w:pPr>
      <w:r w:rsidRPr="00B110AB">
        <w:rPr>
          <w:rFonts w:ascii="Times New Roman" w:hAnsi="Times New Roman"/>
          <w:color w:val="000000"/>
          <w:sz w:val="24"/>
          <w:szCs w:val="23"/>
        </w:rPr>
        <w:t>– Перспективное состояние системы теплоснабжения на 20</w:t>
      </w:r>
      <w:r>
        <w:rPr>
          <w:rFonts w:ascii="Times New Roman" w:hAnsi="Times New Roman"/>
          <w:color w:val="000000"/>
          <w:sz w:val="24"/>
          <w:szCs w:val="23"/>
        </w:rPr>
        <w:t>2</w:t>
      </w:r>
      <w:r w:rsidR="00A360E6">
        <w:rPr>
          <w:rFonts w:ascii="Times New Roman" w:hAnsi="Times New Roman"/>
          <w:color w:val="000000"/>
          <w:sz w:val="24"/>
          <w:szCs w:val="23"/>
        </w:rPr>
        <w:t>6</w:t>
      </w:r>
      <w:r w:rsidRPr="00B110AB">
        <w:rPr>
          <w:rFonts w:ascii="Times New Roman" w:hAnsi="Times New Roman"/>
          <w:color w:val="000000"/>
          <w:sz w:val="24"/>
          <w:szCs w:val="23"/>
        </w:rPr>
        <w:t>-20</w:t>
      </w:r>
      <w:r w:rsidR="00A360E6">
        <w:rPr>
          <w:rFonts w:ascii="Times New Roman" w:hAnsi="Times New Roman"/>
          <w:color w:val="000000"/>
          <w:sz w:val="24"/>
          <w:szCs w:val="23"/>
        </w:rPr>
        <w:t>35</w:t>
      </w:r>
      <w:r w:rsidRPr="00B110AB">
        <w:rPr>
          <w:rFonts w:ascii="Times New Roman" w:hAnsi="Times New Roman"/>
          <w:color w:val="000000"/>
          <w:sz w:val="24"/>
          <w:szCs w:val="23"/>
        </w:rPr>
        <w:t xml:space="preserve"> г.г;</w:t>
      </w:r>
    </w:p>
    <w:p w:rsidR="00DD0300" w:rsidRPr="00B110AB" w:rsidRDefault="00DD0300" w:rsidP="0004053D">
      <w:pPr>
        <w:pStyle w:val="af0"/>
        <w:autoSpaceDE w:val="0"/>
        <w:autoSpaceDN w:val="0"/>
        <w:adjustRightInd w:val="0"/>
        <w:spacing w:after="0" w:line="360" w:lineRule="auto"/>
        <w:ind w:left="0" w:firstLine="709"/>
        <w:rPr>
          <w:rFonts w:ascii="Times New Roman" w:hAnsi="Times New Roman"/>
          <w:color w:val="000000"/>
          <w:sz w:val="24"/>
          <w:szCs w:val="23"/>
        </w:rPr>
      </w:pPr>
      <w:r w:rsidRPr="00B110AB">
        <w:rPr>
          <w:rFonts w:ascii="Times New Roman" w:hAnsi="Times New Roman"/>
          <w:color w:val="000000"/>
          <w:sz w:val="24"/>
          <w:szCs w:val="23"/>
        </w:rPr>
        <w:t>В расчетных слоях созданы предложения по реконструкции тепловых сетей.</w:t>
      </w:r>
    </w:p>
    <w:p w:rsidR="00DD0300" w:rsidRPr="00B110AB" w:rsidRDefault="00DD0300" w:rsidP="0004053D">
      <w:pPr>
        <w:widowControl w:val="0"/>
        <w:autoSpaceDE w:val="0"/>
        <w:autoSpaceDN w:val="0"/>
        <w:adjustRightInd w:val="0"/>
        <w:spacing w:after="0" w:line="360" w:lineRule="auto"/>
        <w:ind w:firstLine="709"/>
        <w:jc w:val="both"/>
        <w:rPr>
          <w:rFonts w:ascii="Times New Roman" w:hAnsi="Times New Roman"/>
          <w:color w:val="000000"/>
          <w:sz w:val="24"/>
          <w:szCs w:val="23"/>
        </w:rPr>
      </w:pPr>
      <w:r w:rsidRPr="00B110AB">
        <w:rPr>
          <w:rFonts w:ascii="Times New Roman" w:hAnsi="Times New Roman"/>
          <w:color w:val="000000"/>
          <w:sz w:val="24"/>
          <w:szCs w:val="23"/>
        </w:rPr>
        <w:t>Результаты гидравлических расчетов пр</w:t>
      </w:r>
      <w:r>
        <w:rPr>
          <w:rFonts w:ascii="Times New Roman" w:hAnsi="Times New Roman"/>
          <w:color w:val="000000"/>
          <w:sz w:val="24"/>
          <w:szCs w:val="23"/>
        </w:rPr>
        <w:t xml:space="preserve">едставлены </w:t>
      </w:r>
      <w:r w:rsidRPr="00D2426C">
        <w:rPr>
          <w:rFonts w:ascii="Times New Roman" w:hAnsi="Times New Roman"/>
          <w:color w:val="000000"/>
          <w:sz w:val="24"/>
          <w:szCs w:val="23"/>
        </w:rPr>
        <w:t xml:space="preserve">в </w:t>
      </w:r>
      <w:r w:rsidRPr="007771B2">
        <w:rPr>
          <w:rFonts w:ascii="Times New Roman" w:hAnsi="Times New Roman"/>
          <w:color w:val="000000"/>
          <w:sz w:val="24"/>
          <w:szCs w:val="23"/>
        </w:rPr>
        <w:t>таблиц</w:t>
      </w:r>
      <w:r w:rsidR="00047710" w:rsidRPr="007771B2">
        <w:rPr>
          <w:rFonts w:ascii="Times New Roman" w:hAnsi="Times New Roman"/>
          <w:color w:val="000000"/>
          <w:sz w:val="24"/>
          <w:szCs w:val="23"/>
        </w:rPr>
        <w:t xml:space="preserve">ах </w:t>
      </w:r>
      <w:r w:rsidR="007771B2" w:rsidRPr="007771B2">
        <w:rPr>
          <w:rFonts w:ascii="Times New Roman" w:hAnsi="Times New Roman"/>
          <w:color w:val="000000"/>
          <w:sz w:val="24"/>
          <w:szCs w:val="23"/>
        </w:rPr>
        <w:t>9-15</w:t>
      </w:r>
      <w:r w:rsidRPr="00D2426C">
        <w:rPr>
          <w:rFonts w:ascii="Times New Roman" w:hAnsi="Times New Roman"/>
          <w:color w:val="000000"/>
          <w:sz w:val="24"/>
          <w:szCs w:val="23"/>
        </w:rPr>
        <w:t xml:space="preserve">. Схемы разработанных систем теплоснабжения </w:t>
      </w:r>
      <w:r w:rsidR="00047710" w:rsidRPr="00D2426C">
        <w:rPr>
          <w:rFonts w:ascii="Times New Roman" w:hAnsi="Times New Roman"/>
          <w:sz w:val="24"/>
          <w:szCs w:val="24"/>
        </w:rPr>
        <w:t>г.п</w:t>
      </w:r>
      <w:r w:rsidRPr="00D2426C">
        <w:rPr>
          <w:rFonts w:ascii="Times New Roman" w:hAnsi="Times New Roman"/>
          <w:color w:val="000000"/>
          <w:sz w:val="24"/>
          <w:szCs w:val="23"/>
        </w:rPr>
        <w:t xml:space="preserve">. </w:t>
      </w:r>
      <w:r w:rsidR="00414325" w:rsidRPr="00D2426C">
        <w:rPr>
          <w:rFonts w:ascii="Times New Roman" w:hAnsi="Times New Roman"/>
          <w:color w:val="000000"/>
          <w:sz w:val="24"/>
          <w:szCs w:val="23"/>
        </w:rPr>
        <w:t>Комсомольский</w:t>
      </w:r>
      <w:r w:rsidR="00DA284C">
        <w:rPr>
          <w:rFonts w:ascii="Times New Roman" w:hAnsi="Times New Roman"/>
          <w:color w:val="000000"/>
          <w:sz w:val="24"/>
          <w:szCs w:val="23"/>
        </w:rPr>
        <w:t xml:space="preserve"> представлены на риунках 1-7.</w:t>
      </w:r>
    </w:p>
    <w:p w:rsidR="00DD0300" w:rsidRDefault="00DD0300" w:rsidP="00AF6608"/>
    <w:p w:rsidR="00DD0300" w:rsidRDefault="00DD0300" w:rsidP="00AF6608"/>
    <w:p w:rsidR="00DD0300" w:rsidRDefault="00DD0300" w:rsidP="00AF6608"/>
    <w:p w:rsidR="00DD0300" w:rsidRDefault="00DD0300" w:rsidP="00AF6608"/>
    <w:p w:rsidR="00047710" w:rsidRPr="00047710" w:rsidRDefault="00047710" w:rsidP="00047710">
      <w:pPr>
        <w:keepNext/>
        <w:keepLines/>
        <w:spacing w:before="240" w:after="0" w:line="360" w:lineRule="auto"/>
        <w:jc w:val="center"/>
        <w:outlineLvl w:val="0"/>
        <w:rPr>
          <w:rFonts w:ascii="Times New Roman" w:eastAsiaTheme="majorEastAsia" w:hAnsi="Times New Roman" w:cs="Times New Roman"/>
          <w:b/>
          <w:sz w:val="28"/>
          <w:szCs w:val="32"/>
        </w:rPr>
      </w:pPr>
      <w:bookmarkStart w:id="277" w:name="_Toc1900279"/>
      <w:bookmarkStart w:id="278" w:name="_Toc72760003"/>
      <w:r w:rsidRPr="00047710">
        <w:rPr>
          <w:rFonts w:ascii="Times New Roman" w:eastAsiaTheme="majorEastAsia" w:hAnsi="Times New Roman" w:cs="Times New Roman"/>
          <w:b/>
          <w:sz w:val="28"/>
          <w:szCs w:val="32"/>
        </w:rPr>
        <w:lastRenderedPageBreak/>
        <w:t>Глава 4 «Существующие и перспективные балансы тепловой мощности источников тепловой энергии и тепловой нагрузки потребителей»</w:t>
      </w:r>
      <w:bookmarkEnd w:id="277"/>
      <w:bookmarkEnd w:id="278"/>
    </w:p>
    <w:p w:rsidR="00047710" w:rsidRPr="00047710" w:rsidRDefault="00047710" w:rsidP="00047710">
      <w:pPr>
        <w:keepNext/>
        <w:keepLines/>
        <w:spacing w:before="40" w:after="0" w:line="360" w:lineRule="auto"/>
        <w:outlineLvl w:val="1"/>
        <w:rPr>
          <w:rFonts w:ascii="Times New Roman" w:eastAsiaTheme="majorEastAsia" w:hAnsi="Times New Roman" w:cs="Times New Roman"/>
          <w:b/>
          <w:sz w:val="26"/>
          <w:szCs w:val="26"/>
        </w:rPr>
      </w:pPr>
      <w:bookmarkStart w:id="279" w:name="_Toc1900280"/>
      <w:bookmarkStart w:id="280" w:name="_Toc72760004"/>
      <w:r w:rsidRPr="00047710">
        <w:rPr>
          <w:rFonts w:ascii="Times New Roman" w:eastAsiaTheme="majorEastAsia" w:hAnsi="Times New Roman" w:cs="Times New Roman"/>
          <w:b/>
          <w:sz w:val="26"/>
          <w:szCs w:val="26"/>
        </w:rPr>
        <w:t>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bookmarkEnd w:id="279"/>
      <w:bookmarkEnd w:id="280"/>
    </w:p>
    <w:bookmarkEnd w:id="239"/>
    <w:p w:rsidR="00FE0CE4" w:rsidRPr="008F78EB" w:rsidRDefault="00FE0CE4" w:rsidP="00FE0CE4">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 приведены в таблице </w:t>
      </w:r>
      <w:r w:rsidR="00F7772B">
        <w:rPr>
          <w:rFonts w:ascii="Times New Roman" w:eastAsia="Times New Roman" w:hAnsi="Times New Roman" w:cs="Times New Roman"/>
          <w:sz w:val="24"/>
          <w:szCs w:val="24"/>
          <w:lang w:eastAsia="ru-RU"/>
        </w:rPr>
        <w:t>43</w:t>
      </w:r>
      <w:r w:rsidRPr="008F78EB">
        <w:rPr>
          <w:rFonts w:ascii="Times New Roman" w:eastAsia="Times New Roman" w:hAnsi="Times New Roman" w:cs="Times New Roman"/>
          <w:sz w:val="24"/>
          <w:szCs w:val="24"/>
          <w:lang w:eastAsia="ru-RU"/>
        </w:rPr>
        <w:t>.</w:t>
      </w: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pPr>
    </w:p>
    <w:p w:rsidR="00672861" w:rsidRDefault="00672861" w:rsidP="00FE0CE4">
      <w:pPr>
        <w:spacing w:after="0" w:line="276" w:lineRule="auto"/>
        <w:ind w:firstLine="709"/>
        <w:jc w:val="both"/>
        <w:rPr>
          <w:rFonts w:ascii="Times New Roman" w:eastAsia="Times New Roman" w:hAnsi="Times New Roman" w:cs="Times New Roman"/>
          <w:b/>
          <w:sz w:val="24"/>
          <w:szCs w:val="24"/>
          <w:lang w:eastAsia="ru-RU"/>
        </w:rPr>
        <w:sectPr w:rsidR="00672861" w:rsidSect="003725B6">
          <w:pgSz w:w="11906" w:h="16838"/>
          <w:pgMar w:top="1134" w:right="850" w:bottom="1134" w:left="1701" w:header="708" w:footer="708" w:gutter="0"/>
          <w:cols w:space="708"/>
          <w:docGrid w:linePitch="360"/>
        </w:sectPr>
      </w:pPr>
    </w:p>
    <w:p w:rsidR="00FE0CE4" w:rsidRPr="008F78EB" w:rsidRDefault="00FE0CE4" w:rsidP="00FE0CE4">
      <w:pPr>
        <w:spacing w:after="0" w:line="276" w:lineRule="auto"/>
        <w:ind w:firstLine="709"/>
        <w:jc w:val="both"/>
        <w:rPr>
          <w:rFonts w:ascii="Times New Roman" w:eastAsia="Times New Roman" w:hAnsi="Times New Roman" w:cs="Times New Roman"/>
          <w:sz w:val="24"/>
          <w:szCs w:val="24"/>
          <w:lang w:eastAsia="ru-RU"/>
        </w:rPr>
      </w:pPr>
      <w:r w:rsidRPr="00931745">
        <w:rPr>
          <w:rFonts w:ascii="Times New Roman" w:eastAsia="Times New Roman" w:hAnsi="Times New Roman" w:cs="Times New Roman"/>
          <w:b/>
          <w:sz w:val="24"/>
          <w:szCs w:val="24"/>
          <w:lang w:eastAsia="ru-RU"/>
        </w:rPr>
        <w:lastRenderedPageBreak/>
        <w:t xml:space="preserve">Таблица </w:t>
      </w:r>
      <w:r w:rsidR="00F7772B">
        <w:rPr>
          <w:rFonts w:ascii="Times New Roman" w:eastAsia="Times New Roman" w:hAnsi="Times New Roman" w:cs="Times New Roman"/>
          <w:b/>
          <w:sz w:val="24"/>
          <w:szCs w:val="24"/>
          <w:lang w:eastAsia="ru-RU"/>
        </w:rPr>
        <w:t>43</w:t>
      </w:r>
      <w:r w:rsidRPr="00931745">
        <w:rPr>
          <w:rFonts w:ascii="Times New Roman" w:eastAsia="Times New Roman" w:hAnsi="Times New Roman" w:cs="Times New Roman"/>
          <w:sz w:val="24"/>
          <w:szCs w:val="24"/>
          <w:lang w:eastAsia="ru-RU"/>
        </w:rPr>
        <w:t xml:space="preserve"> – Балансы тепловой мощности и присоединенной тепловой нагрузки, Гкал/ч</w:t>
      </w:r>
    </w:p>
    <w:tbl>
      <w:tblPr>
        <w:tblW w:w="5000" w:type="pct"/>
        <w:jc w:val="center"/>
        <w:tblLook w:val="04A0" w:firstRow="1" w:lastRow="0" w:firstColumn="1" w:lastColumn="0" w:noHBand="0" w:noVBand="1"/>
      </w:tblPr>
      <w:tblGrid>
        <w:gridCol w:w="2001"/>
        <w:gridCol w:w="1811"/>
        <w:gridCol w:w="1768"/>
        <w:gridCol w:w="1307"/>
        <w:gridCol w:w="1628"/>
        <w:gridCol w:w="1255"/>
        <w:gridCol w:w="1453"/>
        <w:gridCol w:w="836"/>
        <w:gridCol w:w="952"/>
        <w:gridCol w:w="1549"/>
      </w:tblGrid>
      <w:tr w:rsidR="00AD7532" w:rsidRPr="007919F1" w:rsidTr="00AD7532">
        <w:trPr>
          <w:trHeight w:val="20"/>
          <w:tblHeader/>
          <w:jc w:val="center"/>
        </w:trPr>
        <w:tc>
          <w:tcPr>
            <w:tcW w:w="6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532" w:rsidRPr="00DC1530" w:rsidRDefault="00AD7532" w:rsidP="00AD7532">
            <w:pPr>
              <w:spacing w:after="0" w:line="240" w:lineRule="auto"/>
              <w:jc w:val="center"/>
              <w:rPr>
                <w:rFonts w:ascii="Times New Roman" w:eastAsia="Times New Roman" w:hAnsi="Times New Roman" w:cs="Times New Roman"/>
                <w:sz w:val="20"/>
                <w:szCs w:val="20"/>
                <w:lang w:eastAsia="ru-RU"/>
              </w:rPr>
            </w:pPr>
            <w:r w:rsidRPr="00DC1530">
              <w:rPr>
                <w:rFonts w:ascii="Times New Roman" w:eastAsia="Times New Roman" w:hAnsi="Times New Roman" w:cs="Times New Roman"/>
                <w:sz w:val="20"/>
                <w:szCs w:val="20"/>
                <w:lang w:eastAsia="ru-RU"/>
              </w:rPr>
              <w:t>Наименование  источника теплоснабжения, период</w:t>
            </w:r>
          </w:p>
        </w:tc>
        <w:tc>
          <w:tcPr>
            <w:tcW w:w="62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532" w:rsidRPr="00DC1530" w:rsidRDefault="00AD7532" w:rsidP="00AD7532">
            <w:pPr>
              <w:spacing w:after="0" w:line="240" w:lineRule="auto"/>
              <w:jc w:val="center"/>
              <w:rPr>
                <w:rFonts w:ascii="Times New Roman" w:eastAsia="Times New Roman" w:hAnsi="Times New Roman" w:cs="Times New Roman"/>
                <w:sz w:val="20"/>
                <w:szCs w:val="20"/>
                <w:lang w:eastAsia="ru-RU"/>
              </w:rPr>
            </w:pPr>
            <w:r w:rsidRPr="00DC1530">
              <w:rPr>
                <w:rFonts w:ascii="Times New Roman" w:eastAsia="Times New Roman" w:hAnsi="Times New Roman" w:cs="Times New Roman"/>
                <w:sz w:val="20"/>
                <w:szCs w:val="20"/>
                <w:lang w:eastAsia="ru-RU"/>
              </w:rPr>
              <w:t>Установленная мощность, Гкал/ч</w:t>
            </w:r>
          </w:p>
        </w:tc>
        <w:tc>
          <w:tcPr>
            <w:tcW w:w="60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532" w:rsidRPr="00DC1530" w:rsidRDefault="00AD7532" w:rsidP="00AD7532">
            <w:pPr>
              <w:spacing w:after="0" w:line="240" w:lineRule="auto"/>
              <w:jc w:val="center"/>
              <w:rPr>
                <w:rFonts w:ascii="Times New Roman" w:eastAsia="Times New Roman" w:hAnsi="Times New Roman" w:cs="Times New Roman"/>
                <w:sz w:val="20"/>
                <w:szCs w:val="20"/>
                <w:lang w:eastAsia="ru-RU"/>
              </w:rPr>
            </w:pPr>
            <w:r w:rsidRPr="00DC1530">
              <w:rPr>
                <w:rFonts w:ascii="Times New Roman" w:eastAsia="Times New Roman" w:hAnsi="Times New Roman" w:cs="Times New Roman"/>
                <w:sz w:val="20"/>
                <w:szCs w:val="20"/>
                <w:lang w:eastAsia="ru-RU"/>
              </w:rPr>
              <w:t>Располагаемая мощность, Гкал/ч</w:t>
            </w:r>
          </w:p>
        </w:tc>
        <w:tc>
          <w:tcPr>
            <w:tcW w:w="4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532" w:rsidRPr="00DC1530" w:rsidRDefault="00AD7532" w:rsidP="00AD7532">
            <w:pPr>
              <w:spacing w:after="0" w:line="240" w:lineRule="auto"/>
              <w:jc w:val="center"/>
              <w:rPr>
                <w:rFonts w:ascii="Times New Roman" w:eastAsia="Times New Roman" w:hAnsi="Times New Roman" w:cs="Times New Roman"/>
                <w:sz w:val="20"/>
                <w:szCs w:val="20"/>
                <w:lang w:eastAsia="ru-RU"/>
              </w:rPr>
            </w:pPr>
            <w:r w:rsidRPr="00DC1530">
              <w:rPr>
                <w:rFonts w:ascii="Times New Roman" w:eastAsia="Times New Roman" w:hAnsi="Times New Roman" w:cs="Times New Roman"/>
                <w:sz w:val="20"/>
                <w:szCs w:val="20"/>
                <w:lang w:eastAsia="ru-RU"/>
              </w:rPr>
              <w:t>Тепловая мощность нетто, Гкал/ч</w:t>
            </w:r>
          </w:p>
        </w:tc>
        <w:tc>
          <w:tcPr>
            <w:tcW w:w="55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532" w:rsidRPr="00DC1530" w:rsidRDefault="00AD7532" w:rsidP="00AD7532">
            <w:pPr>
              <w:spacing w:after="0" w:line="240" w:lineRule="auto"/>
              <w:jc w:val="center"/>
              <w:rPr>
                <w:rFonts w:ascii="Times New Roman" w:eastAsia="Times New Roman" w:hAnsi="Times New Roman" w:cs="Times New Roman"/>
                <w:sz w:val="20"/>
                <w:szCs w:val="20"/>
                <w:lang w:eastAsia="ru-RU"/>
              </w:rPr>
            </w:pPr>
            <w:r w:rsidRPr="00DC1530">
              <w:rPr>
                <w:rFonts w:ascii="Times New Roman" w:eastAsia="Times New Roman" w:hAnsi="Times New Roman" w:cs="Times New Roman"/>
                <w:sz w:val="20"/>
                <w:szCs w:val="20"/>
                <w:lang w:eastAsia="ru-RU"/>
              </w:rPr>
              <w:t>Собственные нужды, Гкал/ч</w:t>
            </w:r>
          </w:p>
        </w:tc>
        <w:tc>
          <w:tcPr>
            <w:tcW w:w="4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532" w:rsidRPr="00DC1530" w:rsidRDefault="00AD7532" w:rsidP="00AD7532">
            <w:pPr>
              <w:spacing w:after="0" w:line="240" w:lineRule="auto"/>
              <w:jc w:val="center"/>
              <w:rPr>
                <w:rFonts w:ascii="Times New Roman" w:eastAsia="Times New Roman" w:hAnsi="Times New Roman" w:cs="Times New Roman"/>
                <w:sz w:val="20"/>
                <w:szCs w:val="20"/>
                <w:lang w:eastAsia="ru-RU"/>
              </w:rPr>
            </w:pPr>
            <w:r w:rsidRPr="00DC1530">
              <w:rPr>
                <w:rFonts w:ascii="Times New Roman" w:eastAsia="Times New Roman" w:hAnsi="Times New Roman" w:cs="Times New Roman"/>
                <w:sz w:val="20"/>
                <w:szCs w:val="20"/>
                <w:lang w:eastAsia="ru-RU"/>
              </w:rPr>
              <w:t>Потери в тепловых сетях, Гкал/ч</w:t>
            </w:r>
          </w:p>
        </w:tc>
        <w:tc>
          <w:tcPr>
            <w:tcW w:w="1113" w:type="pct"/>
            <w:gridSpan w:val="3"/>
            <w:tcBorders>
              <w:top w:val="single" w:sz="4" w:space="0" w:color="auto"/>
              <w:left w:val="nil"/>
              <w:bottom w:val="single" w:sz="4" w:space="0" w:color="auto"/>
              <w:right w:val="single" w:sz="4" w:space="0" w:color="auto"/>
            </w:tcBorders>
            <w:shd w:val="clear" w:color="auto" w:fill="auto"/>
            <w:vAlign w:val="center"/>
            <w:hideMark/>
          </w:tcPr>
          <w:p w:rsidR="00AD7532" w:rsidRPr="00DC1530" w:rsidRDefault="00AD7532" w:rsidP="00AD7532">
            <w:pPr>
              <w:spacing w:after="0" w:line="240" w:lineRule="auto"/>
              <w:jc w:val="center"/>
              <w:rPr>
                <w:rFonts w:ascii="Times New Roman" w:eastAsia="Times New Roman" w:hAnsi="Times New Roman" w:cs="Times New Roman"/>
                <w:sz w:val="20"/>
                <w:szCs w:val="20"/>
                <w:lang w:eastAsia="ru-RU"/>
              </w:rPr>
            </w:pPr>
            <w:r w:rsidRPr="00DC1530">
              <w:rPr>
                <w:rFonts w:ascii="Times New Roman" w:eastAsia="Times New Roman" w:hAnsi="Times New Roman" w:cs="Times New Roman"/>
                <w:sz w:val="20"/>
                <w:szCs w:val="20"/>
                <w:lang w:eastAsia="ru-RU"/>
              </w:rPr>
              <w:t>Присоединенная нагрузка, Гкал/ч</w:t>
            </w:r>
          </w:p>
        </w:tc>
        <w:tc>
          <w:tcPr>
            <w:tcW w:w="53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532" w:rsidRPr="00DC1530" w:rsidRDefault="00AD7532" w:rsidP="00AD7532">
            <w:pPr>
              <w:spacing w:after="0" w:line="240" w:lineRule="auto"/>
              <w:jc w:val="center"/>
              <w:rPr>
                <w:rFonts w:ascii="Times New Roman" w:eastAsia="Times New Roman" w:hAnsi="Times New Roman" w:cs="Times New Roman"/>
                <w:sz w:val="20"/>
                <w:szCs w:val="20"/>
                <w:lang w:eastAsia="ru-RU"/>
              </w:rPr>
            </w:pPr>
            <w:r w:rsidRPr="00DC1530">
              <w:rPr>
                <w:rFonts w:ascii="Times New Roman" w:eastAsia="Times New Roman" w:hAnsi="Times New Roman" w:cs="Times New Roman"/>
                <w:sz w:val="20"/>
                <w:szCs w:val="20"/>
                <w:lang w:eastAsia="ru-RU"/>
              </w:rPr>
              <w:t>Резерв (+)/Дефицит (-)</w:t>
            </w:r>
          </w:p>
        </w:tc>
      </w:tr>
      <w:tr w:rsidR="00AD7532" w:rsidRPr="007919F1" w:rsidTr="00AD7532">
        <w:trPr>
          <w:trHeight w:val="20"/>
          <w:tblHeader/>
          <w:jc w:val="center"/>
        </w:trPr>
        <w:tc>
          <w:tcPr>
            <w:tcW w:w="687" w:type="pct"/>
            <w:vMerge/>
            <w:tcBorders>
              <w:top w:val="single" w:sz="4" w:space="0" w:color="auto"/>
              <w:left w:val="single" w:sz="4" w:space="0" w:color="auto"/>
              <w:bottom w:val="single" w:sz="4" w:space="0" w:color="auto"/>
              <w:right w:val="single" w:sz="4" w:space="0" w:color="auto"/>
            </w:tcBorders>
            <w:vAlign w:val="center"/>
            <w:hideMark/>
          </w:tcPr>
          <w:p w:rsidR="00AD7532" w:rsidRPr="007919F1" w:rsidRDefault="00AD7532" w:rsidP="00AD7532">
            <w:pPr>
              <w:spacing w:after="0" w:line="240" w:lineRule="auto"/>
              <w:rPr>
                <w:rFonts w:ascii="Times New Roman" w:eastAsia="Times New Roman" w:hAnsi="Times New Roman" w:cs="Times New Roman"/>
                <w:sz w:val="20"/>
                <w:szCs w:val="20"/>
                <w:lang w:eastAsia="ru-RU"/>
              </w:rPr>
            </w:pPr>
          </w:p>
        </w:tc>
        <w:tc>
          <w:tcPr>
            <w:tcW w:w="622" w:type="pct"/>
            <w:vMerge/>
            <w:tcBorders>
              <w:top w:val="single" w:sz="4" w:space="0" w:color="auto"/>
              <w:left w:val="single" w:sz="4" w:space="0" w:color="auto"/>
              <w:bottom w:val="single" w:sz="4" w:space="0" w:color="auto"/>
              <w:right w:val="single" w:sz="4" w:space="0" w:color="auto"/>
            </w:tcBorders>
            <w:vAlign w:val="center"/>
            <w:hideMark/>
          </w:tcPr>
          <w:p w:rsidR="00AD7532" w:rsidRPr="007919F1" w:rsidRDefault="00AD7532" w:rsidP="00AD7532">
            <w:pPr>
              <w:spacing w:after="0" w:line="240" w:lineRule="auto"/>
              <w:rPr>
                <w:rFonts w:ascii="Times New Roman" w:eastAsia="Times New Roman" w:hAnsi="Times New Roman" w:cs="Times New Roman"/>
                <w:sz w:val="20"/>
                <w:szCs w:val="20"/>
                <w:lang w:eastAsia="ru-RU"/>
              </w:rPr>
            </w:pPr>
          </w:p>
        </w:tc>
        <w:tc>
          <w:tcPr>
            <w:tcW w:w="607" w:type="pct"/>
            <w:vMerge/>
            <w:tcBorders>
              <w:top w:val="single" w:sz="4" w:space="0" w:color="auto"/>
              <w:left w:val="single" w:sz="4" w:space="0" w:color="auto"/>
              <w:bottom w:val="single" w:sz="4" w:space="0" w:color="auto"/>
              <w:right w:val="single" w:sz="4" w:space="0" w:color="auto"/>
            </w:tcBorders>
            <w:vAlign w:val="center"/>
            <w:hideMark/>
          </w:tcPr>
          <w:p w:rsidR="00AD7532" w:rsidRPr="007919F1" w:rsidRDefault="00AD7532" w:rsidP="00AD7532">
            <w:pPr>
              <w:spacing w:after="0" w:line="240" w:lineRule="auto"/>
              <w:rPr>
                <w:rFonts w:ascii="Times New Roman" w:eastAsia="Times New Roman" w:hAnsi="Times New Roman" w:cs="Times New Roman"/>
                <w:sz w:val="20"/>
                <w:szCs w:val="20"/>
                <w:lang w:eastAsia="ru-RU"/>
              </w:rPr>
            </w:pPr>
          </w:p>
        </w:tc>
        <w:tc>
          <w:tcPr>
            <w:tcW w:w="449" w:type="pct"/>
            <w:vMerge/>
            <w:tcBorders>
              <w:top w:val="single" w:sz="4" w:space="0" w:color="auto"/>
              <w:left w:val="single" w:sz="4" w:space="0" w:color="auto"/>
              <w:bottom w:val="single" w:sz="4" w:space="0" w:color="auto"/>
              <w:right w:val="single" w:sz="4" w:space="0" w:color="auto"/>
            </w:tcBorders>
            <w:vAlign w:val="center"/>
            <w:hideMark/>
          </w:tcPr>
          <w:p w:rsidR="00AD7532" w:rsidRPr="007919F1" w:rsidRDefault="00AD7532" w:rsidP="00AD7532">
            <w:pPr>
              <w:spacing w:after="0" w:line="240" w:lineRule="auto"/>
              <w:rPr>
                <w:rFonts w:ascii="Times New Roman" w:eastAsia="Times New Roman" w:hAnsi="Times New Roman" w:cs="Times New Roman"/>
                <w:sz w:val="20"/>
                <w:szCs w:val="20"/>
                <w:lang w:eastAsia="ru-RU"/>
              </w:rPr>
            </w:pPr>
          </w:p>
        </w:tc>
        <w:tc>
          <w:tcPr>
            <w:tcW w:w="559" w:type="pct"/>
            <w:vMerge/>
            <w:tcBorders>
              <w:top w:val="single" w:sz="4" w:space="0" w:color="auto"/>
              <w:left w:val="single" w:sz="4" w:space="0" w:color="auto"/>
              <w:bottom w:val="single" w:sz="4" w:space="0" w:color="auto"/>
              <w:right w:val="single" w:sz="4" w:space="0" w:color="auto"/>
            </w:tcBorders>
            <w:vAlign w:val="center"/>
            <w:hideMark/>
          </w:tcPr>
          <w:p w:rsidR="00AD7532" w:rsidRPr="007919F1" w:rsidRDefault="00AD7532" w:rsidP="00AD7532">
            <w:pPr>
              <w:spacing w:after="0" w:line="240" w:lineRule="auto"/>
              <w:rPr>
                <w:rFonts w:ascii="Times New Roman" w:eastAsia="Times New Roman" w:hAnsi="Times New Roman" w:cs="Times New Roman"/>
                <w:sz w:val="20"/>
                <w:szCs w:val="20"/>
                <w:lang w:eastAsia="ru-RU"/>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rsidR="00AD7532" w:rsidRPr="007919F1" w:rsidRDefault="00AD7532" w:rsidP="00AD7532">
            <w:pPr>
              <w:spacing w:after="0" w:line="240" w:lineRule="auto"/>
              <w:rPr>
                <w:rFonts w:ascii="Times New Roman" w:eastAsia="Times New Roman" w:hAnsi="Times New Roman" w:cs="Times New Roman"/>
                <w:sz w:val="20"/>
                <w:szCs w:val="20"/>
                <w:lang w:eastAsia="ru-RU"/>
              </w:rPr>
            </w:pPr>
          </w:p>
        </w:tc>
        <w:tc>
          <w:tcPr>
            <w:tcW w:w="499" w:type="pct"/>
            <w:tcBorders>
              <w:top w:val="nil"/>
              <w:left w:val="nil"/>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отопление и вентиляция</w:t>
            </w:r>
          </w:p>
        </w:tc>
        <w:tc>
          <w:tcPr>
            <w:tcW w:w="287" w:type="pct"/>
            <w:tcBorders>
              <w:top w:val="nil"/>
              <w:left w:val="nil"/>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ГВС</w:t>
            </w:r>
          </w:p>
        </w:tc>
        <w:tc>
          <w:tcPr>
            <w:tcW w:w="327" w:type="pct"/>
            <w:tcBorders>
              <w:top w:val="nil"/>
              <w:left w:val="nil"/>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Всего</w:t>
            </w:r>
          </w:p>
        </w:tc>
        <w:tc>
          <w:tcPr>
            <w:tcW w:w="532" w:type="pct"/>
            <w:vMerge/>
            <w:tcBorders>
              <w:top w:val="single" w:sz="4" w:space="0" w:color="auto"/>
              <w:left w:val="single" w:sz="4" w:space="0" w:color="auto"/>
              <w:bottom w:val="single" w:sz="4" w:space="0" w:color="auto"/>
              <w:right w:val="single" w:sz="4" w:space="0" w:color="auto"/>
            </w:tcBorders>
            <w:vAlign w:val="center"/>
            <w:hideMark/>
          </w:tcPr>
          <w:p w:rsidR="00AD7532" w:rsidRPr="007919F1" w:rsidRDefault="00AD7532" w:rsidP="00AD7532">
            <w:pPr>
              <w:spacing w:after="0" w:line="240" w:lineRule="auto"/>
              <w:rPr>
                <w:rFonts w:ascii="Times New Roman" w:eastAsia="Times New Roman" w:hAnsi="Times New Roman" w:cs="Times New Roman"/>
                <w:sz w:val="20"/>
                <w:szCs w:val="20"/>
                <w:lang w:eastAsia="ru-RU"/>
              </w:rPr>
            </w:pPr>
          </w:p>
        </w:tc>
      </w:tr>
      <w:tr w:rsidR="00AD7532" w:rsidRPr="007919F1" w:rsidTr="00AD7532">
        <w:trPr>
          <w:trHeight w:val="2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532" w:rsidRPr="007919F1" w:rsidRDefault="00AD7532" w:rsidP="00AD7532">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Котельная №3 г.п</w:t>
            </w:r>
            <w:r w:rsidRPr="00036517">
              <w:rPr>
                <w:rFonts w:ascii="Times New Roman" w:eastAsia="Times New Roman" w:hAnsi="Times New Roman" w:cs="Times New Roman"/>
                <w:b/>
                <w:bCs/>
                <w:sz w:val="20"/>
                <w:szCs w:val="20"/>
                <w:lang w:eastAsia="ru-RU"/>
              </w:rPr>
              <w:t>. Комсомольский микрорайон-2</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2020</w:t>
            </w:r>
          </w:p>
        </w:tc>
        <w:tc>
          <w:tcPr>
            <w:tcW w:w="622"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607"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449"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15,935</w:t>
            </w:r>
          </w:p>
        </w:tc>
        <w:tc>
          <w:tcPr>
            <w:tcW w:w="559"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0,065</w:t>
            </w:r>
          </w:p>
        </w:tc>
        <w:tc>
          <w:tcPr>
            <w:tcW w:w="431" w:type="pct"/>
            <w:tcBorders>
              <w:top w:val="nil"/>
              <w:left w:val="nil"/>
              <w:bottom w:val="single" w:sz="4" w:space="0" w:color="auto"/>
              <w:right w:val="single" w:sz="4" w:space="0" w:color="auto"/>
            </w:tcBorders>
            <w:shd w:val="clear" w:color="auto" w:fill="auto"/>
            <w:vAlign w:val="center"/>
          </w:tcPr>
          <w:p w:rsidR="00AD7532" w:rsidRPr="00C23CE6"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1,414</w:t>
            </w:r>
          </w:p>
        </w:tc>
        <w:tc>
          <w:tcPr>
            <w:tcW w:w="499" w:type="pct"/>
            <w:tcBorders>
              <w:top w:val="nil"/>
              <w:left w:val="nil"/>
              <w:bottom w:val="single" w:sz="4" w:space="0" w:color="auto"/>
              <w:right w:val="single" w:sz="4" w:space="0" w:color="auto"/>
            </w:tcBorders>
            <w:shd w:val="clear" w:color="auto" w:fill="auto"/>
            <w:noWrap/>
            <w:vAlign w:val="center"/>
          </w:tcPr>
          <w:p w:rsidR="00AD7532" w:rsidRPr="00C23CE6"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7,44</w:t>
            </w:r>
          </w:p>
        </w:tc>
        <w:tc>
          <w:tcPr>
            <w:tcW w:w="287" w:type="pct"/>
            <w:tcBorders>
              <w:top w:val="nil"/>
              <w:left w:val="nil"/>
              <w:bottom w:val="single" w:sz="4" w:space="0" w:color="auto"/>
              <w:right w:val="single" w:sz="4" w:space="0" w:color="auto"/>
            </w:tcBorders>
            <w:shd w:val="clear" w:color="auto" w:fill="auto"/>
            <w:noWrap/>
            <w:vAlign w:val="center"/>
          </w:tcPr>
          <w:p w:rsidR="00AD7532" w:rsidRPr="00C23CE6" w:rsidRDefault="00AD7532" w:rsidP="00AD7532">
            <w:pPr>
              <w:spacing w:after="0" w:line="240" w:lineRule="auto"/>
              <w:jc w:val="center"/>
              <w:rPr>
                <w:rFonts w:ascii="Times New Roman" w:hAnsi="Times New Roman" w:cs="Times New Roman"/>
                <w:sz w:val="20"/>
                <w:szCs w:val="20"/>
              </w:rPr>
            </w:pPr>
            <w:r w:rsidRPr="00C23CE6">
              <w:rPr>
                <w:rFonts w:ascii="Times New Roman" w:hAnsi="Times New Roman" w:cs="Times New Roman"/>
                <w:sz w:val="20"/>
                <w:szCs w:val="20"/>
              </w:rPr>
              <w:t>-</w:t>
            </w:r>
          </w:p>
        </w:tc>
        <w:tc>
          <w:tcPr>
            <w:tcW w:w="327" w:type="pct"/>
            <w:tcBorders>
              <w:top w:val="nil"/>
              <w:left w:val="nil"/>
              <w:bottom w:val="single" w:sz="4" w:space="0" w:color="auto"/>
              <w:right w:val="single" w:sz="4" w:space="0" w:color="auto"/>
            </w:tcBorders>
            <w:shd w:val="clear" w:color="auto" w:fill="auto"/>
            <w:noWrap/>
            <w:vAlign w:val="center"/>
          </w:tcPr>
          <w:p w:rsidR="00AD7532" w:rsidRPr="00C23CE6"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7,44</w:t>
            </w:r>
          </w:p>
        </w:tc>
        <w:tc>
          <w:tcPr>
            <w:tcW w:w="532" w:type="pct"/>
            <w:tcBorders>
              <w:top w:val="nil"/>
              <w:left w:val="nil"/>
              <w:bottom w:val="single" w:sz="4" w:space="0" w:color="auto"/>
              <w:right w:val="single" w:sz="4" w:space="0" w:color="auto"/>
            </w:tcBorders>
            <w:shd w:val="clear" w:color="auto" w:fill="auto"/>
            <w:noWrap/>
            <w:vAlign w:val="center"/>
          </w:tcPr>
          <w:p w:rsidR="00AD7532" w:rsidRPr="00C23CE6"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7,081</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2021</w:t>
            </w:r>
          </w:p>
        </w:tc>
        <w:tc>
          <w:tcPr>
            <w:tcW w:w="622"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607"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15,935</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0,065</w:t>
            </w:r>
          </w:p>
        </w:tc>
        <w:tc>
          <w:tcPr>
            <w:tcW w:w="431"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1,414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C23CE6">
              <w:rPr>
                <w:rFonts w:ascii="Times New Roman" w:hAnsi="Times New Roman" w:cs="Times New Roman"/>
                <w:sz w:val="20"/>
                <w:szCs w:val="20"/>
              </w:rPr>
              <w:t>-</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7,081</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2022</w:t>
            </w:r>
          </w:p>
        </w:tc>
        <w:tc>
          <w:tcPr>
            <w:tcW w:w="622"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607"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15,935</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0,065</w:t>
            </w:r>
          </w:p>
        </w:tc>
        <w:tc>
          <w:tcPr>
            <w:tcW w:w="431"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1,414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C23CE6">
              <w:rPr>
                <w:rFonts w:ascii="Times New Roman" w:hAnsi="Times New Roman" w:cs="Times New Roman"/>
                <w:sz w:val="20"/>
                <w:szCs w:val="20"/>
              </w:rPr>
              <w:t>-</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7,081</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2023</w:t>
            </w:r>
          </w:p>
        </w:tc>
        <w:tc>
          <w:tcPr>
            <w:tcW w:w="622"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607"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15,935</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0,065</w:t>
            </w:r>
          </w:p>
        </w:tc>
        <w:tc>
          <w:tcPr>
            <w:tcW w:w="431"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1,414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C23CE6">
              <w:rPr>
                <w:rFonts w:ascii="Times New Roman" w:hAnsi="Times New Roman" w:cs="Times New Roman"/>
                <w:sz w:val="20"/>
                <w:szCs w:val="20"/>
              </w:rPr>
              <w:t>-</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7,081</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2024</w:t>
            </w:r>
          </w:p>
        </w:tc>
        <w:tc>
          <w:tcPr>
            <w:tcW w:w="622"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607"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15,935</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0,065</w:t>
            </w:r>
          </w:p>
        </w:tc>
        <w:tc>
          <w:tcPr>
            <w:tcW w:w="431"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1,414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C23CE6">
              <w:rPr>
                <w:rFonts w:ascii="Times New Roman" w:hAnsi="Times New Roman" w:cs="Times New Roman"/>
                <w:sz w:val="20"/>
                <w:szCs w:val="20"/>
              </w:rPr>
              <w:t>-</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7,081</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622"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607"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15,935</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1,414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C23CE6">
              <w:rPr>
                <w:rFonts w:ascii="Times New Roman" w:hAnsi="Times New Roman" w:cs="Times New Roman"/>
                <w:sz w:val="20"/>
                <w:szCs w:val="20"/>
              </w:rPr>
              <w:t>-</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7,081</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7919F1">
              <w:rPr>
                <w:rFonts w:ascii="Times New Roman" w:eastAsia="Times New Roman" w:hAnsi="Times New Roman" w:cs="Times New Roman"/>
                <w:sz w:val="20"/>
                <w:szCs w:val="20"/>
                <w:lang w:eastAsia="ru-RU"/>
              </w:rPr>
              <w:t xml:space="preserve"> гг.</w:t>
            </w:r>
          </w:p>
        </w:tc>
        <w:tc>
          <w:tcPr>
            <w:tcW w:w="622"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607"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15,935</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1,414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C23CE6">
              <w:rPr>
                <w:rFonts w:ascii="Times New Roman" w:hAnsi="Times New Roman" w:cs="Times New Roman"/>
                <w:sz w:val="20"/>
                <w:szCs w:val="20"/>
              </w:rPr>
              <w:t>-</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7,081</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7919F1">
              <w:rPr>
                <w:rFonts w:ascii="Times New Roman" w:eastAsia="Times New Roman" w:hAnsi="Times New Roman" w:cs="Times New Roman"/>
                <w:sz w:val="20"/>
                <w:szCs w:val="20"/>
                <w:lang w:eastAsia="ru-RU"/>
              </w:rPr>
              <w:t xml:space="preserve"> гг.</w:t>
            </w:r>
          </w:p>
        </w:tc>
        <w:tc>
          <w:tcPr>
            <w:tcW w:w="622"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607" w:type="pct"/>
            <w:tcBorders>
              <w:top w:val="nil"/>
              <w:left w:val="nil"/>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sidRPr="00C23CE6">
              <w:rPr>
                <w:rFonts w:ascii="Times New Roman" w:hAnsi="Times New Roman" w:cs="Times New Roman"/>
                <w:sz w:val="20"/>
                <w:szCs w:val="20"/>
              </w:rPr>
              <w:t>16</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15,935</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1,414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C23CE6">
              <w:rPr>
                <w:rFonts w:ascii="Times New Roman" w:hAnsi="Times New Roman" w:cs="Times New Roman"/>
                <w:sz w:val="20"/>
                <w:szCs w:val="20"/>
              </w:rPr>
              <w:t>-</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7,44</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7,081</w:t>
            </w:r>
          </w:p>
        </w:tc>
      </w:tr>
      <w:tr w:rsidR="00AD7532" w:rsidRPr="007919F1" w:rsidTr="00AD7532">
        <w:trPr>
          <w:trHeight w:val="2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AD7532" w:rsidRPr="008A4CD3" w:rsidRDefault="00AD7532" w:rsidP="00AD7532">
            <w:pPr>
              <w:spacing w:after="0" w:line="240" w:lineRule="auto"/>
              <w:jc w:val="center"/>
              <w:rPr>
                <w:rFonts w:ascii="Times New Roman" w:eastAsia="Times New Roman" w:hAnsi="Times New Roman" w:cs="Times New Roman"/>
                <w:b/>
                <w:bCs/>
                <w:sz w:val="20"/>
                <w:szCs w:val="20"/>
                <w:lang w:eastAsia="ru-RU"/>
              </w:rPr>
            </w:pPr>
            <w:r w:rsidRPr="008A4CD3">
              <w:rPr>
                <w:rFonts w:ascii="Times New Roman" w:eastAsia="Times New Roman" w:hAnsi="Times New Roman" w:cs="Times New Roman"/>
                <w:b/>
                <w:bCs/>
                <w:sz w:val="20"/>
                <w:szCs w:val="20"/>
                <w:lang w:eastAsia="ru-RU"/>
              </w:rPr>
              <w:t>Здание теплового пункта №3, г.п. Комсомольский, мкр-н 2</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8A4CD3"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2020</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1,594</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0,014</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8A4CD3"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0,333</w:t>
            </w:r>
          </w:p>
        </w:tc>
        <w:tc>
          <w:tcPr>
            <w:tcW w:w="49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sidRPr="008A4CD3">
              <w:rPr>
                <w:rFonts w:ascii="Times New Roman" w:hAnsi="Times New Roman" w:cs="Times New Roman"/>
                <w:sz w:val="20"/>
                <w:szCs w:val="20"/>
              </w:rPr>
              <w:t>-</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1,234</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sidRPr="004E1A8A">
              <w:rPr>
                <w:rFonts w:ascii="Times New Roman" w:hAnsi="Times New Roman" w:cs="Times New Roman"/>
                <w:sz w:val="20"/>
                <w:szCs w:val="20"/>
              </w:rPr>
              <w:t>1,234</w:t>
            </w:r>
          </w:p>
        </w:tc>
        <w:tc>
          <w:tcPr>
            <w:tcW w:w="53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0,027</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8A4CD3"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2021</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1,594</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0,014</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8A4CD3"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0,333</w:t>
            </w:r>
          </w:p>
        </w:tc>
        <w:tc>
          <w:tcPr>
            <w:tcW w:w="49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sidRPr="008A4CD3">
              <w:rPr>
                <w:rFonts w:ascii="Times New Roman" w:hAnsi="Times New Roman" w:cs="Times New Roman"/>
                <w:sz w:val="20"/>
                <w:szCs w:val="20"/>
              </w:rPr>
              <w:t>-</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1,234</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jc w:val="center"/>
              <w:rPr>
                <w:rFonts w:ascii="Times New Roman" w:hAnsi="Times New Roman" w:cs="Times New Roman"/>
                <w:sz w:val="20"/>
                <w:szCs w:val="20"/>
              </w:rPr>
            </w:pPr>
            <w:r w:rsidRPr="004E1A8A">
              <w:rPr>
                <w:rFonts w:ascii="Times New Roman" w:hAnsi="Times New Roman" w:cs="Times New Roman"/>
                <w:sz w:val="20"/>
                <w:szCs w:val="20"/>
              </w:rPr>
              <w:t>1,234</w:t>
            </w:r>
          </w:p>
        </w:tc>
        <w:tc>
          <w:tcPr>
            <w:tcW w:w="53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0,027</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8A4CD3"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2022</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1,594</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0,014</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8A4CD3"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0,333</w:t>
            </w:r>
          </w:p>
        </w:tc>
        <w:tc>
          <w:tcPr>
            <w:tcW w:w="49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sidRPr="008A4CD3">
              <w:rPr>
                <w:rFonts w:ascii="Times New Roman" w:hAnsi="Times New Roman" w:cs="Times New Roman"/>
                <w:sz w:val="20"/>
                <w:szCs w:val="20"/>
              </w:rPr>
              <w:t>-</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1,234</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sidRPr="004E1A8A">
              <w:rPr>
                <w:rFonts w:ascii="Times New Roman" w:hAnsi="Times New Roman" w:cs="Times New Roman"/>
                <w:sz w:val="20"/>
                <w:szCs w:val="20"/>
              </w:rPr>
              <w:t>1,234</w:t>
            </w:r>
          </w:p>
        </w:tc>
        <w:tc>
          <w:tcPr>
            <w:tcW w:w="53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0,027</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8A4CD3"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2023</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1,594</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0,014</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8A4CD3"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0,333</w:t>
            </w:r>
          </w:p>
        </w:tc>
        <w:tc>
          <w:tcPr>
            <w:tcW w:w="49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sidRPr="008A4CD3">
              <w:rPr>
                <w:rFonts w:ascii="Times New Roman" w:hAnsi="Times New Roman" w:cs="Times New Roman"/>
                <w:sz w:val="20"/>
                <w:szCs w:val="20"/>
              </w:rPr>
              <w:t>-</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1,234</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sidRPr="004E1A8A">
              <w:rPr>
                <w:rFonts w:ascii="Times New Roman" w:hAnsi="Times New Roman" w:cs="Times New Roman"/>
                <w:sz w:val="20"/>
                <w:szCs w:val="20"/>
              </w:rPr>
              <w:t>1,234</w:t>
            </w:r>
          </w:p>
        </w:tc>
        <w:tc>
          <w:tcPr>
            <w:tcW w:w="53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0,027</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8A4CD3"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2024</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1,594</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0,014</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8A4CD3"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0,333</w:t>
            </w:r>
          </w:p>
        </w:tc>
        <w:tc>
          <w:tcPr>
            <w:tcW w:w="49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sidRPr="008A4CD3">
              <w:rPr>
                <w:rFonts w:ascii="Times New Roman" w:hAnsi="Times New Roman" w:cs="Times New Roman"/>
                <w:sz w:val="20"/>
                <w:szCs w:val="20"/>
              </w:rPr>
              <w:t>-</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1,234</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sidRPr="004E1A8A">
              <w:rPr>
                <w:rFonts w:ascii="Times New Roman" w:hAnsi="Times New Roman" w:cs="Times New Roman"/>
                <w:sz w:val="20"/>
                <w:szCs w:val="20"/>
              </w:rPr>
              <w:t>1,234</w:t>
            </w:r>
          </w:p>
        </w:tc>
        <w:tc>
          <w:tcPr>
            <w:tcW w:w="53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0,027</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noWrap/>
            <w:vAlign w:val="center"/>
            <w:hideMark/>
          </w:tcPr>
          <w:p w:rsidR="00AD7532" w:rsidRPr="008A4CD3"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1,594</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0,014</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8A4CD3"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0,333</w:t>
            </w:r>
          </w:p>
        </w:tc>
        <w:tc>
          <w:tcPr>
            <w:tcW w:w="49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sidRPr="008A4CD3">
              <w:rPr>
                <w:rFonts w:ascii="Times New Roman" w:hAnsi="Times New Roman" w:cs="Times New Roman"/>
                <w:sz w:val="20"/>
                <w:szCs w:val="20"/>
              </w:rPr>
              <w:t>-</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1,234</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sidRPr="004E1A8A">
              <w:rPr>
                <w:rFonts w:ascii="Times New Roman" w:hAnsi="Times New Roman" w:cs="Times New Roman"/>
                <w:sz w:val="20"/>
                <w:szCs w:val="20"/>
              </w:rPr>
              <w:t>1,234</w:t>
            </w:r>
          </w:p>
        </w:tc>
        <w:tc>
          <w:tcPr>
            <w:tcW w:w="53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0,027</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8A4CD3"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7919F1">
              <w:rPr>
                <w:rFonts w:ascii="Times New Roman" w:eastAsia="Times New Roman" w:hAnsi="Times New Roman" w:cs="Times New Roman"/>
                <w:sz w:val="20"/>
                <w:szCs w:val="20"/>
                <w:lang w:eastAsia="ru-RU"/>
              </w:rPr>
              <w:t xml:space="preserve"> гг.</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1,594</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0,014</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8A4CD3"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0,333</w:t>
            </w:r>
          </w:p>
        </w:tc>
        <w:tc>
          <w:tcPr>
            <w:tcW w:w="49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sidRPr="008A4CD3">
              <w:rPr>
                <w:rFonts w:ascii="Times New Roman" w:hAnsi="Times New Roman" w:cs="Times New Roman"/>
                <w:sz w:val="20"/>
                <w:szCs w:val="20"/>
              </w:rPr>
              <w:t>-</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1,234</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sidRPr="004E1A8A">
              <w:rPr>
                <w:rFonts w:ascii="Times New Roman" w:hAnsi="Times New Roman" w:cs="Times New Roman"/>
                <w:sz w:val="20"/>
                <w:szCs w:val="20"/>
              </w:rPr>
              <w:t>1,234</w:t>
            </w:r>
          </w:p>
        </w:tc>
        <w:tc>
          <w:tcPr>
            <w:tcW w:w="53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0,027</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8A4CD3"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7919F1">
              <w:rPr>
                <w:rFonts w:ascii="Times New Roman" w:eastAsia="Times New Roman" w:hAnsi="Times New Roman" w:cs="Times New Roman"/>
                <w:sz w:val="20"/>
                <w:szCs w:val="20"/>
                <w:lang w:eastAsia="ru-RU"/>
              </w:rPr>
              <w:t xml:space="preserve"> гг.</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1,608</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1,594</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0,014</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8A4CD3"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0,333</w:t>
            </w:r>
          </w:p>
        </w:tc>
        <w:tc>
          <w:tcPr>
            <w:tcW w:w="499"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sidRPr="008A4CD3">
              <w:rPr>
                <w:rFonts w:ascii="Times New Roman" w:hAnsi="Times New Roman" w:cs="Times New Roman"/>
                <w:sz w:val="20"/>
                <w:szCs w:val="20"/>
              </w:rPr>
              <w:t>-</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1,234</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4E1A8A" w:rsidRDefault="00AD7532" w:rsidP="00AD7532">
            <w:pPr>
              <w:spacing w:after="0" w:line="240" w:lineRule="auto"/>
              <w:jc w:val="center"/>
              <w:rPr>
                <w:rFonts w:ascii="Times New Roman" w:hAnsi="Times New Roman" w:cs="Times New Roman"/>
                <w:sz w:val="20"/>
                <w:szCs w:val="20"/>
              </w:rPr>
            </w:pPr>
            <w:r w:rsidRPr="004E1A8A">
              <w:rPr>
                <w:rFonts w:ascii="Times New Roman" w:hAnsi="Times New Roman" w:cs="Times New Roman"/>
                <w:sz w:val="20"/>
                <w:szCs w:val="20"/>
              </w:rPr>
              <w:t>1,234</w:t>
            </w:r>
          </w:p>
        </w:tc>
        <w:tc>
          <w:tcPr>
            <w:tcW w:w="532" w:type="pct"/>
            <w:tcBorders>
              <w:top w:val="single" w:sz="4" w:space="0" w:color="auto"/>
              <w:bottom w:val="single" w:sz="4" w:space="0" w:color="auto"/>
              <w:right w:val="single" w:sz="4" w:space="0" w:color="auto"/>
            </w:tcBorders>
            <w:shd w:val="clear" w:color="auto" w:fill="auto"/>
            <w:noWrap/>
            <w:vAlign w:val="center"/>
          </w:tcPr>
          <w:p w:rsidR="00AD7532" w:rsidRPr="008A4CD3"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0,027</w:t>
            </w:r>
          </w:p>
        </w:tc>
      </w:tr>
      <w:tr w:rsidR="00AD7532" w:rsidRPr="007919F1" w:rsidTr="00AD7532">
        <w:trPr>
          <w:trHeight w:val="20"/>
          <w:jc w:val="center"/>
        </w:trPr>
        <w:tc>
          <w:tcPr>
            <w:tcW w:w="5000" w:type="pct"/>
            <w:gridSpan w:val="10"/>
            <w:tcBorders>
              <w:top w:val="nil"/>
              <w:left w:val="single" w:sz="4" w:space="0" w:color="auto"/>
              <w:bottom w:val="single" w:sz="4" w:space="0" w:color="auto"/>
              <w:right w:val="single" w:sz="4" w:space="0" w:color="auto"/>
            </w:tcBorders>
            <w:shd w:val="clear" w:color="auto" w:fill="auto"/>
            <w:vAlign w:val="center"/>
          </w:tcPr>
          <w:p w:rsidR="00AD7532" w:rsidRPr="003405BB" w:rsidRDefault="00AD7532" w:rsidP="00AD7532">
            <w:pPr>
              <w:spacing w:after="0"/>
              <w:jc w:val="center"/>
              <w:rPr>
                <w:rFonts w:ascii="Times New Roman" w:hAnsi="Times New Roman" w:cs="Times New Roman"/>
                <w:b/>
                <w:sz w:val="20"/>
                <w:szCs w:val="20"/>
              </w:rPr>
            </w:pPr>
            <w:r w:rsidRPr="003405BB">
              <w:rPr>
                <w:rFonts w:ascii="Times New Roman" w:hAnsi="Times New Roman" w:cs="Times New Roman"/>
                <w:b/>
                <w:sz w:val="20"/>
                <w:szCs w:val="20"/>
              </w:rPr>
              <w:t xml:space="preserve">Здание теплового пункта котельной №3, </w:t>
            </w:r>
            <w:r>
              <w:rPr>
                <w:rFonts w:ascii="Times New Roman" w:hAnsi="Times New Roman" w:cs="Times New Roman"/>
                <w:b/>
                <w:sz w:val="20"/>
                <w:szCs w:val="20"/>
              </w:rPr>
              <w:t>г.</w:t>
            </w:r>
            <w:r w:rsidRPr="003405BB">
              <w:rPr>
                <w:rFonts w:ascii="Times New Roman" w:hAnsi="Times New Roman" w:cs="Times New Roman"/>
                <w:b/>
                <w:sz w:val="20"/>
                <w:szCs w:val="20"/>
              </w:rPr>
              <w:t>п.</w:t>
            </w:r>
            <w:r>
              <w:rPr>
                <w:rFonts w:ascii="Times New Roman" w:hAnsi="Times New Roman" w:cs="Times New Roman"/>
                <w:b/>
                <w:sz w:val="20"/>
                <w:szCs w:val="20"/>
              </w:rPr>
              <w:t xml:space="preserve"> </w:t>
            </w:r>
            <w:r w:rsidRPr="003405BB">
              <w:rPr>
                <w:rFonts w:ascii="Times New Roman" w:hAnsi="Times New Roman" w:cs="Times New Roman"/>
                <w:b/>
                <w:sz w:val="20"/>
                <w:szCs w:val="20"/>
              </w:rPr>
              <w:t>Комсомольский, ул.</w:t>
            </w:r>
            <w:r>
              <w:rPr>
                <w:rFonts w:ascii="Times New Roman" w:hAnsi="Times New Roman" w:cs="Times New Roman"/>
                <w:b/>
                <w:sz w:val="20"/>
                <w:szCs w:val="20"/>
              </w:rPr>
              <w:t xml:space="preserve"> </w:t>
            </w:r>
            <w:r w:rsidRPr="003405BB">
              <w:rPr>
                <w:rFonts w:ascii="Times New Roman" w:hAnsi="Times New Roman" w:cs="Times New Roman"/>
                <w:b/>
                <w:sz w:val="20"/>
                <w:szCs w:val="20"/>
              </w:rPr>
              <w:t>Садовая</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2020</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0,428</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0</w:t>
            </w:r>
            <w:r>
              <w:rPr>
                <w:rFonts w:ascii="Times New Roman" w:hAnsi="Times New Roman" w:cs="Times New Roman"/>
                <w:sz w:val="20"/>
                <w:szCs w:val="20"/>
              </w:rPr>
              <w:t>,002</w:t>
            </w:r>
          </w:p>
        </w:tc>
        <w:tc>
          <w:tcPr>
            <w:tcW w:w="431" w:type="pct"/>
            <w:tcBorders>
              <w:top w:val="nil"/>
              <w:left w:val="nil"/>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0,024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0,346</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2021</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0,428</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0</w:t>
            </w:r>
            <w:r>
              <w:rPr>
                <w:rFonts w:ascii="Times New Roman" w:hAnsi="Times New Roman" w:cs="Times New Roman"/>
                <w:sz w:val="20"/>
                <w:szCs w:val="20"/>
              </w:rPr>
              <w:t>,002</w:t>
            </w:r>
          </w:p>
        </w:tc>
        <w:tc>
          <w:tcPr>
            <w:tcW w:w="431" w:type="pct"/>
            <w:tcBorders>
              <w:top w:val="nil"/>
              <w:left w:val="nil"/>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0,024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0,346</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2022</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0,428</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0</w:t>
            </w:r>
            <w:r>
              <w:rPr>
                <w:rFonts w:ascii="Times New Roman" w:hAnsi="Times New Roman" w:cs="Times New Roman"/>
                <w:sz w:val="20"/>
                <w:szCs w:val="20"/>
              </w:rPr>
              <w:t>,002</w:t>
            </w:r>
          </w:p>
        </w:tc>
        <w:tc>
          <w:tcPr>
            <w:tcW w:w="431" w:type="pct"/>
            <w:tcBorders>
              <w:top w:val="nil"/>
              <w:left w:val="nil"/>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0,024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0,346</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2023</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0,428</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0</w:t>
            </w:r>
            <w:r>
              <w:rPr>
                <w:rFonts w:ascii="Times New Roman" w:hAnsi="Times New Roman" w:cs="Times New Roman"/>
                <w:sz w:val="20"/>
                <w:szCs w:val="20"/>
              </w:rPr>
              <w:t>,002</w:t>
            </w:r>
          </w:p>
        </w:tc>
        <w:tc>
          <w:tcPr>
            <w:tcW w:w="431" w:type="pct"/>
            <w:tcBorders>
              <w:top w:val="nil"/>
              <w:left w:val="nil"/>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0,024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0,346</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2024</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0,428</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0</w:t>
            </w:r>
            <w:r>
              <w:rPr>
                <w:rFonts w:ascii="Times New Roman" w:hAnsi="Times New Roman" w:cs="Times New Roman"/>
                <w:sz w:val="20"/>
                <w:szCs w:val="20"/>
              </w:rPr>
              <w:t>,002</w:t>
            </w:r>
          </w:p>
        </w:tc>
        <w:tc>
          <w:tcPr>
            <w:tcW w:w="431" w:type="pct"/>
            <w:tcBorders>
              <w:top w:val="nil"/>
              <w:left w:val="nil"/>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0,024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0,346</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0,428</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0</w:t>
            </w:r>
            <w:r>
              <w:rPr>
                <w:rFonts w:ascii="Times New Roman" w:hAnsi="Times New Roman" w:cs="Times New Roman"/>
                <w:sz w:val="20"/>
                <w:szCs w:val="20"/>
              </w:rPr>
              <w:t>,002</w:t>
            </w:r>
          </w:p>
        </w:tc>
        <w:tc>
          <w:tcPr>
            <w:tcW w:w="431" w:type="pct"/>
            <w:tcBorders>
              <w:top w:val="nil"/>
              <w:left w:val="nil"/>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0,024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0,346</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7919F1">
              <w:rPr>
                <w:rFonts w:ascii="Times New Roman" w:eastAsia="Times New Roman" w:hAnsi="Times New Roman" w:cs="Times New Roman"/>
                <w:sz w:val="20"/>
                <w:szCs w:val="20"/>
                <w:lang w:eastAsia="ru-RU"/>
              </w:rPr>
              <w:t xml:space="preserve"> гг.</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0,428</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0</w:t>
            </w:r>
            <w:r>
              <w:rPr>
                <w:rFonts w:ascii="Times New Roman" w:hAnsi="Times New Roman" w:cs="Times New Roman"/>
                <w:sz w:val="20"/>
                <w:szCs w:val="20"/>
              </w:rPr>
              <w:t>,002</w:t>
            </w:r>
          </w:p>
        </w:tc>
        <w:tc>
          <w:tcPr>
            <w:tcW w:w="431" w:type="pct"/>
            <w:tcBorders>
              <w:top w:val="nil"/>
              <w:left w:val="nil"/>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0,024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0,346</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В период 2031-2035</w:t>
            </w:r>
            <w:r w:rsidRPr="007919F1">
              <w:rPr>
                <w:rFonts w:ascii="Times New Roman" w:eastAsia="Times New Roman" w:hAnsi="Times New Roman" w:cs="Times New Roman"/>
                <w:sz w:val="20"/>
                <w:szCs w:val="20"/>
                <w:lang w:eastAsia="ru-RU"/>
              </w:rPr>
              <w:t xml:space="preserve"> гг.</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0,430</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0,428</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0</w:t>
            </w:r>
            <w:r>
              <w:rPr>
                <w:rFonts w:ascii="Times New Roman" w:hAnsi="Times New Roman" w:cs="Times New Roman"/>
                <w:sz w:val="20"/>
                <w:szCs w:val="20"/>
              </w:rPr>
              <w:t>,002</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0,024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0,058</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0,346</w:t>
            </w:r>
          </w:p>
        </w:tc>
      </w:tr>
      <w:tr w:rsidR="00AD7532" w:rsidRPr="007919F1" w:rsidTr="00AD7532">
        <w:trPr>
          <w:trHeight w:val="20"/>
          <w:jc w:val="center"/>
        </w:trPr>
        <w:tc>
          <w:tcPr>
            <w:tcW w:w="5000" w:type="pct"/>
            <w:gridSpan w:val="10"/>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b/>
                <w:bCs/>
                <w:sz w:val="20"/>
                <w:szCs w:val="20"/>
                <w:lang w:eastAsia="ru-RU"/>
              </w:rPr>
              <w:t>Котельная №4 г.п</w:t>
            </w:r>
            <w:r w:rsidRPr="00036517">
              <w:rPr>
                <w:rFonts w:ascii="Times New Roman" w:eastAsia="Times New Roman" w:hAnsi="Times New Roman" w:cs="Times New Roman"/>
                <w:b/>
                <w:bCs/>
                <w:sz w:val="20"/>
                <w:szCs w:val="20"/>
                <w:lang w:eastAsia="ru-RU"/>
              </w:rPr>
              <w:t>. Комсомольский</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2020</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1,792</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1,792</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1,767</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0,025</w:t>
            </w:r>
          </w:p>
        </w:tc>
        <w:tc>
          <w:tcPr>
            <w:tcW w:w="431" w:type="pct"/>
            <w:tcBorders>
              <w:top w:val="nil"/>
              <w:left w:val="nil"/>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0,154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1,333</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0,216</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2021</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1,792</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1,792</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1,767</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0,154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1,333</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0,216</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2022</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1,792</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1,792</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1,767</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0,154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1,333</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0,216</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2023</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1,792</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1,792</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1,767</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0,154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1,333</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0,216</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2024</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1,792</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1,792</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1,767</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0,154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1,333</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0,216</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1,792</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1,792</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1,767</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0,154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1,333</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0,216</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7919F1">
              <w:rPr>
                <w:rFonts w:ascii="Times New Roman" w:eastAsia="Times New Roman" w:hAnsi="Times New Roman" w:cs="Times New Roman"/>
                <w:sz w:val="20"/>
                <w:szCs w:val="20"/>
                <w:lang w:eastAsia="ru-RU"/>
              </w:rPr>
              <w:t xml:space="preserve"> гг.</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1,792</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1,792</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1,767</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0,154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1,333</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0,216</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7919F1">
              <w:rPr>
                <w:rFonts w:ascii="Times New Roman" w:eastAsia="Times New Roman" w:hAnsi="Times New Roman" w:cs="Times New Roman"/>
                <w:sz w:val="20"/>
                <w:szCs w:val="20"/>
                <w:lang w:eastAsia="ru-RU"/>
              </w:rPr>
              <w:t xml:space="preserve"> гг.</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1,792</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1,792</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1,767</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0,025</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0,154</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1,333</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0,216</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1,549</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0,064</w:t>
            </w:r>
          </w:p>
        </w:tc>
      </w:tr>
      <w:tr w:rsidR="00AD7532" w:rsidRPr="007919F1" w:rsidTr="00AD7532">
        <w:trPr>
          <w:trHeight w:val="2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Котельная №5 г.п</w:t>
            </w:r>
            <w:r w:rsidRPr="00036517">
              <w:rPr>
                <w:rFonts w:ascii="Times New Roman" w:eastAsia="Times New Roman" w:hAnsi="Times New Roman" w:cs="Times New Roman"/>
                <w:b/>
                <w:bCs/>
                <w:sz w:val="20"/>
                <w:szCs w:val="20"/>
                <w:lang w:eastAsia="ru-RU"/>
              </w:rPr>
              <w:t>. Комсомольский микрорайон-1</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2020</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1,935</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1,935</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1,929</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0,006</w:t>
            </w:r>
          </w:p>
        </w:tc>
        <w:tc>
          <w:tcPr>
            <w:tcW w:w="431"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0,198</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2021</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1,935</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1,935</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1,929</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0,006</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0,198</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2022</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1,935</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1,935</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1,929</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0,006</w:t>
            </w:r>
          </w:p>
        </w:tc>
        <w:tc>
          <w:tcPr>
            <w:tcW w:w="431"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0,198</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2023</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1,935</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1,935</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1,929</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0,006</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0,198</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2024</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1,935</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1,935</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1,929</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0,006</w:t>
            </w:r>
          </w:p>
        </w:tc>
        <w:tc>
          <w:tcPr>
            <w:tcW w:w="431"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0,198</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noWrap/>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1,935</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1,935</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1,929</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0,006</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0,198</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7919F1">
              <w:rPr>
                <w:rFonts w:ascii="Times New Roman" w:eastAsia="Times New Roman" w:hAnsi="Times New Roman" w:cs="Times New Roman"/>
                <w:sz w:val="20"/>
                <w:szCs w:val="20"/>
                <w:lang w:eastAsia="ru-RU"/>
              </w:rPr>
              <w:t xml:space="preserve"> гг.</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1,935</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1,935</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1,929</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0,006</w:t>
            </w:r>
          </w:p>
        </w:tc>
        <w:tc>
          <w:tcPr>
            <w:tcW w:w="431"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0,198</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hideMark/>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7919F1">
              <w:rPr>
                <w:rFonts w:ascii="Times New Roman" w:eastAsia="Times New Roman" w:hAnsi="Times New Roman" w:cs="Times New Roman"/>
                <w:sz w:val="20"/>
                <w:szCs w:val="20"/>
                <w:lang w:eastAsia="ru-RU"/>
              </w:rPr>
              <w:t xml:space="preserve"> гг.</w:t>
            </w:r>
          </w:p>
        </w:tc>
        <w:tc>
          <w:tcPr>
            <w:tcW w:w="62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1,935</w:t>
            </w:r>
          </w:p>
        </w:tc>
        <w:tc>
          <w:tcPr>
            <w:tcW w:w="60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hAnsi="Times New Roman" w:cs="Times New Roman"/>
                <w:sz w:val="20"/>
                <w:szCs w:val="20"/>
              </w:rPr>
              <w:t>1,935</w:t>
            </w:r>
          </w:p>
        </w:tc>
        <w:tc>
          <w:tcPr>
            <w:tcW w:w="44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1,929</w:t>
            </w:r>
          </w:p>
        </w:tc>
        <w:tc>
          <w:tcPr>
            <w:tcW w:w="55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0,006</w:t>
            </w:r>
          </w:p>
        </w:tc>
        <w:tc>
          <w:tcPr>
            <w:tcW w:w="431"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hAnsi="Times New Roman" w:cs="Times New Roman"/>
                <w:sz w:val="20"/>
                <w:szCs w:val="20"/>
              </w:rPr>
              <w:t>0,198</w:t>
            </w:r>
          </w:p>
        </w:tc>
        <w:tc>
          <w:tcPr>
            <w:tcW w:w="499"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8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327"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0,687</w:t>
            </w:r>
          </w:p>
        </w:tc>
        <w:tc>
          <w:tcPr>
            <w:tcW w:w="532" w:type="pct"/>
            <w:tcBorders>
              <w:top w:val="nil"/>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1,044</w:t>
            </w:r>
          </w:p>
        </w:tc>
      </w:tr>
      <w:tr w:rsidR="00AD7532" w:rsidRPr="007919F1" w:rsidTr="00AD7532">
        <w:trPr>
          <w:trHeight w:val="2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b/>
                <w:bCs/>
                <w:sz w:val="20"/>
                <w:szCs w:val="20"/>
                <w:lang w:eastAsia="ru-RU"/>
              </w:rPr>
              <w:t>Котельная №6 г.п</w:t>
            </w:r>
            <w:r w:rsidRPr="00036517">
              <w:rPr>
                <w:rFonts w:ascii="Times New Roman" w:eastAsia="Times New Roman" w:hAnsi="Times New Roman" w:cs="Times New Roman"/>
                <w:b/>
                <w:bCs/>
                <w:sz w:val="20"/>
                <w:szCs w:val="20"/>
                <w:lang w:eastAsia="ru-RU"/>
              </w:rPr>
              <w:t>. Комсомольский</w:t>
            </w:r>
            <w:r>
              <w:rPr>
                <w:rFonts w:ascii="Times New Roman" w:eastAsia="Times New Roman" w:hAnsi="Times New Roman" w:cs="Times New Roman"/>
                <w:b/>
                <w:bCs/>
                <w:sz w:val="20"/>
                <w:szCs w:val="20"/>
                <w:lang w:eastAsia="ru-RU"/>
              </w:rPr>
              <w:t xml:space="preserve"> </w:t>
            </w:r>
            <w:r w:rsidRPr="00036517">
              <w:rPr>
                <w:rFonts w:ascii="Times New Roman" w:eastAsia="Times New Roman" w:hAnsi="Times New Roman" w:cs="Times New Roman"/>
                <w:b/>
                <w:bCs/>
                <w:sz w:val="20"/>
                <w:szCs w:val="20"/>
                <w:lang w:eastAsia="ru-RU"/>
              </w:rPr>
              <w:t>микрорайон-1</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2020</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22</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21,927</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EF5DE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0,073</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0,786</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10,514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2021</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eastAsia="Times New Roman" w:hAnsi="Times New Roman" w:cs="Times New Roman"/>
                <w:sz w:val="20"/>
                <w:szCs w:val="20"/>
                <w:lang w:eastAsia="ru-RU"/>
              </w:rPr>
              <w:t>28</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eastAsia="Times New Roman" w:hAnsi="Times New Roman" w:cs="Times New Roman"/>
                <w:sz w:val="20"/>
                <w:szCs w:val="20"/>
                <w:lang w:eastAsia="ru-RU"/>
              </w:rPr>
              <w:t>22</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21,927</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0,073</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0,786</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10,514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2022</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eastAsia="Times New Roman" w:hAnsi="Times New Roman" w:cs="Times New Roman"/>
                <w:sz w:val="20"/>
                <w:szCs w:val="20"/>
                <w:lang w:eastAsia="ru-RU"/>
              </w:rPr>
              <w:t>28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sidRPr="00EF5DEC">
              <w:rPr>
                <w:rFonts w:ascii="Times New Roman" w:eastAsia="Times New Roman" w:hAnsi="Times New Roman" w:cs="Times New Roman"/>
                <w:sz w:val="20"/>
                <w:szCs w:val="20"/>
                <w:lang w:eastAsia="ru-RU"/>
              </w:rPr>
              <w:t>22</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21,927</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0,073</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0,786</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10,514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2023</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28</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22</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21,927</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0,073</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0,786</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10,514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2024</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22</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21,927</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0,073</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0,786</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10,514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28</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22</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21,927</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0,073</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0,786</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10,514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В период 2026-2030</w:t>
            </w:r>
            <w:r w:rsidRPr="007919F1">
              <w:rPr>
                <w:rFonts w:ascii="Times New Roman" w:eastAsia="Times New Roman" w:hAnsi="Times New Roman" w:cs="Times New Roman"/>
                <w:sz w:val="20"/>
                <w:szCs w:val="20"/>
                <w:lang w:eastAsia="ru-RU"/>
              </w:rPr>
              <w:t xml:space="preserve"> гг.</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28</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22</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21,927</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0,073</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0,786</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10,514</w:t>
            </w:r>
          </w:p>
        </w:tc>
      </w:tr>
      <w:tr w:rsidR="00AD7532" w:rsidRPr="007919F1"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7919F1">
              <w:rPr>
                <w:rFonts w:ascii="Times New Roman" w:eastAsia="Times New Roman" w:hAnsi="Times New Roman" w:cs="Times New Roman"/>
                <w:sz w:val="20"/>
                <w:szCs w:val="20"/>
                <w:lang w:eastAsia="ru-RU"/>
              </w:rPr>
              <w:t xml:space="preserve"> гг.</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28</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94477" w:rsidRDefault="00AD7532" w:rsidP="00AD7532">
            <w:pPr>
              <w:spacing w:after="0"/>
              <w:jc w:val="center"/>
              <w:rPr>
                <w:rFonts w:ascii="Times New Roman" w:eastAsia="Times New Roman" w:hAnsi="Times New Roman" w:cs="Times New Roman"/>
                <w:sz w:val="20"/>
                <w:szCs w:val="20"/>
                <w:lang w:eastAsia="ru-RU"/>
              </w:rPr>
            </w:pPr>
            <w:r w:rsidRPr="00EF5DEC">
              <w:rPr>
                <w:rFonts w:ascii="Times New Roman" w:eastAsia="Times New Roman" w:hAnsi="Times New Roman" w:cs="Times New Roman"/>
                <w:sz w:val="20"/>
                <w:szCs w:val="20"/>
                <w:lang w:eastAsia="ru-RU"/>
              </w:rPr>
              <w:t>22</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21,927</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0,073</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0,786</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10,627</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10,514</w:t>
            </w:r>
          </w:p>
        </w:tc>
      </w:tr>
      <w:tr w:rsidR="00AD7532" w:rsidRPr="007919F1" w:rsidTr="00AD7532">
        <w:trPr>
          <w:trHeight w:val="2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b/>
                <w:bCs/>
                <w:sz w:val="20"/>
                <w:szCs w:val="20"/>
                <w:lang w:eastAsia="ru-RU"/>
              </w:rPr>
              <w:t>Котельная №8 г.п</w:t>
            </w:r>
            <w:r w:rsidRPr="00036517">
              <w:rPr>
                <w:rFonts w:ascii="Times New Roman" w:eastAsia="Times New Roman" w:hAnsi="Times New Roman" w:cs="Times New Roman"/>
                <w:b/>
                <w:bCs/>
                <w:sz w:val="20"/>
                <w:szCs w:val="20"/>
                <w:lang w:eastAsia="ru-RU"/>
              </w:rPr>
              <w:t>. Комсомольский</w:t>
            </w:r>
            <w:r>
              <w:rPr>
                <w:rFonts w:ascii="Times New Roman" w:eastAsia="Times New Roman" w:hAnsi="Times New Roman" w:cs="Times New Roman"/>
                <w:b/>
                <w:bCs/>
                <w:sz w:val="20"/>
                <w:szCs w:val="20"/>
                <w:lang w:eastAsia="ru-RU"/>
              </w:rPr>
              <w:t xml:space="preserve"> ул. Суродеева</w:t>
            </w:r>
          </w:p>
        </w:tc>
      </w:tr>
      <w:tr w:rsidR="00AD7532" w:rsidRPr="00FB071C"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2020</w:t>
            </w:r>
          </w:p>
        </w:tc>
        <w:tc>
          <w:tcPr>
            <w:tcW w:w="622" w:type="pct"/>
            <w:tcBorders>
              <w:top w:val="single" w:sz="4" w:space="0" w:color="auto"/>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607" w:type="pct"/>
            <w:tcBorders>
              <w:top w:val="single" w:sz="4" w:space="0" w:color="auto"/>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449" w:type="pct"/>
            <w:tcBorders>
              <w:top w:val="single" w:sz="4" w:space="0" w:color="auto"/>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3,07</w:t>
            </w:r>
            <w:r w:rsidRPr="00FB071C">
              <w:rPr>
                <w:rFonts w:ascii="Times New Roman" w:eastAsia="Times New Roman" w:hAnsi="Times New Roman" w:cs="Times New Roman"/>
                <w:sz w:val="20"/>
                <w:szCs w:val="20"/>
                <w:lang w:eastAsia="ru-RU"/>
              </w:rPr>
              <w:t>5</w:t>
            </w:r>
          </w:p>
        </w:tc>
        <w:tc>
          <w:tcPr>
            <w:tcW w:w="559" w:type="pct"/>
            <w:tcBorders>
              <w:top w:val="single" w:sz="4" w:space="0" w:color="auto"/>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w:t>
            </w:r>
            <w:r w:rsidRPr="00FB071C">
              <w:rPr>
                <w:rFonts w:ascii="Times New Roman" w:eastAsia="Times New Roman" w:hAnsi="Times New Roman" w:cs="Times New Roman"/>
                <w:sz w:val="20"/>
                <w:szCs w:val="20"/>
                <w:lang w:eastAsia="ru-RU"/>
              </w:rPr>
              <w:t>1</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0,391</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0,079</w:t>
            </w:r>
          </w:p>
        </w:tc>
      </w:tr>
      <w:tr w:rsidR="00AD7532" w:rsidRPr="00FB071C"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2021</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3,07</w:t>
            </w:r>
            <w:r w:rsidRPr="00FB071C">
              <w:rPr>
                <w:rFonts w:ascii="Times New Roman" w:eastAsia="Times New Roman" w:hAnsi="Times New Roman" w:cs="Times New Roman"/>
                <w:sz w:val="20"/>
                <w:szCs w:val="20"/>
                <w:lang w:eastAsia="ru-RU"/>
              </w:rPr>
              <w:t>5</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w:t>
            </w:r>
            <w:r w:rsidRPr="00FB071C">
              <w:rPr>
                <w:rFonts w:ascii="Times New Roman" w:eastAsia="Times New Roman" w:hAnsi="Times New Roman" w:cs="Times New Roman"/>
                <w:sz w:val="20"/>
                <w:szCs w:val="20"/>
                <w:lang w:eastAsia="ru-RU"/>
              </w:rPr>
              <w:t>1</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0,391</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0,079</w:t>
            </w:r>
          </w:p>
        </w:tc>
      </w:tr>
      <w:tr w:rsidR="00AD7532" w:rsidRPr="00FB071C"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2022</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3,07</w:t>
            </w:r>
            <w:r w:rsidRPr="00FB071C">
              <w:rPr>
                <w:rFonts w:ascii="Times New Roman" w:eastAsia="Times New Roman" w:hAnsi="Times New Roman" w:cs="Times New Roman"/>
                <w:sz w:val="20"/>
                <w:szCs w:val="20"/>
                <w:lang w:eastAsia="ru-RU"/>
              </w:rPr>
              <w:t>5</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w:t>
            </w:r>
            <w:r w:rsidRPr="00FB071C">
              <w:rPr>
                <w:rFonts w:ascii="Times New Roman" w:eastAsia="Times New Roman" w:hAnsi="Times New Roman" w:cs="Times New Roman"/>
                <w:sz w:val="20"/>
                <w:szCs w:val="20"/>
                <w:lang w:eastAsia="ru-RU"/>
              </w:rPr>
              <w:t>1</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0,391</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0,079</w:t>
            </w:r>
          </w:p>
        </w:tc>
      </w:tr>
      <w:tr w:rsidR="00AD7532" w:rsidRPr="00FB071C"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2023</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3,07</w:t>
            </w:r>
            <w:r w:rsidRPr="00FB071C">
              <w:rPr>
                <w:rFonts w:ascii="Times New Roman" w:eastAsia="Times New Roman" w:hAnsi="Times New Roman" w:cs="Times New Roman"/>
                <w:sz w:val="20"/>
                <w:szCs w:val="20"/>
                <w:lang w:eastAsia="ru-RU"/>
              </w:rPr>
              <w:t>5</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w:t>
            </w:r>
            <w:r w:rsidRPr="00FB071C">
              <w:rPr>
                <w:rFonts w:ascii="Times New Roman" w:eastAsia="Times New Roman" w:hAnsi="Times New Roman" w:cs="Times New Roman"/>
                <w:sz w:val="20"/>
                <w:szCs w:val="20"/>
                <w:lang w:eastAsia="ru-RU"/>
              </w:rPr>
              <w:t>1</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0,391</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0,079</w:t>
            </w:r>
          </w:p>
        </w:tc>
      </w:tr>
      <w:tr w:rsidR="00AD7532" w:rsidRPr="00FB071C"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2024</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3,07</w:t>
            </w:r>
            <w:r w:rsidRPr="00FB071C">
              <w:rPr>
                <w:rFonts w:ascii="Times New Roman" w:eastAsia="Times New Roman" w:hAnsi="Times New Roman" w:cs="Times New Roman"/>
                <w:sz w:val="20"/>
                <w:szCs w:val="20"/>
                <w:lang w:eastAsia="ru-RU"/>
              </w:rPr>
              <w:t>5</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w:t>
            </w:r>
            <w:r w:rsidRPr="00FB071C">
              <w:rPr>
                <w:rFonts w:ascii="Times New Roman" w:eastAsia="Times New Roman" w:hAnsi="Times New Roman" w:cs="Times New Roman"/>
                <w:sz w:val="20"/>
                <w:szCs w:val="20"/>
                <w:lang w:eastAsia="ru-RU"/>
              </w:rPr>
              <w:t>1</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0,391</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0,079</w:t>
            </w:r>
          </w:p>
        </w:tc>
      </w:tr>
      <w:tr w:rsidR="00AD7532" w:rsidRPr="00FB071C"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3,07</w:t>
            </w:r>
            <w:r w:rsidRPr="00FB071C">
              <w:rPr>
                <w:rFonts w:ascii="Times New Roman" w:eastAsia="Times New Roman" w:hAnsi="Times New Roman" w:cs="Times New Roman"/>
                <w:sz w:val="20"/>
                <w:szCs w:val="20"/>
                <w:lang w:eastAsia="ru-RU"/>
              </w:rPr>
              <w:t>5</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w:t>
            </w:r>
            <w:r w:rsidRPr="00FB071C">
              <w:rPr>
                <w:rFonts w:ascii="Times New Roman" w:eastAsia="Times New Roman" w:hAnsi="Times New Roman" w:cs="Times New Roman"/>
                <w:sz w:val="20"/>
                <w:szCs w:val="20"/>
                <w:lang w:eastAsia="ru-RU"/>
              </w:rPr>
              <w:t>1</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0,391</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0,079</w:t>
            </w:r>
          </w:p>
        </w:tc>
      </w:tr>
      <w:tr w:rsidR="00AD7532" w:rsidRPr="00FB071C" w:rsidTr="00AD7532">
        <w:trPr>
          <w:trHeight w:val="20"/>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7919F1">
              <w:rPr>
                <w:rFonts w:ascii="Times New Roman" w:eastAsia="Times New Roman" w:hAnsi="Times New Roman" w:cs="Times New Roman"/>
                <w:sz w:val="20"/>
                <w:szCs w:val="20"/>
                <w:lang w:eastAsia="ru-RU"/>
              </w:rPr>
              <w:t xml:space="preserve"> гг.</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3,07</w:t>
            </w:r>
            <w:r w:rsidRPr="00FB071C">
              <w:rPr>
                <w:rFonts w:ascii="Times New Roman" w:eastAsia="Times New Roman" w:hAnsi="Times New Roman" w:cs="Times New Roman"/>
                <w:sz w:val="20"/>
                <w:szCs w:val="20"/>
                <w:lang w:eastAsia="ru-RU"/>
              </w:rPr>
              <w:t>5</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w:t>
            </w:r>
            <w:r w:rsidRPr="00FB071C">
              <w:rPr>
                <w:rFonts w:ascii="Times New Roman" w:eastAsia="Times New Roman" w:hAnsi="Times New Roman" w:cs="Times New Roman"/>
                <w:sz w:val="20"/>
                <w:szCs w:val="20"/>
                <w:lang w:eastAsia="ru-RU"/>
              </w:rPr>
              <w:t>1</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0,391</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0,079</w:t>
            </w:r>
          </w:p>
        </w:tc>
      </w:tr>
      <w:tr w:rsidR="00AD7532" w:rsidRPr="00FB071C" w:rsidTr="00AD7532">
        <w:trPr>
          <w:trHeight w:val="529"/>
          <w:jc w:val="center"/>
        </w:trPr>
        <w:tc>
          <w:tcPr>
            <w:tcW w:w="687" w:type="pct"/>
            <w:tcBorders>
              <w:top w:val="nil"/>
              <w:left w:val="single" w:sz="4" w:space="0" w:color="auto"/>
              <w:bottom w:val="single" w:sz="4" w:space="0" w:color="auto"/>
              <w:right w:val="single" w:sz="4" w:space="0" w:color="auto"/>
            </w:tcBorders>
            <w:shd w:val="clear" w:color="auto" w:fill="auto"/>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7919F1">
              <w:rPr>
                <w:rFonts w:ascii="Times New Roman" w:eastAsia="Times New Roman" w:hAnsi="Times New Roman" w:cs="Times New Roman"/>
                <w:sz w:val="20"/>
                <w:szCs w:val="20"/>
                <w:lang w:eastAsia="ru-RU"/>
              </w:rPr>
              <w:t xml:space="preserve"> гг.</w:t>
            </w:r>
          </w:p>
        </w:tc>
        <w:tc>
          <w:tcPr>
            <w:tcW w:w="622"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607"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sidRPr="00FB071C">
              <w:rPr>
                <w:rFonts w:ascii="Times New Roman" w:eastAsia="Times New Roman" w:hAnsi="Times New Roman" w:cs="Times New Roman"/>
                <w:sz w:val="20"/>
                <w:szCs w:val="20"/>
                <w:lang w:eastAsia="ru-RU"/>
              </w:rPr>
              <w:t>3,096</w:t>
            </w:r>
          </w:p>
        </w:tc>
        <w:tc>
          <w:tcPr>
            <w:tcW w:w="44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3,07</w:t>
            </w:r>
            <w:r w:rsidRPr="00FB071C">
              <w:rPr>
                <w:rFonts w:ascii="Times New Roman" w:eastAsia="Times New Roman" w:hAnsi="Times New Roman" w:cs="Times New Roman"/>
                <w:sz w:val="20"/>
                <w:szCs w:val="20"/>
                <w:lang w:eastAsia="ru-RU"/>
              </w:rPr>
              <w:t>5</w:t>
            </w:r>
          </w:p>
        </w:tc>
        <w:tc>
          <w:tcPr>
            <w:tcW w:w="559" w:type="pct"/>
            <w:tcBorders>
              <w:top w:val="single" w:sz="4" w:space="0" w:color="auto"/>
              <w:left w:val="nil"/>
              <w:bottom w:val="single" w:sz="4" w:space="0" w:color="auto"/>
              <w:right w:val="single" w:sz="4" w:space="0" w:color="auto"/>
            </w:tcBorders>
            <w:shd w:val="clear" w:color="auto" w:fill="auto"/>
            <w:noWrap/>
            <w:vAlign w:val="center"/>
          </w:tcPr>
          <w:p w:rsidR="00AD7532" w:rsidRPr="00FB071C"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w:t>
            </w:r>
            <w:r w:rsidRPr="00FB071C">
              <w:rPr>
                <w:rFonts w:ascii="Times New Roman" w:eastAsia="Times New Roman" w:hAnsi="Times New Roman" w:cs="Times New Roman"/>
                <w:sz w:val="20"/>
                <w:szCs w:val="20"/>
                <w:lang w:eastAsia="ru-RU"/>
              </w:rPr>
              <w:t>1</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0,391</w:t>
            </w:r>
          </w:p>
        </w:tc>
        <w:tc>
          <w:tcPr>
            <w:tcW w:w="499"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7"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2,605</w:t>
            </w:r>
          </w:p>
        </w:tc>
        <w:tc>
          <w:tcPr>
            <w:tcW w:w="532" w:type="pct"/>
            <w:tcBorders>
              <w:top w:val="single" w:sz="4" w:space="0" w:color="auto"/>
              <w:left w:val="nil"/>
              <w:bottom w:val="single" w:sz="4" w:space="0" w:color="auto"/>
              <w:right w:val="single" w:sz="4" w:space="0" w:color="auto"/>
            </w:tcBorders>
            <w:shd w:val="clear" w:color="auto" w:fill="auto"/>
            <w:noWrap/>
            <w:vAlign w:val="center"/>
          </w:tcPr>
          <w:p w:rsidR="00AD7532" w:rsidRPr="007919F1" w:rsidRDefault="00AD7532" w:rsidP="00AD75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0,079</w:t>
            </w:r>
          </w:p>
        </w:tc>
      </w:tr>
    </w:tbl>
    <w:p w:rsidR="00AD7532" w:rsidRDefault="00F7772B" w:rsidP="00856AF3">
      <w:pPr>
        <w:spacing w:before="160" w:after="0" w:line="360" w:lineRule="auto"/>
        <w:ind w:right="79"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Из таблицы 43</w:t>
      </w:r>
      <w:r w:rsidR="001B4FE1">
        <w:rPr>
          <w:rFonts w:ascii="Times New Roman" w:eastAsia="Times New Roman" w:hAnsi="Times New Roman" w:cs="Times New Roman"/>
          <w:sz w:val="24"/>
          <w:szCs w:val="24"/>
        </w:rPr>
        <w:t xml:space="preserve"> видно, что </w:t>
      </w:r>
      <w:r w:rsidR="0084321E" w:rsidRPr="00EC2517">
        <w:rPr>
          <w:rFonts w:ascii="Times New Roman" w:eastAsia="Times New Roman" w:hAnsi="Times New Roman" w:cs="Times New Roman"/>
          <w:sz w:val="24"/>
          <w:szCs w:val="24"/>
        </w:rPr>
        <w:t xml:space="preserve">что </w:t>
      </w:r>
      <w:r w:rsidR="0084321E">
        <w:rPr>
          <w:rFonts w:ascii="Times New Roman" w:eastAsia="Times New Roman" w:hAnsi="Times New Roman" w:cs="Times New Roman"/>
          <w:sz w:val="24"/>
          <w:szCs w:val="24"/>
        </w:rPr>
        <w:t>увеличение тепловой нагрузки на рассматриваемый период не предусматривается.</w:t>
      </w:r>
      <w:r w:rsidR="00856AF3">
        <w:rPr>
          <w:rFonts w:ascii="Times New Roman" w:eastAsia="Times New Roman" w:hAnsi="Times New Roman" w:cs="Times New Roman"/>
          <w:sz w:val="24"/>
          <w:szCs w:val="24"/>
        </w:rPr>
        <w:t xml:space="preserve"> </w:t>
      </w:r>
      <w:r w:rsidR="00AD7532" w:rsidRPr="00050E0B">
        <w:rPr>
          <w:rFonts w:ascii="Times New Roman" w:eastAsia="Times New Roman" w:hAnsi="Times New Roman" w:cs="Times New Roman"/>
          <w:sz w:val="24"/>
          <w:szCs w:val="24"/>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w:t>
      </w:r>
      <w:r w:rsidR="00AD7532">
        <w:rPr>
          <w:rFonts w:ascii="Times New Roman" w:eastAsia="Times New Roman" w:hAnsi="Times New Roman" w:cs="Times New Roman"/>
          <w:sz w:val="24"/>
          <w:szCs w:val="24"/>
        </w:rPr>
        <w:t xml:space="preserve"> не</w:t>
      </w:r>
      <w:r w:rsidR="00AD7532" w:rsidRPr="00050E0B">
        <w:rPr>
          <w:rFonts w:ascii="Times New Roman" w:eastAsia="Times New Roman" w:hAnsi="Times New Roman" w:cs="Times New Roman"/>
          <w:sz w:val="24"/>
          <w:szCs w:val="24"/>
        </w:rPr>
        <w:t xml:space="preserve"> требуется</w:t>
      </w:r>
      <w:r w:rsidR="00AD7532">
        <w:rPr>
          <w:rFonts w:ascii="Times New Roman" w:eastAsia="Times New Roman" w:hAnsi="Times New Roman" w:cs="Times New Roman"/>
          <w:sz w:val="24"/>
          <w:szCs w:val="24"/>
        </w:rPr>
        <w:t xml:space="preserve"> модернизация котельных.</w:t>
      </w:r>
    </w:p>
    <w:p w:rsidR="00621ACC" w:rsidRDefault="00621ACC" w:rsidP="00856AF3">
      <w:pPr>
        <w:spacing w:before="160" w:after="0" w:line="360" w:lineRule="auto"/>
        <w:ind w:right="79"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Рекомендации по переходу на индивидуальное отопление не предусматриваются схемой теплоснабжения, за исключением следующих потребителей: ул. Калинина д.11, </w:t>
      </w:r>
      <w:r w:rsidRPr="00994341">
        <w:rPr>
          <w:rFonts w:ascii="Times New Roman" w:eastAsia="Times New Roman" w:hAnsi="Times New Roman" w:cs="Times New Roman"/>
          <w:sz w:val="24"/>
          <w:szCs w:val="24"/>
        </w:rPr>
        <w:t>ул.</w:t>
      </w:r>
      <w:r>
        <w:rPr>
          <w:rFonts w:ascii="Times New Roman" w:eastAsia="Times New Roman" w:hAnsi="Times New Roman" w:cs="Times New Roman"/>
          <w:sz w:val="24"/>
          <w:szCs w:val="24"/>
        </w:rPr>
        <w:t xml:space="preserve"> Республиканская д.2, д.4, д.6, </w:t>
      </w:r>
      <w:r w:rsidRPr="00994341">
        <w:rPr>
          <w:rFonts w:ascii="Times New Roman" w:eastAsia="Times New Roman" w:hAnsi="Times New Roman" w:cs="Times New Roman"/>
          <w:sz w:val="24"/>
          <w:szCs w:val="24"/>
        </w:rPr>
        <w:t>д.11</w:t>
      </w:r>
      <w:r>
        <w:rPr>
          <w:rFonts w:ascii="Times New Roman" w:eastAsia="Times New Roman" w:hAnsi="Times New Roman" w:cs="Times New Roman"/>
          <w:sz w:val="24"/>
          <w:szCs w:val="24"/>
        </w:rPr>
        <w:t xml:space="preserve">, </w:t>
      </w:r>
      <w:r w:rsidRPr="004B4291">
        <w:rPr>
          <w:rFonts w:ascii="Times New Roman" w:eastAsia="Times New Roman" w:hAnsi="Times New Roman" w:cs="Times New Roman"/>
          <w:sz w:val="24"/>
          <w:szCs w:val="24"/>
        </w:rPr>
        <w:t>ул.</w:t>
      </w:r>
      <w:r>
        <w:rPr>
          <w:rFonts w:ascii="Times New Roman" w:eastAsia="Times New Roman" w:hAnsi="Times New Roman" w:cs="Times New Roman"/>
          <w:sz w:val="24"/>
          <w:szCs w:val="24"/>
        </w:rPr>
        <w:t xml:space="preserve"> </w:t>
      </w:r>
      <w:r w:rsidRPr="004B4291">
        <w:rPr>
          <w:rFonts w:ascii="Times New Roman" w:eastAsia="Times New Roman" w:hAnsi="Times New Roman" w:cs="Times New Roman"/>
          <w:sz w:val="24"/>
          <w:szCs w:val="24"/>
        </w:rPr>
        <w:t>Комсомольская д.4а</w:t>
      </w:r>
      <w:r>
        <w:rPr>
          <w:rFonts w:ascii="Times New Roman" w:eastAsia="Times New Roman" w:hAnsi="Times New Roman" w:cs="Times New Roman"/>
          <w:sz w:val="24"/>
          <w:szCs w:val="24"/>
        </w:rPr>
        <w:t xml:space="preserve">, </w:t>
      </w:r>
      <w:r w:rsidRPr="004B4291">
        <w:rPr>
          <w:rFonts w:ascii="Times New Roman" w:eastAsia="Times New Roman" w:hAnsi="Times New Roman" w:cs="Times New Roman"/>
          <w:sz w:val="24"/>
          <w:szCs w:val="24"/>
        </w:rPr>
        <w:t>ул.</w:t>
      </w:r>
      <w:r>
        <w:rPr>
          <w:rFonts w:ascii="Times New Roman" w:eastAsia="Times New Roman" w:hAnsi="Times New Roman" w:cs="Times New Roman"/>
          <w:sz w:val="24"/>
          <w:szCs w:val="24"/>
        </w:rPr>
        <w:t xml:space="preserve"> Садовая д.15, д.25, </w:t>
      </w:r>
      <w:r w:rsidRPr="004B4291">
        <w:rPr>
          <w:rFonts w:ascii="Times New Roman" w:eastAsia="Times New Roman" w:hAnsi="Times New Roman" w:cs="Times New Roman"/>
          <w:sz w:val="24"/>
          <w:szCs w:val="24"/>
        </w:rPr>
        <w:t>д.27</w:t>
      </w:r>
      <w:r>
        <w:rPr>
          <w:rFonts w:ascii="Times New Roman" w:eastAsia="Times New Roman" w:hAnsi="Times New Roman" w:cs="Times New Roman"/>
          <w:sz w:val="24"/>
          <w:szCs w:val="24"/>
        </w:rPr>
        <w:t xml:space="preserve"> в виду того, что 50-90% потребителей имеют индивидуальное отопление.</w:t>
      </w:r>
    </w:p>
    <w:p w:rsidR="00447FCA" w:rsidRPr="008F78EB" w:rsidRDefault="00447FCA" w:rsidP="00856AF3">
      <w:pPr>
        <w:spacing w:before="160" w:after="0" w:line="360" w:lineRule="auto"/>
        <w:ind w:right="79" w:firstLine="709"/>
        <w:jc w:val="both"/>
        <w:rPr>
          <w:rFonts w:ascii="Times New Roman" w:eastAsia="Times New Roman" w:hAnsi="Times New Roman" w:cs="Times New Roman"/>
          <w:sz w:val="24"/>
          <w:szCs w:val="24"/>
        </w:rPr>
      </w:pPr>
      <w:r w:rsidRPr="00410755">
        <w:rPr>
          <w:rFonts w:ascii="Times New Roman" w:eastAsia="Times New Roman" w:hAnsi="Times New Roman" w:cs="Times New Roman"/>
          <w:sz w:val="24"/>
          <w:szCs w:val="24"/>
        </w:rPr>
        <w:t>Расчет баланса располагаемой тепловой мощности и присоединенной тепловой нагрузки выполнен с учетом сокращения тепловых потерь в сетях за счет реализации мероприятий по реконструкции тепловых сетей, подлежащих замене в связи с исчерпанием эксплуатационного ресурса (Глава 8).</w:t>
      </w:r>
    </w:p>
    <w:p w:rsidR="00672861" w:rsidRDefault="00672861" w:rsidP="00C30703">
      <w:pPr>
        <w:pStyle w:val="2"/>
        <w:spacing w:line="360" w:lineRule="auto"/>
        <w:jc w:val="both"/>
        <w:rPr>
          <w:rFonts w:cs="Times New Roman"/>
          <w:color w:val="auto"/>
        </w:rPr>
        <w:sectPr w:rsidR="00672861" w:rsidSect="00672861">
          <w:pgSz w:w="16838" w:h="11906" w:orient="landscape"/>
          <w:pgMar w:top="851" w:right="1134" w:bottom="1701" w:left="1134" w:header="709" w:footer="709" w:gutter="0"/>
          <w:cols w:space="708"/>
          <w:docGrid w:linePitch="360"/>
        </w:sectPr>
      </w:pPr>
      <w:bookmarkStart w:id="281" w:name="_Toc535409564"/>
      <w:bookmarkStart w:id="282" w:name="sub_1572"/>
      <w:bookmarkEnd w:id="240"/>
    </w:p>
    <w:p w:rsidR="00BC6743" w:rsidRPr="008F78EB" w:rsidRDefault="00047710" w:rsidP="00C30703">
      <w:pPr>
        <w:pStyle w:val="2"/>
        <w:spacing w:line="360" w:lineRule="auto"/>
        <w:jc w:val="both"/>
        <w:rPr>
          <w:rFonts w:cs="Times New Roman"/>
          <w:color w:val="auto"/>
        </w:rPr>
      </w:pPr>
      <w:bookmarkStart w:id="283" w:name="_Toc72760005"/>
      <w:r>
        <w:rPr>
          <w:rFonts w:cs="Times New Roman"/>
          <w:color w:val="auto"/>
        </w:rPr>
        <w:lastRenderedPageBreak/>
        <w:t>4</w:t>
      </w:r>
      <w:r w:rsidR="00BC6743" w:rsidRPr="008F78EB">
        <w:rPr>
          <w:rFonts w:cs="Times New Roman"/>
          <w:color w:val="auto"/>
        </w:rPr>
        <w:t>.2. Гидравлический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w:t>
      </w:r>
      <w:r w:rsidR="005609FD" w:rsidRPr="008F78EB">
        <w:rPr>
          <w:rFonts w:cs="Times New Roman"/>
          <w:color w:val="auto"/>
        </w:rPr>
        <w:t>дого источника тепловой энергии</w:t>
      </w:r>
      <w:bookmarkEnd w:id="281"/>
      <w:bookmarkEnd w:id="283"/>
    </w:p>
    <w:p w:rsidR="001F2A11" w:rsidRDefault="00033853" w:rsidP="001F2A11">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Результаты гидравлического расчета передачи теплоносителя для каждого магистрального вывода от котельн</w:t>
      </w:r>
      <w:r w:rsidR="00C2174D">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C2174D">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w:t>
      </w:r>
      <w:r w:rsidRPr="00D3763C">
        <w:rPr>
          <w:rFonts w:ascii="Times New Roman" w:hAnsi="Times New Roman" w:cs="Times New Roman"/>
          <w:sz w:val="24"/>
          <w:szCs w:val="24"/>
        </w:rPr>
        <w:t>представлен</w:t>
      </w:r>
      <w:r w:rsidR="001F2A11" w:rsidRPr="00D3763C">
        <w:rPr>
          <w:rFonts w:ascii="Times New Roman" w:hAnsi="Times New Roman" w:cs="Times New Roman"/>
          <w:sz w:val="24"/>
          <w:szCs w:val="24"/>
        </w:rPr>
        <w:t>ы</w:t>
      </w:r>
      <w:r w:rsidRPr="00D3763C">
        <w:rPr>
          <w:rFonts w:ascii="Times New Roman" w:hAnsi="Times New Roman" w:cs="Times New Roman"/>
          <w:sz w:val="24"/>
          <w:szCs w:val="24"/>
        </w:rPr>
        <w:t xml:space="preserve"> в таблиц</w:t>
      </w:r>
      <w:r w:rsidR="00DC48EC">
        <w:rPr>
          <w:rFonts w:ascii="Times New Roman" w:hAnsi="Times New Roman" w:cs="Times New Roman"/>
          <w:sz w:val="24"/>
          <w:szCs w:val="24"/>
        </w:rPr>
        <w:t>ах 9 - 15</w:t>
      </w:r>
      <w:r w:rsidR="000D6DC2" w:rsidRPr="00D3763C">
        <w:rPr>
          <w:rFonts w:ascii="Times New Roman" w:hAnsi="Times New Roman" w:cs="Times New Roman"/>
          <w:sz w:val="24"/>
          <w:szCs w:val="24"/>
        </w:rPr>
        <w:t>.</w:t>
      </w:r>
    </w:p>
    <w:p w:rsidR="009D1C1D" w:rsidRDefault="009D1C1D" w:rsidP="009D1C1D">
      <w:pPr>
        <w:pStyle w:val="ae"/>
        <w:rPr>
          <w:rFonts w:cs="Times New Roman"/>
        </w:rPr>
      </w:pPr>
      <w:r w:rsidRPr="008F78EB">
        <w:rPr>
          <w:rFonts w:cs="Times New Roman"/>
        </w:rPr>
        <w:t xml:space="preserve">Анализ результатов расчета показывает, что существующие сети </w:t>
      </w:r>
      <w:r w:rsidR="00DC48EC">
        <w:rPr>
          <w:rFonts w:cs="Times New Roman"/>
        </w:rPr>
        <w:t xml:space="preserve">в основном </w:t>
      </w:r>
      <w:r w:rsidRPr="008F78EB">
        <w:rPr>
          <w:rFonts w:cs="Times New Roman"/>
        </w:rPr>
        <w:t>обеспечивают тепловой энергией потреби</w:t>
      </w:r>
      <w:r w:rsidR="00DC48EC">
        <w:rPr>
          <w:rFonts w:cs="Times New Roman"/>
        </w:rPr>
        <w:t>телей в необходимых параметрах. Сети, имеющие наибольший износ планирует</w:t>
      </w:r>
      <w:r w:rsidR="00594A2B">
        <w:rPr>
          <w:rFonts w:cs="Times New Roman"/>
        </w:rPr>
        <w:t>ся заменить в период 2021 – 2025</w:t>
      </w:r>
      <w:r w:rsidR="00DC48EC">
        <w:rPr>
          <w:rFonts w:cs="Times New Roman"/>
        </w:rPr>
        <w:t xml:space="preserve"> гг.</w:t>
      </w:r>
    </w:p>
    <w:p w:rsidR="001F2A11" w:rsidRPr="008F78EB" w:rsidRDefault="001F2A11" w:rsidP="009D1C1D">
      <w:pPr>
        <w:pStyle w:val="ae"/>
        <w:rPr>
          <w:rFonts w:cs="Times New Roman"/>
        </w:rPr>
      </w:pPr>
    </w:p>
    <w:p w:rsidR="000E4225" w:rsidRPr="008F78EB" w:rsidRDefault="00047710" w:rsidP="00557226">
      <w:pPr>
        <w:pStyle w:val="2"/>
        <w:spacing w:line="360" w:lineRule="auto"/>
        <w:rPr>
          <w:rFonts w:cs="Times New Roman"/>
          <w:color w:val="auto"/>
        </w:rPr>
      </w:pPr>
      <w:bookmarkStart w:id="284" w:name="_Toc535409565"/>
      <w:bookmarkStart w:id="285" w:name="_Toc72760006"/>
      <w:bookmarkEnd w:id="282"/>
      <w:r>
        <w:rPr>
          <w:rFonts w:cs="Times New Roman"/>
          <w:color w:val="auto"/>
        </w:rPr>
        <w:t>4</w:t>
      </w:r>
      <w:r w:rsidR="00BC6743" w:rsidRPr="008F78EB">
        <w:rPr>
          <w:rFonts w:cs="Times New Roman"/>
          <w:color w:val="auto"/>
        </w:rPr>
        <w:t>.3. Выводы о резервах (дефицитах) существующей системы теплоснабжения при обеспечении перспективной</w:t>
      </w:r>
      <w:r w:rsidR="0021308B" w:rsidRPr="008F78EB">
        <w:rPr>
          <w:rFonts w:cs="Times New Roman"/>
          <w:color w:val="auto"/>
        </w:rPr>
        <w:t xml:space="preserve"> тепловой нагрузки потребителей</w:t>
      </w:r>
      <w:bookmarkEnd w:id="284"/>
      <w:bookmarkEnd w:id="285"/>
    </w:p>
    <w:p w:rsidR="00C6202F" w:rsidRDefault="00C6202F" w:rsidP="00447FCA">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рассматриваемый период не планируется прирост перспективной тепловой нагрузки потребителей. </w:t>
      </w:r>
    </w:p>
    <w:p w:rsidR="0021308B" w:rsidRPr="008F78EB" w:rsidRDefault="00447FCA" w:rsidP="00447FCA">
      <w:pPr>
        <w:spacing w:after="0" w:line="360" w:lineRule="auto"/>
        <w:ind w:firstLine="851"/>
        <w:jc w:val="both"/>
        <w:rPr>
          <w:rFonts w:ascii="Times New Roman" w:eastAsia="Times New Roman" w:hAnsi="Times New Roman" w:cs="Times New Roman"/>
          <w:sz w:val="24"/>
          <w:szCs w:val="24"/>
          <w:lang w:eastAsia="ru-RU"/>
        </w:rPr>
      </w:pPr>
      <w:r w:rsidRPr="00410755">
        <w:rPr>
          <w:rFonts w:ascii="Times New Roman" w:eastAsia="Times New Roman" w:hAnsi="Times New Roman" w:cs="Times New Roman"/>
          <w:sz w:val="24"/>
          <w:szCs w:val="24"/>
        </w:rPr>
        <w:t xml:space="preserve">Каждая котельная, предлагаемая к размещению на территории </w:t>
      </w:r>
      <w:r w:rsidR="007355B9" w:rsidRPr="00410755">
        <w:rPr>
          <w:rFonts w:ascii="Times New Roman" w:eastAsia="Times New Roman" w:hAnsi="Times New Roman" w:cs="Times New Roman"/>
          <w:sz w:val="24"/>
          <w:szCs w:val="24"/>
          <w:lang w:eastAsia="ru-RU"/>
        </w:rPr>
        <w:t>г.п. Комсомольский</w:t>
      </w:r>
      <w:r w:rsidRPr="00410755">
        <w:rPr>
          <w:rFonts w:ascii="Times New Roman" w:eastAsia="Times New Roman" w:hAnsi="Times New Roman" w:cs="Times New Roman"/>
          <w:sz w:val="24"/>
          <w:szCs w:val="24"/>
        </w:rPr>
        <w:t>, будет обеспечивать теплом локальную зону теплоснабжения в полном объеме</w:t>
      </w:r>
      <w:r w:rsidR="00F04AF8">
        <w:rPr>
          <w:rFonts w:ascii="Times New Roman" w:eastAsia="Times New Roman" w:hAnsi="Times New Roman" w:cs="Times New Roman"/>
          <w:sz w:val="24"/>
          <w:szCs w:val="24"/>
        </w:rPr>
        <w:t>.</w:t>
      </w:r>
    </w:p>
    <w:p w:rsidR="00767362" w:rsidRPr="008F78EB" w:rsidRDefault="00767362">
      <w:pPr>
        <w:rPr>
          <w:rFonts w:ascii="Times New Roman" w:eastAsiaTheme="majorEastAsia" w:hAnsi="Times New Roman" w:cs="Times New Roman"/>
          <w:b/>
          <w:sz w:val="28"/>
          <w:szCs w:val="32"/>
        </w:rPr>
      </w:pPr>
      <w:r w:rsidRPr="008F78EB">
        <w:rPr>
          <w:rFonts w:ascii="Times New Roman" w:hAnsi="Times New Roman" w:cs="Times New Roman"/>
        </w:rPr>
        <w:br w:type="page"/>
      </w:r>
    </w:p>
    <w:p w:rsidR="000E4225" w:rsidRPr="008F78EB" w:rsidRDefault="000E4225" w:rsidP="00C30703">
      <w:pPr>
        <w:pStyle w:val="1"/>
        <w:spacing w:line="360" w:lineRule="auto"/>
        <w:jc w:val="both"/>
        <w:rPr>
          <w:rFonts w:cs="Times New Roman"/>
          <w:color w:val="auto"/>
        </w:rPr>
      </w:pPr>
      <w:bookmarkStart w:id="286" w:name="_Toc72760007"/>
      <w:r w:rsidRPr="008F78EB">
        <w:rPr>
          <w:rFonts w:cs="Times New Roman"/>
          <w:color w:val="auto"/>
        </w:rPr>
        <w:lastRenderedPageBreak/>
        <w:t xml:space="preserve">Глава </w:t>
      </w:r>
      <w:r w:rsidR="00936F8B">
        <w:rPr>
          <w:rFonts w:cs="Times New Roman"/>
          <w:color w:val="auto"/>
        </w:rPr>
        <w:t>5</w:t>
      </w:r>
      <w:r w:rsidRPr="008F78EB">
        <w:rPr>
          <w:rFonts w:cs="Times New Roman"/>
          <w:color w:val="auto"/>
        </w:rPr>
        <w:t xml:space="preserve"> «Мастер-план развития систем теплоснабжения поселения, городского округа, города федерального значения»</w:t>
      </w:r>
      <w:bookmarkEnd w:id="286"/>
    </w:p>
    <w:p w:rsidR="00BC6743" w:rsidRPr="008F78EB" w:rsidRDefault="00047710" w:rsidP="00E041B2">
      <w:pPr>
        <w:pStyle w:val="2"/>
        <w:spacing w:line="360" w:lineRule="auto"/>
        <w:jc w:val="both"/>
        <w:rPr>
          <w:rFonts w:cs="Times New Roman"/>
          <w:color w:val="auto"/>
        </w:rPr>
      </w:pPr>
      <w:bookmarkStart w:id="287" w:name="_Toc535409567"/>
      <w:bookmarkStart w:id="288" w:name="_Toc72760008"/>
      <w:bookmarkStart w:id="289" w:name="sub_1591"/>
      <w:r>
        <w:rPr>
          <w:rFonts w:cs="Times New Roman"/>
          <w:color w:val="auto"/>
        </w:rPr>
        <w:t>5</w:t>
      </w:r>
      <w:r w:rsidR="00BC6743" w:rsidRPr="008F78EB">
        <w:rPr>
          <w:rFonts w:cs="Times New Roman"/>
          <w:color w:val="auto"/>
        </w:rPr>
        <w:t xml:space="preserve">.1. </w:t>
      </w:r>
      <w:bookmarkEnd w:id="287"/>
      <w:r w:rsidR="00EF068A">
        <w:rPr>
          <w:rFonts w:cs="Times New Roman"/>
          <w:color w:val="auto"/>
        </w:rPr>
        <w:t>О</w:t>
      </w:r>
      <w:r w:rsidR="00EF068A" w:rsidRPr="00EF068A">
        <w:rPr>
          <w:rFonts w:cs="Times New Roman"/>
          <w:color w:val="auto"/>
        </w:rPr>
        <w:t>писание сценариев развития теплоснабжения поселения, городского округа, города федерального значения</w:t>
      </w:r>
      <w:bookmarkEnd w:id="288"/>
    </w:p>
    <w:p w:rsidR="00AA51F6" w:rsidRDefault="00AA51F6" w:rsidP="00AA51F6">
      <w:pPr>
        <w:spacing w:after="0" w:line="360" w:lineRule="auto"/>
        <w:ind w:right="34" w:firstLine="709"/>
        <w:jc w:val="both"/>
        <w:rPr>
          <w:rFonts w:ascii="Times New Roman" w:eastAsia="Times New Roman" w:hAnsi="Times New Roman" w:cs="Times New Roman"/>
          <w:sz w:val="24"/>
          <w:szCs w:val="24"/>
        </w:rPr>
      </w:pPr>
      <w:r w:rsidRPr="0044274F">
        <w:rPr>
          <w:rFonts w:ascii="Times New Roman" w:eastAsia="Times New Roman" w:hAnsi="Times New Roman" w:cs="Times New Roman"/>
          <w:sz w:val="24"/>
          <w:szCs w:val="24"/>
        </w:rPr>
        <w:t>Для повышения</w:t>
      </w:r>
      <w:r w:rsidRPr="008F78EB">
        <w:rPr>
          <w:rFonts w:ascii="Times New Roman" w:eastAsia="Times New Roman" w:hAnsi="Times New Roman" w:cs="Times New Roman"/>
          <w:sz w:val="24"/>
          <w:szCs w:val="24"/>
        </w:rPr>
        <w:t xml:space="preserve"> эффективности работы централизованной системы теплоснабжения в составе настоящей Схемы рассматриваются следующие варианты ее развития:</w:t>
      </w:r>
    </w:p>
    <w:p w:rsidR="00712878" w:rsidRDefault="00712878" w:rsidP="00712878">
      <w:pPr>
        <w:pStyle w:val="af0"/>
        <w:tabs>
          <w:tab w:val="left" w:pos="993"/>
        </w:tabs>
        <w:spacing w:after="0" w:line="360" w:lineRule="auto"/>
        <w:ind w:left="0" w:right="41" w:firstLine="709"/>
        <w:jc w:val="both"/>
        <w:rPr>
          <w:rFonts w:ascii="Times New Roman" w:hAnsi="Times New Roman" w:cs="Times New Roman"/>
          <w:sz w:val="24"/>
          <w:szCs w:val="24"/>
        </w:rPr>
      </w:pPr>
      <w:r w:rsidRPr="00D21EC3">
        <w:rPr>
          <w:rFonts w:ascii="Times New Roman" w:hAnsi="Times New Roman" w:cs="Times New Roman"/>
          <w:bCs/>
          <w:sz w:val="24"/>
          <w:szCs w:val="24"/>
        </w:rPr>
        <w:t>-</w:t>
      </w:r>
      <w:r>
        <w:rPr>
          <w:rFonts w:ascii="Times New Roman" w:hAnsi="Times New Roman" w:cs="Times New Roman"/>
          <w:bCs/>
          <w:sz w:val="24"/>
          <w:szCs w:val="24"/>
        </w:rPr>
        <w:t xml:space="preserve"> Строительство, реконструкция тепловых сетей, в связи с исчерпанием эксплуатационного ресурса</w:t>
      </w:r>
      <w:r w:rsidRPr="00D21EC3">
        <w:rPr>
          <w:rFonts w:ascii="Times New Roman" w:hAnsi="Times New Roman" w:cs="Times New Roman"/>
          <w:bCs/>
          <w:sz w:val="24"/>
          <w:szCs w:val="24"/>
        </w:rPr>
        <w:t xml:space="preserve"> для повышения эффективности функционирования системы теплоснабжения</w:t>
      </w:r>
      <w:r w:rsidRPr="00D21EC3">
        <w:rPr>
          <w:rFonts w:ascii="Times New Roman" w:hAnsi="Times New Roman" w:cs="Times New Roman"/>
          <w:sz w:val="24"/>
          <w:szCs w:val="24"/>
        </w:rPr>
        <w:t>.</w:t>
      </w:r>
    </w:p>
    <w:p w:rsidR="00E041B2" w:rsidRPr="008F78EB" w:rsidRDefault="00E041B2" w:rsidP="002263C7">
      <w:pPr>
        <w:pStyle w:val="af0"/>
        <w:tabs>
          <w:tab w:val="left" w:pos="993"/>
        </w:tabs>
        <w:spacing w:after="0" w:line="360" w:lineRule="auto"/>
        <w:ind w:left="709" w:right="41"/>
        <w:jc w:val="both"/>
        <w:rPr>
          <w:rFonts w:ascii="Times New Roman" w:hAnsi="Times New Roman" w:cs="Times New Roman"/>
          <w:sz w:val="24"/>
          <w:szCs w:val="24"/>
        </w:rPr>
      </w:pPr>
    </w:p>
    <w:p w:rsidR="00100BAA" w:rsidRDefault="00936F8B" w:rsidP="00C30703">
      <w:pPr>
        <w:pStyle w:val="2"/>
        <w:spacing w:line="360" w:lineRule="auto"/>
        <w:jc w:val="both"/>
        <w:rPr>
          <w:rFonts w:cs="Times New Roman"/>
          <w:color w:val="auto"/>
        </w:rPr>
      </w:pPr>
      <w:bookmarkStart w:id="290" w:name="_Toc535409568"/>
      <w:bookmarkStart w:id="291" w:name="_Toc72760009"/>
      <w:bookmarkStart w:id="292" w:name="sub_1592"/>
      <w:bookmarkEnd w:id="289"/>
      <w:r>
        <w:rPr>
          <w:rFonts w:cs="Times New Roman"/>
          <w:color w:val="auto"/>
        </w:rPr>
        <w:t>5</w:t>
      </w:r>
      <w:r w:rsidR="00BC6743" w:rsidRPr="008F78EB">
        <w:rPr>
          <w:rFonts w:cs="Times New Roman"/>
          <w:color w:val="auto"/>
        </w:rPr>
        <w:t xml:space="preserve">.2. </w:t>
      </w:r>
      <w:bookmarkEnd w:id="290"/>
      <w:r w:rsidR="00EF068A">
        <w:rPr>
          <w:rFonts w:cs="Times New Roman"/>
          <w:color w:val="auto"/>
        </w:rPr>
        <w:t>О</w:t>
      </w:r>
      <w:r w:rsidR="00EF068A" w:rsidRPr="00EF068A">
        <w:rPr>
          <w:rFonts w:cs="Times New Roman"/>
          <w:color w:val="auto"/>
        </w:rPr>
        <w:t>боснование выбора приоритетного сценария развития теплоснабжения поселения, городского округа, города федерального значения</w:t>
      </w:r>
      <w:bookmarkEnd w:id="291"/>
      <w:r w:rsidR="00EF068A" w:rsidRPr="00EF068A">
        <w:rPr>
          <w:rFonts w:cs="Times New Roman"/>
          <w:color w:val="auto"/>
        </w:rPr>
        <w:t xml:space="preserve"> </w:t>
      </w:r>
    </w:p>
    <w:bookmarkEnd w:id="292"/>
    <w:p w:rsidR="00BA789E" w:rsidRDefault="00BA789E" w:rsidP="00BA789E">
      <w:pPr>
        <w:pStyle w:val="ae"/>
        <w:rPr>
          <w:rFonts w:cs="Times New Roman"/>
        </w:rPr>
      </w:pPr>
      <w:r w:rsidRPr="009A722A">
        <w:rPr>
          <w:rFonts w:cs="Times New Roman"/>
        </w:rPr>
        <w:t xml:space="preserve">В </w:t>
      </w:r>
      <w:r>
        <w:rPr>
          <w:rFonts w:cs="Times New Roman"/>
        </w:rPr>
        <w:t>рассматриваемой с</w:t>
      </w:r>
      <w:r w:rsidRPr="009A722A">
        <w:rPr>
          <w:rFonts w:cs="Times New Roman"/>
        </w:rPr>
        <w:t xml:space="preserve">хеме теплоснабжения рекомендуется </w:t>
      </w:r>
      <w:r w:rsidRPr="000F41F0">
        <w:rPr>
          <w:rFonts w:cs="Times New Roman"/>
        </w:rPr>
        <w:t>вариант развития</w:t>
      </w:r>
      <w:r w:rsidRPr="009A722A">
        <w:rPr>
          <w:rFonts w:cs="Times New Roman"/>
        </w:rPr>
        <w:t xml:space="preserve">, в соответствии с которым предлагается провести </w:t>
      </w:r>
      <w:r>
        <w:rPr>
          <w:rFonts w:cs="Times New Roman"/>
        </w:rPr>
        <w:t xml:space="preserve">строительство, реконструкцию </w:t>
      </w:r>
      <w:r w:rsidRPr="009A722A">
        <w:rPr>
          <w:rFonts w:cs="Times New Roman"/>
        </w:rPr>
        <w:t>участк</w:t>
      </w:r>
      <w:r>
        <w:rPr>
          <w:rFonts w:cs="Times New Roman"/>
        </w:rPr>
        <w:t>ов</w:t>
      </w:r>
      <w:r w:rsidRPr="009A722A">
        <w:rPr>
          <w:rFonts w:cs="Times New Roman"/>
        </w:rPr>
        <w:t xml:space="preserve"> тепловых сетей </w:t>
      </w:r>
      <w:r>
        <w:rPr>
          <w:rFonts w:cs="Times New Roman"/>
        </w:rPr>
        <w:t xml:space="preserve">общей </w:t>
      </w:r>
      <w:r w:rsidRPr="009A722A">
        <w:rPr>
          <w:rFonts w:cs="Times New Roman"/>
        </w:rPr>
        <w:t xml:space="preserve">протяженностью </w:t>
      </w:r>
      <w:r>
        <w:rPr>
          <w:rFonts w:cs="Times New Roman"/>
        </w:rPr>
        <w:t>2195 метра</w:t>
      </w:r>
      <w:r w:rsidRPr="00FE1D51">
        <w:rPr>
          <w:rFonts w:cs="Times New Roman"/>
        </w:rPr>
        <w:t>,</w:t>
      </w:r>
      <w:r w:rsidRPr="00FE1D51">
        <w:t xml:space="preserve"> </w:t>
      </w:r>
      <w:r w:rsidRPr="00FE1D51">
        <w:rPr>
          <w:rFonts w:cs="Times New Roman"/>
        </w:rPr>
        <w:t>затраты которого</w:t>
      </w:r>
      <w:r>
        <w:rPr>
          <w:rFonts w:cs="Times New Roman"/>
        </w:rPr>
        <w:t xml:space="preserve"> составляют – </w:t>
      </w:r>
      <w:r w:rsidRPr="00CA59A3">
        <w:rPr>
          <w:rFonts w:cs="Times New Roman"/>
        </w:rPr>
        <w:t>51549,17</w:t>
      </w:r>
      <w:r>
        <w:rPr>
          <w:rFonts w:cs="Times New Roman"/>
        </w:rPr>
        <w:t xml:space="preserve"> тыс. руб. (с учетом НДС).</w:t>
      </w:r>
    </w:p>
    <w:p w:rsidR="00E35887" w:rsidRDefault="00E35887" w:rsidP="00E35887">
      <w:pPr>
        <w:pStyle w:val="ae"/>
        <w:rPr>
          <w:color w:val="000000"/>
          <w:szCs w:val="23"/>
        </w:rPr>
      </w:pPr>
      <w:r w:rsidRPr="00452FB1">
        <w:rPr>
          <w:color w:val="000000"/>
          <w:szCs w:val="23"/>
        </w:rPr>
        <w:t>Оценка стоимости капи</w:t>
      </w:r>
      <w:r>
        <w:rPr>
          <w:color w:val="000000"/>
          <w:szCs w:val="23"/>
        </w:rPr>
        <w:t>тальных вложений в строительство, реконструкцию</w:t>
      </w:r>
      <w:r w:rsidRPr="00452FB1">
        <w:rPr>
          <w:color w:val="000000"/>
          <w:szCs w:val="23"/>
        </w:rPr>
        <w:t xml:space="preserve"> тепловых сетей осуществлялась по </w:t>
      </w:r>
      <w:r>
        <w:rPr>
          <w:color w:val="000000"/>
          <w:szCs w:val="23"/>
        </w:rPr>
        <w:t>укрупненной стоимости строительства согласно МДС 81-02-12-2011 с использованием государственных сметных нормативов-укрупненных нормативов цены строительства ГСН НЦС 81-02-2017.</w:t>
      </w:r>
    </w:p>
    <w:p w:rsidR="00217CE2" w:rsidRDefault="00217CE2" w:rsidP="00217CE2">
      <w:pPr>
        <w:pStyle w:val="ae"/>
        <w:rPr>
          <w:color w:val="000000"/>
          <w:szCs w:val="23"/>
        </w:rPr>
      </w:pPr>
      <w:r w:rsidRPr="00452FB1">
        <w:rPr>
          <w:color w:val="000000"/>
          <w:szCs w:val="23"/>
        </w:rPr>
        <w:t>Полная сметная стоимость каждо</w:t>
      </w:r>
      <w:r>
        <w:rPr>
          <w:color w:val="000000"/>
          <w:szCs w:val="23"/>
        </w:rPr>
        <w:t>г</w:t>
      </w:r>
      <w:r w:rsidR="00F7772B">
        <w:rPr>
          <w:color w:val="000000"/>
          <w:szCs w:val="23"/>
        </w:rPr>
        <w:t>о</w:t>
      </w:r>
      <w:r w:rsidR="009771F6">
        <w:rPr>
          <w:color w:val="000000"/>
          <w:szCs w:val="23"/>
        </w:rPr>
        <w:t xml:space="preserve"> проекта приведена в таблице 44</w:t>
      </w:r>
      <w:r w:rsidRPr="00452FB1">
        <w:rPr>
          <w:color w:val="000000"/>
          <w:szCs w:val="23"/>
        </w:rPr>
        <w:t>.</w:t>
      </w:r>
    </w:p>
    <w:p w:rsidR="00217CE2" w:rsidRDefault="00217CE2">
      <w:pPr>
        <w:rPr>
          <w:rFonts w:ascii="Times New Roman" w:eastAsia="Times New Roman" w:hAnsi="Times New Roman" w:cs="Arial"/>
          <w:color w:val="000000"/>
          <w:sz w:val="24"/>
          <w:szCs w:val="23"/>
          <w:lang w:eastAsia="ru-RU"/>
        </w:rPr>
      </w:pPr>
      <w:r>
        <w:rPr>
          <w:color w:val="000000"/>
          <w:szCs w:val="23"/>
        </w:rPr>
        <w:br w:type="page"/>
      </w:r>
    </w:p>
    <w:p w:rsidR="00217CE2" w:rsidRDefault="00217CE2" w:rsidP="00217CE2">
      <w:pPr>
        <w:autoSpaceDE w:val="0"/>
        <w:autoSpaceDN w:val="0"/>
        <w:adjustRightInd w:val="0"/>
        <w:spacing w:after="0" w:line="240" w:lineRule="auto"/>
        <w:jc w:val="both"/>
        <w:rPr>
          <w:rFonts w:ascii="Times New Roman" w:hAnsi="Times New Roman"/>
          <w:b/>
          <w:color w:val="000000"/>
          <w:sz w:val="24"/>
          <w:szCs w:val="23"/>
        </w:rPr>
        <w:sectPr w:rsidR="00217CE2" w:rsidSect="003725B6">
          <w:pgSz w:w="11906" w:h="16838"/>
          <w:pgMar w:top="1134" w:right="850" w:bottom="1134" w:left="1701" w:header="708" w:footer="708" w:gutter="0"/>
          <w:cols w:space="708"/>
          <w:docGrid w:linePitch="360"/>
        </w:sectPr>
      </w:pPr>
    </w:p>
    <w:p w:rsidR="00217CE2" w:rsidRDefault="00F7772B" w:rsidP="00217CE2">
      <w:pPr>
        <w:autoSpaceDE w:val="0"/>
        <w:autoSpaceDN w:val="0"/>
        <w:adjustRightInd w:val="0"/>
        <w:spacing w:after="0" w:line="240" w:lineRule="auto"/>
        <w:jc w:val="both"/>
        <w:rPr>
          <w:rFonts w:ascii="Times New Roman" w:hAnsi="Times New Roman"/>
          <w:color w:val="000000"/>
          <w:sz w:val="24"/>
          <w:szCs w:val="23"/>
        </w:rPr>
      </w:pPr>
      <w:r>
        <w:rPr>
          <w:rFonts w:ascii="Times New Roman" w:hAnsi="Times New Roman"/>
          <w:b/>
          <w:color w:val="000000"/>
          <w:sz w:val="24"/>
          <w:szCs w:val="23"/>
        </w:rPr>
        <w:lastRenderedPageBreak/>
        <w:t>Таблица 44</w:t>
      </w:r>
      <w:r w:rsidR="00217CE2">
        <w:rPr>
          <w:rFonts w:ascii="Times New Roman" w:hAnsi="Times New Roman"/>
          <w:color w:val="000000"/>
          <w:sz w:val="24"/>
          <w:szCs w:val="23"/>
        </w:rPr>
        <w:t xml:space="preserve"> -</w:t>
      </w:r>
      <w:r w:rsidR="00217CE2" w:rsidRPr="00452FB1">
        <w:rPr>
          <w:rFonts w:ascii="Times New Roman" w:hAnsi="Times New Roman"/>
          <w:color w:val="000000"/>
          <w:sz w:val="24"/>
          <w:szCs w:val="23"/>
        </w:rPr>
        <w:t xml:space="preserve"> Финансовые потребности в реализацию проектов по развитию системы теплоснаб</w:t>
      </w:r>
      <w:r w:rsidR="00217CE2">
        <w:rPr>
          <w:rFonts w:ascii="Times New Roman" w:hAnsi="Times New Roman"/>
          <w:color w:val="000000"/>
          <w:sz w:val="24"/>
          <w:szCs w:val="23"/>
        </w:rPr>
        <w:t>жения части тепловых сетей (</w:t>
      </w:r>
      <w:r w:rsidR="00217CE2" w:rsidRPr="00452FB1">
        <w:rPr>
          <w:rFonts w:ascii="Times New Roman" w:hAnsi="Times New Roman"/>
          <w:color w:val="000000"/>
          <w:sz w:val="24"/>
          <w:szCs w:val="23"/>
        </w:rPr>
        <w:t xml:space="preserve">руб. </w:t>
      </w:r>
      <w:r w:rsidR="00217CE2">
        <w:rPr>
          <w:rFonts w:ascii="Times New Roman" w:hAnsi="Times New Roman"/>
          <w:color w:val="000000"/>
          <w:sz w:val="24"/>
          <w:szCs w:val="23"/>
        </w:rPr>
        <w:t>с учетом</w:t>
      </w:r>
      <w:r w:rsidR="00217CE2" w:rsidRPr="00452FB1">
        <w:rPr>
          <w:rFonts w:ascii="Times New Roman" w:hAnsi="Times New Roman"/>
          <w:color w:val="000000"/>
          <w:sz w:val="24"/>
          <w:szCs w:val="23"/>
        </w:rPr>
        <w:t xml:space="preserve"> НДС)</w:t>
      </w:r>
    </w:p>
    <w:p w:rsidR="00217CE2" w:rsidRPr="00452FB1" w:rsidRDefault="00217CE2" w:rsidP="00217CE2">
      <w:pPr>
        <w:autoSpaceDE w:val="0"/>
        <w:autoSpaceDN w:val="0"/>
        <w:adjustRightInd w:val="0"/>
        <w:spacing w:after="0" w:line="240" w:lineRule="auto"/>
        <w:jc w:val="both"/>
        <w:rPr>
          <w:rFonts w:ascii="Times New Roman" w:hAnsi="Times New Roman"/>
          <w:color w:val="000000"/>
          <w:sz w:val="24"/>
          <w:szCs w:val="23"/>
        </w:rPr>
      </w:pPr>
    </w:p>
    <w:tbl>
      <w:tblPr>
        <w:tblStyle w:val="271"/>
        <w:tblW w:w="14743" w:type="dxa"/>
        <w:jc w:val="center"/>
        <w:tblLook w:val="04A0" w:firstRow="1" w:lastRow="0" w:firstColumn="1" w:lastColumn="0" w:noHBand="0" w:noVBand="1"/>
      </w:tblPr>
      <w:tblGrid>
        <w:gridCol w:w="2850"/>
        <w:gridCol w:w="8577"/>
        <w:gridCol w:w="1701"/>
        <w:gridCol w:w="1615"/>
      </w:tblGrid>
      <w:tr w:rsidR="00BA789E" w:rsidRPr="00BA789E" w:rsidTr="00BA789E">
        <w:trPr>
          <w:trHeight w:val="1025"/>
          <w:jc w:val="center"/>
        </w:trPr>
        <w:tc>
          <w:tcPr>
            <w:tcW w:w="2850" w:type="dxa"/>
            <w:vAlign w:val="center"/>
          </w:tcPr>
          <w:p w:rsidR="00BA789E" w:rsidRPr="00BA789E" w:rsidRDefault="00BA789E" w:rsidP="00BA789E">
            <w:pPr>
              <w:tabs>
                <w:tab w:val="left" w:pos="539"/>
                <w:tab w:val="left" w:pos="993"/>
              </w:tabs>
              <w:adjustRightInd w:val="0"/>
              <w:spacing w:line="360" w:lineRule="auto"/>
              <w:jc w:val="center"/>
              <w:textAlignment w:val="baseline"/>
              <w:rPr>
                <w:b/>
                <w:lang w:val="en-US"/>
              </w:rPr>
            </w:pPr>
            <w:r w:rsidRPr="00BA789E">
              <w:rPr>
                <w:b/>
                <w:lang w:val="en-US"/>
              </w:rPr>
              <w:t xml:space="preserve">Наименование </w:t>
            </w:r>
            <w:r w:rsidRPr="00BA789E">
              <w:rPr>
                <w:b/>
              </w:rPr>
              <w:t>проекта</w:t>
            </w:r>
          </w:p>
        </w:tc>
        <w:tc>
          <w:tcPr>
            <w:tcW w:w="8577" w:type="dxa"/>
            <w:vAlign w:val="center"/>
          </w:tcPr>
          <w:p w:rsidR="00BA789E" w:rsidRPr="00BA789E" w:rsidRDefault="00BA789E" w:rsidP="00BA789E">
            <w:pPr>
              <w:tabs>
                <w:tab w:val="left" w:pos="0"/>
              </w:tabs>
              <w:adjustRightInd w:val="0"/>
              <w:spacing w:line="360" w:lineRule="auto"/>
              <w:jc w:val="center"/>
              <w:textAlignment w:val="baseline"/>
              <w:rPr>
                <w:b/>
              </w:rPr>
            </w:pPr>
            <w:r w:rsidRPr="00BA789E">
              <w:rPr>
                <w:b/>
                <w:lang w:val="en-US"/>
              </w:rPr>
              <w:t>Мероприятия</w:t>
            </w:r>
          </w:p>
        </w:tc>
        <w:tc>
          <w:tcPr>
            <w:tcW w:w="1701" w:type="dxa"/>
            <w:vAlign w:val="center"/>
          </w:tcPr>
          <w:p w:rsidR="00BA789E" w:rsidRPr="00BA789E" w:rsidRDefault="00BA789E" w:rsidP="00BA789E">
            <w:pPr>
              <w:tabs>
                <w:tab w:val="left" w:pos="0"/>
              </w:tabs>
              <w:adjustRightInd w:val="0"/>
              <w:spacing w:line="360" w:lineRule="auto"/>
              <w:jc w:val="center"/>
              <w:textAlignment w:val="baseline"/>
              <w:rPr>
                <w:b/>
                <w:lang w:val="en-US"/>
              </w:rPr>
            </w:pPr>
            <w:r w:rsidRPr="00BA789E">
              <w:rPr>
                <w:b/>
                <w:lang w:val="en-US"/>
              </w:rPr>
              <w:t>Период реализации проекта</w:t>
            </w:r>
          </w:p>
        </w:tc>
        <w:tc>
          <w:tcPr>
            <w:tcW w:w="1615" w:type="dxa"/>
            <w:vAlign w:val="center"/>
          </w:tcPr>
          <w:p w:rsidR="00BA789E" w:rsidRPr="00BA789E" w:rsidRDefault="00BA789E" w:rsidP="00BA789E">
            <w:pPr>
              <w:tabs>
                <w:tab w:val="left" w:pos="0"/>
                <w:tab w:val="left" w:pos="29"/>
              </w:tabs>
              <w:adjustRightInd w:val="0"/>
              <w:spacing w:line="360" w:lineRule="auto"/>
              <w:jc w:val="center"/>
              <w:textAlignment w:val="baseline"/>
              <w:rPr>
                <w:b/>
              </w:rPr>
            </w:pPr>
            <w:r w:rsidRPr="00BA789E">
              <w:rPr>
                <w:b/>
              </w:rPr>
              <w:t>Стоимость мероприятия, с НДС,  тыс. руб.</w:t>
            </w:r>
          </w:p>
        </w:tc>
      </w:tr>
      <w:tr w:rsidR="00BA789E" w:rsidRPr="00BA789E" w:rsidTr="00BA789E">
        <w:trPr>
          <w:trHeight w:val="356"/>
          <w:jc w:val="center"/>
        </w:trPr>
        <w:tc>
          <w:tcPr>
            <w:tcW w:w="2850" w:type="dxa"/>
            <w:vAlign w:val="center"/>
          </w:tcPr>
          <w:p w:rsidR="00BA789E" w:rsidRPr="00BA789E" w:rsidRDefault="00BA789E" w:rsidP="00BA789E">
            <w:pPr>
              <w:tabs>
                <w:tab w:val="left" w:pos="539"/>
                <w:tab w:val="left" w:pos="993"/>
              </w:tabs>
              <w:adjustRightInd w:val="0"/>
              <w:ind w:firstLine="37"/>
              <w:jc w:val="center"/>
              <w:textAlignment w:val="baseline"/>
              <w:rPr>
                <w:color w:val="000000"/>
              </w:rPr>
            </w:pPr>
            <w:r w:rsidRPr="00BA789E">
              <w:rPr>
                <w:color w:val="000000"/>
              </w:rPr>
              <w:t>Строительство новых тепловых сетей</w:t>
            </w:r>
          </w:p>
        </w:tc>
        <w:tc>
          <w:tcPr>
            <w:tcW w:w="8577" w:type="dxa"/>
            <w:vAlign w:val="center"/>
          </w:tcPr>
          <w:p w:rsidR="00BA789E" w:rsidRPr="00BA789E" w:rsidRDefault="00BA789E" w:rsidP="00BA789E">
            <w:pPr>
              <w:tabs>
                <w:tab w:val="left" w:pos="539"/>
                <w:tab w:val="left" w:pos="993"/>
              </w:tabs>
              <w:adjustRightInd w:val="0"/>
              <w:spacing w:line="360" w:lineRule="auto"/>
              <w:ind w:hanging="68"/>
              <w:jc w:val="center"/>
              <w:textAlignment w:val="baseline"/>
              <w:rPr>
                <w:color w:val="000000"/>
              </w:rPr>
            </w:pPr>
            <w:r w:rsidRPr="00BA789E">
              <w:rPr>
                <w:color w:val="000000"/>
              </w:rPr>
              <w:t>-</w:t>
            </w:r>
          </w:p>
        </w:tc>
        <w:tc>
          <w:tcPr>
            <w:tcW w:w="1701" w:type="dxa"/>
            <w:vAlign w:val="center"/>
          </w:tcPr>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w:t>
            </w:r>
          </w:p>
        </w:tc>
        <w:tc>
          <w:tcPr>
            <w:tcW w:w="1615" w:type="dxa"/>
            <w:vAlign w:val="center"/>
          </w:tcPr>
          <w:p w:rsidR="00BA789E" w:rsidRPr="00BA789E" w:rsidRDefault="00BA789E" w:rsidP="00BA789E">
            <w:pPr>
              <w:tabs>
                <w:tab w:val="left" w:pos="539"/>
                <w:tab w:val="left" w:pos="993"/>
              </w:tabs>
              <w:adjustRightInd w:val="0"/>
              <w:spacing w:line="360" w:lineRule="auto"/>
              <w:ind w:firstLine="709"/>
              <w:jc w:val="both"/>
              <w:textAlignment w:val="baseline"/>
              <w:rPr>
                <w:color w:val="000000"/>
              </w:rPr>
            </w:pPr>
            <w:r w:rsidRPr="00BA789E">
              <w:rPr>
                <w:color w:val="000000"/>
              </w:rPr>
              <w:t>-</w:t>
            </w:r>
          </w:p>
        </w:tc>
      </w:tr>
      <w:tr w:rsidR="00BA789E" w:rsidRPr="00BA789E" w:rsidTr="00BA789E">
        <w:trPr>
          <w:trHeight w:val="683"/>
          <w:jc w:val="center"/>
        </w:trPr>
        <w:tc>
          <w:tcPr>
            <w:tcW w:w="2850" w:type="dxa"/>
            <w:vAlign w:val="center"/>
          </w:tcPr>
          <w:p w:rsidR="00BA789E" w:rsidRPr="00BA789E" w:rsidRDefault="00BA789E" w:rsidP="00BA789E">
            <w:pPr>
              <w:tabs>
                <w:tab w:val="left" w:pos="539"/>
                <w:tab w:val="left" w:pos="993"/>
              </w:tabs>
              <w:adjustRightInd w:val="0"/>
              <w:ind w:firstLine="37"/>
              <w:jc w:val="center"/>
              <w:textAlignment w:val="baseline"/>
              <w:rPr>
                <w:color w:val="000000"/>
              </w:rPr>
            </w:pPr>
            <w:r w:rsidRPr="00BA789E">
              <w:rPr>
                <w:color w:val="000000"/>
              </w:rPr>
              <w:t>Строительство тепловых сетей с оптимизацией диаметров трубопровода</w:t>
            </w:r>
          </w:p>
        </w:tc>
        <w:tc>
          <w:tcPr>
            <w:tcW w:w="8577" w:type="dxa"/>
            <w:vAlign w:val="center"/>
          </w:tcPr>
          <w:p w:rsidR="00BA789E" w:rsidRPr="00BA789E" w:rsidRDefault="00BA789E" w:rsidP="00BA789E">
            <w:pPr>
              <w:tabs>
                <w:tab w:val="left" w:pos="539"/>
                <w:tab w:val="left" w:pos="993"/>
              </w:tabs>
              <w:adjustRightInd w:val="0"/>
              <w:spacing w:line="360" w:lineRule="auto"/>
              <w:ind w:hanging="68"/>
              <w:jc w:val="center"/>
              <w:textAlignment w:val="baseline"/>
              <w:rPr>
                <w:color w:val="000000"/>
              </w:rPr>
            </w:pPr>
            <w:r w:rsidRPr="00BA789E">
              <w:rPr>
                <w:color w:val="000000"/>
              </w:rPr>
              <w:t>-</w:t>
            </w:r>
          </w:p>
        </w:tc>
        <w:tc>
          <w:tcPr>
            <w:tcW w:w="1701" w:type="dxa"/>
            <w:vAlign w:val="center"/>
          </w:tcPr>
          <w:p w:rsidR="00BA789E" w:rsidRPr="00BA789E" w:rsidRDefault="00BA789E" w:rsidP="00BA789E">
            <w:pPr>
              <w:tabs>
                <w:tab w:val="left" w:pos="539"/>
                <w:tab w:val="left" w:pos="993"/>
              </w:tabs>
              <w:adjustRightInd w:val="0"/>
              <w:spacing w:line="360" w:lineRule="auto"/>
              <w:ind w:firstLine="103"/>
              <w:jc w:val="center"/>
              <w:textAlignment w:val="baseline"/>
              <w:rPr>
                <w:color w:val="000000"/>
              </w:rPr>
            </w:pPr>
            <w:r w:rsidRPr="00BA789E">
              <w:rPr>
                <w:color w:val="000000"/>
              </w:rPr>
              <w:t>-</w:t>
            </w:r>
          </w:p>
        </w:tc>
        <w:tc>
          <w:tcPr>
            <w:tcW w:w="1615" w:type="dxa"/>
            <w:vAlign w:val="center"/>
          </w:tcPr>
          <w:p w:rsidR="00BA789E" w:rsidRPr="00BA789E" w:rsidRDefault="00BA789E" w:rsidP="00BA789E">
            <w:pPr>
              <w:tabs>
                <w:tab w:val="left" w:pos="539"/>
                <w:tab w:val="left" w:pos="993"/>
              </w:tabs>
              <w:adjustRightInd w:val="0"/>
              <w:spacing w:line="360" w:lineRule="auto"/>
              <w:ind w:firstLine="709"/>
              <w:jc w:val="both"/>
              <w:textAlignment w:val="baseline"/>
              <w:rPr>
                <w:color w:val="000000"/>
              </w:rPr>
            </w:pPr>
            <w:r w:rsidRPr="00BA789E">
              <w:rPr>
                <w:color w:val="000000"/>
              </w:rPr>
              <w:t>-</w:t>
            </w:r>
          </w:p>
        </w:tc>
      </w:tr>
      <w:tr w:rsidR="00BA789E" w:rsidRPr="00BA789E" w:rsidTr="00BA789E">
        <w:trPr>
          <w:trHeight w:val="475"/>
          <w:jc w:val="center"/>
        </w:trPr>
        <w:tc>
          <w:tcPr>
            <w:tcW w:w="2850" w:type="dxa"/>
            <w:vAlign w:val="center"/>
          </w:tcPr>
          <w:p w:rsidR="00BA789E" w:rsidRPr="00BA789E" w:rsidRDefault="00BA789E" w:rsidP="00BA789E">
            <w:pPr>
              <w:tabs>
                <w:tab w:val="left" w:pos="539"/>
                <w:tab w:val="left" w:pos="993"/>
              </w:tabs>
              <w:adjustRightInd w:val="0"/>
              <w:ind w:firstLine="37"/>
              <w:jc w:val="center"/>
              <w:textAlignment w:val="baseline"/>
              <w:rPr>
                <w:color w:val="000000"/>
              </w:rPr>
            </w:pPr>
            <w:r w:rsidRPr="00BA789E">
              <w:rPr>
                <w:color w:val="000000"/>
              </w:rPr>
              <w:t>Строительство, реконструкция тепловых сетей в связи с исчерпанием эксплуатационного ресурса</w:t>
            </w:r>
          </w:p>
        </w:tc>
        <w:tc>
          <w:tcPr>
            <w:tcW w:w="8577" w:type="dxa"/>
          </w:tcPr>
          <w:p w:rsidR="00BA789E" w:rsidRPr="00BA789E" w:rsidRDefault="00BA789E" w:rsidP="00BA789E">
            <w:pPr>
              <w:jc w:val="center"/>
            </w:pPr>
            <w:r w:rsidRPr="00BA789E">
              <w:t>Реконструкция участка тепловой сети от ТУ-21 до ТУ-22, вид прокладки-надземный. ДУ 219 мм, протяженность 74 метра</w:t>
            </w:r>
          </w:p>
          <w:p w:rsidR="00BA789E" w:rsidRPr="00BA789E" w:rsidRDefault="00BA789E" w:rsidP="00BA789E">
            <w:pPr>
              <w:jc w:val="center"/>
            </w:pPr>
          </w:p>
          <w:p w:rsidR="00BA789E" w:rsidRPr="00BA789E" w:rsidRDefault="00BA789E" w:rsidP="00BA789E">
            <w:pPr>
              <w:jc w:val="center"/>
            </w:pPr>
            <w:r w:rsidRPr="00BA789E">
              <w:t>Реконструкция участка тепловой сети от ТУ-24 до ТУ-25, вид прокладки-надземный. ДУ 219 мм, протяженность 75 метров</w:t>
            </w:r>
          </w:p>
          <w:p w:rsidR="00BA789E" w:rsidRPr="00BA789E" w:rsidRDefault="00BA789E" w:rsidP="00BA789E">
            <w:pPr>
              <w:jc w:val="center"/>
            </w:pPr>
          </w:p>
          <w:p w:rsidR="00BA789E" w:rsidRPr="00BA789E" w:rsidRDefault="00BA789E" w:rsidP="00BA789E">
            <w:pPr>
              <w:jc w:val="center"/>
            </w:pPr>
            <w:r w:rsidRPr="00BA789E">
              <w:t>Реконструкция участка тепловой сети от ТУ-29 до ТУ-27, вид прокладки-надземный. ДУ 159 мм, протяженность 184 метра</w:t>
            </w:r>
          </w:p>
          <w:p w:rsidR="00BA789E" w:rsidRPr="00BA789E" w:rsidRDefault="00BA789E" w:rsidP="00BA789E">
            <w:pPr>
              <w:jc w:val="center"/>
            </w:pPr>
          </w:p>
          <w:p w:rsidR="00BA789E" w:rsidRPr="00BA789E" w:rsidRDefault="00BA789E" w:rsidP="00BA789E">
            <w:pPr>
              <w:jc w:val="center"/>
            </w:pPr>
            <w:r w:rsidRPr="00BA789E">
              <w:t>Реконструкция участка тепловой сети от ТУ-37(около жд 11) до ж/д №14 в Микрорайоне-2, вид прокладки-подземный канальный. ДУ 76 мм, протяженность 203 метра</w:t>
            </w:r>
          </w:p>
          <w:p w:rsidR="00BA789E" w:rsidRPr="00BA789E" w:rsidRDefault="00BA789E" w:rsidP="00BA789E">
            <w:pPr>
              <w:jc w:val="center"/>
            </w:pPr>
          </w:p>
          <w:p w:rsidR="00BA789E" w:rsidRPr="00BA789E" w:rsidRDefault="00BA789E" w:rsidP="00BA789E">
            <w:pPr>
              <w:jc w:val="center"/>
            </w:pPr>
            <w:r w:rsidRPr="00BA789E">
              <w:t>Реконструкция участка тепловой сети от ТУ-24 до ТУ-18, вид прокладки-надземный. ДУ 108 мм, протяженность 192 метра</w:t>
            </w:r>
          </w:p>
          <w:p w:rsidR="00BA789E" w:rsidRPr="00BA789E" w:rsidRDefault="00BA789E" w:rsidP="00BA789E">
            <w:pPr>
              <w:jc w:val="center"/>
            </w:pPr>
          </w:p>
          <w:p w:rsidR="00BA789E" w:rsidRPr="00BA789E" w:rsidRDefault="00BA789E" w:rsidP="00BA789E">
            <w:pPr>
              <w:jc w:val="center"/>
            </w:pPr>
            <w:r w:rsidRPr="00BA789E">
              <w:t>Реконструкция участка тепловой сети от ТК-10 (около начального корпуса СОШ№2) до ж/д №37 в Микрорайоне-1, вид прокладки-подземный канальный. ДУ 159 мм, протяженность 30 метров</w:t>
            </w:r>
          </w:p>
          <w:p w:rsidR="00BA789E" w:rsidRPr="00BA789E" w:rsidRDefault="00BA789E" w:rsidP="00BA789E">
            <w:pPr>
              <w:jc w:val="center"/>
            </w:pPr>
          </w:p>
          <w:p w:rsidR="00BA789E" w:rsidRPr="00BA789E" w:rsidRDefault="00BA789E" w:rsidP="00BA789E">
            <w:pPr>
              <w:jc w:val="center"/>
            </w:pPr>
            <w:r w:rsidRPr="00BA789E">
              <w:t>Реконструкция участка тепловой сети от ТК-7 (у дома №22 в Микрорайоне-1) до ж/д №23 в Микрорайоне-1, вид прокладки-подземный канальный. ДУ 89 мм, протяженность 65 метров</w:t>
            </w:r>
          </w:p>
          <w:p w:rsidR="00BA789E" w:rsidRPr="00BA789E" w:rsidRDefault="00BA789E" w:rsidP="00BA789E">
            <w:pPr>
              <w:jc w:val="center"/>
            </w:pPr>
          </w:p>
          <w:p w:rsidR="00BA789E" w:rsidRPr="00BA789E" w:rsidRDefault="00BA789E" w:rsidP="00BA789E">
            <w:pPr>
              <w:jc w:val="center"/>
            </w:pPr>
            <w:r w:rsidRPr="00BA789E">
              <w:t>Реконструкция участка тепловой сети от ТК-22 до ТК-26, вид прокладки-подземный канальный. ДУ 159 мм, протяженность 55 метров</w:t>
            </w:r>
          </w:p>
          <w:p w:rsidR="00BA789E" w:rsidRPr="00BA789E" w:rsidRDefault="00BA789E" w:rsidP="00BA789E">
            <w:pPr>
              <w:jc w:val="center"/>
            </w:pPr>
          </w:p>
          <w:p w:rsidR="00BA789E" w:rsidRPr="00BA789E" w:rsidRDefault="00BA789E" w:rsidP="00BA789E">
            <w:pPr>
              <w:jc w:val="center"/>
            </w:pPr>
            <w:r w:rsidRPr="00BA789E">
              <w:lastRenderedPageBreak/>
              <w:t>Реконструкция участка тепловой сети от ТК-32 до ТК-35, вид прокладки-подземный канальный. ДУ 159 мм, протяженность 47 метров</w:t>
            </w:r>
          </w:p>
          <w:p w:rsidR="00BA789E" w:rsidRPr="00BA789E" w:rsidRDefault="00BA789E" w:rsidP="00BA789E">
            <w:pPr>
              <w:jc w:val="center"/>
            </w:pPr>
          </w:p>
          <w:p w:rsidR="00BA789E" w:rsidRPr="00BA789E" w:rsidRDefault="00BA789E" w:rsidP="00BA789E">
            <w:pPr>
              <w:jc w:val="center"/>
              <w:rPr>
                <w:color w:val="000000"/>
                <w:sz w:val="18"/>
                <w:szCs w:val="18"/>
              </w:rPr>
            </w:pPr>
            <w:r w:rsidRPr="00BA789E">
              <w:rPr>
                <w:color w:val="000000"/>
                <w:sz w:val="18"/>
                <w:szCs w:val="18"/>
              </w:rPr>
              <w:t>Реконструкция тепловой сети от ТК-2 до ТК-4 (Дн108, 84 м) (2-х трубной) подземное исполнение, изоляция ППУ-ПЭ ул. Республиканская</w:t>
            </w:r>
          </w:p>
          <w:p w:rsidR="00114975" w:rsidRDefault="00114975" w:rsidP="00BA789E">
            <w:pPr>
              <w:jc w:val="center"/>
              <w:rPr>
                <w:color w:val="000000"/>
                <w:sz w:val="18"/>
                <w:szCs w:val="18"/>
              </w:rPr>
            </w:pPr>
          </w:p>
          <w:p w:rsidR="00BA789E" w:rsidRPr="00BA789E" w:rsidRDefault="00BA789E" w:rsidP="00BA789E">
            <w:pPr>
              <w:jc w:val="center"/>
            </w:pPr>
            <w:r w:rsidRPr="00BA789E">
              <w:rPr>
                <w:color w:val="000000"/>
                <w:sz w:val="18"/>
                <w:szCs w:val="18"/>
              </w:rPr>
              <w:t>Реконструкция тепловой сети от ТК-34 до ТК-35 (Дн133, 90 м) (2-х трубной) подземное исполнение, изоляция ППУ-ПЭ ул. Республиканская</w:t>
            </w:r>
          </w:p>
          <w:p w:rsidR="00BA789E" w:rsidRPr="00BA789E" w:rsidRDefault="00BA789E" w:rsidP="00BA789E">
            <w:pPr>
              <w:tabs>
                <w:tab w:val="left" w:pos="539"/>
                <w:tab w:val="left" w:pos="993"/>
              </w:tabs>
              <w:adjustRightInd w:val="0"/>
              <w:ind w:hanging="68"/>
              <w:jc w:val="center"/>
              <w:textAlignment w:val="baseline"/>
              <w:rPr>
                <w:color w:val="000000"/>
              </w:rPr>
            </w:pPr>
          </w:p>
          <w:p w:rsidR="00BA789E" w:rsidRPr="00BA789E" w:rsidRDefault="00BA789E" w:rsidP="00BA789E">
            <w:pPr>
              <w:tabs>
                <w:tab w:val="left" w:pos="539"/>
                <w:tab w:val="left" w:pos="993"/>
              </w:tabs>
              <w:adjustRightInd w:val="0"/>
              <w:ind w:hanging="68"/>
              <w:jc w:val="center"/>
              <w:textAlignment w:val="baseline"/>
              <w:rPr>
                <w:color w:val="000000"/>
                <w:sz w:val="18"/>
                <w:szCs w:val="18"/>
              </w:rPr>
            </w:pPr>
            <w:r w:rsidRPr="00BA789E">
              <w:rPr>
                <w:color w:val="000000"/>
                <w:sz w:val="18"/>
                <w:szCs w:val="18"/>
              </w:rPr>
              <w:t>Реконструкция тепловой сети от ТУ-20 до ТК-12 (Дн108, 91 м) (2-х трубной) подземное исполнение, изоляция ППУ-ПЭ ул. Парковая</w:t>
            </w:r>
          </w:p>
          <w:p w:rsidR="00BA789E" w:rsidRPr="00BA789E" w:rsidRDefault="00BA789E" w:rsidP="00BA789E">
            <w:pPr>
              <w:tabs>
                <w:tab w:val="left" w:pos="539"/>
                <w:tab w:val="left" w:pos="993"/>
              </w:tabs>
              <w:adjustRightInd w:val="0"/>
              <w:ind w:hanging="68"/>
              <w:jc w:val="center"/>
              <w:textAlignment w:val="baseline"/>
              <w:rPr>
                <w:color w:val="000000"/>
                <w:sz w:val="18"/>
                <w:szCs w:val="18"/>
              </w:rPr>
            </w:pPr>
          </w:p>
          <w:p w:rsidR="00BA789E" w:rsidRPr="00BA789E" w:rsidRDefault="00BA789E" w:rsidP="00BA789E">
            <w:pPr>
              <w:tabs>
                <w:tab w:val="left" w:pos="539"/>
                <w:tab w:val="left" w:pos="993"/>
              </w:tabs>
              <w:adjustRightInd w:val="0"/>
              <w:ind w:hanging="68"/>
              <w:jc w:val="center"/>
              <w:textAlignment w:val="baseline"/>
              <w:rPr>
                <w:color w:val="000000"/>
                <w:sz w:val="18"/>
                <w:szCs w:val="18"/>
              </w:rPr>
            </w:pPr>
            <w:r w:rsidRPr="00BA789E">
              <w:rPr>
                <w:color w:val="000000"/>
                <w:sz w:val="18"/>
                <w:szCs w:val="18"/>
              </w:rPr>
              <w:t>Реконструкция тепловой сети от ТУ-24 до ТК-17 (Дн108, 156 м) (2-х трубной) подземное исполнение, изоляция ППУ-ПЭ ул. Парковая</w:t>
            </w:r>
          </w:p>
          <w:p w:rsidR="00BA789E" w:rsidRPr="00BA789E" w:rsidRDefault="00BA789E" w:rsidP="00BA789E">
            <w:pPr>
              <w:tabs>
                <w:tab w:val="left" w:pos="539"/>
                <w:tab w:val="left" w:pos="993"/>
              </w:tabs>
              <w:adjustRightInd w:val="0"/>
              <w:ind w:hanging="68"/>
              <w:jc w:val="center"/>
              <w:textAlignment w:val="baseline"/>
              <w:rPr>
                <w:color w:val="000000"/>
                <w:sz w:val="18"/>
                <w:szCs w:val="18"/>
              </w:rPr>
            </w:pPr>
          </w:p>
          <w:p w:rsidR="00BA789E" w:rsidRPr="00BA789E" w:rsidRDefault="00BA789E" w:rsidP="00BA789E">
            <w:pPr>
              <w:tabs>
                <w:tab w:val="left" w:pos="539"/>
                <w:tab w:val="left" w:pos="993"/>
              </w:tabs>
              <w:adjustRightInd w:val="0"/>
              <w:ind w:hanging="68"/>
              <w:jc w:val="center"/>
              <w:textAlignment w:val="baseline"/>
              <w:rPr>
                <w:color w:val="000000"/>
                <w:sz w:val="18"/>
                <w:szCs w:val="18"/>
              </w:rPr>
            </w:pPr>
            <w:r w:rsidRPr="00BA789E">
              <w:rPr>
                <w:color w:val="000000"/>
                <w:sz w:val="18"/>
                <w:szCs w:val="18"/>
              </w:rPr>
              <w:t>Реконструкция тепловой сети от ТУ-29 до ТК-25 (Дн108, 138 м) (2-х трубной) подземное исполнение, изоляция ППУ-ПЭ ул. Театральная</w:t>
            </w:r>
          </w:p>
          <w:p w:rsidR="00BA789E" w:rsidRPr="00BA789E" w:rsidRDefault="00BA789E" w:rsidP="00BA789E">
            <w:pPr>
              <w:tabs>
                <w:tab w:val="left" w:pos="539"/>
                <w:tab w:val="left" w:pos="993"/>
              </w:tabs>
              <w:adjustRightInd w:val="0"/>
              <w:ind w:hanging="68"/>
              <w:jc w:val="center"/>
              <w:textAlignment w:val="baseline"/>
              <w:rPr>
                <w:color w:val="000000"/>
                <w:sz w:val="18"/>
                <w:szCs w:val="18"/>
              </w:rPr>
            </w:pPr>
          </w:p>
          <w:p w:rsidR="00BA789E" w:rsidRPr="00BA789E" w:rsidRDefault="00BA789E" w:rsidP="00BA789E">
            <w:pPr>
              <w:tabs>
                <w:tab w:val="left" w:pos="539"/>
                <w:tab w:val="left" w:pos="993"/>
              </w:tabs>
              <w:adjustRightInd w:val="0"/>
              <w:ind w:hanging="68"/>
              <w:jc w:val="center"/>
              <w:textAlignment w:val="baseline"/>
              <w:rPr>
                <w:color w:val="000000"/>
                <w:sz w:val="18"/>
                <w:szCs w:val="18"/>
              </w:rPr>
            </w:pPr>
            <w:r w:rsidRPr="00BA789E">
              <w:rPr>
                <w:color w:val="000000"/>
                <w:sz w:val="18"/>
                <w:szCs w:val="18"/>
              </w:rPr>
              <w:t>Реконструкция тепловой сети от ТУ-29 до ТК-30 (Дн108, 35 м) (2-х трубной) подземное исполнение, изоляция ППУ-ПЭ ул. Спортивная</w:t>
            </w:r>
          </w:p>
          <w:p w:rsidR="00BA789E" w:rsidRPr="00BA789E" w:rsidRDefault="00BA789E" w:rsidP="00BA789E">
            <w:pPr>
              <w:tabs>
                <w:tab w:val="left" w:pos="539"/>
                <w:tab w:val="left" w:pos="993"/>
              </w:tabs>
              <w:adjustRightInd w:val="0"/>
              <w:ind w:hanging="68"/>
              <w:jc w:val="center"/>
              <w:textAlignment w:val="baseline"/>
              <w:rPr>
                <w:color w:val="000000"/>
                <w:sz w:val="18"/>
                <w:szCs w:val="18"/>
              </w:rPr>
            </w:pPr>
          </w:p>
          <w:p w:rsidR="00BA789E" w:rsidRPr="00BA789E" w:rsidRDefault="00BA789E" w:rsidP="00BA789E">
            <w:pPr>
              <w:tabs>
                <w:tab w:val="left" w:pos="539"/>
                <w:tab w:val="left" w:pos="993"/>
              </w:tabs>
              <w:adjustRightInd w:val="0"/>
              <w:ind w:hanging="68"/>
              <w:jc w:val="center"/>
              <w:textAlignment w:val="baseline"/>
              <w:rPr>
                <w:color w:val="000000"/>
                <w:sz w:val="18"/>
                <w:szCs w:val="18"/>
              </w:rPr>
            </w:pPr>
            <w:r w:rsidRPr="00BA789E">
              <w:rPr>
                <w:color w:val="000000"/>
                <w:sz w:val="18"/>
                <w:szCs w:val="18"/>
              </w:rPr>
              <w:t>Реконструкция тепловой сети от ТУ-4 до ТУ-6 (Дн108, 96 м) (2-х трубной) подземное исполнение, изоляция ППУ-ПЭ 1 микрорайон дом №3</w:t>
            </w:r>
          </w:p>
          <w:p w:rsidR="00BA789E" w:rsidRPr="00BA789E" w:rsidRDefault="00BA789E" w:rsidP="00BA789E">
            <w:pPr>
              <w:tabs>
                <w:tab w:val="left" w:pos="539"/>
                <w:tab w:val="left" w:pos="993"/>
              </w:tabs>
              <w:adjustRightInd w:val="0"/>
              <w:ind w:hanging="68"/>
              <w:jc w:val="center"/>
              <w:textAlignment w:val="baseline"/>
              <w:rPr>
                <w:color w:val="000000"/>
                <w:sz w:val="18"/>
                <w:szCs w:val="18"/>
              </w:rPr>
            </w:pPr>
          </w:p>
          <w:p w:rsidR="00BA789E" w:rsidRPr="00BA789E" w:rsidRDefault="00BA789E" w:rsidP="00BA789E">
            <w:pPr>
              <w:tabs>
                <w:tab w:val="left" w:pos="539"/>
                <w:tab w:val="left" w:pos="993"/>
              </w:tabs>
              <w:adjustRightInd w:val="0"/>
              <w:ind w:hanging="68"/>
              <w:jc w:val="center"/>
              <w:textAlignment w:val="baseline"/>
              <w:rPr>
                <w:color w:val="000000"/>
                <w:sz w:val="18"/>
                <w:szCs w:val="18"/>
              </w:rPr>
            </w:pPr>
            <w:r w:rsidRPr="00BA789E">
              <w:rPr>
                <w:color w:val="000000"/>
                <w:sz w:val="18"/>
                <w:szCs w:val="18"/>
              </w:rPr>
              <w:t>Реконструкция тепловой сети от ТК-45 до ТУ-5 (Дн89, 118 м) (2-х трубной) подземное исполнение, изоляция ППУ-ПЭ 1 микрорайон дом №28</w:t>
            </w:r>
          </w:p>
          <w:p w:rsidR="00BA789E" w:rsidRPr="00BA789E" w:rsidRDefault="00BA789E" w:rsidP="00BA789E">
            <w:pPr>
              <w:tabs>
                <w:tab w:val="left" w:pos="539"/>
                <w:tab w:val="left" w:pos="993"/>
              </w:tabs>
              <w:adjustRightInd w:val="0"/>
              <w:ind w:hanging="68"/>
              <w:jc w:val="center"/>
              <w:textAlignment w:val="baseline"/>
              <w:rPr>
                <w:color w:val="000000"/>
                <w:sz w:val="18"/>
                <w:szCs w:val="18"/>
              </w:rPr>
            </w:pPr>
          </w:p>
          <w:p w:rsidR="00BA789E" w:rsidRPr="00BA789E" w:rsidRDefault="00BA789E" w:rsidP="00BA789E">
            <w:pPr>
              <w:tabs>
                <w:tab w:val="left" w:pos="539"/>
                <w:tab w:val="left" w:pos="993"/>
              </w:tabs>
              <w:adjustRightInd w:val="0"/>
              <w:ind w:hanging="68"/>
              <w:jc w:val="center"/>
              <w:textAlignment w:val="baseline"/>
              <w:rPr>
                <w:color w:val="000000"/>
                <w:sz w:val="18"/>
                <w:szCs w:val="18"/>
              </w:rPr>
            </w:pPr>
            <w:r w:rsidRPr="00BA789E">
              <w:rPr>
                <w:color w:val="000000"/>
                <w:sz w:val="18"/>
                <w:szCs w:val="18"/>
              </w:rPr>
              <w:t>Реконструкция тепловой сети от ТУ-12 до ТК-14 (Дн133, 105 м) (2-х трубной) подземное исполнение, изоляция ППУ-ПЭ 1 микрорайон дом №40</w:t>
            </w:r>
          </w:p>
          <w:p w:rsidR="00BA789E" w:rsidRPr="00BA789E" w:rsidRDefault="00BA789E" w:rsidP="00BA789E">
            <w:pPr>
              <w:tabs>
                <w:tab w:val="left" w:pos="539"/>
                <w:tab w:val="left" w:pos="993"/>
              </w:tabs>
              <w:adjustRightInd w:val="0"/>
              <w:ind w:hanging="68"/>
              <w:jc w:val="center"/>
              <w:textAlignment w:val="baseline"/>
              <w:rPr>
                <w:color w:val="000000"/>
                <w:sz w:val="18"/>
                <w:szCs w:val="18"/>
              </w:rPr>
            </w:pPr>
          </w:p>
          <w:p w:rsidR="00BA789E" w:rsidRPr="00BA789E" w:rsidRDefault="00BA789E" w:rsidP="00BA789E">
            <w:pPr>
              <w:tabs>
                <w:tab w:val="left" w:pos="539"/>
                <w:tab w:val="left" w:pos="993"/>
              </w:tabs>
              <w:adjustRightInd w:val="0"/>
              <w:ind w:hanging="68"/>
              <w:jc w:val="center"/>
              <w:textAlignment w:val="baseline"/>
              <w:rPr>
                <w:color w:val="000000"/>
                <w:sz w:val="18"/>
                <w:szCs w:val="18"/>
              </w:rPr>
            </w:pPr>
            <w:r w:rsidRPr="00BA789E">
              <w:rPr>
                <w:color w:val="000000"/>
                <w:sz w:val="18"/>
                <w:szCs w:val="18"/>
              </w:rPr>
              <w:t>Реконструкция тепловой сети от ТК-14 до ТУ-9 (Дн108, 116 м) (2-х трубной) подземное исполнение, изоляция ППУ-ПЭ 1 микрорайон дом №28</w:t>
            </w:r>
          </w:p>
          <w:p w:rsidR="00BA789E" w:rsidRPr="00BA789E" w:rsidRDefault="00BA789E" w:rsidP="00BA789E">
            <w:pPr>
              <w:tabs>
                <w:tab w:val="left" w:pos="539"/>
                <w:tab w:val="left" w:pos="993"/>
              </w:tabs>
              <w:adjustRightInd w:val="0"/>
              <w:ind w:hanging="68"/>
              <w:jc w:val="center"/>
              <w:textAlignment w:val="baseline"/>
              <w:rPr>
                <w:color w:val="000000"/>
                <w:sz w:val="18"/>
                <w:szCs w:val="18"/>
              </w:rPr>
            </w:pPr>
          </w:p>
          <w:p w:rsidR="00BA789E" w:rsidRPr="00BA789E" w:rsidRDefault="00BA789E" w:rsidP="00BA789E">
            <w:pPr>
              <w:tabs>
                <w:tab w:val="left" w:pos="539"/>
                <w:tab w:val="left" w:pos="993"/>
              </w:tabs>
              <w:adjustRightInd w:val="0"/>
              <w:ind w:hanging="68"/>
              <w:jc w:val="center"/>
              <w:textAlignment w:val="baseline"/>
              <w:rPr>
                <w:color w:val="000000"/>
              </w:rPr>
            </w:pPr>
            <w:r w:rsidRPr="00BA789E">
              <w:rPr>
                <w:color w:val="000000"/>
                <w:sz w:val="18"/>
                <w:szCs w:val="18"/>
              </w:rPr>
              <w:t>Реконструкция тепловой сети от ТУ-9 до ТК-16 (Дн89, 241 м) (2-х трубной) подземное исполнение, изоляция ППУ-ПЭ 1 микрорайон дом № 44</w:t>
            </w:r>
          </w:p>
        </w:tc>
        <w:tc>
          <w:tcPr>
            <w:tcW w:w="1701" w:type="dxa"/>
            <w:vAlign w:val="center"/>
          </w:tcPr>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lastRenderedPageBreak/>
              <w:t>2022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2022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2023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2023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2023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2022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2022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2022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114975" w:rsidRDefault="00114975"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lastRenderedPageBreak/>
              <w:t xml:space="preserve">2022 г </w:t>
            </w:r>
          </w:p>
          <w:p w:rsidR="00114975" w:rsidRDefault="00114975"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2025 г.</w:t>
            </w:r>
          </w:p>
          <w:p w:rsidR="00114975" w:rsidRDefault="00114975"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2025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114975">
            <w:pPr>
              <w:tabs>
                <w:tab w:val="left" w:pos="539"/>
                <w:tab w:val="left" w:pos="993"/>
              </w:tabs>
              <w:adjustRightInd w:val="0"/>
              <w:spacing w:line="276" w:lineRule="auto"/>
              <w:jc w:val="center"/>
              <w:textAlignment w:val="baseline"/>
              <w:rPr>
                <w:color w:val="000000"/>
              </w:rPr>
            </w:pPr>
            <w:r w:rsidRPr="00BA789E">
              <w:rPr>
                <w:color w:val="000000"/>
              </w:rPr>
              <w:t>2027 г.</w:t>
            </w:r>
          </w:p>
          <w:p w:rsidR="00BA789E" w:rsidRPr="00BA789E" w:rsidRDefault="00BA789E" w:rsidP="00114975">
            <w:pPr>
              <w:tabs>
                <w:tab w:val="left" w:pos="539"/>
                <w:tab w:val="left" w:pos="993"/>
              </w:tabs>
              <w:adjustRightInd w:val="0"/>
              <w:spacing w:line="276" w:lineRule="auto"/>
              <w:jc w:val="center"/>
              <w:textAlignment w:val="baseline"/>
              <w:rPr>
                <w:color w:val="000000"/>
              </w:rPr>
            </w:pPr>
          </w:p>
          <w:p w:rsidR="00BA789E" w:rsidRPr="00BA789E" w:rsidRDefault="00BA789E" w:rsidP="00114975">
            <w:pPr>
              <w:tabs>
                <w:tab w:val="left" w:pos="539"/>
                <w:tab w:val="left" w:pos="993"/>
              </w:tabs>
              <w:adjustRightInd w:val="0"/>
              <w:spacing w:line="276" w:lineRule="auto"/>
              <w:jc w:val="center"/>
              <w:textAlignment w:val="baseline"/>
              <w:rPr>
                <w:color w:val="000000"/>
              </w:rPr>
            </w:pPr>
            <w:r w:rsidRPr="00BA789E">
              <w:rPr>
                <w:color w:val="000000"/>
              </w:rPr>
              <w:t>2027 г.</w:t>
            </w:r>
          </w:p>
          <w:p w:rsidR="00BA789E" w:rsidRPr="00BA789E" w:rsidRDefault="00BA789E" w:rsidP="00BA789E">
            <w:pPr>
              <w:tabs>
                <w:tab w:val="left" w:pos="539"/>
                <w:tab w:val="left" w:pos="993"/>
              </w:tabs>
              <w:adjustRightInd w:val="0"/>
              <w:spacing w:line="276" w:lineRule="auto"/>
              <w:jc w:val="center"/>
              <w:textAlignment w:val="baseline"/>
              <w:rPr>
                <w:color w:val="000000"/>
              </w:rPr>
            </w:pPr>
          </w:p>
          <w:p w:rsidR="00BA789E" w:rsidRPr="00BA789E" w:rsidRDefault="00BA789E" w:rsidP="00BA789E">
            <w:pPr>
              <w:tabs>
                <w:tab w:val="left" w:pos="539"/>
                <w:tab w:val="left" w:pos="993"/>
              </w:tabs>
              <w:adjustRightInd w:val="0"/>
              <w:spacing w:line="276" w:lineRule="auto"/>
              <w:jc w:val="center"/>
              <w:textAlignment w:val="baseline"/>
              <w:rPr>
                <w:color w:val="000000"/>
              </w:rPr>
            </w:pPr>
            <w:r w:rsidRPr="00BA789E">
              <w:rPr>
                <w:color w:val="000000"/>
              </w:rPr>
              <w:t>2029 г.</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114975">
            <w:pPr>
              <w:tabs>
                <w:tab w:val="left" w:pos="539"/>
                <w:tab w:val="left" w:pos="993"/>
              </w:tabs>
              <w:adjustRightInd w:val="0"/>
              <w:spacing w:line="360" w:lineRule="auto"/>
              <w:jc w:val="center"/>
              <w:textAlignment w:val="baseline"/>
              <w:rPr>
                <w:color w:val="000000"/>
              </w:rPr>
            </w:pPr>
            <w:r w:rsidRPr="00BA789E">
              <w:rPr>
                <w:color w:val="000000"/>
              </w:rPr>
              <w:t>2029 г.</w:t>
            </w:r>
          </w:p>
          <w:p w:rsidR="00BA789E" w:rsidRPr="00BA789E" w:rsidRDefault="00BA789E" w:rsidP="00114975">
            <w:pPr>
              <w:tabs>
                <w:tab w:val="left" w:pos="539"/>
                <w:tab w:val="left" w:pos="993"/>
              </w:tabs>
              <w:adjustRightInd w:val="0"/>
              <w:spacing w:line="360" w:lineRule="auto"/>
              <w:jc w:val="center"/>
              <w:textAlignment w:val="baseline"/>
              <w:rPr>
                <w:color w:val="000000"/>
              </w:rPr>
            </w:pPr>
          </w:p>
          <w:p w:rsidR="00BA789E" w:rsidRPr="00BA789E" w:rsidRDefault="00BA789E" w:rsidP="00114975">
            <w:pPr>
              <w:tabs>
                <w:tab w:val="left" w:pos="539"/>
                <w:tab w:val="left" w:pos="993"/>
              </w:tabs>
              <w:adjustRightInd w:val="0"/>
              <w:spacing w:line="360" w:lineRule="auto"/>
              <w:jc w:val="center"/>
              <w:textAlignment w:val="baseline"/>
              <w:rPr>
                <w:color w:val="000000"/>
              </w:rPr>
            </w:pPr>
            <w:r w:rsidRPr="00BA789E">
              <w:rPr>
                <w:color w:val="000000"/>
              </w:rPr>
              <w:t>2031 г.</w:t>
            </w:r>
          </w:p>
          <w:p w:rsidR="00BA789E" w:rsidRPr="00BA789E" w:rsidRDefault="00BA789E" w:rsidP="00BA789E">
            <w:pPr>
              <w:tabs>
                <w:tab w:val="left" w:pos="539"/>
                <w:tab w:val="left" w:pos="993"/>
              </w:tabs>
              <w:adjustRightInd w:val="0"/>
              <w:spacing w:line="276" w:lineRule="auto"/>
              <w:jc w:val="center"/>
              <w:textAlignment w:val="baseline"/>
              <w:rPr>
                <w:color w:val="000000"/>
              </w:rPr>
            </w:pPr>
          </w:p>
          <w:p w:rsidR="00BA789E" w:rsidRPr="00BA789E" w:rsidRDefault="00BA789E" w:rsidP="00114975">
            <w:pPr>
              <w:tabs>
                <w:tab w:val="left" w:pos="539"/>
                <w:tab w:val="left" w:pos="993"/>
              </w:tabs>
              <w:adjustRightInd w:val="0"/>
              <w:jc w:val="center"/>
              <w:textAlignment w:val="baseline"/>
              <w:rPr>
                <w:color w:val="000000"/>
              </w:rPr>
            </w:pPr>
            <w:r w:rsidRPr="00BA789E">
              <w:rPr>
                <w:color w:val="000000"/>
              </w:rPr>
              <w:t>2031 г.</w:t>
            </w:r>
          </w:p>
          <w:p w:rsidR="00BA789E" w:rsidRPr="00BA789E" w:rsidRDefault="00BA789E" w:rsidP="00114975">
            <w:pPr>
              <w:tabs>
                <w:tab w:val="left" w:pos="539"/>
                <w:tab w:val="left" w:pos="993"/>
              </w:tabs>
              <w:adjustRightInd w:val="0"/>
              <w:jc w:val="center"/>
              <w:textAlignment w:val="baseline"/>
              <w:rPr>
                <w:color w:val="000000"/>
              </w:rPr>
            </w:pPr>
          </w:p>
          <w:p w:rsidR="00BA789E" w:rsidRPr="00BA789E" w:rsidRDefault="00BA789E" w:rsidP="00114975">
            <w:pPr>
              <w:tabs>
                <w:tab w:val="left" w:pos="539"/>
                <w:tab w:val="left" w:pos="993"/>
              </w:tabs>
              <w:adjustRightInd w:val="0"/>
              <w:jc w:val="center"/>
              <w:textAlignment w:val="baseline"/>
              <w:rPr>
                <w:color w:val="000000"/>
              </w:rPr>
            </w:pPr>
          </w:p>
          <w:p w:rsidR="00BA789E" w:rsidRPr="00BA789E" w:rsidRDefault="00BA789E" w:rsidP="00114975">
            <w:pPr>
              <w:tabs>
                <w:tab w:val="left" w:pos="539"/>
                <w:tab w:val="left" w:pos="993"/>
              </w:tabs>
              <w:adjustRightInd w:val="0"/>
              <w:jc w:val="center"/>
              <w:textAlignment w:val="baseline"/>
              <w:rPr>
                <w:color w:val="000000"/>
              </w:rPr>
            </w:pPr>
            <w:r w:rsidRPr="00BA789E">
              <w:rPr>
                <w:color w:val="000000"/>
              </w:rPr>
              <w:t>2033 г.</w:t>
            </w:r>
          </w:p>
          <w:p w:rsidR="00BA789E" w:rsidRPr="00BA789E" w:rsidRDefault="00BA789E" w:rsidP="00BA789E">
            <w:pPr>
              <w:tabs>
                <w:tab w:val="left" w:pos="539"/>
                <w:tab w:val="left" w:pos="993"/>
              </w:tabs>
              <w:adjustRightInd w:val="0"/>
              <w:jc w:val="center"/>
              <w:textAlignment w:val="baseline"/>
              <w:rPr>
                <w:color w:val="000000"/>
              </w:rPr>
            </w:pPr>
          </w:p>
          <w:p w:rsidR="00BA789E" w:rsidRPr="00BA789E" w:rsidRDefault="00BA789E" w:rsidP="00BA789E">
            <w:pPr>
              <w:tabs>
                <w:tab w:val="left" w:pos="539"/>
                <w:tab w:val="left" w:pos="993"/>
              </w:tabs>
              <w:adjustRightInd w:val="0"/>
              <w:jc w:val="center"/>
              <w:textAlignment w:val="baseline"/>
              <w:rPr>
                <w:color w:val="000000"/>
              </w:rPr>
            </w:pPr>
          </w:p>
          <w:p w:rsidR="00BA789E" w:rsidRPr="00BA789E" w:rsidRDefault="00BA789E" w:rsidP="00BA789E">
            <w:pPr>
              <w:tabs>
                <w:tab w:val="left" w:pos="539"/>
                <w:tab w:val="left" w:pos="993"/>
              </w:tabs>
              <w:adjustRightInd w:val="0"/>
              <w:jc w:val="center"/>
              <w:textAlignment w:val="baseline"/>
              <w:rPr>
                <w:color w:val="000000"/>
              </w:rPr>
            </w:pPr>
            <w:r w:rsidRPr="00BA789E">
              <w:rPr>
                <w:color w:val="000000"/>
              </w:rPr>
              <w:t>2033 г.</w:t>
            </w:r>
          </w:p>
          <w:p w:rsidR="00BA789E" w:rsidRPr="00BA789E" w:rsidRDefault="00BA789E" w:rsidP="00BA789E">
            <w:pPr>
              <w:tabs>
                <w:tab w:val="left" w:pos="539"/>
                <w:tab w:val="left" w:pos="993"/>
              </w:tabs>
              <w:adjustRightInd w:val="0"/>
              <w:jc w:val="center"/>
              <w:textAlignment w:val="baseline"/>
              <w:rPr>
                <w:color w:val="000000"/>
              </w:rPr>
            </w:pPr>
          </w:p>
          <w:p w:rsidR="00114975" w:rsidRDefault="00114975" w:rsidP="00BA789E">
            <w:pPr>
              <w:tabs>
                <w:tab w:val="left" w:pos="539"/>
                <w:tab w:val="left" w:pos="993"/>
              </w:tabs>
              <w:adjustRightInd w:val="0"/>
              <w:jc w:val="center"/>
              <w:textAlignment w:val="baseline"/>
              <w:rPr>
                <w:color w:val="000000"/>
              </w:rPr>
            </w:pPr>
          </w:p>
          <w:p w:rsidR="00BA789E" w:rsidRPr="00BA789E" w:rsidRDefault="00BA789E" w:rsidP="00BA789E">
            <w:pPr>
              <w:tabs>
                <w:tab w:val="left" w:pos="539"/>
                <w:tab w:val="left" w:pos="993"/>
              </w:tabs>
              <w:adjustRightInd w:val="0"/>
              <w:jc w:val="center"/>
              <w:textAlignment w:val="baseline"/>
              <w:rPr>
                <w:color w:val="000000"/>
              </w:rPr>
            </w:pPr>
            <w:r w:rsidRPr="00BA789E">
              <w:rPr>
                <w:color w:val="000000"/>
              </w:rPr>
              <w:t>2035 г.</w:t>
            </w:r>
          </w:p>
        </w:tc>
        <w:tc>
          <w:tcPr>
            <w:tcW w:w="1615" w:type="dxa"/>
          </w:tcPr>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lastRenderedPageBreak/>
              <w:t>1620,15</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1637,61</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2146,92</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2007,27</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1668,20</w:t>
            </w:r>
          </w:p>
          <w:p w:rsidR="00BA789E" w:rsidRPr="00BA789E" w:rsidRDefault="00BA789E" w:rsidP="00BA789E">
            <w:pPr>
              <w:tabs>
                <w:tab w:val="left" w:pos="539"/>
                <w:tab w:val="left" w:pos="993"/>
              </w:tabs>
              <w:adjustRightInd w:val="0"/>
              <w:spacing w:line="360" w:lineRule="auto"/>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1232,26</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926,40</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1483,83</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114975" w:rsidRDefault="00114975"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lastRenderedPageBreak/>
              <w:t>1403,28</w:t>
            </w:r>
          </w:p>
          <w:p w:rsidR="00114975" w:rsidRDefault="00114975"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2223,82</w:t>
            </w:r>
          </w:p>
          <w:p w:rsidR="00114975" w:rsidRDefault="00114975" w:rsidP="00BA789E">
            <w:pPr>
              <w:tabs>
                <w:tab w:val="left" w:pos="539"/>
                <w:tab w:val="left" w:pos="993"/>
              </w:tabs>
              <w:adjustRightInd w:val="0"/>
              <w:spacing w:line="360" w:lineRule="auto"/>
              <w:jc w:val="center"/>
              <w:textAlignment w:val="baseline"/>
              <w:rPr>
                <w:color w:val="000000"/>
              </w:rPr>
            </w:pPr>
          </w:p>
          <w:p w:rsidR="00BA789E" w:rsidRPr="00BA789E" w:rsidRDefault="00BA789E" w:rsidP="00BA789E">
            <w:pPr>
              <w:tabs>
                <w:tab w:val="left" w:pos="539"/>
                <w:tab w:val="left" w:pos="993"/>
              </w:tabs>
              <w:adjustRightInd w:val="0"/>
              <w:spacing w:line="360" w:lineRule="auto"/>
              <w:jc w:val="center"/>
              <w:textAlignment w:val="baseline"/>
              <w:rPr>
                <w:color w:val="000000"/>
              </w:rPr>
            </w:pPr>
            <w:r w:rsidRPr="00BA789E">
              <w:rPr>
                <w:color w:val="000000"/>
              </w:rPr>
              <w:t>2698,25</w:t>
            </w:r>
          </w:p>
          <w:p w:rsidR="00BA789E" w:rsidRPr="00BA789E" w:rsidRDefault="00BA789E" w:rsidP="00BA789E">
            <w:pPr>
              <w:tabs>
                <w:tab w:val="left" w:pos="539"/>
                <w:tab w:val="left" w:pos="993"/>
              </w:tabs>
              <w:adjustRightInd w:val="0"/>
              <w:spacing w:line="360" w:lineRule="auto"/>
              <w:jc w:val="center"/>
              <w:textAlignment w:val="baseline"/>
              <w:rPr>
                <w:color w:val="000000"/>
              </w:rPr>
            </w:pPr>
          </w:p>
          <w:p w:rsidR="00BA789E" w:rsidRPr="00BA789E" w:rsidRDefault="00BA789E" w:rsidP="00114975">
            <w:pPr>
              <w:tabs>
                <w:tab w:val="left" w:pos="539"/>
                <w:tab w:val="left" w:pos="993"/>
              </w:tabs>
              <w:adjustRightInd w:val="0"/>
              <w:spacing w:line="276" w:lineRule="auto"/>
              <w:jc w:val="center"/>
              <w:textAlignment w:val="baseline"/>
              <w:rPr>
                <w:color w:val="000000"/>
              </w:rPr>
            </w:pPr>
            <w:r w:rsidRPr="00BA789E">
              <w:rPr>
                <w:color w:val="000000"/>
              </w:rPr>
              <w:t>2548,29</w:t>
            </w:r>
          </w:p>
          <w:p w:rsidR="00BA789E" w:rsidRPr="00BA789E" w:rsidRDefault="00BA789E" w:rsidP="00114975">
            <w:pPr>
              <w:tabs>
                <w:tab w:val="left" w:pos="539"/>
                <w:tab w:val="left" w:pos="993"/>
              </w:tabs>
              <w:adjustRightInd w:val="0"/>
              <w:spacing w:line="276" w:lineRule="auto"/>
              <w:jc w:val="center"/>
              <w:textAlignment w:val="baseline"/>
              <w:rPr>
                <w:color w:val="000000"/>
              </w:rPr>
            </w:pPr>
          </w:p>
          <w:p w:rsidR="00BA789E" w:rsidRPr="00BA789E" w:rsidRDefault="00BA789E" w:rsidP="00114975">
            <w:pPr>
              <w:tabs>
                <w:tab w:val="left" w:pos="539"/>
                <w:tab w:val="left" w:pos="993"/>
              </w:tabs>
              <w:adjustRightInd w:val="0"/>
              <w:spacing w:line="276" w:lineRule="auto"/>
              <w:jc w:val="center"/>
              <w:textAlignment w:val="baseline"/>
              <w:rPr>
                <w:color w:val="000000"/>
              </w:rPr>
            </w:pPr>
            <w:r w:rsidRPr="00BA789E">
              <w:rPr>
                <w:color w:val="000000"/>
              </w:rPr>
              <w:t>4368,51</w:t>
            </w:r>
          </w:p>
          <w:p w:rsidR="00BA789E" w:rsidRPr="00BA789E" w:rsidRDefault="00BA789E" w:rsidP="00BA789E">
            <w:pPr>
              <w:tabs>
                <w:tab w:val="left" w:pos="539"/>
                <w:tab w:val="left" w:pos="993"/>
              </w:tabs>
              <w:adjustRightInd w:val="0"/>
              <w:spacing w:line="276" w:lineRule="auto"/>
              <w:jc w:val="center"/>
              <w:textAlignment w:val="baseline"/>
              <w:rPr>
                <w:color w:val="000000"/>
              </w:rPr>
            </w:pPr>
          </w:p>
          <w:p w:rsidR="00BA789E" w:rsidRPr="00BA789E" w:rsidRDefault="00BA789E" w:rsidP="00BA789E">
            <w:pPr>
              <w:tabs>
                <w:tab w:val="left" w:pos="539"/>
                <w:tab w:val="left" w:pos="993"/>
              </w:tabs>
              <w:adjustRightInd w:val="0"/>
              <w:jc w:val="center"/>
              <w:textAlignment w:val="baseline"/>
              <w:rPr>
                <w:color w:val="000000"/>
              </w:rPr>
            </w:pPr>
            <w:r w:rsidRPr="00BA789E">
              <w:rPr>
                <w:color w:val="000000"/>
              </w:rPr>
              <w:t>4071,47</w:t>
            </w:r>
          </w:p>
          <w:p w:rsidR="00BA789E" w:rsidRPr="00BA789E" w:rsidRDefault="00BA789E" w:rsidP="00BA789E">
            <w:pPr>
              <w:tabs>
                <w:tab w:val="left" w:pos="539"/>
                <w:tab w:val="left" w:pos="993"/>
              </w:tabs>
              <w:adjustRightInd w:val="0"/>
              <w:jc w:val="center"/>
              <w:textAlignment w:val="baseline"/>
              <w:rPr>
                <w:color w:val="000000"/>
              </w:rPr>
            </w:pPr>
          </w:p>
          <w:p w:rsidR="00114975" w:rsidRDefault="00114975" w:rsidP="00BA789E">
            <w:pPr>
              <w:tabs>
                <w:tab w:val="left" w:pos="539"/>
                <w:tab w:val="left" w:pos="993"/>
              </w:tabs>
              <w:adjustRightInd w:val="0"/>
              <w:jc w:val="center"/>
              <w:textAlignment w:val="baseline"/>
              <w:rPr>
                <w:color w:val="000000"/>
              </w:rPr>
            </w:pPr>
          </w:p>
          <w:p w:rsidR="00BA789E" w:rsidRPr="00BA789E" w:rsidRDefault="00BA789E" w:rsidP="00114975">
            <w:pPr>
              <w:tabs>
                <w:tab w:val="left" w:pos="539"/>
                <w:tab w:val="left" w:pos="993"/>
              </w:tabs>
              <w:adjustRightInd w:val="0"/>
              <w:jc w:val="center"/>
              <w:textAlignment w:val="baseline"/>
              <w:rPr>
                <w:color w:val="000000"/>
              </w:rPr>
            </w:pPr>
            <w:r w:rsidRPr="00BA789E">
              <w:rPr>
                <w:color w:val="000000"/>
              </w:rPr>
              <w:t>1032,62</w:t>
            </w:r>
          </w:p>
          <w:p w:rsidR="00114975" w:rsidRDefault="00114975" w:rsidP="00114975">
            <w:pPr>
              <w:tabs>
                <w:tab w:val="left" w:pos="539"/>
                <w:tab w:val="left" w:pos="993"/>
              </w:tabs>
              <w:adjustRightInd w:val="0"/>
              <w:jc w:val="center"/>
              <w:textAlignment w:val="baseline"/>
              <w:rPr>
                <w:color w:val="000000"/>
              </w:rPr>
            </w:pPr>
          </w:p>
          <w:p w:rsidR="00114975" w:rsidRDefault="00114975" w:rsidP="00114975">
            <w:pPr>
              <w:tabs>
                <w:tab w:val="left" w:pos="539"/>
                <w:tab w:val="left" w:pos="993"/>
              </w:tabs>
              <w:adjustRightInd w:val="0"/>
              <w:jc w:val="center"/>
              <w:textAlignment w:val="baseline"/>
              <w:rPr>
                <w:color w:val="000000"/>
              </w:rPr>
            </w:pPr>
          </w:p>
          <w:p w:rsidR="00BA789E" w:rsidRPr="00BA789E" w:rsidRDefault="00BA789E" w:rsidP="00114975">
            <w:pPr>
              <w:tabs>
                <w:tab w:val="left" w:pos="539"/>
                <w:tab w:val="left" w:pos="993"/>
              </w:tabs>
              <w:adjustRightInd w:val="0"/>
              <w:jc w:val="center"/>
              <w:textAlignment w:val="baseline"/>
              <w:rPr>
                <w:color w:val="000000"/>
              </w:rPr>
            </w:pPr>
            <w:r w:rsidRPr="00BA789E">
              <w:rPr>
                <w:color w:val="000000"/>
              </w:rPr>
              <w:t>2975,81</w:t>
            </w:r>
          </w:p>
          <w:p w:rsidR="00BA789E" w:rsidRPr="00BA789E" w:rsidRDefault="00BA789E" w:rsidP="00114975">
            <w:pPr>
              <w:tabs>
                <w:tab w:val="left" w:pos="539"/>
                <w:tab w:val="left" w:pos="993"/>
              </w:tabs>
              <w:adjustRightInd w:val="0"/>
              <w:jc w:val="center"/>
              <w:textAlignment w:val="baseline"/>
              <w:rPr>
                <w:color w:val="000000"/>
              </w:rPr>
            </w:pPr>
          </w:p>
          <w:p w:rsidR="00BA789E" w:rsidRPr="00BA789E" w:rsidRDefault="00BA789E" w:rsidP="00114975">
            <w:pPr>
              <w:tabs>
                <w:tab w:val="left" w:pos="539"/>
                <w:tab w:val="left" w:pos="993"/>
              </w:tabs>
              <w:adjustRightInd w:val="0"/>
              <w:jc w:val="center"/>
              <w:textAlignment w:val="baseline"/>
              <w:rPr>
                <w:color w:val="000000"/>
              </w:rPr>
            </w:pPr>
            <w:r w:rsidRPr="00BA789E">
              <w:rPr>
                <w:color w:val="000000"/>
              </w:rPr>
              <w:t>3027,96</w:t>
            </w:r>
          </w:p>
          <w:p w:rsidR="00BA789E" w:rsidRDefault="00BA789E" w:rsidP="00114975">
            <w:pPr>
              <w:tabs>
                <w:tab w:val="left" w:pos="539"/>
                <w:tab w:val="left" w:pos="993"/>
              </w:tabs>
              <w:adjustRightInd w:val="0"/>
              <w:textAlignment w:val="baseline"/>
              <w:rPr>
                <w:color w:val="000000"/>
              </w:rPr>
            </w:pPr>
          </w:p>
          <w:p w:rsidR="00114975" w:rsidRPr="00BA789E" w:rsidRDefault="00114975" w:rsidP="00114975">
            <w:pPr>
              <w:tabs>
                <w:tab w:val="left" w:pos="539"/>
                <w:tab w:val="left" w:pos="993"/>
              </w:tabs>
              <w:adjustRightInd w:val="0"/>
              <w:textAlignment w:val="baseline"/>
              <w:rPr>
                <w:color w:val="000000"/>
              </w:rPr>
            </w:pPr>
          </w:p>
          <w:p w:rsidR="00BA789E" w:rsidRPr="00BA789E" w:rsidRDefault="00BA789E" w:rsidP="00114975">
            <w:pPr>
              <w:tabs>
                <w:tab w:val="left" w:pos="539"/>
                <w:tab w:val="left" w:pos="993"/>
              </w:tabs>
              <w:adjustRightInd w:val="0"/>
              <w:jc w:val="center"/>
              <w:textAlignment w:val="baseline"/>
              <w:rPr>
                <w:color w:val="000000"/>
              </w:rPr>
            </w:pPr>
            <w:r w:rsidRPr="00BA789E">
              <w:rPr>
                <w:color w:val="000000"/>
              </w:rPr>
              <w:t>3872,48</w:t>
            </w:r>
          </w:p>
          <w:p w:rsidR="00BA789E" w:rsidRPr="00BA789E" w:rsidRDefault="00BA789E" w:rsidP="00114975">
            <w:pPr>
              <w:tabs>
                <w:tab w:val="left" w:pos="539"/>
                <w:tab w:val="left" w:pos="993"/>
              </w:tabs>
              <w:adjustRightInd w:val="0"/>
              <w:jc w:val="center"/>
              <w:textAlignment w:val="baseline"/>
              <w:rPr>
                <w:color w:val="000000"/>
              </w:rPr>
            </w:pPr>
          </w:p>
          <w:p w:rsidR="00BA789E" w:rsidRPr="00BA789E" w:rsidRDefault="00BA789E" w:rsidP="00114975">
            <w:pPr>
              <w:tabs>
                <w:tab w:val="left" w:pos="539"/>
                <w:tab w:val="left" w:pos="993"/>
              </w:tabs>
              <w:adjustRightInd w:val="0"/>
              <w:jc w:val="center"/>
              <w:textAlignment w:val="baseline"/>
              <w:rPr>
                <w:color w:val="000000"/>
              </w:rPr>
            </w:pPr>
          </w:p>
          <w:p w:rsidR="00BA789E" w:rsidRPr="00BA789E" w:rsidRDefault="00BA789E" w:rsidP="00114975">
            <w:pPr>
              <w:tabs>
                <w:tab w:val="left" w:pos="539"/>
                <w:tab w:val="left" w:pos="993"/>
              </w:tabs>
              <w:adjustRightInd w:val="0"/>
              <w:jc w:val="center"/>
              <w:textAlignment w:val="baseline"/>
              <w:rPr>
                <w:color w:val="000000"/>
              </w:rPr>
            </w:pPr>
            <w:r w:rsidRPr="00BA789E">
              <w:rPr>
                <w:color w:val="000000"/>
              </w:rPr>
              <w:t>3777,80</w:t>
            </w:r>
          </w:p>
          <w:p w:rsidR="00BA789E" w:rsidRPr="00BA789E" w:rsidRDefault="00BA789E" w:rsidP="00BA789E">
            <w:pPr>
              <w:tabs>
                <w:tab w:val="left" w:pos="539"/>
                <w:tab w:val="left" w:pos="993"/>
              </w:tabs>
              <w:adjustRightInd w:val="0"/>
              <w:jc w:val="center"/>
              <w:textAlignment w:val="baseline"/>
              <w:rPr>
                <w:color w:val="000000"/>
              </w:rPr>
            </w:pPr>
          </w:p>
          <w:p w:rsidR="00114975" w:rsidRDefault="00114975" w:rsidP="00BA789E">
            <w:pPr>
              <w:tabs>
                <w:tab w:val="left" w:pos="539"/>
                <w:tab w:val="left" w:pos="993"/>
              </w:tabs>
              <w:adjustRightInd w:val="0"/>
              <w:jc w:val="center"/>
              <w:textAlignment w:val="baseline"/>
              <w:rPr>
                <w:color w:val="000000"/>
              </w:rPr>
            </w:pPr>
          </w:p>
          <w:p w:rsidR="00BA789E" w:rsidRPr="00BA789E" w:rsidRDefault="00BA789E" w:rsidP="00BA789E">
            <w:pPr>
              <w:tabs>
                <w:tab w:val="left" w:pos="539"/>
                <w:tab w:val="left" w:pos="993"/>
              </w:tabs>
              <w:adjustRightInd w:val="0"/>
              <w:jc w:val="center"/>
              <w:textAlignment w:val="baseline"/>
              <w:rPr>
                <w:color w:val="000000"/>
              </w:rPr>
            </w:pPr>
            <w:r w:rsidRPr="00BA789E">
              <w:rPr>
                <w:color w:val="000000"/>
              </w:rPr>
              <w:t>6826,26</w:t>
            </w:r>
          </w:p>
        </w:tc>
      </w:tr>
      <w:tr w:rsidR="00BA789E" w:rsidRPr="00BA789E" w:rsidTr="00BA789E">
        <w:trPr>
          <w:trHeight w:val="397"/>
          <w:jc w:val="center"/>
        </w:trPr>
        <w:tc>
          <w:tcPr>
            <w:tcW w:w="2850" w:type="dxa"/>
            <w:vAlign w:val="center"/>
          </w:tcPr>
          <w:p w:rsidR="00BA789E" w:rsidRPr="00BA789E" w:rsidRDefault="00BA789E" w:rsidP="00BA789E">
            <w:pPr>
              <w:tabs>
                <w:tab w:val="left" w:pos="539"/>
                <w:tab w:val="left" w:pos="993"/>
              </w:tabs>
              <w:adjustRightInd w:val="0"/>
              <w:spacing w:line="360" w:lineRule="auto"/>
              <w:ind w:firstLine="709"/>
              <w:jc w:val="both"/>
              <w:textAlignment w:val="baseline"/>
              <w:rPr>
                <w:b/>
                <w:color w:val="000000"/>
              </w:rPr>
            </w:pPr>
            <w:r w:rsidRPr="00BA789E">
              <w:rPr>
                <w:b/>
                <w:color w:val="000000"/>
              </w:rPr>
              <w:lastRenderedPageBreak/>
              <w:t>ИТОГО:</w:t>
            </w:r>
          </w:p>
        </w:tc>
        <w:tc>
          <w:tcPr>
            <w:tcW w:w="8577" w:type="dxa"/>
          </w:tcPr>
          <w:p w:rsidR="00BA789E" w:rsidRPr="00BA789E" w:rsidRDefault="00BA789E" w:rsidP="00BA789E">
            <w:pPr>
              <w:tabs>
                <w:tab w:val="left" w:pos="539"/>
                <w:tab w:val="left" w:pos="993"/>
              </w:tabs>
              <w:adjustRightInd w:val="0"/>
              <w:spacing w:line="360" w:lineRule="auto"/>
              <w:ind w:firstLine="709"/>
              <w:jc w:val="both"/>
              <w:textAlignment w:val="baseline"/>
              <w:rPr>
                <w:b/>
                <w:color w:val="000000"/>
              </w:rPr>
            </w:pPr>
          </w:p>
        </w:tc>
        <w:tc>
          <w:tcPr>
            <w:tcW w:w="1701" w:type="dxa"/>
            <w:vAlign w:val="center"/>
          </w:tcPr>
          <w:p w:rsidR="00BA789E" w:rsidRPr="00BA789E" w:rsidRDefault="00BA789E" w:rsidP="00BA789E">
            <w:pPr>
              <w:tabs>
                <w:tab w:val="left" w:pos="539"/>
                <w:tab w:val="left" w:pos="993"/>
              </w:tabs>
              <w:adjustRightInd w:val="0"/>
              <w:spacing w:line="360" w:lineRule="auto"/>
              <w:ind w:firstLine="709"/>
              <w:jc w:val="both"/>
              <w:textAlignment w:val="baseline"/>
              <w:rPr>
                <w:b/>
                <w:color w:val="000000"/>
              </w:rPr>
            </w:pPr>
          </w:p>
        </w:tc>
        <w:tc>
          <w:tcPr>
            <w:tcW w:w="1615" w:type="dxa"/>
          </w:tcPr>
          <w:p w:rsidR="00BA789E" w:rsidRPr="00BA789E" w:rsidRDefault="00BA789E" w:rsidP="00BA789E">
            <w:pPr>
              <w:tabs>
                <w:tab w:val="left" w:pos="539"/>
                <w:tab w:val="left" w:pos="993"/>
              </w:tabs>
              <w:adjustRightInd w:val="0"/>
              <w:spacing w:line="360" w:lineRule="auto"/>
              <w:jc w:val="center"/>
              <w:textAlignment w:val="baseline"/>
              <w:rPr>
                <w:b/>
                <w:color w:val="000000"/>
              </w:rPr>
            </w:pPr>
            <w:r w:rsidRPr="00BA789E">
              <w:rPr>
                <w:b/>
                <w:color w:val="000000"/>
              </w:rPr>
              <w:t>51549,17</w:t>
            </w:r>
          </w:p>
        </w:tc>
      </w:tr>
    </w:tbl>
    <w:p w:rsidR="00217CE2" w:rsidRDefault="00217CE2" w:rsidP="00217CE2">
      <w:pPr>
        <w:pStyle w:val="ae"/>
        <w:ind w:firstLine="0"/>
        <w:rPr>
          <w:color w:val="000000"/>
          <w:szCs w:val="23"/>
        </w:rPr>
        <w:sectPr w:rsidR="00217CE2" w:rsidSect="00217CE2">
          <w:pgSz w:w="16838" w:h="11906" w:orient="landscape"/>
          <w:pgMar w:top="851" w:right="1134" w:bottom="1701" w:left="1134" w:header="709" w:footer="709" w:gutter="0"/>
          <w:cols w:space="708"/>
          <w:docGrid w:linePitch="360"/>
        </w:sectPr>
      </w:pPr>
    </w:p>
    <w:p w:rsidR="004C53A3" w:rsidRPr="008F78EB" w:rsidRDefault="00936F8B" w:rsidP="00C30703">
      <w:pPr>
        <w:pStyle w:val="2"/>
        <w:spacing w:line="360" w:lineRule="auto"/>
        <w:jc w:val="both"/>
        <w:rPr>
          <w:rFonts w:cs="Times New Roman"/>
          <w:color w:val="auto"/>
        </w:rPr>
      </w:pPr>
      <w:bookmarkStart w:id="293" w:name="_Toc72760010"/>
      <w:r>
        <w:rPr>
          <w:rFonts w:cs="Times New Roman"/>
          <w:color w:val="auto"/>
        </w:rPr>
        <w:lastRenderedPageBreak/>
        <w:t>5</w:t>
      </w:r>
      <w:r w:rsidR="004C53A3" w:rsidRPr="008F78EB">
        <w:rPr>
          <w:rFonts w:cs="Times New Roman"/>
          <w:color w:val="auto"/>
        </w:rPr>
        <w:t>.</w:t>
      </w:r>
      <w:r w:rsidR="0003176B">
        <w:rPr>
          <w:rFonts w:cs="Times New Roman"/>
          <w:color w:val="auto"/>
        </w:rPr>
        <w:t>3</w:t>
      </w:r>
      <w:r w:rsidR="004C53A3" w:rsidRPr="008F78EB">
        <w:rPr>
          <w:rFonts w:cs="Times New Roman"/>
          <w:color w:val="auto"/>
        </w:rPr>
        <w:t>. Описание изменений в мастер-плане развития системы теплоснабжения за период, предшествующий актуализации схемы теплоснабжения</w:t>
      </w:r>
      <w:bookmarkEnd w:id="293"/>
    </w:p>
    <w:p w:rsidR="004C53A3" w:rsidRDefault="004C53A3" w:rsidP="006E06F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ранее разработанной схеме теплоснабжения мастер-план развития систе</w:t>
      </w:r>
      <w:r w:rsidR="00B4799A">
        <w:rPr>
          <w:rFonts w:ascii="Times New Roman" w:hAnsi="Times New Roman" w:cs="Times New Roman"/>
          <w:sz w:val="24"/>
          <w:szCs w:val="24"/>
        </w:rPr>
        <w:t>мы теплоснабжения включал те же направления</w:t>
      </w:r>
      <w:r w:rsidR="006E06F5">
        <w:rPr>
          <w:rFonts w:ascii="Times New Roman" w:hAnsi="Times New Roman" w:cs="Times New Roman"/>
          <w:sz w:val="24"/>
          <w:szCs w:val="24"/>
        </w:rPr>
        <w:t>.</w:t>
      </w:r>
    </w:p>
    <w:p w:rsidR="00936F8B" w:rsidRDefault="00936F8B" w:rsidP="00936F8B">
      <w:pPr>
        <w:keepNext/>
        <w:keepLines/>
        <w:spacing w:before="240" w:after="0" w:line="360" w:lineRule="auto"/>
        <w:jc w:val="both"/>
        <w:outlineLvl w:val="0"/>
        <w:rPr>
          <w:rFonts w:ascii="Times New Roman" w:eastAsiaTheme="majorEastAsia" w:hAnsi="Times New Roman" w:cs="Times New Roman"/>
          <w:b/>
          <w:sz w:val="28"/>
          <w:szCs w:val="32"/>
        </w:rPr>
      </w:pPr>
      <w:bookmarkStart w:id="294" w:name="_Toc1900288"/>
      <w:bookmarkStart w:id="295" w:name="_Toc72760011"/>
      <w:r w:rsidRPr="00936F8B">
        <w:rPr>
          <w:rFonts w:ascii="Times New Roman" w:eastAsiaTheme="majorEastAsia" w:hAnsi="Times New Roman" w:cs="Times New Roman"/>
          <w:b/>
          <w:sz w:val="28"/>
          <w:szCs w:val="32"/>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bookmarkEnd w:id="294"/>
      <w:bookmarkEnd w:id="295"/>
    </w:p>
    <w:p w:rsidR="00936F8B" w:rsidRPr="00936F8B" w:rsidRDefault="00936F8B" w:rsidP="00936F8B">
      <w:pPr>
        <w:keepNext/>
        <w:keepLines/>
        <w:spacing w:before="40" w:after="0" w:line="360" w:lineRule="auto"/>
        <w:outlineLvl w:val="1"/>
        <w:rPr>
          <w:rFonts w:ascii="Times New Roman" w:eastAsiaTheme="majorEastAsia" w:hAnsi="Times New Roman" w:cs="Times New Roman"/>
          <w:b/>
          <w:sz w:val="26"/>
          <w:szCs w:val="26"/>
        </w:rPr>
      </w:pPr>
      <w:bookmarkStart w:id="296" w:name="_Toc535409571"/>
      <w:bookmarkStart w:id="297" w:name="_Toc1900289"/>
      <w:bookmarkStart w:id="298" w:name="_Toc72760012"/>
      <w:r w:rsidRPr="00936F8B">
        <w:rPr>
          <w:rFonts w:ascii="Times New Roman" w:eastAsiaTheme="majorEastAsia" w:hAnsi="Times New Roman" w:cs="Times New Roman"/>
          <w:b/>
          <w:sz w:val="26"/>
          <w:szCs w:val="26"/>
        </w:rPr>
        <w:t>6.1. Расчетная величина нормативных потерь теплоносителя в тепловых сетях в зонах действия источников тепловой энергии</w:t>
      </w:r>
      <w:bookmarkEnd w:id="296"/>
      <w:bookmarkEnd w:id="297"/>
      <w:bookmarkEnd w:id="298"/>
    </w:p>
    <w:p w:rsidR="00936F8B" w:rsidRPr="00936F8B" w:rsidRDefault="00936F8B" w:rsidP="00936F8B">
      <w:pPr>
        <w:spacing w:after="0" w:line="360" w:lineRule="auto"/>
        <w:ind w:firstLine="709"/>
        <w:contextualSpacing/>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Теплоноситель в системе теплоснабжения котельной, предназначен как для передачи теплоты (теплоносителя), так и для восполнения утечек теплоносителя, за счет подпитки тепловой сети.</w:t>
      </w:r>
    </w:p>
    <w:p w:rsidR="00936F8B" w:rsidRPr="00936F8B" w:rsidRDefault="00936F8B" w:rsidP="00936F8B">
      <w:pPr>
        <w:spacing w:after="0" w:line="360" w:lineRule="auto"/>
        <w:ind w:right="52" w:firstLine="709"/>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При эксплуатации тепловых сетей утечка теплоносителя не должна превышать норму, которая составляет 0,25% среднегодового объема воды в тепловой сети и присоединенных к ней системах теплопотребления в час.</w:t>
      </w:r>
    </w:p>
    <w:p w:rsidR="00936F8B" w:rsidRPr="00936F8B" w:rsidRDefault="00936F8B" w:rsidP="00936F8B">
      <w:pPr>
        <w:spacing w:after="0" w:line="360" w:lineRule="auto"/>
        <w:ind w:right="52" w:firstLine="709"/>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Для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объема воды в трубопроводах тепловых сетей и присоединенных к ним системах отопления, вентиляции.</w:t>
      </w:r>
    </w:p>
    <w:p w:rsidR="00936F8B" w:rsidRDefault="00936F8B"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 xml:space="preserve">Выполнен расчет нормативной и аварийной подпитки тепловых сетей котельными поселения. </w:t>
      </w:r>
      <w:r w:rsidR="00E64AC3" w:rsidRPr="00E64AC3">
        <w:rPr>
          <w:rFonts w:ascii="Times New Roman" w:eastAsia="Times New Roman" w:hAnsi="Times New Roman" w:cs="Times New Roman"/>
          <w:sz w:val="24"/>
          <w:szCs w:val="24"/>
          <w:lang w:eastAsia="ru-RU"/>
        </w:rPr>
        <w:t>Перспективный баланс теплоносителя системы теплоснабжения</w:t>
      </w:r>
      <w:r w:rsidRPr="00936F8B">
        <w:rPr>
          <w:rFonts w:ascii="Times New Roman" w:eastAsia="Times New Roman" w:hAnsi="Times New Roman" w:cs="Times New Roman"/>
          <w:sz w:val="24"/>
          <w:szCs w:val="24"/>
          <w:lang w:eastAsia="ru-RU"/>
        </w:rPr>
        <w:t xml:space="preserve"> и подпитки тепловых сетей на период 20</w:t>
      </w:r>
      <w:r w:rsidR="00B7053C">
        <w:rPr>
          <w:rFonts w:ascii="Times New Roman" w:eastAsia="Times New Roman" w:hAnsi="Times New Roman" w:cs="Times New Roman"/>
          <w:sz w:val="24"/>
          <w:szCs w:val="24"/>
          <w:lang w:eastAsia="ru-RU"/>
        </w:rPr>
        <w:t>21</w:t>
      </w:r>
      <w:r w:rsidRPr="00936F8B">
        <w:rPr>
          <w:rFonts w:ascii="Times New Roman" w:eastAsia="Times New Roman" w:hAnsi="Times New Roman" w:cs="Times New Roman"/>
          <w:sz w:val="24"/>
          <w:szCs w:val="24"/>
          <w:lang w:eastAsia="ru-RU"/>
        </w:rPr>
        <w:t xml:space="preserve"> – 203</w:t>
      </w:r>
      <w:r w:rsidR="00B7053C">
        <w:rPr>
          <w:rFonts w:ascii="Times New Roman" w:eastAsia="Times New Roman" w:hAnsi="Times New Roman" w:cs="Times New Roman"/>
          <w:sz w:val="24"/>
          <w:szCs w:val="24"/>
          <w:lang w:eastAsia="ru-RU"/>
        </w:rPr>
        <w:t>5</w:t>
      </w:r>
      <w:r w:rsidR="00F13D00">
        <w:rPr>
          <w:rFonts w:ascii="Times New Roman" w:eastAsia="Times New Roman" w:hAnsi="Times New Roman" w:cs="Times New Roman"/>
          <w:sz w:val="24"/>
          <w:szCs w:val="24"/>
          <w:lang w:eastAsia="ru-RU"/>
        </w:rPr>
        <w:t xml:space="preserve"> гг</w:t>
      </w:r>
      <w:r w:rsidR="00F7772B">
        <w:rPr>
          <w:rFonts w:ascii="Times New Roman" w:eastAsia="Times New Roman" w:hAnsi="Times New Roman" w:cs="Times New Roman"/>
          <w:sz w:val="24"/>
          <w:szCs w:val="24"/>
          <w:lang w:eastAsia="ru-RU"/>
        </w:rPr>
        <w:t>. представлены в таблице 45</w:t>
      </w:r>
      <w:r w:rsidRPr="00936F8B">
        <w:rPr>
          <w:rFonts w:ascii="Times New Roman" w:eastAsia="Times New Roman" w:hAnsi="Times New Roman" w:cs="Times New Roman"/>
          <w:sz w:val="24"/>
          <w:szCs w:val="24"/>
          <w:lang w:eastAsia="ru-RU"/>
        </w:rPr>
        <w:t>.</w:t>
      </w:r>
    </w:p>
    <w:p w:rsidR="00E64AC3" w:rsidRDefault="00E64AC3" w:rsidP="00E64AC3">
      <w:pPr>
        <w:tabs>
          <w:tab w:val="left" w:pos="539"/>
          <w:tab w:val="left" w:pos="993"/>
        </w:tabs>
        <w:adjustRightInd w:val="0"/>
        <w:spacing w:after="0" w:line="360" w:lineRule="auto"/>
        <w:jc w:val="both"/>
        <w:textAlignment w:val="baseline"/>
        <w:rPr>
          <w:rFonts w:ascii="Times New Roman" w:eastAsia="Times New Roman" w:hAnsi="Times New Roman" w:cs="Times New Roman"/>
          <w:sz w:val="24"/>
          <w:szCs w:val="24"/>
          <w:lang w:eastAsia="ru-RU"/>
        </w:rPr>
        <w:sectPr w:rsidR="00E64AC3" w:rsidSect="003725B6">
          <w:pgSz w:w="11906" w:h="16838"/>
          <w:pgMar w:top="1134" w:right="850" w:bottom="1134" w:left="1701" w:header="708" w:footer="708" w:gutter="0"/>
          <w:cols w:space="708"/>
          <w:docGrid w:linePitch="360"/>
        </w:sectPr>
      </w:pPr>
    </w:p>
    <w:p w:rsidR="00E64AC3" w:rsidRDefault="00F7772B" w:rsidP="00E64AC3">
      <w:pPr>
        <w:tabs>
          <w:tab w:val="left" w:pos="539"/>
          <w:tab w:val="left" w:pos="993"/>
        </w:tabs>
        <w:adjustRightInd w:val="0"/>
        <w:spacing w:after="0" w:line="360" w:lineRule="auto"/>
        <w:ind w:firstLine="709"/>
        <w:jc w:val="both"/>
        <w:textAlignment w:val="baseline"/>
        <w:rPr>
          <w:rFonts w:ascii="Times New Roman" w:hAnsi="Times New Roman"/>
          <w:sz w:val="24"/>
          <w:szCs w:val="23"/>
        </w:rPr>
      </w:pPr>
      <w:r>
        <w:rPr>
          <w:rFonts w:ascii="Times New Roman" w:eastAsia="Times New Roman" w:hAnsi="Times New Roman" w:cs="Times New Roman"/>
          <w:b/>
          <w:sz w:val="24"/>
          <w:szCs w:val="24"/>
          <w:lang w:eastAsia="ru-RU"/>
        </w:rPr>
        <w:lastRenderedPageBreak/>
        <w:t>Таблица 45</w:t>
      </w:r>
      <w:r w:rsidR="00E64AC3" w:rsidRPr="00E64AC3">
        <w:rPr>
          <w:rFonts w:ascii="Times New Roman" w:eastAsia="Times New Roman" w:hAnsi="Times New Roman" w:cs="Times New Roman"/>
          <w:b/>
          <w:sz w:val="24"/>
          <w:szCs w:val="24"/>
          <w:lang w:eastAsia="ru-RU"/>
        </w:rPr>
        <w:t xml:space="preserve"> </w:t>
      </w:r>
      <w:r w:rsidR="00E64AC3" w:rsidRPr="00923811">
        <w:rPr>
          <w:rFonts w:ascii="Times New Roman" w:eastAsia="Times New Roman" w:hAnsi="Times New Roman" w:cs="Times New Roman"/>
          <w:b/>
          <w:sz w:val="24"/>
          <w:szCs w:val="24"/>
          <w:lang w:eastAsia="ru-RU"/>
        </w:rPr>
        <w:t>–</w:t>
      </w:r>
      <w:r w:rsidR="00E64AC3" w:rsidRPr="00923811">
        <w:rPr>
          <w:rFonts w:ascii="Times New Roman" w:hAnsi="Times New Roman"/>
          <w:sz w:val="24"/>
          <w:szCs w:val="23"/>
        </w:rPr>
        <w:t xml:space="preserve"> Перспективный баланс теплоносителя системы теплоснабжения</w:t>
      </w:r>
    </w:p>
    <w:tbl>
      <w:tblPr>
        <w:tblStyle w:val="63"/>
        <w:tblW w:w="14973" w:type="dxa"/>
        <w:tblLook w:val="04A0" w:firstRow="1" w:lastRow="0" w:firstColumn="1" w:lastColumn="0" w:noHBand="0" w:noVBand="1"/>
      </w:tblPr>
      <w:tblGrid>
        <w:gridCol w:w="3723"/>
        <w:gridCol w:w="1304"/>
        <w:gridCol w:w="1420"/>
        <w:gridCol w:w="1420"/>
        <w:gridCol w:w="1420"/>
        <w:gridCol w:w="1420"/>
        <w:gridCol w:w="1420"/>
        <w:gridCol w:w="1420"/>
        <w:gridCol w:w="1420"/>
        <w:gridCol w:w="6"/>
      </w:tblGrid>
      <w:tr w:rsidR="00007ECE" w:rsidRPr="00C72D9A" w:rsidTr="00890DAD">
        <w:trPr>
          <w:gridAfter w:val="1"/>
          <w:wAfter w:w="6" w:type="dxa"/>
          <w:trHeight w:val="226"/>
        </w:trPr>
        <w:tc>
          <w:tcPr>
            <w:tcW w:w="3723" w:type="dxa"/>
            <w:vAlign w:val="center"/>
          </w:tcPr>
          <w:p w:rsidR="00007ECE" w:rsidRPr="00C72D9A" w:rsidRDefault="00007ECE" w:rsidP="00007ECE">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Показатель</w:t>
            </w:r>
          </w:p>
        </w:tc>
        <w:tc>
          <w:tcPr>
            <w:tcW w:w="1304" w:type="dxa"/>
            <w:vAlign w:val="center"/>
          </w:tcPr>
          <w:p w:rsidR="00007ECE" w:rsidRPr="00C72D9A" w:rsidRDefault="00007ECE" w:rsidP="00007ECE">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Единицы измерения</w:t>
            </w:r>
          </w:p>
        </w:tc>
        <w:tc>
          <w:tcPr>
            <w:tcW w:w="1420" w:type="dxa"/>
            <w:vAlign w:val="center"/>
          </w:tcPr>
          <w:p w:rsidR="00007ECE" w:rsidRPr="00C72D9A" w:rsidRDefault="00007ECE" w:rsidP="00007ECE">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w:t>
            </w:r>
            <w:r>
              <w:rPr>
                <w:rFonts w:ascii="Times New Roman" w:hAnsi="Times New Roman"/>
                <w:color w:val="000000"/>
                <w:sz w:val="20"/>
              </w:rPr>
              <w:t>21</w:t>
            </w:r>
            <w:r w:rsidRPr="00C72D9A">
              <w:rPr>
                <w:rFonts w:ascii="Times New Roman" w:hAnsi="Times New Roman"/>
                <w:color w:val="000000"/>
                <w:sz w:val="20"/>
              </w:rPr>
              <w:t xml:space="preserve"> г.</w:t>
            </w:r>
          </w:p>
        </w:tc>
        <w:tc>
          <w:tcPr>
            <w:tcW w:w="1420" w:type="dxa"/>
            <w:vAlign w:val="center"/>
          </w:tcPr>
          <w:p w:rsidR="00007ECE" w:rsidRPr="00C72D9A" w:rsidRDefault="00007ECE" w:rsidP="00007ECE">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202</w:t>
            </w:r>
            <w:r>
              <w:rPr>
                <w:rFonts w:ascii="Times New Roman" w:hAnsi="Times New Roman"/>
                <w:color w:val="000000"/>
                <w:sz w:val="20"/>
              </w:rPr>
              <w:t>2</w:t>
            </w:r>
            <w:r w:rsidRPr="00C72D9A">
              <w:rPr>
                <w:rFonts w:ascii="Times New Roman" w:hAnsi="Times New Roman"/>
                <w:color w:val="000000"/>
                <w:sz w:val="20"/>
              </w:rPr>
              <w:t xml:space="preserve"> г.</w:t>
            </w:r>
          </w:p>
        </w:tc>
        <w:tc>
          <w:tcPr>
            <w:tcW w:w="1420" w:type="dxa"/>
            <w:vAlign w:val="center"/>
          </w:tcPr>
          <w:p w:rsidR="00007ECE" w:rsidRPr="00C72D9A" w:rsidRDefault="00007ECE" w:rsidP="00007ECE">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202</w:t>
            </w:r>
            <w:r>
              <w:rPr>
                <w:rFonts w:ascii="Times New Roman" w:hAnsi="Times New Roman"/>
                <w:color w:val="000000"/>
                <w:sz w:val="20"/>
              </w:rPr>
              <w:t>3</w:t>
            </w:r>
            <w:r w:rsidRPr="00C72D9A">
              <w:rPr>
                <w:rFonts w:ascii="Times New Roman" w:hAnsi="Times New Roman"/>
                <w:color w:val="000000"/>
                <w:sz w:val="20"/>
              </w:rPr>
              <w:t xml:space="preserve"> г.</w:t>
            </w:r>
          </w:p>
        </w:tc>
        <w:tc>
          <w:tcPr>
            <w:tcW w:w="1420" w:type="dxa"/>
            <w:vAlign w:val="center"/>
          </w:tcPr>
          <w:p w:rsidR="00007ECE" w:rsidRPr="00C72D9A" w:rsidRDefault="00007ECE" w:rsidP="00007ECE">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202</w:t>
            </w:r>
            <w:r>
              <w:rPr>
                <w:rFonts w:ascii="Times New Roman" w:hAnsi="Times New Roman"/>
                <w:color w:val="000000"/>
                <w:sz w:val="20"/>
              </w:rPr>
              <w:t>4</w:t>
            </w:r>
            <w:r w:rsidRPr="00C72D9A">
              <w:rPr>
                <w:rFonts w:ascii="Times New Roman" w:hAnsi="Times New Roman"/>
                <w:color w:val="000000"/>
                <w:sz w:val="20"/>
              </w:rPr>
              <w:t xml:space="preserve"> г.</w:t>
            </w:r>
          </w:p>
        </w:tc>
        <w:tc>
          <w:tcPr>
            <w:tcW w:w="1420" w:type="dxa"/>
            <w:vAlign w:val="center"/>
          </w:tcPr>
          <w:p w:rsidR="00007ECE" w:rsidRPr="00C72D9A" w:rsidRDefault="00007ECE" w:rsidP="00007ECE">
            <w:pPr>
              <w:autoSpaceDE w:val="0"/>
              <w:autoSpaceDN w:val="0"/>
              <w:adjustRightInd w:val="0"/>
              <w:jc w:val="center"/>
              <w:rPr>
                <w:rFonts w:ascii="Times New Roman" w:hAnsi="Times New Roman"/>
                <w:color w:val="000000"/>
                <w:sz w:val="20"/>
              </w:rPr>
            </w:pPr>
            <w:r>
              <w:rPr>
                <w:rFonts w:ascii="Times New Roman" w:hAnsi="Times New Roman"/>
                <w:color w:val="000000"/>
                <w:sz w:val="20"/>
              </w:rPr>
              <w:t>2025</w:t>
            </w:r>
            <w:r w:rsidRPr="00C72D9A">
              <w:rPr>
                <w:rFonts w:ascii="Times New Roman" w:hAnsi="Times New Roman"/>
                <w:color w:val="000000"/>
                <w:sz w:val="20"/>
              </w:rPr>
              <w:t xml:space="preserve"> г.</w:t>
            </w:r>
          </w:p>
        </w:tc>
        <w:tc>
          <w:tcPr>
            <w:tcW w:w="1420" w:type="dxa"/>
            <w:vAlign w:val="center"/>
          </w:tcPr>
          <w:p w:rsidR="00007ECE" w:rsidRPr="00C72D9A" w:rsidRDefault="00007ECE" w:rsidP="00007ECE">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203</w:t>
            </w:r>
            <w:r>
              <w:rPr>
                <w:rFonts w:ascii="Times New Roman" w:hAnsi="Times New Roman"/>
                <w:color w:val="000000"/>
                <w:sz w:val="20"/>
              </w:rPr>
              <w:t>0</w:t>
            </w:r>
            <w:r w:rsidRPr="00C72D9A">
              <w:rPr>
                <w:rFonts w:ascii="Times New Roman" w:hAnsi="Times New Roman"/>
                <w:color w:val="000000"/>
                <w:sz w:val="20"/>
              </w:rPr>
              <w:t xml:space="preserve"> г.</w:t>
            </w:r>
          </w:p>
        </w:tc>
        <w:tc>
          <w:tcPr>
            <w:tcW w:w="1420" w:type="dxa"/>
            <w:vAlign w:val="center"/>
          </w:tcPr>
          <w:p w:rsidR="00007ECE" w:rsidRPr="00C72D9A" w:rsidRDefault="00007ECE" w:rsidP="00007ECE">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203</w:t>
            </w:r>
            <w:r>
              <w:rPr>
                <w:rFonts w:ascii="Times New Roman" w:hAnsi="Times New Roman"/>
                <w:color w:val="000000"/>
                <w:sz w:val="20"/>
              </w:rPr>
              <w:t>5</w:t>
            </w:r>
            <w:r w:rsidRPr="00C72D9A">
              <w:rPr>
                <w:rFonts w:ascii="Times New Roman" w:hAnsi="Times New Roman"/>
                <w:color w:val="000000"/>
                <w:sz w:val="20"/>
              </w:rPr>
              <w:t xml:space="preserve"> г.</w:t>
            </w:r>
          </w:p>
        </w:tc>
      </w:tr>
      <w:tr w:rsidR="00E64AC3" w:rsidRPr="00181925" w:rsidTr="00890DAD">
        <w:trPr>
          <w:trHeight w:val="218"/>
        </w:trPr>
        <w:tc>
          <w:tcPr>
            <w:tcW w:w="14973" w:type="dxa"/>
            <w:gridSpan w:val="10"/>
            <w:vAlign w:val="center"/>
          </w:tcPr>
          <w:p w:rsidR="00E64AC3" w:rsidRPr="00C72D9A" w:rsidRDefault="00E64AC3" w:rsidP="00E64AC3">
            <w:pPr>
              <w:autoSpaceDE w:val="0"/>
              <w:autoSpaceDN w:val="0"/>
              <w:adjustRightInd w:val="0"/>
              <w:jc w:val="center"/>
              <w:rPr>
                <w:rFonts w:ascii="Times New Roman" w:hAnsi="Times New Roman"/>
                <w:b/>
                <w:color w:val="000000"/>
                <w:sz w:val="20"/>
              </w:rPr>
            </w:pPr>
            <w:r w:rsidRPr="00C72D9A">
              <w:rPr>
                <w:rFonts w:ascii="Times New Roman" w:hAnsi="Times New Roman"/>
                <w:b/>
                <w:color w:val="000000"/>
                <w:sz w:val="20"/>
              </w:rPr>
              <w:t xml:space="preserve">Зона действия </w:t>
            </w:r>
            <w:r w:rsidR="000D079D">
              <w:rPr>
                <w:rFonts w:ascii="Times New Roman" w:hAnsi="Times New Roman"/>
                <w:b/>
                <w:color w:val="000000"/>
                <w:sz w:val="20"/>
              </w:rPr>
              <w:t>котельной №3 г.п</w:t>
            </w:r>
            <w:r w:rsidR="000D079D" w:rsidRPr="000D079D">
              <w:rPr>
                <w:rFonts w:ascii="Times New Roman" w:hAnsi="Times New Roman"/>
                <w:b/>
                <w:color w:val="000000"/>
                <w:sz w:val="20"/>
              </w:rPr>
              <w:t>. Комсомольский микрорайон-2</w:t>
            </w:r>
          </w:p>
        </w:tc>
      </w:tr>
      <w:tr w:rsidR="00913FB5" w:rsidRPr="00C72D9A" w:rsidTr="002550DA">
        <w:trPr>
          <w:gridAfter w:val="1"/>
          <w:wAfter w:w="6" w:type="dxa"/>
          <w:trHeight w:val="218"/>
        </w:trPr>
        <w:tc>
          <w:tcPr>
            <w:tcW w:w="3723" w:type="dxa"/>
            <w:vAlign w:val="center"/>
          </w:tcPr>
          <w:p w:rsidR="00913FB5" w:rsidRPr="00C72D9A" w:rsidRDefault="00913FB5" w:rsidP="00913FB5">
            <w:pPr>
              <w:autoSpaceDE w:val="0"/>
              <w:autoSpaceDN w:val="0"/>
              <w:adjustRightInd w:val="0"/>
              <w:rPr>
                <w:rFonts w:ascii="Times New Roman" w:hAnsi="Times New Roman"/>
                <w:color w:val="000000"/>
                <w:sz w:val="20"/>
              </w:rPr>
            </w:pPr>
            <w:r w:rsidRPr="00C72D9A">
              <w:rPr>
                <w:rFonts w:ascii="Times New Roman" w:hAnsi="Times New Roman"/>
                <w:color w:val="000000"/>
                <w:sz w:val="20"/>
              </w:rPr>
              <w:t>Всего подпитка тепловой сети, в т.ч</w:t>
            </w:r>
          </w:p>
        </w:tc>
        <w:tc>
          <w:tcPr>
            <w:tcW w:w="1304" w:type="dxa"/>
            <w:vAlign w:val="center"/>
          </w:tcPr>
          <w:p w:rsidR="00913FB5" w:rsidRPr="00C72D9A" w:rsidRDefault="00913FB5" w:rsidP="00913FB5">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3776,26</w:t>
            </w:r>
          </w:p>
        </w:tc>
        <w:tc>
          <w:tcPr>
            <w:tcW w:w="1420" w:type="dxa"/>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3776,26</w:t>
            </w:r>
          </w:p>
        </w:tc>
        <w:tc>
          <w:tcPr>
            <w:tcW w:w="1420" w:type="dxa"/>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3776,26</w:t>
            </w:r>
          </w:p>
        </w:tc>
        <w:tc>
          <w:tcPr>
            <w:tcW w:w="1420" w:type="dxa"/>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3776,26</w:t>
            </w:r>
          </w:p>
        </w:tc>
        <w:tc>
          <w:tcPr>
            <w:tcW w:w="1420" w:type="dxa"/>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3776,26</w:t>
            </w:r>
          </w:p>
        </w:tc>
        <w:tc>
          <w:tcPr>
            <w:tcW w:w="1420" w:type="dxa"/>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3776,26</w:t>
            </w:r>
          </w:p>
        </w:tc>
        <w:tc>
          <w:tcPr>
            <w:tcW w:w="1420" w:type="dxa"/>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3776,26</w:t>
            </w:r>
          </w:p>
        </w:tc>
      </w:tr>
      <w:tr w:rsidR="00913FB5" w:rsidRPr="00C72D9A" w:rsidTr="002550DA">
        <w:trPr>
          <w:gridAfter w:val="1"/>
          <w:wAfter w:w="6" w:type="dxa"/>
          <w:trHeight w:val="218"/>
        </w:trPr>
        <w:tc>
          <w:tcPr>
            <w:tcW w:w="3723" w:type="dxa"/>
            <w:vAlign w:val="center"/>
          </w:tcPr>
          <w:p w:rsidR="00913FB5" w:rsidRPr="00C72D9A" w:rsidRDefault="00913FB5" w:rsidP="00913FB5">
            <w:pPr>
              <w:autoSpaceDE w:val="0"/>
              <w:autoSpaceDN w:val="0"/>
              <w:adjustRightInd w:val="0"/>
              <w:rPr>
                <w:rFonts w:ascii="Times New Roman" w:hAnsi="Times New Roman"/>
                <w:color w:val="000000"/>
                <w:sz w:val="20"/>
              </w:rPr>
            </w:pPr>
            <w:r w:rsidRPr="00C72D9A">
              <w:rPr>
                <w:rFonts w:ascii="Times New Roman" w:hAnsi="Times New Roman"/>
                <w:color w:val="000000"/>
                <w:sz w:val="20"/>
              </w:rPr>
              <w:t>На пусковое заполнение</w:t>
            </w:r>
          </w:p>
        </w:tc>
        <w:tc>
          <w:tcPr>
            <w:tcW w:w="1304" w:type="dxa"/>
            <w:vAlign w:val="center"/>
          </w:tcPr>
          <w:p w:rsidR="00913FB5" w:rsidRPr="00C72D9A" w:rsidRDefault="00913FB5" w:rsidP="00913FB5">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403,79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403,79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403,79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403,79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403,79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403,79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403,79</w:t>
            </w:r>
          </w:p>
        </w:tc>
      </w:tr>
      <w:tr w:rsidR="00913FB5" w:rsidRPr="00C72D9A" w:rsidTr="00890DAD">
        <w:trPr>
          <w:gridAfter w:val="1"/>
          <w:wAfter w:w="6" w:type="dxa"/>
          <w:trHeight w:val="226"/>
        </w:trPr>
        <w:tc>
          <w:tcPr>
            <w:tcW w:w="3723" w:type="dxa"/>
            <w:vAlign w:val="center"/>
          </w:tcPr>
          <w:p w:rsidR="00913FB5" w:rsidRPr="00C72D9A" w:rsidRDefault="00913FB5" w:rsidP="00913FB5">
            <w:pPr>
              <w:autoSpaceDE w:val="0"/>
              <w:autoSpaceDN w:val="0"/>
              <w:adjustRightInd w:val="0"/>
              <w:rPr>
                <w:rFonts w:ascii="Times New Roman" w:hAnsi="Times New Roman"/>
                <w:color w:val="000000"/>
                <w:sz w:val="20"/>
              </w:rPr>
            </w:pPr>
            <w:r w:rsidRPr="00C72D9A">
              <w:rPr>
                <w:rFonts w:ascii="Times New Roman" w:hAnsi="Times New Roman"/>
                <w:color w:val="000000"/>
                <w:sz w:val="20"/>
              </w:rPr>
              <w:t>Годовые затраты и потери теплоносителя с утечками</w:t>
            </w:r>
          </w:p>
        </w:tc>
        <w:tc>
          <w:tcPr>
            <w:tcW w:w="1304" w:type="dxa"/>
            <w:vAlign w:val="center"/>
          </w:tcPr>
          <w:p w:rsidR="00913FB5" w:rsidRPr="00C72D9A" w:rsidRDefault="00913FB5" w:rsidP="00913FB5">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3372,47</w:t>
            </w:r>
          </w:p>
        </w:tc>
        <w:tc>
          <w:tcPr>
            <w:tcW w:w="1420" w:type="dxa"/>
            <w:vAlign w:val="center"/>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3372,47</w:t>
            </w:r>
          </w:p>
        </w:tc>
        <w:tc>
          <w:tcPr>
            <w:tcW w:w="1420" w:type="dxa"/>
            <w:vAlign w:val="center"/>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3372,47</w:t>
            </w:r>
          </w:p>
        </w:tc>
        <w:tc>
          <w:tcPr>
            <w:tcW w:w="1420" w:type="dxa"/>
            <w:vAlign w:val="center"/>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3372,47</w:t>
            </w:r>
          </w:p>
        </w:tc>
        <w:tc>
          <w:tcPr>
            <w:tcW w:w="1420" w:type="dxa"/>
            <w:vAlign w:val="center"/>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3372,47</w:t>
            </w:r>
          </w:p>
        </w:tc>
        <w:tc>
          <w:tcPr>
            <w:tcW w:w="1420" w:type="dxa"/>
            <w:vAlign w:val="center"/>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3372,47</w:t>
            </w:r>
          </w:p>
        </w:tc>
        <w:tc>
          <w:tcPr>
            <w:tcW w:w="1420" w:type="dxa"/>
            <w:vAlign w:val="center"/>
          </w:tcPr>
          <w:p w:rsidR="00913FB5" w:rsidRPr="00C72D9A" w:rsidRDefault="00913FB5" w:rsidP="00913FB5">
            <w:pPr>
              <w:jc w:val="center"/>
              <w:rPr>
                <w:rFonts w:ascii="Times New Roman" w:hAnsi="Times New Roman"/>
                <w:color w:val="000000"/>
                <w:sz w:val="20"/>
              </w:rPr>
            </w:pPr>
            <w:r w:rsidRPr="00941372">
              <w:rPr>
                <w:rFonts w:ascii="Times New Roman" w:hAnsi="Times New Roman"/>
                <w:color w:val="000000"/>
                <w:sz w:val="20"/>
              </w:rPr>
              <w:t>3372,47</w:t>
            </w:r>
          </w:p>
        </w:tc>
      </w:tr>
      <w:tr w:rsidR="000B5488" w:rsidRPr="00C72D9A" w:rsidTr="00CC11C3">
        <w:trPr>
          <w:gridAfter w:val="1"/>
          <w:wAfter w:w="6" w:type="dxa"/>
          <w:trHeight w:val="226"/>
        </w:trPr>
        <w:tc>
          <w:tcPr>
            <w:tcW w:w="14967" w:type="dxa"/>
            <w:gridSpan w:val="9"/>
            <w:vAlign w:val="center"/>
          </w:tcPr>
          <w:p w:rsidR="000B5488" w:rsidRPr="00C72D9A" w:rsidRDefault="000B5488" w:rsidP="00401F4D">
            <w:pPr>
              <w:jc w:val="center"/>
              <w:rPr>
                <w:rFonts w:ascii="Times New Roman" w:hAnsi="Times New Roman"/>
                <w:sz w:val="20"/>
              </w:rPr>
            </w:pPr>
            <w:r w:rsidRPr="00C72D9A">
              <w:rPr>
                <w:rFonts w:ascii="Times New Roman" w:hAnsi="Times New Roman"/>
                <w:b/>
                <w:color w:val="000000"/>
                <w:sz w:val="20"/>
              </w:rPr>
              <w:t xml:space="preserve">Зона действия </w:t>
            </w:r>
            <w:r w:rsidR="001529A5" w:rsidRPr="001529A5">
              <w:rPr>
                <w:rFonts w:ascii="Times New Roman" w:hAnsi="Times New Roman"/>
                <w:b/>
                <w:color w:val="000000"/>
                <w:sz w:val="20"/>
              </w:rPr>
              <w:t>Здание теплового пункта котельной</w:t>
            </w:r>
            <w:r w:rsidR="001D2D47">
              <w:rPr>
                <w:rFonts w:ascii="Times New Roman" w:hAnsi="Times New Roman"/>
                <w:b/>
                <w:color w:val="000000"/>
                <w:sz w:val="20"/>
              </w:rPr>
              <w:t xml:space="preserve"> №3, г.п.Комсомольский</w:t>
            </w:r>
            <w:r w:rsidR="001529A5" w:rsidRPr="001529A5">
              <w:rPr>
                <w:rFonts w:ascii="Times New Roman" w:hAnsi="Times New Roman"/>
                <w:b/>
                <w:color w:val="000000"/>
                <w:sz w:val="20"/>
              </w:rPr>
              <w:t>, ул.Садовая</w:t>
            </w:r>
          </w:p>
        </w:tc>
      </w:tr>
      <w:tr w:rsidR="00941372" w:rsidRPr="00C72D9A"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Всего подпитка тепловой сети, в т.ч</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108,25</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108,25</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108,25</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108,25</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108,25</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108,25</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108,25</w:t>
            </w:r>
          </w:p>
        </w:tc>
      </w:tr>
      <w:tr w:rsidR="00941372" w:rsidRPr="00C72D9A"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На пусковое заполнение</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6,94</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6,94</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6,94</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6,94</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6,94</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6,94</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6,94</w:t>
            </w:r>
          </w:p>
        </w:tc>
      </w:tr>
      <w:tr w:rsidR="00941372" w:rsidRPr="00C72D9A"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Годовые затраты и потери теплоносителя с утечками</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sz w:val="20"/>
              </w:rPr>
            </w:pPr>
            <w:r w:rsidRPr="00941372">
              <w:rPr>
                <w:rFonts w:ascii="Times New Roman" w:hAnsi="Times New Roman"/>
                <w:sz w:val="20"/>
              </w:rPr>
              <w:t>101,31</w:t>
            </w:r>
          </w:p>
        </w:tc>
        <w:tc>
          <w:tcPr>
            <w:tcW w:w="1420" w:type="dxa"/>
            <w:vAlign w:val="center"/>
          </w:tcPr>
          <w:p w:rsidR="00941372" w:rsidRPr="00C72D9A" w:rsidRDefault="00941372" w:rsidP="00941372">
            <w:pPr>
              <w:jc w:val="center"/>
              <w:rPr>
                <w:rFonts w:ascii="Times New Roman" w:hAnsi="Times New Roman"/>
                <w:sz w:val="20"/>
              </w:rPr>
            </w:pPr>
            <w:r w:rsidRPr="00941372">
              <w:rPr>
                <w:rFonts w:ascii="Times New Roman" w:hAnsi="Times New Roman"/>
                <w:sz w:val="20"/>
              </w:rPr>
              <w:t>101,31</w:t>
            </w:r>
          </w:p>
        </w:tc>
        <w:tc>
          <w:tcPr>
            <w:tcW w:w="1420" w:type="dxa"/>
            <w:vAlign w:val="center"/>
          </w:tcPr>
          <w:p w:rsidR="00941372" w:rsidRPr="00C72D9A" w:rsidRDefault="00941372" w:rsidP="00941372">
            <w:pPr>
              <w:jc w:val="center"/>
              <w:rPr>
                <w:rFonts w:ascii="Times New Roman" w:hAnsi="Times New Roman"/>
                <w:sz w:val="20"/>
              </w:rPr>
            </w:pPr>
            <w:r w:rsidRPr="00941372">
              <w:rPr>
                <w:rFonts w:ascii="Times New Roman" w:hAnsi="Times New Roman"/>
                <w:sz w:val="20"/>
              </w:rPr>
              <w:t>101,31</w:t>
            </w:r>
          </w:p>
        </w:tc>
        <w:tc>
          <w:tcPr>
            <w:tcW w:w="1420" w:type="dxa"/>
            <w:vAlign w:val="center"/>
          </w:tcPr>
          <w:p w:rsidR="00941372" w:rsidRPr="00C72D9A" w:rsidRDefault="00941372" w:rsidP="00941372">
            <w:pPr>
              <w:jc w:val="center"/>
              <w:rPr>
                <w:rFonts w:ascii="Times New Roman" w:hAnsi="Times New Roman"/>
                <w:sz w:val="20"/>
              </w:rPr>
            </w:pPr>
            <w:r w:rsidRPr="00941372">
              <w:rPr>
                <w:rFonts w:ascii="Times New Roman" w:hAnsi="Times New Roman"/>
                <w:sz w:val="20"/>
              </w:rPr>
              <w:t>101,31</w:t>
            </w:r>
          </w:p>
        </w:tc>
        <w:tc>
          <w:tcPr>
            <w:tcW w:w="1420" w:type="dxa"/>
            <w:vAlign w:val="center"/>
          </w:tcPr>
          <w:p w:rsidR="00941372" w:rsidRPr="00C72D9A" w:rsidRDefault="00941372" w:rsidP="00941372">
            <w:pPr>
              <w:jc w:val="center"/>
              <w:rPr>
                <w:rFonts w:ascii="Times New Roman" w:hAnsi="Times New Roman"/>
                <w:sz w:val="20"/>
              </w:rPr>
            </w:pPr>
            <w:r w:rsidRPr="00941372">
              <w:rPr>
                <w:rFonts w:ascii="Times New Roman" w:hAnsi="Times New Roman"/>
                <w:sz w:val="20"/>
              </w:rPr>
              <w:t>101,31</w:t>
            </w:r>
          </w:p>
        </w:tc>
        <w:tc>
          <w:tcPr>
            <w:tcW w:w="1420" w:type="dxa"/>
            <w:vAlign w:val="center"/>
          </w:tcPr>
          <w:p w:rsidR="00941372" w:rsidRPr="00C72D9A" w:rsidRDefault="00941372" w:rsidP="00941372">
            <w:pPr>
              <w:jc w:val="center"/>
              <w:rPr>
                <w:rFonts w:ascii="Times New Roman" w:hAnsi="Times New Roman"/>
                <w:sz w:val="20"/>
              </w:rPr>
            </w:pPr>
            <w:r w:rsidRPr="00941372">
              <w:rPr>
                <w:rFonts w:ascii="Times New Roman" w:hAnsi="Times New Roman"/>
                <w:sz w:val="20"/>
              </w:rPr>
              <w:t>101,31</w:t>
            </w:r>
          </w:p>
        </w:tc>
        <w:tc>
          <w:tcPr>
            <w:tcW w:w="1420" w:type="dxa"/>
            <w:vAlign w:val="center"/>
          </w:tcPr>
          <w:p w:rsidR="00941372" w:rsidRPr="00C72D9A" w:rsidRDefault="00941372" w:rsidP="00941372">
            <w:pPr>
              <w:jc w:val="center"/>
              <w:rPr>
                <w:rFonts w:ascii="Times New Roman" w:hAnsi="Times New Roman"/>
                <w:sz w:val="20"/>
              </w:rPr>
            </w:pPr>
            <w:r w:rsidRPr="00941372">
              <w:rPr>
                <w:rFonts w:ascii="Times New Roman" w:hAnsi="Times New Roman"/>
                <w:sz w:val="20"/>
              </w:rPr>
              <w:t>101,31</w:t>
            </w:r>
          </w:p>
        </w:tc>
      </w:tr>
      <w:tr w:rsidR="000B5488" w:rsidRPr="00C72D9A" w:rsidTr="00CC11C3">
        <w:trPr>
          <w:gridAfter w:val="1"/>
          <w:wAfter w:w="6" w:type="dxa"/>
          <w:trHeight w:val="226"/>
        </w:trPr>
        <w:tc>
          <w:tcPr>
            <w:tcW w:w="14967" w:type="dxa"/>
            <w:gridSpan w:val="9"/>
            <w:vAlign w:val="center"/>
          </w:tcPr>
          <w:p w:rsidR="000B5488" w:rsidRPr="00C72D9A" w:rsidRDefault="000B5488" w:rsidP="00401F4D">
            <w:pPr>
              <w:jc w:val="center"/>
              <w:rPr>
                <w:rFonts w:ascii="Times New Roman" w:hAnsi="Times New Roman"/>
                <w:sz w:val="20"/>
              </w:rPr>
            </w:pPr>
            <w:r w:rsidRPr="00C72D9A">
              <w:rPr>
                <w:rFonts w:ascii="Times New Roman" w:hAnsi="Times New Roman"/>
                <w:b/>
                <w:color w:val="000000"/>
                <w:sz w:val="20"/>
              </w:rPr>
              <w:t xml:space="preserve">Зона действия </w:t>
            </w:r>
            <w:r w:rsidR="001529A5" w:rsidRPr="001529A5">
              <w:rPr>
                <w:rFonts w:ascii="Times New Roman" w:hAnsi="Times New Roman"/>
                <w:b/>
                <w:color w:val="000000"/>
                <w:sz w:val="20"/>
              </w:rPr>
              <w:t>Здание теплового пункта</w:t>
            </w:r>
            <w:r w:rsidR="001D2D47">
              <w:rPr>
                <w:rFonts w:ascii="Times New Roman" w:hAnsi="Times New Roman"/>
                <w:b/>
                <w:color w:val="000000"/>
                <w:sz w:val="20"/>
              </w:rPr>
              <w:t xml:space="preserve"> №3, г.п.Комсомольский</w:t>
            </w:r>
            <w:r w:rsidR="001529A5" w:rsidRPr="001529A5">
              <w:rPr>
                <w:rFonts w:ascii="Times New Roman" w:hAnsi="Times New Roman"/>
                <w:b/>
                <w:color w:val="000000"/>
                <w:sz w:val="20"/>
              </w:rPr>
              <w:t>, мкр-н 2</w:t>
            </w:r>
          </w:p>
        </w:tc>
      </w:tr>
      <w:tr w:rsidR="00941372" w:rsidRPr="00C72D9A"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Всего подпитка тепловой сети, в т.ч</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611,86</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611,86</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611,86</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611,86</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611,86</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611,86</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611,86</w:t>
            </w:r>
          </w:p>
        </w:tc>
      </w:tr>
      <w:tr w:rsidR="00941372" w:rsidRPr="00C72D9A"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На пусковое заполнение</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39,22</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39,22</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39,22</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39,22</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39,22</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39,22</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39,22</w:t>
            </w:r>
          </w:p>
        </w:tc>
      </w:tr>
      <w:tr w:rsidR="00941372" w:rsidRPr="00C72D9A"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Годовые затраты и потери теплоносителя с утечками</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572,63</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572,63</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572,63</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572,63</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572,63</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572,63</w:t>
            </w:r>
          </w:p>
        </w:tc>
        <w:tc>
          <w:tcPr>
            <w:tcW w:w="1420" w:type="dxa"/>
            <w:vAlign w:val="center"/>
          </w:tcPr>
          <w:p w:rsidR="00941372" w:rsidRPr="00C72D9A" w:rsidRDefault="00941372" w:rsidP="00941372">
            <w:pPr>
              <w:jc w:val="center"/>
              <w:rPr>
                <w:rFonts w:ascii="Times New Roman" w:hAnsi="Times New Roman"/>
                <w:sz w:val="20"/>
              </w:rPr>
            </w:pPr>
            <w:r>
              <w:rPr>
                <w:rFonts w:ascii="Times New Roman" w:hAnsi="Times New Roman"/>
                <w:sz w:val="20"/>
              </w:rPr>
              <w:t>572,63</w:t>
            </w:r>
          </w:p>
        </w:tc>
      </w:tr>
      <w:tr w:rsidR="00E64AC3" w:rsidRPr="00772868" w:rsidTr="00890DAD">
        <w:trPr>
          <w:gridAfter w:val="1"/>
          <w:wAfter w:w="6" w:type="dxa"/>
          <w:trHeight w:val="226"/>
        </w:trPr>
        <w:tc>
          <w:tcPr>
            <w:tcW w:w="14967" w:type="dxa"/>
            <w:gridSpan w:val="9"/>
            <w:vAlign w:val="center"/>
          </w:tcPr>
          <w:p w:rsidR="00E64AC3" w:rsidRPr="00C72D9A" w:rsidRDefault="00E64AC3" w:rsidP="00E64AC3">
            <w:pPr>
              <w:jc w:val="center"/>
              <w:rPr>
                <w:rFonts w:ascii="Times New Roman" w:hAnsi="Times New Roman"/>
                <w:color w:val="000000"/>
                <w:sz w:val="20"/>
              </w:rPr>
            </w:pPr>
            <w:r w:rsidRPr="006B785A">
              <w:rPr>
                <w:rFonts w:ascii="Times New Roman" w:hAnsi="Times New Roman"/>
                <w:b/>
                <w:color w:val="000000"/>
                <w:sz w:val="20"/>
              </w:rPr>
              <w:t>Зона действия котельной</w:t>
            </w:r>
            <w:r>
              <w:rPr>
                <w:rFonts w:ascii="Times New Roman" w:hAnsi="Times New Roman"/>
                <w:b/>
                <w:color w:val="000000"/>
                <w:sz w:val="20"/>
              </w:rPr>
              <w:t xml:space="preserve"> </w:t>
            </w:r>
            <w:r w:rsidR="000D079D">
              <w:rPr>
                <w:rFonts w:ascii="Times New Roman" w:hAnsi="Times New Roman"/>
                <w:b/>
                <w:color w:val="000000"/>
                <w:sz w:val="20"/>
              </w:rPr>
              <w:t>№4 г.п</w:t>
            </w:r>
            <w:r w:rsidR="000D079D" w:rsidRPr="000D079D">
              <w:rPr>
                <w:rFonts w:ascii="Times New Roman" w:hAnsi="Times New Roman"/>
                <w:b/>
                <w:color w:val="000000"/>
                <w:sz w:val="20"/>
              </w:rPr>
              <w:t>. Комсомольский</w:t>
            </w:r>
          </w:p>
        </w:tc>
      </w:tr>
      <w:tr w:rsidR="00941372" w:rsidRPr="006B785A"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Всего подпитка тепловой сети, в т.ч</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355,59</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355,59</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355,59</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355,59</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355,59</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355,59</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355,59</w:t>
            </w:r>
          </w:p>
        </w:tc>
      </w:tr>
      <w:tr w:rsidR="00941372" w:rsidRPr="006B785A"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На пусковое заполнение</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33,87</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33,87</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33,87</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33,87</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33,87</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33,87</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33,87</w:t>
            </w:r>
          </w:p>
        </w:tc>
      </w:tr>
      <w:tr w:rsidR="00941372" w:rsidRPr="006B785A"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Годовые затраты и потери теплоносителя с утечками</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321,72</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321,72</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321,72</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321,72</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321,72</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321,72</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321,72</w:t>
            </w:r>
          </w:p>
        </w:tc>
      </w:tr>
      <w:tr w:rsidR="00E64AC3" w:rsidRPr="00772868" w:rsidTr="00890DAD">
        <w:trPr>
          <w:gridAfter w:val="1"/>
          <w:wAfter w:w="6" w:type="dxa"/>
          <w:trHeight w:val="226"/>
        </w:trPr>
        <w:tc>
          <w:tcPr>
            <w:tcW w:w="14967" w:type="dxa"/>
            <w:gridSpan w:val="9"/>
            <w:vAlign w:val="center"/>
          </w:tcPr>
          <w:p w:rsidR="00E64AC3" w:rsidRPr="00C72D9A" w:rsidRDefault="00E64AC3" w:rsidP="00E64AC3">
            <w:pPr>
              <w:jc w:val="center"/>
              <w:rPr>
                <w:rFonts w:ascii="Times New Roman" w:hAnsi="Times New Roman"/>
                <w:sz w:val="20"/>
              </w:rPr>
            </w:pPr>
            <w:r w:rsidRPr="00C72D9A">
              <w:rPr>
                <w:rFonts w:ascii="Times New Roman" w:hAnsi="Times New Roman"/>
                <w:b/>
                <w:color w:val="000000"/>
                <w:sz w:val="20"/>
              </w:rPr>
              <w:t xml:space="preserve">Зона действия котельной </w:t>
            </w:r>
            <w:r w:rsidR="000D079D">
              <w:rPr>
                <w:rFonts w:ascii="Times New Roman" w:hAnsi="Times New Roman"/>
                <w:b/>
                <w:color w:val="000000"/>
                <w:sz w:val="20"/>
              </w:rPr>
              <w:t>№5 г.п</w:t>
            </w:r>
            <w:r w:rsidR="000D079D" w:rsidRPr="000D079D">
              <w:rPr>
                <w:rFonts w:ascii="Times New Roman" w:hAnsi="Times New Roman"/>
                <w:b/>
                <w:color w:val="000000"/>
                <w:sz w:val="20"/>
              </w:rPr>
              <w:t>. Комсомольский микрорайон-1</w:t>
            </w:r>
          </w:p>
        </w:tc>
      </w:tr>
      <w:tr w:rsidR="00941372" w:rsidRPr="009A7BD5"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Всего подпитка тепловой сети, в т.ч</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612,95</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612,95</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612,95</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612,95</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612,95</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612,95</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612,95</w:t>
            </w:r>
          </w:p>
        </w:tc>
      </w:tr>
      <w:tr w:rsidR="00941372" w:rsidRPr="009A7BD5"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На пусковое заполнение</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39,29</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39,29</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39,29</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39,29</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39,29</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39,29</w:t>
            </w:r>
          </w:p>
        </w:tc>
        <w:tc>
          <w:tcPr>
            <w:tcW w:w="1420" w:type="dxa"/>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39,29</w:t>
            </w:r>
          </w:p>
        </w:tc>
      </w:tr>
      <w:tr w:rsidR="00941372" w:rsidRPr="009A7BD5" w:rsidTr="00890DAD">
        <w:trPr>
          <w:gridAfter w:val="1"/>
          <w:wAfter w:w="6" w:type="dxa"/>
          <w:trHeight w:val="58"/>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Годовые затраты и потери теплоносителя с утечками</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573,66</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573,66</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573,66</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573,66</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573,66</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573,66</w:t>
            </w:r>
          </w:p>
        </w:tc>
        <w:tc>
          <w:tcPr>
            <w:tcW w:w="1420" w:type="dxa"/>
            <w:vAlign w:val="center"/>
          </w:tcPr>
          <w:p w:rsidR="00941372" w:rsidRPr="00C72D9A" w:rsidRDefault="00941372" w:rsidP="00941372">
            <w:pPr>
              <w:jc w:val="center"/>
              <w:rPr>
                <w:rFonts w:ascii="Times New Roman" w:hAnsi="Times New Roman"/>
                <w:color w:val="000000"/>
                <w:sz w:val="20"/>
              </w:rPr>
            </w:pPr>
            <w:r>
              <w:rPr>
                <w:rFonts w:ascii="Times New Roman" w:hAnsi="Times New Roman"/>
                <w:color w:val="000000"/>
                <w:sz w:val="20"/>
              </w:rPr>
              <w:t>573,66</w:t>
            </w:r>
          </w:p>
        </w:tc>
      </w:tr>
      <w:tr w:rsidR="00E64AC3" w:rsidRPr="00772868" w:rsidTr="00890DAD">
        <w:trPr>
          <w:gridAfter w:val="1"/>
          <w:wAfter w:w="6" w:type="dxa"/>
          <w:trHeight w:val="226"/>
        </w:trPr>
        <w:tc>
          <w:tcPr>
            <w:tcW w:w="14967" w:type="dxa"/>
            <w:gridSpan w:val="9"/>
            <w:vAlign w:val="center"/>
          </w:tcPr>
          <w:p w:rsidR="00E64AC3" w:rsidRDefault="001529A5" w:rsidP="00E64AC3">
            <w:pPr>
              <w:jc w:val="center"/>
              <w:rPr>
                <w:rFonts w:ascii="Times New Roman" w:hAnsi="Times New Roman"/>
                <w:color w:val="000000"/>
                <w:sz w:val="20"/>
              </w:rPr>
            </w:pPr>
            <w:r w:rsidRPr="00C72D9A">
              <w:rPr>
                <w:rFonts w:ascii="Times New Roman" w:hAnsi="Times New Roman"/>
                <w:b/>
                <w:color w:val="000000"/>
                <w:sz w:val="20"/>
              </w:rPr>
              <w:t xml:space="preserve">Зона действия котельной </w:t>
            </w:r>
            <w:r>
              <w:rPr>
                <w:rFonts w:ascii="Times New Roman" w:hAnsi="Times New Roman"/>
                <w:b/>
                <w:color w:val="000000"/>
                <w:sz w:val="20"/>
              </w:rPr>
              <w:t>№6 г.п</w:t>
            </w:r>
            <w:r w:rsidRPr="000D079D">
              <w:rPr>
                <w:rFonts w:ascii="Times New Roman" w:hAnsi="Times New Roman"/>
                <w:b/>
                <w:color w:val="000000"/>
                <w:sz w:val="20"/>
              </w:rPr>
              <w:t>. Комсомольский микрорайон-1</w:t>
            </w:r>
          </w:p>
        </w:tc>
      </w:tr>
      <w:tr w:rsidR="00913FB5" w:rsidRPr="009A7BD5" w:rsidTr="002550DA">
        <w:trPr>
          <w:gridAfter w:val="1"/>
          <w:wAfter w:w="6" w:type="dxa"/>
          <w:trHeight w:val="226"/>
        </w:trPr>
        <w:tc>
          <w:tcPr>
            <w:tcW w:w="3723" w:type="dxa"/>
            <w:vAlign w:val="center"/>
          </w:tcPr>
          <w:p w:rsidR="00913FB5" w:rsidRPr="00C72D9A" w:rsidRDefault="00913FB5" w:rsidP="00913FB5">
            <w:pPr>
              <w:autoSpaceDE w:val="0"/>
              <w:autoSpaceDN w:val="0"/>
              <w:adjustRightInd w:val="0"/>
              <w:rPr>
                <w:rFonts w:ascii="Times New Roman" w:hAnsi="Times New Roman"/>
                <w:color w:val="000000"/>
                <w:sz w:val="20"/>
              </w:rPr>
            </w:pPr>
            <w:r w:rsidRPr="00C72D9A">
              <w:rPr>
                <w:rFonts w:ascii="Times New Roman" w:hAnsi="Times New Roman"/>
                <w:color w:val="000000"/>
                <w:sz w:val="20"/>
              </w:rPr>
              <w:t>Всего подпитка тепловой сети, в т.ч</w:t>
            </w:r>
          </w:p>
        </w:tc>
        <w:tc>
          <w:tcPr>
            <w:tcW w:w="1304" w:type="dxa"/>
            <w:vAlign w:val="center"/>
          </w:tcPr>
          <w:p w:rsidR="00913FB5" w:rsidRPr="00C72D9A" w:rsidRDefault="00913FB5" w:rsidP="00913FB5">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1659,86</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1659,86</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1659,86</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1659,86</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1659,86</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1659,86</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1659,86</w:t>
            </w:r>
          </w:p>
        </w:tc>
      </w:tr>
      <w:tr w:rsidR="00913FB5" w:rsidRPr="009A7BD5" w:rsidTr="002550DA">
        <w:trPr>
          <w:gridAfter w:val="1"/>
          <w:wAfter w:w="6" w:type="dxa"/>
          <w:trHeight w:val="226"/>
        </w:trPr>
        <w:tc>
          <w:tcPr>
            <w:tcW w:w="3723" w:type="dxa"/>
            <w:vAlign w:val="center"/>
          </w:tcPr>
          <w:p w:rsidR="00913FB5" w:rsidRPr="00C72D9A" w:rsidRDefault="00913FB5" w:rsidP="00913FB5">
            <w:pPr>
              <w:autoSpaceDE w:val="0"/>
              <w:autoSpaceDN w:val="0"/>
              <w:adjustRightInd w:val="0"/>
              <w:rPr>
                <w:rFonts w:ascii="Times New Roman" w:hAnsi="Times New Roman"/>
                <w:color w:val="000000"/>
                <w:sz w:val="20"/>
              </w:rPr>
            </w:pPr>
            <w:r w:rsidRPr="00C72D9A">
              <w:rPr>
                <w:rFonts w:ascii="Times New Roman" w:hAnsi="Times New Roman"/>
                <w:color w:val="000000"/>
                <w:sz w:val="20"/>
              </w:rPr>
              <w:t>На пусковое заполнение</w:t>
            </w:r>
          </w:p>
        </w:tc>
        <w:tc>
          <w:tcPr>
            <w:tcW w:w="1304" w:type="dxa"/>
            <w:vAlign w:val="center"/>
          </w:tcPr>
          <w:p w:rsidR="00913FB5" w:rsidRPr="00C72D9A" w:rsidRDefault="00913FB5" w:rsidP="00913FB5">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177,49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177,49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177,49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177,49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177,49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177,49</w:t>
            </w:r>
          </w:p>
        </w:tc>
        <w:tc>
          <w:tcPr>
            <w:tcW w:w="1420" w:type="dxa"/>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177,49</w:t>
            </w:r>
          </w:p>
        </w:tc>
      </w:tr>
      <w:tr w:rsidR="00913FB5" w:rsidRPr="009A7BD5" w:rsidTr="00890DAD">
        <w:trPr>
          <w:gridAfter w:val="1"/>
          <w:wAfter w:w="6" w:type="dxa"/>
          <w:trHeight w:val="226"/>
        </w:trPr>
        <w:tc>
          <w:tcPr>
            <w:tcW w:w="3723" w:type="dxa"/>
            <w:vAlign w:val="center"/>
          </w:tcPr>
          <w:p w:rsidR="00913FB5" w:rsidRPr="00C72D9A" w:rsidRDefault="00913FB5" w:rsidP="00913FB5">
            <w:pPr>
              <w:autoSpaceDE w:val="0"/>
              <w:autoSpaceDN w:val="0"/>
              <w:adjustRightInd w:val="0"/>
              <w:rPr>
                <w:rFonts w:ascii="Times New Roman" w:hAnsi="Times New Roman"/>
                <w:color w:val="000000"/>
                <w:sz w:val="20"/>
              </w:rPr>
            </w:pPr>
            <w:r w:rsidRPr="00C72D9A">
              <w:rPr>
                <w:rFonts w:ascii="Times New Roman" w:hAnsi="Times New Roman"/>
                <w:color w:val="000000"/>
                <w:sz w:val="20"/>
              </w:rPr>
              <w:t>Годовые затраты и потери теплоносителя с утечками</w:t>
            </w:r>
          </w:p>
        </w:tc>
        <w:tc>
          <w:tcPr>
            <w:tcW w:w="1304" w:type="dxa"/>
            <w:vAlign w:val="center"/>
          </w:tcPr>
          <w:p w:rsidR="00913FB5" w:rsidRPr="00C72D9A" w:rsidRDefault="00913FB5" w:rsidP="00913FB5">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1482,38</w:t>
            </w:r>
          </w:p>
        </w:tc>
        <w:tc>
          <w:tcPr>
            <w:tcW w:w="1420" w:type="dxa"/>
            <w:vAlign w:val="center"/>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1482,38</w:t>
            </w:r>
          </w:p>
        </w:tc>
        <w:tc>
          <w:tcPr>
            <w:tcW w:w="1420" w:type="dxa"/>
            <w:vAlign w:val="center"/>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1482,38</w:t>
            </w:r>
          </w:p>
        </w:tc>
        <w:tc>
          <w:tcPr>
            <w:tcW w:w="1420" w:type="dxa"/>
            <w:vAlign w:val="center"/>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1482,38</w:t>
            </w:r>
          </w:p>
        </w:tc>
        <w:tc>
          <w:tcPr>
            <w:tcW w:w="1420" w:type="dxa"/>
            <w:vAlign w:val="center"/>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1482,38</w:t>
            </w:r>
          </w:p>
        </w:tc>
        <w:tc>
          <w:tcPr>
            <w:tcW w:w="1420" w:type="dxa"/>
            <w:vAlign w:val="center"/>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1482,38</w:t>
            </w:r>
          </w:p>
        </w:tc>
        <w:tc>
          <w:tcPr>
            <w:tcW w:w="1420" w:type="dxa"/>
            <w:vAlign w:val="center"/>
          </w:tcPr>
          <w:p w:rsidR="00913FB5" w:rsidRPr="00C72D9A" w:rsidRDefault="00913FB5" w:rsidP="00913FB5">
            <w:pPr>
              <w:jc w:val="center"/>
              <w:rPr>
                <w:rFonts w:ascii="Times New Roman" w:hAnsi="Times New Roman"/>
                <w:color w:val="000000"/>
                <w:sz w:val="20"/>
              </w:rPr>
            </w:pPr>
            <w:r>
              <w:rPr>
                <w:rFonts w:ascii="Times New Roman" w:hAnsi="Times New Roman"/>
                <w:color w:val="000000"/>
                <w:sz w:val="20"/>
              </w:rPr>
              <w:t>1482,38</w:t>
            </w:r>
          </w:p>
        </w:tc>
      </w:tr>
      <w:tr w:rsidR="001529A5" w:rsidRPr="009A7BD5" w:rsidTr="001529A5">
        <w:trPr>
          <w:gridAfter w:val="1"/>
          <w:wAfter w:w="6" w:type="dxa"/>
          <w:trHeight w:val="226"/>
        </w:trPr>
        <w:tc>
          <w:tcPr>
            <w:tcW w:w="14967" w:type="dxa"/>
            <w:gridSpan w:val="9"/>
            <w:vAlign w:val="center"/>
          </w:tcPr>
          <w:p w:rsidR="001529A5" w:rsidRDefault="001529A5" w:rsidP="001529A5">
            <w:pPr>
              <w:jc w:val="center"/>
              <w:rPr>
                <w:rFonts w:ascii="Times New Roman" w:hAnsi="Times New Roman"/>
                <w:color w:val="000000"/>
                <w:sz w:val="20"/>
              </w:rPr>
            </w:pPr>
            <w:r w:rsidRPr="00C72D9A">
              <w:rPr>
                <w:rFonts w:ascii="Times New Roman" w:hAnsi="Times New Roman"/>
                <w:b/>
                <w:color w:val="000000"/>
                <w:sz w:val="20"/>
              </w:rPr>
              <w:t xml:space="preserve">Зона действия котельной </w:t>
            </w:r>
            <w:r>
              <w:rPr>
                <w:rFonts w:ascii="Times New Roman" w:hAnsi="Times New Roman"/>
                <w:b/>
                <w:color w:val="000000"/>
                <w:sz w:val="20"/>
              </w:rPr>
              <w:t>№8 г.п</w:t>
            </w:r>
            <w:r w:rsidRPr="000D079D">
              <w:rPr>
                <w:rFonts w:ascii="Times New Roman" w:hAnsi="Times New Roman"/>
                <w:b/>
                <w:color w:val="000000"/>
                <w:sz w:val="20"/>
              </w:rPr>
              <w:t>. Комсомольский,ул. Суродеева</w:t>
            </w:r>
          </w:p>
        </w:tc>
      </w:tr>
      <w:tr w:rsidR="00941372" w:rsidRPr="009A7BD5"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Всего подпитка тепловой сети, в т.ч</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987,24</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987,24</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987,24</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987,24</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987,24</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987,24</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987,24</w:t>
            </w:r>
          </w:p>
        </w:tc>
      </w:tr>
      <w:tr w:rsidR="00941372" w:rsidRPr="009A7BD5"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На пусковое заполнение</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105,56</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105,56</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105,56</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105,56</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105,56</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105,56</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105,56</w:t>
            </w:r>
          </w:p>
        </w:tc>
      </w:tr>
      <w:tr w:rsidR="00941372" w:rsidRPr="009A7BD5" w:rsidTr="00890DAD">
        <w:trPr>
          <w:gridAfter w:val="1"/>
          <w:wAfter w:w="6" w:type="dxa"/>
          <w:trHeight w:val="226"/>
        </w:trPr>
        <w:tc>
          <w:tcPr>
            <w:tcW w:w="3723" w:type="dxa"/>
            <w:vAlign w:val="center"/>
          </w:tcPr>
          <w:p w:rsidR="00941372" w:rsidRPr="00C72D9A" w:rsidRDefault="00941372" w:rsidP="00941372">
            <w:pPr>
              <w:autoSpaceDE w:val="0"/>
              <w:autoSpaceDN w:val="0"/>
              <w:adjustRightInd w:val="0"/>
              <w:rPr>
                <w:rFonts w:ascii="Times New Roman" w:hAnsi="Times New Roman"/>
                <w:color w:val="000000"/>
                <w:sz w:val="20"/>
              </w:rPr>
            </w:pPr>
            <w:r w:rsidRPr="00C72D9A">
              <w:rPr>
                <w:rFonts w:ascii="Times New Roman" w:hAnsi="Times New Roman"/>
                <w:color w:val="000000"/>
                <w:sz w:val="20"/>
              </w:rPr>
              <w:t>Годовые затраты и потери теплоносителя с утечками</w:t>
            </w:r>
          </w:p>
        </w:tc>
        <w:tc>
          <w:tcPr>
            <w:tcW w:w="1304" w:type="dxa"/>
            <w:vAlign w:val="center"/>
          </w:tcPr>
          <w:p w:rsidR="00941372" w:rsidRPr="00C72D9A" w:rsidRDefault="00941372" w:rsidP="0094137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881,68</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881,68</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881,68</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881,68</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881,68</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881,68</w:t>
            </w:r>
          </w:p>
        </w:tc>
        <w:tc>
          <w:tcPr>
            <w:tcW w:w="1420" w:type="dxa"/>
            <w:vAlign w:val="center"/>
          </w:tcPr>
          <w:p w:rsidR="00941372" w:rsidRDefault="00941372" w:rsidP="00941372">
            <w:pPr>
              <w:jc w:val="center"/>
              <w:rPr>
                <w:rFonts w:ascii="Times New Roman" w:hAnsi="Times New Roman"/>
                <w:color w:val="000000"/>
                <w:sz w:val="20"/>
              </w:rPr>
            </w:pPr>
            <w:r>
              <w:rPr>
                <w:rFonts w:ascii="Times New Roman" w:hAnsi="Times New Roman"/>
                <w:color w:val="000000"/>
                <w:sz w:val="20"/>
              </w:rPr>
              <w:t>881,68</w:t>
            </w:r>
          </w:p>
        </w:tc>
      </w:tr>
    </w:tbl>
    <w:p w:rsidR="00890DAD" w:rsidRDefault="00890DAD" w:rsidP="00890DAD">
      <w:pPr>
        <w:spacing w:line="360" w:lineRule="auto"/>
        <w:jc w:val="both"/>
        <w:rPr>
          <w:rFonts w:ascii="Times New Roman" w:hAnsi="Times New Roman" w:cs="Times New Roman"/>
          <w:sz w:val="24"/>
          <w:szCs w:val="24"/>
        </w:rPr>
        <w:sectPr w:rsidR="00890DAD" w:rsidSect="008354A8">
          <w:pgSz w:w="16838" w:h="11906" w:orient="landscape"/>
          <w:pgMar w:top="993" w:right="1134" w:bottom="850" w:left="1134" w:header="708" w:footer="708" w:gutter="0"/>
          <w:cols w:space="708"/>
          <w:docGrid w:linePitch="360"/>
        </w:sectPr>
      </w:pPr>
    </w:p>
    <w:p w:rsidR="000E4225" w:rsidRPr="008F78EB" w:rsidRDefault="000E4225" w:rsidP="004F3658">
      <w:pPr>
        <w:pStyle w:val="1"/>
        <w:spacing w:line="360" w:lineRule="auto"/>
        <w:jc w:val="both"/>
        <w:rPr>
          <w:rFonts w:cs="Times New Roman"/>
          <w:color w:val="auto"/>
        </w:rPr>
      </w:pPr>
      <w:bookmarkStart w:id="299" w:name="_Toc72760013"/>
      <w:r w:rsidRPr="008F78EB">
        <w:rPr>
          <w:rFonts w:cs="Times New Roman"/>
          <w:color w:val="auto"/>
        </w:rPr>
        <w:lastRenderedPageBreak/>
        <w:t xml:space="preserve">Глава </w:t>
      </w:r>
      <w:r w:rsidR="00936F8B">
        <w:rPr>
          <w:rFonts w:cs="Times New Roman"/>
          <w:color w:val="auto"/>
        </w:rPr>
        <w:t>7</w:t>
      </w:r>
      <w:r w:rsidRPr="008F78EB">
        <w:rPr>
          <w:rFonts w:cs="Times New Roman"/>
          <w:color w:val="auto"/>
        </w:rPr>
        <w:t xml:space="preserve"> «Предложения по строительству, реконструкции и техническому перевооружению источников тепловой энергии»</w:t>
      </w:r>
      <w:bookmarkEnd w:id="299"/>
    </w:p>
    <w:p w:rsidR="00C20F1A" w:rsidRPr="008F78EB" w:rsidRDefault="00890DAD" w:rsidP="004F3658">
      <w:pPr>
        <w:pStyle w:val="2"/>
        <w:spacing w:line="360" w:lineRule="auto"/>
        <w:ind w:right="-1135"/>
        <w:rPr>
          <w:rFonts w:cs="Times New Roman"/>
          <w:color w:val="auto"/>
        </w:rPr>
      </w:pPr>
      <w:bookmarkStart w:id="300" w:name="_Toc535409577"/>
      <w:bookmarkStart w:id="301" w:name="_Toc72760014"/>
      <w:bookmarkStart w:id="302" w:name="sub_1631"/>
      <w:r>
        <w:rPr>
          <w:rFonts w:cs="Times New Roman"/>
          <w:color w:val="auto"/>
        </w:rPr>
        <w:t>7</w:t>
      </w:r>
      <w:r w:rsidR="00C20F1A" w:rsidRPr="008F78EB">
        <w:rPr>
          <w:rFonts w:cs="Times New Roman"/>
          <w:color w:val="auto"/>
        </w:rPr>
        <w:t>.1. Описание условий организации централизованного теплоснабжения, индивидуального теплоснабжения, а также поквартирного отопления</w:t>
      </w:r>
      <w:bookmarkEnd w:id="300"/>
      <w:bookmarkEnd w:id="301"/>
    </w:p>
    <w:p w:rsidR="00DD1326" w:rsidRPr="008F78EB" w:rsidRDefault="00DD1326" w:rsidP="004F3658">
      <w:pPr>
        <w:spacing w:after="0" w:line="360" w:lineRule="auto"/>
        <w:ind w:left="851" w:right="-85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условий организации централизованного теплоснабжения, индивидуального теплоснабжения, а также поквартирного отопления производится в соответствии с пп.</w:t>
      </w:r>
      <w:r w:rsidR="00DD23D3">
        <w:rPr>
          <w:rFonts w:ascii="Times New Roman" w:eastAsia="Times New Roman" w:hAnsi="Times New Roman" w:cs="Times New Roman"/>
          <w:sz w:val="24"/>
          <w:szCs w:val="24"/>
          <w:lang w:eastAsia="ru-RU"/>
        </w:rPr>
        <w:t xml:space="preserve"> </w:t>
      </w:r>
      <w:r w:rsidRPr="008F78EB">
        <w:rPr>
          <w:rFonts w:ascii="Times New Roman" w:eastAsia="Times New Roman" w:hAnsi="Times New Roman" w:cs="Times New Roman"/>
          <w:sz w:val="24"/>
          <w:szCs w:val="24"/>
          <w:lang w:eastAsia="ru-RU"/>
        </w:rPr>
        <w:t>91-93 раздела VI. Методических рекомендаций по разработке схем теплоснабжения. Предложения по реконструкции существующих котельных рекомендуется разрабатывать с использованием расчетов радиуса эффективного теплоснабжения с учетом следующего:</w:t>
      </w:r>
    </w:p>
    <w:p w:rsidR="00DD1326" w:rsidRPr="008F78EB" w:rsidRDefault="00DD1326" w:rsidP="004F3658">
      <w:pPr>
        <w:numPr>
          <w:ilvl w:val="0"/>
          <w:numId w:val="4"/>
        </w:numPr>
        <w:spacing w:after="200" w:line="360" w:lineRule="auto"/>
        <w:ind w:left="851" w:right="-853"/>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 первом этапе рассчитывается перспективный (с учетом приростов тепловой нагрузки) радиус эффективного теплоснабжения изолированных зон действия, образованных на базе существующих источников тепловой энергии (котельных);</w:t>
      </w:r>
    </w:p>
    <w:p w:rsidR="00DD1326" w:rsidRPr="008F78EB" w:rsidRDefault="00DD1326" w:rsidP="004F3658">
      <w:pPr>
        <w:numPr>
          <w:ilvl w:val="0"/>
          <w:numId w:val="4"/>
        </w:numPr>
        <w:spacing w:after="200" w:line="360" w:lineRule="auto"/>
        <w:ind w:left="851" w:right="-71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если рассчитанный радиус эффективного теплоснабжения больше существующей зоны действия котельной, то возможно увеличение тепловой мощности котельной и расширение зоны ее действия с выводом из эксплуатации котельных, расположенных в радиусе эффективного теплоснабжения;</w:t>
      </w:r>
    </w:p>
    <w:p w:rsidR="00DD1326" w:rsidRPr="008F78EB" w:rsidRDefault="00DD1326" w:rsidP="004F3658">
      <w:pPr>
        <w:numPr>
          <w:ilvl w:val="0"/>
          <w:numId w:val="4"/>
        </w:numPr>
        <w:spacing w:after="200" w:line="360" w:lineRule="auto"/>
        <w:ind w:left="851" w:right="-853"/>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если рассчитанный перспективный радиус эффективного теплоснабжения изолированных зон действия существующих котельных меньше, чем существующий радиус теплоснабжения, то расширение зоны действия котельной не целесообразно;</w:t>
      </w:r>
    </w:p>
    <w:p w:rsidR="00DD1326" w:rsidRPr="008F78EB" w:rsidRDefault="00DD1326" w:rsidP="004F3658">
      <w:pPr>
        <w:numPr>
          <w:ilvl w:val="0"/>
          <w:numId w:val="4"/>
        </w:numPr>
        <w:spacing w:after="200" w:line="360" w:lineRule="auto"/>
        <w:ind w:left="851" w:right="-853"/>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первом случае осуществляется реконструкция котельной с увеличением ее мощности;</w:t>
      </w:r>
    </w:p>
    <w:p w:rsidR="00DD1326" w:rsidRPr="008F78EB" w:rsidRDefault="00DD1326" w:rsidP="004F3658">
      <w:pPr>
        <w:numPr>
          <w:ilvl w:val="0"/>
          <w:numId w:val="4"/>
        </w:numPr>
        <w:spacing w:after="0" w:line="360" w:lineRule="auto"/>
        <w:ind w:left="850" w:right="-853" w:hanging="357"/>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во втором случае осуществляется реконструкция котельной без увеличения (возможно со снижением, в зависимости от перспективных балансов установленной тепловой мощности и тепловой нагрузки) тепловой мощности.</w:t>
      </w:r>
    </w:p>
    <w:p w:rsidR="00DD1326" w:rsidRPr="008F78EB" w:rsidRDefault="00DD1326" w:rsidP="004F3658">
      <w:pPr>
        <w:spacing w:after="0" w:line="360" w:lineRule="auto"/>
        <w:ind w:right="-85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Предложения по организации индивидуального, в том числе поквартирного теплоснабжения в блокированных жилых зданиях, осуществляются только в зонах застройки поселения малоэтажными жилыми зданиями и плотностью тепловой нагрузки меньше 0,01 Гкал/га.</w:t>
      </w:r>
    </w:p>
    <w:p w:rsidR="00DD1326" w:rsidRPr="008F78EB" w:rsidRDefault="00DD1326" w:rsidP="004F3658">
      <w:pPr>
        <w:spacing w:after="0" w:line="360" w:lineRule="auto"/>
        <w:ind w:right="-85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основу проектных предложений по развитию теплоэнергетической системы городского поселения заложена следующая концепция теплоснабжения:</w:t>
      </w:r>
    </w:p>
    <w:p w:rsidR="00DD1326" w:rsidRPr="008F78EB" w:rsidRDefault="00DD1326" w:rsidP="004F3658">
      <w:pPr>
        <w:numPr>
          <w:ilvl w:val="0"/>
          <w:numId w:val="10"/>
        </w:numPr>
        <w:spacing w:after="0" w:line="360" w:lineRule="auto"/>
        <w:ind w:left="714" w:right="-853" w:hanging="357"/>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многоквартирная жилая застройка и общественные здания обеспечиваются теплоэнергией от теплоисточников различных типов и мощности, в т.ч. отдельно </w:t>
      </w:r>
      <w:r w:rsidRPr="008F78EB">
        <w:rPr>
          <w:rFonts w:ascii="Times New Roman" w:eastAsia="Times New Roman" w:hAnsi="Times New Roman" w:cs="Times New Roman"/>
          <w:sz w:val="24"/>
          <w:szCs w:val="24"/>
          <w:lang w:eastAsia="ru-RU"/>
        </w:rPr>
        <w:lastRenderedPageBreak/>
        <w:t>стоящих котельных, задействованных в системе централизованного теплоснабжения, автономных котельных, предназначенных для одиночных зданий в районах малоэтажной застройки в условиях отсутствия централизованных теплоисточников;</w:t>
      </w:r>
    </w:p>
    <w:p w:rsidR="00DD1326" w:rsidRDefault="00DD1326" w:rsidP="004F3658">
      <w:pPr>
        <w:numPr>
          <w:ilvl w:val="0"/>
          <w:numId w:val="10"/>
        </w:numPr>
        <w:spacing w:after="0" w:line="360" w:lineRule="auto"/>
        <w:ind w:left="714" w:right="-853" w:hanging="357"/>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теплоснабжение индивидуальной жилой застройки осуществляется за счёт индивидуальных теплоисточников, работающих на газовом топливе.</w:t>
      </w:r>
    </w:p>
    <w:p w:rsidR="006E06F5" w:rsidRPr="008F78EB" w:rsidRDefault="006E06F5" w:rsidP="006E06F5">
      <w:pPr>
        <w:spacing w:after="0" w:line="360" w:lineRule="auto"/>
        <w:ind w:left="714" w:right="-23"/>
        <w:contextualSpacing/>
        <w:jc w:val="both"/>
        <w:rPr>
          <w:rFonts w:ascii="Times New Roman" w:eastAsia="Times New Roman" w:hAnsi="Times New Roman" w:cs="Times New Roman"/>
          <w:sz w:val="24"/>
          <w:szCs w:val="24"/>
          <w:lang w:eastAsia="ru-RU"/>
        </w:rPr>
      </w:pPr>
    </w:p>
    <w:p w:rsidR="00C20F1A" w:rsidRPr="008F78EB" w:rsidRDefault="00890DAD" w:rsidP="004F3658">
      <w:pPr>
        <w:pStyle w:val="2"/>
        <w:spacing w:line="360" w:lineRule="auto"/>
        <w:ind w:right="-711"/>
        <w:jc w:val="both"/>
        <w:rPr>
          <w:rFonts w:cs="Times New Roman"/>
          <w:color w:val="auto"/>
        </w:rPr>
      </w:pPr>
      <w:bookmarkStart w:id="303" w:name="_Toc535409578"/>
      <w:bookmarkStart w:id="304" w:name="_Toc72760015"/>
      <w:bookmarkStart w:id="305" w:name="sub_1632"/>
      <w:bookmarkEnd w:id="302"/>
      <w:r>
        <w:rPr>
          <w:rFonts w:cs="Times New Roman"/>
          <w:color w:val="auto"/>
        </w:rPr>
        <w:t>7</w:t>
      </w:r>
      <w:r w:rsidR="00C20F1A" w:rsidRPr="008F78EB">
        <w:rPr>
          <w:rFonts w:cs="Times New Roman"/>
          <w:color w:val="auto"/>
        </w:rPr>
        <w:t xml:space="preserve">.2. Описание текущей ситуации, связанной с ранее принятыми в соответствии с </w:t>
      </w:r>
      <w:r w:rsidR="00C20F1A" w:rsidRPr="008F78EB">
        <w:rPr>
          <w:rStyle w:val="a5"/>
          <w:rFonts w:cs="Times New Roman"/>
          <w:color w:val="auto"/>
        </w:rPr>
        <w:t>законодательством</w:t>
      </w:r>
      <w:r w:rsidR="00C20F1A" w:rsidRPr="008F78EB">
        <w:rPr>
          <w:rFonts w:cs="Times New Roman"/>
          <w:color w:val="auto"/>
        </w:rPr>
        <w:t xml:space="preserve">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w:t>
      </w:r>
      <w:r w:rsidR="00DD1326" w:rsidRPr="008F78EB">
        <w:rPr>
          <w:rFonts w:cs="Times New Roman"/>
          <w:color w:val="auto"/>
        </w:rPr>
        <w:t>ого теплоснабжения потребителей</w:t>
      </w:r>
      <w:bookmarkEnd w:id="303"/>
      <w:bookmarkEnd w:id="304"/>
    </w:p>
    <w:p w:rsidR="00DD1326" w:rsidRPr="008F78EB" w:rsidRDefault="00DD1326" w:rsidP="00DD132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Указанные объекты на территории </w:t>
      </w:r>
      <w:r w:rsidR="006E06F5">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006E06F5">
        <w:rPr>
          <w:rFonts w:ascii="Times New Roman" w:hAnsi="Times New Roman" w:cs="Times New Roman"/>
          <w:sz w:val="24"/>
          <w:szCs w:val="24"/>
        </w:rPr>
        <w:t xml:space="preserve"> </w:t>
      </w:r>
      <w:r w:rsidRPr="008F78EB">
        <w:rPr>
          <w:rFonts w:ascii="Times New Roman" w:hAnsi="Times New Roman" w:cs="Times New Roman"/>
          <w:sz w:val="24"/>
          <w:szCs w:val="24"/>
        </w:rPr>
        <w:t>отсутствуют.</w:t>
      </w:r>
    </w:p>
    <w:p w:rsidR="00C20F1A" w:rsidRPr="008F78EB" w:rsidRDefault="00890DAD" w:rsidP="004F3658">
      <w:pPr>
        <w:pStyle w:val="2"/>
        <w:spacing w:line="360" w:lineRule="auto"/>
        <w:ind w:right="-711"/>
        <w:jc w:val="both"/>
        <w:rPr>
          <w:rFonts w:cs="Times New Roman"/>
          <w:color w:val="auto"/>
        </w:rPr>
      </w:pPr>
      <w:bookmarkStart w:id="306" w:name="_Toc535409579"/>
      <w:bookmarkStart w:id="307" w:name="_Toc72760016"/>
      <w:bookmarkStart w:id="308" w:name="sub_1633"/>
      <w:bookmarkEnd w:id="305"/>
      <w:r>
        <w:rPr>
          <w:rFonts w:cs="Times New Roman"/>
          <w:color w:val="auto"/>
        </w:rPr>
        <w:t>7</w:t>
      </w:r>
      <w:r w:rsidR="00C20F1A" w:rsidRPr="008F78EB">
        <w:rPr>
          <w:rFonts w:cs="Times New Roman"/>
          <w:color w:val="auto"/>
        </w:rPr>
        <w:t>.3.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электрическая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 в соответствии с методическими указаниями по</w:t>
      </w:r>
      <w:r w:rsidR="00DD1326" w:rsidRPr="008F78EB">
        <w:rPr>
          <w:rFonts w:cs="Times New Roman"/>
          <w:color w:val="auto"/>
        </w:rPr>
        <w:t xml:space="preserve"> разработке схем теплоснабжения</w:t>
      </w:r>
      <w:bookmarkEnd w:id="306"/>
      <w:bookmarkEnd w:id="307"/>
    </w:p>
    <w:p w:rsidR="00DD1326" w:rsidRDefault="00DD1326" w:rsidP="00DD1326">
      <w:pPr>
        <w:ind w:firstLine="709"/>
        <w:rPr>
          <w:rFonts w:ascii="Times New Roman" w:hAnsi="Times New Roman" w:cs="Times New Roman"/>
          <w:sz w:val="24"/>
          <w:szCs w:val="24"/>
        </w:rPr>
      </w:pPr>
      <w:r w:rsidRPr="008F78EB">
        <w:rPr>
          <w:rFonts w:ascii="Times New Roman" w:hAnsi="Times New Roman" w:cs="Times New Roman"/>
          <w:sz w:val="24"/>
          <w:szCs w:val="24"/>
        </w:rPr>
        <w:t xml:space="preserve">Указанные объекты на территории </w:t>
      </w:r>
      <w:r w:rsidR="006E06F5" w:rsidRPr="006E06F5">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006E06F5" w:rsidRPr="006E06F5">
        <w:rPr>
          <w:rFonts w:ascii="Times New Roman" w:hAnsi="Times New Roman" w:cs="Times New Roman"/>
          <w:sz w:val="24"/>
          <w:szCs w:val="24"/>
        </w:rPr>
        <w:t xml:space="preserve"> </w:t>
      </w:r>
      <w:r w:rsidRPr="008F78EB">
        <w:rPr>
          <w:rFonts w:ascii="Times New Roman" w:hAnsi="Times New Roman" w:cs="Times New Roman"/>
          <w:sz w:val="24"/>
          <w:szCs w:val="24"/>
        </w:rPr>
        <w:t>отсутствуют.</w:t>
      </w:r>
    </w:p>
    <w:p w:rsidR="009F42B2" w:rsidRPr="008F78EB" w:rsidRDefault="009F42B2" w:rsidP="00DD1326">
      <w:pPr>
        <w:ind w:firstLine="709"/>
        <w:rPr>
          <w:rFonts w:ascii="Times New Roman" w:hAnsi="Times New Roman" w:cs="Times New Roman"/>
        </w:rPr>
      </w:pPr>
    </w:p>
    <w:p w:rsidR="00C20F1A" w:rsidRPr="008F78EB" w:rsidRDefault="00890DAD" w:rsidP="004F3658">
      <w:pPr>
        <w:pStyle w:val="2"/>
        <w:spacing w:line="360" w:lineRule="auto"/>
        <w:ind w:right="-853"/>
        <w:jc w:val="both"/>
        <w:rPr>
          <w:rFonts w:cs="Times New Roman"/>
          <w:color w:val="auto"/>
        </w:rPr>
      </w:pPr>
      <w:bookmarkStart w:id="309" w:name="_Toc535409580"/>
      <w:bookmarkStart w:id="310" w:name="_Toc72760017"/>
      <w:bookmarkStart w:id="311" w:name="sub_1634"/>
      <w:bookmarkEnd w:id="308"/>
      <w:r>
        <w:rPr>
          <w:rFonts w:cs="Times New Roman"/>
          <w:color w:val="auto"/>
        </w:rPr>
        <w:t>7</w:t>
      </w:r>
      <w:r w:rsidR="00C20F1A" w:rsidRPr="008F78EB">
        <w:rPr>
          <w:rFonts w:cs="Times New Roman"/>
          <w:color w:val="auto"/>
        </w:rPr>
        <w:t>.4.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309"/>
      <w:bookmarkEnd w:id="310"/>
    </w:p>
    <w:p w:rsidR="004E7E7C" w:rsidRDefault="004E7E7C" w:rsidP="004F3658">
      <w:pPr>
        <w:spacing w:line="360" w:lineRule="auto"/>
        <w:ind w:right="-853" w:firstLine="709"/>
        <w:jc w:val="both"/>
        <w:rPr>
          <w:rFonts w:ascii="Times New Roman" w:hAnsi="Times New Roman" w:cs="Times New Roman"/>
          <w:sz w:val="24"/>
          <w:szCs w:val="24"/>
        </w:rPr>
      </w:pPr>
      <w:r w:rsidRPr="008F78EB">
        <w:rPr>
          <w:rFonts w:ascii="Times New Roman" w:hAnsi="Times New Roman" w:cs="Times New Roman"/>
          <w:sz w:val="24"/>
          <w:szCs w:val="24"/>
        </w:rPr>
        <w:t>Настоящей схемой строительство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 не предусматривается.</w:t>
      </w:r>
    </w:p>
    <w:p w:rsidR="009F42B2" w:rsidRPr="008F78EB" w:rsidRDefault="009F42B2" w:rsidP="004E7E7C">
      <w:pPr>
        <w:spacing w:line="360" w:lineRule="auto"/>
        <w:ind w:firstLine="709"/>
        <w:jc w:val="both"/>
        <w:rPr>
          <w:rFonts w:ascii="Times New Roman" w:hAnsi="Times New Roman" w:cs="Times New Roman"/>
          <w:sz w:val="24"/>
          <w:szCs w:val="24"/>
        </w:rPr>
      </w:pPr>
    </w:p>
    <w:p w:rsidR="00C20F1A" w:rsidRPr="008F78EB" w:rsidRDefault="00890DAD" w:rsidP="004F3658">
      <w:pPr>
        <w:pStyle w:val="2"/>
        <w:spacing w:line="360" w:lineRule="auto"/>
        <w:ind w:right="-853"/>
        <w:jc w:val="both"/>
        <w:rPr>
          <w:rFonts w:cs="Times New Roman"/>
          <w:color w:val="auto"/>
        </w:rPr>
      </w:pPr>
      <w:bookmarkStart w:id="312" w:name="_Toc535409581"/>
      <w:bookmarkStart w:id="313" w:name="_Toc72760018"/>
      <w:bookmarkStart w:id="314" w:name="sub_1635"/>
      <w:bookmarkEnd w:id="311"/>
      <w:r>
        <w:rPr>
          <w:rFonts w:cs="Times New Roman"/>
          <w:color w:val="auto"/>
        </w:rPr>
        <w:lastRenderedPageBreak/>
        <w:t>7</w:t>
      </w:r>
      <w:r w:rsidR="00C20F1A" w:rsidRPr="008F78EB">
        <w:rPr>
          <w:rFonts w:cs="Times New Roman"/>
          <w:color w:val="auto"/>
        </w:rPr>
        <w:t>.5.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bookmarkEnd w:id="312"/>
      <w:bookmarkEnd w:id="313"/>
    </w:p>
    <w:p w:rsidR="0095798B" w:rsidRPr="008F78EB" w:rsidRDefault="0095798B" w:rsidP="004F3658">
      <w:pPr>
        <w:spacing w:line="360" w:lineRule="auto"/>
        <w:ind w:right="-853"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6E06F5" w:rsidRPr="006E06F5">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6E06F5">
        <w:rPr>
          <w:rFonts w:ascii="Times New Roman" w:hAnsi="Times New Roman" w:cs="Times New Roman"/>
          <w:sz w:val="24"/>
          <w:szCs w:val="24"/>
        </w:rPr>
        <w:t>,</w:t>
      </w:r>
      <w:r w:rsidRPr="008F78EB">
        <w:rPr>
          <w:rFonts w:ascii="Times New Roman" w:hAnsi="Times New Roman" w:cs="Times New Roman"/>
          <w:sz w:val="24"/>
          <w:szCs w:val="24"/>
        </w:rPr>
        <w:t xml:space="preserve"> источники тепловой энергии, функционирующие в режиме комбинированной выработки электрической и тепловой энергии, отсутствуют.</w:t>
      </w:r>
    </w:p>
    <w:p w:rsidR="00C20F1A" w:rsidRPr="008F78EB" w:rsidRDefault="00890DAD" w:rsidP="004F3658">
      <w:pPr>
        <w:pStyle w:val="2"/>
        <w:spacing w:line="360" w:lineRule="auto"/>
        <w:ind w:right="-853"/>
        <w:jc w:val="both"/>
        <w:rPr>
          <w:rFonts w:cs="Times New Roman"/>
          <w:color w:val="auto"/>
        </w:rPr>
      </w:pPr>
      <w:bookmarkStart w:id="315" w:name="_Toc535409582"/>
      <w:bookmarkStart w:id="316" w:name="_Toc72760019"/>
      <w:bookmarkStart w:id="317" w:name="sub_1636"/>
      <w:bookmarkEnd w:id="314"/>
      <w:r>
        <w:rPr>
          <w:rFonts w:cs="Times New Roman"/>
          <w:color w:val="auto"/>
        </w:rPr>
        <w:t>7</w:t>
      </w:r>
      <w:r w:rsidR="00C20F1A" w:rsidRPr="008F78EB">
        <w:rPr>
          <w:rFonts w:cs="Times New Roman"/>
          <w:color w:val="auto"/>
        </w:rPr>
        <w:t xml:space="preserve">.6.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w:t>
      </w:r>
      <w:r w:rsidR="006E4AA7" w:rsidRPr="008F78EB">
        <w:rPr>
          <w:rFonts w:cs="Times New Roman"/>
          <w:color w:val="auto"/>
        </w:rPr>
        <w:t>перспективных тепловых нагрузок</w:t>
      </w:r>
      <w:bookmarkEnd w:id="315"/>
      <w:bookmarkEnd w:id="316"/>
    </w:p>
    <w:p w:rsidR="009F42B2" w:rsidRPr="008F78EB" w:rsidRDefault="00591242" w:rsidP="00917656">
      <w:pPr>
        <w:spacing w:line="360" w:lineRule="auto"/>
        <w:ind w:right="-711" w:firstLine="709"/>
        <w:jc w:val="both"/>
        <w:rPr>
          <w:rFonts w:ascii="Times New Roman" w:hAnsi="Times New Roman" w:cs="Times New Roman"/>
          <w:sz w:val="24"/>
          <w:szCs w:val="24"/>
        </w:rPr>
      </w:pPr>
      <w:r w:rsidRPr="008F78EB">
        <w:rPr>
          <w:rFonts w:ascii="Times New Roman" w:hAnsi="Times New Roman" w:cs="Times New Roman"/>
          <w:sz w:val="24"/>
          <w:szCs w:val="24"/>
        </w:rPr>
        <w:t>Проведение реконструкции для перевода котельной в комбинированный режим выработки требует высоких капиталовложений. Настоящей схемой не предусмотрен перевод котельных в режим комбинированной выработки тепловой и электрической энергии.</w:t>
      </w:r>
    </w:p>
    <w:p w:rsidR="00C20F1A" w:rsidRPr="008F78EB" w:rsidRDefault="00890DAD" w:rsidP="004F3658">
      <w:pPr>
        <w:pStyle w:val="2"/>
        <w:spacing w:line="360" w:lineRule="auto"/>
        <w:ind w:right="-853"/>
        <w:jc w:val="both"/>
        <w:rPr>
          <w:rFonts w:cs="Times New Roman"/>
          <w:color w:val="auto"/>
        </w:rPr>
      </w:pPr>
      <w:bookmarkStart w:id="318" w:name="_Toc535409583"/>
      <w:bookmarkStart w:id="319" w:name="_Toc72760020"/>
      <w:bookmarkStart w:id="320" w:name="sub_1637"/>
      <w:bookmarkEnd w:id="317"/>
      <w:r>
        <w:rPr>
          <w:rFonts w:cs="Times New Roman"/>
          <w:color w:val="auto"/>
        </w:rPr>
        <w:t>7</w:t>
      </w:r>
      <w:r w:rsidR="00C20F1A" w:rsidRPr="008F78EB">
        <w:rPr>
          <w:rFonts w:cs="Times New Roman"/>
          <w:color w:val="auto"/>
        </w:rPr>
        <w:t>.7. Обоснование предлагаемых для реконструкции котельных с увеличением зоны их действия путем включения в нее зон действия существую</w:t>
      </w:r>
      <w:r w:rsidR="00A837BC" w:rsidRPr="008F78EB">
        <w:rPr>
          <w:rFonts w:cs="Times New Roman"/>
          <w:color w:val="auto"/>
        </w:rPr>
        <w:t>щих источников тепловой энергии</w:t>
      </w:r>
      <w:bookmarkEnd w:id="318"/>
      <w:bookmarkEnd w:id="319"/>
    </w:p>
    <w:p w:rsidR="00A837BC" w:rsidRDefault="00A837BC" w:rsidP="004F3658">
      <w:pPr>
        <w:spacing w:after="0" w:line="360" w:lineRule="auto"/>
        <w:ind w:right="-853"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8B168C" w:rsidRPr="008B168C">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8B168C">
        <w:rPr>
          <w:rFonts w:ascii="Times New Roman" w:hAnsi="Times New Roman" w:cs="Times New Roman"/>
          <w:sz w:val="24"/>
          <w:szCs w:val="24"/>
        </w:rPr>
        <w:t xml:space="preserve"> </w:t>
      </w:r>
      <w:r w:rsidRPr="008F78EB">
        <w:rPr>
          <w:rFonts w:ascii="Times New Roman" w:hAnsi="Times New Roman" w:cs="Times New Roman"/>
          <w:sz w:val="24"/>
          <w:szCs w:val="24"/>
        </w:rPr>
        <w:t xml:space="preserve">действует </w:t>
      </w:r>
      <w:r w:rsidR="00C92B1A">
        <w:rPr>
          <w:rFonts w:ascii="Times New Roman" w:hAnsi="Times New Roman" w:cs="Times New Roman"/>
          <w:sz w:val="24"/>
          <w:szCs w:val="24"/>
        </w:rPr>
        <w:t>семь</w:t>
      </w:r>
      <w:r w:rsidRPr="008F78EB">
        <w:rPr>
          <w:rFonts w:ascii="Times New Roman" w:hAnsi="Times New Roman" w:cs="Times New Roman"/>
          <w:sz w:val="24"/>
          <w:szCs w:val="24"/>
        </w:rPr>
        <w:t xml:space="preserve"> источник</w:t>
      </w:r>
      <w:r w:rsidR="00C92B1A">
        <w:rPr>
          <w:rFonts w:ascii="Times New Roman" w:hAnsi="Times New Roman" w:cs="Times New Roman"/>
          <w:sz w:val="24"/>
          <w:szCs w:val="24"/>
        </w:rPr>
        <w:t>ов тепловой энергии, работающих</w:t>
      </w:r>
      <w:r w:rsidRPr="008F78EB">
        <w:rPr>
          <w:rFonts w:ascii="Times New Roman" w:hAnsi="Times New Roman" w:cs="Times New Roman"/>
          <w:sz w:val="24"/>
          <w:szCs w:val="24"/>
        </w:rPr>
        <w:t xml:space="preserve"> локально, на собственную зону теплоснабжения, обеспечивая теплом жилые и общественные здания. </w:t>
      </w:r>
    </w:p>
    <w:p w:rsidR="009F42B2" w:rsidRPr="008F78EB" w:rsidRDefault="009F42B2" w:rsidP="00A837BC">
      <w:pPr>
        <w:spacing w:after="0" w:line="360" w:lineRule="auto"/>
        <w:ind w:firstLine="709"/>
        <w:jc w:val="both"/>
        <w:rPr>
          <w:rFonts w:ascii="Times New Roman" w:hAnsi="Times New Roman" w:cs="Times New Roman"/>
          <w:sz w:val="24"/>
          <w:szCs w:val="24"/>
        </w:rPr>
      </w:pPr>
    </w:p>
    <w:p w:rsidR="00C20F1A" w:rsidRPr="008F78EB" w:rsidRDefault="00890DAD" w:rsidP="004F3658">
      <w:pPr>
        <w:pStyle w:val="2"/>
        <w:spacing w:line="360" w:lineRule="auto"/>
        <w:ind w:right="-853"/>
        <w:jc w:val="both"/>
        <w:rPr>
          <w:rFonts w:cs="Times New Roman"/>
          <w:color w:val="auto"/>
        </w:rPr>
      </w:pPr>
      <w:bookmarkStart w:id="321" w:name="_Toc535409584"/>
      <w:bookmarkStart w:id="322" w:name="_Toc72760021"/>
      <w:bookmarkStart w:id="323" w:name="sub_1638"/>
      <w:bookmarkEnd w:id="320"/>
      <w:r>
        <w:rPr>
          <w:rFonts w:cs="Times New Roman"/>
          <w:color w:val="auto"/>
        </w:rPr>
        <w:t>7</w:t>
      </w:r>
      <w:r w:rsidR="00C20F1A" w:rsidRPr="008F78EB">
        <w:rPr>
          <w:rFonts w:cs="Times New Roman"/>
          <w:color w:val="auto"/>
        </w:rPr>
        <w:t>.8.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w:t>
      </w:r>
      <w:r w:rsidR="007C66AB" w:rsidRPr="008F78EB">
        <w:rPr>
          <w:rFonts w:cs="Times New Roman"/>
          <w:color w:val="auto"/>
        </w:rPr>
        <w:t>лектрической и тепловой энергии</w:t>
      </w:r>
      <w:bookmarkEnd w:id="321"/>
      <w:bookmarkEnd w:id="322"/>
    </w:p>
    <w:p w:rsidR="009F42B2" w:rsidRPr="008F78EB" w:rsidRDefault="007C66AB" w:rsidP="004F3658">
      <w:pPr>
        <w:spacing w:line="360" w:lineRule="auto"/>
        <w:ind w:right="-853" w:firstLine="709"/>
        <w:jc w:val="both"/>
        <w:rPr>
          <w:rFonts w:ascii="Times New Roman" w:hAnsi="Times New Roman" w:cs="Times New Roman"/>
          <w:sz w:val="24"/>
          <w:szCs w:val="24"/>
        </w:rPr>
      </w:pPr>
      <w:r w:rsidRPr="008F78EB">
        <w:rPr>
          <w:rFonts w:ascii="Times New Roman" w:hAnsi="Times New Roman" w:cs="Times New Roman"/>
          <w:sz w:val="24"/>
          <w:szCs w:val="24"/>
        </w:rPr>
        <w:t>Настоящей схемой перевод источника тепловой энергии в пиковый режим работы не предусматривается.</w:t>
      </w:r>
    </w:p>
    <w:p w:rsidR="00C20F1A" w:rsidRPr="008F78EB" w:rsidRDefault="00890DAD" w:rsidP="004F3658">
      <w:pPr>
        <w:pStyle w:val="2"/>
        <w:spacing w:line="360" w:lineRule="auto"/>
        <w:ind w:right="-853"/>
        <w:jc w:val="both"/>
        <w:rPr>
          <w:rFonts w:cs="Times New Roman"/>
          <w:color w:val="auto"/>
        </w:rPr>
      </w:pPr>
      <w:bookmarkStart w:id="324" w:name="_Toc535409585"/>
      <w:bookmarkStart w:id="325" w:name="_Toc72760022"/>
      <w:bookmarkStart w:id="326" w:name="sub_1639"/>
      <w:bookmarkEnd w:id="323"/>
      <w:r>
        <w:rPr>
          <w:rFonts w:cs="Times New Roman"/>
          <w:color w:val="auto"/>
        </w:rPr>
        <w:lastRenderedPageBreak/>
        <w:t>7</w:t>
      </w:r>
      <w:r w:rsidR="00C20F1A" w:rsidRPr="008F78EB">
        <w:rPr>
          <w:rFonts w:cs="Times New Roman"/>
          <w:color w:val="auto"/>
        </w:rPr>
        <w:t>.9. Обоснование предложений по расширению зон действия действующих источников тепловой энергии, функционирующих в режиме комбинированной выработки э</w:t>
      </w:r>
      <w:r w:rsidR="00D74F35" w:rsidRPr="008F78EB">
        <w:rPr>
          <w:rFonts w:cs="Times New Roman"/>
          <w:color w:val="auto"/>
        </w:rPr>
        <w:t>лектрической и тепловой энергии</w:t>
      </w:r>
      <w:bookmarkEnd w:id="324"/>
      <w:bookmarkEnd w:id="325"/>
    </w:p>
    <w:p w:rsidR="00D74F35" w:rsidRPr="008F78EB" w:rsidRDefault="00D74F35" w:rsidP="004F3658">
      <w:pPr>
        <w:spacing w:line="360" w:lineRule="auto"/>
        <w:ind w:right="-853"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8B168C" w:rsidRPr="008B168C">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8B168C">
        <w:rPr>
          <w:rFonts w:ascii="Times New Roman" w:hAnsi="Times New Roman" w:cs="Times New Roman"/>
          <w:sz w:val="24"/>
          <w:szCs w:val="24"/>
        </w:rPr>
        <w:t>,</w:t>
      </w:r>
      <w:r w:rsidRPr="008F78EB">
        <w:rPr>
          <w:rFonts w:ascii="Times New Roman" w:hAnsi="Times New Roman" w:cs="Times New Roman"/>
          <w:sz w:val="24"/>
          <w:szCs w:val="24"/>
        </w:rPr>
        <w:t xml:space="preserve"> источники тепловой энергии, функционирующие в режиме комбинированной выработки электрической и тепловой энергии, отсутствуют.</w:t>
      </w:r>
    </w:p>
    <w:p w:rsidR="00C20F1A" w:rsidRDefault="00890DAD" w:rsidP="004F3658">
      <w:pPr>
        <w:pStyle w:val="2"/>
        <w:spacing w:line="360" w:lineRule="auto"/>
        <w:ind w:right="-853"/>
        <w:jc w:val="both"/>
        <w:rPr>
          <w:rFonts w:cs="Times New Roman"/>
          <w:color w:val="auto"/>
        </w:rPr>
      </w:pPr>
      <w:bookmarkStart w:id="327" w:name="_Toc535409586"/>
      <w:bookmarkStart w:id="328" w:name="_Toc72760023"/>
      <w:bookmarkStart w:id="329" w:name="sub_16310"/>
      <w:bookmarkEnd w:id="326"/>
      <w:r>
        <w:rPr>
          <w:rFonts w:cs="Times New Roman"/>
          <w:color w:val="auto"/>
        </w:rPr>
        <w:t>7</w:t>
      </w:r>
      <w:r w:rsidR="00C20F1A" w:rsidRPr="008F78EB">
        <w:rPr>
          <w:rFonts w:cs="Times New Roman"/>
          <w:color w:val="auto"/>
        </w:rPr>
        <w:t>.10. Обоснование предлагаемых для вывода в резерв и (или) вывода из эксплуатации котельных при передаче тепловых нагрузок на др</w:t>
      </w:r>
      <w:r w:rsidR="009334D6" w:rsidRPr="008F78EB">
        <w:rPr>
          <w:rFonts w:cs="Times New Roman"/>
          <w:color w:val="auto"/>
        </w:rPr>
        <w:t>угие источники тепловой энергии</w:t>
      </w:r>
      <w:bookmarkEnd w:id="327"/>
      <w:bookmarkEnd w:id="328"/>
    </w:p>
    <w:p w:rsidR="0084237C" w:rsidRPr="0084237C" w:rsidRDefault="0084237C" w:rsidP="0084237C">
      <w:r>
        <w:tab/>
      </w:r>
      <w:r w:rsidRPr="00075266">
        <w:rPr>
          <w:rFonts w:ascii="Times New Roman" w:hAnsi="Times New Roman" w:cs="Times New Roman"/>
          <w:sz w:val="24"/>
          <w:szCs w:val="24"/>
        </w:rPr>
        <w:t>Настоящей схемой данные мероприятия не предусматриваются.</w:t>
      </w:r>
    </w:p>
    <w:p w:rsidR="00C20F1A" w:rsidRPr="008F78EB" w:rsidRDefault="00890DAD" w:rsidP="004F3658">
      <w:pPr>
        <w:pStyle w:val="2"/>
        <w:spacing w:line="360" w:lineRule="auto"/>
        <w:ind w:right="-853"/>
        <w:jc w:val="both"/>
        <w:rPr>
          <w:rFonts w:cs="Times New Roman"/>
          <w:color w:val="auto"/>
        </w:rPr>
      </w:pPr>
      <w:bookmarkStart w:id="330" w:name="_Toc535409587"/>
      <w:bookmarkStart w:id="331" w:name="_Toc72760024"/>
      <w:bookmarkStart w:id="332" w:name="sub_16311"/>
      <w:bookmarkEnd w:id="329"/>
      <w:r>
        <w:rPr>
          <w:rFonts w:cs="Times New Roman"/>
          <w:color w:val="auto"/>
        </w:rPr>
        <w:t>7</w:t>
      </w:r>
      <w:r w:rsidR="00C20F1A" w:rsidRPr="008F78EB">
        <w:rPr>
          <w:rFonts w:cs="Times New Roman"/>
          <w:color w:val="auto"/>
        </w:rPr>
        <w:t>.11. Обоснование организации индивидуального теплоснабжения в зонах застройки поселения</w:t>
      </w:r>
      <w:bookmarkEnd w:id="330"/>
      <w:bookmarkEnd w:id="331"/>
    </w:p>
    <w:p w:rsidR="009334D6" w:rsidRPr="008F78EB" w:rsidRDefault="009334D6" w:rsidP="004F3658">
      <w:pPr>
        <w:pStyle w:val="ae"/>
        <w:ind w:right="-853"/>
        <w:rPr>
          <w:rFonts w:cs="Times New Roman"/>
        </w:rPr>
      </w:pPr>
      <w:r w:rsidRPr="008F78EB">
        <w:rPr>
          <w:rFonts w:cs="Times New Roman"/>
        </w:rPr>
        <w:t xml:space="preserve">Предложения по организации индивидуального теплоснабжения рекомендуется разрабатывать в зонах застройки малоэтажными жилыми зданиями и плотностью тепловой нагрузки меньше 0,01 Гкал/га. </w:t>
      </w:r>
    </w:p>
    <w:p w:rsidR="009F03BE" w:rsidRDefault="009334D6" w:rsidP="004F3658">
      <w:pPr>
        <w:spacing w:line="360" w:lineRule="auto"/>
        <w:ind w:right="-853" w:firstLine="709"/>
        <w:jc w:val="both"/>
        <w:rPr>
          <w:rFonts w:ascii="Times New Roman" w:hAnsi="Times New Roman" w:cs="Times New Roman"/>
          <w:sz w:val="24"/>
          <w:szCs w:val="24"/>
        </w:rPr>
      </w:pPr>
      <w:r w:rsidRPr="008F78EB">
        <w:rPr>
          <w:rFonts w:ascii="Times New Roman" w:hAnsi="Times New Roman" w:cs="Times New Roman"/>
          <w:sz w:val="24"/>
          <w:szCs w:val="24"/>
        </w:rPr>
        <w:t>При разработке проектов планировки и проектов застройки для малоэтажной жилой застройки и застройки индивидуальными жилыми домами, необходимо предусматривать теплоснабжение от автономных источников тепловой энергии. Централизованное теплоснабжение малоэтажной застройки и индивидуальной застройки нецелесообразно по причине малых нагрузок и малой плотности застройки, ввиду чего требуется строительство тепловых сетей малых диаметров, но большой протяженности</w:t>
      </w:r>
      <w:r w:rsidR="009F03BE">
        <w:rPr>
          <w:rFonts w:ascii="Times New Roman" w:hAnsi="Times New Roman" w:cs="Times New Roman"/>
          <w:sz w:val="24"/>
          <w:szCs w:val="24"/>
        </w:rPr>
        <w:t>.</w:t>
      </w:r>
    </w:p>
    <w:p w:rsidR="00C20F1A" w:rsidRPr="008F78EB" w:rsidRDefault="00890DAD" w:rsidP="004F3658">
      <w:pPr>
        <w:pStyle w:val="2"/>
        <w:spacing w:line="360" w:lineRule="auto"/>
        <w:ind w:right="-853"/>
        <w:jc w:val="both"/>
        <w:rPr>
          <w:rFonts w:cs="Times New Roman"/>
          <w:color w:val="auto"/>
        </w:rPr>
      </w:pPr>
      <w:bookmarkStart w:id="333" w:name="_Toc535409588"/>
      <w:bookmarkStart w:id="334" w:name="_Toc72760025"/>
      <w:bookmarkStart w:id="335" w:name="sub_16312"/>
      <w:bookmarkEnd w:id="332"/>
      <w:r>
        <w:rPr>
          <w:rFonts w:cs="Times New Roman"/>
          <w:color w:val="auto"/>
        </w:rPr>
        <w:t>7</w:t>
      </w:r>
      <w:r w:rsidR="00C20F1A" w:rsidRPr="008F78EB">
        <w:rPr>
          <w:rFonts w:cs="Times New Roman"/>
          <w:color w:val="auto"/>
        </w:rPr>
        <w:t>.12.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 городского округ</w:t>
      </w:r>
      <w:r w:rsidR="00AB7123" w:rsidRPr="008F78EB">
        <w:rPr>
          <w:rFonts w:cs="Times New Roman"/>
          <w:color w:val="auto"/>
        </w:rPr>
        <w:t>а, города федерального значения</w:t>
      </w:r>
      <w:bookmarkEnd w:id="333"/>
      <w:bookmarkEnd w:id="334"/>
    </w:p>
    <w:p w:rsidR="009F03BE" w:rsidRPr="008F78EB" w:rsidRDefault="00AF7146" w:rsidP="00FB05D4">
      <w:pPr>
        <w:spacing w:after="0" w:line="360" w:lineRule="auto"/>
        <w:ind w:right="-85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Изменение балансов тепловой мощности источников тепловой энергии и теплоносителя и присоединенной тепловой нагрузки в каждой из систем теплоснабжения поселения обусловлены </w:t>
      </w:r>
      <w:r w:rsidR="003A439B" w:rsidRPr="008F78EB">
        <w:rPr>
          <w:rFonts w:ascii="Times New Roman" w:eastAsia="Times New Roman" w:hAnsi="Times New Roman" w:cs="Times New Roman"/>
          <w:sz w:val="24"/>
          <w:szCs w:val="24"/>
          <w:lang w:eastAsia="ru-RU"/>
        </w:rPr>
        <w:t xml:space="preserve">предлагаемыми к реализации мероприятиями по строительству новых источников </w:t>
      </w:r>
      <w:r w:rsidR="00E3452E">
        <w:rPr>
          <w:rFonts w:ascii="Times New Roman" w:eastAsia="Times New Roman" w:hAnsi="Times New Roman" w:cs="Times New Roman"/>
          <w:sz w:val="24"/>
          <w:szCs w:val="24"/>
          <w:lang w:eastAsia="ru-RU"/>
        </w:rPr>
        <w:t>тепловой энергии и строительству</w:t>
      </w:r>
      <w:r w:rsidR="003A439B" w:rsidRPr="008F78EB">
        <w:rPr>
          <w:rFonts w:ascii="Times New Roman" w:eastAsia="Times New Roman" w:hAnsi="Times New Roman" w:cs="Times New Roman"/>
          <w:sz w:val="24"/>
          <w:szCs w:val="24"/>
          <w:lang w:eastAsia="ru-RU"/>
        </w:rPr>
        <w:t xml:space="preserve"> тепловых сетей.</w:t>
      </w:r>
      <w:r w:rsidRPr="008F78EB">
        <w:rPr>
          <w:rFonts w:ascii="Times New Roman" w:eastAsia="Times New Roman" w:hAnsi="Times New Roman" w:cs="Times New Roman"/>
          <w:sz w:val="24"/>
          <w:szCs w:val="24"/>
          <w:lang w:eastAsia="ru-RU"/>
        </w:rPr>
        <w:t xml:space="preserve"> Перспективные балансы тепловой мощности источников тепловой энергии и теплоносителя и присоединенной тепловой нагрузки в каждой из систем теплоснабжения поселения представлены в </w:t>
      </w:r>
      <w:r w:rsidR="003A439B" w:rsidRPr="008F78EB">
        <w:rPr>
          <w:rFonts w:ascii="Times New Roman" w:eastAsia="Times New Roman" w:hAnsi="Times New Roman" w:cs="Times New Roman"/>
          <w:sz w:val="24"/>
          <w:szCs w:val="24"/>
          <w:lang w:eastAsia="ru-RU"/>
        </w:rPr>
        <w:t>Глав</w:t>
      </w:r>
      <w:r w:rsidR="009F42B2">
        <w:rPr>
          <w:rFonts w:ascii="Times New Roman" w:eastAsia="Times New Roman" w:hAnsi="Times New Roman" w:cs="Times New Roman"/>
          <w:sz w:val="24"/>
          <w:szCs w:val="24"/>
          <w:lang w:eastAsia="ru-RU"/>
        </w:rPr>
        <w:t>е</w:t>
      </w:r>
      <w:r w:rsidRPr="008F78EB">
        <w:rPr>
          <w:rFonts w:ascii="Times New Roman" w:eastAsia="Times New Roman" w:hAnsi="Times New Roman" w:cs="Times New Roman"/>
          <w:sz w:val="24"/>
          <w:szCs w:val="24"/>
          <w:lang w:eastAsia="ru-RU"/>
        </w:rPr>
        <w:t xml:space="preserve"> </w:t>
      </w:r>
      <w:r w:rsidR="009F42B2">
        <w:rPr>
          <w:rFonts w:ascii="Times New Roman" w:eastAsia="Times New Roman" w:hAnsi="Times New Roman" w:cs="Times New Roman"/>
          <w:sz w:val="24"/>
          <w:szCs w:val="24"/>
          <w:lang w:eastAsia="ru-RU"/>
        </w:rPr>
        <w:t>3</w:t>
      </w:r>
      <w:r w:rsidRPr="008F78EB">
        <w:rPr>
          <w:rFonts w:ascii="Times New Roman" w:eastAsia="Times New Roman" w:hAnsi="Times New Roman" w:cs="Times New Roman"/>
          <w:sz w:val="24"/>
          <w:szCs w:val="24"/>
          <w:lang w:eastAsia="ru-RU"/>
        </w:rPr>
        <w:t xml:space="preserve"> настоящей схемы.</w:t>
      </w:r>
    </w:p>
    <w:p w:rsidR="00C20F1A" w:rsidRPr="008F78EB" w:rsidRDefault="00890DAD" w:rsidP="004F3658">
      <w:pPr>
        <w:pStyle w:val="2"/>
        <w:spacing w:line="360" w:lineRule="auto"/>
        <w:ind w:right="-853"/>
        <w:jc w:val="both"/>
        <w:rPr>
          <w:rFonts w:cs="Times New Roman"/>
          <w:color w:val="auto"/>
        </w:rPr>
      </w:pPr>
      <w:bookmarkStart w:id="336" w:name="_Toc535409589"/>
      <w:bookmarkStart w:id="337" w:name="_Toc72760026"/>
      <w:bookmarkStart w:id="338" w:name="sub_16313"/>
      <w:bookmarkEnd w:id="335"/>
      <w:r>
        <w:rPr>
          <w:rFonts w:cs="Times New Roman"/>
          <w:color w:val="auto"/>
        </w:rPr>
        <w:lastRenderedPageBreak/>
        <w:t>7</w:t>
      </w:r>
      <w:r w:rsidR="00C20F1A" w:rsidRPr="008F78EB">
        <w:rPr>
          <w:rFonts w:cs="Times New Roman"/>
          <w:color w:val="auto"/>
        </w:rPr>
        <w:t>.13. Анализ целесообразности ввода новых и реконструкции существующих источников тепловой энергии с использованием возобновляемых источников энергии</w:t>
      </w:r>
      <w:r w:rsidR="004573BE" w:rsidRPr="008F78EB">
        <w:rPr>
          <w:rFonts w:cs="Times New Roman"/>
          <w:color w:val="auto"/>
        </w:rPr>
        <w:t>, а также местных видов топлива</w:t>
      </w:r>
      <w:bookmarkEnd w:id="336"/>
      <w:bookmarkEnd w:id="337"/>
    </w:p>
    <w:p w:rsidR="004573BE" w:rsidRDefault="004573BE" w:rsidP="004573BE">
      <w:pPr>
        <w:ind w:firstLine="709"/>
        <w:rPr>
          <w:rFonts w:ascii="Times New Roman" w:hAnsi="Times New Roman" w:cs="Times New Roman"/>
          <w:sz w:val="24"/>
          <w:szCs w:val="24"/>
        </w:rPr>
      </w:pPr>
      <w:r w:rsidRPr="008F78EB">
        <w:rPr>
          <w:rFonts w:ascii="Times New Roman" w:hAnsi="Times New Roman" w:cs="Times New Roman"/>
          <w:sz w:val="24"/>
          <w:szCs w:val="24"/>
        </w:rPr>
        <w:t>Указанные мероприятия настоящей схемой не планируются.</w:t>
      </w:r>
    </w:p>
    <w:p w:rsidR="009F03BE" w:rsidRPr="008F78EB" w:rsidRDefault="009F03BE" w:rsidP="004573BE">
      <w:pPr>
        <w:ind w:firstLine="709"/>
        <w:rPr>
          <w:rFonts w:ascii="Times New Roman" w:hAnsi="Times New Roman" w:cs="Times New Roman"/>
          <w:sz w:val="24"/>
          <w:szCs w:val="24"/>
        </w:rPr>
      </w:pPr>
    </w:p>
    <w:p w:rsidR="00C20F1A" w:rsidRPr="008F78EB" w:rsidRDefault="00890DAD" w:rsidP="004F3658">
      <w:pPr>
        <w:pStyle w:val="2"/>
        <w:spacing w:line="360" w:lineRule="auto"/>
        <w:ind w:right="-853"/>
        <w:rPr>
          <w:rFonts w:cs="Times New Roman"/>
          <w:color w:val="auto"/>
        </w:rPr>
      </w:pPr>
      <w:bookmarkStart w:id="339" w:name="_Toc535409590"/>
      <w:bookmarkStart w:id="340" w:name="_Toc72760027"/>
      <w:bookmarkStart w:id="341" w:name="sub_16314"/>
      <w:bookmarkEnd w:id="338"/>
      <w:r>
        <w:rPr>
          <w:rFonts w:cs="Times New Roman"/>
          <w:color w:val="auto"/>
        </w:rPr>
        <w:t>7</w:t>
      </w:r>
      <w:r w:rsidR="00C20F1A" w:rsidRPr="008F78EB">
        <w:rPr>
          <w:rFonts w:cs="Times New Roman"/>
          <w:color w:val="auto"/>
        </w:rPr>
        <w:t>.14. Обоснование организации теплоснабжения в производственных зонах на территории поселения, городского округ</w:t>
      </w:r>
      <w:r w:rsidR="000A2D7E" w:rsidRPr="008F78EB">
        <w:rPr>
          <w:rFonts w:cs="Times New Roman"/>
          <w:color w:val="auto"/>
        </w:rPr>
        <w:t>а, города федерального значения</w:t>
      </w:r>
      <w:bookmarkEnd w:id="339"/>
      <w:bookmarkEnd w:id="340"/>
    </w:p>
    <w:p w:rsidR="000A2D7E" w:rsidRDefault="00071AB4" w:rsidP="004F3658">
      <w:pPr>
        <w:spacing w:line="360" w:lineRule="auto"/>
        <w:ind w:right="-711" w:firstLine="709"/>
        <w:jc w:val="both"/>
        <w:rPr>
          <w:rFonts w:ascii="Times New Roman" w:hAnsi="Times New Roman" w:cs="Times New Roman"/>
          <w:sz w:val="24"/>
          <w:szCs w:val="24"/>
        </w:rPr>
      </w:pPr>
      <w:r w:rsidRPr="008F78EB">
        <w:rPr>
          <w:rFonts w:ascii="Times New Roman" w:hAnsi="Times New Roman" w:cs="Times New Roman"/>
          <w:sz w:val="24"/>
          <w:szCs w:val="24"/>
        </w:rPr>
        <w:t>Указанные мероприятия не планируются из-за отсутствия источников теплоснабжения в производственных зонах.</w:t>
      </w:r>
    </w:p>
    <w:p w:rsidR="009F03BE" w:rsidRPr="008F78EB" w:rsidRDefault="009F03BE" w:rsidP="00071AB4">
      <w:pPr>
        <w:spacing w:line="360" w:lineRule="auto"/>
        <w:ind w:firstLine="709"/>
        <w:jc w:val="both"/>
        <w:rPr>
          <w:rFonts w:ascii="Times New Roman" w:hAnsi="Times New Roman" w:cs="Times New Roman"/>
          <w:sz w:val="24"/>
          <w:szCs w:val="24"/>
        </w:rPr>
      </w:pPr>
    </w:p>
    <w:p w:rsidR="00C20F1A" w:rsidRPr="008F78EB" w:rsidRDefault="00890DAD" w:rsidP="00557226">
      <w:pPr>
        <w:pStyle w:val="2"/>
        <w:spacing w:line="360" w:lineRule="auto"/>
        <w:rPr>
          <w:rFonts w:cs="Times New Roman"/>
          <w:color w:val="auto"/>
        </w:rPr>
      </w:pPr>
      <w:bookmarkStart w:id="342" w:name="_Toc535409591"/>
      <w:bookmarkStart w:id="343" w:name="_Toc72760028"/>
      <w:bookmarkStart w:id="344" w:name="sub_16315"/>
      <w:bookmarkEnd w:id="341"/>
      <w:r>
        <w:rPr>
          <w:rFonts w:cs="Times New Roman"/>
          <w:color w:val="auto"/>
        </w:rPr>
        <w:t>7</w:t>
      </w:r>
      <w:r w:rsidR="00C20F1A" w:rsidRPr="008F78EB">
        <w:rPr>
          <w:rFonts w:cs="Times New Roman"/>
          <w:color w:val="auto"/>
        </w:rPr>
        <w:t>.15. Результаты расчетов ради</w:t>
      </w:r>
      <w:r w:rsidR="00EB4222" w:rsidRPr="008F78EB">
        <w:rPr>
          <w:rFonts w:cs="Times New Roman"/>
          <w:color w:val="auto"/>
        </w:rPr>
        <w:t>уса эффективного теплоснабжения</w:t>
      </w:r>
      <w:bookmarkEnd w:id="342"/>
      <w:bookmarkEnd w:id="343"/>
    </w:p>
    <w:bookmarkEnd w:id="344"/>
    <w:p w:rsidR="0011148A" w:rsidRPr="008F78EB" w:rsidRDefault="0011148A" w:rsidP="004F3658">
      <w:pPr>
        <w:spacing w:after="0" w:line="360" w:lineRule="auto"/>
        <w:ind w:right="-71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Федеральном законе от 27 июля 2010 г</w:t>
      </w:r>
      <w:r w:rsidR="008354A8">
        <w:rPr>
          <w:rFonts w:ascii="Times New Roman" w:eastAsia="Times New Roman" w:hAnsi="Times New Roman" w:cs="Times New Roman"/>
          <w:sz w:val="24"/>
          <w:szCs w:val="24"/>
          <w:lang w:eastAsia="ru-RU"/>
        </w:rPr>
        <w:t>.</w:t>
      </w:r>
      <w:r w:rsidRPr="008F78EB">
        <w:rPr>
          <w:rFonts w:ascii="Times New Roman" w:eastAsia="Times New Roman" w:hAnsi="Times New Roman" w:cs="Times New Roman"/>
          <w:sz w:val="24"/>
          <w:szCs w:val="24"/>
          <w:lang w:eastAsia="ru-RU"/>
        </w:rPr>
        <w:t xml:space="preserve"> №190-ФЗ «О теплоснабжении» используется понятие: </w:t>
      </w:r>
    </w:p>
    <w:p w:rsidR="0011148A" w:rsidRPr="008F78EB" w:rsidRDefault="0011148A" w:rsidP="004F3658">
      <w:pPr>
        <w:spacing w:after="0" w:line="360" w:lineRule="auto"/>
        <w:ind w:right="-71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«радиус эффективного теплоснабжения – максимальное расстояние от теплопотребляющей установки до ближайшего источника тепловой энергии в системе централизованного теплоснабжения, при превышении которого подключение (технологическое присоединение)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11148A" w:rsidRPr="008F78EB" w:rsidRDefault="0011148A" w:rsidP="004F3658">
      <w:pPr>
        <w:spacing w:after="0" w:line="360" w:lineRule="auto"/>
        <w:ind w:right="-71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До настоящего момента не разработаны и не введены в действие методические рекомендации и разъяснения по трактовке, определению и расчету «радиуса эффективного теплоснабжения». Учитывая данное обстоятельство, в Схеме теплоснабжения, предложен вариант расчета радиуса эффективного теплоснабжения, выполненный в соответствии с нижеприведенными формулами и зависимостями. </w:t>
      </w:r>
    </w:p>
    <w:p w:rsidR="0011148A" w:rsidRPr="008F78EB" w:rsidRDefault="0011148A" w:rsidP="004F3658">
      <w:pPr>
        <w:spacing w:after="0" w:line="360" w:lineRule="auto"/>
        <w:ind w:right="-71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Расчет оптимального радиуса теплоснабжения, применяемого в качестве определяющего параметра, позволяет ограничить зону централизованного теплоснабжения теплоисточника по основной функции - минимума себестоимости на транспорт реализованного тепла.</w:t>
      </w:r>
    </w:p>
    <w:p w:rsidR="0011148A" w:rsidRPr="008F78EB" w:rsidRDefault="0011148A" w:rsidP="004F3658">
      <w:pPr>
        <w:spacing w:after="0" w:line="360" w:lineRule="auto"/>
        <w:ind w:right="-85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 Оптимальный радиус теплоснабжения определялся из условия минимума «удельных стоимостей сооружения тепловых сетей».</w:t>
      </w:r>
    </w:p>
    <w:p w:rsidR="0011148A" w:rsidRPr="008F78EB" w:rsidRDefault="0011148A" w:rsidP="0011148A">
      <w:pPr>
        <w:spacing w:after="0" w:line="360" w:lineRule="auto"/>
        <w:ind w:firstLine="709"/>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S=A+Z→min (руб./Гкал/ч), где:</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A – удельная стоимость сооружения тепловой сети, руб./Гкал/ч; </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 – удельная стоимость сооружения котельной, руб./Гкал/ч.</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m:oMathPara>
        <m:oMath>
          <m:r>
            <w:rPr>
              <w:rFonts w:ascii="Cambria Math" w:eastAsia="Times New Roman" w:hAnsi="Cambria Math" w:cs="Times New Roman"/>
              <w:sz w:val="24"/>
              <w:lang w:val="en-US"/>
            </w:rPr>
            <m:t>S=b+</m:t>
          </m:r>
          <m:f>
            <m:fPr>
              <m:ctrlPr>
                <w:rPr>
                  <w:rFonts w:ascii="Cambria Math" w:eastAsia="Times New Roman" w:hAnsi="Cambria Math" w:cs="Times New Roman"/>
                  <w:i/>
                  <w:sz w:val="24"/>
                  <w:lang w:val="en-US"/>
                </w:rPr>
              </m:ctrlPr>
            </m:fPr>
            <m:num>
              <m:r>
                <w:rPr>
                  <w:rFonts w:ascii="Cambria Math" w:eastAsia="Times New Roman" w:hAnsi="Cambria Math" w:cs="Times New Roman"/>
                  <w:sz w:val="24"/>
                  <w:lang w:val="en-US"/>
                </w:rPr>
                <m:t>30∙</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10</m:t>
                  </m:r>
                </m:e>
                <m:sup>
                  <m:r>
                    <w:rPr>
                      <w:rFonts w:ascii="Cambria Math" w:eastAsia="Times New Roman" w:hAnsi="Cambria Math" w:cs="Times New Roman"/>
                      <w:sz w:val="24"/>
                      <w:lang w:val="en-US"/>
                    </w:rPr>
                    <m:t>8</m:t>
                  </m:r>
                </m:sup>
              </m:sSup>
              <m:r>
                <w:rPr>
                  <w:rFonts w:ascii="Cambria Math" w:eastAsia="Times New Roman" w:hAnsi="Cambria Math" w:cs="Times New Roman"/>
                  <w:sz w:val="24"/>
                  <w:lang w:val="en-US"/>
                </w:rPr>
                <m:t>∙ω</m:t>
              </m:r>
            </m:num>
            <m:den>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R</m:t>
                  </m:r>
                </m:e>
                <m:sup>
                  <m:r>
                    <w:rPr>
                      <w:rFonts w:ascii="Cambria Math" w:eastAsia="Times New Roman" w:hAnsi="Cambria Math" w:cs="Times New Roman"/>
                      <w:sz w:val="24"/>
                      <w:lang w:val="en-US"/>
                    </w:rPr>
                    <m:t>2</m:t>
                  </m:r>
                </m:sup>
              </m:sSup>
              <m:r>
                <w:rPr>
                  <w:rFonts w:ascii="Cambria Math" w:eastAsia="Times New Roman" w:hAnsi="Cambria Math" w:cs="Times New Roman"/>
                  <w:sz w:val="24"/>
                  <w:lang w:val="en-US"/>
                </w:rPr>
                <m:t>∙</m:t>
              </m:r>
              <m:r>
                <w:rPr>
                  <w:rFonts w:ascii="Cambria Math" w:eastAsia="Times New Roman" w:hAnsi="Cambria Math" w:cs="Times New Roman"/>
                  <w:sz w:val="24"/>
                </w:rPr>
                <m:t>П</m:t>
              </m:r>
            </m:den>
          </m:f>
          <m:r>
            <w:rPr>
              <w:rFonts w:ascii="Cambria Math" w:eastAsia="Times New Roman" w:hAnsi="Cambria Math" w:cs="Times New Roman"/>
              <w:sz w:val="24"/>
              <w:lang w:val="en-US"/>
            </w:rPr>
            <m:t>+</m:t>
          </m:r>
          <m:f>
            <m:fPr>
              <m:ctrlPr>
                <w:rPr>
                  <w:rFonts w:ascii="Cambria Math" w:eastAsia="Times New Roman" w:hAnsi="Cambria Math" w:cs="Times New Roman"/>
                  <w:i/>
                  <w:sz w:val="24"/>
                  <w:lang w:val="en-US"/>
                </w:rPr>
              </m:ctrlPr>
            </m:fPr>
            <m:num>
              <m:r>
                <w:rPr>
                  <w:rFonts w:ascii="Cambria Math" w:eastAsia="Times New Roman" w:hAnsi="Cambria Math" w:cs="Times New Roman"/>
                  <w:sz w:val="24"/>
                  <w:lang w:val="en-US"/>
                </w:rPr>
                <m:t>95∙</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R</m:t>
                  </m:r>
                </m:e>
                <m:sup>
                  <m:r>
                    <w:rPr>
                      <w:rFonts w:ascii="Cambria Math" w:eastAsia="Times New Roman" w:hAnsi="Cambria Math" w:cs="Times New Roman"/>
                      <w:sz w:val="24"/>
                      <w:lang w:val="en-US"/>
                    </w:rPr>
                    <m:t>0.86</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B</m:t>
                  </m:r>
                </m:e>
                <m:sup>
                  <m:r>
                    <w:rPr>
                      <w:rFonts w:ascii="Cambria Math" w:eastAsia="Times New Roman" w:hAnsi="Cambria Math" w:cs="Times New Roman"/>
                      <w:sz w:val="24"/>
                      <w:lang w:val="en-US"/>
                    </w:rPr>
                    <m:t>0.26</m:t>
                  </m:r>
                </m:sup>
              </m:sSup>
              <m:r>
                <w:rPr>
                  <w:rFonts w:ascii="Cambria Math" w:eastAsia="Times New Roman" w:hAnsi="Cambria Math" w:cs="Times New Roman"/>
                  <w:sz w:val="24"/>
                  <w:lang w:val="en-US"/>
                </w:rPr>
                <m:t>∙S</m:t>
              </m:r>
            </m:num>
            <m:den>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rPr>
                    <m:t>П</m:t>
                  </m:r>
                </m:e>
                <m:sup>
                  <m:r>
                    <w:rPr>
                      <w:rFonts w:ascii="Cambria Math" w:eastAsia="Times New Roman" w:hAnsi="Cambria Math" w:cs="Times New Roman"/>
                      <w:sz w:val="24"/>
                      <w:lang w:val="en-US"/>
                    </w:rPr>
                    <m:t>0.62</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П</m:t>
                  </m:r>
                </m:e>
                <m:sup>
                  <m:r>
                    <w:rPr>
                      <w:rFonts w:ascii="Cambria Math" w:eastAsia="Times New Roman" w:hAnsi="Cambria Math" w:cs="Times New Roman"/>
                      <w:sz w:val="24"/>
                      <w:lang w:val="en-US"/>
                    </w:rPr>
                    <m:t>0.19</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τ</m:t>
                  </m:r>
                </m:e>
                <m:sup>
                  <m:r>
                    <w:rPr>
                      <w:rFonts w:ascii="Cambria Math" w:eastAsia="Times New Roman" w:hAnsi="Cambria Math" w:cs="Times New Roman"/>
                      <w:sz w:val="24"/>
                      <w:lang w:val="en-US"/>
                    </w:rPr>
                    <m:t>0.38</m:t>
                  </m:r>
                </m:sup>
              </m:sSup>
            </m:den>
          </m:f>
          <m:r>
            <w:rPr>
              <w:rFonts w:ascii="Cambria Math" w:eastAsia="Times New Roman" w:hAnsi="Cambria Math" w:cs="Times New Roman"/>
              <w:sz w:val="24"/>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szCs w:val="24"/>
        </w:rPr>
      </w:pPr>
    </w:p>
    <w:p w:rsidR="004F47CD" w:rsidRPr="004F47CD" w:rsidRDefault="004F47CD" w:rsidP="004F47CD">
      <w:pPr>
        <w:widowControl w:val="0"/>
        <w:overflowPunct w:val="0"/>
        <w:autoSpaceDE w:val="0"/>
        <w:autoSpaceDN w:val="0"/>
        <w:adjustRightInd w:val="0"/>
        <w:spacing w:after="0" w:line="214" w:lineRule="auto"/>
        <w:ind w:left="7"/>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w:t>
      </w:r>
      <w:r w:rsidRPr="004F47CD">
        <w:rPr>
          <w:rFonts w:ascii="Times New Roman" w:eastAsia="Times New Roman" w:hAnsi="Times New Roman" w:cs="Times New Roman"/>
          <w:i/>
          <w:iCs/>
          <w:sz w:val="24"/>
          <w:szCs w:val="24"/>
          <w:lang w:val="en-US"/>
        </w:rPr>
        <w:t>R</w:t>
      </w:r>
      <w:r w:rsidRPr="004F47CD">
        <w:rPr>
          <w:rFonts w:ascii="Times New Roman" w:eastAsia="Times New Roman" w:hAnsi="Times New Roman" w:cs="Times New Roman"/>
          <w:sz w:val="24"/>
          <w:szCs w:val="24"/>
        </w:rPr>
        <w:t xml:space="preserve"> - радиус действия тепловой сети (длина главной тепловой магистрали самого протяженного вывода от источника), км;</w:t>
      </w:r>
    </w:p>
    <w:p w:rsidR="004F47CD" w:rsidRPr="004F47CD" w:rsidRDefault="004F47CD" w:rsidP="004F47CD">
      <w:pPr>
        <w:widowControl w:val="0"/>
        <w:autoSpaceDE w:val="0"/>
        <w:autoSpaceDN w:val="0"/>
        <w:adjustRightInd w:val="0"/>
        <w:spacing w:after="0" w:line="60" w:lineRule="exact"/>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14"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H</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rPr>
        <w:t>потеря</w:t>
      </w:r>
      <w:proofErr w:type="gramEnd"/>
      <w:r w:rsidRPr="004F47CD">
        <w:rPr>
          <w:rFonts w:ascii="Times New Roman" w:eastAsia="Times New Roman" w:hAnsi="Times New Roman" w:cs="Times New Roman"/>
          <w:sz w:val="24"/>
          <w:szCs w:val="24"/>
        </w:rPr>
        <w:t xml:space="preserve"> напора на трение при транспорте теплоносителя по тепловой магистрали,</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м.вод.</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ст.;</w:t>
      </w:r>
    </w:p>
    <w:p w:rsidR="004F47CD" w:rsidRPr="004F47CD" w:rsidRDefault="004F47CD" w:rsidP="004F47CD">
      <w:pPr>
        <w:widowControl w:val="0"/>
        <w:overflowPunct w:val="0"/>
        <w:autoSpaceDE w:val="0"/>
        <w:autoSpaceDN w:val="0"/>
        <w:adjustRightInd w:val="0"/>
        <w:spacing w:after="0" w:line="214"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i/>
          <w:iCs/>
          <w:sz w:val="24"/>
          <w:szCs w:val="24"/>
          <w:lang w:val="en-US"/>
        </w:rPr>
        <w:t>b</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rPr>
        <w:t>эмпирический</w:t>
      </w:r>
      <w:proofErr w:type="gramEnd"/>
      <w:r w:rsidRPr="004F47CD">
        <w:rPr>
          <w:rFonts w:ascii="Times New Roman" w:eastAsia="Times New Roman" w:hAnsi="Times New Roman" w:cs="Times New Roman"/>
          <w:sz w:val="24"/>
          <w:szCs w:val="24"/>
        </w:rPr>
        <w:t xml:space="preserve"> коэффициент удельных затрат в единицу тепловой мощности котельной, руб/Гкал/ч;</w:t>
      </w:r>
    </w:p>
    <w:p w:rsidR="004F47CD" w:rsidRPr="004F47CD" w:rsidRDefault="004F47CD" w:rsidP="004F47CD">
      <w:pPr>
        <w:widowControl w:val="0"/>
        <w:autoSpaceDE w:val="0"/>
        <w:autoSpaceDN w:val="0"/>
        <w:adjustRightInd w:val="0"/>
        <w:spacing w:after="0" w:line="240"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s</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rPr>
        <w:t>удельная</w:t>
      </w:r>
      <w:proofErr w:type="gramEnd"/>
      <w:r w:rsidRPr="004F47CD">
        <w:rPr>
          <w:rFonts w:ascii="Times New Roman" w:eastAsia="Times New Roman" w:hAnsi="Times New Roman" w:cs="Times New Roman"/>
          <w:sz w:val="24"/>
          <w:szCs w:val="24"/>
        </w:rPr>
        <w:t xml:space="preserve"> стоимость материальной характеристики тепловой сети,</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руб/м2;</w:t>
      </w:r>
    </w:p>
    <w:p w:rsidR="004F47CD" w:rsidRPr="004F47CD" w:rsidRDefault="004F47CD" w:rsidP="004F47CD">
      <w:pPr>
        <w:widowControl w:val="0"/>
        <w:autoSpaceDE w:val="0"/>
        <w:autoSpaceDN w:val="0"/>
        <w:adjustRightInd w:val="0"/>
        <w:spacing w:after="0" w:line="58" w:lineRule="exact"/>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14" w:lineRule="auto"/>
        <w:ind w:left="7" w:firstLine="428"/>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B</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lang w:val="en-US"/>
        </w:rPr>
        <w:t>c</w:t>
      </w:r>
      <w:r w:rsidRPr="004F47CD">
        <w:rPr>
          <w:rFonts w:ascii="Times New Roman" w:eastAsia="Times New Roman" w:hAnsi="Times New Roman" w:cs="Times New Roman"/>
          <w:sz w:val="24"/>
          <w:szCs w:val="24"/>
        </w:rPr>
        <w:t>реднее</w:t>
      </w:r>
      <w:proofErr w:type="gramEnd"/>
      <w:r w:rsidRPr="004F47CD">
        <w:rPr>
          <w:rFonts w:ascii="Times New Roman" w:eastAsia="Times New Roman" w:hAnsi="Times New Roman" w:cs="Times New Roman"/>
          <w:sz w:val="24"/>
          <w:szCs w:val="24"/>
        </w:rPr>
        <w:t xml:space="preserve"> число абонентов на единицу площади зоны действия источника теплоснабжения,</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1/км2;</w:t>
      </w:r>
    </w:p>
    <w:p w:rsidR="004F47CD" w:rsidRPr="004F47CD" w:rsidRDefault="004F47CD" w:rsidP="004F47CD">
      <w:pPr>
        <w:widowControl w:val="0"/>
        <w:autoSpaceDE w:val="0"/>
        <w:autoSpaceDN w:val="0"/>
        <w:adjustRightInd w:val="0"/>
        <w:spacing w:after="0" w:line="2" w:lineRule="exact"/>
        <w:rPr>
          <w:rFonts w:ascii="Times New Roman" w:eastAsia="Times New Roman" w:hAnsi="Times New Roman" w:cs="Times New Roman"/>
          <w:sz w:val="24"/>
          <w:szCs w:val="24"/>
        </w:rPr>
      </w:pPr>
    </w:p>
    <w:p w:rsidR="004F47CD" w:rsidRPr="004F47CD" w:rsidRDefault="004F47CD" w:rsidP="004F47CD">
      <w:pPr>
        <w:widowControl w:val="0"/>
        <w:autoSpaceDE w:val="0"/>
        <w:autoSpaceDN w:val="0"/>
        <w:adjustRightInd w:val="0"/>
        <w:spacing w:after="0" w:line="240"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rPr>
        <w:t xml:space="preserve">П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теплоплотность района,</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Гкал/чкм2;</w:t>
      </w:r>
    </w:p>
    <w:p w:rsidR="004F47CD" w:rsidRPr="004F47CD" w:rsidRDefault="004F47CD" w:rsidP="004F47CD">
      <w:pPr>
        <w:widowControl w:val="0"/>
        <w:numPr>
          <w:ilvl w:val="1"/>
          <w:numId w:val="34"/>
        </w:numPr>
        <w:tabs>
          <w:tab w:val="num" w:pos="727"/>
        </w:tabs>
        <w:overflowPunct w:val="0"/>
        <w:autoSpaceDE w:val="0"/>
        <w:autoSpaceDN w:val="0"/>
        <w:adjustRightInd w:val="0"/>
        <w:spacing w:after="0" w:line="240" w:lineRule="auto"/>
        <w:ind w:left="727" w:hanging="146"/>
        <w:jc w:val="both"/>
        <w:rPr>
          <w:rFonts w:ascii="Times New Roman" w:eastAsia="Times New Roman" w:hAnsi="Times New Roman" w:cs="Times New Roman"/>
          <w:i/>
          <w:iCs/>
          <w:sz w:val="24"/>
          <w:szCs w:val="24"/>
        </w:rPr>
      </w:pPr>
      <w:r w:rsidRPr="004F47CD">
        <w:rPr>
          <w:rFonts w:ascii="Times New Roman" w:eastAsia="Times New Roman" w:hAnsi="Times New Roman" w:cs="Times New Roman"/>
          <w:sz w:val="24"/>
          <w:szCs w:val="24"/>
        </w:rPr>
        <w:t xml:space="preserve">- расчетный перепад температур теплоносителя в тепловой сети, </w:t>
      </w:r>
      <w:r w:rsidRPr="004F47CD">
        <w:rPr>
          <w:rFonts w:ascii="Times New Roman" w:eastAsia="Times New Roman" w:hAnsi="Times New Roman" w:cs="Times New Roman"/>
          <w:sz w:val="24"/>
        </w:rPr>
        <w:t>°С</w:t>
      </w:r>
      <w:r w:rsidRPr="004F47CD">
        <w:rPr>
          <w:rFonts w:ascii="Times New Roman" w:eastAsia="Times New Roman" w:hAnsi="Times New Roman" w:cs="Times New Roman"/>
          <w:sz w:val="24"/>
          <w:szCs w:val="24"/>
        </w:rPr>
        <w:t xml:space="preserve">; </w:t>
      </w:r>
    </w:p>
    <w:p w:rsidR="004F47CD" w:rsidRPr="004F47CD" w:rsidRDefault="004F47CD" w:rsidP="004F47CD">
      <w:pPr>
        <w:widowControl w:val="0"/>
        <w:numPr>
          <w:ilvl w:val="0"/>
          <w:numId w:val="34"/>
        </w:numPr>
        <w:tabs>
          <w:tab w:val="num" w:pos="627"/>
        </w:tabs>
        <w:overflowPunct w:val="0"/>
        <w:autoSpaceDE w:val="0"/>
        <w:autoSpaceDN w:val="0"/>
        <w:adjustRightInd w:val="0"/>
        <w:spacing w:after="0" w:line="240" w:lineRule="auto"/>
        <w:ind w:left="627" w:hanging="200"/>
        <w:jc w:val="both"/>
        <w:rPr>
          <w:rFonts w:ascii="Times New Roman" w:eastAsia="Times New Roman" w:hAnsi="Times New Roman" w:cs="Times New Roman"/>
          <w:i/>
          <w:iCs/>
          <w:sz w:val="24"/>
          <w:szCs w:val="24"/>
        </w:rPr>
      </w:pPr>
      <w:r w:rsidRPr="004F47CD">
        <w:rPr>
          <w:rFonts w:ascii="Times New Roman" w:eastAsia="Times New Roman" w:hAnsi="Times New Roman" w:cs="Times New Roman"/>
          <w:sz w:val="24"/>
          <w:szCs w:val="24"/>
        </w:rPr>
        <w:t xml:space="preserve">- поправочный коэффициент, принимаемый равным 1,3 для ТЭЦ и 1 для котельных. </w:t>
      </w:r>
    </w:p>
    <w:p w:rsidR="004F47CD" w:rsidRPr="004F47CD" w:rsidRDefault="004F47CD" w:rsidP="004F47CD">
      <w:pPr>
        <w:widowControl w:val="0"/>
        <w:autoSpaceDE w:val="0"/>
        <w:autoSpaceDN w:val="0"/>
        <w:adjustRightInd w:val="0"/>
        <w:spacing w:after="0" w:line="58" w:lineRule="exact"/>
        <w:jc w:val="both"/>
        <w:rPr>
          <w:rFonts w:ascii="Times New Roman" w:eastAsia="Times New Roman" w:hAnsi="Times New Roman" w:cs="Times New Roman"/>
          <w:sz w:val="24"/>
          <w:szCs w:val="24"/>
        </w:rPr>
      </w:pPr>
    </w:p>
    <w:p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Дифференцируя полученное соотношение по параметру </w:t>
      </w:r>
      <w:r w:rsidRPr="004F47CD">
        <w:rPr>
          <w:rFonts w:ascii="Times New Roman" w:eastAsia="Times New Roman" w:hAnsi="Times New Roman" w:cs="Times New Roman"/>
          <w:i/>
          <w:iCs/>
          <w:sz w:val="24"/>
          <w:szCs w:val="24"/>
          <w:lang w:val="en-US"/>
        </w:rPr>
        <w:t>R</w:t>
      </w:r>
      <w:r w:rsidRPr="004F47CD">
        <w:rPr>
          <w:rFonts w:ascii="Times New Roman" w:eastAsia="Times New Roman" w:hAnsi="Times New Roman" w:cs="Times New Roman"/>
          <w:i/>
          <w:iCs/>
          <w:sz w:val="24"/>
          <w:szCs w:val="24"/>
        </w:rPr>
        <w:t>,</w:t>
      </w:r>
      <w:r w:rsidRPr="004F47CD">
        <w:rPr>
          <w:rFonts w:ascii="Times New Roman" w:eastAsia="Times New Roman" w:hAnsi="Times New Roman" w:cs="Times New Roman"/>
          <w:sz w:val="24"/>
          <w:szCs w:val="24"/>
        </w:rPr>
        <w:t xml:space="preserve"> и приравнивая к нулю производную, можно получить формулу для определения эффективного радиуса теплоснабжения в виде:</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371DDB"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rPr>
      </w:pPr>
      <m:oMathPara>
        <m:oMath>
          <m:sSub>
            <m:sSubPr>
              <m:ctrlPr>
                <w:rPr>
                  <w:rFonts w:ascii="Cambria Math" w:eastAsia="Times New Roman" w:hAnsi="Cambria Math" w:cs="Times New Roman"/>
                  <w:i/>
                  <w:sz w:val="24"/>
                </w:rPr>
              </m:ctrlPr>
            </m:sSubPr>
            <m:e>
              <m:r>
                <w:rPr>
                  <w:rFonts w:ascii="Cambria Math" w:eastAsia="Times New Roman" w:hAnsi="Cambria Math" w:cs="Times New Roman"/>
                  <w:sz w:val="24"/>
                  <w:lang w:val="en-US"/>
                </w:rPr>
                <m:t>R</m:t>
              </m:r>
            </m:e>
            <m:sub>
              <m:r>
                <w:rPr>
                  <w:rFonts w:ascii="Cambria Math" w:eastAsia="Times New Roman" w:hAnsi="Cambria Math" w:cs="Times New Roman"/>
                  <w:sz w:val="24"/>
                </w:rPr>
                <m:t>э</m:t>
              </m:r>
            </m:sub>
          </m:sSub>
          <m:r>
            <w:rPr>
              <w:rFonts w:ascii="Cambria Math" w:eastAsia="Times New Roman" w:hAnsi="Cambria Math" w:cs="Times New Roman"/>
              <w:sz w:val="24"/>
            </w:rPr>
            <m:t>=563∙</m:t>
          </m:r>
          <m:sSup>
            <m:sSupPr>
              <m:ctrlPr>
                <w:rPr>
                  <w:rFonts w:ascii="Cambria Math" w:eastAsia="Times New Roman" w:hAnsi="Cambria Math" w:cs="Times New Roman"/>
                  <w:i/>
                  <w:sz w:val="24"/>
                </w:rPr>
              </m:ctrlPr>
            </m:sSupPr>
            <m:e>
              <m:d>
                <m:dPr>
                  <m:ctrlPr>
                    <w:rPr>
                      <w:rFonts w:ascii="Cambria Math" w:eastAsia="Times New Roman" w:hAnsi="Cambria Math" w:cs="Times New Roman"/>
                      <w:i/>
                      <w:sz w:val="24"/>
                    </w:rPr>
                  </m:ctrlPr>
                </m:dPr>
                <m:e>
                  <m:f>
                    <m:fPr>
                      <m:ctrlPr>
                        <w:rPr>
                          <w:rFonts w:ascii="Cambria Math" w:eastAsia="Times New Roman" w:hAnsi="Cambria Math" w:cs="Times New Roman"/>
                          <w:i/>
                          <w:sz w:val="24"/>
                        </w:rPr>
                      </m:ctrlPr>
                    </m:fPr>
                    <m:num>
                      <m:r>
                        <w:rPr>
                          <w:rFonts w:ascii="Cambria Math" w:eastAsia="Times New Roman" w:hAnsi="Cambria Math" w:cs="Times New Roman"/>
                          <w:sz w:val="24"/>
                        </w:rPr>
                        <m:t>φ</m:t>
                      </m:r>
                    </m:num>
                    <m:den>
                      <m:r>
                        <w:rPr>
                          <w:rFonts w:ascii="Cambria Math" w:eastAsia="Times New Roman" w:hAnsi="Cambria Math" w:cs="Times New Roman"/>
                          <w:sz w:val="24"/>
                          <w:lang w:val="en-US"/>
                        </w:rPr>
                        <m:t>S</m:t>
                      </m:r>
                    </m:den>
                  </m:f>
                </m:e>
              </m:d>
            </m:e>
            <m:sup>
              <m:r>
                <w:rPr>
                  <w:rFonts w:ascii="Cambria Math" w:eastAsia="Times New Roman" w:hAnsi="Cambria Math" w:cs="Times New Roman"/>
                  <w:sz w:val="24"/>
                </w:rPr>
                <m:t>0.35</m:t>
              </m:r>
            </m:sup>
          </m:sSup>
          <m:r>
            <w:rPr>
              <w:rFonts w:ascii="Cambria Math" w:eastAsia="Times New Roman" w:hAnsi="Cambria Math" w:cs="Times New Roman"/>
              <w:sz w:val="24"/>
            </w:rPr>
            <m:t>∙</m:t>
          </m:r>
          <m:f>
            <m:fPr>
              <m:ctrlPr>
                <w:rPr>
                  <w:rFonts w:ascii="Cambria Math" w:eastAsia="Times New Roman" w:hAnsi="Cambria Math" w:cs="Times New Roman"/>
                  <w:i/>
                  <w:sz w:val="24"/>
                </w:rPr>
              </m:ctrlPr>
            </m:fPr>
            <m:num>
              <m:sSup>
                <m:sSupPr>
                  <m:ctrlPr>
                    <w:rPr>
                      <w:rFonts w:ascii="Cambria Math" w:eastAsia="Times New Roman" w:hAnsi="Cambria Math" w:cs="Times New Roman"/>
                      <w:i/>
                      <w:sz w:val="24"/>
                    </w:rPr>
                  </m:ctrlPr>
                </m:sSupPr>
                <m:e>
                  <m:r>
                    <w:rPr>
                      <w:rFonts w:ascii="Cambria Math" w:eastAsia="Times New Roman" w:hAnsi="Cambria Math" w:cs="Times New Roman"/>
                      <w:sz w:val="24"/>
                    </w:rPr>
                    <m:t>H</m:t>
                  </m:r>
                </m:e>
                <m:sup>
                  <m:r>
                    <w:rPr>
                      <w:rFonts w:ascii="Cambria Math" w:eastAsia="Times New Roman" w:hAnsi="Cambria Math" w:cs="Times New Roman"/>
                      <w:sz w:val="24"/>
                    </w:rPr>
                    <m:t>0.07</m:t>
                  </m:r>
                </m:sup>
              </m:sSup>
            </m:num>
            <m:den>
              <m:sSup>
                <m:sSupPr>
                  <m:ctrlPr>
                    <w:rPr>
                      <w:rFonts w:ascii="Cambria Math" w:eastAsia="Times New Roman" w:hAnsi="Cambria Math" w:cs="Times New Roman"/>
                      <w:i/>
                      <w:sz w:val="24"/>
                    </w:rPr>
                  </m:ctrlPr>
                </m:sSupPr>
                <m:e>
                  <m:r>
                    <w:rPr>
                      <w:rFonts w:ascii="Cambria Math" w:eastAsia="Times New Roman" w:hAnsi="Cambria Math" w:cs="Times New Roman"/>
                      <w:sz w:val="24"/>
                    </w:rPr>
                    <m:t>B</m:t>
                  </m:r>
                </m:e>
                <m:sup>
                  <m:r>
                    <w:rPr>
                      <w:rFonts w:ascii="Cambria Math" w:eastAsia="Times New Roman" w:hAnsi="Cambria Math" w:cs="Times New Roman"/>
                      <w:sz w:val="24"/>
                    </w:rPr>
                    <m:t>0.09</m:t>
                  </m:r>
                </m:sup>
              </m:sSup>
            </m:den>
          </m:f>
          <m:r>
            <w:rPr>
              <w:rFonts w:ascii="Cambria Math" w:eastAsia="Times New Roman" w:hAnsi="Cambria Math" w:cs="Times New Roman"/>
              <w:sz w:val="24"/>
            </w:rPr>
            <m:t>∙(</m:t>
          </m:r>
          <m:sSup>
            <m:sSupPr>
              <m:ctrlPr>
                <w:rPr>
                  <w:rFonts w:ascii="Cambria Math" w:eastAsia="Times New Roman" w:hAnsi="Cambria Math" w:cs="Times New Roman"/>
                  <w:i/>
                  <w:sz w:val="24"/>
                </w:rPr>
              </m:ctrlPr>
            </m:sSupPr>
            <m:e>
              <m:f>
                <m:fPr>
                  <m:ctrlPr>
                    <w:rPr>
                      <w:rFonts w:ascii="Cambria Math" w:eastAsia="Times New Roman" w:hAnsi="Cambria Math" w:cs="Times New Roman"/>
                      <w:i/>
                      <w:sz w:val="24"/>
                    </w:rPr>
                  </m:ctrlPr>
                </m:fPr>
                <m:num>
                  <m:r>
                    <w:rPr>
                      <w:rFonts w:ascii="Cambria Math" w:eastAsia="Times New Roman" w:hAnsi="Cambria Math" w:cs="Times New Roman"/>
                      <w:sz w:val="24"/>
                    </w:rPr>
                    <m:t>∆τ</m:t>
                  </m:r>
                </m:num>
                <m:den>
                  <m:r>
                    <w:rPr>
                      <w:rFonts w:ascii="Cambria Math" w:eastAsia="Times New Roman" w:hAnsi="Cambria Math" w:cs="Times New Roman"/>
                      <w:sz w:val="24"/>
                    </w:rPr>
                    <m:t>П</m:t>
                  </m:r>
                </m:den>
              </m:f>
              <m:r>
                <w:rPr>
                  <w:rFonts w:ascii="Cambria Math" w:eastAsia="Times New Roman" w:hAnsi="Cambria Math" w:cs="Times New Roman"/>
                  <w:sz w:val="24"/>
                </w:rPr>
                <m:t>)</m:t>
              </m:r>
            </m:e>
            <m:sup>
              <m:r>
                <w:rPr>
                  <w:rFonts w:ascii="Cambria Math" w:eastAsia="Times New Roman" w:hAnsi="Cambria Math" w:cs="Times New Roman"/>
                  <w:sz w:val="24"/>
                </w:rPr>
                <m:t>0.13</m:t>
              </m:r>
            </m:sup>
          </m:sSup>
          <m:r>
            <w:rPr>
              <w:rFonts w:ascii="Cambria Math" w:eastAsia="Times New Roman" w:hAnsi="Cambria Math" w:cs="Times New Roman"/>
              <w:sz w:val="24"/>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lang w:val="en-US"/>
        </w:rPr>
        <w:t>Удельная тепловая характеристика:</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Calibri" w:eastAsia="Times New Roman" w:hAnsi="Calibri" w:cs="Times New Roman"/>
          <w:i/>
        </w:rPr>
      </w:pPr>
      <m:oMathPara>
        <m:oMath>
          <m:r>
            <w:rPr>
              <w:rFonts w:ascii="Cambria Math" w:eastAsia="Times New Roman" w:hAnsi="Cambria Math" w:cs="Times New Roman"/>
            </w:rPr>
            <m:t>μ=</m:t>
          </m:r>
          <m:f>
            <m:fPr>
              <m:ctrlPr>
                <w:rPr>
                  <w:rFonts w:ascii="Cambria Math" w:eastAsia="Times New Roman" w:hAnsi="Cambria Math" w:cs="Times New Roman"/>
                  <w:i/>
                </w:rPr>
              </m:ctrlPr>
            </m:fPr>
            <m:num>
              <m:r>
                <w:rPr>
                  <w:rFonts w:ascii="Cambria Math" w:eastAsia="Times New Roman" w:hAnsi="Cambria Math" w:cs="Times New Roman"/>
                  <w:lang w:val="en-US"/>
                </w:rPr>
                <m:t>M</m:t>
              </m:r>
            </m:num>
            <m:den>
              <m:sSubSup>
                <m:sSubSupPr>
                  <m:ctrlPr>
                    <w:rPr>
                      <w:rFonts w:ascii="Cambria Math" w:eastAsia="Times New Roman" w:hAnsi="Cambria Math" w:cs="Times New Roman"/>
                      <w:i/>
                    </w:rPr>
                  </m:ctrlPr>
                </m:sSubSupPr>
                <m:e>
                  <m:r>
                    <w:rPr>
                      <w:rFonts w:ascii="Cambria Math" w:eastAsia="Times New Roman" w:hAnsi="Cambria Math" w:cs="Times New Roman"/>
                    </w:rPr>
                    <m:t>Q</m:t>
                  </m:r>
                </m:e>
                <m:sub>
                  <m:r>
                    <w:rPr>
                      <w:rFonts w:ascii="Cambria Math" w:eastAsia="Times New Roman" w:hAnsi="Cambria Math" w:cs="Times New Roman"/>
                    </w:rPr>
                    <m:t>сумм</m:t>
                  </m:r>
                </m:sub>
                <m:sup>
                  <m:r>
                    <w:rPr>
                      <w:rFonts w:ascii="Cambria Math" w:eastAsia="Times New Roman" w:hAnsi="Cambria Math" w:cs="Times New Roman"/>
                    </w:rPr>
                    <m:t>р</m:t>
                  </m:r>
                </m:sup>
              </m:sSubSup>
            </m:den>
          </m:f>
          <m:r>
            <w:rPr>
              <w:rFonts w:ascii="Cambria Math" w:eastAsia="Times New Roman" w:hAnsi="Cambria Math" w:cs="Times New Roman"/>
            </w:rPr>
            <m:t>;</m:t>
          </m:r>
          <m:f>
            <m:fPr>
              <m:ctrlPr>
                <w:rPr>
                  <w:rFonts w:ascii="Cambria Math" w:eastAsia="Times New Roman" w:hAnsi="Cambria Math" w:cs="Times New Roman"/>
                  <w:i/>
                </w:rPr>
              </m:ctrlPr>
            </m:fPr>
            <m:num>
              <m:sSup>
                <m:sSupPr>
                  <m:ctrlPr>
                    <w:rPr>
                      <w:rFonts w:ascii="Cambria Math" w:eastAsia="Times New Roman" w:hAnsi="Cambria Math" w:cs="Times New Roman"/>
                      <w:i/>
                    </w:rPr>
                  </m:ctrlPr>
                </m:sSupPr>
                <m:e>
                  <m:r>
                    <w:rPr>
                      <w:rFonts w:ascii="Cambria Math" w:eastAsia="Times New Roman" w:hAnsi="Cambria Math" w:cs="Times New Roman"/>
                    </w:rPr>
                    <m:t>м</m:t>
                  </m:r>
                </m:e>
                <m:sup>
                  <m:r>
                    <w:rPr>
                      <w:rFonts w:ascii="Cambria Math" w:eastAsia="Times New Roman" w:hAnsi="Cambria Math" w:cs="Times New Roman"/>
                    </w:rPr>
                    <m:t>2</m:t>
                  </m:r>
                </m:sup>
              </m:sSup>
            </m:num>
            <m:den>
              <m:r>
                <w:rPr>
                  <w:rFonts w:ascii="Cambria Math" w:eastAsia="Times New Roman" w:hAnsi="Cambria Math" w:cs="Times New Roman"/>
                </w:rPr>
                <m:t>Гкал/ч</m:t>
              </m:r>
            </m:den>
          </m:f>
          <m:r>
            <w:rPr>
              <w:rFonts w:ascii="Cambria Math" w:eastAsia="Times New Roman" w:hAnsi="Cambria Math" w:cs="Times New Roman"/>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М - материальная характеристика тепловой сети, </w:t>
      </w:r>
      <m:oMath>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м</m:t>
            </m:r>
          </m:e>
          <m:sup>
            <m:r>
              <w:rPr>
                <w:rFonts w:ascii="Cambria Math" w:eastAsia="Times New Roman" w:hAnsi="Cambria Math" w:cs="Times New Roman"/>
                <w:sz w:val="24"/>
                <w:szCs w:val="24"/>
              </w:rPr>
              <m:t>2</m:t>
            </m:r>
          </m:sup>
        </m:sSup>
      </m:oMath>
      <w:r w:rsidRPr="004F47CD">
        <w:rPr>
          <w:rFonts w:ascii="Times New Roman" w:eastAsia="Times New Roman" w:hAnsi="Times New Roman" w:cs="Times New Roman"/>
          <w:sz w:val="24"/>
          <w:szCs w:val="24"/>
        </w:rPr>
        <w:t>;</w:t>
      </w:r>
    </w:p>
    <w:p w:rsidR="004F47CD" w:rsidRPr="004F47CD" w:rsidRDefault="00371DDB"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сумм</m:t>
            </m:r>
          </m:sub>
          <m:sup>
            <m:r>
              <w:rPr>
                <w:rFonts w:ascii="Cambria Math" w:eastAsia="Times New Roman" w:hAnsi="Cambria Math" w:cs="Times New Roman"/>
                <w:sz w:val="24"/>
                <w:szCs w:val="24"/>
              </w:rPr>
              <m:t>р</m:t>
            </m:r>
          </m:sup>
        </m:sSubSup>
      </m:oMath>
      <w:r w:rsidR="004F47CD" w:rsidRPr="004F47CD">
        <w:rPr>
          <w:rFonts w:ascii="Times New Roman" w:eastAsia="Times New Roman" w:hAnsi="Times New Roman" w:cs="Times New Roman"/>
          <w:sz w:val="24"/>
          <w:szCs w:val="24"/>
        </w:rPr>
        <w:t xml:space="preserve"> – суммарная тепловая нагрузка, присоединенная к источнику, Гкал/ч.</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Удельная длина тепловой сети:</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Calibri" w:eastAsia="Times New Roman" w:hAnsi="Calibri" w:cs="Times New Roman"/>
          <w:i/>
        </w:rPr>
      </w:pPr>
      <m:oMathPara>
        <m:oMath>
          <m:r>
            <w:rPr>
              <w:rFonts w:ascii="Cambria Math" w:eastAsia="Times New Roman" w:hAnsi="Cambria Math" w:cs="Times New Roman"/>
            </w:rPr>
            <m:t>λ=</m:t>
          </m:r>
          <m:f>
            <m:fPr>
              <m:ctrlPr>
                <w:rPr>
                  <w:rFonts w:ascii="Cambria Math" w:eastAsia="Times New Roman" w:hAnsi="Cambria Math" w:cs="Times New Roman"/>
                  <w:i/>
                </w:rPr>
              </m:ctrlPr>
            </m:fPr>
            <m:num>
              <m:r>
                <w:rPr>
                  <w:rFonts w:ascii="Cambria Math" w:eastAsia="Times New Roman" w:hAnsi="Cambria Math" w:cs="Times New Roman"/>
                  <w:lang w:val="en-US"/>
                </w:rPr>
                <m:t>L</m:t>
              </m:r>
            </m:num>
            <m:den>
              <m:sSubSup>
                <m:sSubSupPr>
                  <m:ctrlPr>
                    <w:rPr>
                      <w:rFonts w:ascii="Cambria Math" w:eastAsia="Times New Roman" w:hAnsi="Cambria Math" w:cs="Times New Roman"/>
                      <w:i/>
                    </w:rPr>
                  </m:ctrlPr>
                </m:sSubSupPr>
                <m:e>
                  <m:r>
                    <w:rPr>
                      <w:rFonts w:ascii="Cambria Math" w:eastAsia="Times New Roman" w:hAnsi="Cambria Math" w:cs="Times New Roman"/>
                    </w:rPr>
                    <m:t>Q</m:t>
                  </m:r>
                </m:e>
                <m:sub>
                  <m:r>
                    <w:rPr>
                      <w:rFonts w:ascii="Cambria Math" w:eastAsia="Times New Roman" w:hAnsi="Cambria Math" w:cs="Times New Roman"/>
                    </w:rPr>
                    <m:t>сумм</m:t>
                  </m:r>
                </m:sub>
                <m:sup>
                  <m:r>
                    <w:rPr>
                      <w:rFonts w:ascii="Cambria Math" w:eastAsia="Times New Roman" w:hAnsi="Cambria Math" w:cs="Times New Roman"/>
                    </w:rPr>
                    <m:t>р</m:t>
                  </m:r>
                </m:sup>
              </m:sSubSup>
            </m:den>
          </m:f>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м</m:t>
              </m:r>
            </m:num>
            <m:den>
              <m:r>
                <w:rPr>
                  <w:rFonts w:ascii="Cambria Math" w:eastAsia="Times New Roman" w:hAnsi="Cambria Math" w:cs="Times New Roman"/>
                </w:rPr>
                <m:t>Гкал/ч</m:t>
              </m:r>
            </m:den>
          </m:f>
          <m:r>
            <w:rPr>
              <w:rFonts w:ascii="Cambria Math" w:eastAsia="Times New Roman" w:hAnsi="Cambria Math" w:cs="Times New Roman"/>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rPr>
        <w:t xml:space="preserve">где, </w:t>
      </w:r>
      <w:r w:rsidRPr="004F47CD">
        <w:rPr>
          <w:rFonts w:ascii="Times New Roman" w:eastAsia="Times New Roman" w:hAnsi="Times New Roman" w:cs="Times New Roman"/>
          <w:i/>
          <w:sz w:val="24"/>
          <w:lang w:val="en-US"/>
        </w:rPr>
        <w:t>L</w:t>
      </w:r>
      <w:r w:rsidRPr="004F47CD">
        <w:rPr>
          <w:rFonts w:ascii="Times New Roman" w:eastAsia="Times New Roman" w:hAnsi="Times New Roman" w:cs="Times New Roman"/>
          <w:sz w:val="24"/>
        </w:rPr>
        <w:t>– суммарная длина трубопроводов тепловой сети, м.</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rPr>
        <w:t>Теоретический оборот тепла:</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8"/>
          <w:szCs w:val="24"/>
        </w:rPr>
      </w:pPr>
      <w:r w:rsidRPr="004F47CD">
        <w:rPr>
          <w:rFonts w:ascii="Calibri" w:eastAsia="Times New Roman" w:hAnsi="Calibri" w:cs="Times New Roman"/>
          <w:sz w:val="28"/>
          <w:szCs w:val="24"/>
        </w:rPr>
        <w:t xml:space="preserve">                                         </w:t>
      </w:r>
      <m:oMath>
        <m:sSub>
          <m:sSubPr>
            <m:ctrlPr>
              <w:rPr>
                <w:rFonts w:ascii="Cambria Math" w:eastAsia="Times New Roman" w:hAnsi="Cambria Math" w:cs="Times New Roman"/>
                <w:i/>
                <w:sz w:val="28"/>
                <w:szCs w:val="24"/>
              </w:rPr>
            </m:ctrlPr>
          </m:sSubPr>
          <m:e>
            <m:r>
              <w:rPr>
                <w:rFonts w:ascii="Cambria Math" w:eastAsia="Times New Roman" w:hAnsi="Cambria Math" w:cs="Times New Roman"/>
                <w:sz w:val="28"/>
                <w:szCs w:val="24"/>
              </w:rPr>
              <m:t xml:space="preserve"> </m:t>
            </m:r>
            <m:r>
              <w:rPr>
                <w:rFonts w:ascii="Cambria Math" w:eastAsia="Times New Roman" w:hAnsi="Cambria Math" w:cs="Times New Roman"/>
                <w:sz w:val="28"/>
                <w:szCs w:val="24"/>
                <w:lang w:val="en-US"/>
              </w:rPr>
              <m:t>Z</m:t>
            </m:r>
          </m:e>
          <m:sub>
            <m:r>
              <w:rPr>
                <w:rFonts w:ascii="Cambria Math" w:eastAsia="Times New Roman" w:hAnsi="Cambria Math" w:cs="Times New Roman"/>
                <w:sz w:val="28"/>
                <w:szCs w:val="24"/>
              </w:rPr>
              <m:t>m</m:t>
            </m:r>
          </m:sub>
        </m:sSub>
        <m:r>
          <w:rPr>
            <w:rFonts w:ascii="Cambria Math" w:eastAsia="Times New Roman" w:hAnsi="Cambria Math" w:cs="Times New Roman"/>
            <w:sz w:val="28"/>
            <w:szCs w:val="24"/>
          </w:rPr>
          <m:t>=</m:t>
        </m:r>
        <m:nary>
          <m:naryPr>
            <m:chr m:val="∑"/>
            <m:limLoc m:val="undOvr"/>
            <m:ctrlPr>
              <w:rPr>
                <w:rFonts w:ascii="Cambria Math" w:eastAsia="Times New Roman" w:hAnsi="Cambria Math" w:cs="Times New Roman"/>
                <w:i/>
                <w:sz w:val="28"/>
                <w:szCs w:val="24"/>
              </w:rPr>
            </m:ctrlPr>
          </m:naryPr>
          <m:sub>
            <m:r>
              <w:rPr>
                <w:rFonts w:ascii="Cambria Math" w:eastAsia="Times New Roman" w:hAnsi="Cambria Math" w:cs="Times New Roman"/>
                <w:sz w:val="28"/>
                <w:szCs w:val="24"/>
              </w:rPr>
              <m:t>i=1</m:t>
            </m:r>
          </m:sub>
          <m:sup>
            <m:r>
              <w:rPr>
                <w:rFonts w:ascii="Cambria Math" w:eastAsia="Times New Roman" w:hAnsi="Cambria Math" w:cs="Times New Roman"/>
                <w:sz w:val="28"/>
                <w:szCs w:val="24"/>
              </w:rPr>
              <m:t>n</m:t>
            </m:r>
          </m:sup>
          <m:e>
            <m:r>
              <w:rPr>
                <w:rFonts w:ascii="Cambria Math" w:eastAsia="Times New Roman" w:hAnsi="Cambria Math" w:cs="Times New Roman"/>
                <w:sz w:val="28"/>
                <w:szCs w:val="24"/>
              </w:rPr>
              <m:t>(</m:t>
            </m:r>
            <m:sSubSup>
              <m:sSubSupPr>
                <m:ctrlPr>
                  <w:rPr>
                    <w:rFonts w:ascii="Cambria Math" w:eastAsia="Times New Roman" w:hAnsi="Cambria Math" w:cs="Times New Roman"/>
                    <w:i/>
                    <w:sz w:val="28"/>
                    <w:szCs w:val="24"/>
                  </w:rPr>
                </m:ctrlPr>
              </m:sSubSupPr>
              <m:e>
                <m:r>
                  <w:rPr>
                    <w:rFonts w:ascii="Cambria Math" w:eastAsia="Times New Roman" w:hAnsi="Cambria Math" w:cs="Times New Roman"/>
                    <w:sz w:val="28"/>
                    <w:szCs w:val="24"/>
                  </w:rPr>
                  <m:t>Q</m:t>
                </m:r>
              </m:e>
              <m:sub>
                <m:r>
                  <w:rPr>
                    <w:rFonts w:ascii="Cambria Math" w:eastAsia="Times New Roman" w:hAnsi="Cambria Math" w:cs="Times New Roman"/>
                    <w:sz w:val="28"/>
                    <w:szCs w:val="24"/>
                  </w:rPr>
                  <m:t>i</m:t>
                </m:r>
              </m:sub>
              <m:sup>
                <m:r>
                  <w:rPr>
                    <w:rFonts w:ascii="Cambria Math" w:eastAsia="Times New Roman" w:hAnsi="Cambria Math" w:cs="Times New Roman"/>
                    <w:sz w:val="28"/>
                    <w:szCs w:val="24"/>
                  </w:rPr>
                  <m:t>p</m:t>
                </m:r>
              </m:sup>
            </m:sSubSup>
            <m:r>
              <w:rPr>
                <w:rFonts w:ascii="Cambria Math" w:eastAsia="Times New Roman" w:hAnsi="Cambria Math" w:cs="Times New Roman"/>
                <w:sz w:val="28"/>
                <w:szCs w:val="24"/>
              </w:rPr>
              <m:t>∙</m:t>
            </m:r>
            <m:sSub>
              <m:sSubPr>
                <m:ctrlPr>
                  <w:rPr>
                    <w:rFonts w:ascii="Cambria Math" w:eastAsia="Times New Roman" w:hAnsi="Cambria Math" w:cs="Times New Roman"/>
                    <w:i/>
                    <w:sz w:val="28"/>
                    <w:szCs w:val="24"/>
                  </w:rPr>
                </m:ctrlPr>
              </m:sSubPr>
              <m:e>
                <m:r>
                  <w:rPr>
                    <w:rFonts w:ascii="Cambria Math" w:eastAsia="Times New Roman" w:hAnsi="Cambria Math" w:cs="Times New Roman"/>
                    <w:sz w:val="28"/>
                    <w:szCs w:val="24"/>
                  </w:rPr>
                  <m:t>l</m:t>
                </m:r>
              </m:e>
              <m:sub>
                <m:r>
                  <w:rPr>
                    <w:rFonts w:ascii="Cambria Math" w:eastAsia="Times New Roman" w:hAnsi="Cambria Math" w:cs="Times New Roman"/>
                    <w:sz w:val="28"/>
                    <w:szCs w:val="24"/>
                  </w:rPr>
                  <m:t>i</m:t>
                </m:r>
              </m:sub>
            </m:sSub>
          </m:e>
        </m:nary>
        <m:r>
          <w:rPr>
            <w:rFonts w:ascii="Cambria Math" w:eastAsia="Times New Roman" w:hAnsi="Cambria Math" w:cs="Times New Roman"/>
            <w:sz w:val="28"/>
            <w:szCs w:val="24"/>
          </w:rPr>
          <m:t>)</m:t>
        </m:r>
      </m:oMath>
      <w:r w:rsidRPr="004F47CD">
        <w:rPr>
          <w:rFonts w:ascii="Times New Roman" w:eastAsia="Times New Roman" w:hAnsi="Times New Roman" w:cs="Times New Roman"/>
          <w:sz w:val="28"/>
          <w:szCs w:val="24"/>
        </w:rPr>
        <w:t xml:space="preserve"> </w:t>
      </w:r>
      <w:r w:rsidRPr="004F47CD">
        <w:rPr>
          <w:rFonts w:ascii="Times New Roman" w:eastAsia="Times New Roman" w:hAnsi="Times New Roman" w:cs="Times New Roman"/>
          <w:i/>
          <w:sz w:val="28"/>
          <w:szCs w:val="24"/>
        </w:rPr>
        <w:t>Гкал·м/ч,</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oMath>
      <w:r w:rsidRPr="004F47CD">
        <w:rPr>
          <w:rFonts w:ascii="Times New Roman" w:eastAsia="Times New Roman" w:hAnsi="Times New Roman" w:cs="Times New Roman"/>
          <w:sz w:val="24"/>
          <w:szCs w:val="24"/>
        </w:rPr>
        <w:t xml:space="preserve"> – расчетная тепловая нагрузка, Гкал/ч;</w:t>
      </w:r>
    </w:p>
    <w:p w:rsidR="004F47CD" w:rsidRPr="004F47CD" w:rsidRDefault="00371DDB"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oMath>
      <w:r w:rsidR="004F47CD" w:rsidRPr="004F47CD">
        <w:rPr>
          <w:rFonts w:ascii="Times New Roman" w:eastAsia="Times New Roman" w:hAnsi="Times New Roman" w:cs="Times New Roman"/>
          <w:sz w:val="24"/>
          <w:szCs w:val="24"/>
        </w:rPr>
        <w:t xml:space="preserve"> – расстояние от источника тепла до потребителя, м.</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Средний радиус теплоснабжения:</w:t>
      </w:r>
    </w:p>
    <w:p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lastRenderedPageBreak/>
        <w:t xml:space="preserve">                                                        </w:t>
      </w:r>
      <m:oMath>
        <m:acc>
          <m:accPr>
            <m:chr m:val="̅"/>
            <m:ctrlPr>
              <w:rPr>
                <w:rFonts w:ascii="Cambria Math" w:eastAsia="Times New Roman" w:hAnsi="Cambria Math" w:cs="Times New Roman"/>
                <w:i/>
                <w:sz w:val="24"/>
                <w:szCs w:val="24"/>
              </w:rPr>
            </m:ctrlPr>
          </m:acc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 xml:space="preserve"> R</m:t>
                </m:r>
              </m:e>
              <m:sub>
                <m:r>
                  <w:rPr>
                    <w:rFonts w:ascii="Cambria Math" w:eastAsia="Times New Roman" w:hAnsi="Cambria Math" w:cs="Times New Roman"/>
                    <w:sz w:val="24"/>
                    <w:szCs w:val="24"/>
                  </w:rPr>
                  <m:t>ср</m:t>
                </m:r>
              </m:sub>
            </m:sSub>
          </m:e>
        </m:acc>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 xml:space="preserve"> </m:t>
            </m:r>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e>
            </m:nary>
            <m:r>
              <m:rPr>
                <m:sty m:val="p"/>
              </m:rPr>
              <w:rPr>
                <w:rFonts w:ascii="Cambria Math" w:eastAsia="Times New Roman" w:hAnsi="Cambria Math" w:cs="Times New Roman"/>
                <w:sz w:val="24"/>
                <w:szCs w:val="24"/>
              </w:rPr>
              <m:t xml:space="preserve"> </m:t>
            </m:r>
          </m:den>
        </m:f>
        <m:r>
          <w:rPr>
            <w:rFonts w:ascii="Cambria Math" w:eastAsia="Times New Roman" w:hAnsi="Cambria Math" w:cs="Times New Roman"/>
            <w:sz w:val="24"/>
            <w:szCs w:val="24"/>
          </w:rPr>
          <m:t>;</m:t>
        </m:r>
      </m:oMath>
      <w:r w:rsidRPr="004F47CD">
        <w:rPr>
          <w:rFonts w:ascii="Times New Roman" w:eastAsia="Times New Roman" w:hAnsi="Times New Roman" w:cs="Times New Roman"/>
          <w:sz w:val="24"/>
          <w:szCs w:val="24"/>
        </w:rPr>
        <w:t xml:space="preserve">  м</w:t>
      </w:r>
    </w:p>
    <w:p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rPr>
        <w:t>Этот параметр характеризует среднюю удаленность потребителей от источника тепла. Радиус эффективного теплоснабжения котельн</w:t>
      </w:r>
      <w:r>
        <w:rPr>
          <w:rFonts w:ascii="Times New Roman" w:eastAsia="Times New Roman" w:hAnsi="Times New Roman" w:cs="Times New Roman"/>
          <w:sz w:val="24"/>
        </w:rPr>
        <w:t xml:space="preserve">ых г.п. </w:t>
      </w:r>
      <w:r w:rsidR="00414325">
        <w:rPr>
          <w:rFonts w:ascii="Times New Roman" w:eastAsia="Times New Roman" w:hAnsi="Times New Roman" w:cs="Times New Roman"/>
          <w:sz w:val="24"/>
        </w:rPr>
        <w:t>Комсомольский</w:t>
      </w:r>
      <w:r w:rsidRPr="004F47CD">
        <w:rPr>
          <w:rFonts w:ascii="Times New Roman" w:eastAsia="Times New Roman" w:hAnsi="Times New Roman" w:cs="Times New Roman"/>
          <w:sz w:val="24"/>
        </w:rPr>
        <w:t xml:space="preserve"> представлен</w:t>
      </w:r>
      <w:r w:rsidR="00A44A68">
        <w:rPr>
          <w:rFonts w:ascii="Times New Roman" w:eastAsia="Times New Roman" w:hAnsi="Times New Roman" w:cs="Times New Roman"/>
          <w:sz w:val="24"/>
        </w:rPr>
        <w:t xml:space="preserve"> в таблицах</w:t>
      </w:r>
      <w:r w:rsidR="00F7772B">
        <w:rPr>
          <w:rFonts w:ascii="Times New Roman" w:eastAsia="Times New Roman" w:hAnsi="Times New Roman" w:cs="Times New Roman"/>
          <w:sz w:val="24"/>
        </w:rPr>
        <w:t xml:space="preserve"> 46 - 52</w:t>
      </w:r>
      <w:r>
        <w:rPr>
          <w:rFonts w:ascii="Times New Roman" w:eastAsia="Times New Roman" w:hAnsi="Times New Roman" w:cs="Times New Roman"/>
          <w:sz w:val="24"/>
        </w:rPr>
        <w:t>.</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11148A" w:rsidRDefault="0011148A" w:rsidP="00234082">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6D2DF3">
        <w:rPr>
          <w:rFonts w:ascii="Times New Roman" w:eastAsia="Times New Roman" w:hAnsi="Times New Roman" w:cs="Times New Roman"/>
          <w:b/>
          <w:sz w:val="24"/>
          <w:szCs w:val="24"/>
          <w:lang w:eastAsia="ru-RU"/>
        </w:rPr>
        <w:t xml:space="preserve">Таблица </w:t>
      </w:r>
      <w:r w:rsidR="00F7772B">
        <w:rPr>
          <w:rFonts w:ascii="Times New Roman" w:eastAsia="Times New Roman" w:hAnsi="Times New Roman" w:cs="Times New Roman"/>
          <w:b/>
          <w:sz w:val="24"/>
          <w:szCs w:val="24"/>
          <w:lang w:eastAsia="ru-RU"/>
        </w:rPr>
        <w:t>46</w:t>
      </w:r>
      <w:r w:rsidRPr="006D2DF3">
        <w:rPr>
          <w:rFonts w:ascii="Times New Roman" w:eastAsia="Times New Roman" w:hAnsi="Times New Roman" w:cs="Times New Roman"/>
          <w:sz w:val="24"/>
          <w:szCs w:val="24"/>
          <w:lang w:eastAsia="ru-RU"/>
        </w:rPr>
        <w:t xml:space="preserve"> – Результаты расчета радиуса эффективного</w:t>
      </w:r>
      <w:r w:rsidR="00122C5B" w:rsidRPr="006D2DF3">
        <w:rPr>
          <w:rFonts w:ascii="Times New Roman" w:eastAsia="Times New Roman" w:hAnsi="Times New Roman" w:cs="Times New Roman"/>
          <w:sz w:val="24"/>
          <w:szCs w:val="24"/>
          <w:lang w:eastAsia="ru-RU"/>
        </w:rPr>
        <w:t xml:space="preserve"> теплоснабжения котельной №3 г.п. Комсомольский микрорайон-2</w:t>
      </w:r>
    </w:p>
    <w:tbl>
      <w:tblPr>
        <w:tblW w:w="10087" w:type="dxa"/>
        <w:jc w:val="center"/>
        <w:tblLook w:val="04A0" w:firstRow="1" w:lastRow="0" w:firstColumn="1" w:lastColumn="0" w:noHBand="0" w:noVBand="1"/>
      </w:tblPr>
      <w:tblGrid>
        <w:gridCol w:w="540"/>
        <w:gridCol w:w="2346"/>
        <w:gridCol w:w="1364"/>
        <w:gridCol w:w="1919"/>
        <w:gridCol w:w="1959"/>
        <w:gridCol w:w="1959"/>
      </w:tblGrid>
      <w:tr w:rsidR="00771FBE" w:rsidRPr="00BE7596" w:rsidTr="00771FBE">
        <w:trPr>
          <w:trHeight w:val="1828"/>
          <w:jc w:val="center"/>
        </w:trPr>
        <w:tc>
          <w:tcPr>
            <w:tcW w:w="5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71FBE" w:rsidRPr="000E1FBB" w:rsidRDefault="00771FBE" w:rsidP="00771FBE">
            <w:pPr>
              <w:spacing w:after="0" w:line="240" w:lineRule="auto"/>
              <w:jc w:val="center"/>
              <w:rPr>
                <w:rFonts w:ascii="Times New Roman" w:hAnsi="Times New Roman"/>
                <w:color w:val="000000"/>
                <w:szCs w:val="24"/>
                <w:lang w:eastAsia="ru-RU"/>
              </w:rPr>
            </w:pPr>
            <w:r w:rsidRPr="000E1FBB">
              <w:rPr>
                <w:rFonts w:ascii="Times New Roman" w:hAnsi="Times New Roman"/>
                <w:color w:val="000000"/>
                <w:szCs w:val="24"/>
                <w:lang w:eastAsia="ru-RU"/>
              </w:rPr>
              <w:t>№ п/п</w:t>
            </w:r>
          </w:p>
        </w:tc>
        <w:tc>
          <w:tcPr>
            <w:tcW w:w="2346" w:type="dxa"/>
            <w:tcBorders>
              <w:top w:val="single" w:sz="8" w:space="0" w:color="auto"/>
              <w:left w:val="nil"/>
              <w:bottom w:val="single" w:sz="4" w:space="0" w:color="auto"/>
              <w:right w:val="single" w:sz="4" w:space="0" w:color="auto"/>
            </w:tcBorders>
            <w:shd w:val="clear" w:color="auto" w:fill="auto"/>
            <w:noWrap/>
            <w:vAlign w:val="center"/>
            <w:hideMark/>
          </w:tcPr>
          <w:p w:rsidR="00771FBE" w:rsidRPr="000E1FBB" w:rsidRDefault="00771FBE" w:rsidP="00771FBE">
            <w:pPr>
              <w:spacing w:after="0" w:line="240" w:lineRule="auto"/>
              <w:jc w:val="center"/>
              <w:rPr>
                <w:rFonts w:ascii="Times New Roman" w:hAnsi="Times New Roman"/>
                <w:color w:val="000000"/>
                <w:szCs w:val="24"/>
                <w:lang w:eastAsia="ru-RU"/>
              </w:rPr>
            </w:pPr>
            <w:r w:rsidRPr="000E1FBB">
              <w:rPr>
                <w:rFonts w:ascii="Times New Roman" w:hAnsi="Times New Roman"/>
                <w:color w:val="000000"/>
                <w:szCs w:val="24"/>
                <w:lang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rsidR="00771FBE" w:rsidRPr="000E1FBB" w:rsidRDefault="00771FBE" w:rsidP="00771FBE">
            <w:pPr>
              <w:spacing w:after="0" w:line="240" w:lineRule="auto"/>
              <w:jc w:val="center"/>
              <w:rPr>
                <w:rFonts w:ascii="Times New Roman" w:hAnsi="Times New Roman"/>
                <w:color w:val="000000"/>
                <w:szCs w:val="24"/>
                <w:lang w:eastAsia="ru-RU"/>
              </w:rPr>
            </w:pPr>
            <w:r w:rsidRPr="000E1FBB">
              <w:rPr>
                <w:rFonts w:ascii="Times New Roman" w:hAnsi="Times New Roman"/>
                <w:szCs w:val="24"/>
              </w:rPr>
              <w:t xml:space="preserve">Расчетная тепловая нагрузка, </w:t>
            </w:r>
            <m:oMath>
              <m:sSub>
                <m:sSubPr>
                  <m:ctrlPr>
                    <w:rPr>
                      <w:rFonts w:ascii="Cambria Math" w:hAnsi="Cambria Math"/>
                      <w:i/>
                      <w:szCs w:val="20"/>
                    </w:rPr>
                  </m:ctrlPr>
                </m:sSubPr>
                <m:e>
                  <m:r>
                    <w:rPr>
                      <w:rFonts w:ascii="Cambria Math" w:hAnsi="Cambria Math"/>
                      <w:szCs w:val="20"/>
                    </w:rPr>
                    <m:t>Q</m:t>
                  </m:r>
                </m:e>
                <m:sub>
                  <m:r>
                    <w:rPr>
                      <w:rFonts w:ascii="Cambria Math" w:hAnsi="Cambria Math"/>
                      <w:szCs w:val="20"/>
                    </w:rPr>
                    <m:t>час</m:t>
                  </m:r>
                </m:sub>
              </m:sSub>
              <m:r>
                <w:rPr>
                  <w:rFonts w:ascii="Cambria Math" w:hAnsi="Cambria Math"/>
                  <w:szCs w:val="20"/>
                </w:rPr>
                <m:t xml:space="preserve">, </m:t>
              </m:r>
            </m:oMath>
            <w:r w:rsidRPr="000E1FBB">
              <w:rPr>
                <w:rFonts w:ascii="Times New Roman" w:hAnsi="Times New Roman"/>
                <w:color w:val="000000"/>
                <w:szCs w:val="24"/>
                <w:lang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rsidR="00771FBE" w:rsidRPr="000E1FBB" w:rsidRDefault="00771FBE" w:rsidP="00771FBE">
            <w:pPr>
              <w:spacing w:after="0" w:line="240" w:lineRule="auto"/>
              <w:jc w:val="center"/>
              <w:rPr>
                <w:rFonts w:ascii="Times New Roman" w:hAnsi="Times New Roman"/>
                <w:color w:val="000000"/>
                <w:szCs w:val="24"/>
                <w:lang w:eastAsia="ru-RU"/>
              </w:rPr>
            </w:pPr>
            <w:r w:rsidRPr="000E1FBB">
              <w:rPr>
                <w:rFonts w:ascii="Times New Roman" w:hAnsi="Times New Roman"/>
                <w:szCs w:val="24"/>
              </w:rPr>
              <w:t xml:space="preserve">Вектор (расстояние от источника тепла до точки ее присоединения), </w:t>
            </w:r>
            <m:oMath>
              <m:sSub>
                <m:sSubPr>
                  <m:ctrlPr>
                    <w:rPr>
                      <w:rFonts w:ascii="Cambria Math" w:hAnsi="Cambria Math"/>
                      <w:i/>
                      <w:szCs w:val="20"/>
                    </w:rPr>
                  </m:ctrlPr>
                </m:sSubPr>
                <m:e>
                  <m:r>
                    <w:rPr>
                      <w:rFonts w:ascii="Cambria Math" w:hAnsi="Cambria Math"/>
                      <w:szCs w:val="20"/>
                    </w:rPr>
                    <m:t>l</m:t>
                  </m:r>
                </m:e>
                <m:sub>
                  <m:r>
                    <w:rPr>
                      <w:rFonts w:ascii="Cambria Math" w:hAnsi="Cambria Math"/>
                      <w:szCs w:val="20"/>
                    </w:rPr>
                    <m:t>i</m:t>
                  </m:r>
                </m:sub>
              </m:sSub>
            </m:oMath>
            <w:r w:rsidRPr="000E1FBB">
              <w:rPr>
                <w:rFonts w:ascii="Times New Roman" w:hAnsi="Times New Roman"/>
                <w:szCs w:val="24"/>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rsidR="00771FBE" w:rsidRPr="000E1FBB" w:rsidRDefault="00771FBE" w:rsidP="00771FBE">
            <w:pPr>
              <w:spacing w:after="0" w:line="240" w:lineRule="auto"/>
              <w:jc w:val="center"/>
              <w:rPr>
                <w:rFonts w:ascii="Times New Roman" w:hAnsi="Times New Roman"/>
                <w:color w:val="000000"/>
                <w:szCs w:val="24"/>
                <w:lang w:eastAsia="ru-RU"/>
              </w:rPr>
            </w:pPr>
            <w:r w:rsidRPr="000E1FBB">
              <w:rPr>
                <w:rFonts w:ascii="Times New Roman" w:hAnsi="Times New Roman"/>
                <w:szCs w:val="24"/>
              </w:rPr>
              <w:t>Момент тепловой нагрузки относительно источника теплоснабжения</w:t>
            </w:r>
            <w:r w:rsidRPr="000E1FBB">
              <w:rPr>
                <w:rFonts w:ascii="Times New Roman" w:hAnsi="Times New Roman"/>
                <w:color w:val="000000"/>
                <w:szCs w:val="24"/>
                <w:lang w:eastAsia="ru-RU"/>
              </w:rPr>
              <w:t xml:space="preserve">, </w:t>
            </w:r>
            <m:oMath>
              <m:sSub>
                <m:sSubPr>
                  <m:ctrlPr>
                    <w:rPr>
                      <w:rFonts w:ascii="Cambria Math" w:hAnsi="Cambria Math"/>
                      <w:i/>
                      <w:szCs w:val="20"/>
                    </w:rPr>
                  </m:ctrlPr>
                </m:sSubPr>
                <m:e>
                  <m:r>
                    <w:rPr>
                      <w:rFonts w:ascii="Cambria Math" w:hAnsi="Cambria Math"/>
                      <w:szCs w:val="20"/>
                    </w:rPr>
                    <m:t>Z</m:t>
                  </m:r>
                </m:e>
                <m:sub>
                  <m:r>
                    <w:rPr>
                      <w:rFonts w:ascii="Cambria Math" w:hAnsi="Cambria Math"/>
                      <w:szCs w:val="20"/>
                    </w:rPr>
                    <m:t>T</m:t>
                  </m:r>
                </m:sub>
              </m:sSub>
            </m:oMath>
            <w:r w:rsidRPr="000E1FBB">
              <w:rPr>
                <w:rFonts w:ascii="Times New Roman" w:hAnsi="Times New Roman"/>
                <w:szCs w:val="24"/>
              </w:rPr>
              <w:t xml:space="preserve">, </w:t>
            </w:r>
            <w:r w:rsidRPr="000E1FBB">
              <w:rPr>
                <w:rFonts w:ascii="Times New Roman" w:hAnsi="Times New Roman"/>
                <w:color w:val="000000"/>
                <w:szCs w:val="24"/>
              </w:rPr>
              <w:t>Гкал·км/ч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rsidR="00771FBE" w:rsidRPr="000E1FBB" w:rsidRDefault="00771FBE" w:rsidP="00771FBE">
            <w:pPr>
              <w:spacing w:after="0" w:line="240" w:lineRule="auto"/>
              <w:jc w:val="center"/>
              <w:rPr>
                <w:rFonts w:ascii="Times New Roman" w:hAnsi="Times New Roman"/>
                <w:color w:val="000000"/>
                <w:szCs w:val="24"/>
                <w:lang w:eastAsia="ru-RU"/>
              </w:rPr>
            </w:pPr>
            <w:r w:rsidRPr="000E1FBB">
              <w:rPr>
                <w:rFonts w:ascii="Times New Roman" w:hAnsi="Times New Roman"/>
                <w:color w:val="000000"/>
                <w:szCs w:val="24"/>
                <w:lang w:eastAsia="ru-RU"/>
              </w:rPr>
              <w:t xml:space="preserve">Средний радиус теплоснабжения, </w:t>
            </w:r>
            <m:oMath>
              <m:acc>
                <m:accPr>
                  <m:chr m:val="̅"/>
                  <m:ctrlPr>
                    <w:rPr>
                      <w:rFonts w:ascii="Cambria Math" w:hAnsi="Cambria Math"/>
                      <w:i/>
                      <w:szCs w:val="20"/>
                    </w:rPr>
                  </m:ctrlPr>
                </m:accPr>
                <m:e>
                  <m:sSub>
                    <m:sSubPr>
                      <m:ctrlPr>
                        <w:rPr>
                          <w:rFonts w:ascii="Cambria Math" w:hAnsi="Cambria Math"/>
                          <w:i/>
                          <w:szCs w:val="20"/>
                        </w:rPr>
                      </m:ctrlPr>
                    </m:sSubPr>
                    <m:e>
                      <m:r>
                        <w:rPr>
                          <w:rFonts w:ascii="Cambria Math" w:hAnsi="Cambria Math"/>
                          <w:szCs w:val="20"/>
                        </w:rPr>
                        <m:t>R</m:t>
                      </m:r>
                    </m:e>
                    <m:sub>
                      <m:r>
                        <w:rPr>
                          <w:rFonts w:ascii="Cambria Math" w:hAnsi="Cambria Math"/>
                          <w:szCs w:val="20"/>
                        </w:rPr>
                        <m:t>ср</m:t>
                      </m:r>
                    </m:sub>
                  </m:sSub>
                </m:e>
              </m:acc>
            </m:oMath>
            <w:r w:rsidRPr="000E1FBB">
              <w:rPr>
                <w:rFonts w:ascii="Times New Roman" w:hAnsi="Times New Roman"/>
                <w:szCs w:val="24"/>
              </w:rPr>
              <w:t xml:space="preserve">, </w:t>
            </w:r>
            <w:r w:rsidRPr="000E1FBB">
              <w:rPr>
                <w:rFonts w:ascii="Times New Roman" w:hAnsi="Times New Roman"/>
                <w:color w:val="000000"/>
                <w:szCs w:val="24"/>
                <w:lang w:eastAsia="ru-RU"/>
              </w:rPr>
              <w:t>м</w:t>
            </w:r>
          </w:p>
        </w:tc>
      </w:tr>
      <w:tr w:rsidR="00771FBE" w:rsidRPr="00174232" w:rsidTr="00771FBE">
        <w:trPr>
          <w:trHeight w:val="317"/>
          <w:jc w:val="center"/>
        </w:trPr>
        <w:tc>
          <w:tcPr>
            <w:tcW w:w="10087" w:type="dxa"/>
            <w:gridSpan w:val="6"/>
            <w:tcBorders>
              <w:top w:val="nil"/>
              <w:left w:val="single" w:sz="8" w:space="0" w:color="auto"/>
              <w:bottom w:val="single" w:sz="4" w:space="0" w:color="auto"/>
              <w:right w:val="single" w:sz="8" w:space="0" w:color="auto"/>
            </w:tcBorders>
            <w:shd w:val="clear" w:color="auto" w:fill="auto"/>
            <w:noWrap/>
            <w:vAlign w:val="center"/>
          </w:tcPr>
          <w:p w:rsidR="00771FBE" w:rsidRDefault="00771FBE" w:rsidP="00771FBE">
            <w:pPr>
              <w:spacing w:after="0" w:line="240" w:lineRule="auto"/>
              <w:ind w:right="364"/>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Котельная №3 г.п</w:t>
            </w:r>
            <w:r w:rsidRPr="007001D6">
              <w:rPr>
                <w:rFonts w:ascii="Times New Roman" w:hAnsi="Times New Roman"/>
                <w:b/>
                <w:bCs/>
                <w:color w:val="000000"/>
                <w:sz w:val="24"/>
                <w:szCs w:val="24"/>
                <w:lang w:eastAsia="ru-RU"/>
              </w:rPr>
              <w:t>. Комсомольский микрорайон-2</w:t>
            </w: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14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0,189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629,7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119,013</w:t>
            </w:r>
          </w:p>
        </w:tc>
        <w:tc>
          <w:tcPr>
            <w:tcW w:w="1959" w:type="dxa"/>
            <w:vMerge w:val="restart"/>
            <w:tcBorders>
              <w:top w:val="nil"/>
              <w:left w:val="single" w:sz="4" w:space="0" w:color="auto"/>
              <w:right w:val="single" w:sz="8" w:space="0" w:color="auto"/>
            </w:tcBorders>
            <w:shd w:val="clear" w:color="auto" w:fill="auto"/>
            <w:noWrap/>
            <w:vAlign w:val="center"/>
          </w:tcPr>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860,529</w:t>
            </w: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Pr="00F44E32" w:rsidRDefault="00771FBE" w:rsidP="00771FBE">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860,529</w:t>
            </w: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Pr="00A36CE6" w:rsidRDefault="00771FBE" w:rsidP="00771FBE">
            <w:pPr>
              <w:spacing w:after="0" w:line="240" w:lineRule="auto"/>
              <w:jc w:val="center"/>
              <w:rPr>
                <w:rFonts w:ascii="Times New Roman" w:hAnsi="Times New Roman"/>
                <w:b/>
                <w:bCs/>
                <w:color w:val="000000"/>
                <w:sz w:val="24"/>
                <w:szCs w:val="24"/>
                <w:highlight w:val="yellow"/>
                <w:lang w:eastAsia="ru-RU"/>
              </w:rPr>
            </w:pPr>
          </w:p>
          <w:p w:rsidR="00771FBE" w:rsidRDefault="00771FBE" w:rsidP="00771FBE">
            <w:pPr>
              <w:spacing w:after="0" w:line="240" w:lineRule="auto"/>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Default="00771FBE" w:rsidP="00771FBE">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860,529</w:t>
            </w:r>
          </w:p>
          <w:p w:rsidR="00771FBE" w:rsidRDefault="00771FBE" w:rsidP="00771FBE">
            <w:pPr>
              <w:spacing w:after="0" w:line="240" w:lineRule="auto"/>
              <w:jc w:val="center"/>
              <w:rPr>
                <w:rFonts w:ascii="Times New Roman" w:hAnsi="Times New Roman"/>
                <w:b/>
                <w:bCs/>
                <w:color w:val="000000"/>
                <w:sz w:val="24"/>
                <w:szCs w:val="24"/>
                <w:lang w:eastAsia="ru-RU"/>
              </w:rPr>
            </w:pPr>
          </w:p>
          <w:p w:rsidR="00771FBE" w:rsidRPr="00DB23BD" w:rsidRDefault="00771FBE" w:rsidP="00771FBE">
            <w:pPr>
              <w:spacing w:after="0" w:line="240" w:lineRule="auto"/>
              <w:jc w:val="center"/>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2</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30</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0,152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614,7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93,434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3</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31</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0,23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499,2</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114,816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4</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0,183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587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107,421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5</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0,164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559,7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91,791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6</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0,194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467,4</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90,676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7</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0,117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539,9</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63,168</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8</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37</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0,214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412,4</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88,254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9</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38А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0,188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620,6</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116,673</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10</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38Б</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0,188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685,2</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128,818</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11</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39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0,172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554,5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95,374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12</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40</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0,162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555,8</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90,040</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13</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41</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0,236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365,5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86,258</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14</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45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0,159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475,5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75,605</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15</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42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0,179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468,9</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83,933</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16</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11</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0,112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494,7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55,406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17</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15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0,236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537,3</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126,803</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18</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Микрорайон-2, 16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0,171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596</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101,916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19</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Парковая, 1</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0,031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1212,1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37,575</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20</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Парковая, 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0,109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1361,6</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148,414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21</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Парковая, 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0,082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1310,9</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107,494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22</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Парковая, 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0,083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1234,3</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102,447</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23</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Республиканская, 10</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0,043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1583,5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68,091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24</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Республиканская, 12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0,058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1636,9</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94,940</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25</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Республиканская, 14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0,063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1682,8</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106,016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26</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Республиканская, 16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0,059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1396,5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82,394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27</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Республиканская, 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1927,1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77,084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28</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Республиканская, 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0,039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1972</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76,908</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29</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Республиканская, 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0,038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1799,9</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68,396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30</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Республиканская, 8</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0,053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1756,1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93,073</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31</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Садовая, 15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1596,5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15,965</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32</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Садовая, 15А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0,112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1522,2</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170,486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33</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Садовая, 23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0,161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1027,3</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165,395</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auto"/>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34</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Спортивная, 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0,026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1880,8</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48,901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35</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Спортивная, 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0,065</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1829,8</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118,937</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36</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Спортивная, 7</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0,065</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1733,4</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112,671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37</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Тетральная, 11</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0,082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1496</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122,672</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38</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Тетральная, 13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1543,7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92,622</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39</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Тетральная, 15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0,063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100</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6,300</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Тетральная, 17</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0,062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1288,8</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79,906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41</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Тетральная, 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0,073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1721,5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125,670</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42</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Тетральная, 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0,053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1672,4</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88,637</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43</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Тетральная, 8</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0,043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1616,6</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69,514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44</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Тетральная, 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0,064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1434,2</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91,789</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45</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Садовая, 25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0,065</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1357,9</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88,264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46</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Садовая, 27</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1026,5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30,795</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47</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ГАУ РМ "Ледовый дворец"</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0,282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1103,1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311,074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523"/>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48</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МБДОУ Д/с комб.вида "Аленький цветочек"</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0,182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491,8</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89,508</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49</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МБОУ ДОД "Дом детского творчества"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0,033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1974,7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65,165</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50</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МБОУ ДОД "Комсомольская ДЮСШ"</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0,148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2029,7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300,396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740"/>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51</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МБУ КДЦ "Россия"</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0,123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1559</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191,757</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52</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МБОУ "Комсомольская СОШ №3"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0,523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440,1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230,172</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5</w:t>
            </w:r>
            <w:r>
              <w:rPr>
                <w:rFonts w:ascii="Times New Roman" w:hAnsi="Times New Roman" w:cs="Times New Roman"/>
                <w:sz w:val="20"/>
                <w:szCs w:val="20"/>
              </w:rPr>
              <w:t>3</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Гараж 3 КСШ</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0,012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497,3</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5,968</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771FBE" w:rsidRPr="00063091"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2346" w:type="dxa"/>
            <w:tcBorders>
              <w:top w:val="single" w:sz="4" w:space="0" w:color="auto"/>
              <w:left w:val="single" w:sz="4" w:space="0" w:color="000000"/>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Бассейн</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0,013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452,1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5,877</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8" w:space="0" w:color="auto"/>
              <w:left w:val="single" w:sz="8" w:space="0" w:color="auto"/>
              <w:bottom w:val="single" w:sz="8" w:space="0" w:color="auto"/>
              <w:right w:val="single" w:sz="4" w:space="0" w:color="auto"/>
            </w:tcBorders>
            <w:shd w:val="clear" w:color="auto" w:fill="auto"/>
            <w:noWrap/>
            <w:vAlign w:val="center"/>
          </w:tcPr>
          <w:p w:rsidR="00771FBE" w:rsidRPr="00044BD4"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55</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ФГКУ "1 отряд ФПС по РМ"</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0,193</w:t>
            </w:r>
          </w:p>
        </w:tc>
        <w:tc>
          <w:tcPr>
            <w:tcW w:w="19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1214,2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234,341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8" w:space="0" w:color="auto"/>
              <w:left w:val="single" w:sz="8" w:space="0" w:color="auto"/>
              <w:bottom w:val="single" w:sz="8" w:space="0" w:color="auto"/>
              <w:right w:val="single" w:sz="4" w:space="0" w:color="auto"/>
            </w:tcBorders>
            <w:shd w:val="clear" w:color="auto" w:fill="auto"/>
            <w:noWrap/>
            <w:vAlign w:val="center"/>
          </w:tcPr>
          <w:p w:rsidR="00771FBE" w:rsidRPr="000339E1" w:rsidRDefault="00771FBE" w:rsidP="00771FBE">
            <w:pPr>
              <w:widowControl w:val="0"/>
              <w:autoSpaceDE w:val="0"/>
              <w:autoSpaceDN w:val="0"/>
              <w:adjustRightInd w:val="0"/>
              <w:spacing w:after="0" w:line="240" w:lineRule="auto"/>
              <w:jc w:val="center"/>
              <w:rPr>
                <w:rFonts w:ascii="Times New Roman" w:hAnsi="Times New Roman"/>
              </w:rPr>
            </w:pPr>
            <w:r>
              <w:rPr>
                <w:rFonts w:ascii="Times New Roman" w:hAnsi="Times New Roman" w:cs="Times New Roman"/>
                <w:sz w:val="20"/>
                <w:szCs w:val="20"/>
              </w:rPr>
              <w:t>56</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Актив БАНК</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0,033</w:t>
            </w:r>
          </w:p>
        </w:tc>
        <w:tc>
          <w:tcPr>
            <w:tcW w:w="19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555,8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18,341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Pr="000A0943"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ИП Глущенко В.А.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0,005</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499,2</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2,496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оптика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1756,1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17,561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59</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Пигальцина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0,004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1361,6</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5,446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60</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Чилиуца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0,002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614,7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1,229</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61</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"Магма-С"</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1103,1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11,031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62</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Мечта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1756,1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35,122</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63</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ОАО "Ростелеком"</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0,022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539,9</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11,878</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64</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Лаврушкина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550,7</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0,551</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65</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ООО"МАГМА-СТРОЙ"</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0,347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776,5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269,446</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66</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ООО"МАГМА-СТРОЙ"</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0,299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776,5</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232,174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67</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ООО"МАГМА-СТРОЙ"</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0,076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756,8</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57,517</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68</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ООО"МАГМА-СТРОЙ"</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0,088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756,8</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66,598</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69</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Предприниматель Плюс (Кузьмичев)</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0,009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509,4</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4,585</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rsidR="00771FBE" w:rsidRDefault="00771FBE" w:rsidP="00771FBE">
            <w:pPr>
              <w:jc w:val="center"/>
              <w:rPr>
                <w:rFonts w:ascii="Times New Roman" w:hAnsi="Times New Roman" w:cs="Times New Roman"/>
                <w:color w:val="000000"/>
                <w:sz w:val="20"/>
                <w:szCs w:val="20"/>
              </w:rPr>
            </w:pPr>
            <w:r>
              <w:rPr>
                <w:rFonts w:ascii="Times New Roman" w:hAnsi="Times New Roman" w:cs="Times New Roman"/>
                <w:color w:val="000000"/>
                <w:sz w:val="20"/>
                <w:szCs w:val="20"/>
              </w:rPr>
              <w:t>70</w:t>
            </w: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Сбербанк России</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0,026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513,6</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2754CB"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2754CB">
              <w:rPr>
                <w:rFonts w:ascii="Times New Roman" w:hAnsi="Times New Roman" w:cs="Times New Roman"/>
                <w:sz w:val="20"/>
                <w:szCs w:val="20"/>
              </w:rPr>
              <w:t>13,354</w:t>
            </w:r>
          </w:p>
        </w:tc>
        <w:tc>
          <w:tcPr>
            <w:tcW w:w="1959" w:type="dxa"/>
            <w:vMerge/>
            <w:tcBorders>
              <w:left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r w:rsidR="00771FBE" w:rsidRPr="00174232" w:rsidTr="00771FBE">
        <w:trPr>
          <w:trHeight w:val="317"/>
          <w:jc w:val="center"/>
        </w:trPr>
        <w:tc>
          <w:tcPr>
            <w:tcW w:w="540"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rsidR="00771FBE" w:rsidRPr="000A0943" w:rsidRDefault="00771FBE" w:rsidP="00771FBE">
            <w:pPr>
              <w:jc w:val="center"/>
              <w:rPr>
                <w:rFonts w:ascii="Times New Roman" w:hAnsi="Times New Roman" w:cs="Times New Roman"/>
                <w:color w:val="000000"/>
                <w:sz w:val="20"/>
                <w:szCs w:val="20"/>
              </w:rPr>
            </w:pPr>
          </w:p>
        </w:tc>
        <w:tc>
          <w:tcPr>
            <w:tcW w:w="2346" w:type="dxa"/>
            <w:tcBorders>
              <w:top w:val="single" w:sz="4" w:space="0" w:color="auto"/>
              <w:left w:val="single" w:sz="4" w:space="0" w:color="000000"/>
              <w:bottom w:val="single" w:sz="4" w:space="0" w:color="000000"/>
              <w:right w:val="single" w:sz="4" w:space="0" w:color="000000"/>
            </w:tcBorders>
            <w:shd w:val="clear" w:color="000000" w:fill="FFFFFF"/>
            <w:vAlign w:val="center"/>
          </w:tcPr>
          <w:p w:rsidR="00771FBE" w:rsidRPr="00044BD4" w:rsidRDefault="00771FBE" w:rsidP="00771FBE">
            <w:pPr>
              <w:jc w:val="center"/>
              <w:rPr>
                <w:rFonts w:ascii="Times New Roman" w:hAnsi="Times New Roman" w:cs="Times New Roman"/>
                <w:b/>
                <w:color w:val="000000"/>
                <w:sz w:val="20"/>
                <w:szCs w:val="20"/>
              </w:rPr>
            </w:pPr>
            <w:r w:rsidRPr="00044BD4">
              <w:rPr>
                <w:rFonts w:ascii="Times New Roman" w:hAnsi="Times New Roman" w:cs="Times New Roman"/>
                <w:b/>
                <w:color w:val="000000"/>
                <w:sz w:val="20"/>
                <w:szCs w:val="20"/>
              </w:rPr>
              <w:t>Итого:</w:t>
            </w:r>
          </w:p>
        </w:tc>
        <w:tc>
          <w:tcPr>
            <w:tcW w:w="1364" w:type="dxa"/>
            <w:tcBorders>
              <w:top w:val="single" w:sz="4" w:space="0" w:color="auto"/>
              <w:left w:val="single" w:sz="4" w:space="0" w:color="000000"/>
              <w:bottom w:val="single" w:sz="4" w:space="0" w:color="000000"/>
              <w:right w:val="single" w:sz="4" w:space="0" w:color="000000"/>
            </w:tcBorders>
            <w:shd w:val="clear" w:color="000000" w:fill="FFFFFF"/>
            <w:noWrap/>
            <w:vAlign w:val="center"/>
          </w:tcPr>
          <w:p w:rsidR="00771FBE" w:rsidRPr="00631922" w:rsidRDefault="00771FBE" w:rsidP="00771FBE">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7,44</w:t>
            </w:r>
          </w:p>
        </w:tc>
        <w:tc>
          <w:tcPr>
            <w:tcW w:w="1919" w:type="dxa"/>
            <w:tcBorders>
              <w:top w:val="single" w:sz="4" w:space="0" w:color="auto"/>
              <w:left w:val="single" w:sz="4" w:space="0" w:color="000000"/>
              <w:bottom w:val="single" w:sz="4" w:space="0" w:color="000000"/>
              <w:right w:val="single" w:sz="4" w:space="0" w:color="auto"/>
            </w:tcBorders>
            <w:shd w:val="clear" w:color="000000" w:fill="FFFFFF"/>
            <w:noWrap/>
            <w:vAlign w:val="bottom"/>
          </w:tcPr>
          <w:p w:rsidR="00771FBE" w:rsidRPr="00076349" w:rsidRDefault="00771FBE" w:rsidP="00771FBE">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73974,1</w:t>
            </w:r>
          </w:p>
        </w:tc>
        <w:tc>
          <w:tcPr>
            <w:tcW w:w="1959" w:type="dxa"/>
            <w:tcBorders>
              <w:top w:val="single" w:sz="4" w:space="0" w:color="auto"/>
              <w:left w:val="single" w:sz="4" w:space="0" w:color="auto"/>
              <w:bottom w:val="single" w:sz="4" w:space="0" w:color="auto"/>
              <w:right w:val="nil"/>
            </w:tcBorders>
            <w:shd w:val="clear" w:color="auto" w:fill="auto"/>
            <w:vAlign w:val="bottom"/>
          </w:tcPr>
          <w:p w:rsidR="00771FBE" w:rsidRPr="00076349" w:rsidRDefault="00771FBE" w:rsidP="00771FBE">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6402,338</w:t>
            </w:r>
          </w:p>
        </w:tc>
        <w:tc>
          <w:tcPr>
            <w:tcW w:w="1959" w:type="dxa"/>
            <w:vMerge/>
            <w:tcBorders>
              <w:left w:val="single" w:sz="4" w:space="0" w:color="auto"/>
              <w:bottom w:val="single" w:sz="4" w:space="0" w:color="auto"/>
              <w:right w:val="single" w:sz="8" w:space="0" w:color="auto"/>
            </w:tcBorders>
            <w:vAlign w:val="center"/>
          </w:tcPr>
          <w:p w:rsidR="00771FBE" w:rsidRPr="00174232" w:rsidRDefault="00771FBE" w:rsidP="00771FBE">
            <w:pPr>
              <w:spacing w:after="0" w:line="240" w:lineRule="auto"/>
              <w:rPr>
                <w:rFonts w:ascii="Times New Roman" w:hAnsi="Times New Roman"/>
                <w:b/>
                <w:bCs/>
                <w:color w:val="000000"/>
                <w:sz w:val="24"/>
                <w:szCs w:val="24"/>
                <w:lang w:eastAsia="ru-RU"/>
              </w:rPr>
            </w:pPr>
          </w:p>
        </w:tc>
      </w:tr>
    </w:tbl>
    <w:p w:rsidR="007001D6" w:rsidRDefault="007001D6"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771FBE" w:rsidRPr="00771FBE" w:rsidRDefault="009B7ADB" w:rsidP="00771FBE">
      <w:pPr>
        <w:tabs>
          <w:tab w:val="left" w:pos="539"/>
          <w:tab w:val="left" w:pos="993"/>
        </w:tabs>
        <w:adjustRightInd w:val="0"/>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771FBE" w:rsidRPr="00771FBE">
        <w:rPr>
          <w:rFonts w:ascii="Times New Roman" w:eastAsia="Times New Roman" w:hAnsi="Times New Roman" w:cs="Times New Roman"/>
          <w:color w:val="000000"/>
          <w:sz w:val="24"/>
          <w:szCs w:val="24"/>
        </w:rPr>
        <w:t>Из данных этой таблицы видно, что суммарная присоединенная к тепловым сетям нагрузка составляет Q_сумм^Р= 7,44 Гкал/ч, а суммарный момент (теоретический оборот тепла) при данном расположении тепловых потребителей относительно источника составляет Z_T= 6402,338 Гкал/ч.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771FBE" w:rsidRPr="00771FBE" w:rsidRDefault="00771FBE" w:rsidP="00771FBE">
      <w:pPr>
        <w:tabs>
          <w:tab w:val="left" w:pos="539"/>
          <w:tab w:val="left" w:pos="993"/>
        </w:tabs>
        <w:adjustRightInd w:val="0"/>
        <w:spacing w:after="0" w:line="240" w:lineRule="auto"/>
        <w:jc w:val="both"/>
        <w:textAlignment w:val="baseline"/>
        <w:rPr>
          <w:rFonts w:ascii="Times New Roman" w:eastAsia="Times New Roman" w:hAnsi="Times New Roman" w:cs="Times New Roman"/>
          <w:color w:val="000000"/>
          <w:sz w:val="24"/>
          <w:szCs w:val="24"/>
        </w:rPr>
      </w:pPr>
    </w:p>
    <w:p w:rsidR="00771FBE" w:rsidRPr="00771FBE" w:rsidRDefault="00771FBE" w:rsidP="00771FBE">
      <w:pPr>
        <w:tabs>
          <w:tab w:val="left" w:pos="539"/>
          <w:tab w:val="left" w:pos="993"/>
        </w:tabs>
        <w:adjustRightInd w:val="0"/>
        <w:spacing w:after="0" w:line="240" w:lineRule="auto"/>
        <w:jc w:val="both"/>
        <w:textAlignment w:val="baseline"/>
        <w:rPr>
          <w:rFonts w:ascii="Times New Roman" w:eastAsia="Times New Roman" w:hAnsi="Times New Roman" w:cs="Times New Roman"/>
          <w:color w:val="000000"/>
          <w:sz w:val="24"/>
          <w:szCs w:val="24"/>
        </w:rPr>
      </w:pPr>
      <w:r w:rsidRPr="00771FBE">
        <w:rPr>
          <w:rFonts w:ascii="Times New Roman" w:eastAsia="Times New Roman" w:hAnsi="Times New Roman" w:cs="Times New Roman"/>
          <w:color w:val="000000"/>
          <w:sz w:val="24"/>
          <w:szCs w:val="24"/>
        </w:rPr>
        <w:t xml:space="preserve">                                 (R_</w:t>
      </w:r>
      <w:proofErr w:type="gramStart"/>
      <w:r w:rsidRPr="00771FBE">
        <w:rPr>
          <w:rFonts w:ascii="Times New Roman" w:eastAsia="Times New Roman" w:hAnsi="Times New Roman" w:cs="Times New Roman"/>
          <w:color w:val="000000"/>
          <w:sz w:val="24"/>
          <w:szCs w:val="24"/>
        </w:rPr>
        <w:t>ср )</w:t>
      </w:r>
      <w:proofErr w:type="gramEnd"/>
      <w:r w:rsidRPr="00771FBE">
        <w:rPr>
          <w:rFonts w:ascii="Times New Roman" w:eastAsia="Times New Roman" w:hAnsi="Times New Roman" w:cs="Times New Roman"/>
          <w:color w:val="000000"/>
          <w:sz w:val="24"/>
          <w:szCs w:val="24"/>
        </w:rPr>
        <w:t xml:space="preserve"> ̅=Z_T⁄(Q_сумм^р )=6402,338/7,44=860,529 м.</w:t>
      </w:r>
    </w:p>
    <w:p w:rsidR="009B7A83" w:rsidRDefault="009B7ADB" w:rsidP="00771FBE">
      <w:pPr>
        <w:tabs>
          <w:tab w:val="left" w:pos="539"/>
          <w:tab w:val="left" w:pos="993"/>
        </w:tabs>
        <w:adjustRightInd w:val="0"/>
        <w:spacing w:after="0" w:line="240" w:lineRule="auto"/>
        <w:jc w:val="both"/>
        <w:textAlignment w:val="baseline"/>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sz w:val="24"/>
          <w:szCs w:val="24"/>
        </w:rPr>
        <w:tab/>
      </w:r>
      <w:r w:rsidR="00771FBE" w:rsidRPr="00771FBE">
        <w:rPr>
          <w:rFonts w:ascii="Times New Roman" w:eastAsia="Times New Roman" w:hAnsi="Times New Roman" w:cs="Times New Roman"/>
          <w:color w:val="000000"/>
          <w:sz w:val="24"/>
          <w:szCs w:val="24"/>
        </w:rPr>
        <w:t>Максимальный фактический радиус теплоснабжения схемы определяется по самому удаленному вектору, т.е. равному 2029,7 м (МБОУ ДОД "Комсомольская ДЮСШ").</w:t>
      </w:r>
    </w:p>
    <w:p w:rsidR="00771FBE" w:rsidRDefault="00771FBE" w:rsidP="009B7A83">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9B7A83" w:rsidRDefault="009B7A83" w:rsidP="009B7A83">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A44A68">
        <w:rPr>
          <w:rFonts w:ascii="Times New Roman" w:eastAsia="Times New Roman" w:hAnsi="Times New Roman" w:cs="Times New Roman"/>
          <w:b/>
          <w:sz w:val="24"/>
          <w:szCs w:val="24"/>
          <w:lang w:eastAsia="ru-RU"/>
        </w:rPr>
        <w:t>Таблица 4</w:t>
      </w:r>
      <w:r w:rsidR="00F7772B">
        <w:rPr>
          <w:rFonts w:ascii="Times New Roman" w:eastAsia="Times New Roman" w:hAnsi="Times New Roman" w:cs="Times New Roman"/>
          <w:b/>
          <w:sz w:val="24"/>
          <w:szCs w:val="24"/>
          <w:lang w:eastAsia="ru-RU"/>
        </w:rPr>
        <w:t>7</w:t>
      </w:r>
      <w:r w:rsidRPr="006D2DF3">
        <w:rPr>
          <w:rFonts w:ascii="Times New Roman" w:eastAsia="Times New Roman" w:hAnsi="Times New Roman" w:cs="Times New Roman"/>
          <w:sz w:val="24"/>
          <w:szCs w:val="24"/>
          <w:lang w:eastAsia="ru-RU"/>
        </w:rPr>
        <w:t xml:space="preserve"> – Результаты расчета радиуса эффективного теплоснабжения </w:t>
      </w:r>
      <w:r>
        <w:rPr>
          <w:rFonts w:ascii="Times New Roman" w:eastAsia="Times New Roman" w:hAnsi="Times New Roman" w:cs="Times New Roman"/>
          <w:sz w:val="24"/>
          <w:szCs w:val="24"/>
          <w:lang w:eastAsia="ru-RU"/>
        </w:rPr>
        <w:t>Здания</w:t>
      </w:r>
      <w:r w:rsidRPr="009B7A83">
        <w:rPr>
          <w:rFonts w:ascii="Times New Roman" w:eastAsia="Times New Roman" w:hAnsi="Times New Roman" w:cs="Times New Roman"/>
          <w:sz w:val="24"/>
          <w:szCs w:val="24"/>
          <w:lang w:eastAsia="ru-RU"/>
        </w:rPr>
        <w:t xml:space="preserve"> теплового пункта котельной</w:t>
      </w:r>
      <w:r w:rsidR="001D2D47">
        <w:rPr>
          <w:rFonts w:ascii="Times New Roman" w:eastAsia="Times New Roman" w:hAnsi="Times New Roman" w:cs="Times New Roman"/>
          <w:sz w:val="24"/>
          <w:szCs w:val="24"/>
          <w:lang w:eastAsia="ru-RU"/>
        </w:rPr>
        <w:t xml:space="preserve"> №3, г.п.Комсомольский</w:t>
      </w:r>
      <w:r w:rsidRPr="009B7A83">
        <w:rPr>
          <w:rFonts w:ascii="Times New Roman" w:eastAsia="Times New Roman" w:hAnsi="Times New Roman" w:cs="Times New Roman"/>
          <w:sz w:val="24"/>
          <w:szCs w:val="24"/>
          <w:lang w:eastAsia="ru-RU"/>
        </w:rPr>
        <w:t>, ул.Садовая</w:t>
      </w:r>
    </w:p>
    <w:tbl>
      <w:tblPr>
        <w:tblW w:w="1008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346"/>
        <w:gridCol w:w="1364"/>
        <w:gridCol w:w="1919"/>
        <w:gridCol w:w="1959"/>
        <w:gridCol w:w="1959"/>
      </w:tblGrid>
      <w:tr w:rsidR="00771FBE" w:rsidRPr="00771FBE" w:rsidTr="003230C0">
        <w:trPr>
          <w:trHeight w:val="1828"/>
        </w:trPr>
        <w:tc>
          <w:tcPr>
            <w:tcW w:w="540" w:type="dxa"/>
            <w:shd w:val="clear" w:color="auto" w:fill="auto"/>
            <w:noWrap/>
            <w:vAlign w:val="center"/>
            <w:hideMark/>
          </w:tcPr>
          <w:p w:rsidR="00771FBE" w:rsidRPr="00771FBE" w:rsidRDefault="00771FBE" w:rsidP="00771FBE">
            <w:pPr>
              <w:spacing w:after="0" w:line="240" w:lineRule="auto"/>
              <w:jc w:val="center"/>
              <w:rPr>
                <w:rFonts w:ascii="Times New Roman" w:hAnsi="Times New Roman"/>
                <w:color w:val="000000"/>
                <w:szCs w:val="24"/>
                <w:lang w:eastAsia="ru-RU"/>
              </w:rPr>
            </w:pPr>
            <w:r w:rsidRPr="00771FBE">
              <w:rPr>
                <w:rFonts w:ascii="Times New Roman" w:hAnsi="Times New Roman"/>
                <w:color w:val="000000"/>
                <w:szCs w:val="24"/>
                <w:lang w:eastAsia="ru-RU"/>
              </w:rPr>
              <w:t>№ п/п</w:t>
            </w:r>
          </w:p>
        </w:tc>
        <w:tc>
          <w:tcPr>
            <w:tcW w:w="2346" w:type="dxa"/>
            <w:shd w:val="clear" w:color="auto" w:fill="auto"/>
            <w:noWrap/>
            <w:vAlign w:val="center"/>
            <w:hideMark/>
          </w:tcPr>
          <w:p w:rsidR="00771FBE" w:rsidRPr="00771FBE" w:rsidRDefault="00771FBE" w:rsidP="00771FBE">
            <w:pPr>
              <w:spacing w:after="0" w:line="240" w:lineRule="auto"/>
              <w:jc w:val="center"/>
              <w:rPr>
                <w:rFonts w:ascii="Times New Roman" w:hAnsi="Times New Roman"/>
                <w:color w:val="000000"/>
                <w:szCs w:val="24"/>
                <w:lang w:eastAsia="ru-RU"/>
              </w:rPr>
            </w:pPr>
            <w:r w:rsidRPr="00771FBE">
              <w:rPr>
                <w:rFonts w:ascii="Times New Roman" w:hAnsi="Times New Roman"/>
                <w:color w:val="000000"/>
                <w:szCs w:val="24"/>
                <w:lang w:eastAsia="ru-RU"/>
              </w:rPr>
              <w:t>Наименование потребителя</w:t>
            </w:r>
          </w:p>
        </w:tc>
        <w:tc>
          <w:tcPr>
            <w:tcW w:w="1364" w:type="dxa"/>
            <w:shd w:val="clear" w:color="auto" w:fill="auto"/>
            <w:noWrap/>
            <w:vAlign w:val="center"/>
            <w:hideMark/>
          </w:tcPr>
          <w:p w:rsidR="00771FBE" w:rsidRPr="00771FBE" w:rsidRDefault="00771FBE" w:rsidP="00771FBE">
            <w:pPr>
              <w:spacing w:after="0" w:line="240" w:lineRule="auto"/>
              <w:jc w:val="center"/>
              <w:rPr>
                <w:rFonts w:ascii="Times New Roman" w:hAnsi="Times New Roman"/>
                <w:color w:val="000000"/>
                <w:szCs w:val="24"/>
                <w:lang w:eastAsia="ru-RU"/>
              </w:rPr>
            </w:pPr>
            <w:r w:rsidRPr="00771FBE">
              <w:rPr>
                <w:rFonts w:ascii="Times New Roman" w:hAnsi="Times New Roman"/>
                <w:szCs w:val="24"/>
              </w:rPr>
              <w:t xml:space="preserve">Расчетная тепловая нагрузка, </w:t>
            </w:r>
            <m:oMath>
              <m:sSub>
                <m:sSubPr>
                  <m:ctrlPr>
                    <w:rPr>
                      <w:rFonts w:ascii="Cambria Math" w:hAnsi="Cambria Math"/>
                      <w:i/>
                      <w:szCs w:val="20"/>
                    </w:rPr>
                  </m:ctrlPr>
                </m:sSubPr>
                <m:e>
                  <m:r>
                    <w:rPr>
                      <w:rFonts w:ascii="Cambria Math" w:hAnsi="Cambria Math"/>
                      <w:szCs w:val="20"/>
                    </w:rPr>
                    <m:t>Q</m:t>
                  </m:r>
                </m:e>
                <m:sub>
                  <m:r>
                    <w:rPr>
                      <w:rFonts w:ascii="Cambria Math" w:hAnsi="Cambria Math"/>
                      <w:szCs w:val="20"/>
                    </w:rPr>
                    <m:t>час</m:t>
                  </m:r>
                </m:sub>
              </m:sSub>
              <m:r>
                <w:rPr>
                  <w:rFonts w:ascii="Cambria Math" w:hAnsi="Cambria Math"/>
                  <w:szCs w:val="20"/>
                </w:rPr>
                <m:t xml:space="preserve">, </m:t>
              </m:r>
            </m:oMath>
            <w:r w:rsidRPr="00771FBE">
              <w:rPr>
                <w:rFonts w:ascii="Times New Roman" w:hAnsi="Times New Roman"/>
                <w:color w:val="000000"/>
                <w:szCs w:val="24"/>
                <w:lang w:eastAsia="ru-RU"/>
              </w:rPr>
              <w:t>Гкал/ч</w:t>
            </w:r>
          </w:p>
        </w:tc>
        <w:tc>
          <w:tcPr>
            <w:tcW w:w="1919" w:type="dxa"/>
            <w:shd w:val="clear" w:color="auto" w:fill="auto"/>
            <w:noWrap/>
            <w:vAlign w:val="center"/>
            <w:hideMark/>
          </w:tcPr>
          <w:p w:rsidR="00771FBE" w:rsidRPr="00771FBE" w:rsidRDefault="00771FBE" w:rsidP="00771FBE">
            <w:pPr>
              <w:spacing w:after="0" w:line="240" w:lineRule="auto"/>
              <w:jc w:val="center"/>
              <w:rPr>
                <w:rFonts w:ascii="Times New Roman" w:hAnsi="Times New Roman"/>
                <w:color w:val="000000"/>
                <w:szCs w:val="24"/>
                <w:lang w:eastAsia="ru-RU"/>
              </w:rPr>
            </w:pPr>
            <w:r w:rsidRPr="00771FBE">
              <w:rPr>
                <w:rFonts w:ascii="Times New Roman" w:hAnsi="Times New Roman"/>
                <w:szCs w:val="24"/>
              </w:rPr>
              <w:t xml:space="preserve">Вектор (расстояние от источника тепла до точки ее присоединения), </w:t>
            </w:r>
            <m:oMath>
              <m:sSub>
                <m:sSubPr>
                  <m:ctrlPr>
                    <w:rPr>
                      <w:rFonts w:ascii="Cambria Math" w:hAnsi="Cambria Math"/>
                      <w:i/>
                      <w:szCs w:val="20"/>
                    </w:rPr>
                  </m:ctrlPr>
                </m:sSubPr>
                <m:e>
                  <m:r>
                    <w:rPr>
                      <w:rFonts w:ascii="Cambria Math" w:hAnsi="Cambria Math"/>
                      <w:szCs w:val="20"/>
                    </w:rPr>
                    <m:t>l</m:t>
                  </m:r>
                </m:e>
                <m:sub>
                  <m:r>
                    <w:rPr>
                      <w:rFonts w:ascii="Cambria Math" w:hAnsi="Cambria Math"/>
                      <w:szCs w:val="20"/>
                    </w:rPr>
                    <m:t>i</m:t>
                  </m:r>
                </m:sub>
              </m:sSub>
            </m:oMath>
            <w:r w:rsidRPr="00771FBE">
              <w:rPr>
                <w:rFonts w:ascii="Times New Roman" w:hAnsi="Times New Roman"/>
                <w:szCs w:val="24"/>
              </w:rPr>
              <w:t xml:space="preserve"> , м</w:t>
            </w:r>
          </w:p>
        </w:tc>
        <w:tc>
          <w:tcPr>
            <w:tcW w:w="1959" w:type="dxa"/>
            <w:shd w:val="clear" w:color="auto" w:fill="auto"/>
            <w:vAlign w:val="center"/>
            <w:hideMark/>
          </w:tcPr>
          <w:p w:rsidR="00771FBE" w:rsidRPr="00771FBE" w:rsidRDefault="00771FBE" w:rsidP="00771FBE">
            <w:pPr>
              <w:spacing w:after="0" w:line="240" w:lineRule="auto"/>
              <w:jc w:val="center"/>
              <w:rPr>
                <w:rFonts w:ascii="Times New Roman" w:hAnsi="Times New Roman"/>
                <w:color w:val="000000"/>
                <w:szCs w:val="24"/>
                <w:lang w:eastAsia="ru-RU"/>
              </w:rPr>
            </w:pPr>
            <w:r w:rsidRPr="00771FBE">
              <w:rPr>
                <w:rFonts w:ascii="Times New Roman" w:hAnsi="Times New Roman"/>
                <w:szCs w:val="24"/>
              </w:rPr>
              <w:t>Момент тепловой нагрузки относительно источника теплоснабжения</w:t>
            </w:r>
            <w:r w:rsidRPr="00771FBE">
              <w:rPr>
                <w:rFonts w:ascii="Times New Roman" w:hAnsi="Times New Roman"/>
                <w:color w:val="000000"/>
                <w:szCs w:val="24"/>
                <w:lang w:eastAsia="ru-RU"/>
              </w:rPr>
              <w:t xml:space="preserve">, </w:t>
            </w:r>
            <m:oMath>
              <m:sSub>
                <m:sSubPr>
                  <m:ctrlPr>
                    <w:rPr>
                      <w:rFonts w:ascii="Cambria Math" w:hAnsi="Cambria Math"/>
                      <w:i/>
                      <w:szCs w:val="20"/>
                    </w:rPr>
                  </m:ctrlPr>
                </m:sSubPr>
                <m:e>
                  <m:r>
                    <w:rPr>
                      <w:rFonts w:ascii="Cambria Math" w:hAnsi="Cambria Math"/>
                      <w:szCs w:val="20"/>
                    </w:rPr>
                    <m:t>Z</m:t>
                  </m:r>
                </m:e>
                <m:sub>
                  <m:r>
                    <w:rPr>
                      <w:rFonts w:ascii="Cambria Math" w:hAnsi="Cambria Math"/>
                      <w:szCs w:val="20"/>
                    </w:rPr>
                    <m:t>T</m:t>
                  </m:r>
                </m:sub>
              </m:sSub>
            </m:oMath>
            <w:r w:rsidRPr="00771FBE">
              <w:rPr>
                <w:rFonts w:ascii="Times New Roman" w:hAnsi="Times New Roman"/>
                <w:szCs w:val="24"/>
              </w:rPr>
              <w:t xml:space="preserve">, </w:t>
            </w:r>
            <w:r w:rsidRPr="00771FBE">
              <w:rPr>
                <w:rFonts w:ascii="Times New Roman" w:hAnsi="Times New Roman"/>
                <w:color w:val="000000"/>
                <w:szCs w:val="24"/>
              </w:rPr>
              <w:t>Гкал·км/ч</w:t>
            </w:r>
          </w:p>
        </w:tc>
        <w:tc>
          <w:tcPr>
            <w:tcW w:w="1959" w:type="dxa"/>
            <w:shd w:val="clear" w:color="auto" w:fill="auto"/>
            <w:noWrap/>
            <w:vAlign w:val="center"/>
            <w:hideMark/>
          </w:tcPr>
          <w:p w:rsidR="00771FBE" w:rsidRPr="00771FBE" w:rsidRDefault="00771FBE" w:rsidP="00771FBE">
            <w:pPr>
              <w:spacing w:after="0" w:line="240" w:lineRule="auto"/>
              <w:jc w:val="center"/>
              <w:rPr>
                <w:rFonts w:ascii="Times New Roman" w:hAnsi="Times New Roman"/>
                <w:color w:val="000000"/>
                <w:szCs w:val="24"/>
                <w:lang w:eastAsia="ru-RU"/>
              </w:rPr>
            </w:pPr>
            <w:r w:rsidRPr="00771FBE">
              <w:rPr>
                <w:rFonts w:ascii="Times New Roman" w:hAnsi="Times New Roman"/>
                <w:color w:val="000000"/>
                <w:szCs w:val="24"/>
                <w:lang w:eastAsia="ru-RU"/>
              </w:rPr>
              <w:t xml:space="preserve">Средний радиус теплоснабжения, </w:t>
            </w:r>
            <m:oMath>
              <m:acc>
                <m:accPr>
                  <m:chr m:val="̅"/>
                  <m:ctrlPr>
                    <w:rPr>
                      <w:rFonts w:ascii="Cambria Math" w:hAnsi="Cambria Math"/>
                      <w:i/>
                      <w:szCs w:val="20"/>
                    </w:rPr>
                  </m:ctrlPr>
                </m:accPr>
                <m:e>
                  <m:sSub>
                    <m:sSubPr>
                      <m:ctrlPr>
                        <w:rPr>
                          <w:rFonts w:ascii="Cambria Math" w:hAnsi="Cambria Math"/>
                          <w:i/>
                          <w:szCs w:val="20"/>
                        </w:rPr>
                      </m:ctrlPr>
                    </m:sSubPr>
                    <m:e>
                      <m:r>
                        <w:rPr>
                          <w:rFonts w:ascii="Cambria Math" w:hAnsi="Cambria Math"/>
                          <w:szCs w:val="20"/>
                        </w:rPr>
                        <m:t>R</m:t>
                      </m:r>
                    </m:e>
                    <m:sub>
                      <m:r>
                        <w:rPr>
                          <w:rFonts w:ascii="Cambria Math" w:hAnsi="Cambria Math"/>
                          <w:szCs w:val="20"/>
                        </w:rPr>
                        <m:t>ср</m:t>
                      </m:r>
                    </m:sub>
                  </m:sSub>
                </m:e>
              </m:acc>
            </m:oMath>
            <w:r w:rsidRPr="00771FBE">
              <w:rPr>
                <w:rFonts w:ascii="Times New Roman" w:hAnsi="Times New Roman"/>
                <w:szCs w:val="24"/>
              </w:rPr>
              <w:t xml:space="preserve">, </w:t>
            </w:r>
            <w:r w:rsidRPr="00771FBE">
              <w:rPr>
                <w:rFonts w:ascii="Times New Roman" w:hAnsi="Times New Roman"/>
                <w:color w:val="000000"/>
                <w:szCs w:val="24"/>
                <w:lang w:eastAsia="ru-RU"/>
              </w:rPr>
              <w:t>м</w:t>
            </w:r>
          </w:p>
        </w:tc>
      </w:tr>
      <w:tr w:rsidR="00771FBE" w:rsidRPr="00771FBE" w:rsidTr="003230C0">
        <w:trPr>
          <w:trHeight w:val="317"/>
        </w:trPr>
        <w:tc>
          <w:tcPr>
            <w:tcW w:w="10087" w:type="dxa"/>
            <w:gridSpan w:val="6"/>
            <w:shd w:val="clear" w:color="auto" w:fill="auto"/>
            <w:noWrap/>
            <w:vAlign w:val="center"/>
          </w:tcPr>
          <w:p w:rsidR="00771FBE" w:rsidRPr="00771FBE" w:rsidRDefault="00771FBE" w:rsidP="00771FBE">
            <w:pPr>
              <w:spacing w:after="0" w:line="240" w:lineRule="auto"/>
              <w:ind w:right="364"/>
              <w:jc w:val="center"/>
              <w:rPr>
                <w:rFonts w:ascii="Times New Roman" w:hAnsi="Times New Roman"/>
                <w:b/>
                <w:bCs/>
                <w:color w:val="000000"/>
                <w:sz w:val="24"/>
                <w:szCs w:val="24"/>
                <w:lang w:eastAsia="ru-RU"/>
              </w:rPr>
            </w:pPr>
            <w:r w:rsidRPr="00771FBE">
              <w:rPr>
                <w:rFonts w:ascii="Times New Roman" w:hAnsi="Times New Roman"/>
                <w:b/>
                <w:bCs/>
                <w:color w:val="000000"/>
                <w:sz w:val="24"/>
                <w:szCs w:val="24"/>
                <w:lang w:eastAsia="ru-RU"/>
              </w:rPr>
              <w:t>Здание теплового пункта котельной №3, г.п. Комсомольский, ул. Садовая</w:t>
            </w:r>
          </w:p>
        </w:tc>
      </w:tr>
      <w:tr w:rsidR="00771FBE" w:rsidRPr="00771FBE" w:rsidTr="003230C0">
        <w:trPr>
          <w:trHeight w:val="317"/>
        </w:trPr>
        <w:tc>
          <w:tcPr>
            <w:tcW w:w="540" w:type="dxa"/>
            <w:shd w:val="clear" w:color="auto" w:fill="auto"/>
            <w:noWrap/>
            <w:vAlign w:val="center"/>
            <w:hideMark/>
          </w:tcPr>
          <w:p w:rsidR="00771FBE" w:rsidRPr="00771FBE"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771FBE">
              <w:rPr>
                <w:rFonts w:ascii="Times New Roman" w:hAnsi="Times New Roman" w:cs="Times New Roman"/>
                <w:sz w:val="20"/>
                <w:szCs w:val="20"/>
              </w:rPr>
              <w:t>1</w:t>
            </w:r>
          </w:p>
        </w:tc>
        <w:tc>
          <w:tcPr>
            <w:tcW w:w="2346" w:type="dxa"/>
            <w:shd w:val="clear" w:color="000000" w:fill="FFFFFF"/>
            <w:noWrap/>
            <w:vAlign w:val="bottom"/>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ГВС Садовая, 23</w:t>
            </w:r>
          </w:p>
        </w:tc>
        <w:tc>
          <w:tcPr>
            <w:tcW w:w="1364" w:type="dxa"/>
            <w:shd w:val="clear" w:color="000000" w:fill="FFFFFF"/>
            <w:noWrap/>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0,027</w:t>
            </w:r>
          </w:p>
        </w:tc>
        <w:tc>
          <w:tcPr>
            <w:tcW w:w="1919" w:type="dxa"/>
            <w:shd w:val="clear" w:color="000000" w:fill="FFFFFF"/>
            <w:noWrap/>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0</w:t>
            </w:r>
          </w:p>
        </w:tc>
        <w:tc>
          <w:tcPr>
            <w:tcW w:w="1959" w:type="dxa"/>
            <w:shd w:val="clear" w:color="auto" w:fill="auto"/>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0</w:t>
            </w:r>
          </w:p>
        </w:tc>
        <w:tc>
          <w:tcPr>
            <w:tcW w:w="1959" w:type="dxa"/>
            <w:vMerge w:val="restart"/>
            <w:shd w:val="clear" w:color="auto" w:fill="auto"/>
            <w:noWrap/>
            <w:vAlign w:val="center"/>
          </w:tcPr>
          <w:p w:rsidR="00771FBE" w:rsidRPr="00771FBE" w:rsidRDefault="00771FBE" w:rsidP="00771FBE">
            <w:pPr>
              <w:spacing w:after="0" w:line="240" w:lineRule="auto"/>
              <w:jc w:val="center"/>
              <w:rPr>
                <w:rFonts w:ascii="Times New Roman" w:hAnsi="Times New Roman"/>
                <w:b/>
                <w:bCs/>
                <w:color w:val="000000"/>
                <w:sz w:val="24"/>
                <w:szCs w:val="24"/>
                <w:lang w:eastAsia="ru-RU"/>
              </w:rPr>
            </w:pPr>
          </w:p>
          <w:p w:rsidR="00771FBE" w:rsidRPr="00771FBE" w:rsidRDefault="00771FBE" w:rsidP="00771FBE">
            <w:pPr>
              <w:spacing w:after="0" w:line="240" w:lineRule="auto"/>
              <w:jc w:val="center"/>
              <w:rPr>
                <w:rFonts w:ascii="Times New Roman" w:hAnsi="Times New Roman"/>
                <w:b/>
                <w:bCs/>
                <w:color w:val="000000"/>
                <w:sz w:val="24"/>
                <w:szCs w:val="24"/>
                <w:lang w:eastAsia="ru-RU"/>
              </w:rPr>
            </w:pPr>
          </w:p>
          <w:p w:rsidR="00771FBE" w:rsidRPr="00771FBE" w:rsidRDefault="00771FBE" w:rsidP="00771FBE">
            <w:pPr>
              <w:spacing w:after="0" w:line="240" w:lineRule="auto"/>
              <w:jc w:val="center"/>
              <w:rPr>
                <w:rFonts w:ascii="Times New Roman" w:hAnsi="Times New Roman"/>
                <w:b/>
                <w:bCs/>
                <w:color w:val="000000"/>
                <w:sz w:val="24"/>
                <w:szCs w:val="24"/>
                <w:lang w:eastAsia="ru-RU"/>
              </w:rPr>
            </w:pPr>
            <w:r w:rsidRPr="00771FBE">
              <w:rPr>
                <w:rFonts w:ascii="Times New Roman" w:hAnsi="Times New Roman"/>
                <w:b/>
                <w:bCs/>
                <w:color w:val="000000"/>
                <w:sz w:val="24"/>
                <w:szCs w:val="24"/>
                <w:lang w:eastAsia="ru-RU"/>
              </w:rPr>
              <w:t>133,017</w:t>
            </w:r>
          </w:p>
          <w:p w:rsidR="00771FBE" w:rsidRPr="00771FBE" w:rsidRDefault="00771FBE" w:rsidP="00771FBE">
            <w:pPr>
              <w:spacing w:after="0" w:line="240" w:lineRule="auto"/>
              <w:jc w:val="center"/>
              <w:rPr>
                <w:rFonts w:ascii="Times New Roman" w:hAnsi="Times New Roman"/>
                <w:b/>
                <w:bCs/>
                <w:color w:val="000000"/>
                <w:sz w:val="24"/>
                <w:szCs w:val="24"/>
                <w:lang w:eastAsia="ru-RU"/>
              </w:rPr>
            </w:pPr>
          </w:p>
          <w:p w:rsidR="00771FBE" w:rsidRPr="00771FBE" w:rsidRDefault="00771FBE" w:rsidP="00771FBE">
            <w:pPr>
              <w:spacing w:after="0" w:line="240" w:lineRule="auto"/>
              <w:jc w:val="center"/>
              <w:rPr>
                <w:rFonts w:ascii="Times New Roman" w:hAnsi="Times New Roman"/>
                <w:b/>
                <w:bCs/>
                <w:color w:val="000000"/>
                <w:sz w:val="24"/>
                <w:szCs w:val="24"/>
                <w:lang w:eastAsia="ru-RU"/>
              </w:rPr>
            </w:pPr>
          </w:p>
          <w:p w:rsidR="00771FBE" w:rsidRPr="00771FBE" w:rsidRDefault="00771FBE" w:rsidP="00771FBE">
            <w:pPr>
              <w:spacing w:after="0" w:line="240" w:lineRule="auto"/>
              <w:jc w:val="center"/>
              <w:rPr>
                <w:rFonts w:ascii="Times New Roman" w:hAnsi="Times New Roman"/>
                <w:b/>
                <w:bCs/>
                <w:color w:val="000000"/>
                <w:sz w:val="24"/>
                <w:szCs w:val="24"/>
                <w:lang w:eastAsia="ru-RU"/>
              </w:rPr>
            </w:pPr>
          </w:p>
        </w:tc>
      </w:tr>
      <w:tr w:rsidR="00771FBE" w:rsidRPr="00771FBE" w:rsidTr="003230C0">
        <w:trPr>
          <w:trHeight w:val="317"/>
        </w:trPr>
        <w:tc>
          <w:tcPr>
            <w:tcW w:w="540" w:type="dxa"/>
            <w:shd w:val="clear" w:color="auto" w:fill="auto"/>
            <w:noWrap/>
            <w:vAlign w:val="center"/>
            <w:hideMark/>
          </w:tcPr>
          <w:p w:rsidR="00771FBE" w:rsidRPr="00771FBE"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771FBE">
              <w:rPr>
                <w:rFonts w:ascii="Times New Roman" w:hAnsi="Times New Roman" w:cs="Times New Roman"/>
                <w:sz w:val="20"/>
                <w:szCs w:val="20"/>
              </w:rPr>
              <w:t>2</w:t>
            </w:r>
          </w:p>
        </w:tc>
        <w:tc>
          <w:tcPr>
            <w:tcW w:w="2346" w:type="dxa"/>
            <w:shd w:val="clear" w:color="000000" w:fill="FFFFFF"/>
            <w:noWrap/>
            <w:vAlign w:val="bottom"/>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ГВС Садовая, 25</w:t>
            </w:r>
          </w:p>
        </w:tc>
        <w:tc>
          <w:tcPr>
            <w:tcW w:w="1364" w:type="dxa"/>
            <w:shd w:val="clear" w:color="000000" w:fill="FFFFFF"/>
            <w:noWrap/>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0,012</w:t>
            </w:r>
          </w:p>
        </w:tc>
        <w:tc>
          <w:tcPr>
            <w:tcW w:w="1919" w:type="dxa"/>
            <w:shd w:val="clear" w:color="000000" w:fill="FFFFFF"/>
            <w:noWrap/>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128,1</w:t>
            </w:r>
          </w:p>
        </w:tc>
        <w:tc>
          <w:tcPr>
            <w:tcW w:w="1959" w:type="dxa"/>
            <w:shd w:val="clear" w:color="auto" w:fill="auto"/>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1,537</w:t>
            </w:r>
          </w:p>
        </w:tc>
        <w:tc>
          <w:tcPr>
            <w:tcW w:w="1959" w:type="dxa"/>
            <w:vMerge/>
            <w:vAlign w:val="center"/>
          </w:tcPr>
          <w:p w:rsidR="00771FBE" w:rsidRPr="00771FBE" w:rsidRDefault="00771FBE" w:rsidP="00771FBE">
            <w:pPr>
              <w:spacing w:after="0" w:line="240" w:lineRule="auto"/>
              <w:rPr>
                <w:rFonts w:ascii="Times New Roman" w:hAnsi="Times New Roman"/>
                <w:b/>
                <w:bCs/>
                <w:color w:val="000000"/>
                <w:sz w:val="24"/>
                <w:szCs w:val="24"/>
                <w:lang w:eastAsia="ru-RU"/>
              </w:rPr>
            </w:pPr>
          </w:p>
        </w:tc>
      </w:tr>
      <w:tr w:rsidR="00771FBE" w:rsidRPr="00771FBE" w:rsidTr="003230C0">
        <w:trPr>
          <w:trHeight w:val="317"/>
        </w:trPr>
        <w:tc>
          <w:tcPr>
            <w:tcW w:w="540" w:type="dxa"/>
            <w:shd w:val="clear" w:color="auto" w:fill="auto"/>
            <w:noWrap/>
            <w:vAlign w:val="center"/>
            <w:hideMark/>
          </w:tcPr>
          <w:p w:rsidR="00771FBE" w:rsidRPr="00771FBE"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771FBE">
              <w:rPr>
                <w:rFonts w:ascii="Times New Roman" w:hAnsi="Times New Roman" w:cs="Times New Roman"/>
                <w:sz w:val="20"/>
                <w:szCs w:val="20"/>
              </w:rPr>
              <w:t>3</w:t>
            </w:r>
          </w:p>
        </w:tc>
        <w:tc>
          <w:tcPr>
            <w:tcW w:w="2346" w:type="dxa"/>
            <w:shd w:val="clear" w:color="000000" w:fill="FFFFFF"/>
            <w:noWrap/>
            <w:vAlign w:val="bottom"/>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ГВС Садовая, 27</w:t>
            </w:r>
          </w:p>
        </w:tc>
        <w:tc>
          <w:tcPr>
            <w:tcW w:w="1364" w:type="dxa"/>
            <w:shd w:val="clear" w:color="000000" w:fill="FFFFFF"/>
            <w:noWrap/>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0,005</w:t>
            </w:r>
          </w:p>
        </w:tc>
        <w:tc>
          <w:tcPr>
            <w:tcW w:w="1919" w:type="dxa"/>
            <w:shd w:val="clear" w:color="000000" w:fill="FFFFFF"/>
            <w:noWrap/>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175.5</w:t>
            </w:r>
          </w:p>
        </w:tc>
        <w:tc>
          <w:tcPr>
            <w:tcW w:w="1959" w:type="dxa"/>
            <w:shd w:val="clear" w:color="auto" w:fill="auto"/>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0,878</w:t>
            </w:r>
          </w:p>
        </w:tc>
        <w:tc>
          <w:tcPr>
            <w:tcW w:w="1959" w:type="dxa"/>
            <w:vMerge/>
            <w:vAlign w:val="center"/>
          </w:tcPr>
          <w:p w:rsidR="00771FBE" w:rsidRPr="00771FBE" w:rsidRDefault="00771FBE" w:rsidP="00771FBE">
            <w:pPr>
              <w:spacing w:after="0" w:line="240" w:lineRule="auto"/>
              <w:rPr>
                <w:rFonts w:ascii="Times New Roman" w:hAnsi="Times New Roman"/>
                <w:b/>
                <w:bCs/>
                <w:color w:val="000000"/>
                <w:sz w:val="24"/>
                <w:szCs w:val="24"/>
                <w:lang w:eastAsia="ru-RU"/>
              </w:rPr>
            </w:pPr>
          </w:p>
        </w:tc>
      </w:tr>
      <w:tr w:rsidR="00771FBE" w:rsidRPr="00771FBE" w:rsidTr="003230C0">
        <w:trPr>
          <w:trHeight w:val="317"/>
        </w:trPr>
        <w:tc>
          <w:tcPr>
            <w:tcW w:w="540" w:type="dxa"/>
            <w:shd w:val="clear" w:color="auto" w:fill="auto"/>
            <w:noWrap/>
            <w:vAlign w:val="center"/>
            <w:hideMark/>
          </w:tcPr>
          <w:p w:rsidR="00771FBE" w:rsidRPr="00771FBE" w:rsidRDefault="00771FBE" w:rsidP="00771FBE">
            <w:pPr>
              <w:widowControl w:val="0"/>
              <w:autoSpaceDE w:val="0"/>
              <w:autoSpaceDN w:val="0"/>
              <w:adjustRightInd w:val="0"/>
              <w:spacing w:after="0" w:line="240" w:lineRule="auto"/>
              <w:jc w:val="center"/>
              <w:rPr>
                <w:rFonts w:ascii="Times New Roman" w:hAnsi="Times New Roman" w:cs="Times New Roman"/>
                <w:sz w:val="20"/>
                <w:szCs w:val="20"/>
              </w:rPr>
            </w:pPr>
            <w:r w:rsidRPr="00771FBE">
              <w:rPr>
                <w:rFonts w:ascii="Times New Roman" w:hAnsi="Times New Roman" w:cs="Times New Roman"/>
                <w:sz w:val="20"/>
                <w:szCs w:val="20"/>
              </w:rPr>
              <w:t>4</w:t>
            </w:r>
          </w:p>
        </w:tc>
        <w:tc>
          <w:tcPr>
            <w:tcW w:w="2346" w:type="dxa"/>
            <w:shd w:val="clear" w:color="000000" w:fill="FFFFFF"/>
            <w:noWrap/>
            <w:vAlign w:val="bottom"/>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ГВС ГАУ РМ "Ледовый дворец"</w:t>
            </w:r>
          </w:p>
        </w:tc>
        <w:tc>
          <w:tcPr>
            <w:tcW w:w="1364" w:type="dxa"/>
            <w:shd w:val="clear" w:color="000000" w:fill="FFFFFF"/>
            <w:noWrap/>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0,014</w:t>
            </w:r>
          </w:p>
        </w:tc>
        <w:tc>
          <w:tcPr>
            <w:tcW w:w="1919" w:type="dxa"/>
            <w:shd w:val="clear" w:color="000000" w:fill="FFFFFF"/>
            <w:noWrap/>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378,6</w:t>
            </w:r>
          </w:p>
        </w:tc>
        <w:tc>
          <w:tcPr>
            <w:tcW w:w="1959" w:type="dxa"/>
            <w:shd w:val="clear" w:color="auto" w:fill="auto"/>
            <w:vAlign w:val="center"/>
          </w:tcPr>
          <w:p w:rsidR="00771FBE" w:rsidRPr="00771FBE" w:rsidRDefault="00771FBE" w:rsidP="00771FBE">
            <w:pPr>
              <w:jc w:val="center"/>
              <w:rPr>
                <w:rFonts w:ascii="Times New Roman" w:hAnsi="Times New Roman" w:cs="Times New Roman"/>
                <w:color w:val="000000"/>
                <w:sz w:val="20"/>
                <w:szCs w:val="20"/>
              </w:rPr>
            </w:pPr>
            <w:r w:rsidRPr="00771FBE">
              <w:rPr>
                <w:rFonts w:ascii="Times New Roman" w:hAnsi="Times New Roman" w:cs="Times New Roman"/>
                <w:color w:val="000000"/>
                <w:sz w:val="20"/>
                <w:szCs w:val="20"/>
              </w:rPr>
              <w:t>5,300</w:t>
            </w:r>
          </w:p>
        </w:tc>
        <w:tc>
          <w:tcPr>
            <w:tcW w:w="1959" w:type="dxa"/>
            <w:vMerge/>
            <w:vAlign w:val="center"/>
          </w:tcPr>
          <w:p w:rsidR="00771FBE" w:rsidRPr="00771FBE" w:rsidRDefault="00771FBE" w:rsidP="00771FBE">
            <w:pPr>
              <w:spacing w:after="0" w:line="240" w:lineRule="auto"/>
              <w:rPr>
                <w:rFonts w:ascii="Times New Roman" w:hAnsi="Times New Roman"/>
                <w:b/>
                <w:bCs/>
                <w:color w:val="000000"/>
                <w:sz w:val="24"/>
                <w:szCs w:val="24"/>
                <w:lang w:eastAsia="ru-RU"/>
              </w:rPr>
            </w:pPr>
          </w:p>
        </w:tc>
      </w:tr>
      <w:tr w:rsidR="00771FBE" w:rsidRPr="00771FBE" w:rsidTr="003230C0">
        <w:trPr>
          <w:trHeight w:val="317"/>
        </w:trPr>
        <w:tc>
          <w:tcPr>
            <w:tcW w:w="540" w:type="dxa"/>
            <w:shd w:val="clear" w:color="000000" w:fill="FFFFFF"/>
            <w:noWrap/>
            <w:vAlign w:val="bottom"/>
          </w:tcPr>
          <w:p w:rsidR="00771FBE" w:rsidRPr="00771FBE" w:rsidRDefault="00771FBE" w:rsidP="00771FBE">
            <w:pPr>
              <w:jc w:val="center"/>
              <w:rPr>
                <w:rFonts w:ascii="Times New Roman" w:hAnsi="Times New Roman" w:cs="Times New Roman"/>
                <w:color w:val="000000"/>
                <w:sz w:val="20"/>
                <w:szCs w:val="20"/>
              </w:rPr>
            </w:pPr>
          </w:p>
        </w:tc>
        <w:tc>
          <w:tcPr>
            <w:tcW w:w="2346" w:type="dxa"/>
            <w:shd w:val="clear" w:color="000000" w:fill="FFFFFF"/>
            <w:vAlign w:val="center"/>
          </w:tcPr>
          <w:p w:rsidR="00771FBE" w:rsidRPr="00771FBE" w:rsidRDefault="00771FBE" w:rsidP="00771FBE">
            <w:pPr>
              <w:jc w:val="center"/>
              <w:rPr>
                <w:rFonts w:ascii="Times New Roman" w:hAnsi="Times New Roman" w:cs="Times New Roman"/>
                <w:b/>
                <w:color w:val="000000"/>
                <w:sz w:val="20"/>
                <w:szCs w:val="20"/>
              </w:rPr>
            </w:pPr>
            <w:r w:rsidRPr="00771FBE">
              <w:rPr>
                <w:rFonts w:ascii="Times New Roman" w:hAnsi="Times New Roman" w:cs="Times New Roman"/>
                <w:b/>
                <w:color w:val="000000"/>
                <w:sz w:val="20"/>
                <w:szCs w:val="20"/>
              </w:rPr>
              <w:t>Итого:</w:t>
            </w:r>
          </w:p>
        </w:tc>
        <w:tc>
          <w:tcPr>
            <w:tcW w:w="1364" w:type="dxa"/>
            <w:shd w:val="clear" w:color="000000" w:fill="FFFFFF"/>
            <w:noWrap/>
            <w:vAlign w:val="center"/>
          </w:tcPr>
          <w:p w:rsidR="00771FBE" w:rsidRPr="00771FBE" w:rsidRDefault="00771FBE" w:rsidP="00771FBE">
            <w:pPr>
              <w:jc w:val="center"/>
              <w:rPr>
                <w:rFonts w:ascii="Times New Roman" w:hAnsi="Times New Roman" w:cs="Times New Roman"/>
                <w:b/>
                <w:color w:val="000000"/>
                <w:sz w:val="20"/>
                <w:szCs w:val="20"/>
              </w:rPr>
            </w:pPr>
            <w:r w:rsidRPr="00771FBE">
              <w:rPr>
                <w:rFonts w:ascii="Times New Roman" w:hAnsi="Times New Roman" w:cs="Times New Roman"/>
                <w:b/>
                <w:color w:val="000000"/>
                <w:sz w:val="20"/>
                <w:szCs w:val="20"/>
              </w:rPr>
              <w:t>0,058</w:t>
            </w:r>
          </w:p>
        </w:tc>
        <w:tc>
          <w:tcPr>
            <w:tcW w:w="1919" w:type="dxa"/>
            <w:shd w:val="clear" w:color="000000" w:fill="FFFFFF"/>
            <w:noWrap/>
            <w:vAlign w:val="bottom"/>
          </w:tcPr>
          <w:p w:rsidR="00771FBE" w:rsidRPr="00771FBE" w:rsidRDefault="00771FBE" w:rsidP="00771FBE">
            <w:pPr>
              <w:jc w:val="center"/>
              <w:rPr>
                <w:rFonts w:ascii="Times New Roman" w:hAnsi="Times New Roman" w:cs="Times New Roman"/>
                <w:b/>
                <w:color w:val="000000"/>
                <w:sz w:val="20"/>
                <w:szCs w:val="20"/>
              </w:rPr>
            </w:pPr>
            <w:r w:rsidRPr="00771FBE">
              <w:rPr>
                <w:rFonts w:ascii="Times New Roman" w:hAnsi="Times New Roman" w:cs="Times New Roman"/>
                <w:b/>
                <w:color w:val="000000"/>
                <w:sz w:val="20"/>
                <w:szCs w:val="20"/>
              </w:rPr>
              <w:t>682,2</w:t>
            </w:r>
          </w:p>
        </w:tc>
        <w:tc>
          <w:tcPr>
            <w:tcW w:w="1959" w:type="dxa"/>
            <w:shd w:val="clear" w:color="auto" w:fill="auto"/>
            <w:vAlign w:val="bottom"/>
          </w:tcPr>
          <w:p w:rsidR="00771FBE" w:rsidRPr="00771FBE" w:rsidRDefault="00771FBE" w:rsidP="00771FBE">
            <w:pPr>
              <w:jc w:val="center"/>
              <w:rPr>
                <w:rFonts w:ascii="Times New Roman" w:hAnsi="Times New Roman" w:cs="Times New Roman"/>
                <w:b/>
                <w:color w:val="000000"/>
                <w:sz w:val="20"/>
                <w:szCs w:val="20"/>
              </w:rPr>
            </w:pPr>
            <w:r w:rsidRPr="00771FBE">
              <w:rPr>
                <w:rFonts w:ascii="Times New Roman" w:hAnsi="Times New Roman" w:cs="Times New Roman"/>
                <w:b/>
                <w:color w:val="000000"/>
                <w:sz w:val="20"/>
                <w:szCs w:val="20"/>
              </w:rPr>
              <w:t>7,715</w:t>
            </w:r>
          </w:p>
        </w:tc>
        <w:tc>
          <w:tcPr>
            <w:tcW w:w="1959" w:type="dxa"/>
            <w:vMerge/>
            <w:vAlign w:val="center"/>
          </w:tcPr>
          <w:p w:rsidR="00771FBE" w:rsidRPr="00771FBE" w:rsidRDefault="00771FBE" w:rsidP="00771FBE">
            <w:pPr>
              <w:spacing w:after="0" w:line="240" w:lineRule="auto"/>
              <w:rPr>
                <w:rFonts w:ascii="Times New Roman" w:hAnsi="Times New Roman"/>
                <w:b/>
                <w:bCs/>
                <w:color w:val="000000"/>
                <w:sz w:val="24"/>
                <w:szCs w:val="24"/>
                <w:lang w:eastAsia="ru-RU"/>
              </w:rPr>
            </w:pPr>
          </w:p>
        </w:tc>
      </w:tr>
    </w:tbl>
    <w:p w:rsidR="009B7A83" w:rsidRDefault="009B7A83" w:rsidP="000D5A1B">
      <w:pPr>
        <w:tabs>
          <w:tab w:val="left" w:pos="539"/>
          <w:tab w:val="left" w:pos="993"/>
        </w:tabs>
        <w:adjustRightInd w:val="0"/>
        <w:spacing w:after="0" w:line="360" w:lineRule="auto"/>
        <w:jc w:val="both"/>
        <w:textAlignment w:val="baseline"/>
        <w:rPr>
          <w:rFonts w:ascii="Times New Roman" w:eastAsia="Times New Roman" w:hAnsi="Times New Roman" w:cs="Times New Roman"/>
          <w:sz w:val="24"/>
          <w:szCs w:val="24"/>
          <w:lang w:eastAsia="ru-RU"/>
        </w:rPr>
      </w:pPr>
    </w:p>
    <w:p w:rsidR="003230C0" w:rsidRPr="003230C0" w:rsidRDefault="003230C0" w:rsidP="003230C0">
      <w:pPr>
        <w:tabs>
          <w:tab w:val="left" w:pos="539"/>
          <w:tab w:val="left" w:pos="993"/>
        </w:tabs>
        <w:adjustRightInd w:val="0"/>
        <w:spacing w:after="0" w:line="360" w:lineRule="auto"/>
        <w:jc w:val="both"/>
        <w:textAlignment w:val="baseline"/>
        <w:rPr>
          <w:rFonts w:ascii="Times New Roman" w:eastAsia="Times New Roman" w:hAnsi="Times New Roman" w:cs="Times New Roman"/>
          <w:color w:val="000000"/>
          <w:sz w:val="24"/>
          <w:szCs w:val="24"/>
        </w:rPr>
      </w:pPr>
      <w:r w:rsidRPr="003230C0">
        <w:rPr>
          <w:rFonts w:ascii="Times New Roman" w:eastAsia="Times New Roman" w:hAnsi="Times New Roman" w:cs="Times New Roman"/>
          <w:color w:val="000000"/>
          <w:sz w:val="24"/>
          <w:szCs w:val="24"/>
        </w:rPr>
        <w:t xml:space="preserve">Из данных этой таблицы видно, что суммарная присоединенная к тепловым сетям нагрузка составляет Q_сумм^Р= 0,058 Гкал/ч, а суммарный момент (теоретический оборот тепла) при данном расположении тепловых потребителей относительно источника составляет Z_T=7,715 Гкал/ч. Средний радиус теплоснабжения такой схемы может быть определен как результат деления теоретического оборота тепла </w:t>
      </w:r>
      <w:r w:rsidRPr="003230C0">
        <w:rPr>
          <w:rFonts w:ascii="Times New Roman" w:eastAsia="Times New Roman" w:hAnsi="Times New Roman" w:cs="Times New Roman"/>
          <w:color w:val="000000"/>
          <w:sz w:val="24"/>
          <w:szCs w:val="24"/>
        </w:rPr>
        <w:lastRenderedPageBreak/>
        <w:t>на присоединенную нагрузку всех потребителей. В данной конкретной схеме средний радиус теплоснабжения составляет:</w:t>
      </w:r>
    </w:p>
    <w:p w:rsidR="003230C0" w:rsidRPr="003230C0" w:rsidRDefault="003230C0" w:rsidP="003230C0">
      <w:pPr>
        <w:tabs>
          <w:tab w:val="left" w:pos="539"/>
          <w:tab w:val="left" w:pos="993"/>
        </w:tabs>
        <w:adjustRightInd w:val="0"/>
        <w:spacing w:after="0" w:line="360" w:lineRule="auto"/>
        <w:jc w:val="both"/>
        <w:textAlignment w:val="baseline"/>
        <w:rPr>
          <w:rFonts w:ascii="Times New Roman" w:eastAsia="Times New Roman" w:hAnsi="Times New Roman" w:cs="Times New Roman"/>
          <w:color w:val="000000"/>
          <w:sz w:val="24"/>
          <w:szCs w:val="24"/>
        </w:rPr>
      </w:pPr>
    </w:p>
    <w:p w:rsidR="003230C0" w:rsidRPr="003230C0" w:rsidRDefault="003230C0" w:rsidP="003230C0">
      <w:pPr>
        <w:tabs>
          <w:tab w:val="left" w:pos="539"/>
          <w:tab w:val="left" w:pos="993"/>
        </w:tabs>
        <w:adjustRightInd w:val="0"/>
        <w:spacing w:after="0" w:line="360" w:lineRule="auto"/>
        <w:jc w:val="both"/>
        <w:textAlignment w:val="baseline"/>
        <w:rPr>
          <w:rFonts w:ascii="Times New Roman" w:eastAsia="Times New Roman" w:hAnsi="Times New Roman" w:cs="Times New Roman"/>
          <w:color w:val="000000"/>
          <w:sz w:val="24"/>
          <w:szCs w:val="24"/>
        </w:rPr>
      </w:pPr>
      <w:r w:rsidRPr="003230C0">
        <w:rPr>
          <w:rFonts w:ascii="Times New Roman" w:eastAsia="Times New Roman" w:hAnsi="Times New Roman" w:cs="Times New Roman"/>
          <w:color w:val="000000"/>
          <w:sz w:val="24"/>
          <w:szCs w:val="24"/>
        </w:rPr>
        <w:t xml:space="preserve">                                 (R_</w:t>
      </w:r>
      <w:proofErr w:type="gramStart"/>
      <w:r w:rsidRPr="003230C0">
        <w:rPr>
          <w:rFonts w:ascii="Times New Roman" w:eastAsia="Times New Roman" w:hAnsi="Times New Roman" w:cs="Times New Roman"/>
          <w:color w:val="000000"/>
          <w:sz w:val="24"/>
          <w:szCs w:val="24"/>
        </w:rPr>
        <w:t>ср )</w:t>
      </w:r>
      <w:proofErr w:type="gramEnd"/>
      <w:r w:rsidRPr="003230C0">
        <w:rPr>
          <w:rFonts w:ascii="Times New Roman" w:eastAsia="Times New Roman" w:hAnsi="Times New Roman" w:cs="Times New Roman"/>
          <w:color w:val="000000"/>
          <w:sz w:val="24"/>
          <w:szCs w:val="24"/>
        </w:rPr>
        <w:t xml:space="preserve"> ̅=Z_T⁄(Q_сумм^р )=7,715/0,058=133,017 м.</w:t>
      </w:r>
    </w:p>
    <w:p w:rsidR="00EC6BD0" w:rsidRDefault="003230C0" w:rsidP="003230C0">
      <w:pPr>
        <w:tabs>
          <w:tab w:val="left" w:pos="539"/>
          <w:tab w:val="left" w:pos="993"/>
        </w:tabs>
        <w:adjustRightInd w:val="0"/>
        <w:spacing w:after="0" w:line="360" w:lineRule="auto"/>
        <w:jc w:val="both"/>
        <w:textAlignment w:val="baseline"/>
        <w:rPr>
          <w:rFonts w:ascii="Times New Roman" w:eastAsia="Times New Roman" w:hAnsi="Times New Roman" w:cs="Times New Roman"/>
          <w:b/>
          <w:sz w:val="24"/>
          <w:szCs w:val="24"/>
          <w:lang w:eastAsia="ru-RU"/>
        </w:rPr>
      </w:pPr>
      <w:r w:rsidRPr="003230C0">
        <w:rPr>
          <w:rFonts w:ascii="Times New Roman" w:eastAsia="Times New Roman" w:hAnsi="Times New Roman" w:cs="Times New Roman"/>
          <w:color w:val="000000"/>
          <w:sz w:val="24"/>
          <w:szCs w:val="24"/>
        </w:rPr>
        <w:t>Максимальный фактический радиус теплоснабжения схемы определяется по самому удаленному вектору, т.е. равному 378,6 м (ГВС ГАУ РМ "Ледовый дворец").</w:t>
      </w:r>
    </w:p>
    <w:p w:rsidR="009B7A83" w:rsidRDefault="009B7A83" w:rsidP="009B7A83">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6D2DF3">
        <w:rPr>
          <w:rFonts w:ascii="Times New Roman" w:eastAsia="Times New Roman" w:hAnsi="Times New Roman" w:cs="Times New Roman"/>
          <w:b/>
          <w:sz w:val="24"/>
          <w:szCs w:val="24"/>
          <w:lang w:eastAsia="ru-RU"/>
        </w:rPr>
        <w:t xml:space="preserve">Таблица </w:t>
      </w:r>
      <w:r>
        <w:rPr>
          <w:rFonts w:ascii="Times New Roman" w:eastAsia="Times New Roman" w:hAnsi="Times New Roman" w:cs="Times New Roman"/>
          <w:b/>
          <w:sz w:val="24"/>
          <w:szCs w:val="24"/>
          <w:lang w:eastAsia="ru-RU"/>
        </w:rPr>
        <w:t>4</w:t>
      </w:r>
      <w:r w:rsidR="00F7772B">
        <w:rPr>
          <w:rFonts w:ascii="Times New Roman" w:eastAsia="Times New Roman" w:hAnsi="Times New Roman" w:cs="Times New Roman"/>
          <w:b/>
          <w:sz w:val="24"/>
          <w:szCs w:val="24"/>
          <w:lang w:eastAsia="ru-RU"/>
        </w:rPr>
        <w:t>8</w:t>
      </w:r>
      <w:r w:rsidR="00A44A68">
        <w:rPr>
          <w:rFonts w:ascii="Times New Roman" w:eastAsia="Times New Roman" w:hAnsi="Times New Roman" w:cs="Times New Roman"/>
          <w:b/>
          <w:sz w:val="24"/>
          <w:szCs w:val="24"/>
          <w:lang w:eastAsia="ru-RU"/>
        </w:rPr>
        <w:t xml:space="preserve"> </w:t>
      </w:r>
      <w:r w:rsidRPr="006D2DF3">
        <w:rPr>
          <w:rFonts w:ascii="Times New Roman" w:eastAsia="Times New Roman" w:hAnsi="Times New Roman" w:cs="Times New Roman"/>
          <w:sz w:val="24"/>
          <w:szCs w:val="24"/>
          <w:lang w:eastAsia="ru-RU"/>
        </w:rPr>
        <w:t xml:space="preserve">– Результаты расчета радиуса эффективного теплоснабжения </w:t>
      </w:r>
      <w:r>
        <w:rPr>
          <w:rFonts w:ascii="Times New Roman" w:eastAsia="Times New Roman" w:hAnsi="Times New Roman" w:cs="Times New Roman"/>
          <w:sz w:val="24"/>
          <w:szCs w:val="24"/>
          <w:lang w:eastAsia="ru-RU"/>
        </w:rPr>
        <w:t>Здания</w:t>
      </w:r>
      <w:r w:rsidRPr="009B7A83">
        <w:rPr>
          <w:rFonts w:ascii="Times New Roman" w:eastAsia="Times New Roman" w:hAnsi="Times New Roman" w:cs="Times New Roman"/>
          <w:sz w:val="24"/>
          <w:szCs w:val="24"/>
          <w:lang w:eastAsia="ru-RU"/>
        </w:rPr>
        <w:t xml:space="preserve"> теплового пункта</w:t>
      </w:r>
      <w:r w:rsidR="001D2D47">
        <w:rPr>
          <w:rFonts w:ascii="Times New Roman" w:eastAsia="Times New Roman" w:hAnsi="Times New Roman" w:cs="Times New Roman"/>
          <w:sz w:val="24"/>
          <w:szCs w:val="24"/>
          <w:lang w:eastAsia="ru-RU"/>
        </w:rPr>
        <w:t xml:space="preserve"> №3, г.п.Комсомольский</w:t>
      </w:r>
      <w:r w:rsidRPr="009B7A83">
        <w:rPr>
          <w:rFonts w:ascii="Times New Roman" w:eastAsia="Times New Roman" w:hAnsi="Times New Roman" w:cs="Times New Roman"/>
          <w:sz w:val="24"/>
          <w:szCs w:val="24"/>
          <w:lang w:eastAsia="ru-RU"/>
        </w:rPr>
        <w:t>, мкр-н 2</w:t>
      </w:r>
    </w:p>
    <w:tbl>
      <w:tblPr>
        <w:tblW w:w="10087" w:type="dxa"/>
        <w:jc w:val="center"/>
        <w:tblLook w:val="04A0" w:firstRow="1" w:lastRow="0" w:firstColumn="1" w:lastColumn="0" w:noHBand="0" w:noVBand="1"/>
      </w:tblPr>
      <w:tblGrid>
        <w:gridCol w:w="540"/>
        <w:gridCol w:w="2346"/>
        <w:gridCol w:w="1364"/>
        <w:gridCol w:w="1919"/>
        <w:gridCol w:w="1959"/>
        <w:gridCol w:w="1959"/>
      </w:tblGrid>
      <w:tr w:rsidR="003230C0" w:rsidRPr="003230C0" w:rsidTr="0088070F">
        <w:trPr>
          <w:trHeight w:val="1828"/>
          <w:jc w:val="center"/>
        </w:trPr>
        <w:tc>
          <w:tcPr>
            <w:tcW w:w="5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230C0" w:rsidRPr="003230C0" w:rsidRDefault="003230C0" w:rsidP="003230C0">
            <w:pPr>
              <w:spacing w:after="0" w:line="240" w:lineRule="auto"/>
              <w:jc w:val="center"/>
              <w:rPr>
                <w:rFonts w:ascii="Times New Roman" w:hAnsi="Times New Roman"/>
                <w:color w:val="000000"/>
                <w:szCs w:val="24"/>
                <w:lang w:eastAsia="ru-RU"/>
              </w:rPr>
            </w:pPr>
            <w:r w:rsidRPr="003230C0">
              <w:rPr>
                <w:rFonts w:ascii="Times New Roman" w:hAnsi="Times New Roman"/>
                <w:color w:val="000000"/>
                <w:szCs w:val="24"/>
                <w:lang w:eastAsia="ru-RU"/>
              </w:rPr>
              <w:t>№ п/п</w:t>
            </w:r>
          </w:p>
        </w:tc>
        <w:tc>
          <w:tcPr>
            <w:tcW w:w="2346" w:type="dxa"/>
            <w:tcBorders>
              <w:top w:val="single" w:sz="8" w:space="0" w:color="auto"/>
              <w:left w:val="nil"/>
              <w:bottom w:val="single" w:sz="4" w:space="0" w:color="auto"/>
              <w:right w:val="single" w:sz="4" w:space="0" w:color="auto"/>
            </w:tcBorders>
            <w:shd w:val="clear" w:color="auto" w:fill="auto"/>
            <w:noWrap/>
            <w:vAlign w:val="center"/>
            <w:hideMark/>
          </w:tcPr>
          <w:p w:rsidR="003230C0" w:rsidRPr="003230C0" w:rsidRDefault="003230C0" w:rsidP="003230C0">
            <w:pPr>
              <w:spacing w:after="0" w:line="240" w:lineRule="auto"/>
              <w:jc w:val="center"/>
              <w:rPr>
                <w:rFonts w:ascii="Times New Roman" w:hAnsi="Times New Roman"/>
                <w:color w:val="000000"/>
                <w:szCs w:val="24"/>
                <w:lang w:eastAsia="ru-RU"/>
              </w:rPr>
            </w:pPr>
            <w:r w:rsidRPr="003230C0">
              <w:rPr>
                <w:rFonts w:ascii="Times New Roman" w:hAnsi="Times New Roman"/>
                <w:color w:val="000000"/>
                <w:szCs w:val="24"/>
                <w:lang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rsidR="003230C0" w:rsidRPr="003230C0" w:rsidRDefault="003230C0" w:rsidP="003230C0">
            <w:pPr>
              <w:spacing w:after="0" w:line="240" w:lineRule="auto"/>
              <w:jc w:val="center"/>
              <w:rPr>
                <w:rFonts w:ascii="Times New Roman" w:hAnsi="Times New Roman"/>
                <w:color w:val="000000"/>
                <w:szCs w:val="24"/>
                <w:lang w:eastAsia="ru-RU"/>
              </w:rPr>
            </w:pPr>
            <w:r w:rsidRPr="003230C0">
              <w:rPr>
                <w:rFonts w:ascii="Times New Roman" w:hAnsi="Times New Roman"/>
                <w:szCs w:val="24"/>
              </w:rPr>
              <w:t xml:space="preserve">Расчетная тепловая нагрузка, </w:t>
            </w:r>
            <m:oMath>
              <m:sSub>
                <m:sSubPr>
                  <m:ctrlPr>
                    <w:rPr>
                      <w:rFonts w:ascii="Cambria Math" w:hAnsi="Cambria Math"/>
                      <w:i/>
                      <w:szCs w:val="20"/>
                    </w:rPr>
                  </m:ctrlPr>
                </m:sSubPr>
                <m:e>
                  <m:r>
                    <w:rPr>
                      <w:rFonts w:ascii="Cambria Math" w:hAnsi="Cambria Math"/>
                      <w:szCs w:val="20"/>
                    </w:rPr>
                    <m:t>Q</m:t>
                  </m:r>
                </m:e>
                <m:sub>
                  <m:r>
                    <w:rPr>
                      <w:rFonts w:ascii="Cambria Math" w:hAnsi="Cambria Math"/>
                      <w:szCs w:val="20"/>
                    </w:rPr>
                    <m:t>час</m:t>
                  </m:r>
                </m:sub>
              </m:sSub>
              <m:r>
                <w:rPr>
                  <w:rFonts w:ascii="Cambria Math" w:hAnsi="Cambria Math"/>
                  <w:szCs w:val="20"/>
                </w:rPr>
                <m:t xml:space="preserve">, </m:t>
              </m:r>
            </m:oMath>
            <w:r w:rsidRPr="003230C0">
              <w:rPr>
                <w:rFonts w:ascii="Times New Roman" w:hAnsi="Times New Roman"/>
                <w:color w:val="000000"/>
                <w:szCs w:val="24"/>
                <w:lang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rsidR="003230C0" w:rsidRPr="003230C0" w:rsidRDefault="003230C0" w:rsidP="003230C0">
            <w:pPr>
              <w:spacing w:after="0" w:line="240" w:lineRule="auto"/>
              <w:jc w:val="center"/>
              <w:rPr>
                <w:rFonts w:ascii="Times New Roman" w:hAnsi="Times New Roman"/>
                <w:color w:val="000000"/>
                <w:szCs w:val="24"/>
                <w:lang w:eastAsia="ru-RU"/>
              </w:rPr>
            </w:pPr>
            <w:r w:rsidRPr="003230C0">
              <w:rPr>
                <w:rFonts w:ascii="Times New Roman" w:hAnsi="Times New Roman"/>
                <w:szCs w:val="24"/>
              </w:rPr>
              <w:t xml:space="preserve">Вектор (расстояние от источника тепла до точки ее присоединения), </w:t>
            </w:r>
            <m:oMath>
              <m:sSub>
                <m:sSubPr>
                  <m:ctrlPr>
                    <w:rPr>
                      <w:rFonts w:ascii="Cambria Math" w:hAnsi="Cambria Math"/>
                      <w:i/>
                      <w:szCs w:val="20"/>
                    </w:rPr>
                  </m:ctrlPr>
                </m:sSubPr>
                <m:e>
                  <m:r>
                    <w:rPr>
                      <w:rFonts w:ascii="Cambria Math" w:hAnsi="Cambria Math"/>
                      <w:szCs w:val="20"/>
                    </w:rPr>
                    <m:t>l</m:t>
                  </m:r>
                </m:e>
                <m:sub>
                  <m:r>
                    <w:rPr>
                      <w:rFonts w:ascii="Cambria Math" w:hAnsi="Cambria Math"/>
                      <w:szCs w:val="20"/>
                    </w:rPr>
                    <m:t>i</m:t>
                  </m:r>
                </m:sub>
              </m:sSub>
            </m:oMath>
            <w:r w:rsidRPr="003230C0">
              <w:rPr>
                <w:rFonts w:ascii="Times New Roman" w:hAnsi="Times New Roman"/>
                <w:szCs w:val="24"/>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rsidR="003230C0" w:rsidRPr="003230C0" w:rsidRDefault="003230C0" w:rsidP="003230C0">
            <w:pPr>
              <w:spacing w:after="0" w:line="240" w:lineRule="auto"/>
              <w:jc w:val="center"/>
              <w:rPr>
                <w:rFonts w:ascii="Times New Roman" w:hAnsi="Times New Roman"/>
                <w:color w:val="000000"/>
                <w:szCs w:val="24"/>
                <w:lang w:eastAsia="ru-RU"/>
              </w:rPr>
            </w:pPr>
            <w:r w:rsidRPr="003230C0">
              <w:rPr>
                <w:rFonts w:ascii="Times New Roman" w:hAnsi="Times New Roman"/>
                <w:szCs w:val="24"/>
              </w:rPr>
              <w:t>Момент тепловой нагрузки относительно источника теплоснабжения</w:t>
            </w:r>
            <w:r w:rsidRPr="003230C0">
              <w:rPr>
                <w:rFonts w:ascii="Times New Roman" w:hAnsi="Times New Roman"/>
                <w:color w:val="000000"/>
                <w:szCs w:val="24"/>
                <w:lang w:eastAsia="ru-RU"/>
              </w:rPr>
              <w:t xml:space="preserve">, </w:t>
            </w:r>
            <m:oMath>
              <m:sSub>
                <m:sSubPr>
                  <m:ctrlPr>
                    <w:rPr>
                      <w:rFonts w:ascii="Cambria Math" w:hAnsi="Cambria Math"/>
                      <w:i/>
                      <w:szCs w:val="20"/>
                    </w:rPr>
                  </m:ctrlPr>
                </m:sSubPr>
                <m:e>
                  <m:r>
                    <w:rPr>
                      <w:rFonts w:ascii="Cambria Math" w:hAnsi="Cambria Math"/>
                      <w:szCs w:val="20"/>
                    </w:rPr>
                    <m:t>Z</m:t>
                  </m:r>
                </m:e>
                <m:sub>
                  <m:r>
                    <w:rPr>
                      <w:rFonts w:ascii="Cambria Math" w:hAnsi="Cambria Math"/>
                      <w:szCs w:val="20"/>
                    </w:rPr>
                    <m:t>T</m:t>
                  </m:r>
                </m:sub>
              </m:sSub>
            </m:oMath>
            <w:r w:rsidRPr="003230C0">
              <w:rPr>
                <w:rFonts w:ascii="Times New Roman" w:hAnsi="Times New Roman"/>
                <w:szCs w:val="24"/>
              </w:rPr>
              <w:t xml:space="preserve">, </w:t>
            </w:r>
            <w:r w:rsidRPr="003230C0">
              <w:rPr>
                <w:rFonts w:ascii="Times New Roman" w:hAnsi="Times New Roman"/>
                <w:color w:val="000000"/>
                <w:szCs w:val="24"/>
              </w:rPr>
              <w:t>Гкал·км/ч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rsidR="003230C0" w:rsidRPr="003230C0" w:rsidRDefault="003230C0" w:rsidP="003230C0">
            <w:pPr>
              <w:spacing w:after="0" w:line="240" w:lineRule="auto"/>
              <w:jc w:val="center"/>
              <w:rPr>
                <w:rFonts w:ascii="Times New Roman" w:hAnsi="Times New Roman"/>
                <w:color w:val="000000"/>
                <w:szCs w:val="24"/>
                <w:lang w:eastAsia="ru-RU"/>
              </w:rPr>
            </w:pPr>
            <w:r w:rsidRPr="003230C0">
              <w:rPr>
                <w:rFonts w:ascii="Times New Roman" w:hAnsi="Times New Roman"/>
                <w:color w:val="000000"/>
                <w:szCs w:val="24"/>
                <w:lang w:eastAsia="ru-RU"/>
              </w:rPr>
              <w:t xml:space="preserve">Средний радиус теплоснабжения, </w:t>
            </w:r>
            <m:oMath>
              <m:acc>
                <m:accPr>
                  <m:chr m:val="̅"/>
                  <m:ctrlPr>
                    <w:rPr>
                      <w:rFonts w:ascii="Cambria Math" w:hAnsi="Cambria Math"/>
                      <w:i/>
                      <w:szCs w:val="20"/>
                    </w:rPr>
                  </m:ctrlPr>
                </m:accPr>
                <m:e>
                  <m:sSub>
                    <m:sSubPr>
                      <m:ctrlPr>
                        <w:rPr>
                          <w:rFonts w:ascii="Cambria Math" w:hAnsi="Cambria Math"/>
                          <w:i/>
                          <w:szCs w:val="20"/>
                        </w:rPr>
                      </m:ctrlPr>
                    </m:sSubPr>
                    <m:e>
                      <m:r>
                        <w:rPr>
                          <w:rFonts w:ascii="Cambria Math" w:hAnsi="Cambria Math"/>
                          <w:szCs w:val="20"/>
                        </w:rPr>
                        <m:t>R</m:t>
                      </m:r>
                    </m:e>
                    <m:sub>
                      <m:r>
                        <w:rPr>
                          <w:rFonts w:ascii="Cambria Math" w:hAnsi="Cambria Math"/>
                          <w:szCs w:val="20"/>
                        </w:rPr>
                        <m:t>ср</m:t>
                      </m:r>
                    </m:sub>
                  </m:sSub>
                </m:e>
              </m:acc>
            </m:oMath>
            <w:r w:rsidRPr="003230C0">
              <w:rPr>
                <w:rFonts w:ascii="Times New Roman" w:hAnsi="Times New Roman"/>
                <w:szCs w:val="24"/>
              </w:rPr>
              <w:t xml:space="preserve">, </w:t>
            </w:r>
            <w:r w:rsidRPr="003230C0">
              <w:rPr>
                <w:rFonts w:ascii="Times New Roman" w:hAnsi="Times New Roman"/>
                <w:color w:val="000000"/>
                <w:szCs w:val="24"/>
                <w:lang w:eastAsia="ru-RU"/>
              </w:rPr>
              <w:t>м</w:t>
            </w:r>
          </w:p>
        </w:tc>
      </w:tr>
      <w:tr w:rsidR="003230C0" w:rsidRPr="003230C0" w:rsidTr="0088070F">
        <w:trPr>
          <w:trHeight w:val="317"/>
          <w:jc w:val="center"/>
        </w:trPr>
        <w:tc>
          <w:tcPr>
            <w:tcW w:w="10087" w:type="dxa"/>
            <w:gridSpan w:val="6"/>
            <w:tcBorders>
              <w:top w:val="nil"/>
              <w:left w:val="single" w:sz="8" w:space="0" w:color="auto"/>
              <w:bottom w:val="single" w:sz="4" w:space="0" w:color="auto"/>
              <w:right w:val="single" w:sz="8" w:space="0" w:color="auto"/>
            </w:tcBorders>
            <w:shd w:val="clear" w:color="auto" w:fill="auto"/>
            <w:noWrap/>
            <w:vAlign w:val="center"/>
          </w:tcPr>
          <w:p w:rsidR="003230C0" w:rsidRPr="003230C0" w:rsidRDefault="003230C0" w:rsidP="003230C0">
            <w:pPr>
              <w:spacing w:after="0" w:line="240" w:lineRule="auto"/>
              <w:ind w:right="364"/>
              <w:jc w:val="center"/>
              <w:rPr>
                <w:rFonts w:ascii="Times New Roman" w:hAnsi="Times New Roman"/>
                <w:b/>
                <w:bCs/>
                <w:color w:val="000000"/>
                <w:sz w:val="24"/>
                <w:szCs w:val="24"/>
                <w:lang w:eastAsia="ru-RU"/>
              </w:rPr>
            </w:pPr>
            <w:r w:rsidRPr="003230C0">
              <w:rPr>
                <w:rFonts w:ascii="Times New Roman" w:hAnsi="Times New Roman"/>
                <w:b/>
                <w:bCs/>
                <w:color w:val="000000"/>
                <w:sz w:val="24"/>
                <w:szCs w:val="24"/>
                <w:lang w:eastAsia="ru-RU"/>
              </w:rPr>
              <w:t>Здание теплового пункта №3, г.п. Комсомольский, мкр-н 2</w:t>
            </w: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w:t>
            </w:r>
          </w:p>
        </w:tc>
        <w:tc>
          <w:tcPr>
            <w:tcW w:w="2346"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14</w:t>
            </w:r>
          </w:p>
        </w:tc>
        <w:tc>
          <w:tcPr>
            <w:tcW w:w="1364" w:type="dxa"/>
            <w:tcBorders>
              <w:top w:val="single" w:sz="8" w:space="0" w:color="000000"/>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0,051</w:t>
            </w:r>
          </w:p>
        </w:tc>
        <w:tc>
          <w:tcPr>
            <w:tcW w:w="1919" w:type="dxa"/>
            <w:tcBorders>
              <w:top w:val="single" w:sz="8" w:space="0" w:color="000000"/>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354,8</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18,095</w:t>
            </w:r>
          </w:p>
        </w:tc>
        <w:tc>
          <w:tcPr>
            <w:tcW w:w="1959" w:type="dxa"/>
            <w:vMerge w:val="restart"/>
            <w:tcBorders>
              <w:top w:val="nil"/>
              <w:left w:val="single" w:sz="4" w:space="0" w:color="auto"/>
              <w:right w:val="single" w:sz="8" w:space="0" w:color="auto"/>
            </w:tcBorders>
            <w:shd w:val="clear" w:color="auto" w:fill="auto"/>
            <w:noWrap/>
            <w:vAlign w:val="center"/>
          </w:tcPr>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Default="003230C0" w:rsidP="003230C0">
            <w:pPr>
              <w:spacing w:after="0" w:line="240" w:lineRule="auto"/>
              <w:jc w:val="center"/>
              <w:rPr>
                <w:rFonts w:ascii="Times New Roman" w:hAnsi="Times New Roman"/>
                <w:b/>
                <w:bCs/>
                <w:color w:val="000000"/>
                <w:sz w:val="24"/>
                <w:szCs w:val="24"/>
                <w:lang w:eastAsia="ru-RU"/>
              </w:rPr>
            </w:pPr>
          </w:p>
          <w:p w:rsidR="003230C0" w:rsidRDefault="003230C0" w:rsidP="003230C0">
            <w:pPr>
              <w:spacing w:after="0" w:line="240" w:lineRule="auto"/>
              <w:jc w:val="center"/>
              <w:rPr>
                <w:rFonts w:ascii="Times New Roman" w:hAnsi="Times New Roman"/>
                <w:b/>
                <w:bCs/>
                <w:color w:val="000000"/>
                <w:sz w:val="24"/>
                <w:szCs w:val="24"/>
                <w:lang w:eastAsia="ru-RU"/>
              </w:rPr>
            </w:pPr>
          </w:p>
          <w:p w:rsidR="003230C0" w:rsidRDefault="003230C0" w:rsidP="003230C0">
            <w:pPr>
              <w:spacing w:after="0" w:line="240" w:lineRule="auto"/>
              <w:jc w:val="center"/>
              <w:rPr>
                <w:rFonts w:ascii="Times New Roman" w:hAnsi="Times New Roman"/>
                <w:b/>
                <w:bCs/>
                <w:color w:val="000000"/>
                <w:sz w:val="24"/>
                <w:szCs w:val="24"/>
                <w:lang w:eastAsia="ru-RU"/>
              </w:rPr>
            </w:pPr>
          </w:p>
          <w:p w:rsidR="003230C0" w:rsidRDefault="003230C0" w:rsidP="003230C0">
            <w:pPr>
              <w:spacing w:after="0" w:line="240" w:lineRule="auto"/>
              <w:jc w:val="center"/>
              <w:rPr>
                <w:rFonts w:ascii="Times New Roman" w:hAnsi="Times New Roman"/>
                <w:b/>
                <w:bCs/>
                <w:color w:val="000000"/>
                <w:sz w:val="24"/>
                <w:szCs w:val="24"/>
                <w:lang w:eastAsia="ru-RU"/>
              </w:rPr>
            </w:pPr>
          </w:p>
          <w:p w:rsidR="003230C0" w:rsidRDefault="003230C0" w:rsidP="003230C0">
            <w:pPr>
              <w:spacing w:after="0" w:line="240" w:lineRule="auto"/>
              <w:jc w:val="center"/>
              <w:rPr>
                <w:rFonts w:ascii="Times New Roman" w:hAnsi="Times New Roman"/>
                <w:b/>
                <w:bCs/>
                <w:color w:val="000000"/>
                <w:sz w:val="24"/>
                <w:szCs w:val="24"/>
                <w:lang w:eastAsia="ru-RU"/>
              </w:rPr>
            </w:pPr>
          </w:p>
          <w:p w:rsid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r w:rsidRPr="003230C0">
              <w:rPr>
                <w:rFonts w:ascii="Times New Roman" w:hAnsi="Times New Roman"/>
                <w:b/>
                <w:bCs/>
                <w:color w:val="000000"/>
                <w:sz w:val="24"/>
                <w:szCs w:val="24"/>
                <w:lang w:eastAsia="ru-RU"/>
              </w:rPr>
              <w:t>353,862</w:t>
            </w: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p>
          <w:p w:rsidR="003230C0" w:rsidRPr="003230C0" w:rsidRDefault="003230C0" w:rsidP="003230C0">
            <w:pPr>
              <w:spacing w:after="0" w:line="240" w:lineRule="auto"/>
              <w:jc w:val="center"/>
              <w:rPr>
                <w:rFonts w:ascii="Times New Roman" w:hAnsi="Times New Roman"/>
                <w:b/>
                <w:bCs/>
                <w:color w:val="000000"/>
                <w:sz w:val="24"/>
                <w:szCs w:val="24"/>
                <w:lang w:eastAsia="ru-RU"/>
              </w:rPr>
            </w:pPr>
            <w:r w:rsidRPr="003230C0">
              <w:rPr>
                <w:rFonts w:ascii="Times New Roman" w:hAnsi="Times New Roman"/>
                <w:b/>
                <w:bCs/>
                <w:color w:val="000000"/>
                <w:sz w:val="24"/>
                <w:szCs w:val="24"/>
                <w:lang w:eastAsia="ru-RU"/>
              </w:rPr>
              <w:t>353,862</w:t>
            </w: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30</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0,065</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259,4</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16,861</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31</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0,048</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347</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16,656</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32</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0,047</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314,5</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14,782</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34</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0,034</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291,7</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9,918</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6</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35</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0,039</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197,6</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7,706</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7</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36</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0,028</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295</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8,260</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8</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37</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0,042</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131,7</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5,531</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9</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38А</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0,042</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340,3</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14,293</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10</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38Б</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0,047</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399,7</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18,786</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11</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39</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0,039</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277,3</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10,815</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40</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0,034</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278,6</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9,472</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41</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0,047</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88,7</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4,169</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45</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0,031</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190,4</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5,902</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42</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0,042</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193,6</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8,131</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16</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11</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0,013</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218,7</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2,843</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17</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15</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0,032</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251,3</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8,042</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18</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Микрорайон-2, 16</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0,035</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313</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10,955</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19</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 xml:space="preserve">ГВС МБДОУ Д/с комб.вида "Аленький цветочек" </w:t>
            </w:r>
          </w:p>
        </w:tc>
        <w:tc>
          <w:tcPr>
            <w:tcW w:w="1364" w:type="dxa"/>
            <w:tcBorders>
              <w:top w:val="nil"/>
              <w:left w:val="single" w:sz="8" w:space="0" w:color="000000"/>
              <w:bottom w:val="single" w:sz="8" w:space="0" w:color="000000"/>
              <w:right w:val="single" w:sz="8" w:space="0" w:color="000000"/>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0,040</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218,5</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8,740</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lastRenderedPageBreak/>
              <w:t>20</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МБОУ "Комсомольская СОШ №3"</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0,011</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175,1</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1,926</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21</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ИП Глущенко В.А.</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0,0001</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347</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0,035</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22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Чилиуца</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0,0003</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239,5</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0,072</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23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Лаврушкина</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0,0001</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239,5</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0,024</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24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ООО"МАГМА-СТРОЙ"</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0,229</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507,7</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116,263</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25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ООО"МАГМА-СТРОЙ"</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0,236</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501,4</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118,330</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26</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Сбербанк России</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0,0001</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239,5</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0,024</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nil"/>
              <w:left w:val="single" w:sz="8" w:space="0" w:color="auto"/>
              <w:bottom w:val="single" w:sz="4" w:space="0" w:color="auto"/>
              <w:right w:val="single" w:sz="4" w:space="0" w:color="auto"/>
            </w:tcBorders>
            <w:shd w:val="clear" w:color="auto" w:fill="auto"/>
            <w:noWrap/>
            <w:vAlign w:val="center"/>
          </w:tcPr>
          <w:p w:rsidR="003230C0" w:rsidRPr="003230C0" w:rsidRDefault="003230C0" w:rsidP="003230C0">
            <w:pPr>
              <w:widowControl w:val="0"/>
              <w:autoSpaceDE w:val="0"/>
              <w:autoSpaceDN w:val="0"/>
              <w:adjustRightInd w:val="0"/>
              <w:spacing w:after="0" w:line="240" w:lineRule="auto"/>
              <w:jc w:val="center"/>
              <w:rPr>
                <w:rFonts w:ascii="Times New Roman" w:hAnsi="Times New Roman" w:cs="Times New Roman"/>
                <w:sz w:val="20"/>
                <w:szCs w:val="20"/>
              </w:rPr>
            </w:pPr>
            <w:r w:rsidRPr="003230C0">
              <w:rPr>
                <w:rFonts w:ascii="Times New Roman" w:hAnsi="Times New Roman" w:cs="Times New Roman"/>
                <w:sz w:val="20"/>
                <w:szCs w:val="20"/>
              </w:rPr>
              <w:t>27</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ГВС Контакт К</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r w:rsidRPr="003230C0">
              <w:rPr>
                <w:color w:val="000000"/>
                <w:sz w:val="20"/>
                <w:szCs w:val="20"/>
              </w:rPr>
              <w:t>0,0001</w:t>
            </w:r>
          </w:p>
        </w:tc>
        <w:tc>
          <w:tcPr>
            <w:tcW w:w="1919" w:type="dxa"/>
            <w:tcBorders>
              <w:top w:val="nil"/>
              <w:left w:val="nil"/>
              <w:bottom w:val="single" w:sz="8" w:space="0" w:color="000000"/>
              <w:right w:val="single" w:sz="4" w:space="0" w:color="auto"/>
            </w:tcBorders>
            <w:shd w:val="clear" w:color="000000" w:fill="FFFFFF"/>
            <w:noWrap/>
            <w:vAlign w:val="center"/>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347</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color w:val="000000"/>
                <w:sz w:val="20"/>
                <w:szCs w:val="20"/>
              </w:rPr>
            </w:pPr>
            <w:r w:rsidRPr="003230C0">
              <w:rPr>
                <w:rFonts w:ascii="Times New Roman" w:hAnsi="Times New Roman" w:cs="Times New Roman"/>
                <w:color w:val="000000"/>
                <w:sz w:val="20"/>
                <w:szCs w:val="20"/>
              </w:rPr>
              <w:t>0,035</w:t>
            </w:r>
          </w:p>
        </w:tc>
        <w:tc>
          <w:tcPr>
            <w:tcW w:w="1959" w:type="dxa"/>
            <w:vMerge/>
            <w:tcBorders>
              <w:left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r w:rsidR="003230C0" w:rsidRPr="003230C0" w:rsidTr="0088070F">
        <w:trPr>
          <w:trHeight w:val="317"/>
          <w:jc w:val="center"/>
        </w:trPr>
        <w:tc>
          <w:tcPr>
            <w:tcW w:w="540"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rsidR="003230C0" w:rsidRPr="003230C0" w:rsidRDefault="003230C0" w:rsidP="003230C0">
            <w:pPr>
              <w:jc w:val="center"/>
              <w:rPr>
                <w:rFonts w:ascii="Times New Roman" w:hAnsi="Times New Roman" w:cs="Times New Roman"/>
                <w:color w:val="000000"/>
                <w:sz w:val="20"/>
                <w:szCs w:val="20"/>
              </w:rPr>
            </w:pPr>
          </w:p>
        </w:tc>
        <w:tc>
          <w:tcPr>
            <w:tcW w:w="2346" w:type="dxa"/>
            <w:tcBorders>
              <w:top w:val="nil"/>
              <w:left w:val="single" w:sz="4" w:space="0" w:color="000000"/>
              <w:bottom w:val="single" w:sz="4" w:space="0" w:color="000000"/>
              <w:right w:val="single" w:sz="4" w:space="0" w:color="000000"/>
            </w:tcBorders>
            <w:shd w:val="clear" w:color="000000" w:fill="FFFFFF"/>
            <w:vAlign w:val="center"/>
          </w:tcPr>
          <w:p w:rsidR="003230C0" w:rsidRPr="003230C0" w:rsidRDefault="003230C0" w:rsidP="003230C0">
            <w:pPr>
              <w:jc w:val="center"/>
              <w:rPr>
                <w:rFonts w:ascii="Times New Roman" w:hAnsi="Times New Roman" w:cs="Times New Roman"/>
                <w:b/>
                <w:color w:val="000000"/>
                <w:sz w:val="20"/>
                <w:szCs w:val="20"/>
              </w:rPr>
            </w:pPr>
            <w:r w:rsidRPr="003230C0">
              <w:rPr>
                <w:rFonts w:ascii="Times New Roman" w:hAnsi="Times New Roman" w:cs="Times New Roman"/>
                <w:b/>
                <w:color w:val="000000"/>
                <w:sz w:val="20"/>
                <w:szCs w:val="20"/>
              </w:rPr>
              <w:t>Итого:</w:t>
            </w:r>
          </w:p>
        </w:tc>
        <w:tc>
          <w:tcPr>
            <w:tcW w:w="1364" w:type="dxa"/>
            <w:tcBorders>
              <w:top w:val="nil"/>
              <w:left w:val="single" w:sz="4" w:space="0" w:color="000000"/>
              <w:bottom w:val="single" w:sz="4" w:space="0" w:color="000000"/>
              <w:right w:val="single" w:sz="4" w:space="0" w:color="000000"/>
            </w:tcBorders>
            <w:shd w:val="clear" w:color="000000" w:fill="FFFFFF"/>
            <w:noWrap/>
            <w:vAlign w:val="center"/>
          </w:tcPr>
          <w:p w:rsidR="003230C0" w:rsidRPr="003230C0" w:rsidRDefault="003230C0" w:rsidP="003230C0">
            <w:pPr>
              <w:jc w:val="center"/>
              <w:rPr>
                <w:rFonts w:ascii="Times New Roman" w:hAnsi="Times New Roman" w:cs="Times New Roman"/>
                <w:b/>
                <w:color w:val="000000"/>
                <w:sz w:val="20"/>
                <w:szCs w:val="20"/>
              </w:rPr>
            </w:pPr>
            <w:r w:rsidRPr="003230C0">
              <w:rPr>
                <w:rFonts w:ascii="Times New Roman" w:hAnsi="Times New Roman" w:cs="Times New Roman"/>
                <w:b/>
                <w:color w:val="000000"/>
                <w:sz w:val="20"/>
                <w:szCs w:val="20"/>
              </w:rPr>
              <w:t>1,234</w:t>
            </w:r>
          </w:p>
        </w:tc>
        <w:tc>
          <w:tcPr>
            <w:tcW w:w="1919" w:type="dxa"/>
            <w:tcBorders>
              <w:top w:val="nil"/>
              <w:left w:val="single" w:sz="4" w:space="0" w:color="000000"/>
              <w:bottom w:val="single" w:sz="4" w:space="0" w:color="000000"/>
              <w:right w:val="single" w:sz="4" w:space="0" w:color="auto"/>
            </w:tcBorders>
            <w:shd w:val="clear" w:color="000000" w:fill="FFFFFF"/>
            <w:noWrap/>
            <w:vAlign w:val="bottom"/>
          </w:tcPr>
          <w:p w:rsidR="003230C0" w:rsidRPr="003230C0" w:rsidRDefault="003230C0" w:rsidP="003230C0">
            <w:pPr>
              <w:jc w:val="center"/>
              <w:rPr>
                <w:rFonts w:ascii="Times New Roman" w:hAnsi="Times New Roman" w:cs="Times New Roman"/>
                <w:b/>
                <w:color w:val="000000"/>
                <w:sz w:val="20"/>
                <w:szCs w:val="20"/>
              </w:rPr>
            </w:pPr>
            <w:r w:rsidRPr="003230C0">
              <w:rPr>
                <w:rFonts w:ascii="Times New Roman" w:hAnsi="Times New Roman" w:cs="Times New Roman"/>
                <w:b/>
                <w:color w:val="000000"/>
                <w:sz w:val="20"/>
                <w:szCs w:val="20"/>
              </w:rPr>
              <w:t>7558,5</w:t>
            </w:r>
          </w:p>
        </w:tc>
        <w:tc>
          <w:tcPr>
            <w:tcW w:w="1959" w:type="dxa"/>
            <w:tcBorders>
              <w:top w:val="single" w:sz="4" w:space="0" w:color="auto"/>
              <w:left w:val="single" w:sz="4" w:space="0" w:color="auto"/>
              <w:bottom w:val="single" w:sz="4" w:space="0" w:color="auto"/>
              <w:right w:val="nil"/>
            </w:tcBorders>
            <w:shd w:val="clear" w:color="auto" w:fill="auto"/>
            <w:vAlign w:val="bottom"/>
          </w:tcPr>
          <w:p w:rsidR="003230C0" w:rsidRPr="003230C0" w:rsidRDefault="003230C0" w:rsidP="003230C0">
            <w:pPr>
              <w:jc w:val="center"/>
              <w:rPr>
                <w:rFonts w:ascii="Times New Roman" w:hAnsi="Times New Roman" w:cs="Times New Roman"/>
                <w:b/>
                <w:color w:val="000000"/>
                <w:sz w:val="20"/>
                <w:szCs w:val="20"/>
              </w:rPr>
            </w:pPr>
            <w:r w:rsidRPr="003230C0">
              <w:rPr>
                <w:rFonts w:ascii="Times New Roman" w:hAnsi="Times New Roman" w:cs="Times New Roman"/>
                <w:b/>
                <w:color w:val="000000"/>
                <w:sz w:val="20"/>
                <w:szCs w:val="20"/>
              </w:rPr>
              <w:t>436,666</w:t>
            </w:r>
          </w:p>
        </w:tc>
        <w:tc>
          <w:tcPr>
            <w:tcW w:w="1959" w:type="dxa"/>
            <w:vMerge/>
            <w:tcBorders>
              <w:left w:val="single" w:sz="4" w:space="0" w:color="auto"/>
              <w:bottom w:val="single" w:sz="4" w:space="0" w:color="auto"/>
              <w:right w:val="single" w:sz="8" w:space="0" w:color="auto"/>
            </w:tcBorders>
            <w:vAlign w:val="center"/>
          </w:tcPr>
          <w:p w:rsidR="003230C0" w:rsidRPr="003230C0" w:rsidRDefault="003230C0" w:rsidP="003230C0">
            <w:pPr>
              <w:spacing w:after="0" w:line="240" w:lineRule="auto"/>
              <w:rPr>
                <w:rFonts w:ascii="Times New Roman" w:hAnsi="Times New Roman"/>
                <w:b/>
                <w:bCs/>
                <w:color w:val="000000"/>
                <w:sz w:val="24"/>
                <w:szCs w:val="24"/>
                <w:lang w:eastAsia="ru-RU"/>
              </w:rPr>
            </w:pPr>
          </w:p>
        </w:tc>
      </w:tr>
    </w:tbl>
    <w:p w:rsidR="009B7A83" w:rsidRDefault="009B7A83" w:rsidP="009B7A83">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A730D9" w:rsidRPr="00A730D9" w:rsidRDefault="00A730D9" w:rsidP="00A730D9">
      <w:pPr>
        <w:tabs>
          <w:tab w:val="left" w:pos="539"/>
          <w:tab w:val="left" w:pos="993"/>
        </w:tabs>
        <w:adjustRightInd w:val="0"/>
        <w:spacing w:after="0" w:line="240" w:lineRule="auto"/>
        <w:jc w:val="both"/>
        <w:textAlignment w:val="baseline"/>
        <w:rPr>
          <w:rFonts w:ascii="Times New Roman" w:eastAsia="Times New Roman" w:hAnsi="Times New Roman" w:cs="Times New Roman"/>
          <w:color w:val="000000"/>
          <w:sz w:val="24"/>
          <w:szCs w:val="24"/>
        </w:rPr>
      </w:pPr>
      <w:r w:rsidRPr="00A730D9">
        <w:rPr>
          <w:rFonts w:ascii="Times New Roman" w:eastAsia="Times New Roman" w:hAnsi="Times New Roman" w:cs="Times New Roman"/>
          <w:color w:val="000000"/>
          <w:sz w:val="24"/>
          <w:szCs w:val="24"/>
        </w:rPr>
        <w:t>Из данных этой таблицы видно, что суммарная присоединенная к тепловым сетям нагрузка составляет Q_сумм^Р= 1,234 Гкал/ч, а суммарный момент (теоретический оборот тепла) при данном расположении тепловых потребителей относительно источника составляет Z_T= 436,666 Гкал/ч.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A730D9" w:rsidRPr="00A730D9" w:rsidRDefault="00A730D9" w:rsidP="00A730D9">
      <w:pPr>
        <w:tabs>
          <w:tab w:val="left" w:pos="539"/>
          <w:tab w:val="left" w:pos="993"/>
        </w:tabs>
        <w:adjustRightInd w:val="0"/>
        <w:spacing w:after="0" w:line="240" w:lineRule="auto"/>
        <w:jc w:val="both"/>
        <w:textAlignment w:val="baseline"/>
        <w:rPr>
          <w:rFonts w:ascii="Times New Roman" w:eastAsia="Times New Roman" w:hAnsi="Times New Roman" w:cs="Times New Roman"/>
          <w:color w:val="000000"/>
          <w:sz w:val="24"/>
          <w:szCs w:val="24"/>
        </w:rPr>
      </w:pPr>
    </w:p>
    <w:p w:rsidR="00A730D9" w:rsidRPr="00A730D9" w:rsidRDefault="00A730D9" w:rsidP="00A730D9">
      <w:pPr>
        <w:tabs>
          <w:tab w:val="left" w:pos="539"/>
          <w:tab w:val="left" w:pos="993"/>
        </w:tabs>
        <w:adjustRightInd w:val="0"/>
        <w:spacing w:after="0" w:line="240" w:lineRule="auto"/>
        <w:jc w:val="both"/>
        <w:textAlignment w:val="baseline"/>
        <w:rPr>
          <w:rFonts w:ascii="Times New Roman" w:eastAsia="Times New Roman" w:hAnsi="Times New Roman" w:cs="Times New Roman"/>
          <w:color w:val="000000"/>
          <w:sz w:val="24"/>
          <w:szCs w:val="24"/>
        </w:rPr>
      </w:pPr>
      <w:r w:rsidRPr="00A730D9">
        <w:rPr>
          <w:rFonts w:ascii="Times New Roman" w:eastAsia="Times New Roman" w:hAnsi="Times New Roman" w:cs="Times New Roman"/>
          <w:color w:val="000000"/>
          <w:sz w:val="24"/>
          <w:szCs w:val="24"/>
        </w:rPr>
        <w:t xml:space="preserve">                                 (R_</w:t>
      </w:r>
      <w:proofErr w:type="gramStart"/>
      <w:r w:rsidRPr="00A730D9">
        <w:rPr>
          <w:rFonts w:ascii="Times New Roman" w:eastAsia="Times New Roman" w:hAnsi="Times New Roman" w:cs="Times New Roman"/>
          <w:color w:val="000000"/>
          <w:sz w:val="24"/>
          <w:szCs w:val="24"/>
        </w:rPr>
        <w:t>ср )</w:t>
      </w:r>
      <w:proofErr w:type="gramEnd"/>
      <w:r w:rsidRPr="00A730D9">
        <w:rPr>
          <w:rFonts w:ascii="Times New Roman" w:eastAsia="Times New Roman" w:hAnsi="Times New Roman" w:cs="Times New Roman"/>
          <w:color w:val="000000"/>
          <w:sz w:val="24"/>
          <w:szCs w:val="24"/>
        </w:rPr>
        <w:t xml:space="preserve"> ̅=Z_T⁄(Q_сумм^р )=436,666/1,234= 353,862.</w:t>
      </w:r>
    </w:p>
    <w:p w:rsidR="0092548C" w:rsidRDefault="00A730D9" w:rsidP="00A730D9">
      <w:pPr>
        <w:tabs>
          <w:tab w:val="left" w:pos="539"/>
          <w:tab w:val="left" w:pos="993"/>
        </w:tabs>
        <w:adjustRightInd w:val="0"/>
        <w:spacing w:after="0" w:line="240" w:lineRule="auto"/>
        <w:jc w:val="both"/>
        <w:textAlignment w:val="baseline"/>
        <w:rPr>
          <w:rFonts w:ascii="Times New Roman" w:eastAsia="Times New Roman" w:hAnsi="Times New Roman" w:cs="Times New Roman"/>
          <w:b/>
          <w:sz w:val="24"/>
          <w:szCs w:val="24"/>
          <w:lang w:eastAsia="ru-RU"/>
        </w:rPr>
      </w:pPr>
      <w:r w:rsidRPr="00A730D9">
        <w:rPr>
          <w:rFonts w:ascii="Times New Roman" w:eastAsia="Times New Roman" w:hAnsi="Times New Roman" w:cs="Times New Roman"/>
          <w:color w:val="000000"/>
          <w:sz w:val="24"/>
          <w:szCs w:val="24"/>
        </w:rPr>
        <w:t>Максимальный фактический радиус теплоснабжения схемы определяется по самому удаленному вектору, т.е. равному 507,7 м (ГВС ООО"МАГМА-СТРОЙ").</w:t>
      </w:r>
    </w:p>
    <w:p w:rsidR="00A730D9" w:rsidRDefault="00A730D9" w:rsidP="00234082">
      <w:pPr>
        <w:tabs>
          <w:tab w:val="left" w:pos="539"/>
          <w:tab w:val="left" w:pos="993"/>
        </w:tabs>
        <w:adjustRightInd w:val="0"/>
        <w:spacing w:after="0" w:line="240" w:lineRule="auto"/>
        <w:jc w:val="both"/>
        <w:textAlignment w:val="baseline"/>
        <w:rPr>
          <w:rFonts w:ascii="Times New Roman" w:eastAsia="Times New Roman" w:hAnsi="Times New Roman" w:cs="Times New Roman"/>
          <w:b/>
          <w:sz w:val="24"/>
          <w:szCs w:val="24"/>
          <w:lang w:eastAsia="ru-RU"/>
        </w:rPr>
      </w:pPr>
    </w:p>
    <w:p w:rsidR="00122C5B" w:rsidRDefault="00122C5B" w:rsidP="00234082">
      <w:pPr>
        <w:tabs>
          <w:tab w:val="left" w:pos="539"/>
          <w:tab w:val="left" w:pos="993"/>
        </w:tabs>
        <w:adjustRightInd w:val="0"/>
        <w:spacing w:after="0" w:line="240" w:lineRule="auto"/>
        <w:jc w:val="both"/>
        <w:textAlignment w:val="baseline"/>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F7772B">
        <w:rPr>
          <w:rFonts w:ascii="Times New Roman" w:eastAsia="Times New Roman" w:hAnsi="Times New Roman" w:cs="Times New Roman"/>
          <w:b/>
          <w:sz w:val="24"/>
          <w:szCs w:val="24"/>
          <w:lang w:eastAsia="ru-RU"/>
        </w:rPr>
        <w:t>49</w:t>
      </w:r>
      <w:r w:rsidRPr="008F78EB">
        <w:rPr>
          <w:rFonts w:ascii="Times New Roman" w:eastAsia="Times New Roman" w:hAnsi="Times New Roman" w:cs="Times New Roman"/>
          <w:sz w:val="24"/>
          <w:szCs w:val="24"/>
          <w:lang w:eastAsia="ru-RU"/>
        </w:rPr>
        <w:t xml:space="preserve"> </w:t>
      </w:r>
      <w:r w:rsidRPr="00631922">
        <w:rPr>
          <w:rFonts w:ascii="Times New Roman" w:eastAsia="Times New Roman" w:hAnsi="Times New Roman" w:cs="Times New Roman"/>
          <w:sz w:val="24"/>
          <w:szCs w:val="24"/>
          <w:lang w:eastAsia="ru-RU"/>
        </w:rPr>
        <w:t>– Результаты расчета радиуса эффективного</w:t>
      </w:r>
      <w:r>
        <w:rPr>
          <w:rFonts w:ascii="Times New Roman" w:eastAsia="Times New Roman" w:hAnsi="Times New Roman" w:cs="Times New Roman"/>
          <w:sz w:val="24"/>
          <w:szCs w:val="24"/>
          <w:lang w:eastAsia="ru-RU"/>
        </w:rPr>
        <w:t xml:space="preserve"> теплоснабжения котельной №4 г.п. Комсомольский</w:t>
      </w:r>
    </w:p>
    <w:tbl>
      <w:tblPr>
        <w:tblW w:w="10114" w:type="dxa"/>
        <w:jc w:val="center"/>
        <w:tblLook w:val="04A0" w:firstRow="1" w:lastRow="0" w:firstColumn="1" w:lastColumn="0" w:noHBand="0" w:noVBand="1"/>
      </w:tblPr>
      <w:tblGrid>
        <w:gridCol w:w="567"/>
        <w:gridCol w:w="2346"/>
        <w:gridCol w:w="1364"/>
        <w:gridCol w:w="1919"/>
        <w:gridCol w:w="1959"/>
        <w:gridCol w:w="1959"/>
      </w:tblGrid>
      <w:tr w:rsidR="00122C5B" w:rsidRPr="00BE7596" w:rsidTr="00301532">
        <w:trPr>
          <w:trHeight w:val="1828"/>
          <w:jc w:val="center"/>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22C5B" w:rsidRPr="00174232" w:rsidRDefault="00122C5B" w:rsidP="00122C5B">
            <w:pPr>
              <w:spacing w:after="0" w:line="240" w:lineRule="auto"/>
              <w:jc w:val="center"/>
              <w:rPr>
                <w:rFonts w:ascii="Times New Roman" w:hAnsi="Times New Roman"/>
                <w:color w:val="000000"/>
                <w:sz w:val="24"/>
                <w:szCs w:val="24"/>
                <w:lang w:eastAsia="ru-RU"/>
              </w:rPr>
            </w:pPr>
            <w:r w:rsidRPr="00174232">
              <w:rPr>
                <w:rFonts w:ascii="Times New Roman" w:hAnsi="Times New Roman"/>
                <w:color w:val="000000"/>
                <w:sz w:val="24"/>
                <w:szCs w:val="24"/>
                <w:lang w:eastAsia="ru-RU"/>
              </w:rPr>
              <w:t>№ п/п</w:t>
            </w:r>
          </w:p>
        </w:tc>
        <w:tc>
          <w:tcPr>
            <w:tcW w:w="2346" w:type="dxa"/>
            <w:tcBorders>
              <w:top w:val="single" w:sz="8" w:space="0" w:color="auto"/>
              <w:left w:val="nil"/>
              <w:bottom w:val="single" w:sz="4" w:space="0" w:color="auto"/>
              <w:right w:val="single" w:sz="4" w:space="0" w:color="auto"/>
            </w:tcBorders>
            <w:shd w:val="clear" w:color="auto" w:fill="auto"/>
            <w:noWrap/>
            <w:vAlign w:val="center"/>
            <w:hideMark/>
          </w:tcPr>
          <w:p w:rsidR="00122C5B" w:rsidRPr="00174232" w:rsidRDefault="00122C5B" w:rsidP="00122C5B">
            <w:pPr>
              <w:spacing w:after="0" w:line="240" w:lineRule="auto"/>
              <w:jc w:val="center"/>
              <w:rPr>
                <w:rFonts w:ascii="Times New Roman" w:hAnsi="Times New Roman"/>
                <w:color w:val="000000"/>
                <w:sz w:val="24"/>
                <w:szCs w:val="24"/>
                <w:lang w:eastAsia="ru-RU"/>
              </w:rPr>
            </w:pPr>
            <w:r w:rsidRPr="00174232">
              <w:rPr>
                <w:rFonts w:ascii="Times New Roman" w:hAnsi="Times New Roman"/>
                <w:color w:val="000000"/>
                <w:sz w:val="24"/>
                <w:szCs w:val="24"/>
                <w:lang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rsidR="00122C5B" w:rsidRPr="00174232" w:rsidRDefault="00122C5B" w:rsidP="00122C5B">
            <w:pPr>
              <w:spacing w:after="0" w:line="240" w:lineRule="auto"/>
              <w:jc w:val="center"/>
              <w:rPr>
                <w:rFonts w:ascii="Times New Roman" w:hAnsi="Times New Roman"/>
                <w:color w:val="000000"/>
                <w:sz w:val="24"/>
                <w:szCs w:val="24"/>
                <w:lang w:eastAsia="ru-RU"/>
              </w:rPr>
            </w:pPr>
            <w:r w:rsidRPr="00174232">
              <w:rPr>
                <w:rFonts w:ascii="Times New Roman" w:hAnsi="Times New Roman"/>
                <w:sz w:val="24"/>
                <w:szCs w:val="24"/>
              </w:rPr>
              <w:t xml:space="preserve">Расчетная тепловая нагрузка, </w:t>
            </w:r>
            <m:oMath>
              <m:sSub>
                <m:sSubPr>
                  <m:ctrlPr>
                    <w:rPr>
                      <w:rFonts w:ascii="Cambria Math" w:hAnsi="Cambria Math"/>
                      <w:i/>
                      <w:szCs w:val="20"/>
                    </w:rPr>
                  </m:ctrlPr>
                </m:sSubPr>
                <m:e>
                  <m:r>
                    <w:rPr>
                      <w:rFonts w:ascii="Cambria Math" w:hAnsi="Cambria Math"/>
                      <w:szCs w:val="20"/>
                    </w:rPr>
                    <m:t>Q</m:t>
                  </m:r>
                </m:e>
                <m:sub>
                  <m:r>
                    <w:rPr>
                      <w:rFonts w:ascii="Cambria Math" w:hAnsi="Cambria Math"/>
                      <w:szCs w:val="20"/>
                    </w:rPr>
                    <m:t>час</m:t>
                  </m:r>
                </m:sub>
              </m:sSub>
              <m:r>
                <w:rPr>
                  <w:rFonts w:ascii="Cambria Math" w:hAnsi="Cambria Math"/>
                  <w:szCs w:val="20"/>
                </w:rPr>
                <m:t xml:space="preserve">, </m:t>
              </m:r>
            </m:oMath>
            <w:r w:rsidRPr="00174232">
              <w:rPr>
                <w:rFonts w:ascii="Times New Roman" w:hAnsi="Times New Roman"/>
                <w:color w:val="000000"/>
                <w:sz w:val="24"/>
                <w:szCs w:val="24"/>
                <w:lang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rsidR="00122C5B" w:rsidRPr="00174232" w:rsidRDefault="00122C5B" w:rsidP="00122C5B">
            <w:pPr>
              <w:spacing w:after="0" w:line="240" w:lineRule="auto"/>
              <w:jc w:val="center"/>
              <w:rPr>
                <w:rFonts w:ascii="Times New Roman" w:hAnsi="Times New Roman"/>
                <w:color w:val="000000"/>
                <w:sz w:val="24"/>
                <w:szCs w:val="24"/>
                <w:lang w:eastAsia="ru-RU"/>
              </w:rPr>
            </w:pPr>
            <w:r w:rsidRPr="00174232">
              <w:rPr>
                <w:rFonts w:ascii="Times New Roman" w:hAnsi="Times New Roman"/>
                <w:sz w:val="24"/>
                <w:szCs w:val="24"/>
              </w:rPr>
              <w:t xml:space="preserve">Вектор (расстояние от источника тепла до точки ее присоединения), </w:t>
            </w:r>
            <m:oMath>
              <m:sSub>
                <m:sSubPr>
                  <m:ctrlPr>
                    <w:rPr>
                      <w:rFonts w:ascii="Cambria Math" w:hAnsi="Cambria Math"/>
                      <w:i/>
                      <w:szCs w:val="20"/>
                    </w:rPr>
                  </m:ctrlPr>
                </m:sSubPr>
                <m:e>
                  <m:r>
                    <w:rPr>
                      <w:rFonts w:ascii="Cambria Math" w:hAnsi="Cambria Math"/>
                      <w:szCs w:val="20"/>
                    </w:rPr>
                    <m:t>l</m:t>
                  </m:r>
                </m:e>
                <m:sub>
                  <m:r>
                    <w:rPr>
                      <w:rFonts w:ascii="Cambria Math" w:hAnsi="Cambria Math"/>
                      <w:szCs w:val="20"/>
                    </w:rPr>
                    <m:t>i</m:t>
                  </m:r>
                </m:sub>
              </m:sSub>
            </m:oMath>
            <w:r w:rsidRPr="00174232">
              <w:rPr>
                <w:rFonts w:ascii="Times New Roman" w:hAnsi="Times New Roman"/>
                <w:sz w:val="24"/>
                <w:szCs w:val="24"/>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rsidR="00122C5B" w:rsidRPr="00174232" w:rsidRDefault="00122C5B" w:rsidP="00122C5B">
            <w:pPr>
              <w:spacing w:after="0" w:line="240" w:lineRule="auto"/>
              <w:jc w:val="center"/>
              <w:rPr>
                <w:rFonts w:ascii="Times New Roman" w:hAnsi="Times New Roman"/>
                <w:color w:val="000000"/>
                <w:sz w:val="24"/>
                <w:szCs w:val="24"/>
                <w:lang w:eastAsia="ru-RU"/>
              </w:rPr>
            </w:pPr>
            <w:r w:rsidRPr="00174232">
              <w:rPr>
                <w:rFonts w:ascii="Times New Roman" w:hAnsi="Times New Roman"/>
                <w:sz w:val="24"/>
                <w:szCs w:val="24"/>
              </w:rPr>
              <w:t>Момент тепловой нагрузки относительно источника теплоснабжения</w:t>
            </w:r>
            <w:r w:rsidRPr="00174232">
              <w:rPr>
                <w:rFonts w:ascii="Times New Roman" w:hAnsi="Times New Roman"/>
                <w:color w:val="000000"/>
                <w:sz w:val="24"/>
                <w:szCs w:val="24"/>
                <w:lang w:eastAsia="ru-RU"/>
              </w:rPr>
              <w:t xml:space="preserve">, </w:t>
            </w:r>
            <m:oMath>
              <m:sSub>
                <m:sSubPr>
                  <m:ctrlPr>
                    <w:rPr>
                      <w:rFonts w:ascii="Cambria Math" w:hAnsi="Cambria Math"/>
                      <w:i/>
                      <w:szCs w:val="20"/>
                    </w:rPr>
                  </m:ctrlPr>
                </m:sSubPr>
                <m:e>
                  <m:r>
                    <w:rPr>
                      <w:rFonts w:ascii="Cambria Math" w:hAnsi="Cambria Math"/>
                      <w:szCs w:val="20"/>
                    </w:rPr>
                    <m:t>Z</m:t>
                  </m:r>
                </m:e>
                <m:sub>
                  <m:r>
                    <w:rPr>
                      <w:rFonts w:ascii="Cambria Math" w:hAnsi="Cambria Math"/>
                      <w:szCs w:val="20"/>
                    </w:rPr>
                    <m:t>T</m:t>
                  </m:r>
                </m:sub>
              </m:sSub>
            </m:oMath>
            <w:r w:rsidRPr="00174232">
              <w:rPr>
                <w:rFonts w:ascii="Times New Roman" w:hAnsi="Times New Roman"/>
                <w:sz w:val="24"/>
                <w:szCs w:val="24"/>
              </w:rPr>
              <w:t xml:space="preserve">, </w:t>
            </w:r>
            <w:r w:rsidRPr="00174232">
              <w:rPr>
                <w:rFonts w:ascii="Times New Roman" w:hAnsi="Times New Roman"/>
                <w:color w:val="000000"/>
                <w:sz w:val="24"/>
                <w:szCs w:val="24"/>
              </w:rPr>
              <w:t>Гкал·км/ч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rsidR="00122C5B" w:rsidRPr="00174232" w:rsidRDefault="00122C5B" w:rsidP="00122C5B">
            <w:pPr>
              <w:spacing w:after="0" w:line="240" w:lineRule="auto"/>
              <w:jc w:val="center"/>
              <w:rPr>
                <w:rFonts w:ascii="Times New Roman" w:hAnsi="Times New Roman"/>
                <w:color w:val="000000"/>
                <w:sz w:val="24"/>
                <w:szCs w:val="24"/>
                <w:lang w:eastAsia="ru-RU"/>
              </w:rPr>
            </w:pPr>
            <w:r w:rsidRPr="00174232">
              <w:rPr>
                <w:rFonts w:ascii="Times New Roman" w:hAnsi="Times New Roman"/>
                <w:color w:val="000000"/>
                <w:sz w:val="24"/>
                <w:szCs w:val="24"/>
                <w:lang w:eastAsia="ru-RU"/>
              </w:rPr>
              <w:t xml:space="preserve">Средний радиус теплоснабжения, </w:t>
            </w:r>
            <m:oMath>
              <m:acc>
                <m:accPr>
                  <m:chr m:val="̅"/>
                  <m:ctrlPr>
                    <w:rPr>
                      <w:rFonts w:ascii="Cambria Math" w:hAnsi="Cambria Math"/>
                      <w:i/>
                      <w:szCs w:val="20"/>
                    </w:rPr>
                  </m:ctrlPr>
                </m:accPr>
                <m:e>
                  <m:sSub>
                    <m:sSubPr>
                      <m:ctrlPr>
                        <w:rPr>
                          <w:rFonts w:ascii="Cambria Math" w:hAnsi="Cambria Math"/>
                          <w:i/>
                          <w:szCs w:val="20"/>
                        </w:rPr>
                      </m:ctrlPr>
                    </m:sSubPr>
                    <m:e>
                      <m:r>
                        <w:rPr>
                          <w:rFonts w:ascii="Cambria Math" w:hAnsi="Cambria Math"/>
                          <w:szCs w:val="20"/>
                        </w:rPr>
                        <m:t>R</m:t>
                      </m:r>
                    </m:e>
                    <m:sub>
                      <m:r>
                        <w:rPr>
                          <w:rFonts w:ascii="Cambria Math" w:hAnsi="Cambria Math"/>
                          <w:szCs w:val="20"/>
                        </w:rPr>
                        <m:t>ср</m:t>
                      </m:r>
                    </m:sub>
                  </m:sSub>
                </m:e>
              </m:acc>
            </m:oMath>
            <w:r w:rsidRPr="00174232">
              <w:rPr>
                <w:rFonts w:ascii="Times New Roman" w:hAnsi="Times New Roman"/>
                <w:sz w:val="24"/>
                <w:szCs w:val="24"/>
              </w:rPr>
              <w:t xml:space="preserve">, </w:t>
            </w:r>
            <w:r w:rsidRPr="00174232">
              <w:rPr>
                <w:rFonts w:ascii="Times New Roman" w:hAnsi="Times New Roman"/>
                <w:color w:val="000000"/>
                <w:sz w:val="24"/>
                <w:szCs w:val="24"/>
                <w:lang w:eastAsia="ru-RU"/>
              </w:rPr>
              <w:t>м</w:t>
            </w:r>
          </w:p>
        </w:tc>
      </w:tr>
      <w:tr w:rsidR="00122C5B" w:rsidRPr="00174232" w:rsidTr="00301532">
        <w:trPr>
          <w:trHeight w:val="317"/>
          <w:jc w:val="center"/>
        </w:trPr>
        <w:tc>
          <w:tcPr>
            <w:tcW w:w="10114" w:type="dxa"/>
            <w:gridSpan w:val="6"/>
            <w:tcBorders>
              <w:top w:val="nil"/>
              <w:left w:val="single" w:sz="8" w:space="0" w:color="auto"/>
              <w:bottom w:val="single" w:sz="4" w:space="0" w:color="auto"/>
              <w:right w:val="single" w:sz="8" w:space="0" w:color="auto"/>
            </w:tcBorders>
            <w:shd w:val="clear" w:color="auto" w:fill="auto"/>
            <w:noWrap/>
            <w:vAlign w:val="center"/>
          </w:tcPr>
          <w:p w:rsidR="00122C5B" w:rsidRDefault="00122C5B" w:rsidP="00122C5B">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Котельная №4 г.п</w:t>
            </w:r>
            <w:r w:rsidRPr="007001D6">
              <w:rPr>
                <w:rFonts w:ascii="Times New Roman" w:hAnsi="Times New Roman"/>
                <w:b/>
                <w:bCs/>
                <w:color w:val="000000"/>
                <w:sz w:val="24"/>
                <w:szCs w:val="24"/>
                <w:lang w:eastAsia="ru-RU"/>
              </w:rPr>
              <w:t xml:space="preserve">. Комсомольский </w:t>
            </w: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w:t>
            </w:r>
          </w:p>
        </w:tc>
        <w:tc>
          <w:tcPr>
            <w:tcW w:w="2346"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rsidR="00AD071D" w:rsidRPr="003B594E" w:rsidRDefault="0043472E" w:rsidP="00AD071D">
            <w:pPr>
              <w:jc w:val="center"/>
              <w:rPr>
                <w:rFonts w:ascii="Times New Roman" w:hAnsi="Times New Roman" w:cs="Times New Roman"/>
                <w:color w:val="000000"/>
                <w:sz w:val="20"/>
                <w:szCs w:val="20"/>
              </w:rPr>
            </w:pPr>
            <w:r w:rsidRPr="0043472E">
              <w:rPr>
                <w:rFonts w:ascii="Times New Roman" w:hAnsi="Times New Roman" w:cs="Times New Roman"/>
                <w:color w:val="000000"/>
                <w:sz w:val="20"/>
                <w:szCs w:val="20"/>
              </w:rPr>
              <w:t>Комсомольская, 4А</w:t>
            </w:r>
          </w:p>
        </w:tc>
        <w:tc>
          <w:tcPr>
            <w:tcW w:w="1364" w:type="dxa"/>
            <w:tcBorders>
              <w:top w:val="single" w:sz="8" w:space="0" w:color="000000"/>
              <w:left w:val="single" w:sz="8" w:space="0" w:color="000000"/>
              <w:bottom w:val="single" w:sz="8" w:space="0" w:color="000000"/>
              <w:right w:val="single" w:sz="8" w:space="0" w:color="000000"/>
            </w:tcBorders>
            <w:shd w:val="clear" w:color="000000" w:fill="FFFFFF"/>
            <w:noWrap/>
            <w:vAlign w:val="bottom"/>
          </w:tcPr>
          <w:p w:rsidR="00AD071D" w:rsidRPr="003B594E" w:rsidRDefault="0043472E"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0,039</w:t>
            </w:r>
          </w:p>
        </w:tc>
        <w:tc>
          <w:tcPr>
            <w:tcW w:w="1919" w:type="dxa"/>
            <w:tcBorders>
              <w:top w:val="single" w:sz="8" w:space="0" w:color="000000"/>
              <w:left w:val="nil"/>
              <w:bottom w:val="single" w:sz="8" w:space="0" w:color="000000"/>
              <w:right w:val="single" w:sz="4" w:space="0" w:color="auto"/>
            </w:tcBorders>
            <w:shd w:val="clear" w:color="000000" w:fill="FFFFFF"/>
            <w:noWrap/>
            <w:vAlign w:val="center"/>
          </w:tcPr>
          <w:p w:rsidR="00AD071D" w:rsidRPr="00044BD4" w:rsidRDefault="008A6286"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124,7</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8A6286"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4,863</w:t>
            </w:r>
          </w:p>
        </w:tc>
        <w:tc>
          <w:tcPr>
            <w:tcW w:w="1959" w:type="dxa"/>
            <w:vMerge w:val="restart"/>
            <w:tcBorders>
              <w:top w:val="nil"/>
              <w:left w:val="single" w:sz="4" w:space="0" w:color="auto"/>
              <w:bottom w:val="single" w:sz="4" w:space="0" w:color="auto"/>
              <w:right w:val="single" w:sz="8" w:space="0" w:color="auto"/>
            </w:tcBorders>
            <w:shd w:val="clear" w:color="auto" w:fill="auto"/>
            <w:noWrap/>
            <w:vAlign w:val="center"/>
          </w:tcPr>
          <w:p w:rsidR="00AD071D" w:rsidRDefault="00AD071D" w:rsidP="00D263C2">
            <w:pPr>
              <w:spacing w:after="0" w:line="240" w:lineRule="auto"/>
              <w:rPr>
                <w:rFonts w:ascii="Times New Roman" w:hAnsi="Times New Roman"/>
                <w:b/>
                <w:bCs/>
                <w:color w:val="000000"/>
                <w:sz w:val="24"/>
                <w:szCs w:val="24"/>
                <w:lang w:eastAsia="ru-RU"/>
              </w:rPr>
            </w:pPr>
          </w:p>
          <w:p w:rsidR="00CD276C" w:rsidRDefault="00CD276C"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CD276C" w:rsidRDefault="00CD276C" w:rsidP="00CD276C">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164,190</w:t>
            </w:r>
          </w:p>
          <w:p w:rsidR="00CD276C" w:rsidRDefault="00CD276C"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AD071D" w:rsidRDefault="00AD071D" w:rsidP="00AD071D">
            <w:pPr>
              <w:spacing w:after="0" w:line="240" w:lineRule="auto"/>
              <w:jc w:val="center"/>
              <w:rPr>
                <w:rFonts w:ascii="Times New Roman" w:hAnsi="Times New Roman"/>
                <w:b/>
                <w:bCs/>
                <w:color w:val="000000"/>
                <w:sz w:val="24"/>
                <w:szCs w:val="24"/>
                <w:lang w:eastAsia="ru-RU"/>
              </w:rPr>
            </w:pPr>
          </w:p>
          <w:p w:rsidR="00CD276C" w:rsidRDefault="00CD276C" w:rsidP="00CD276C">
            <w:pPr>
              <w:spacing w:after="0" w:line="240" w:lineRule="auto"/>
              <w:rPr>
                <w:rFonts w:ascii="Times New Roman" w:hAnsi="Times New Roman"/>
                <w:b/>
                <w:bCs/>
                <w:color w:val="000000"/>
                <w:sz w:val="24"/>
                <w:szCs w:val="24"/>
                <w:lang w:eastAsia="ru-RU"/>
              </w:rPr>
            </w:pPr>
          </w:p>
          <w:p w:rsidR="00CD276C" w:rsidRDefault="00CD276C" w:rsidP="00AD071D">
            <w:pPr>
              <w:spacing w:after="0" w:line="240" w:lineRule="auto"/>
              <w:jc w:val="center"/>
              <w:rPr>
                <w:rFonts w:ascii="Times New Roman" w:hAnsi="Times New Roman"/>
                <w:b/>
                <w:bCs/>
                <w:color w:val="000000"/>
                <w:sz w:val="24"/>
                <w:szCs w:val="24"/>
                <w:lang w:eastAsia="ru-RU"/>
              </w:rPr>
            </w:pPr>
          </w:p>
          <w:p w:rsidR="00AD071D" w:rsidRPr="00DB23BD" w:rsidRDefault="00CD276C" w:rsidP="00FB05D4">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164,190</w:t>
            </w: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Поликлиника</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0,235</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61,6</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14,476</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Лечебный корпус №1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0,208</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153,9</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32,0112</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Лечебный корпус №2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0,385</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272,4</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104,874</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6</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Нарологич. отделение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0,097</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110,1</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10,6797</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lastRenderedPageBreak/>
              <w:t>7</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Инфекционное отделение</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0,050</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69,8</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3,49</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8</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Лаборатория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0,030</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202,2</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6,066</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9</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Аптека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0,003</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235</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0,705</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10</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Скорая помощь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0,031</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124,7</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3,8657</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11</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Кухня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0,008</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170</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1,36</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Автоклавная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0,010</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255</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2,55</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Морг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0,020</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281</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5,62</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Столовая, прачечная, гараж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0,053</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42,4</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2,2472</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Гараж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0,007</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42,4</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0,2968</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16</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3B594E"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 xml:space="preserve">Детское отделение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E852FD"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0,155</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194,2</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30,101</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AD071D" w:rsidRPr="00174232" w:rsidTr="000C2710">
        <w:trPr>
          <w:trHeight w:val="317"/>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AD071D" w:rsidRPr="00063091" w:rsidRDefault="00AD071D" w:rsidP="00AD071D">
            <w:pPr>
              <w:widowControl w:val="0"/>
              <w:autoSpaceDE w:val="0"/>
              <w:autoSpaceDN w:val="0"/>
              <w:adjustRightInd w:val="0"/>
              <w:spacing w:after="0" w:line="240" w:lineRule="auto"/>
              <w:jc w:val="center"/>
              <w:rPr>
                <w:rFonts w:ascii="Times New Roman" w:hAnsi="Times New Roman" w:cs="Times New Roman"/>
                <w:sz w:val="20"/>
                <w:szCs w:val="20"/>
              </w:rPr>
            </w:pPr>
            <w:r w:rsidRPr="00063091">
              <w:rPr>
                <w:rFonts w:ascii="Times New Roman" w:hAnsi="Times New Roman" w:cs="Times New Roman"/>
                <w:sz w:val="20"/>
                <w:szCs w:val="20"/>
              </w:rPr>
              <w:t>17</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AD071D" w:rsidRPr="00E300CC" w:rsidRDefault="00AD071D" w:rsidP="00AD071D">
            <w:pPr>
              <w:jc w:val="center"/>
              <w:rPr>
                <w:rFonts w:ascii="Times New Roman" w:hAnsi="Times New Roman" w:cs="Times New Roman"/>
                <w:color w:val="000000"/>
                <w:sz w:val="20"/>
                <w:szCs w:val="20"/>
              </w:rPr>
            </w:pPr>
            <w:r w:rsidRPr="003B594E">
              <w:rPr>
                <w:rFonts w:ascii="Times New Roman" w:hAnsi="Times New Roman" w:cs="Times New Roman"/>
                <w:color w:val="000000"/>
                <w:sz w:val="20"/>
                <w:szCs w:val="20"/>
              </w:rPr>
              <w:t>ГВС ГБУЗ РМ Комсомольская ЦРБ</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AD071D" w:rsidRPr="00E852FD"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0,216</w:t>
            </w:r>
          </w:p>
        </w:tc>
        <w:tc>
          <w:tcPr>
            <w:tcW w:w="1919" w:type="dxa"/>
            <w:tcBorders>
              <w:top w:val="nil"/>
              <w:left w:val="nil"/>
              <w:bottom w:val="single" w:sz="8" w:space="0" w:color="000000"/>
              <w:right w:val="single" w:sz="4" w:space="0" w:color="auto"/>
            </w:tcBorders>
            <w:shd w:val="clear" w:color="000000" w:fill="FFFFFF"/>
            <w:noWrap/>
            <w:vAlign w:val="center"/>
          </w:tcPr>
          <w:p w:rsidR="00AD071D" w:rsidRPr="00044BD4" w:rsidRDefault="00AD071D" w:rsidP="00AD071D">
            <w:pPr>
              <w:jc w:val="center"/>
              <w:rPr>
                <w:rFonts w:ascii="Times New Roman" w:hAnsi="Times New Roman" w:cs="Times New Roman"/>
                <w:color w:val="000000"/>
                <w:sz w:val="20"/>
                <w:szCs w:val="20"/>
              </w:rPr>
            </w:pPr>
            <w:r>
              <w:rPr>
                <w:rFonts w:ascii="Times New Roman" w:hAnsi="Times New Roman" w:cs="Times New Roman"/>
                <w:color w:val="000000"/>
                <w:sz w:val="20"/>
                <w:szCs w:val="20"/>
              </w:rPr>
              <w:t>144,1</w:t>
            </w:r>
          </w:p>
        </w:tc>
        <w:tc>
          <w:tcPr>
            <w:tcW w:w="1959" w:type="dxa"/>
            <w:tcBorders>
              <w:top w:val="single" w:sz="4" w:space="0" w:color="auto"/>
              <w:left w:val="single" w:sz="4" w:space="0" w:color="auto"/>
              <w:bottom w:val="single" w:sz="4" w:space="0" w:color="auto"/>
              <w:right w:val="nil"/>
            </w:tcBorders>
            <w:shd w:val="clear" w:color="auto" w:fill="auto"/>
            <w:vAlign w:val="bottom"/>
          </w:tcPr>
          <w:p w:rsidR="00AD071D" w:rsidRPr="00AD071D" w:rsidRDefault="00AD071D" w:rsidP="00AD071D">
            <w:pPr>
              <w:jc w:val="center"/>
              <w:rPr>
                <w:rFonts w:ascii="Times New Roman" w:hAnsi="Times New Roman" w:cs="Times New Roman"/>
                <w:color w:val="000000"/>
                <w:sz w:val="20"/>
                <w:szCs w:val="20"/>
              </w:rPr>
            </w:pPr>
            <w:r w:rsidRPr="00AD071D">
              <w:rPr>
                <w:rFonts w:ascii="Times New Roman" w:hAnsi="Times New Roman" w:cs="Times New Roman"/>
                <w:color w:val="000000"/>
                <w:sz w:val="20"/>
                <w:szCs w:val="20"/>
              </w:rPr>
              <w:t>31,1256</w:t>
            </w:r>
          </w:p>
        </w:tc>
        <w:tc>
          <w:tcPr>
            <w:tcW w:w="1959" w:type="dxa"/>
            <w:vMerge/>
            <w:tcBorders>
              <w:top w:val="nil"/>
              <w:left w:val="single" w:sz="4" w:space="0" w:color="auto"/>
              <w:bottom w:val="single" w:sz="4" w:space="0" w:color="auto"/>
              <w:right w:val="single" w:sz="8" w:space="0" w:color="auto"/>
            </w:tcBorders>
            <w:vAlign w:val="center"/>
          </w:tcPr>
          <w:p w:rsidR="00AD071D" w:rsidRPr="00174232" w:rsidRDefault="00AD071D" w:rsidP="00AD071D">
            <w:pPr>
              <w:spacing w:after="0" w:line="240" w:lineRule="auto"/>
              <w:rPr>
                <w:rFonts w:ascii="Times New Roman" w:hAnsi="Times New Roman"/>
                <w:b/>
                <w:bCs/>
                <w:color w:val="000000"/>
                <w:sz w:val="24"/>
                <w:szCs w:val="24"/>
                <w:lang w:eastAsia="ru-RU"/>
              </w:rPr>
            </w:pPr>
          </w:p>
        </w:tc>
      </w:tr>
      <w:tr w:rsidR="008A6286" w:rsidRPr="00174232" w:rsidTr="008A6286">
        <w:trPr>
          <w:trHeight w:val="908"/>
          <w:jc w:val="center"/>
        </w:trPr>
        <w:tc>
          <w:tcPr>
            <w:tcW w:w="567" w:type="dxa"/>
            <w:tcBorders>
              <w:top w:val="nil"/>
              <w:left w:val="single" w:sz="8" w:space="0" w:color="auto"/>
              <w:bottom w:val="single" w:sz="4" w:space="0" w:color="auto"/>
              <w:right w:val="single" w:sz="4" w:space="0" w:color="auto"/>
            </w:tcBorders>
            <w:shd w:val="clear" w:color="auto" w:fill="auto"/>
            <w:noWrap/>
            <w:vAlign w:val="center"/>
          </w:tcPr>
          <w:p w:rsidR="008A6286" w:rsidRPr="00063091" w:rsidRDefault="008A6286" w:rsidP="008A6286">
            <w:pPr>
              <w:widowControl w:val="0"/>
              <w:autoSpaceDE w:val="0"/>
              <w:autoSpaceDN w:val="0"/>
              <w:adjustRightInd w:val="0"/>
              <w:spacing w:after="0" w:line="240" w:lineRule="auto"/>
              <w:jc w:val="center"/>
              <w:rPr>
                <w:rFonts w:ascii="Times New Roman" w:hAnsi="Times New Roman" w:cs="Times New Roman"/>
                <w:sz w:val="20"/>
                <w:szCs w:val="20"/>
              </w:rPr>
            </w:pPr>
          </w:p>
        </w:tc>
        <w:tc>
          <w:tcPr>
            <w:tcW w:w="2346" w:type="dxa"/>
            <w:tcBorders>
              <w:top w:val="nil"/>
              <w:left w:val="single" w:sz="4" w:space="0" w:color="000000"/>
              <w:bottom w:val="single" w:sz="4" w:space="0" w:color="000000"/>
              <w:right w:val="single" w:sz="4" w:space="0" w:color="000000"/>
            </w:tcBorders>
            <w:shd w:val="clear" w:color="000000" w:fill="FFFFFF"/>
            <w:noWrap/>
            <w:vAlign w:val="center"/>
          </w:tcPr>
          <w:p w:rsidR="008A6286" w:rsidRPr="00B4269C" w:rsidRDefault="008A6286" w:rsidP="008A6286">
            <w:pPr>
              <w:jc w:val="center"/>
              <w:rPr>
                <w:rFonts w:ascii="Times New Roman" w:hAnsi="Times New Roman" w:cs="Times New Roman"/>
                <w:b/>
                <w:color w:val="000000"/>
                <w:sz w:val="20"/>
                <w:szCs w:val="20"/>
              </w:rPr>
            </w:pPr>
            <w:r w:rsidRPr="00B4269C">
              <w:rPr>
                <w:rFonts w:ascii="Times New Roman" w:hAnsi="Times New Roman" w:cs="Times New Roman"/>
                <w:b/>
                <w:color w:val="000000"/>
                <w:sz w:val="20"/>
                <w:szCs w:val="20"/>
              </w:rPr>
              <w:t>Итого:</w:t>
            </w:r>
          </w:p>
        </w:tc>
        <w:tc>
          <w:tcPr>
            <w:tcW w:w="1364" w:type="dxa"/>
            <w:tcBorders>
              <w:top w:val="nil"/>
              <w:left w:val="single" w:sz="8" w:space="0" w:color="000000"/>
              <w:bottom w:val="single" w:sz="8" w:space="0" w:color="000000"/>
              <w:right w:val="single" w:sz="8" w:space="0" w:color="000000"/>
            </w:tcBorders>
            <w:shd w:val="clear" w:color="000000" w:fill="FFFFFF"/>
            <w:noWrap/>
            <w:vAlign w:val="center"/>
          </w:tcPr>
          <w:p w:rsidR="008A6286" w:rsidRPr="00B4269C" w:rsidRDefault="008A6286" w:rsidP="008A6286">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1,549</w:t>
            </w:r>
          </w:p>
        </w:tc>
        <w:tc>
          <w:tcPr>
            <w:tcW w:w="1919" w:type="dxa"/>
            <w:tcBorders>
              <w:top w:val="nil"/>
              <w:left w:val="nil"/>
              <w:bottom w:val="single" w:sz="8" w:space="0" w:color="000000"/>
              <w:right w:val="single" w:sz="4" w:space="0" w:color="auto"/>
            </w:tcBorders>
            <w:shd w:val="clear" w:color="000000" w:fill="FFFFFF"/>
            <w:noWrap/>
            <w:vAlign w:val="center"/>
          </w:tcPr>
          <w:p w:rsidR="008A6286" w:rsidRPr="008A6286" w:rsidRDefault="008A6286" w:rsidP="008A6286">
            <w:pPr>
              <w:jc w:val="center"/>
              <w:rPr>
                <w:rFonts w:ascii="Times New Roman" w:hAnsi="Times New Roman" w:cs="Times New Roman"/>
                <w:b/>
                <w:color w:val="000000"/>
                <w:sz w:val="20"/>
                <w:szCs w:val="20"/>
              </w:rPr>
            </w:pPr>
            <w:r w:rsidRPr="008A6286">
              <w:rPr>
                <w:rFonts w:ascii="Times New Roman" w:hAnsi="Times New Roman" w:cs="Times New Roman"/>
                <w:b/>
                <w:color w:val="000000"/>
                <w:sz w:val="20"/>
                <w:szCs w:val="20"/>
              </w:rPr>
              <w:t>2483,500</w:t>
            </w:r>
          </w:p>
        </w:tc>
        <w:tc>
          <w:tcPr>
            <w:tcW w:w="1959" w:type="dxa"/>
            <w:tcBorders>
              <w:top w:val="single" w:sz="4" w:space="0" w:color="auto"/>
              <w:left w:val="single" w:sz="4" w:space="0" w:color="auto"/>
              <w:bottom w:val="single" w:sz="4" w:space="0" w:color="auto"/>
              <w:right w:val="nil"/>
            </w:tcBorders>
            <w:shd w:val="clear" w:color="auto" w:fill="auto"/>
            <w:vAlign w:val="center"/>
          </w:tcPr>
          <w:p w:rsidR="008A6286" w:rsidRPr="008A6286" w:rsidRDefault="008A6286" w:rsidP="008A6286">
            <w:pPr>
              <w:jc w:val="center"/>
              <w:rPr>
                <w:rFonts w:ascii="Times New Roman" w:hAnsi="Times New Roman" w:cs="Times New Roman"/>
                <w:b/>
                <w:color w:val="000000"/>
                <w:sz w:val="20"/>
                <w:szCs w:val="20"/>
              </w:rPr>
            </w:pPr>
            <w:r w:rsidRPr="008A6286">
              <w:rPr>
                <w:rFonts w:ascii="Times New Roman" w:hAnsi="Times New Roman" w:cs="Times New Roman"/>
                <w:b/>
                <w:color w:val="000000"/>
                <w:sz w:val="20"/>
                <w:szCs w:val="20"/>
              </w:rPr>
              <w:t>254,331</w:t>
            </w:r>
          </w:p>
        </w:tc>
        <w:tc>
          <w:tcPr>
            <w:tcW w:w="1959" w:type="dxa"/>
            <w:vMerge/>
            <w:tcBorders>
              <w:top w:val="nil"/>
              <w:left w:val="single" w:sz="4" w:space="0" w:color="auto"/>
              <w:bottom w:val="single" w:sz="4" w:space="0" w:color="auto"/>
              <w:right w:val="single" w:sz="8" w:space="0" w:color="auto"/>
            </w:tcBorders>
            <w:vAlign w:val="center"/>
          </w:tcPr>
          <w:p w:rsidR="008A6286" w:rsidRPr="00174232" w:rsidRDefault="008A6286" w:rsidP="008A6286">
            <w:pPr>
              <w:spacing w:after="0" w:line="240" w:lineRule="auto"/>
              <w:rPr>
                <w:rFonts w:ascii="Times New Roman" w:hAnsi="Times New Roman"/>
                <w:b/>
                <w:bCs/>
                <w:color w:val="000000"/>
                <w:sz w:val="24"/>
                <w:szCs w:val="24"/>
                <w:lang w:eastAsia="ru-RU"/>
              </w:rPr>
            </w:pPr>
          </w:p>
        </w:tc>
      </w:tr>
    </w:tbl>
    <w:p w:rsidR="00122C5B" w:rsidRDefault="00122C5B" w:rsidP="004F47CD">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p>
    <w:p w:rsidR="00301532" w:rsidRPr="004F47CD" w:rsidRDefault="00301532" w:rsidP="00301532">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Из данных этой таблицы</w:t>
      </w:r>
      <w:r w:rsidRPr="004F47CD">
        <w:rPr>
          <w:rFonts w:ascii="Times New Roman" w:eastAsia="Times New Roman" w:hAnsi="Times New Roman" w:cs="Times New Roman"/>
          <w:color w:val="000000"/>
          <w:sz w:val="24"/>
          <w:szCs w:val="24"/>
        </w:rPr>
        <w:t xml:space="preserve"> видно, что суммарная присоединенная к тепловым сетям нагрузка составляет </w:t>
      </w:r>
      <m:oMath>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lang w:val="en-US"/>
              </w:rPr>
              <m:t>Q</m:t>
            </m:r>
          </m:e>
          <m:sub>
            <m:r>
              <w:rPr>
                <w:rFonts w:ascii="Cambria Math" w:eastAsia="Times New Roman" w:hAnsi="Cambria Math" w:cs="Times New Roman"/>
                <w:color w:val="000000"/>
                <w:sz w:val="24"/>
                <w:szCs w:val="24"/>
              </w:rPr>
              <m:t>сумм</m:t>
            </m:r>
          </m:sub>
          <m:sup>
            <m:r>
              <w:rPr>
                <w:rFonts w:ascii="Cambria Math" w:eastAsia="Times New Roman" w:hAnsi="Cambria Math" w:cs="Times New Roman"/>
                <w:color w:val="000000"/>
                <w:sz w:val="24"/>
                <w:szCs w:val="24"/>
              </w:rPr>
              <m:t>Р</m:t>
            </m:r>
          </m:sup>
        </m:sSubSup>
      </m:oMath>
      <w:r w:rsidR="008A6286">
        <w:rPr>
          <w:rFonts w:ascii="Times New Roman" w:eastAsia="Times New Roman" w:hAnsi="Times New Roman" w:cs="Times New Roman"/>
          <w:color w:val="000000"/>
          <w:sz w:val="24"/>
          <w:szCs w:val="24"/>
        </w:rPr>
        <w:t>= 1,549</w:t>
      </w:r>
      <w:r w:rsidRPr="004F47CD">
        <w:rPr>
          <w:rFonts w:ascii="Times New Roman" w:eastAsia="Times New Roman" w:hAnsi="Times New Roman" w:cs="Times New Roman"/>
          <w:color w:val="000000"/>
          <w:sz w:val="24"/>
          <w:szCs w:val="24"/>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oMath>
      <w:r w:rsidR="008A6286">
        <w:rPr>
          <w:rFonts w:ascii="Times New Roman" w:eastAsia="Times New Roman" w:hAnsi="Times New Roman" w:cs="Times New Roman"/>
          <w:color w:val="000000"/>
          <w:sz w:val="24"/>
          <w:szCs w:val="24"/>
        </w:rPr>
        <w:t>= 254,331</w:t>
      </w:r>
      <w:r w:rsidRPr="004F47CD">
        <w:rPr>
          <w:rFonts w:ascii="Times New Roman" w:eastAsia="Times New Roman" w:hAnsi="Times New Roman" w:cs="Times New Roman"/>
          <w:color w:val="000000"/>
          <w:sz w:val="24"/>
          <w:szCs w:val="24"/>
        </w:rPr>
        <w:t xml:space="preserve"> Гкал/ч.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301532" w:rsidRPr="004F47CD" w:rsidRDefault="00301532" w:rsidP="00301532">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p>
    <w:p w:rsidR="00301532" w:rsidRPr="004F47CD" w:rsidRDefault="00301532" w:rsidP="00301532">
      <w:pPr>
        <w:widowControl w:val="0"/>
        <w:autoSpaceDE w:val="0"/>
        <w:autoSpaceDN w:val="0"/>
        <w:adjustRightInd w:val="0"/>
        <w:spacing w:after="0" w:line="240" w:lineRule="auto"/>
        <w:ind w:left="74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                                 </w:t>
      </w:r>
      <m:oMath>
        <m:acc>
          <m:accPr>
            <m:chr m:val="̅"/>
            <m:ctrlPr>
              <w:rPr>
                <w:rFonts w:ascii="Cambria Math" w:eastAsia="Times New Roman" w:hAnsi="Cambria Math" w:cs="Times New Roman"/>
                <w:i/>
                <w:sz w:val="24"/>
                <w:szCs w:val="24"/>
              </w:rPr>
            </m:ctrlPr>
          </m:acc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ср</m:t>
                </m:r>
              </m:sub>
            </m:sSub>
          </m:e>
        </m:acc>
        <m:r>
          <w:rPr>
            <w:rFonts w:ascii="Cambria Math" w:eastAsia="Times New Roman" w:hAnsi="Cambria Math" w:cs="Times New Roman"/>
            <w:sz w:val="24"/>
            <w:szCs w:val="24"/>
          </w:rPr>
          <m:t>=</m:t>
        </m:r>
        <m:f>
          <m:fPr>
            <m:type m:val="skw"/>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num>
          <m:den>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сумм</m:t>
                </m:r>
              </m:sub>
              <m:sup>
                <m:r>
                  <w:rPr>
                    <w:rFonts w:ascii="Cambria Math" w:eastAsia="Times New Roman" w:hAnsi="Cambria Math" w:cs="Times New Roman"/>
                    <w:sz w:val="24"/>
                    <w:szCs w:val="24"/>
                  </w:rPr>
                  <m:t>р</m:t>
                </m:r>
              </m:sup>
            </m:sSubSup>
          </m:den>
        </m:f>
        <m:r>
          <w:rPr>
            <w:rFonts w:ascii="Cambria Math" w:eastAsia="Times New Roman" w:hAnsi="Cambria Math" w:cs="Times New Roman"/>
            <w:sz w:val="24"/>
            <w:szCs w:val="24"/>
          </w:rPr>
          <m:t>=</m:t>
        </m:r>
        <m:r>
          <m:rPr>
            <m:sty m:val="p"/>
          </m:rPr>
          <w:rPr>
            <w:rFonts w:ascii="Cambria Math" w:eastAsia="Times New Roman" w:hAnsi="Cambria Math" w:cs="Times New Roman"/>
            <w:color w:val="000000"/>
            <w:sz w:val="24"/>
            <w:szCs w:val="20"/>
            <w:lang w:eastAsia="ru-RU"/>
          </w:rPr>
          <m:t>254,331</m:t>
        </m:r>
        <m:r>
          <w:rPr>
            <w:rFonts w:ascii="Cambria Math" w:eastAsia="Times New Roman" w:hAnsi="Cambria Math" w:cs="Times New Roman"/>
            <w:sz w:val="24"/>
            <w:szCs w:val="24"/>
          </w:rPr>
          <m:t xml:space="preserve">/1,549=164,190 </m:t>
        </m:r>
      </m:oMath>
      <w:r w:rsidRPr="004F47CD">
        <w:rPr>
          <w:rFonts w:ascii="Times New Roman" w:eastAsia="Times New Roman" w:hAnsi="Times New Roman" w:cs="Times New Roman"/>
          <w:sz w:val="24"/>
          <w:szCs w:val="24"/>
        </w:rPr>
        <w:t>м.</w:t>
      </w:r>
    </w:p>
    <w:p w:rsidR="00D6220B" w:rsidRDefault="00301532" w:rsidP="0030153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47CD">
        <w:rPr>
          <w:rFonts w:ascii="Times New Roman" w:eastAsia="Times New Roman" w:hAnsi="Times New Roman" w:cs="Times New Roman"/>
          <w:color w:val="000000"/>
          <w:sz w:val="24"/>
          <w:szCs w:val="21"/>
        </w:rPr>
        <w:t>Максимальный фактический радиус теплоснабжения схемы определяется по самому удаленн</w:t>
      </w:r>
      <w:r>
        <w:rPr>
          <w:rFonts w:ascii="Times New Roman" w:eastAsia="Times New Roman" w:hAnsi="Times New Roman" w:cs="Times New Roman"/>
          <w:color w:val="000000"/>
          <w:sz w:val="24"/>
          <w:szCs w:val="21"/>
        </w:rPr>
        <w:t xml:space="preserve">ому вектору, т.е. равному </w:t>
      </w:r>
      <w:r w:rsidR="00B84345">
        <w:rPr>
          <w:rFonts w:ascii="Times New Roman" w:eastAsia="Times New Roman" w:hAnsi="Times New Roman" w:cs="Times New Roman"/>
          <w:color w:val="000000"/>
          <w:sz w:val="24"/>
          <w:szCs w:val="21"/>
        </w:rPr>
        <w:t>281</w:t>
      </w:r>
      <w:r w:rsidRPr="004F47CD">
        <w:rPr>
          <w:rFonts w:ascii="Times New Roman" w:eastAsia="Times New Roman" w:hAnsi="Times New Roman" w:cs="Times New Roman"/>
        </w:rPr>
        <w:t xml:space="preserve"> </w:t>
      </w:r>
      <w:r w:rsidRPr="004F47CD">
        <w:rPr>
          <w:rFonts w:ascii="Times New Roman" w:eastAsia="Times New Roman" w:hAnsi="Times New Roman" w:cs="Times New Roman"/>
          <w:color w:val="000000"/>
          <w:sz w:val="24"/>
          <w:szCs w:val="21"/>
        </w:rPr>
        <w:t>м (</w:t>
      </w:r>
      <w:r w:rsidR="00B84345">
        <w:rPr>
          <w:rFonts w:ascii="Times New Roman" w:eastAsia="Times New Roman" w:hAnsi="Times New Roman" w:cs="Times New Roman"/>
          <w:sz w:val="24"/>
          <w:szCs w:val="24"/>
        </w:rPr>
        <w:t>Морг</w:t>
      </w:r>
      <w:r w:rsidRPr="00AD071D">
        <w:rPr>
          <w:rFonts w:ascii="Times New Roman" w:eastAsia="Times New Roman" w:hAnsi="Times New Roman" w:cs="Times New Roman"/>
          <w:sz w:val="24"/>
          <w:szCs w:val="24"/>
        </w:rPr>
        <w:t>)</w:t>
      </w:r>
      <w:r w:rsidRPr="004F47CD">
        <w:rPr>
          <w:rFonts w:ascii="Times New Roman" w:eastAsia="Times New Roman" w:hAnsi="Times New Roman" w:cs="Times New Roman"/>
          <w:sz w:val="24"/>
          <w:szCs w:val="24"/>
        </w:rPr>
        <w:t>.</w:t>
      </w:r>
    </w:p>
    <w:p w:rsidR="00301532" w:rsidRPr="00301532" w:rsidRDefault="00301532" w:rsidP="0030153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p>
    <w:p w:rsidR="00D6220B" w:rsidRDefault="00D6220B" w:rsidP="00234082">
      <w:pPr>
        <w:tabs>
          <w:tab w:val="left" w:pos="539"/>
          <w:tab w:val="left" w:pos="993"/>
        </w:tabs>
        <w:adjustRightInd w:val="0"/>
        <w:spacing w:after="0" w:line="240" w:lineRule="auto"/>
        <w:jc w:val="both"/>
        <w:textAlignment w:val="baseline"/>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F7772B">
        <w:rPr>
          <w:rFonts w:ascii="Times New Roman" w:eastAsia="Times New Roman" w:hAnsi="Times New Roman" w:cs="Times New Roman"/>
          <w:b/>
          <w:sz w:val="24"/>
          <w:szCs w:val="24"/>
          <w:lang w:eastAsia="ru-RU"/>
        </w:rPr>
        <w:t>50</w:t>
      </w:r>
      <w:r w:rsidRPr="008F78EB">
        <w:rPr>
          <w:rFonts w:ascii="Times New Roman" w:eastAsia="Times New Roman" w:hAnsi="Times New Roman" w:cs="Times New Roman"/>
          <w:sz w:val="24"/>
          <w:szCs w:val="24"/>
          <w:lang w:eastAsia="ru-RU"/>
        </w:rPr>
        <w:t xml:space="preserve"> </w:t>
      </w:r>
      <w:r w:rsidRPr="00631922">
        <w:rPr>
          <w:rFonts w:ascii="Times New Roman" w:eastAsia="Times New Roman" w:hAnsi="Times New Roman" w:cs="Times New Roman"/>
          <w:sz w:val="24"/>
          <w:szCs w:val="24"/>
          <w:lang w:eastAsia="ru-RU"/>
        </w:rPr>
        <w:t>– Результаты расчета радиуса эффективного</w:t>
      </w:r>
      <w:r>
        <w:rPr>
          <w:rFonts w:ascii="Times New Roman" w:eastAsia="Times New Roman" w:hAnsi="Times New Roman" w:cs="Times New Roman"/>
          <w:sz w:val="24"/>
          <w:szCs w:val="24"/>
          <w:lang w:eastAsia="ru-RU"/>
        </w:rPr>
        <w:t xml:space="preserve"> теплоснабжения котельной </w:t>
      </w:r>
      <w:r w:rsidR="00216A33">
        <w:rPr>
          <w:rFonts w:ascii="Times New Roman" w:eastAsia="Times New Roman" w:hAnsi="Times New Roman" w:cs="Times New Roman"/>
          <w:sz w:val="24"/>
          <w:szCs w:val="24"/>
          <w:lang w:eastAsia="ru-RU"/>
        </w:rPr>
        <w:t>№5 г.п</w:t>
      </w:r>
      <w:r w:rsidRPr="00D6220B">
        <w:rPr>
          <w:rFonts w:ascii="Times New Roman" w:eastAsia="Times New Roman" w:hAnsi="Times New Roman" w:cs="Times New Roman"/>
          <w:sz w:val="24"/>
          <w:szCs w:val="24"/>
          <w:lang w:eastAsia="ru-RU"/>
        </w:rPr>
        <w:t>. Комсомольский микрорайон-1</w:t>
      </w:r>
    </w:p>
    <w:tbl>
      <w:tblPr>
        <w:tblW w:w="10114" w:type="dxa"/>
        <w:tblInd w:w="-719" w:type="dxa"/>
        <w:tblLook w:val="04A0" w:firstRow="1" w:lastRow="0" w:firstColumn="1" w:lastColumn="0" w:noHBand="0" w:noVBand="1"/>
      </w:tblPr>
      <w:tblGrid>
        <w:gridCol w:w="567"/>
        <w:gridCol w:w="2346"/>
        <w:gridCol w:w="1364"/>
        <w:gridCol w:w="1919"/>
        <w:gridCol w:w="1959"/>
        <w:gridCol w:w="1959"/>
      </w:tblGrid>
      <w:tr w:rsidR="0088070F" w:rsidRPr="0088070F" w:rsidTr="00261408">
        <w:trPr>
          <w:trHeight w:val="1828"/>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8070F" w:rsidRPr="0088070F" w:rsidRDefault="0088070F" w:rsidP="0088070F">
            <w:pPr>
              <w:spacing w:after="0" w:line="240" w:lineRule="auto"/>
              <w:jc w:val="center"/>
              <w:rPr>
                <w:rFonts w:ascii="Times New Roman" w:hAnsi="Times New Roman"/>
                <w:color w:val="000000"/>
                <w:szCs w:val="24"/>
                <w:lang w:eastAsia="ru-RU"/>
              </w:rPr>
            </w:pPr>
            <w:r w:rsidRPr="0088070F">
              <w:rPr>
                <w:rFonts w:ascii="Times New Roman" w:hAnsi="Times New Roman"/>
                <w:color w:val="000000"/>
                <w:szCs w:val="24"/>
                <w:lang w:eastAsia="ru-RU"/>
              </w:rPr>
              <w:t>№ п/п</w:t>
            </w:r>
          </w:p>
        </w:tc>
        <w:tc>
          <w:tcPr>
            <w:tcW w:w="2346" w:type="dxa"/>
            <w:tcBorders>
              <w:top w:val="single" w:sz="8" w:space="0" w:color="auto"/>
              <w:left w:val="nil"/>
              <w:bottom w:val="single" w:sz="4" w:space="0" w:color="auto"/>
              <w:right w:val="single" w:sz="4" w:space="0" w:color="auto"/>
            </w:tcBorders>
            <w:shd w:val="clear" w:color="auto" w:fill="auto"/>
            <w:noWrap/>
            <w:vAlign w:val="center"/>
            <w:hideMark/>
          </w:tcPr>
          <w:p w:rsidR="0088070F" w:rsidRPr="0088070F" w:rsidRDefault="0088070F" w:rsidP="0088070F">
            <w:pPr>
              <w:spacing w:after="0" w:line="240" w:lineRule="auto"/>
              <w:jc w:val="center"/>
              <w:rPr>
                <w:rFonts w:ascii="Times New Roman" w:hAnsi="Times New Roman"/>
                <w:color w:val="000000"/>
                <w:szCs w:val="24"/>
                <w:lang w:eastAsia="ru-RU"/>
              </w:rPr>
            </w:pPr>
            <w:r w:rsidRPr="0088070F">
              <w:rPr>
                <w:rFonts w:ascii="Times New Roman" w:hAnsi="Times New Roman"/>
                <w:color w:val="000000"/>
                <w:szCs w:val="24"/>
                <w:lang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rsidR="0088070F" w:rsidRPr="0088070F" w:rsidRDefault="0088070F" w:rsidP="0088070F">
            <w:pPr>
              <w:spacing w:after="0" w:line="240" w:lineRule="auto"/>
              <w:jc w:val="center"/>
              <w:rPr>
                <w:rFonts w:ascii="Times New Roman" w:hAnsi="Times New Roman"/>
                <w:color w:val="000000"/>
                <w:szCs w:val="24"/>
                <w:lang w:eastAsia="ru-RU"/>
              </w:rPr>
            </w:pPr>
            <w:r w:rsidRPr="0088070F">
              <w:rPr>
                <w:rFonts w:ascii="Times New Roman" w:hAnsi="Times New Roman"/>
                <w:szCs w:val="24"/>
              </w:rPr>
              <w:t xml:space="preserve">Расчетная тепловая нагрузка, </w:t>
            </w:r>
            <m:oMath>
              <m:sSub>
                <m:sSubPr>
                  <m:ctrlPr>
                    <w:rPr>
                      <w:rFonts w:ascii="Cambria Math" w:hAnsi="Cambria Math"/>
                      <w:i/>
                      <w:szCs w:val="20"/>
                    </w:rPr>
                  </m:ctrlPr>
                </m:sSubPr>
                <m:e>
                  <m:r>
                    <w:rPr>
                      <w:rFonts w:ascii="Cambria Math" w:hAnsi="Cambria Math"/>
                      <w:szCs w:val="20"/>
                    </w:rPr>
                    <m:t>Q</m:t>
                  </m:r>
                </m:e>
                <m:sub>
                  <m:r>
                    <w:rPr>
                      <w:rFonts w:ascii="Cambria Math" w:hAnsi="Cambria Math"/>
                      <w:szCs w:val="20"/>
                    </w:rPr>
                    <m:t>час</m:t>
                  </m:r>
                </m:sub>
              </m:sSub>
              <m:r>
                <w:rPr>
                  <w:rFonts w:ascii="Cambria Math" w:hAnsi="Cambria Math"/>
                  <w:szCs w:val="20"/>
                </w:rPr>
                <m:t xml:space="preserve">, </m:t>
              </m:r>
            </m:oMath>
            <w:r w:rsidRPr="0088070F">
              <w:rPr>
                <w:rFonts w:ascii="Times New Roman" w:hAnsi="Times New Roman"/>
                <w:color w:val="000000"/>
                <w:szCs w:val="24"/>
                <w:lang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rsidR="0088070F" w:rsidRPr="0088070F" w:rsidRDefault="0088070F" w:rsidP="0088070F">
            <w:pPr>
              <w:spacing w:after="0" w:line="240" w:lineRule="auto"/>
              <w:jc w:val="center"/>
              <w:rPr>
                <w:rFonts w:ascii="Times New Roman" w:hAnsi="Times New Roman"/>
                <w:color w:val="000000"/>
                <w:szCs w:val="24"/>
                <w:lang w:eastAsia="ru-RU"/>
              </w:rPr>
            </w:pPr>
            <w:r w:rsidRPr="0088070F">
              <w:rPr>
                <w:rFonts w:ascii="Times New Roman" w:hAnsi="Times New Roman"/>
                <w:szCs w:val="24"/>
              </w:rPr>
              <w:t xml:space="preserve">Вектор (расстояние от источника тепла до точки ее присоединения), </w:t>
            </w:r>
            <m:oMath>
              <m:sSub>
                <m:sSubPr>
                  <m:ctrlPr>
                    <w:rPr>
                      <w:rFonts w:ascii="Cambria Math" w:hAnsi="Cambria Math"/>
                      <w:i/>
                      <w:szCs w:val="20"/>
                    </w:rPr>
                  </m:ctrlPr>
                </m:sSubPr>
                <m:e>
                  <m:r>
                    <w:rPr>
                      <w:rFonts w:ascii="Cambria Math" w:hAnsi="Cambria Math"/>
                      <w:szCs w:val="20"/>
                    </w:rPr>
                    <m:t>l</m:t>
                  </m:r>
                </m:e>
                <m:sub>
                  <m:r>
                    <w:rPr>
                      <w:rFonts w:ascii="Cambria Math" w:hAnsi="Cambria Math"/>
                      <w:szCs w:val="20"/>
                    </w:rPr>
                    <m:t>i</m:t>
                  </m:r>
                </m:sub>
              </m:sSub>
            </m:oMath>
            <w:r w:rsidRPr="0088070F">
              <w:rPr>
                <w:rFonts w:ascii="Times New Roman" w:hAnsi="Times New Roman"/>
                <w:szCs w:val="24"/>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rsidR="0088070F" w:rsidRPr="0088070F" w:rsidRDefault="0088070F" w:rsidP="0088070F">
            <w:pPr>
              <w:spacing w:after="0" w:line="240" w:lineRule="auto"/>
              <w:jc w:val="center"/>
              <w:rPr>
                <w:rFonts w:ascii="Times New Roman" w:hAnsi="Times New Roman"/>
                <w:color w:val="000000"/>
                <w:szCs w:val="24"/>
                <w:lang w:eastAsia="ru-RU"/>
              </w:rPr>
            </w:pPr>
            <w:r w:rsidRPr="0088070F">
              <w:rPr>
                <w:rFonts w:ascii="Times New Roman" w:hAnsi="Times New Roman"/>
                <w:szCs w:val="24"/>
              </w:rPr>
              <w:t>Момент тепловой нагрузки относительно источника теплоснабжения</w:t>
            </w:r>
            <w:r w:rsidRPr="0088070F">
              <w:rPr>
                <w:rFonts w:ascii="Times New Roman" w:hAnsi="Times New Roman"/>
                <w:color w:val="000000"/>
                <w:szCs w:val="24"/>
                <w:lang w:eastAsia="ru-RU"/>
              </w:rPr>
              <w:t xml:space="preserve">, </w:t>
            </w:r>
            <m:oMath>
              <m:sSub>
                <m:sSubPr>
                  <m:ctrlPr>
                    <w:rPr>
                      <w:rFonts w:ascii="Cambria Math" w:hAnsi="Cambria Math"/>
                      <w:i/>
                      <w:szCs w:val="20"/>
                    </w:rPr>
                  </m:ctrlPr>
                </m:sSubPr>
                <m:e>
                  <m:r>
                    <w:rPr>
                      <w:rFonts w:ascii="Cambria Math" w:hAnsi="Cambria Math"/>
                      <w:szCs w:val="20"/>
                    </w:rPr>
                    <m:t>Z</m:t>
                  </m:r>
                </m:e>
                <m:sub>
                  <m:r>
                    <w:rPr>
                      <w:rFonts w:ascii="Cambria Math" w:hAnsi="Cambria Math"/>
                      <w:szCs w:val="20"/>
                    </w:rPr>
                    <m:t>T</m:t>
                  </m:r>
                </m:sub>
              </m:sSub>
            </m:oMath>
            <w:r w:rsidRPr="0088070F">
              <w:rPr>
                <w:rFonts w:ascii="Times New Roman" w:hAnsi="Times New Roman"/>
                <w:szCs w:val="24"/>
              </w:rPr>
              <w:t xml:space="preserve">, </w:t>
            </w:r>
            <w:r w:rsidRPr="0088070F">
              <w:rPr>
                <w:rFonts w:ascii="Times New Roman" w:hAnsi="Times New Roman"/>
                <w:color w:val="000000"/>
                <w:szCs w:val="24"/>
              </w:rPr>
              <w:t>Гкал·км/ч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rsidR="0088070F" w:rsidRPr="0088070F" w:rsidRDefault="0088070F" w:rsidP="0088070F">
            <w:pPr>
              <w:spacing w:after="0" w:line="240" w:lineRule="auto"/>
              <w:jc w:val="center"/>
              <w:rPr>
                <w:rFonts w:ascii="Times New Roman" w:hAnsi="Times New Roman"/>
                <w:color w:val="000000"/>
                <w:szCs w:val="24"/>
                <w:lang w:eastAsia="ru-RU"/>
              </w:rPr>
            </w:pPr>
            <w:r w:rsidRPr="0088070F">
              <w:rPr>
                <w:rFonts w:ascii="Times New Roman" w:hAnsi="Times New Roman"/>
                <w:color w:val="000000"/>
                <w:szCs w:val="24"/>
                <w:lang w:eastAsia="ru-RU"/>
              </w:rPr>
              <w:t xml:space="preserve">Средний радиус теплоснабжения, </w:t>
            </w:r>
            <m:oMath>
              <m:acc>
                <m:accPr>
                  <m:chr m:val="̅"/>
                  <m:ctrlPr>
                    <w:rPr>
                      <w:rFonts w:ascii="Cambria Math" w:hAnsi="Cambria Math"/>
                      <w:i/>
                      <w:szCs w:val="20"/>
                    </w:rPr>
                  </m:ctrlPr>
                </m:accPr>
                <m:e>
                  <m:sSub>
                    <m:sSubPr>
                      <m:ctrlPr>
                        <w:rPr>
                          <w:rFonts w:ascii="Cambria Math" w:hAnsi="Cambria Math"/>
                          <w:i/>
                          <w:szCs w:val="20"/>
                        </w:rPr>
                      </m:ctrlPr>
                    </m:sSubPr>
                    <m:e>
                      <m:r>
                        <w:rPr>
                          <w:rFonts w:ascii="Cambria Math" w:hAnsi="Cambria Math"/>
                          <w:szCs w:val="20"/>
                        </w:rPr>
                        <m:t>R</m:t>
                      </m:r>
                    </m:e>
                    <m:sub>
                      <m:r>
                        <w:rPr>
                          <w:rFonts w:ascii="Cambria Math" w:hAnsi="Cambria Math"/>
                          <w:szCs w:val="20"/>
                        </w:rPr>
                        <m:t>ср</m:t>
                      </m:r>
                    </m:sub>
                  </m:sSub>
                </m:e>
              </m:acc>
            </m:oMath>
            <w:r w:rsidRPr="0088070F">
              <w:rPr>
                <w:rFonts w:ascii="Times New Roman" w:hAnsi="Times New Roman"/>
                <w:szCs w:val="24"/>
              </w:rPr>
              <w:t xml:space="preserve">, </w:t>
            </w:r>
            <w:r w:rsidRPr="0088070F">
              <w:rPr>
                <w:rFonts w:ascii="Times New Roman" w:hAnsi="Times New Roman"/>
                <w:color w:val="000000"/>
                <w:szCs w:val="24"/>
                <w:lang w:eastAsia="ru-RU"/>
              </w:rPr>
              <w:t>м</w:t>
            </w:r>
          </w:p>
        </w:tc>
      </w:tr>
      <w:tr w:rsidR="0088070F" w:rsidRPr="0088070F" w:rsidTr="00261408">
        <w:trPr>
          <w:trHeight w:val="317"/>
        </w:trPr>
        <w:tc>
          <w:tcPr>
            <w:tcW w:w="10114" w:type="dxa"/>
            <w:gridSpan w:val="6"/>
            <w:tcBorders>
              <w:top w:val="nil"/>
              <w:left w:val="single" w:sz="8" w:space="0" w:color="auto"/>
              <w:bottom w:val="single" w:sz="4" w:space="0" w:color="auto"/>
              <w:right w:val="single" w:sz="8" w:space="0" w:color="auto"/>
            </w:tcBorders>
            <w:shd w:val="clear" w:color="auto" w:fill="auto"/>
            <w:noWrap/>
            <w:vAlign w:val="center"/>
          </w:tcPr>
          <w:p w:rsidR="0088070F" w:rsidRPr="0088070F" w:rsidRDefault="0088070F" w:rsidP="0088070F">
            <w:pPr>
              <w:spacing w:after="0" w:line="240" w:lineRule="auto"/>
              <w:jc w:val="center"/>
              <w:rPr>
                <w:rFonts w:ascii="Times New Roman" w:hAnsi="Times New Roman"/>
                <w:b/>
                <w:bCs/>
                <w:color w:val="000000"/>
                <w:sz w:val="24"/>
                <w:szCs w:val="24"/>
                <w:lang w:eastAsia="ru-RU"/>
              </w:rPr>
            </w:pPr>
            <w:r w:rsidRPr="0088070F">
              <w:rPr>
                <w:rFonts w:ascii="Times New Roman" w:hAnsi="Times New Roman"/>
                <w:b/>
                <w:bCs/>
                <w:color w:val="000000"/>
                <w:sz w:val="24"/>
                <w:szCs w:val="24"/>
                <w:lang w:eastAsia="ru-RU"/>
              </w:rPr>
              <w:t>Котельная №5 г.п. Комсомольский микрорайон-2</w:t>
            </w: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10</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0,056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548,7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30,727</w:t>
            </w:r>
          </w:p>
        </w:tc>
        <w:tc>
          <w:tcPr>
            <w:tcW w:w="1959" w:type="dxa"/>
            <w:vMerge w:val="restart"/>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r w:rsidRPr="0088070F">
              <w:rPr>
                <w:rFonts w:ascii="Times New Roman" w:hAnsi="Times New Roman"/>
                <w:b/>
                <w:bCs/>
                <w:color w:val="000000"/>
                <w:sz w:val="24"/>
                <w:szCs w:val="24"/>
                <w:lang w:eastAsia="ru-RU"/>
              </w:rPr>
              <w:t>416,331</w:t>
            </w: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p>
          <w:p w:rsidR="0088070F" w:rsidRPr="0088070F" w:rsidRDefault="0088070F" w:rsidP="0088070F">
            <w:pPr>
              <w:spacing w:after="0" w:line="240" w:lineRule="auto"/>
              <w:rPr>
                <w:rFonts w:ascii="Times New Roman" w:hAnsi="Times New Roman"/>
                <w:b/>
                <w:bCs/>
                <w:color w:val="000000"/>
                <w:sz w:val="24"/>
                <w:szCs w:val="24"/>
                <w:lang w:eastAsia="ru-RU"/>
              </w:rPr>
            </w:pPr>
          </w:p>
          <w:p w:rsidR="0088070F" w:rsidRPr="0088070F" w:rsidRDefault="0088070F" w:rsidP="0088070F">
            <w:pPr>
              <w:spacing w:after="0" w:line="240" w:lineRule="auto"/>
              <w:rPr>
                <w:rFonts w:ascii="Times New Roman" w:hAnsi="Times New Roman"/>
                <w:b/>
                <w:bCs/>
                <w:color w:val="000000"/>
                <w:sz w:val="24"/>
                <w:szCs w:val="24"/>
                <w:lang w:eastAsia="ru-RU"/>
              </w:rPr>
            </w:pPr>
          </w:p>
          <w:p w:rsidR="0088070F" w:rsidRPr="0088070F" w:rsidRDefault="0088070F" w:rsidP="0088070F">
            <w:pPr>
              <w:spacing w:after="0" w:line="240" w:lineRule="auto"/>
              <w:rPr>
                <w:rFonts w:ascii="Times New Roman" w:hAnsi="Times New Roman"/>
                <w:b/>
                <w:bCs/>
                <w:color w:val="000000"/>
                <w:sz w:val="24"/>
                <w:szCs w:val="24"/>
                <w:lang w:eastAsia="ru-RU"/>
              </w:rPr>
            </w:pPr>
          </w:p>
          <w:p w:rsidR="0088070F" w:rsidRPr="0088070F" w:rsidRDefault="0088070F" w:rsidP="0088070F">
            <w:pPr>
              <w:spacing w:after="0" w:line="240" w:lineRule="auto"/>
              <w:rPr>
                <w:rFonts w:ascii="Times New Roman" w:hAnsi="Times New Roman"/>
                <w:b/>
                <w:bCs/>
                <w:color w:val="000000"/>
                <w:sz w:val="24"/>
                <w:szCs w:val="24"/>
                <w:lang w:eastAsia="ru-RU"/>
              </w:rPr>
            </w:pPr>
          </w:p>
          <w:p w:rsidR="0088070F" w:rsidRPr="0088070F" w:rsidRDefault="0088070F" w:rsidP="0088070F">
            <w:pPr>
              <w:spacing w:after="0" w:line="240" w:lineRule="auto"/>
              <w:rPr>
                <w:rFonts w:ascii="Times New Roman" w:hAnsi="Times New Roman"/>
                <w:b/>
                <w:bCs/>
                <w:color w:val="000000"/>
                <w:sz w:val="24"/>
                <w:szCs w:val="24"/>
                <w:lang w:eastAsia="ru-RU"/>
              </w:rPr>
            </w:pPr>
          </w:p>
          <w:p w:rsidR="0088070F" w:rsidRPr="0088070F" w:rsidRDefault="0088070F" w:rsidP="0088070F">
            <w:pPr>
              <w:spacing w:after="0" w:line="240" w:lineRule="auto"/>
              <w:rPr>
                <w:rFonts w:ascii="Times New Roman" w:hAnsi="Times New Roman"/>
                <w:b/>
                <w:bCs/>
                <w:color w:val="000000"/>
                <w:sz w:val="24"/>
                <w:szCs w:val="24"/>
                <w:lang w:eastAsia="ru-RU"/>
              </w:rPr>
            </w:pPr>
          </w:p>
          <w:p w:rsidR="0088070F" w:rsidRPr="0088070F" w:rsidRDefault="0088070F" w:rsidP="0088070F">
            <w:pPr>
              <w:spacing w:after="0" w:line="240" w:lineRule="auto"/>
              <w:rPr>
                <w:rFonts w:ascii="Times New Roman" w:hAnsi="Times New Roman"/>
                <w:b/>
                <w:bCs/>
                <w:color w:val="000000"/>
                <w:sz w:val="24"/>
                <w:szCs w:val="24"/>
                <w:lang w:eastAsia="ru-RU"/>
              </w:rPr>
            </w:pPr>
          </w:p>
          <w:p w:rsidR="0088070F" w:rsidRPr="0088070F" w:rsidRDefault="0088070F" w:rsidP="0088070F">
            <w:pPr>
              <w:spacing w:after="0" w:line="240" w:lineRule="auto"/>
              <w:rPr>
                <w:rFonts w:ascii="Times New Roman" w:hAnsi="Times New Roman"/>
                <w:b/>
                <w:bCs/>
                <w:color w:val="000000"/>
                <w:sz w:val="24"/>
                <w:szCs w:val="24"/>
                <w:lang w:eastAsia="ru-RU"/>
              </w:rPr>
            </w:pPr>
          </w:p>
          <w:p w:rsidR="0088070F" w:rsidRPr="0088070F" w:rsidRDefault="0088070F" w:rsidP="0088070F">
            <w:pPr>
              <w:spacing w:after="0" w:line="240" w:lineRule="auto"/>
              <w:jc w:val="center"/>
              <w:rPr>
                <w:rFonts w:ascii="Times New Roman" w:hAnsi="Times New Roman"/>
                <w:b/>
                <w:bCs/>
                <w:color w:val="000000"/>
                <w:sz w:val="24"/>
                <w:szCs w:val="24"/>
                <w:lang w:eastAsia="ru-RU"/>
              </w:rPr>
            </w:pPr>
            <w:r w:rsidRPr="0088070F">
              <w:rPr>
                <w:rFonts w:ascii="Times New Roman" w:hAnsi="Times New Roman"/>
                <w:b/>
                <w:bCs/>
                <w:color w:val="000000"/>
                <w:sz w:val="24"/>
                <w:szCs w:val="24"/>
                <w:lang w:eastAsia="ru-RU"/>
              </w:rPr>
              <w:t>416,331</w:t>
            </w:r>
          </w:p>
          <w:p w:rsidR="0088070F" w:rsidRPr="0088070F" w:rsidRDefault="0088070F" w:rsidP="0088070F">
            <w:pPr>
              <w:spacing w:after="0" w:line="240" w:lineRule="auto"/>
              <w:jc w:val="center"/>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23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0,045</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411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18,495</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lastRenderedPageBreak/>
              <w:t>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26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0,027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329,6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8,899</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28</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0,032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148,8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4,762</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29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0,038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171,7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6,525</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32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0,030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334,4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10,032</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33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0,043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99,8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4,291</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34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0,044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203,7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8,963</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35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0,019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408,2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7,756</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36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0,031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397,8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12,332</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38</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0,029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337,3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9,782</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39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0,026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337,3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8,770</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40</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0,016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382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6,112</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42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0,015</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432,5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6,488</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43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0,022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484,7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10,663</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44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0,020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534,5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10,690</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45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0,021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588,4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12,356</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46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0,022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720,4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15,849</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19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47</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0,025</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826,5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20,663</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49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0,043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748,3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32,177</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Микрорайон-1, 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0,050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557,1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27,855</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 xml:space="preserve">МБДОУ "ЦРР-Д/с "Сказка"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0,014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415,2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5,813</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 xml:space="preserve">МБДОУ Д/с комб.вида "Колокольчик"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0,014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274,6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3,844</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МБОУ "Комсомольская СОШ №2"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0,003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584,4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1,753</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 xml:space="preserve">Лябушева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0,0003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548,7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0,165</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ГВС ИП" Татьяна"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397,8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0,040</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ГВС Талаева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99,8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0,010</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ГВС "Магма-С"</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411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0,041</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29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ГВС Тандер</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0,0003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557,1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0,167</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070F" w:rsidRPr="0088070F" w:rsidRDefault="0088070F" w:rsidP="0088070F">
            <w:pPr>
              <w:widowControl w:val="0"/>
              <w:autoSpaceDE w:val="0"/>
              <w:autoSpaceDN w:val="0"/>
              <w:adjustRightInd w:val="0"/>
              <w:spacing w:after="0" w:line="240" w:lineRule="auto"/>
              <w:jc w:val="center"/>
              <w:rPr>
                <w:rFonts w:ascii="Times New Roman" w:hAnsi="Times New Roman" w:cs="Times New Roman"/>
                <w:sz w:val="20"/>
                <w:szCs w:val="20"/>
              </w:rPr>
            </w:pPr>
            <w:r w:rsidRPr="0088070F">
              <w:rPr>
                <w:rFonts w:ascii="Times New Roman" w:hAnsi="Times New Roman" w:cs="Times New Roman"/>
                <w:sz w:val="20"/>
                <w:szCs w:val="20"/>
              </w:rPr>
              <w:t>30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ГВС ИП Клянчина Л.В.</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0,000001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408,2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color w:val="000000"/>
                <w:sz w:val="20"/>
                <w:szCs w:val="20"/>
              </w:rPr>
            </w:pPr>
            <w:r w:rsidRPr="0088070F">
              <w:rPr>
                <w:rFonts w:ascii="Times New Roman" w:hAnsi="Times New Roman" w:cs="Times New Roman"/>
                <w:color w:val="000000"/>
                <w:sz w:val="20"/>
                <w:szCs w:val="20"/>
              </w:rPr>
              <w:t>0</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r w:rsidR="0088070F" w:rsidRPr="0088070F"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rFonts w:ascii="Times New Roman" w:hAnsi="Times New Roman" w:cs="Times New Roman"/>
                <w:color w:val="000000"/>
                <w:sz w:val="20"/>
                <w:szCs w:val="20"/>
              </w:rPr>
            </w:pP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center"/>
          </w:tcPr>
          <w:p w:rsidR="0088070F" w:rsidRPr="0088070F" w:rsidRDefault="0088070F" w:rsidP="0088070F">
            <w:pPr>
              <w:jc w:val="center"/>
              <w:rPr>
                <w:rFonts w:ascii="Times New Roman" w:hAnsi="Times New Roman" w:cs="Times New Roman"/>
                <w:b/>
                <w:color w:val="000000"/>
                <w:sz w:val="20"/>
                <w:szCs w:val="20"/>
              </w:rPr>
            </w:pPr>
            <w:r w:rsidRPr="0088070F">
              <w:rPr>
                <w:rFonts w:ascii="Times New Roman" w:hAnsi="Times New Roman" w:cs="Times New Roman"/>
                <w:b/>
                <w:color w:val="000000"/>
                <w:sz w:val="20"/>
                <w:szCs w:val="20"/>
              </w:rPr>
              <w:t>Итого:</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8070F" w:rsidRPr="0088070F" w:rsidRDefault="0088070F" w:rsidP="0088070F">
            <w:pPr>
              <w:jc w:val="center"/>
              <w:rPr>
                <w:rFonts w:ascii="Times New Roman" w:hAnsi="Times New Roman" w:cs="Times New Roman"/>
                <w:b/>
                <w:color w:val="000000"/>
                <w:sz w:val="20"/>
                <w:szCs w:val="20"/>
              </w:rPr>
            </w:pPr>
            <w:r w:rsidRPr="0088070F">
              <w:rPr>
                <w:rFonts w:ascii="Times New Roman" w:hAnsi="Times New Roman" w:cs="Times New Roman"/>
                <w:b/>
                <w:color w:val="000000"/>
                <w:sz w:val="20"/>
                <w:szCs w:val="20"/>
              </w:rPr>
              <w:t>0,687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070F" w:rsidRPr="0088070F" w:rsidRDefault="0088070F" w:rsidP="0088070F">
            <w:pPr>
              <w:jc w:val="center"/>
              <w:rPr>
                <w:b/>
                <w:color w:val="000000"/>
                <w:sz w:val="20"/>
                <w:szCs w:val="20"/>
              </w:rPr>
            </w:pPr>
            <w:r w:rsidRPr="0088070F">
              <w:rPr>
                <w:rFonts w:ascii="Times New Roman" w:hAnsi="Times New Roman" w:cs="Times New Roman"/>
                <w:b/>
                <w:color w:val="000000"/>
                <w:sz w:val="20"/>
                <w:szCs w:val="20"/>
              </w:rPr>
              <w:t>21530,300</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88070F" w:rsidRPr="0088070F" w:rsidRDefault="0088070F" w:rsidP="0088070F">
            <w:pPr>
              <w:jc w:val="center"/>
              <w:rPr>
                <w:rFonts w:ascii="Times New Roman" w:hAnsi="Times New Roman" w:cs="Times New Roman"/>
                <w:b/>
                <w:color w:val="000000"/>
                <w:sz w:val="20"/>
                <w:szCs w:val="20"/>
              </w:rPr>
            </w:pPr>
            <w:r w:rsidRPr="0088070F">
              <w:rPr>
                <w:rFonts w:ascii="Times New Roman" w:hAnsi="Times New Roman" w:cs="Times New Roman"/>
                <w:b/>
                <w:color w:val="000000"/>
                <w:sz w:val="20"/>
                <w:szCs w:val="20"/>
              </w:rPr>
              <w:t>286,019</w:t>
            </w:r>
          </w:p>
        </w:tc>
        <w:tc>
          <w:tcPr>
            <w:tcW w:w="1959" w:type="dxa"/>
            <w:vMerge/>
            <w:tcBorders>
              <w:top w:val="single" w:sz="4" w:space="0" w:color="auto"/>
              <w:left w:val="single" w:sz="4" w:space="0" w:color="auto"/>
              <w:bottom w:val="single" w:sz="4" w:space="0" w:color="auto"/>
              <w:right w:val="single" w:sz="4" w:space="0" w:color="auto"/>
            </w:tcBorders>
            <w:vAlign w:val="center"/>
          </w:tcPr>
          <w:p w:rsidR="0088070F" w:rsidRPr="0088070F" w:rsidRDefault="0088070F" w:rsidP="0088070F">
            <w:pPr>
              <w:spacing w:after="0" w:line="240" w:lineRule="auto"/>
              <w:rPr>
                <w:rFonts w:ascii="Times New Roman" w:hAnsi="Times New Roman"/>
                <w:b/>
                <w:bCs/>
                <w:color w:val="000000"/>
                <w:sz w:val="24"/>
                <w:szCs w:val="24"/>
                <w:lang w:eastAsia="ru-RU"/>
              </w:rPr>
            </w:pPr>
          </w:p>
        </w:tc>
      </w:tr>
    </w:tbl>
    <w:p w:rsidR="00D6220B" w:rsidRDefault="00D6220B" w:rsidP="004F47CD">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p>
    <w:p w:rsidR="0088070F" w:rsidRPr="0088070F" w:rsidRDefault="0088070F" w:rsidP="0088070F">
      <w:pPr>
        <w:rPr>
          <w:rFonts w:ascii="Times New Roman" w:eastAsia="Times New Roman" w:hAnsi="Times New Roman" w:cs="Times New Roman"/>
          <w:color w:val="000000"/>
          <w:sz w:val="24"/>
          <w:szCs w:val="24"/>
        </w:rPr>
      </w:pPr>
      <w:r w:rsidRPr="0088070F">
        <w:rPr>
          <w:rFonts w:ascii="Times New Roman" w:eastAsia="Times New Roman" w:hAnsi="Times New Roman" w:cs="Times New Roman"/>
          <w:color w:val="000000"/>
          <w:sz w:val="24"/>
          <w:szCs w:val="24"/>
        </w:rPr>
        <w:t xml:space="preserve">Из данных этой таблицы видно, что суммарная присоединенная к тепловым сетям нагрузка составляет Q_сумм^Р= 0,687 Гкал/ч, а суммарный момент (теоретический оборот тепла) при данном расположении тепловых потребителей относительно </w:t>
      </w:r>
      <w:r w:rsidRPr="0088070F">
        <w:rPr>
          <w:rFonts w:ascii="Times New Roman" w:eastAsia="Times New Roman" w:hAnsi="Times New Roman" w:cs="Times New Roman"/>
          <w:color w:val="000000"/>
          <w:sz w:val="24"/>
          <w:szCs w:val="24"/>
        </w:rPr>
        <w:lastRenderedPageBreak/>
        <w:t>источника составляет Z_T= 286,019 Гкал/ч.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88070F" w:rsidRPr="0088070F" w:rsidRDefault="0088070F" w:rsidP="0088070F">
      <w:pPr>
        <w:rPr>
          <w:rFonts w:ascii="Times New Roman" w:eastAsia="Times New Roman" w:hAnsi="Times New Roman" w:cs="Times New Roman"/>
          <w:color w:val="000000"/>
          <w:sz w:val="24"/>
          <w:szCs w:val="24"/>
        </w:rPr>
      </w:pPr>
    </w:p>
    <w:p w:rsidR="0088070F" w:rsidRPr="0088070F" w:rsidRDefault="0088070F" w:rsidP="0088070F">
      <w:pPr>
        <w:rPr>
          <w:rFonts w:ascii="Times New Roman" w:eastAsia="Times New Roman" w:hAnsi="Times New Roman" w:cs="Times New Roman"/>
          <w:color w:val="000000"/>
          <w:sz w:val="24"/>
          <w:szCs w:val="24"/>
        </w:rPr>
      </w:pPr>
      <w:r w:rsidRPr="0088070F">
        <w:rPr>
          <w:rFonts w:ascii="Times New Roman" w:eastAsia="Times New Roman" w:hAnsi="Times New Roman" w:cs="Times New Roman"/>
          <w:color w:val="000000"/>
          <w:sz w:val="24"/>
          <w:szCs w:val="24"/>
        </w:rPr>
        <w:t xml:space="preserve">                                 (R_</w:t>
      </w:r>
      <w:proofErr w:type="gramStart"/>
      <w:r w:rsidRPr="0088070F">
        <w:rPr>
          <w:rFonts w:ascii="Times New Roman" w:eastAsia="Times New Roman" w:hAnsi="Times New Roman" w:cs="Times New Roman"/>
          <w:color w:val="000000"/>
          <w:sz w:val="24"/>
          <w:szCs w:val="24"/>
        </w:rPr>
        <w:t>ср )</w:t>
      </w:r>
      <w:proofErr w:type="gramEnd"/>
      <w:r w:rsidRPr="0088070F">
        <w:rPr>
          <w:rFonts w:ascii="Times New Roman" w:eastAsia="Times New Roman" w:hAnsi="Times New Roman" w:cs="Times New Roman"/>
          <w:color w:val="000000"/>
          <w:sz w:val="24"/>
          <w:szCs w:val="24"/>
        </w:rPr>
        <w:t xml:space="preserve"> ̅=Z_T⁄(Q_сумм^р )=286,019/0,687= 416,331 м.</w:t>
      </w:r>
    </w:p>
    <w:p w:rsidR="00216A33" w:rsidRDefault="0088070F" w:rsidP="0088070F">
      <w:pPr>
        <w:rPr>
          <w:rFonts w:ascii="Times New Roman" w:eastAsia="Times New Roman" w:hAnsi="Times New Roman" w:cs="Times New Roman"/>
          <w:b/>
          <w:sz w:val="24"/>
          <w:szCs w:val="24"/>
          <w:lang w:eastAsia="ru-RU"/>
        </w:rPr>
      </w:pPr>
      <w:r w:rsidRPr="0088070F">
        <w:rPr>
          <w:rFonts w:ascii="Times New Roman" w:eastAsia="Times New Roman" w:hAnsi="Times New Roman" w:cs="Times New Roman"/>
          <w:color w:val="000000"/>
          <w:sz w:val="24"/>
          <w:szCs w:val="24"/>
        </w:rPr>
        <w:t>Максимальный фактический радиус теплоснабжения схемы определяется по самому удаленному вектору, т.е. равному 826,5 м (Микрорайон-1, 47).</w:t>
      </w:r>
    </w:p>
    <w:p w:rsidR="007B1A80" w:rsidRDefault="007B1A80" w:rsidP="007B1A80">
      <w:pPr>
        <w:tabs>
          <w:tab w:val="left" w:pos="539"/>
          <w:tab w:val="left" w:pos="993"/>
        </w:tabs>
        <w:adjustRightInd w:val="0"/>
        <w:spacing w:after="0" w:line="240" w:lineRule="auto"/>
        <w:jc w:val="both"/>
        <w:textAlignment w:val="baseline"/>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F7772B">
        <w:rPr>
          <w:rFonts w:ascii="Times New Roman" w:eastAsia="Times New Roman" w:hAnsi="Times New Roman" w:cs="Times New Roman"/>
          <w:b/>
          <w:sz w:val="24"/>
          <w:szCs w:val="24"/>
          <w:lang w:eastAsia="ru-RU"/>
        </w:rPr>
        <w:t>51</w:t>
      </w:r>
      <w:r w:rsidRPr="008F78EB">
        <w:rPr>
          <w:rFonts w:ascii="Times New Roman" w:eastAsia="Times New Roman" w:hAnsi="Times New Roman" w:cs="Times New Roman"/>
          <w:sz w:val="24"/>
          <w:szCs w:val="24"/>
          <w:lang w:eastAsia="ru-RU"/>
        </w:rPr>
        <w:t xml:space="preserve"> </w:t>
      </w:r>
      <w:r w:rsidRPr="00631922">
        <w:rPr>
          <w:rFonts w:ascii="Times New Roman" w:eastAsia="Times New Roman" w:hAnsi="Times New Roman" w:cs="Times New Roman"/>
          <w:sz w:val="24"/>
          <w:szCs w:val="24"/>
          <w:lang w:eastAsia="ru-RU"/>
        </w:rPr>
        <w:t>– Результаты расчета радиуса эффективного</w:t>
      </w:r>
      <w:r>
        <w:rPr>
          <w:rFonts w:ascii="Times New Roman" w:eastAsia="Times New Roman" w:hAnsi="Times New Roman" w:cs="Times New Roman"/>
          <w:sz w:val="24"/>
          <w:szCs w:val="24"/>
          <w:lang w:eastAsia="ru-RU"/>
        </w:rPr>
        <w:t xml:space="preserve"> теплос</w:t>
      </w:r>
      <w:r w:rsidR="003F28E8">
        <w:rPr>
          <w:rFonts w:ascii="Times New Roman" w:eastAsia="Times New Roman" w:hAnsi="Times New Roman" w:cs="Times New Roman"/>
          <w:sz w:val="24"/>
          <w:szCs w:val="24"/>
          <w:lang w:eastAsia="ru-RU"/>
        </w:rPr>
        <w:t>набжения котельной №6</w:t>
      </w:r>
      <w:r>
        <w:rPr>
          <w:rFonts w:ascii="Times New Roman" w:eastAsia="Times New Roman" w:hAnsi="Times New Roman" w:cs="Times New Roman"/>
          <w:sz w:val="24"/>
          <w:szCs w:val="24"/>
          <w:lang w:eastAsia="ru-RU"/>
        </w:rPr>
        <w:t xml:space="preserve"> г.п</w:t>
      </w:r>
      <w:r w:rsidRPr="00D6220B">
        <w:rPr>
          <w:rFonts w:ascii="Times New Roman" w:eastAsia="Times New Roman" w:hAnsi="Times New Roman" w:cs="Times New Roman"/>
          <w:sz w:val="24"/>
          <w:szCs w:val="24"/>
          <w:lang w:eastAsia="ru-RU"/>
        </w:rPr>
        <w:t>. Комсомольский микрорайон-1</w:t>
      </w:r>
    </w:p>
    <w:tbl>
      <w:tblPr>
        <w:tblW w:w="10114" w:type="dxa"/>
        <w:tblInd w:w="-577" w:type="dxa"/>
        <w:tblLook w:val="04A0" w:firstRow="1" w:lastRow="0" w:firstColumn="1" w:lastColumn="0" w:noHBand="0" w:noVBand="1"/>
      </w:tblPr>
      <w:tblGrid>
        <w:gridCol w:w="567"/>
        <w:gridCol w:w="2346"/>
        <w:gridCol w:w="1364"/>
        <w:gridCol w:w="1919"/>
        <w:gridCol w:w="1959"/>
        <w:gridCol w:w="1959"/>
      </w:tblGrid>
      <w:tr w:rsidR="00E64E5C" w:rsidRPr="00E64E5C" w:rsidTr="00261408">
        <w:trPr>
          <w:trHeight w:val="1828"/>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64E5C" w:rsidRPr="00E64E5C" w:rsidRDefault="00E64E5C" w:rsidP="00E64E5C">
            <w:pPr>
              <w:spacing w:after="0" w:line="240" w:lineRule="auto"/>
              <w:jc w:val="center"/>
              <w:rPr>
                <w:rFonts w:ascii="Times New Roman" w:hAnsi="Times New Roman"/>
                <w:color w:val="000000"/>
                <w:szCs w:val="24"/>
                <w:lang w:eastAsia="ru-RU"/>
              </w:rPr>
            </w:pPr>
            <w:r w:rsidRPr="00E64E5C">
              <w:rPr>
                <w:rFonts w:ascii="Times New Roman" w:hAnsi="Times New Roman"/>
                <w:color w:val="000000"/>
                <w:szCs w:val="24"/>
                <w:lang w:eastAsia="ru-RU"/>
              </w:rPr>
              <w:t>№ п/п</w:t>
            </w:r>
          </w:p>
        </w:tc>
        <w:tc>
          <w:tcPr>
            <w:tcW w:w="2346" w:type="dxa"/>
            <w:tcBorders>
              <w:top w:val="single" w:sz="8" w:space="0" w:color="auto"/>
              <w:left w:val="nil"/>
              <w:bottom w:val="single" w:sz="4" w:space="0" w:color="auto"/>
              <w:right w:val="single" w:sz="4" w:space="0" w:color="auto"/>
            </w:tcBorders>
            <w:shd w:val="clear" w:color="auto" w:fill="auto"/>
            <w:noWrap/>
            <w:vAlign w:val="center"/>
            <w:hideMark/>
          </w:tcPr>
          <w:p w:rsidR="00E64E5C" w:rsidRPr="00E64E5C" w:rsidRDefault="00E64E5C" w:rsidP="00E64E5C">
            <w:pPr>
              <w:spacing w:after="0" w:line="240" w:lineRule="auto"/>
              <w:jc w:val="center"/>
              <w:rPr>
                <w:rFonts w:ascii="Times New Roman" w:hAnsi="Times New Roman"/>
                <w:color w:val="000000"/>
                <w:szCs w:val="24"/>
                <w:lang w:eastAsia="ru-RU"/>
              </w:rPr>
            </w:pPr>
            <w:r w:rsidRPr="00E64E5C">
              <w:rPr>
                <w:rFonts w:ascii="Times New Roman" w:hAnsi="Times New Roman"/>
                <w:color w:val="000000"/>
                <w:szCs w:val="24"/>
                <w:lang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rsidR="00E64E5C" w:rsidRPr="00E64E5C" w:rsidRDefault="00E64E5C" w:rsidP="00E64E5C">
            <w:pPr>
              <w:spacing w:after="0" w:line="240" w:lineRule="auto"/>
              <w:jc w:val="center"/>
              <w:rPr>
                <w:rFonts w:ascii="Times New Roman" w:hAnsi="Times New Roman"/>
                <w:color w:val="000000"/>
                <w:szCs w:val="24"/>
                <w:lang w:eastAsia="ru-RU"/>
              </w:rPr>
            </w:pPr>
            <w:r w:rsidRPr="00E64E5C">
              <w:rPr>
                <w:rFonts w:ascii="Times New Roman" w:hAnsi="Times New Roman"/>
                <w:szCs w:val="24"/>
              </w:rPr>
              <w:t xml:space="preserve">Расчетная тепловая нагрузка, </w:t>
            </w:r>
            <m:oMath>
              <m:sSub>
                <m:sSubPr>
                  <m:ctrlPr>
                    <w:rPr>
                      <w:rFonts w:ascii="Cambria Math" w:hAnsi="Cambria Math"/>
                      <w:i/>
                      <w:szCs w:val="20"/>
                    </w:rPr>
                  </m:ctrlPr>
                </m:sSubPr>
                <m:e>
                  <m:r>
                    <w:rPr>
                      <w:rFonts w:ascii="Cambria Math" w:hAnsi="Cambria Math"/>
                      <w:szCs w:val="20"/>
                    </w:rPr>
                    <m:t>Q</m:t>
                  </m:r>
                </m:e>
                <m:sub>
                  <m:r>
                    <w:rPr>
                      <w:rFonts w:ascii="Cambria Math" w:hAnsi="Cambria Math"/>
                      <w:szCs w:val="20"/>
                    </w:rPr>
                    <m:t>час</m:t>
                  </m:r>
                </m:sub>
              </m:sSub>
              <m:r>
                <w:rPr>
                  <w:rFonts w:ascii="Cambria Math" w:hAnsi="Cambria Math"/>
                  <w:szCs w:val="20"/>
                </w:rPr>
                <m:t xml:space="preserve">, </m:t>
              </m:r>
            </m:oMath>
            <w:r w:rsidRPr="00E64E5C">
              <w:rPr>
                <w:rFonts w:ascii="Times New Roman" w:hAnsi="Times New Roman"/>
                <w:color w:val="000000"/>
                <w:szCs w:val="24"/>
                <w:lang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rsidR="00E64E5C" w:rsidRPr="00E64E5C" w:rsidRDefault="00E64E5C" w:rsidP="00E64E5C">
            <w:pPr>
              <w:spacing w:after="0" w:line="240" w:lineRule="auto"/>
              <w:jc w:val="center"/>
              <w:rPr>
                <w:rFonts w:ascii="Times New Roman" w:hAnsi="Times New Roman"/>
                <w:color w:val="000000"/>
                <w:szCs w:val="24"/>
                <w:lang w:eastAsia="ru-RU"/>
              </w:rPr>
            </w:pPr>
            <w:r w:rsidRPr="00E64E5C">
              <w:rPr>
                <w:rFonts w:ascii="Times New Roman" w:hAnsi="Times New Roman"/>
                <w:szCs w:val="24"/>
              </w:rPr>
              <w:t xml:space="preserve">Вектор (расстояние от источника тепла до точки ее присоединения), </w:t>
            </w:r>
            <m:oMath>
              <m:sSub>
                <m:sSubPr>
                  <m:ctrlPr>
                    <w:rPr>
                      <w:rFonts w:ascii="Cambria Math" w:hAnsi="Cambria Math"/>
                      <w:i/>
                      <w:szCs w:val="20"/>
                    </w:rPr>
                  </m:ctrlPr>
                </m:sSubPr>
                <m:e>
                  <m:r>
                    <w:rPr>
                      <w:rFonts w:ascii="Cambria Math" w:hAnsi="Cambria Math"/>
                      <w:szCs w:val="20"/>
                    </w:rPr>
                    <m:t>l</m:t>
                  </m:r>
                </m:e>
                <m:sub>
                  <m:r>
                    <w:rPr>
                      <w:rFonts w:ascii="Cambria Math" w:hAnsi="Cambria Math"/>
                      <w:szCs w:val="20"/>
                    </w:rPr>
                    <m:t>i</m:t>
                  </m:r>
                </m:sub>
              </m:sSub>
            </m:oMath>
            <w:r w:rsidRPr="00E64E5C">
              <w:rPr>
                <w:rFonts w:ascii="Times New Roman" w:hAnsi="Times New Roman"/>
                <w:szCs w:val="24"/>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rsidR="00E64E5C" w:rsidRPr="00E64E5C" w:rsidRDefault="00E64E5C" w:rsidP="00E64E5C">
            <w:pPr>
              <w:spacing w:after="0" w:line="240" w:lineRule="auto"/>
              <w:jc w:val="center"/>
              <w:rPr>
                <w:rFonts w:ascii="Times New Roman" w:hAnsi="Times New Roman"/>
                <w:color w:val="000000"/>
                <w:szCs w:val="24"/>
                <w:lang w:eastAsia="ru-RU"/>
              </w:rPr>
            </w:pPr>
            <w:r w:rsidRPr="00E64E5C">
              <w:rPr>
                <w:rFonts w:ascii="Times New Roman" w:hAnsi="Times New Roman"/>
                <w:szCs w:val="24"/>
              </w:rPr>
              <w:t>Момент тепловой нагрузки относительно источника теплоснабжения</w:t>
            </w:r>
            <w:r w:rsidRPr="00E64E5C">
              <w:rPr>
                <w:rFonts w:ascii="Times New Roman" w:hAnsi="Times New Roman"/>
                <w:color w:val="000000"/>
                <w:szCs w:val="24"/>
                <w:lang w:eastAsia="ru-RU"/>
              </w:rPr>
              <w:t xml:space="preserve">, </w:t>
            </w:r>
            <m:oMath>
              <m:sSub>
                <m:sSubPr>
                  <m:ctrlPr>
                    <w:rPr>
                      <w:rFonts w:ascii="Cambria Math" w:hAnsi="Cambria Math"/>
                      <w:i/>
                      <w:szCs w:val="20"/>
                    </w:rPr>
                  </m:ctrlPr>
                </m:sSubPr>
                <m:e>
                  <m:r>
                    <w:rPr>
                      <w:rFonts w:ascii="Cambria Math" w:hAnsi="Cambria Math"/>
                      <w:szCs w:val="20"/>
                    </w:rPr>
                    <m:t>Z</m:t>
                  </m:r>
                </m:e>
                <m:sub>
                  <m:r>
                    <w:rPr>
                      <w:rFonts w:ascii="Cambria Math" w:hAnsi="Cambria Math"/>
                      <w:szCs w:val="20"/>
                    </w:rPr>
                    <m:t>T</m:t>
                  </m:r>
                </m:sub>
              </m:sSub>
            </m:oMath>
            <w:r w:rsidRPr="00E64E5C">
              <w:rPr>
                <w:rFonts w:ascii="Times New Roman" w:hAnsi="Times New Roman"/>
                <w:szCs w:val="24"/>
              </w:rPr>
              <w:t xml:space="preserve">, </w:t>
            </w:r>
            <w:r w:rsidRPr="00E64E5C">
              <w:rPr>
                <w:rFonts w:ascii="Times New Roman" w:hAnsi="Times New Roman"/>
                <w:color w:val="000000"/>
                <w:szCs w:val="24"/>
              </w:rPr>
              <w:t>Гкал·км/ч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rsidR="00E64E5C" w:rsidRPr="00E64E5C" w:rsidRDefault="00E64E5C" w:rsidP="00E64E5C">
            <w:pPr>
              <w:spacing w:after="0" w:line="240" w:lineRule="auto"/>
              <w:jc w:val="center"/>
              <w:rPr>
                <w:rFonts w:ascii="Times New Roman" w:hAnsi="Times New Roman"/>
                <w:color w:val="000000"/>
                <w:szCs w:val="24"/>
                <w:lang w:eastAsia="ru-RU"/>
              </w:rPr>
            </w:pPr>
            <w:r w:rsidRPr="00E64E5C">
              <w:rPr>
                <w:rFonts w:ascii="Times New Roman" w:hAnsi="Times New Roman"/>
                <w:color w:val="000000"/>
                <w:szCs w:val="24"/>
                <w:lang w:eastAsia="ru-RU"/>
              </w:rPr>
              <w:t xml:space="preserve">Средний радиус теплоснабжения, </w:t>
            </w:r>
            <m:oMath>
              <m:acc>
                <m:accPr>
                  <m:chr m:val="̅"/>
                  <m:ctrlPr>
                    <w:rPr>
                      <w:rFonts w:ascii="Cambria Math" w:hAnsi="Cambria Math"/>
                      <w:i/>
                      <w:szCs w:val="20"/>
                    </w:rPr>
                  </m:ctrlPr>
                </m:accPr>
                <m:e>
                  <m:sSub>
                    <m:sSubPr>
                      <m:ctrlPr>
                        <w:rPr>
                          <w:rFonts w:ascii="Cambria Math" w:hAnsi="Cambria Math"/>
                          <w:i/>
                          <w:szCs w:val="20"/>
                        </w:rPr>
                      </m:ctrlPr>
                    </m:sSubPr>
                    <m:e>
                      <m:r>
                        <w:rPr>
                          <w:rFonts w:ascii="Cambria Math" w:hAnsi="Cambria Math"/>
                          <w:szCs w:val="20"/>
                        </w:rPr>
                        <m:t>R</m:t>
                      </m:r>
                    </m:e>
                    <m:sub>
                      <m:r>
                        <w:rPr>
                          <w:rFonts w:ascii="Cambria Math" w:hAnsi="Cambria Math"/>
                          <w:szCs w:val="20"/>
                        </w:rPr>
                        <m:t>ср</m:t>
                      </m:r>
                    </m:sub>
                  </m:sSub>
                </m:e>
              </m:acc>
            </m:oMath>
            <w:r w:rsidRPr="00E64E5C">
              <w:rPr>
                <w:rFonts w:ascii="Times New Roman" w:hAnsi="Times New Roman"/>
                <w:szCs w:val="24"/>
              </w:rPr>
              <w:t xml:space="preserve">, </w:t>
            </w:r>
            <w:r w:rsidRPr="00E64E5C">
              <w:rPr>
                <w:rFonts w:ascii="Times New Roman" w:hAnsi="Times New Roman"/>
                <w:color w:val="000000"/>
                <w:szCs w:val="24"/>
                <w:lang w:eastAsia="ru-RU"/>
              </w:rPr>
              <w:t>м</w:t>
            </w:r>
          </w:p>
        </w:tc>
      </w:tr>
      <w:tr w:rsidR="00E64E5C" w:rsidRPr="00E64E5C" w:rsidTr="00261408">
        <w:trPr>
          <w:trHeight w:val="317"/>
        </w:trPr>
        <w:tc>
          <w:tcPr>
            <w:tcW w:w="10114" w:type="dxa"/>
            <w:gridSpan w:val="6"/>
            <w:tcBorders>
              <w:top w:val="nil"/>
              <w:left w:val="single" w:sz="8" w:space="0" w:color="auto"/>
              <w:bottom w:val="single" w:sz="4" w:space="0" w:color="auto"/>
              <w:right w:val="single" w:sz="8" w:space="0" w:color="auto"/>
            </w:tcBorders>
            <w:shd w:val="clear" w:color="auto" w:fill="auto"/>
            <w:noWrap/>
            <w:vAlign w:val="center"/>
          </w:tcPr>
          <w:p w:rsidR="00E64E5C" w:rsidRPr="00E64E5C" w:rsidRDefault="00E64E5C" w:rsidP="00E64E5C">
            <w:pPr>
              <w:spacing w:after="0" w:line="240" w:lineRule="auto"/>
              <w:jc w:val="center"/>
              <w:rPr>
                <w:rFonts w:ascii="Times New Roman" w:hAnsi="Times New Roman"/>
                <w:b/>
                <w:bCs/>
                <w:color w:val="000000"/>
                <w:sz w:val="24"/>
                <w:szCs w:val="24"/>
                <w:lang w:eastAsia="ru-RU"/>
              </w:rPr>
            </w:pPr>
            <w:r w:rsidRPr="00E64E5C">
              <w:rPr>
                <w:rFonts w:ascii="Times New Roman" w:hAnsi="Times New Roman"/>
                <w:b/>
                <w:bCs/>
                <w:color w:val="000000"/>
                <w:sz w:val="24"/>
                <w:szCs w:val="24"/>
                <w:lang w:eastAsia="ru-RU"/>
              </w:rPr>
              <w:t>Котельная №6 г.п. Комсомольский микрорайон-2</w:t>
            </w: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1</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0,161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607,3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97,775</w:t>
            </w:r>
          </w:p>
        </w:tc>
        <w:tc>
          <w:tcPr>
            <w:tcW w:w="19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r w:rsidRPr="00E64E5C">
              <w:rPr>
                <w:rFonts w:ascii="Times New Roman" w:hAnsi="Times New Roman"/>
                <w:b/>
                <w:bCs/>
                <w:color w:val="000000"/>
                <w:sz w:val="24"/>
                <w:szCs w:val="24"/>
                <w:lang w:eastAsia="ru-RU"/>
              </w:rPr>
              <w:t>459,626</w:t>
            </w: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r w:rsidRPr="00E64E5C">
              <w:rPr>
                <w:rFonts w:ascii="Times New Roman" w:hAnsi="Times New Roman"/>
                <w:b/>
                <w:bCs/>
                <w:color w:val="000000"/>
                <w:sz w:val="24"/>
                <w:szCs w:val="24"/>
                <w:lang w:eastAsia="ru-RU"/>
              </w:rPr>
              <w:t>459,626</w:t>
            </w: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r w:rsidRPr="00E64E5C">
              <w:rPr>
                <w:rFonts w:ascii="Times New Roman" w:hAnsi="Times New Roman"/>
                <w:b/>
                <w:bCs/>
                <w:color w:val="000000"/>
                <w:sz w:val="24"/>
                <w:szCs w:val="24"/>
                <w:lang w:eastAsia="ru-RU"/>
              </w:rPr>
              <w:t>459,626</w:t>
            </w: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jc w:val="center"/>
              <w:rPr>
                <w:rFonts w:ascii="Times New Roman" w:hAnsi="Times New Roman"/>
                <w:b/>
                <w:bCs/>
                <w:color w:val="000000"/>
                <w:sz w:val="24"/>
                <w:szCs w:val="24"/>
                <w:lang w:eastAsia="ru-RU"/>
              </w:rPr>
            </w:pPr>
          </w:p>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10</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0,331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548,7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212,347</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11</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0,196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224,5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44,002</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12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0,182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147,4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26,827</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14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0,235</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333,5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78,373</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15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0,198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349,0</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69,102</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0,132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581,4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76,745</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21</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0,194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286,9</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55,659</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0,206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333,2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68,639</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0,402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411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183,717</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0,324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425,3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137,797</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0,213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159</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33,867</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0,214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329,6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79,434</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27</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0,279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284,6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79,403</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28</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0,274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148,8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45,533</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29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0,297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171,7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57,520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0,187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491,1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91,836</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30</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0,130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223,8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29,094</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19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31</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0,190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252,6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47,994</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0,250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334,4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93,632</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lastRenderedPageBreak/>
              <w:t>21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0,243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99,8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28,543</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0,116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203,7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32,592</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408,2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89,804</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0,284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397,8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125,307</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37</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0,192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221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42,432</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38</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0,218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337,3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83,313</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39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0,202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337,3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76,904</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0,178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475,4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84,621</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29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40</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0,142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382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60,356</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0,180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432,5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84,338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43</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0,193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484,7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104,211</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44</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0,161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534,5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96,745</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0,178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588,4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117,092</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0,170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720,4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138,317</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47</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0,272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826,5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245,471</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48А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0,270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853,7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230,499</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49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0,382</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748,3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318,028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5</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0,141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528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74,448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39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6</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0,157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496,8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77,998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7</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0,157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463,3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72,738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Микрорайон-1, 9</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0,337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557,1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215,598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ГБОУ РМ СПО (ССУЗ) АИ Техникум</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0,311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818,7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254,616</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 xml:space="preserve">МБДОУ "ЦРР-Д/с "Сказка"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0,239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415,2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105,046</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 xml:space="preserve">МБДОУ Д/с комб.вида "Колокольчик"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0,126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274,6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38,444</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МБОУ "Комсомольская СОШ №2"</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0,357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584,4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210,384</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Начальная школа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0,128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207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26,496</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МБОУ ДОД "Комсомольская ДШИ"</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0,088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525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46,200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ММО МВД РФ "Чамзинский"</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0,103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450,5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46,402</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49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Большой гараж (Мастерская)</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color w:val="000000"/>
                <w:sz w:val="20"/>
                <w:szCs w:val="20"/>
              </w:rPr>
              <w:t>0,016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584,4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9,350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lastRenderedPageBreak/>
              <w:t>50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 xml:space="preserve">Ващук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528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1,584</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 xml:space="preserve">ИП" Татьяна"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0,006</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397,8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2,387</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ИП Клянчина Л.В.</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0,014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408,2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5,715</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 xml:space="preserve">Красноперов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581,4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4,070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Миннибаева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99,8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0,100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Талаева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99,8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0,100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Пиксаев</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0,011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475,4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5,229</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м-н Вадря</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0,013</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284,6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3,700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Исток</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607,3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4,858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59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"Магма-С"</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0,050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411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20,550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 xml:space="preserve">Мануфактура Успех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0,009</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147,4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1,327</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Марта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0,011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491,1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5,402</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ИП Топтунова О.В.</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0,005</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224,5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1,123</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63</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Презент</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607,3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4,858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64</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Баймашев</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252,6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1,768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65</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КС банк</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581,4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4,070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66</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 xml:space="preserve">Тандер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0,050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557,1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27,855</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67</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 xml:space="preserve">Фармация </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0,024</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286,9</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6,886</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68</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ИП Гарькова К,В.</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475,4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0,475</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69</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ИП Жадеев С.А.</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349,0</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0,349</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70</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ИП Кайгородова Е.И.</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0,001</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534,5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0,535</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71</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Меркискина В.Н.</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0,000</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528</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0,000</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4E5C" w:rsidRPr="00E64E5C" w:rsidRDefault="00E64E5C" w:rsidP="00E64E5C">
            <w:pPr>
              <w:widowControl w:val="0"/>
              <w:autoSpaceDE w:val="0"/>
              <w:autoSpaceDN w:val="0"/>
              <w:adjustRightInd w:val="0"/>
              <w:spacing w:after="0" w:line="240" w:lineRule="auto"/>
              <w:jc w:val="center"/>
              <w:rPr>
                <w:rFonts w:ascii="Times New Roman" w:hAnsi="Times New Roman" w:cs="Times New Roman"/>
                <w:sz w:val="20"/>
                <w:szCs w:val="20"/>
              </w:rPr>
            </w:pPr>
            <w:r w:rsidRPr="00E64E5C">
              <w:rPr>
                <w:rFonts w:ascii="Times New Roman" w:hAnsi="Times New Roman" w:cs="Times New Roman"/>
                <w:sz w:val="20"/>
                <w:szCs w:val="20"/>
              </w:rPr>
              <w:t>72</w:t>
            </w:r>
          </w:p>
        </w:tc>
        <w:tc>
          <w:tcPr>
            <w:tcW w:w="234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Коршунов</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0,048</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748,3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color w:val="000000"/>
                <w:sz w:val="20"/>
                <w:szCs w:val="20"/>
              </w:rPr>
            </w:pPr>
            <w:r w:rsidRPr="00E64E5C">
              <w:rPr>
                <w:rFonts w:ascii="Times New Roman" w:hAnsi="Times New Roman" w:cs="Times New Roman"/>
                <w:color w:val="000000"/>
                <w:sz w:val="20"/>
                <w:szCs w:val="20"/>
              </w:rPr>
              <w:t>35,918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r w:rsidR="00E64E5C" w:rsidRPr="00E64E5C" w:rsidTr="00261408">
        <w:trPr>
          <w:trHeight w:val="317"/>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rFonts w:ascii="Times New Roman" w:hAnsi="Times New Roman" w:cs="Times New Roman"/>
                <w:color w:val="000000"/>
                <w:sz w:val="20"/>
                <w:szCs w:val="20"/>
              </w:rPr>
            </w:pPr>
          </w:p>
        </w:tc>
        <w:tc>
          <w:tcPr>
            <w:tcW w:w="2346" w:type="dxa"/>
            <w:tcBorders>
              <w:top w:val="single" w:sz="4" w:space="0" w:color="auto"/>
              <w:left w:val="single" w:sz="4" w:space="0" w:color="auto"/>
              <w:bottom w:val="single" w:sz="4" w:space="0" w:color="auto"/>
              <w:right w:val="single" w:sz="4" w:space="0" w:color="auto"/>
            </w:tcBorders>
            <w:shd w:val="clear" w:color="000000" w:fill="FFFFFF"/>
            <w:vAlign w:val="center"/>
          </w:tcPr>
          <w:p w:rsidR="00E64E5C" w:rsidRPr="00E64E5C" w:rsidRDefault="00E64E5C" w:rsidP="00E64E5C">
            <w:pPr>
              <w:jc w:val="center"/>
              <w:rPr>
                <w:rFonts w:ascii="Times New Roman" w:hAnsi="Times New Roman" w:cs="Times New Roman"/>
                <w:b/>
                <w:color w:val="000000"/>
                <w:sz w:val="20"/>
                <w:szCs w:val="20"/>
              </w:rPr>
            </w:pPr>
            <w:r w:rsidRPr="00E64E5C">
              <w:rPr>
                <w:rFonts w:ascii="Times New Roman" w:hAnsi="Times New Roman" w:cs="Times New Roman"/>
                <w:b/>
                <w:color w:val="000000"/>
                <w:sz w:val="20"/>
                <w:szCs w:val="20"/>
              </w:rPr>
              <w:t>Итого:</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64E5C" w:rsidRPr="00E64E5C" w:rsidRDefault="00E64E5C" w:rsidP="00E64E5C">
            <w:pPr>
              <w:jc w:val="center"/>
              <w:rPr>
                <w:rFonts w:ascii="Times New Roman" w:hAnsi="Times New Roman" w:cs="Times New Roman"/>
                <w:b/>
                <w:color w:val="000000"/>
                <w:sz w:val="20"/>
                <w:szCs w:val="20"/>
              </w:rPr>
            </w:pPr>
            <w:r w:rsidRPr="00E64E5C">
              <w:rPr>
                <w:rFonts w:ascii="Times New Roman" w:hAnsi="Times New Roman" w:cs="Times New Roman"/>
                <w:b/>
                <w:color w:val="000000"/>
                <w:sz w:val="20"/>
                <w:szCs w:val="20"/>
              </w:rPr>
              <w:t>10,627</w:t>
            </w:r>
          </w:p>
        </w:tc>
        <w:tc>
          <w:tcPr>
            <w:tcW w:w="1919"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64E5C" w:rsidRPr="00E64E5C" w:rsidRDefault="00E64E5C" w:rsidP="00E64E5C">
            <w:pPr>
              <w:jc w:val="center"/>
              <w:rPr>
                <w:b/>
                <w:color w:val="000000"/>
                <w:sz w:val="20"/>
                <w:szCs w:val="20"/>
              </w:rPr>
            </w:pPr>
            <w:r w:rsidRPr="00E64E5C">
              <w:rPr>
                <w:rFonts w:ascii="Times New Roman" w:hAnsi="Times New Roman" w:cs="Times New Roman"/>
                <w:b/>
                <w:color w:val="000000"/>
                <w:sz w:val="20"/>
                <w:szCs w:val="20"/>
              </w:rPr>
              <w:t>30277,1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rsidR="00E64E5C" w:rsidRPr="00E64E5C" w:rsidRDefault="00E64E5C" w:rsidP="00E64E5C">
            <w:pPr>
              <w:jc w:val="center"/>
              <w:rPr>
                <w:rFonts w:ascii="Times New Roman" w:hAnsi="Times New Roman" w:cs="Times New Roman"/>
                <w:b/>
                <w:color w:val="000000"/>
                <w:sz w:val="20"/>
                <w:szCs w:val="20"/>
              </w:rPr>
            </w:pPr>
            <w:r w:rsidRPr="00E64E5C">
              <w:rPr>
                <w:rFonts w:ascii="Times New Roman" w:hAnsi="Times New Roman" w:cs="Times New Roman"/>
                <w:b/>
                <w:color w:val="000000"/>
                <w:sz w:val="20"/>
                <w:szCs w:val="20"/>
              </w:rPr>
              <w:t>4884,448</w:t>
            </w:r>
          </w:p>
        </w:tc>
        <w:tc>
          <w:tcPr>
            <w:tcW w:w="1959" w:type="dxa"/>
            <w:vMerge/>
            <w:tcBorders>
              <w:top w:val="single" w:sz="4" w:space="0" w:color="auto"/>
              <w:left w:val="single" w:sz="4" w:space="0" w:color="auto"/>
              <w:bottom w:val="single" w:sz="4" w:space="0" w:color="auto"/>
              <w:right w:val="single" w:sz="4" w:space="0" w:color="auto"/>
            </w:tcBorders>
            <w:vAlign w:val="center"/>
          </w:tcPr>
          <w:p w:rsidR="00E64E5C" w:rsidRPr="00E64E5C" w:rsidRDefault="00E64E5C" w:rsidP="00E64E5C">
            <w:pPr>
              <w:spacing w:after="0" w:line="240" w:lineRule="auto"/>
              <w:rPr>
                <w:rFonts w:ascii="Times New Roman" w:hAnsi="Times New Roman"/>
                <w:b/>
                <w:bCs/>
                <w:color w:val="000000"/>
                <w:sz w:val="24"/>
                <w:szCs w:val="24"/>
                <w:lang w:eastAsia="ru-RU"/>
              </w:rPr>
            </w:pPr>
          </w:p>
        </w:tc>
      </w:tr>
    </w:tbl>
    <w:p w:rsidR="007B1A80" w:rsidRDefault="007B1A80" w:rsidP="007B1A80">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p>
    <w:p w:rsidR="00D847D9" w:rsidRPr="00D847D9" w:rsidRDefault="00D847D9" w:rsidP="00D847D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D847D9">
        <w:rPr>
          <w:rFonts w:ascii="Times New Roman" w:eastAsia="Times New Roman" w:hAnsi="Times New Roman" w:cs="Times New Roman"/>
          <w:color w:val="000000"/>
          <w:sz w:val="24"/>
          <w:szCs w:val="24"/>
        </w:rPr>
        <w:t>Из данных этой таблицы видно, что суммарная присоединенная к тепловым сетям нагрузка составляет Q_сумм^Р</w:t>
      </w:r>
      <w:r w:rsidR="00DA3FAB">
        <w:rPr>
          <w:rFonts w:ascii="Times New Roman" w:eastAsia="Times New Roman" w:hAnsi="Times New Roman" w:cs="Times New Roman"/>
          <w:color w:val="000000"/>
          <w:sz w:val="24"/>
          <w:szCs w:val="24"/>
        </w:rPr>
        <w:t xml:space="preserve"> </w:t>
      </w:r>
      <w:r w:rsidRPr="00D847D9">
        <w:rPr>
          <w:rFonts w:ascii="Times New Roman" w:eastAsia="Times New Roman" w:hAnsi="Times New Roman" w:cs="Times New Roman"/>
          <w:color w:val="000000"/>
          <w:sz w:val="24"/>
          <w:szCs w:val="24"/>
        </w:rPr>
        <w:t>= 10,627 Гкал/ч, а суммарный момент (теоретический оборот тепла) при данном расположении тепловых потребителей относительно источника составляет Z_T= 4884,448 Гкал/ч.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D847D9" w:rsidRPr="00D847D9" w:rsidRDefault="00D847D9" w:rsidP="00D847D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p>
    <w:p w:rsidR="00D847D9" w:rsidRPr="00D847D9" w:rsidRDefault="00D847D9" w:rsidP="00D847D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D847D9">
        <w:rPr>
          <w:rFonts w:ascii="Times New Roman" w:eastAsia="Times New Roman" w:hAnsi="Times New Roman" w:cs="Times New Roman"/>
          <w:color w:val="000000"/>
          <w:sz w:val="24"/>
          <w:szCs w:val="24"/>
        </w:rPr>
        <w:t xml:space="preserve">                                 (R_</w:t>
      </w:r>
      <w:proofErr w:type="gramStart"/>
      <w:r w:rsidRPr="00D847D9">
        <w:rPr>
          <w:rFonts w:ascii="Times New Roman" w:eastAsia="Times New Roman" w:hAnsi="Times New Roman" w:cs="Times New Roman"/>
          <w:color w:val="000000"/>
          <w:sz w:val="24"/>
          <w:szCs w:val="24"/>
        </w:rPr>
        <w:t>ср )</w:t>
      </w:r>
      <w:proofErr w:type="gramEnd"/>
      <w:r w:rsidRPr="00D847D9">
        <w:rPr>
          <w:rFonts w:ascii="Times New Roman" w:eastAsia="Times New Roman" w:hAnsi="Times New Roman" w:cs="Times New Roman"/>
          <w:color w:val="000000"/>
          <w:sz w:val="24"/>
          <w:szCs w:val="24"/>
        </w:rPr>
        <w:t xml:space="preserve"> ̅=Z_T⁄(Q_сумм^р )</w:t>
      </w:r>
      <w:r w:rsidR="00DA3FAB">
        <w:rPr>
          <w:rFonts w:ascii="Times New Roman" w:eastAsia="Times New Roman" w:hAnsi="Times New Roman" w:cs="Times New Roman"/>
          <w:color w:val="000000"/>
          <w:sz w:val="24"/>
          <w:szCs w:val="24"/>
        </w:rPr>
        <w:t xml:space="preserve"> </w:t>
      </w:r>
      <w:r w:rsidRPr="00D847D9">
        <w:rPr>
          <w:rFonts w:ascii="Times New Roman" w:eastAsia="Times New Roman" w:hAnsi="Times New Roman" w:cs="Times New Roman"/>
          <w:color w:val="000000"/>
          <w:sz w:val="24"/>
          <w:szCs w:val="24"/>
        </w:rPr>
        <w:t>=</w:t>
      </w:r>
      <w:r w:rsidR="00DA3FAB">
        <w:rPr>
          <w:rFonts w:ascii="Times New Roman" w:eastAsia="Times New Roman" w:hAnsi="Times New Roman" w:cs="Times New Roman"/>
          <w:color w:val="000000"/>
          <w:sz w:val="24"/>
          <w:szCs w:val="24"/>
        </w:rPr>
        <w:t xml:space="preserve"> </w:t>
      </w:r>
      <w:r w:rsidRPr="00D847D9">
        <w:rPr>
          <w:rFonts w:ascii="Times New Roman" w:eastAsia="Times New Roman" w:hAnsi="Times New Roman" w:cs="Times New Roman"/>
          <w:color w:val="000000"/>
          <w:sz w:val="24"/>
          <w:szCs w:val="24"/>
        </w:rPr>
        <w:t>4884,448/10,627=459,626 м.</w:t>
      </w:r>
    </w:p>
    <w:p w:rsidR="00DF42E8" w:rsidRPr="00DF42E8" w:rsidRDefault="00D847D9" w:rsidP="00D847D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D847D9">
        <w:rPr>
          <w:rFonts w:ascii="Times New Roman" w:eastAsia="Times New Roman" w:hAnsi="Times New Roman" w:cs="Times New Roman"/>
          <w:color w:val="000000"/>
          <w:sz w:val="24"/>
          <w:szCs w:val="24"/>
        </w:rPr>
        <w:t>Максимальный фактический радиус теплоснабжения схемы определяется по самому удаленному вектору, т.е. равному 853,7 м (Микрорайон-1, 48А).</w:t>
      </w:r>
    </w:p>
    <w:p w:rsidR="00D847D9" w:rsidRDefault="00D847D9" w:rsidP="00234082">
      <w:pPr>
        <w:tabs>
          <w:tab w:val="left" w:pos="539"/>
          <w:tab w:val="left" w:pos="993"/>
        </w:tabs>
        <w:adjustRightInd w:val="0"/>
        <w:spacing w:after="0" w:line="240" w:lineRule="auto"/>
        <w:jc w:val="both"/>
        <w:textAlignment w:val="baseline"/>
        <w:rPr>
          <w:rFonts w:ascii="Times New Roman" w:eastAsia="Times New Roman" w:hAnsi="Times New Roman" w:cs="Times New Roman"/>
          <w:b/>
          <w:sz w:val="24"/>
          <w:szCs w:val="24"/>
          <w:lang w:eastAsia="ru-RU"/>
        </w:rPr>
      </w:pPr>
    </w:p>
    <w:p w:rsidR="00D847D9" w:rsidRDefault="00D847D9" w:rsidP="00234082">
      <w:pPr>
        <w:tabs>
          <w:tab w:val="left" w:pos="539"/>
          <w:tab w:val="left" w:pos="993"/>
        </w:tabs>
        <w:adjustRightInd w:val="0"/>
        <w:spacing w:after="0" w:line="240" w:lineRule="auto"/>
        <w:jc w:val="both"/>
        <w:textAlignment w:val="baseline"/>
        <w:rPr>
          <w:rFonts w:ascii="Times New Roman" w:eastAsia="Times New Roman" w:hAnsi="Times New Roman" w:cs="Times New Roman"/>
          <w:b/>
          <w:sz w:val="24"/>
          <w:szCs w:val="24"/>
          <w:lang w:eastAsia="ru-RU"/>
        </w:rPr>
      </w:pPr>
    </w:p>
    <w:p w:rsidR="00216A33" w:rsidRDefault="00216A33" w:rsidP="00234082">
      <w:pPr>
        <w:tabs>
          <w:tab w:val="left" w:pos="539"/>
          <w:tab w:val="left" w:pos="993"/>
        </w:tabs>
        <w:adjustRightInd w:val="0"/>
        <w:spacing w:after="0" w:line="240" w:lineRule="auto"/>
        <w:jc w:val="both"/>
        <w:textAlignment w:val="baseline"/>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lastRenderedPageBreak/>
        <w:t xml:space="preserve">Таблица </w:t>
      </w:r>
      <w:r w:rsidR="00F7772B">
        <w:rPr>
          <w:rFonts w:ascii="Times New Roman" w:eastAsia="Times New Roman" w:hAnsi="Times New Roman" w:cs="Times New Roman"/>
          <w:b/>
          <w:sz w:val="24"/>
          <w:szCs w:val="24"/>
          <w:lang w:eastAsia="ru-RU"/>
        </w:rPr>
        <w:t>52</w:t>
      </w:r>
      <w:r w:rsidRPr="008F78EB">
        <w:rPr>
          <w:rFonts w:ascii="Times New Roman" w:eastAsia="Times New Roman" w:hAnsi="Times New Roman" w:cs="Times New Roman"/>
          <w:sz w:val="24"/>
          <w:szCs w:val="24"/>
          <w:lang w:eastAsia="ru-RU"/>
        </w:rPr>
        <w:t xml:space="preserve"> </w:t>
      </w:r>
      <w:r w:rsidRPr="00631922">
        <w:rPr>
          <w:rFonts w:ascii="Times New Roman" w:eastAsia="Times New Roman" w:hAnsi="Times New Roman" w:cs="Times New Roman"/>
          <w:sz w:val="24"/>
          <w:szCs w:val="24"/>
          <w:lang w:eastAsia="ru-RU"/>
        </w:rPr>
        <w:t>– Результаты расчета радиуса эффективного</w:t>
      </w:r>
      <w:r w:rsidR="0039599E">
        <w:rPr>
          <w:rFonts w:ascii="Times New Roman" w:eastAsia="Times New Roman" w:hAnsi="Times New Roman" w:cs="Times New Roman"/>
          <w:sz w:val="24"/>
          <w:szCs w:val="24"/>
          <w:lang w:eastAsia="ru-RU"/>
        </w:rPr>
        <w:t xml:space="preserve"> теплоснабжения котельной №8</w:t>
      </w:r>
      <w:r>
        <w:rPr>
          <w:rFonts w:ascii="Times New Roman" w:eastAsia="Times New Roman" w:hAnsi="Times New Roman" w:cs="Times New Roman"/>
          <w:sz w:val="24"/>
          <w:szCs w:val="24"/>
          <w:lang w:eastAsia="ru-RU"/>
        </w:rPr>
        <w:t xml:space="preserve"> г.п. Комсомольский, </w:t>
      </w:r>
      <w:r w:rsidRPr="00216A33">
        <w:rPr>
          <w:rFonts w:ascii="Times New Roman" w:eastAsia="Times New Roman" w:hAnsi="Times New Roman" w:cs="Times New Roman"/>
          <w:sz w:val="24"/>
          <w:szCs w:val="24"/>
          <w:lang w:eastAsia="ru-RU"/>
        </w:rPr>
        <w:t>ул. Суродеева</w:t>
      </w:r>
    </w:p>
    <w:tbl>
      <w:tblPr>
        <w:tblW w:w="10114" w:type="dxa"/>
        <w:tblInd w:w="-577" w:type="dxa"/>
        <w:tblLook w:val="04A0" w:firstRow="1" w:lastRow="0" w:firstColumn="1" w:lastColumn="0" w:noHBand="0" w:noVBand="1"/>
      </w:tblPr>
      <w:tblGrid>
        <w:gridCol w:w="567"/>
        <w:gridCol w:w="2346"/>
        <w:gridCol w:w="1364"/>
        <w:gridCol w:w="1919"/>
        <w:gridCol w:w="1959"/>
        <w:gridCol w:w="1959"/>
      </w:tblGrid>
      <w:tr w:rsidR="00163677" w:rsidRPr="00163677" w:rsidTr="00971396">
        <w:trPr>
          <w:trHeight w:val="1018"/>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63677" w:rsidRPr="00163677" w:rsidRDefault="00163677" w:rsidP="00163677">
            <w:pPr>
              <w:spacing w:after="0" w:line="240" w:lineRule="auto"/>
              <w:jc w:val="center"/>
              <w:rPr>
                <w:rFonts w:ascii="Times New Roman" w:hAnsi="Times New Roman"/>
                <w:color w:val="000000"/>
                <w:szCs w:val="24"/>
                <w:lang w:eastAsia="ru-RU"/>
              </w:rPr>
            </w:pPr>
            <w:r w:rsidRPr="00163677">
              <w:rPr>
                <w:rFonts w:ascii="Times New Roman" w:hAnsi="Times New Roman"/>
                <w:color w:val="000000"/>
                <w:szCs w:val="24"/>
                <w:lang w:eastAsia="ru-RU"/>
              </w:rPr>
              <w:t>№ п/п</w:t>
            </w:r>
          </w:p>
        </w:tc>
        <w:tc>
          <w:tcPr>
            <w:tcW w:w="2346" w:type="dxa"/>
            <w:tcBorders>
              <w:top w:val="single" w:sz="8" w:space="0" w:color="auto"/>
              <w:left w:val="nil"/>
              <w:bottom w:val="single" w:sz="4" w:space="0" w:color="auto"/>
              <w:right w:val="single" w:sz="4" w:space="0" w:color="auto"/>
            </w:tcBorders>
            <w:shd w:val="clear" w:color="auto" w:fill="auto"/>
            <w:noWrap/>
            <w:vAlign w:val="center"/>
            <w:hideMark/>
          </w:tcPr>
          <w:p w:rsidR="00163677" w:rsidRPr="00163677" w:rsidRDefault="00163677" w:rsidP="00163677">
            <w:pPr>
              <w:spacing w:after="0" w:line="240" w:lineRule="auto"/>
              <w:jc w:val="center"/>
              <w:rPr>
                <w:rFonts w:ascii="Times New Roman" w:hAnsi="Times New Roman"/>
                <w:color w:val="000000"/>
                <w:szCs w:val="24"/>
                <w:lang w:eastAsia="ru-RU"/>
              </w:rPr>
            </w:pPr>
            <w:r w:rsidRPr="00163677">
              <w:rPr>
                <w:rFonts w:ascii="Times New Roman" w:hAnsi="Times New Roman"/>
                <w:color w:val="000000"/>
                <w:szCs w:val="24"/>
                <w:lang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rsidR="00163677" w:rsidRPr="00163677" w:rsidRDefault="00163677" w:rsidP="00163677">
            <w:pPr>
              <w:spacing w:after="0" w:line="240" w:lineRule="auto"/>
              <w:jc w:val="center"/>
              <w:rPr>
                <w:rFonts w:ascii="Times New Roman" w:hAnsi="Times New Roman"/>
                <w:color w:val="000000"/>
                <w:szCs w:val="24"/>
                <w:lang w:eastAsia="ru-RU"/>
              </w:rPr>
            </w:pPr>
            <w:r w:rsidRPr="00163677">
              <w:rPr>
                <w:rFonts w:ascii="Times New Roman" w:hAnsi="Times New Roman"/>
                <w:szCs w:val="24"/>
              </w:rPr>
              <w:t xml:space="preserve">Расчетная тепловая нагрузка, </w:t>
            </w:r>
            <m:oMath>
              <m:sSub>
                <m:sSubPr>
                  <m:ctrlPr>
                    <w:rPr>
                      <w:rFonts w:ascii="Cambria Math" w:hAnsi="Cambria Math"/>
                      <w:i/>
                      <w:szCs w:val="20"/>
                    </w:rPr>
                  </m:ctrlPr>
                </m:sSubPr>
                <m:e>
                  <m:r>
                    <w:rPr>
                      <w:rFonts w:ascii="Cambria Math" w:hAnsi="Cambria Math"/>
                      <w:szCs w:val="20"/>
                    </w:rPr>
                    <m:t>Q</m:t>
                  </m:r>
                </m:e>
                <m:sub>
                  <m:r>
                    <w:rPr>
                      <w:rFonts w:ascii="Cambria Math" w:hAnsi="Cambria Math"/>
                      <w:szCs w:val="20"/>
                    </w:rPr>
                    <m:t>час</m:t>
                  </m:r>
                </m:sub>
              </m:sSub>
              <m:r>
                <w:rPr>
                  <w:rFonts w:ascii="Cambria Math" w:hAnsi="Cambria Math"/>
                  <w:szCs w:val="20"/>
                </w:rPr>
                <m:t xml:space="preserve">, </m:t>
              </m:r>
            </m:oMath>
            <w:r w:rsidRPr="00163677">
              <w:rPr>
                <w:rFonts w:ascii="Times New Roman" w:hAnsi="Times New Roman"/>
                <w:color w:val="000000"/>
                <w:szCs w:val="24"/>
                <w:lang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rsidR="00163677" w:rsidRPr="00163677" w:rsidRDefault="00163677" w:rsidP="00163677">
            <w:pPr>
              <w:spacing w:after="0" w:line="240" w:lineRule="auto"/>
              <w:jc w:val="center"/>
              <w:rPr>
                <w:rFonts w:ascii="Times New Roman" w:hAnsi="Times New Roman"/>
                <w:color w:val="000000"/>
                <w:szCs w:val="24"/>
                <w:lang w:eastAsia="ru-RU"/>
              </w:rPr>
            </w:pPr>
            <w:r w:rsidRPr="00163677">
              <w:rPr>
                <w:rFonts w:ascii="Times New Roman" w:hAnsi="Times New Roman"/>
                <w:szCs w:val="24"/>
              </w:rPr>
              <w:t xml:space="preserve">Вектор (расстояние от источника тепла до точки ее присоединения), </w:t>
            </w:r>
            <m:oMath>
              <m:sSub>
                <m:sSubPr>
                  <m:ctrlPr>
                    <w:rPr>
                      <w:rFonts w:ascii="Cambria Math" w:hAnsi="Cambria Math"/>
                      <w:i/>
                      <w:szCs w:val="20"/>
                    </w:rPr>
                  </m:ctrlPr>
                </m:sSubPr>
                <m:e>
                  <m:r>
                    <w:rPr>
                      <w:rFonts w:ascii="Cambria Math" w:hAnsi="Cambria Math"/>
                      <w:szCs w:val="20"/>
                    </w:rPr>
                    <m:t>l</m:t>
                  </m:r>
                </m:e>
                <m:sub>
                  <m:r>
                    <w:rPr>
                      <w:rFonts w:ascii="Cambria Math" w:hAnsi="Cambria Math"/>
                      <w:szCs w:val="20"/>
                    </w:rPr>
                    <m:t>i</m:t>
                  </m:r>
                </m:sub>
              </m:sSub>
            </m:oMath>
            <w:r w:rsidRPr="00163677">
              <w:rPr>
                <w:rFonts w:ascii="Times New Roman" w:hAnsi="Times New Roman"/>
                <w:szCs w:val="24"/>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rsidR="00163677" w:rsidRPr="00163677" w:rsidRDefault="00163677" w:rsidP="00163677">
            <w:pPr>
              <w:spacing w:after="0" w:line="240" w:lineRule="auto"/>
              <w:jc w:val="center"/>
              <w:rPr>
                <w:rFonts w:ascii="Times New Roman" w:hAnsi="Times New Roman"/>
                <w:color w:val="000000"/>
                <w:szCs w:val="24"/>
                <w:lang w:eastAsia="ru-RU"/>
              </w:rPr>
            </w:pPr>
            <w:r w:rsidRPr="00163677">
              <w:rPr>
                <w:rFonts w:ascii="Times New Roman" w:hAnsi="Times New Roman"/>
                <w:szCs w:val="24"/>
              </w:rPr>
              <w:t>Момент тепловой нагрузки относительно источника теплоснабжения</w:t>
            </w:r>
            <w:r w:rsidRPr="00163677">
              <w:rPr>
                <w:rFonts w:ascii="Times New Roman" w:hAnsi="Times New Roman"/>
                <w:color w:val="000000"/>
                <w:szCs w:val="24"/>
                <w:lang w:eastAsia="ru-RU"/>
              </w:rPr>
              <w:t xml:space="preserve">, </w:t>
            </w:r>
            <m:oMath>
              <m:sSub>
                <m:sSubPr>
                  <m:ctrlPr>
                    <w:rPr>
                      <w:rFonts w:ascii="Cambria Math" w:hAnsi="Cambria Math"/>
                      <w:i/>
                      <w:szCs w:val="20"/>
                    </w:rPr>
                  </m:ctrlPr>
                </m:sSubPr>
                <m:e>
                  <m:r>
                    <w:rPr>
                      <w:rFonts w:ascii="Cambria Math" w:hAnsi="Cambria Math"/>
                      <w:szCs w:val="20"/>
                    </w:rPr>
                    <m:t>Z</m:t>
                  </m:r>
                </m:e>
                <m:sub>
                  <m:r>
                    <w:rPr>
                      <w:rFonts w:ascii="Cambria Math" w:hAnsi="Cambria Math"/>
                      <w:szCs w:val="20"/>
                    </w:rPr>
                    <m:t>T</m:t>
                  </m:r>
                </m:sub>
              </m:sSub>
            </m:oMath>
            <w:r w:rsidRPr="00163677">
              <w:rPr>
                <w:rFonts w:ascii="Times New Roman" w:hAnsi="Times New Roman"/>
                <w:szCs w:val="24"/>
              </w:rPr>
              <w:t xml:space="preserve">, </w:t>
            </w:r>
            <w:r w:rsidRPr="00163677">
              <w:rPr>
                <w:rFonts w:ascii="Times New Roman" w:hAnsi="Times New Roman"/>
                <w:color w:val="000000"/>
                <w:szCs w:val="24"/>
              </w:rPr>
              <w:t>Гкал·км/ч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rsidR="00163677" w:rsidRPr="00163677" w:rsidRDefault="00163677" w:rsidP="00163677">
            <w:pPr>
              <w:spacing w:after="0" w:line="240" w:lineRule="auto"/>
              <w:jc w:val="center"/>
              <w:rPr>
                <w:rFonts w:ascii="Times New Roman" w:hAnsi="Times New Roman"/>
                <w:color w:val="000000"/>
                <w:szCs w:val="24"/>
                <w:lang w:eastAsia="ru-RU"/>
              </w:rPr>
            </w:pPr>
            <w:r w:rsidRPr="00163677">
              <w:rPr>
                <w:rFonts w:ascii="Times New Roman" w:hAnsi="Times New Roman"/>
                <w:color w:val="000000"/>
                <w:szCs w:val="24"/>
                <w:lang w:eastAsia="ru-RU"/>
              </w:rPr>
              <w:t xml:space="preserve">Средний радиус теплоснабжения, </w:t>
            </w:r>
            <m:oMath>
              <m:acc>
                <m:accPr>
                  <m:chr m:val="̅"/>
                  <m:ctrlPr>
                    <w:rPr>
                      <w:rFonts w:ascii="Cambria Math" w:hAnsi="Cambria Math"/>
                      <w:i/>
                      <w:szCs w:val="20"/>
                    </w:rPr>
                  </m:ctrlPr>
                </m:accPr>
                <m:e>
                  <m:sSub>
                    <m:sSubPr>
                      <m:ctrlPr>
                        <w:rPr>
                          <w:rFonts w:ascii="Cambria Math" w:hAnsi="Cambria Math"/>
                          <w:i/>
                          <w:szCs w:val="20"/>
                        </w:rPr>
                      </m:ctrlPr>
                    </m:sSubPr>
                    <m:e>
                      <m:r>
                        <w:rPr>
                          <w:rFonts w:ascii="Cambria Math" w:hAnsi="Cambria Math"/>
                          <w:szCs w:val="20"/>
                        </w:rPr>
                        <m:t>R</m:t>
                      </m:r>
                    </m:e>
                    <m:sub>
                      <m:r>
                        <w:rPr>
                          <w:rFonts w:ascii="Cambria Math" w:hAnsi="Cambria Math"/>
                          <w:szCs w:val="20"/>
                        </w:rPr>
                        <m:t>ср</m:t>
                      </m:r>
                    </m:sub>
                  </m:sSub>
                </m:e>
              </m:acc>
            </m:oMath>
            <w:r w:rsidRPr="00163677">
              <w:rPr>
                <w:rFonts w:ascii="Times New Roman" w:hAnsi="Times New Roman"/>
                <w:szCs w:val="24"/>
              </w:rPr>
              <w:t xml:space="preserve">, </w:t>
            </w:r>
            <w:r w:rsidRPr="00163677">
              <w:rPr>
                <w:rFonts w:ascii="Times New Roman" w:hAnsi="Times New Roman"/>
                <w:color w:val="000000"/>
                <w:szCs w:val="24"/>
                <w:lang w:eastAsia="ru-RU"/>
              </w:rPr>
              <w:t>м</w:t>
            </w:r>
          </w:p>
        </w:tc>
      </w:tr>
      <w:tr w:rsidR="00163677" w:rsidRPr="00163677" w:rsidTr="00261408">
        <w:trPr>
          <w:trHeight w:val="317"/>
        </w:trPr>
        <w:tc>
          <w:tcPr>
            <w:tcW w:w="10114" w:type="dxa"/>
            <w:gridSpan w:val="6"/>
            <w:tcBorders>
              <w:top w:val="nil"/>
              <w:left w:val="single" w:sz="8" w:space="0" w:color="auto"/>
              <w:bottom w:val="single" w:sz="4" w:space="0" w:color="auto"/>
              <w:right w:val="single" w:sz="8" w:space="0" w:color="auto"/>
            </w:tcBorders>
            <w:shd w:val="clear" w:color="auto" w:fill="auto"/>
            <w:noWrap/>
            <w:vAlign w:val="center"/>
          </w:tcPr>
          <w:p w:rsidR="00163677" w:rsidRPr="00163677" w:rsidRDefault="00163677" w:rsidP="00163677">
            <w:pPr>
              <w:spacing w:after="0" w:line="240" w:lineRule="auto"/>
              <w:jc w:val="center"/>
              <w:rPr>
                <w:rFonts w:ascii="Times New Roman" w:hAnsi="Times New Roman"/>
                <w:b/>
                <w:bCs/>
                <w:color w:val="000000"/>
                <w:sz w:val="24"/>
                <w:szCs w:val="24"/>
                <w:lang w:eastAsia="ru-RU"/>
              </w:rPr>
            </w:pPr>
            <w:r w:rsidRPr="00163677">
              <w:rPr>
                <w:rFonts w:ascii="Times New Roman" w:hAnsi="Times New Roman"/>
                <w:b/>
                <w:bCs/>
                <w:color w:val="000000"/>
                <w:sz w:val="24"/>
                <w:szCs w:val="24"/>
                <w:lang w:eastAsia="ru-RU"/>
              </w:rPr>
              <w:t>Котельная №8 г.п. Комсомольский, ул. Суродеева</w:t>
            </w: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w:t>
            </w:r>
          </w:p>
        </w:tc>
        <w:tc>
          <w:tcPr>
            <w:tcW w:w="2346"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11</w:t>
            </w:r>
          </w:p>
        </w:tc>
        <w:tc>
          <w:tcPr>
            <w:tcW w:w="1364" w:type="dxa"/>
            <w:tcBorders>
              <w:top w:val="single" w:sz="8" w:space="0" w:color="000000"/>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0,021</w:t>
            </w:r>
          </w:p>
        </w:tc>
        <w:tc>
          <w:tcPr>
            <w:tcW w:w="1919" w:type="dxa"/>
            <w:tcBorders>
              <w:top w:val="single" w:sz="8" w:space="0" w:color="000000"/>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526,2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11,050</w:t>
            </w:r>
          </w:p>
        </w:tc>
        <w:tc>
          <w:tcPr>
            <w:tcW w:w="1959" w:type="dxa"/>
            <w:vMerge w:val="restart"/>
            <w:tcBorders>
              <w:top w:val="nil"/>
              <w:left w:val="single" w:sz="4" w:space="0" w:color="auto"/>
              <w:right w:val="single" w:sz="8" w:space="0" w:color="auto"/>
            </w:tcBorders>
            <w:shd w:val="clear" w:color="auto" w:fill="auto"/>
            <w:noWrap/>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Default="00163677"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Default="00971396" w:rsidP="00163677">
            <w:pPr>
              <w:spacing w:after="0" w:line="240" w:lineRule="auto"/>
              <w:rPr>
                <w:rFonts w:ascii="Times New Roman" w:hAnsi="Times New Roman"/>
                <w:b/>
                <w:bCs/>
                <w:color w:val="000000"/>
                <w:sz w:val="24"/>
                <w:szCs w:val="24"/>
                <w:lang w:eastAsia="ru-RU"/>
              </w:rPr>
            </w:pPr>
          </w:p>
          <w:p w:rsidR="00971396" w:rsidRPr="00163677" w:rsidRDefault="00971396"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r w:rsidRPr="00163677">
              <w:rPr>
                <w:rFonts w:ascii="Times New Roman" w:hAnsi="Times New Roman"/>
                <w:b/>
                <w:bCs/>
                <w:color w:val="000000"/>
                <w:sz w:val="24"/>
                <w:szCs w:val="24"/>
                <w:lang w:eastAsia="ru-RU"/>
              </w:rPr>
              <w:t>408,076</w:t>
            </w: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r w:rsidRPr="00163677">
              <w:rPr>
                <w:rFonts w:ascii="Times New Roman" w:hAnsi="Times New Roman"/>
                <w:b/>
                <w:bCs/>
                <w:color w:val="000000"/>
                <w:sz w:val="24"/>
                <w:szCs w:val="24"/>
                <w:lang w:eastAsia="ru-RU"/>
              </w:rPr>
              <w:t>408,076</w:t>
            </w: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r w:rsidRPr="00163677">
              <w:rPr>
                <w:rFonts w:ascii="Times New Roman" w:hAnsi="Times New Roman"/>
                <w:b/>
                <w:bCs/>
                <w:color w:val="000000"/>
                <w:sz w:val="24"/>
                <w:szCs w:val="24"/>
                <w:lang w:eastAsia="ru-RU"/>
              </w:rPr>
              <w:t xml:space="preserve"> </w:t>
            </w: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971396">
            <w:pPr>
              <w:spacing w:after="0" w:line="240" w:lineRule="auto"/>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p w:rsidR="00163677" w:rsidRPr="00163677" w:rsidRDefault="00163677" w:rsidP="00163677">
            <w:pPr>
              <w:spacing w:after="0" w:line="240" w:lineRule="auto"/>
              <w:jc w:val="center"/>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12</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0,037</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486,8</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18,012</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13</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0,031</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577,2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17,893</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14</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0,036</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414,2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14,911</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15</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0,039</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316,4</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12,340</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6</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16</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0,038</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379,4</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14,417</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7</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17</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0,069</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749</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51,681</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8</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20</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0,033</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268,4</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8,857</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9</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22</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0,062</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365,4</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22,655</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10</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4</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0,033</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630,1</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20,793</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11</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5</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0,056</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555,1</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31,086</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6</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0,044</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586,4</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25,802</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8</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0,030</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511,1</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15,333</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Калинина, 9</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0,059</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486,2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28,686</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Ленина, 20</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0,031</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374,7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11,616</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16</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Ленина, 24</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0,047</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431,2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20,266</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17</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Ленина, 22</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0,030</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374,4</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11,232</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18</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Ленина, 7</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0,046</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135,8</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6,247</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19</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Ленина, 13</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0,046</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230,2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10,589</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20</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Ленина, 15</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0,046</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266,2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12,245</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21</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Ленина, 5</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0,046</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131,7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6,058</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Комсомольская, 8</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0,051</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454,7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23,190</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Пионерская, 26</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0,055</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444,3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24,437</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Пионерская, 30</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0,059</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103,7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6,118</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Пионерская, 34</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0,062</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367,3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22,773</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26</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Республиканская, 11</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0,015</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548,5</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8,227</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27</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Республиканская, 13</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0,066</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548,5</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36,201</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lastRenderedPageBreak/>
              <w:t>28</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Республиканская, 15</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0,082</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618,9</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50,750</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29</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Республиканская, 17</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0,090</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687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61,830</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30</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Республиканская, 5</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0,037</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749</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27,713</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31</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Республиканская, 7</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0,044</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652,7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28,719</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Суродеева, 10</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0,050</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645,1</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32,255</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Суродеева, 14</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0,056</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172,3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9,649</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Суродеева, 16</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0,058</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247,3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14,343</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Суродеева, 8</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0,041</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285,3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11,697</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36</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 xml:space="preserve">Республиканская, 21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0,075</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898,3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5,052</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37</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Республиканская, 23</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0,077</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955,2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73,550</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38</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Лаб. корпус</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0,106</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137,3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14,554</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39</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Мастерская</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0,050</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88,2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4,410</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40</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 xml:space="preserve">Администрация Комс. г/п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0,042</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770,7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32,369</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41</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 xml:space="preserve">д/с "Красная шапочка"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0,043</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782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33,626</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 xml:space="preserve">д/с "Красная шапочка"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0,032</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120</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3,840</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 xml:space="preserve">МБОУ "Комсомольская СОШ №1"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0,278</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160</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44,480</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МБОУ "Комсомольская СОШ №1" ГАРАЖ</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0,015</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379</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5,685</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45</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 xml:space="preserve">МБОУ "Комсомольская СОШ №1"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0,060</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531,3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31,878</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МБОУ ДОД "Комсомольская ДМШ"</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0,023</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250,5</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5,762</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47</w:t>
            </w:r>
          </w:p>
        </w:tc>
        <w:tc>
          <w:tcPr>
            <w:tcW w:w="2346" w:type="dxa"/>
            <w:tcBorders>
              <w:top w:val="nil"/>
              <w:left w:val="single" w:sz="4" w:space="0" w:color="000000"/>
              <w:bottom w:val="single" w:sz="4" w:space="0" w:color="000000"/>
              <w:right w:val="single" w:sz="4" w:space="0" w:color="000000"/>
            </w:tcBorders>
            <w:shd w:val="clear" w:color="000000" w:fill="FFFFFF"/>
            <w:noWrap/>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МБУ "ДК Цементник"</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0,103</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421,3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43,394</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48</w:t>
            </w:r>
          </w:p>
        </w:tc>
        <w:tc>
          <w:tcPr>
            <w:tcW w:w="2346" w:type="dxa"/>
            <w:tcBorders>
              <w:top w:val="nil"/>
              <w:left w:val="single" w:sz="4" w:space="0" w:color="000000"/>
              <w:bottom w:val="single" w:sz="4" w:space="0" w:color="000000"/>
              <w:right w:val="single" w:sz="4" w:space="0" w:color="000000"/>
            </w:tcBorders>
            <w:shd w:val="clear" w:color="000000" w:fill="FFFFFF"/>
            <w:noWrap/>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МКУ "МФЦ предоставления ГМУ"</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0,008</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597,7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4,782</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49</w:t>
            </w:r>
          </w:p>
        </w:tc>
        <w:tc>
          <w:tcPr>
            <w:tcW w:w="2346" w:type="dxa"/>
            <w:tcBorders>
              <w:top w:val="nil"/>
              <w:left w:val="single" w:sz="4" w:space="0" w:color="000000"/>
              <w:bottom w:val="single" w:sz="4" w:space="0" w:color="000000"/>
              <w:right w:val="single" w:sz="4" w:space="0" w:color="000000"/>
            </w:tcBorders>
            <w:shd w:val="clear" w:color="000000" w:fill="FFFFFF"/>
            <w:noWrap/>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ИП Богатырев (м-н Гном2)</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0,002</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907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1,814</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50</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 xml:space="preserve">Лукманов </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0,005</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898,3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4,492</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51</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Марта</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0,027</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486,2</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13,127</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52</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ФГУП "Почта России"</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0,004</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597,7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2,391</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53</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ООО Дента Смайл"</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0,004</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898,3</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3,593</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nil"/>
              <w:left w:val="single" w:sz="8" w:space="0" w:color="auto"/>
              <w:bottom w:val="single" w:sz="4" w:space="0" w:color="auto"/>
              <w:right w:val="single" w:sz="4" w:space="0" w:color="auto"/>
            </w:tcBorders>
            <w:shd w:val="clear" w:color="auto" w:fill="auto"/>
            <w:noWrap/>
            <w:vAlign w:val="center"/>
          </w:tcPr>
          <w:p w:rsidR="00163677" w:rsidRPr="00163677" w:rsidRDefault="00163677" w:rsidP="00163677">
            <w:pPr>
              <w:widowControl w:val="0"/>
              <w:autoSpaceDE w:val="0"/>
              <w:autoSpaceDN w:val="0"/>
              <w:adjustRightInd w:val="0"/>
              <w:spacing w:after="0" w:line="240" w:lineRule="auto"/>
              <w:jc w:val="center"/>
              <w:rPr>
                <w:rFonts w:ascii="Times New Roman" w:hAnsi="Times New Roman" w:cs="Times New Roman"/>
                <w:sz w:val="20"/>
                <w:szCs w:val="20"/>
              </w:rPr>
            </w:pPr>
            <w:r w:rsidRPr="00163677">
              <w:rPr>
                <w:rFonts w:ascii="Times New Roman" w:hAnsi="Times New Roman" w:cs="Times New Roman"/>
                <w:sz w:val="20"/>
                <w:szCs w:val="20"/>
              </w:rPr>
              <w:t>54</w:t>
            </w:r>
          </w:p>
        </w:tc>
        <w:tc>
          <w:tcPr>
            <w:tcW w:w="2346" w:type="dxa"/>
            <w:tcBorders>
              <w:top w:val="nil"/>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Акимочкин</w:t>
            </w:r>
          </w:p>
        </w:tc>
        <w:tc>
          <w:tcPr>
            <w:tcW w:w="1364" w:type="dxa"/>
            <w:tcBorders>
              <w:top w:val="nil"/>
              <w:left w:val="single" w:sz="8" w:space="0" w:color="000000"/>
              <w:bottom w:val="single" w:sz="8" w:space="0" w:color="000000"/>
              <w:right w:val="single" w:sz="8"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0,007</w:t>
            </w:r>
          </w:p>
        </w:tc>
        <w:tc>
          <w:tcPr>
            <w:tcW w:w="1919" w:type="dxa"/>
            <w:tcBorders>
              <w:top w:val="nil"/>
              <w:left w:val="nil"/>
              <w:bottom w:val="single" w:sz="8"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652,7</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4,569</w:t>
            </w:r>
          </w:p>
        </w:tc>
        <w:tc>
          <w:tcPr>
            <w:tcW w:w="1959" w:type="dxa"/>
            <w:vMerge/>
            <w:tcBorders>
              <w:left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r w:rsidR="00163677" w:rsidRPr="00163677" w:rsidTr="00261408">
        <w:trPr>
          <w:trHeight w:val="317"/>
        </w:trPr>
        <w:tc>
          <w:tcPr>
            <w:tcW w:w="567"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rsidR="00163677" w:rsidRPr="00163677" w:rsidRDefault="00163677" w:rsidP="00163677">
            <w:pPr>
              <w:jc w:val="center"/>
              <w:rPr>
                <w:rFonts w:ascii="Times New Roman" w:hAnsi="Times New Roman" w:cs="Times New Roman"/>
                <w:color w:val="000000"/>
                <w:sz w:val="20"/>
                <w:szCs w:val="20"/>
              </w:rPr>
            </w:pPr>
            <w:r w:rsidRPr="00163677">
              <w:rPr>
                <w:rFonts w:ascii="Times New Roman" w:hAnsi="Times New Roman" w:cs="Times New Roman"/>
                <w:color w:val="000000"/>
                <w:sz w:val="20"/>
                <w:szCs w:val="20"/>
              </w:rPr>
              <w:t>56</w:t>
            </w:r>
          </w:p>
        </w:tc>
        <w:tc>
          <w:tcPr>
            <w:tcW w:w="2346" w:type="dxa"/>
            <w:tcBorders>
              <w:top w:val="nil"/>
              <w:left w:val="single" w:sz="4" w:space="0" w:color="000000"/>
              <w:bottom w:val="single" w:sz="4" w:space="0" w:color="000000"/>
              <w:right w:val="single" w:sz="4" w:space="0" w:color="000000"/>
            </w:tcBorders>
            <w:shd w:val="clear" w:color="000000" w:fill="FFFFFF"/>
            <w:vAlign w:val="center"/>
          </w:tcPr>
          <w:p w:rsidR="00163677" w:rsidRPr="00163677" w:rsidRDefault="00163677" w:rsidP="00163677">
            <w:pPr>
              <w:jc w:val="center"/>
              <w:rPr>
                <w:rFonts w:ascii="Times New Roman" w:hAnsi="Times New Roman" w:cs="Times New Roman"/>
                <w:b/>
                <w:color w:val="000000"/>
                <w:sz w:val="20"/>
                <w:szCs w:val="20"/>
              </w:rPr>
            </w:pPr>
            <w:r w:rsidRPr="00163677">
              <w:rPr>
                <w:rFonts w:ascii="Times New Roman" w:hAnsi="Times New Roman" w:cs="Times New Roman"/>
                <w:b/>
                <w:color w:val="000000"/>
                <w:sz w:val="20"/>
                <w:szCs w:val="20"/>
              </w:rPr>
              <w:t>Итого:</w:t>
            </w:r>
          </w:p>
        </w:tc>
        <w:tc>
          <w:tcPr>
            <w:tcW w:w="1364" w:type="dxa"/>
            <w:tcBorders>
              <w:top w:val="nil"/>
              <w:left w:val="single" w:sz="4" w:space="0" w:color="000000"/>
              <w:bottom w:val="single" w:sz="4" w:space="0" w:color="000000"/>
              <w:right w:val="single" w:sz="4" w:space="0" w:color="000000"/>
            </w:tcBorders>
            <w:shd w:val="clear" w:color="000000" w:fill="FFFFFF"/>
            <w:noWrap/>
            <w:vAlign w:val="center"/>
          </w:tcPr>
          <w:p w:rsidR="00163677" w:rsidRPr="00163677" w:rsidRDefault="00163677" w:rsidP="00163677">
            <w:pPr>
              <w:jc w:val="center"/>
              <w:rPr>
                <w:rFonts w:ascii="Times New Roman" w:hAnsi="Times New Roman" w:cs="Times New Roman"/>
                <w:b/>
                <w:color w:val="000000"/>
                <w:sz w:val="20"/>
                <w:szCs w:val="20"/>
              </w:rPr>
            </w:pPr>
            <w:r w:rsidRPr="00163677">
              <w:rPr>
                <w:rFonts w:ascii="Times New Roman" w:hAnsi="Times New Roman" w:cs="Times New Roman"/>
                <w:b/>
                <w:color w:val="000000"/>
                <w:sz w:val="20"/>
                <w:szCs w:val="20"/>
              </w:rPr>
              <w:t>2,605</w:t>
            </w:r>
          </w:p>
        </w:tc>
        <w:tc>
          <w:tcPr>
            <w:tcW w:w="1919" w:type="dxa"/>
            <w:tcBorders>
              <w:top w:val="nil"/>
              <w:left w:val="single" w:sz="4" w:space="0" w:color="000000"/>
              <w:bottom w:val="single" w:sz="4" w:space="0" w:color="000000"/>
              <w:right w:val="single" w:sz="4" w:space="0" w:color="auto"/>
            </w:tcBorders>
            <w:shd w:val="clear" w:color="000000" w:fill="FFFFFF"/>
            <w:noWrap/>
            <w:vAlign w:val="bottom"/>
          </w:tcPr>
          <w:p w:rsidR="00163677" w:rsidRPr="00163677" w:rsidRDefault="00163677" w:rsidP="00163677">
            <w:pPr>
              <w:jc w:val="center"/>
              <w:rPr>
                <w:rFonts w:ascii="Times New Roman" w:hAnsi="Times New Roman" w:cs="Times New Roman"/>
                <w:b/>
                <w:color w:val="000000"/>
                <w:sz w:val="20"/>
                <w:szCs w:val="20"/>
              </w:rPr>
            </w:pPr>
            <w:r w:rsidRPr="00163677">
              <w:rPr>
                <w:rFonts w:ascii="Times New Roman" w:hAnsi="Times New Roman" w:cs="Times New Roman"/>
                <w:b/>
                <w:color w:val="000000"/>
                <w:sz w:val="20"/>
                <w:szCs w:val="20"/>
              </w:rPr>
              <w:t>25852,4</w:t>
            </w:r>
          </w:p>
        </w:tc>
        <w:tc>
          <w:tcPr>
            <w:tcW w:w="1959" w:type="dxa"/>
            <w:tcBorders>
              <w:top w:val="single" w:sz="4" w:space="0" w:color="auto"/>
              <w:left w:val="single" w:sz="4" w:space="0" w:color="auto"/>
              <w:bottom w:val="single" w:sz="4" w:space="0" w:color="auto"/>
              <w:right w:val="nil"/>
            </w:tcBorders>
            <w:shd w:val="clear" w:color="auto" w:fill="auto"/>
            <w:vAlign w:val="bottom"/>
          </w:tcPr>
          <w:p w:rsidR="00163677" w:rsidRPr="00163677" w:rsidRDefault="00163677" w:rsidP="00163677">
            <w:pPr>
              <w:jc w:val="center"/>
              <w:rPr>
                <w:rFonts w:ascii="Times New Roman" w:hAnsi="Times New Roman" w:cs="Times New Roman"/>
                <w:b/>
                <w:color w:val="000000"/>
                <w:sz w:val="20"/>
                <w:szCs w:val="20"/>
              </w:rPr>
            </w:pPr>
            <w:r w:rsidRPr="00163677">
              <w:rPr>
                <w:rFonts w:ascii="Times New Roman" w:hAnsi="Times New Roman" w:cs="Times New Roman"/>
                <w:b/>
                <w:color w:val="000000"/>
                <w:sz w:val="20"/>
                <w:szCs w:val="20"/>
              </w:rPr>
              <w:t>1063,039</w:t>
            </w:r>
          </w:p>
        </w:tc>
        <w:tc>
          <w:tcPr>
            <w:tcW w:w="1959" w:type="dxa"/>
            <w:vMerge/>
            <w:tcBorders>
              <w:left w:val="single" w:sz="4" w:space="0" w:color="auto"/>
              <w:bottom w:val="single" w:sz="4" w:space="0" w:color="auto"/>
              <w:right w:val="single" w:sz="8" w:space="0" w:color="auto"/>
            </w:tcBorders>
            <w:vAlign w:val="center"/>
          </w:tcPr>
          <w:p w:rsidR="00163677" w:rsidRPr="00163677" w:rsidRDefault="00163677" w:rsidP="00163677">
            <w:pPr>
              <w:spacing w:after="0" w:line="240" w:lineRule="auto"/>
              <w:rPr>
                <w:rFonts w:ascii="Times New Roman" w:hAnsi="Times New Roman"/>
                <w:b/>
                <w:bCs/>
                <w:color w:val="000000"/>
                <w:sz w:val="24"/>
                <w:szCs w:val="24"/>
                <w:lang w:eastAsia="ru-RU"/>
              </w:rPr>
            </w:pPr>
          </w:p>
        </w:tc>
      </w:tr>
    </w:tbl>
    <w:p w:rsidR="00216A33" w:rsidRDefault="00216A33" w:rsidP="00301532">
      <w:pPr>
        <w:widowControl w:val="0"/>
        <w:autoSpaceDE w:val="0"/>
        <w:autoSpaceDN w:val="0"/>
        <w:adjustRightInd w:val="0"/>
        <w:spacing w:after="0" w:line="282" w:lineRule="exact"/>
        <w:jc w:val="both"/>
        <w:rPr>
          <w:rFonts w:ascii="Times New Roman" w:eastAsia="Times New Roman" w:hAnsi="Times New Roman" w:cs="Times New Roman"/>
          <w:color w:val="000000"/>
          <w:sz w:val="24"/>
          <w:szCs w:val="24"/>
        </w:rPr>
      </w:pPr>
    </w:p>
    <w:p w:rsidR="00261408" w:rsidRPr="00261408" w:rsidRDefault="005434DB" w:rsidP="00261408">
      <w:pPr>
        <w:tabs>
          <w:tab w:val="left" w:pos="539"/>
          <w:tab w:val="left" w:pos="993"/>
        </w:tabs>
        <w:adjustRightInd w:val="0"/>
        <w:spacing w:after="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b/>
      </w:r>
      <w:r w:rsidR="00261408" w:rsidRPr="00261408">
        <w:rPr>
          <w:rFonts w:ascii="Times New Roman" w:eastAsia="Times New Roman" w:hAnsi="Times New Roman" w:cs="Times New Roman"/>
          <w:color w:val="000000"/>
          <w:sz w:val="24"/>
          <w:szCs w:val="24"/>
        </w:rPr>
        <w:t>Из данных этой таблицы видно, что суммарная присоединенная к тепловым сетям нагрузка составляет Q_сумм^Р= 2,605 Гкал/ч, а суммарный момент (теоретический оборот тепла) при данном расположении тепловых потребителей относительно источника составляет Z_T= 1063,039 Гкал/ч.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261408" w:rsidRPr="00261408" w:rsidRDefault="00261408" w:rsidP="00261408">
      <w:pPr>
        <w:tabs>
          <w:tab w:val="left" w:pos="539"/>
          <w:tab w:val="left" w:pos="993"/>
        </w:tabs>
        <w:adjustRightInd w:val="0"/>
        <w:spacing w:after="0" w:line="360" w:lineRule="auto"/>
        <w:jc w:val="both"/>
        <w:textAlignment w:val="baseline"/>
        <w:rPr>
          <w:rFonts w:ascii="Times New Roman" w:eastAsia="Times New Roman" w:hAnsi="Times New Roman" w:cs="Times New Roman"/>
          <w:color w:val="000000"/>
          <w:sz w:val="24"/>
          <w:szCs w:val="24"/>
        </w:rPr>
      </w:pPr>
    </w:p>
    <w:p w:rsidR="00261408" w:rsidRPr="00261408" w:rsidRDefault="00261408" w:rsidP="00261408">
      <w:pPr>
        <w:tabs>
          <w:tab w:val="left" w:pos="539"/>
          <w:tab w:val="left" w:pos="993"/>
        </w:tabs>
        <w:adjustRightInd w:val="0"/>
        <w:spacing w:after="0" w:line="360" w:lineRule="auto"/>
        <w:jc w:val="both"/>
        <w:textAlignment w:val="baseline"/>
        <w:rPr>
          <w:rFonts w:ascii="Times New Roman" w:eastAsia="Times New Roman" w:hAnsi="Times New Roman" w:cs="Times New Roman"/>
          <w:color w:val="000000"/>
          <w:sz w:val="24"/>
          <w:szCs w:val="24"/>
        </w:rPr>
      </w:pPr>
      <w:r w:rsidRPr="00261408">
        <w:rPr>
          <w:rFonts w:ascii="Times New Roman" w:eastAsia="Times New Roman" w:hAnsi="Times New Roman" w:cs="Times New Roman"/>
          <w:color w:val="000000"/>
          <w:sz w:val="24"/>
          <w:szCs w:val="24"/>
        </w:rPr>
        <w:t xml:space="preserve">                                 (R_</w:t>
      </w:r>
      <w:proofErr w:type="gramStart"/>
      <w:r w:rsidRPr="00261408">
        <w:rPr>
          <w:rFonts w:ascii="Times New Roman" w:eastAsia="Times New Roman" w:hAnsi="Times New Roman" w:cs="Times New Roman"/>
          <w:color w:val="000000"/>
          <w:sz w:val="24"/>
          <w:szCs w:val="24"/>
        </w:rPr>
        <w:t>ср )</w:t>
      </w:r>
      <w:proofErr w:type="gramEnd"/>
      <w:r w:rsidRPr="00261408">
        <w:rPr>
          <w:rFonts w:ascii="Times New Roman" w:eastAsia="Times New Roman" w:hAnsi="Times New Roman" w:cs="Times New Roman"/>
          <w:color w:val="000000"/>
          <w:sz w:val="24"/>
          <w:szCs w:val="24"/>
        </w:rPr>
        <w:t xml:space="preserve"> ̅=Z_T⁄(Q_сумм^р )=1063,039/2,605=408,076 м.</w:t>
      </w:r>
    </w:p>
    <w:p w:rsidR="004F47CD" w:rsidRPr="008F78EB" w:rsidRDefault="00261408" w:rsidP="00261408">
      <w:pPr>
        <w:tabs>
          <w:tab w:val="left" w:pos="539"/>
          <w:tab w:val="left" w:pos="993"/>
        </w:tabs>
        <w:adjustRightInd w:val="0"/>
        <w:spacing w:after="0" w:line="360" w:lineRule="auto"/>
        <w:jc w:val="both"/>
        <w:textAlignment w:val="baseline"/>
        <w:rPr>
          <w:rFonts w:ascii="Times New Roman" w:eastAsia="Times New Roman" w:hAnsi="Times New Roman" w:cs="Times New Roman"/>
          <w:sz w:val="24"/>
          <w:szCs w:val="24"/>
          <w:lang w:eastAsia="ru-RU"/>
        </w:rPr>
      </w:pPr>
      <w:r w:rsidRPr="00261408">
        <w:rPr>
          <w:rFonts w:ascii="Times New Roman" w:eastAsia="Times New Roman" w:hAnsi="Times New Roman" w:cs="Times New Roman"/>
          <w:color w:val="000000"/>
          <w:sz w:val="24"/>
          <w:szCs w:val="24"/>
        </w:rPr>
        <w:t>Максимальный фактический радиус теплоснабжения схемы определяется по самому удаленному вектору, т.е. равному 898,3 м (ООО Дента Смайл", Республиканская, 21).</w:t>
      </w:r>
    </w:p>
    <w:p w:rsidR="004C53A3" w:rsidRPr="008F78EB" w:rsidRDefault="00890DAD" w:rsidP="00FE61EE">
      <w:pPr>
        <w:pStyle w:val="2"/>
        <w:spacing w:line="360" w:lineRule="auto"/>
        <w:jc w:val="both"/>
        <w:rPr>
          <w:rFonts w:cs="Times New Roman"/>
          <w:color w:val="auto"/>
        </w:rPr>
      </w:pPr>
      <w:bookmarkStart w:id="345" w:name="_Toc72760029"/>
      <w:r>
        <w:rPr>
          <w:rFonts w:cs="Times New Roman"/>
          <w:color w:val="auto"/>
        </w:rPr>
        <w:t>7</w:t>
      </w:r>
      <w:r w:rsidR="004C53A3" w:rsidRPr="008F78EB">
        <w:rPr>
          <w:rFonts w:cs="Times New Roman"/>
          <w:color w:val="auto"/>
        </w:rPr>
        <w:t>.16. Описание изменений в предложениях по строительству, реконструкции и техническому перевооружению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источников тепловой энергии</w:t>
      </w:r>
      <w:bookmarkEnd w:id="345"/>
      <w:r w:rsidR="004C53A3" w:rsidRPr="008F78EB">
        <w:rPr>
          <w:rFonts w:cs="Times New Roman"/>
          <w:color w:val="auto"/>
        </w:rPr>
        <w:t xml:space="preserve"> </w:t>
      </w:r>
    </w:p>
    <w:p w:rsidR="004A5227" w:rsidRPr="00890DAD" w:rsidRDefault="004C53A3" w:rsidP="004A5227">
      <w:pPr>
        <w:spacing w:line="360" w:lineRule="auto"/>
        <w:ind w:right="-2"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За период с момента утверждения ранее разработанной схемы теплоснабжения ввод в эксплуатацию новых, реконструированных и прошедших техническое перевооружение источников теплоснабжения, не зафиксирован. </w:t>
      </w:r>
    </w:p>
    <w:p w:rsidR="000E4225" w:rsidRPr="008F78EB" w:rsidRDefault="000E4225" w:rsidP="0082754D">
      <w:pPr>
        <w:pStyle w:val="1"/>
        <w:spacing w:line="360" w:lineRule="auto"/>
        <w:jc w:val="center"/>
        <w:rPr>
          <w:rFonts w:cs="Times New Roman"/>
          <w:color w:val="auto"/>
        </w:rPr>
      </w:pPr>
      <w:bookmarkStart w:id="346" w:name="_Toc72760030"/>
      <w:r w:rsidRPr="008F78EB">
        <w:rPr>
          <w:rFonts w:cs="Times New Roman"/>
          <w:color w:val="auto"/>
        </w:rPr>
        <w:t xml:space="preserve">Глава </w:t>
      </w:r>
      <w:r w:rsidR="00890DAD">
        <w:rPr>
          <w:rFonts w:cs="Times New Roman"/>
          <w:color w:val="auto"/>
        </w:rPr>
        <w:t>8</w:t>
      </w:r>
      <w:r w:rsidRPr="008F78EB">
        <w:rPr>
          <w:rFonts w:cs="Times New Roman"/>
          <w:color w:val="auto"/>
        </w:rPr>
        <w:t xml:space="preserve"> «Предложения по строительству и реконструкции тепловых сетей»</w:t>
      </w:r>
      <w:bookmarkEnd w:id="346"/>
    </w:p>
    <w:p w:rsidR="00136889" w:rsidRPr="008F78EB" w:rsidRDefault="00890DAD" w:rsidP="0017684A">
      <w:pPr>
        <w:pStyle w:val="2"/>
        <w:spacing w:line="360" w:lineRule="auto"/>
        <w:jc w:val="both"/>
        <w:rPr>
          <w:rFonts w:cs="Times New Roman"/>
          <w:color w:val="auto"/>
        </w:rPr>
      </w:pPr>
      <w:bookmarkStart w:id="347" w:name="_Toc535409593"/>
      <w:bookmarkStart w:id="348" w:name="_Toc72760031"/>
      <w:bookmarkStart w:id="349" w:name="sub_1661"/>
      <w:r>
        <w:rPr>
          <w:rFonts w:cs="Times New Roman"/>
          <w:color w:val="auto"/>
        </w:rPr>
        <w:t>8</w:t>
      </w:r>
      <w:r w:rsidR="001F118C" w:rsidRPr="008F78EB">
        <w:rPr>
          <w:rFonts w:cs="Times New Roman"/>
          <w:color w:val="auto"/>
        </w:rPr>
        <w:t>.1. П</w:t>
      </w:r>
      <w:r w:rsidR="00136889" w:rsidRPr="008F78EB">
        <w:rPr>
          <w:rFonts w:cs="Times New Roman"/>
          <w:color w:val="auto"/>
        </w:rPr>
        <w:t>редложени</w:t>
      </w:r>
      <w:r w:rsidR="001F118C" w:rsidRPr="008F78EB">
        <w:rPr>
          <w:rFonts w:cs="Times New Roman"/>
          <w:color w:val="auto"/>
        </w:rPr>
        <w:t>я</w:t>
      </w:r>
      <w:r w:rsidR="00136889" w:rsidRPr="008F78EB">
        <w:rPr>
          <w:rFonts w:cs="Times New Roman"/>
          <w:color w:val="auto"/>
        </w:rPr>
        <w:t xml:space="preserve">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w:t>
      </w:r>
      <w:r w:rsidR="001F118C" w:rsidRPr="008F78EB">
        <w:rPr>
          <w:rFonts w:cs="Times New Roman"/>
          <w:color w:val="auto"/>
        </w:rPr>
        <w:t>ьзование существующих резервов)</w:t>
      </w:r>
      <w:bookmarkEnd w:id="347"/>
      <w:bookmarkEnd w:id="348"/>
    </w:p>
    <w:p w:rsidR="001F118C" w:rsidRPr="008F78EB" w:rsidRDefault="001F118C" w:rsidP="001F118C">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4F47CD">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действует </w:t>
      </w:r>
      <w:r w:rsidR="00786D84">
        <w:rPr>
          <w:rFonts w:ascii="Times New Roman" w:hAnsi="Times New Roman" w:cs="Times New Roman"/>
          <w:sz w:val="24"/>
          <w:szCs w:val="24"/>
        </w:rPr>
        <w:t>семь</w:t>
      </w:r>
      <w:r w:rsidRPr="008F78EB">
        <w:rPr>
          <w:rFonts w:ascii="Times New Roman" w:hAnsi="Times New Roman" w:cs="Times New Roman"/>
          <w:sz w:val="24"/>
          <w:szCs w:val="24"/>
        </w:rPr>
        <w:t xml:space="preserve"> источник</w:t>
      </w:r>
      <w:r w:rsidR="00786D84">
        <w:rPr>
          <w:rFonts w:ascii="Times New Roman" w:hAnsi="Times New Roman" w:cs="Times New Roman"/>
          <w:sz w:val="24"/>
          <w:szCs w:val="24"/>
        </w:rPr>
        <w:t>ов</w:t>
      </w:r>
      <w:r w:rsidRPr="008F78EB">
        <w:rPr>
          <w:rFonts w:ascii="Times New Roman" w:hAnsi="Times New Roman" w:cs="Times New Roman"/>
          <w:sz w:val="24"/>
          <w:szCs w:val="24"/>
        </w:rPr>
        <w:t xml:space="preserve"> тепловой энергии, работающи</w:t>
      </w:r>
      <w:r w:rsidR="00786D84">
        <w:rPr>
          <w:rFonts w:ascii="Times New Roman" w:hAnsi="Times New Roman" w:cs="Times New Roman"/>
          <w:sz w:val="24"/>
          <w:szCs w:val="24"/>
        </w:rPr>
        <w:t>х</w:t>
      </w:r>
      <w:r w:rsidRPr="008F78EB">
        <w:rPr>
          <w:rFonts w:ascii="Times New Roman" w:hAnsi="Times New Roman" w:cs="Times New Roman"/>
          <w:sz w:val="24"/>
          <w:szCs w:val="24"/>
        </w:rPr>
        <w:t xml:space="preserve"> локально, на собственную зону теплоснабжения, обеспечивая теплом жилые и общественные здания.</w:t>
      </w:r>
    </w:p>
    <w:p w:rsidR="00136889" w:rsidRPr="008F78EB" w:rsidRDefault="00890DAD" w:rsidP="004F47CD">
      <w:pPr>
        <w:pStyle w:val="2"/>
        <w:spacing w:line="360" w:lineRule="auto"/>
        <w:jc w:val="both"/>
        <w:rPr>
          <w:rFonts w:cs="Times New Roman"/>
          <w:color w:val="auto"/>
        </w:rPr>
      </w:pPr>
      <w:bookmarkStart w:id="350" w:name="_Toc535409594"/>
      <w:bookmarkStart w:id="351" w:name="_Toc72760032"/>
      <w:bookmarkStart w:id="352" w:name="sub_1662"/>
      <w:bookmarkEnd w:id="349"/>
      <w:r>
        <w:rPr>
          <w:rFonts w:cs="Times New Roman"/>
          <w:color w:val="auto"/>
        </w:rPr>
        <w:lastRenderedPageBreak/>
        <w:t>8</w:t>
      </w:r>
      <w:r w:rsidR="004F47CD">
        <w:rPr>
          <w:rFonts w:cs="Times New Roman"/>
          <w:color w:val="auto"/>
        </w:rPr>
        <w:t>.</w:t>
      </w:r>
      <w:r w:rsidR="00136889" w:rsidRPr="008F78EB">
        <w:rPr>
          <w:rFonts w:cs="Times New Roman"/>
          <w:color w:val="auto"/>
        </w:rPr>
        <w:t>2. Предложений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bookmarkEnd w:id="350"/>
      <w:bookmarkEnd w:id="351"/>
    </w:p>
    <w:p w:rsidR="003A439B" w:rsidRPr="008F78EB" w:rsidRDefault="00E8231F" w:rsidP="00E8231F">
      <w:pPr>
        <w:spacing w:line="360" w:lineRule="auto"/>
        <w:ind w:firstLine="709"/>
        <w:jc w:val="both"/>
        <w:rPr>
          <w:rFonts w:ascii="Times New Roman" w:hAnsi="Times New Roman" w:cs="Times New Roman"/>
          <w:sz w:val="24"/>
          <w:szCs w:val="24"/>
        </w:rPr>
      </w:pPr>
      <w:r w:rsidRPr="00786D84">
        <w:rPr>
          <w:rFonts w:ascii="Times New Roman" w:hAnsi="Times New Roman" w:cs="Times New Roman"/>
          <w:sz w:val="24"/>
          <w:szCs w:val="24"/>
        </w:rPr>
        <w:t>На рассматриваемый период строительство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настоящей схемой не предусматривается.</w:t>
      </w:r>
    </w:p>
    <w:p w:rsidR="00136889" w:rsidRPr="008F78EB" w:rsidRDefault="00890DAD" w:rsidP="004F47CD">
      <w:pPr>
        <w:pStyle w:val="2"/>
        <w:spacing w:line="360" w:lineRule="auto"/>
        <w:jc w:val="both"/>
        <w:rPr>
          <w:rFonts w:cs="Times New Roman"/>
          <w:color w:val="auto"/>
        </w:rPr>
      </w:pPr>
      <w:bookmarkStart w:id="353" w:name="_Toc535409595"/>
      <w:bookmarkStart w:id="354" w:name="_Toc72760033"/>
      <w:bookmarkStart w:id="355" w:name="sub_1663"/>
      <w:bookmarkEnd w:id="352"/>
      <w:r>
        <w:rPr>
          <w:rFonts w:cs="Times New Roman"/>
          <w:color w:val="auto"/>
        </w:rPr>
        <w:t>8</w:t>
      </w:r>
      <w:r w:rsidR="00136889" w:rsidRPr="008F78EB">
        <w:rPr>
          <w:rFonts w:cs="Times New Roman"/>
          <w:color w:val="auto"/>
        </w:rPr>
        <w:t>.3. Предложени</w:t>
      </w:r>
      <w:r w:rsidR="0004050F" w:rsidRPr="008F78EB">
        <w:rPr>
          <w:rFonts w:cs="Times New Roman"/>
          <w:color w:val="auto"/>
        </w:rPr>
        <w:t>я</w:t>
      </w:r>
      <w:r w:rsidR="00136889" w:rsidRPr="008F78EB">
        <w:rPr>
          <w:rFonts w:cs="Times New Roman"/>
          <w:color w:val="auto"/>
        </w:rPr>
        <w:t xml:space="preserve">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w:t>
      </w:r>
      <w:r w:rsidR="001F118C" w:rsidRPr="008F78EB">
        <w:rPr>
          <w:rFonts w:cs="Times New Roman"/>
          <w:color w:val="auto"/>
        </w:rPr>
        <w:t>нении надежности теплоснабжения</w:t>
      </w:r>
      <w:bookmarkEnd w:id="353"/>
      <w:bookmarkEnd w:id="354"/>
    </w:p>
    <w:p w:rsidR="001F118C" w:rsidRPr="008F78EB" w:rsidRDefault="001F118C" w:rsidP="001F118C">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4F47CD" w:rsidRPr="004F47CD">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действует </w:t>
      </w:r>
      <w:r w:rsidR="00213A6F">
        <w:rPr>
          <w:rFonts w:ascii="Times New Roman" w:hAnsi="Times New Roman" w:cs="Times New Roman"/>
          <w:sz w:val="24"/>
          <w:szCs w:val="24"/>
        </w:rPr>
        <w:t>семь</w:t>
      </w:r>
      <w:r w:rsidRPr="008F78EB">
        <w:rPr>
          <w:rFonts w:ascii="Times New Roman" w:hAnsi="Times New Roman" w:cs="Times New Roman"/>
          <w:sz w:val="24"/>
          <w:szCs w:val="24"/>
        </w:rPr>
        <w:t xml:space="preserve"> источник</w:t>
      </w:r>
      <w:r w:rsidR="00213A6F">
        <w:rPr>
          <w:rFonts w:ascii="Times New Roman" w:hAnsi="Times New Roman" w:cs="Times New Roman"/>
          <w:sz w:val="24"/>
          <w:szCs w:val="24"/>
        </w:rPr>
        <w:t>ов</w:t>
      </w:r>
      <w:r w:rsidRPr="008F78EB">
        <w:rPr>
          <w:rFonts w:ascii="Times New Roman" w:hAnsi="Times New Roman" w:cs="Times New Roman"/>
          <w:sz w:val="24"/>
          <w:szCs w:val="24"/>
        </w:rPr>
        <w:t xml:space="preserve"> тепловой энергии, работающи</w:t>
      </w:r>
      <w:r w:rsidR="00213A6F">
        <w:rPr>
          <w:rFonts w:ascii="Times New Roman" w:hAnsi="Times New Roman" w:cs="Times New Roman"/>
          <w:sz w:val="24"/>
          <w:szCs w:val="24"/>
        </w:rPr>
        <w:t>х</w:t>
      </w:r>
      <w:r w:rsidRPr="008F78EB">
        <w:rPr>
          <w:rFonts w:ascii="Times New Roman" w:hAnsi="Times New Roman" w:cs="Times New Roman"/>
          <w:sz w:val="24"/>
          <w:szCs w:val="24"/>
        </w:rPr>
        <w:t xml:space="preserve"> локально, на собственную зону теплоснабжения, обеспечивая теплом жилые и общественные здания.</w:t>
      </w:r>
    </w:p>
    <w:p w:rsidR="00136889" w:rsidRPr="008F78EB" w:rsidRDefault="00890DAD" w:rsidP="00786D84">
      <w:pPr>
        <w:pStyle w:val="2"/>
        <w:spacing w:line="360" w:lineRule="auto"/>
        <w:jc w:val="both"/>
        <w:rPr>
          <w:rFonts w:cs="Times New Roman"/>
          <w:color w:val="auto"/>
        </w:rPr>
      </w:pPr>
      <w:bookmarkStart w:id="356" w:name="_Toc535409596"/>
      <w:bookmarkStart w:id="357" w:name="_Toc72760034"/>
      <w:bookmarkStart w:id="358" w:name="sub_1664"/>
      <w:bookmarkEnd w:id="355"/>
      <w:r>
        <w:rPr>
          <w:rFonts w:cs="Times New Roman"/>
          <w:color w:val="auto"/>
        </w:rPr>
        <w:t>8</w:t>
      </w:r>
      <w:r w:rsidR="00136889" w:rsidRPr="008F78EB">
        <w:rPr>
          <w:rFonts w:cs="Times New Roman"/>
          <w:color w:val="auto"/>
        </w:rPr>
        <w:t>.4. Предложени</w:t>
      </w:r>
      <w:r w:rsidR="0004050F" w:rsidRPr="008F78EB">
        <w:rPr>
          <w:rFonts w:cs="Times New Roman"/>
          <w:color w:val="auto"/>
        </w:rPr>
        <w:t>я</w:t>
      </w:r>
      <w:r w:rsidR="00136889" w:rsidRPr="008F78EB">
        <w:rPr>
          <w:rFonts w:cs="Times New Roman"/>
          <w:color w:val="auto"/>
        </w:rPr>
        <w:t xml:space="preserve">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w:t>
      </w:r>
      <w:r w:rsidR="001F118C" w:rsidRPr="008F78EB">
        <w:rPr>
          <w:rFonts w:cs="Times New Roman"/>
          <w:color w:val="auto"/>
        </w:rPr>
        <w:t>ты или ликвидации котельных</w:t>
      </w:r>
      <w:bookmarkEnd w:id="356"/>
      <w:bookmarkEnd w:id="357"/>
    </w:p>
    <w:p w:rsidR="001F118C" w:rsidRPr="008F78EB" w:rsidRDefault="001F118C" w:rsidP="001F118C">
      <w:pPr>
        <w:spacing w:line="360" w:lineRule="auto"/>
        <w:ind w:firstLine="709"/>
        <w:jc w:val="both"/>
        <w:rPr>
          <w:rFonts w:ascii="Times New Roman" w:hAnsi="Times New Roman" w:cs="Times New Roman"/>
          <w:sz w:val="24"/>
          <w:szCs w:val="24"/>
        </w:rPr>
      </w:pPr>
      <w:r w:rsidRPr="006F7111">
        <w:rPr>
          <w:rFonts w:ascii="Times New Roman" w:hAnsi="Times New Roman" w:cs="Times New Roman"/>
          <w:bCs/>
          <w:sz w:val="24"/>
          <w:szCs w:val="24"/>
        </w:rPr>
        <w:t xml:space="preserve">Строительство или реконструкция тепловых сетей </w:t>
      </w:r>
      <w:r w:rsidRPr="006F7111">
        <w:rPr>
          <w:rFonts w:ascii="Times New Roman" w:hAnsi="Times New Roman" w:cs="Times New Roman"/>
          <w:sz w:val="24"/>
          <w:szCs w:val="24"/>
        </w:rPr>
        <w:t>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Pr="006F7111">
        <w:rPr>
          <w:rFonts w:ascii="Times New Roman" w:hAnsi="Times New Roman" w:cs="Times New Roman"/>
          <w:bCs/>
          <w:sz w:val="24"/>
          <w:szCs w:val="24"/>
        </w:rPr>
        <w:t xml:space="preserve"> не предусмотрено.</w:t>
      </w:r>
    </w:p>
    <w:p w:rsidR="00136889" w:rsidRPr="008F78EB" w:rsidRDefault="00890DAD" w:rsidP="002F6013">
      <w:pPr>
        <w:pStyle w:val="2"/>
        <w:spacing w:line="360" w:lineRule="auto"/>
        <w:jc w:val="both"/>
        <w:rPr>
          <w:rFonts w:cs="Times New Roman"/>
          <w:color w:val="auto"/>
        </w:rPr>
      </w:pPr>
      <w:bookmarkStart w:id="359" w:name="_Toc535409597"/>
      <w:bookmarkStart w:id="360" w:name="_Toc72760035"/>
      <w:bookmarkStart w:id="361" w:name="sub_1665"/>
      <w:bookmarkEnd w:id="358"/>
      <w:r>
        <w:rPr>
          <w:rFonts w:cs="Times New Roman"/>
          <w:color w:val="auto"/>
        </w:rPr>
        <w:t>8</w:t>
      </w:r>
      <w:r w:rsidR="00136889" w:rsidRPr="008F78EB">
        <w:rPr>
          <w:rFonts w:cs="Times New Roman"/>
          <w:color w:val="auto"/>
        </w:rPr>
        <w:t>.5. Предложени</w:t>
      </w:r>
      <w:r w:rsidR="008515AA" w:rsidRPr="008F78EB">
        <w:rPr>
          <w:rFonts w:cs="Times New Roman"/>
          <w:color w:val="auto"/>
        </w:rPr>
        <w:t>я</w:t>
      </w:r>
      <w:r w:rsidR="00136889" w:rsidRPr="008F78EB">
        <w:rPr>
          <w:rFonts w:cs="Times New Roman"/>
          <w:color w:val="auto"/>
        </w:rPr>
        <w:t xml:space="preserve"> по строительству тепловых сетей для обеспечения нормат</w:t>
      </w:r>
      <w:r w:rsidR="001F118C" w:rsidRPr="008F78EB">
        <w:rPr>
          <w:rFonts w:cs="Times New Roman"/>
          <w:color w:val="auto"/>
        </w:rPr>
        <w:t>ивной надежности теплоснабжения</w:t>
      </w:r>
      <w:bookmarkEnd w:id="359"/>
      <w:bookmarkEnd w:id="360"/>
    </w:p>
    <w:p w:rsidR="00F525EC" w:rsidRPr="004C3BD8" w:rsidRDefault="00F525EC" w:rsidP="00F525EC">
      <w:pPr>
        <w:spacing w:after="0" w:line="360" w:lineRule="auto"/>
        <w:ind w:right="164" w:firstLine="709"/>
        <w:jc w:val="both"/>
        <w:rPr>
          <w:rFonts w:ascii="Times New Roman" w:hAnsi="Times New Roman" w:cs="Times New Roman"/>
          <w:sz w:val="24"/>
          <w:szCs w:val="24"/>
        </w:rPr>
      </w:pPr>
      <w:r w:rsidRPr="004C3BD8">
        <w:rPr>
          <w:rFonts w:ascii="Times New Roman" w:hAnsi="Times New Roman" w:cs="Times New Roman"/>
          <w:sz w:val="24"/>
          <w:szCs w:val="24"/>
        </w:rPr>
        <w:t xml:space="preserve">Для повышения эффективности функционирования и обеспечения нормативной надежности системы теплоснабжения рекомендуется модернизация тепловых сетей с заменой существующих трубопроводов, в т. ч. выработавших свой ресурс.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 </w:t>
      </w:r>
    </w:p>
    <w:p w:rsidR="00F525EC" w:rsidRPr="004C3BD8" w:rsidRDefault="00F525EC" w:rsidP="00F525EC">
      <w:pPr>
        <w:spacing w:after="0" w:line="360" w:lineRule="auto"/>
        <w:ind w:right="164" w:firstLine="709"/>
        <w:jc w:val="both"/>
        <w:rPr>
          <w:rFonts w:ascii="Times New Roman" w:hAnsi="Times New Roman" w:cs="Times New Roman"/>
          <w:sz w:val="24"/>
          <w:szCs w:val="24"/>
        </w:rPr>
      </w:pPr>
      <w:r w:rsidRPr="004C3BD8">
        <w:rPr>
          <w:rFonts w:ascii="Times New Roman" w:hAnsi="Times New Roman" w:cs="Times New Roman"/>
          <w:sz w:val="24"/>
          <w:szCs w:val="24"/>
        </w:rPr>
        <w:lastRenderedPageBreak/>
        <w:t xml:space="preserve">С целью обеспечения нормативной надежности и безопасности теплоснабжения потребителей тепловой энергии в качестве первоочередных мероприятий предусмотрено строительство участков тепловых сетей, имеющих значительный износ. </w:t>
      </w:r>
    </w:p>
    <w:p w:rsidR="000600CC" w:rsidRPr="006F7111" w:rsidRDefault="000600CC" w:rsidP="000600CC">
      <w:pPr>
        <w:spacing w:after="0" w:line="360" w:lineRule="auto"/>
        <w:ind w:right="164"/>
        <w:jc w:val="both"/>
        <w:rPr>
          <w:rFonts w:ascii="Times New Roman" w:hAnsi="Times New Roman" w:cs="Times New Roman"/>
          <w:sz w:val="24"/>
          <w:szCs w:val="24"/>
        </w:rPr>
      </w:pPr>
    </w:p>
    <w:p w:rsidR="00136889" w:rsidRPr="008F78EB" w:rsidRDefault="00890DAD" w:rsidP="002F6013">
      <w:pPr>
        <w:pStyle w:val="2"/>
        <w:spacing w:line="360" w:lineRule="auto"/>
        <w:jc w:val="both"/>
        <w:rPr>
          <w:rFonts w:cs="Times New Roman"/>
          <w:color w:val="auto"/>
        </w:rPr>
      </w:pPr>
      <w:bookmarkStart w:id="362" w:name="_Toc535409598"/>
      <w:bookmarkStart w:id="363" w:name="_Toc72760036"/>
      <w:bookmarkStart w:id="364" w:name="sub_1666"/>
      <w:bookmarkEnd w:id="361"/>
      <w:r>
        <w:rPr>
          <w:rFonts w:cs="Times New Roman"/>
          <w:color w:val="auto"/>
        </w:rPr>
        <w:t>8</w:t>
      </w:r>
      <w:r w:rsidR="00136889" w:rsidRPr="008F78EB">
        <w:rPr>
          <w:rFonts w:cs="Times New Roman"/>
          <w:color w:val="auto"/>
        </w:rPr>
        <w:t>.6. Предложений по реконструкции тепловых сетей с увеличением диаметра трубопроводов для обеспечения перспективных прирост</w:t>
      </w:r>
      <w:r w:rsidR="001F118C" w:rsidRPr="008F78EB">
        <w:rPr>
          <w:rFonts w:cs="Times New Roman"/>
          <w:color w:val="auto"/>
        </w:rPr>
        <w:t>ов тепловой нагрузки</w:t>
      </w:r>
      <w:bookmarkEnd w:id="362"/>
      <w:bookmarkEnd w:id="363"/>
    </w:p>
    <w:p w:rsidR="001F118C" w:rsidRPr="008F78EB" w:rsidRDefault="001F118C" w:rsidP="001F118C">
      <w:pPr>
        <w:spacing w:after="0" w:line="360" w:lineRule="auto"/>
        <w:ind w:firstLine="709"/>
        <w:jc w:val="both"/>
        <w:rPr>
          <w:rFonts w:ascii="Times New Roman" w:eastAsia="Times New Roman" w:hAnsi="Times New Roman" w:cs="Times New Roman"/>
          <w:sz w:val="24"/>
          <w:szCs w:val="24"/>
          <w:lang w:eastAsia="ru-RU"/>
        </w:rPr>
      </w:pPr>
      <w:r w:rsidRPr="00213A6F">
        <w:rPr>
          <w:rFonts w:ascii="Times New Roman" w:eastAsia="Times New Roman" w:hAnsi="Times New Roman" w:cs="Times New Roman"/>
          <w:sz w:val="24"/>
          <w:szCs w:val="24"/>
          <w:lang w:eastAsia="ru-RU"/>
        </w:rPr>
        <w:t>Реконструкция тепловых сетей с увеличением диаметров трубопроводов для обеспечения перспективных приростов тепловых нагрузок не требуется.</w:t>
      </w:r>
    </w:p>
    <w:p w:rsidR="00136889" w:rsidRPr="008F78EB" w:rsidRDefault="00890DAD" w:rsidP="003868E3">
      <w:pPr>
        <w:pStyle w:val="2"/>
        <w:spacing w:line="360" w:lineRule="auto"/>
        <w:jc w:val="both"/>
        <w:rPr>
          <w:rFonts w:cs="Times New Roman"/>
          <w:color w:val="auto"/>
        </w:rPr>
      </w:pPr>
      <w:bookmarkStart w:id="365" w:name="_Toc535409599"/>
      <w:bookmarkStart w:id="366" w:name="_Toc72760037"/>
      <w:bookmarkStart w:id="367" w:name="sub_1667"/>
      <w:bookmarkEnd w:id="364"/>
      <w:r>
        <w:rPr>
          <w:rFonts w:cs="Times New Roman"/>
          <w:color w:val="auto"/>
        </w:rPr>
        <w:t>8</w:t>
      </w:r>
      <w:r w:rsidR="00136889" w:rsidRPr="008F78EB">
        <w:rPr>
          <w:rFonts w:cs="Times New Roman"/>
          <w:color w:val="auto"/>
        </w:rPr>
        <w:t>.7. Предложений по реконструкции тепловых сетей, подлежащих замене в связи с исчерп</w:t>
      </w:r>
      <w:r w:rsidR="001F118C" w:rsidRPr="008F78EB">
        <w:rPr>
          <w:rFonts w:cs="Times New Roman"/>
          <w:color w:val="auto"/>
        </w:rPr>
        <w:t>анием эксплуатационного ресурса</w:t>
      </w:r>
      <w:bookmarkEnd w:id="365"/>
      <w:bookmarkEnd w:id="366"/>
    </w:p>
    <w:p w:rsidR="0034464E" w:rsidRDefault="0034464E" w:rsidP="0034464E">
      <w:pPr>
        <w:spacing w:after="0" w:line="360" w:lineRule="auto"/>
        <w:ind w:firstLine="709"/>
        <w:jc w:val="both"/>
        <w:rPr>
          <w:rFonts w:ascii="Times New Roman" w:eastAsia="Times New Roman" w:hAnsi="Times New Roman" w:cs="Times New Roman"/>
          <w:sz w:val="24"/>
          <w:szCs w:val="24"/>
          <w:lang w:eastAsia="ru-RU"/>
        </w:rPr>
      </w:pPr>
      <w:r w:rsidRPr="00B16020">
        <w:rPr>
          <w:rFonts w:ascii="Times New Roman" w:eastAsia="Times New Roman" w:hAnsi="Times New Roman" w:cs="Times New Roman"/>
          <w:sz w:val="24"/>
          <w:szCs w:val="24"/>
          <w:lang w:eastAsia="ru-RU"/>
        </w:rPr>
        <w:t>В ходе анализа характеристик тепловых сетей, а также визуального осмотра установлен эксплуатационный ресурс тепловых сетей (год ввода или последней перекладки).</w:t>
      </w:r>
    </w:p>
    <w:p w:rsidR="0034464E" w:rsidRPr="0034464E" w:rsidRDefault="0034464E" w:rsidP="0034464E">
      <w:pPr>
        <w:spacing w:line="360" w:lineRule="auto"/>
        <w:ind w:firstLine="709"/>
        <w:jc w:val="both"/>
        <w:rPr>
          <w:rFonts w:ascii="Times New Roman" w:eastAsia="Times New Roman" w:hAnsi="Times New Roman" w:cs="Times New Roman"/>
          <w:sz w:val="24"/>
          <w:szCs w:val="24"/>
          <w:lang w:eastAsia="ru-RU"/>
        </w:rPr>
      </w:pPr>
      <w:r w:rsidRPr="0034464E">
        <w:rPr>
          <w:rFonts w:ascii="Times New Roman" w:eastAsia="Times New Roman" w:hAnsi="Times New Roman" w:cs="Times New Roman"/>
          <w:sz w:val="24"/>
          <w:szCs w:val="24"/>
          <w:lang w:eastAsia="ru-RU"/>
        </w:rPr>
        <w:t>В связи с этим на данный период разработан проект по строительству тепловых сетей</w:t>
      </w:r>
      <w:r w:rsidR="005312CF">
        <w:rPr>
          <w:rFonts w:ascii="Times New Roman" w:eastAsia="Times New Roman" w:hAnsi="Times New Roman" w:cs="Times New Roman"/>
          <w:sz w:val="24"/>
          <w:szCs w:val="24"/>
          <w:lang w:eastAsia="ru-RU"/>
        </w:rPr>
        <w:t xml:space="preserve"> </w:t>
      </w:r>
      <w:r w:rsidR="005312CF" w:rsidRPr="005312CF">
        <w:rPr>
          <w:rFonts w:ascii="Times New Roman" w:eastAsia="Times New Roman" w:hAnsi="Times New Roman" w:cs="Times New Roman"/>
          <w:sz w:val="24"/>
          <w:szCs w:val="24"/>
          <w:lang w:eastAsia="ru-RU"/>
        </w:rPr>
        <w:t>с исчерпанием эксплуатационного ресурса</w:t>
      </w:r>
      <w:r w:rsidRPr="0034464E">
        <w:rPr>
          <w:rFonts w:ascii="Times New Roman" w:eastAsia="Times New Roman" w:hAnsi="Times New Roman" w:cs="Times New Roman"/>
          <w:sz w:val="24"/>
          <w:szCs w:val="24"/>
          <w:lang w:eastAsia="ru-RU"/>
        </w:rPr>
        <w:t>. Участки и их характеристики представлены в табл</w:t>
      </w:r>
      <w:r>
        <w:rPr>
          <w:rFonts w:ascii="Times New Roman" w:eastAsia="Times New Roman" w:hAnsi="Times New Roman" w:cs="Times New Roman"/>
          <w:sz w:val="24"/>
          <w:szCs w:val="24"/>
          <w:lang w:eastAsia="ru-RU"/>
        </w:rPr>
        <w:t>ице 53</w:t>
      </w:r>
      <w:r w:rsidRPr="0034464E">
        <w:rPr>
          <w:rFonts w:ascii="Times New Roman" w:eastAsia="Times New Roman" w:hAnsi="Times New Roman" w:cs="Times New Roman"/>
          <w:sz w:val="24"/>
          <w:szCs w:val="24"/>
          <w:lang w:eastAsia="ru-RU"/>
        </w:rPr>
        <w:t>.</w:t>
      </w:r>
    </w:p>
    <w:p w:rsidR="0034464E" w:rsidRPr="00615C89" w:rsidRDefault="0034464E" w:rsidP="0034464E">
      <w:pPr>
        <w:spacing w:line="360" w:lineRule="auto"/>
        <w:ind w:firstLine="709"/>
        <w:jc w:val="both"/>
        <w:rPr>
          <w:rFonts w:ascii="Times New Roman" w:hAnsi="Times New Roman" w:cs="Times New Roman"/>
          <w:sz w:val="24"/>
          <w:szCs w:val="24"/>
        </w:rPr>
      </w:pPr>
      <w:r w:rsidRPr="00615C89">
        <w:rPr>
          <w:rFonts w:ascii="Times New Roman" w:hAnsi="Times New Roman" w:cs="Times New Roman"/>
          <w:b/>
          <w:sz w:val="24"/>
          <w:szCs w:val="24"/>
        </w:rPr>
        <w:t xml:space="preserve">Таблица </w:t>
      </w:r>
      <w:r>
        <w:rPr>
          <w:rFonts w:ascii="Times New Roman" w:hAnsi="Times New Roman" w:cs="Times New Roman"/>
          <w:b/>
          <w:sz w:val="24"/>
          <w:szCs w:val="24"/>
        </w:rPr>
        <w:t>53</w:t>
      </w:r>
      <w:r w:rsidRPr="00615C89">
        <w:rPr>
          <w:rFonts w:ascii="Times New Roman" w:hAnsi="Times New Roman" w:cs="Times New Roman"/>
          <w:sz w:val="24"/>
          <w:szCs w:val="24"/>
        </w:rPr>
        <w:t xml:space="preserve"> – Реестр мероприятий проекта развития тепловых сетей г.п. </w:t>
      </w:r>
      <w:r>
        <w:rPr>
          <w:rFonts w:ascii="Times New Roman" w:hAnsi="Times New Roman" w:cs="Times New Roman"/>
          <w:sz w:val="24"/>
          <w:szCs w:val="24"/>
        </w:rPr>
        <w:t>Чамзинка</w:t>
      </w:r>
    </w:p>
    <w:tbl>
      <w:tblPr>
        <w:tblStyle w:val="ab"/>
        <w:tblW w:w="9965" w:type="dxa"/>
        <w:tblInd w:w="-572" w:type="dxa"/>
        <w:tblLook w:val="04A0" w:firstRow="1" w:lastRow="0" w:firstColumn="1" w:lastColumn="0" w:noHBand="0" w:noVBand="1"/>
      </w:tblPr>
      <w:tblGrid>
        <w:gridCol w:w="4394"/>
        <w:gridCol w:w="3577"/>
        <w:gridCol w:w="1994"/>
      </w:tblGrid>
      <w:tr w:rsidR="0034464E" w:rsidRPr="00DB7E0F" w:rsidTr="0034464E">
        <w:trPr>
          <w:trHeight w:val="484"/>
        </w:trPr>
        <w:tc>
          <w:tcPr>
            <w:tcW w:w="4394" w:type="dxa"/>
            <w:vAlign w:val="center"/>
          </w:tcPr>
          <w:p w:rsidR="0034464E" w:rsidRPr="00DB7E0F" w:rsidRDefault="0034464E" w:rsidP="0034464E">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Мероприятия</w:t>
            </w:r>
          </w:p>
        </w:tc>
        <w:tc>
          <w:tcPr>
            <w:tcW w:w="3577" w:type="dxa"/>
            <w:vAlign w:val="center"/>
          </w:tcPr>
          <w:p w:rsidR="0034464E" w:rsidRPr="00DB7E0F" w:rsidRDefault="0034464E" w:rsidP="0034464E">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Характеристики</w:t>
            </w:r>
          </w:p>
        </w:tc>
        <w:tc>
          <w:tcPr>
            <w:tcW w:w="1994" w:type="dxa"/>
            <w:vAlign w:val="center"/>
          </w:tcPr>
          <w:p w:rsidR="0034464E" w:rsidRPr="00DB7E0F" w:rsidRDefault="0034464E" w:rsidP="0034464E">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Период реконструкции</w:t>
            </w:r>
          </w:p>
        </w:tc>
      </w:tr>
      <w:tr w:rsidR="0034464E" w:rsidRPr="00DB7E0F" w:rsidTr="0034464E">
        <w:trPr>
          <w:trHeight w:val="453"/>
        </w:trPr>
        <w:tc>
          <w:tcPr>
            <w:tcW w:w="4394" w:type="dxa"/>
            <w:vAlign w:val="center"/>
          </w:tcPr>
          <w:p w:rsidR="0034464E" w:rsidRPr="00DB7E0F" w:rsidRDefault="0034464E" w:rsidP="0034464E">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1</w:t>
            </w:r>
          </w:p>
        </w:tc>
        <w:tc>
          <w:tcPr>
            <w:tcW w:w="3577" w:type="dxa"/>
            <w:vAlign w:val="center"/>
          </w:tcPr>
          <w:p w:rsidR="0034464E" w:rsidRPr="00DB7E0F" w:rsidRDefault="0034464E" w:rsidP="0034464E">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2</w:t>
            </w:r>
          </w:p>
        </w:tc>
        <w:tc>
          <w:tcPr>
            <w:tcW w:w="1994" w:type="dxa"/>
            <w:vAlign w:val="center"/>
          </w:tcPr>
          <w:p w:rsidR="0034464E" w:rsidRPr="00DB7E0F" w:rsidRDefault="0034464E" w:rsidP="0034464E">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3</w:t>
            </w:r>
          </w:p>
        </w:tc>
      </w:tr>
      <w:tr w:rsidR="0034464E" w:rsidRPr="00C03A68" w:rsidTr="0034464E">
        <w:trPr>
          <w:trHeight w:val="484"/>
        </w:trPr>
        <w:tc>
          <w:tcPr>
            <w:tcW w:w="9965" w:type="dxa"/>
            <w:gridSpan w:val="3"/>
            <w:vAlign w:val="center"/>
          </w:tcPr>
          <w:p w:rsidR="0034464E" w:rsidRPr="00450D2B" w:rsidRDefault="006B4486" w:rsidP="0034464E">
            <w:pPr>
              <w:autoSpaceDE w:val="0"/>
              <w:autoSpaceDN w:val="0"/>
              <w:adjustRightInd w:val="0"/>
              <w:jc w:val="center"/>
              <w:rPr>
                <w:rFonts w:ascii="Times New Roman" w:hAnsi="Times New Roman"/>
                <w:b/>
                <w:sz w:val="20"/>
                <w:szCs w:val="24"/>
              </w:rPr>
            </w:pPr>
            <w:r w:rsidRPr="006B4486">
              <w:rPr>
                <w:rFonts w:ascii="Times New Roman" w:hAnsi="Times New Roman"/>
                <w:b/>
                <w:sz w:val="20"/>
                <w:szCs w:val="24"/>
              </w:rPr>
              <w:t>Котельная №3 п. Комсомольский, Микрорайон-2</w:t>
            </w:r>
          </w:p>
        </w:tc>
      </w:tr>
      <w:tr w:rsidR="0034464E" w:rsidRPr="004B11B7" w:rsidTr="0034464E">
        <w:trPr>
          <w:trHeight w:val="747"/>
        </w:trPr>
        <w:tc>
          <w:tcPr>
            <w:tcW w:w="4394" w:type="dxa"/>
            <w:vAlign w:val="center"/>
          </w:tcPr>
          <w:p w:rsidR="002550DA" w:rsidRPr="002550DA" w:rsidRDefault="002550DA" w:rsidP="002550DA">
            <w:pPr>
              <w:jc w:val="both"/>
              <w:rPr>
                <w:rFonts w:ascii="Times New Roman" w:hAnsi="Times New Roman"/>
                <w:sz w:val="20"/>
                <w:szCs w:val="20"/>
              </w:rPr>
            </w:pPr>
            <w:r w:rsidRPr="002550DA">
              <w:rPr>
                <w:rFonts w:ascii="Times New Roman" w:hAnsi="Times New Roman"/>
                <w:sz w:val="20"/>
                <w:szCs w:val="20"/>
              </w:rPr>
              <w:t>Реконструкция участка тепловой сети от ТУ-21 до ТУ-22, вид прокладки-надземный. ДУ 219 мм, протяженность 74 метра</w:t>
            </w:r>
          </w:p>
          <w:p w:rsidR="002550DA" w:rsidRPr="002550DA" w:rsidRDefault="002550DA" w:rsidP="002550DA">
            <w:pPr>
              <w:jc w:val="both"/>
              <w:rPr>
                <w:rFonts w:ascii="Times New Roman" w:hAnsi="Times New Roman"/>
                <w:sz w:val="20"/>
                <w:szCs w:val="20"/>
              </w:rPr>
            </w:pPr>
          </w:p>
          <w:p w:rsidR="002550DA" w:rsidRPr="002550DA" w:rsidRDefault="002550DA" w:rsidP="002550DA">
            <w:pPr>
              <w:jc w:val="both"/>
              <w:rPr>
                <w:rFonts w:ascii="Times New Roman" w:hAnsi="Times New Roman"/>
                <w:sz w:val="20"/>
                <w:szCs w:val="20"/>
              </w:rPr>
            </w:pPr>
            <w:r w:rsidRPr="002550DA">
              <w:rPr>
                <w:rFonts w:ascii="Times New Roman" w:hAnsi="Times New Roman"/>
                <w:sz w:val="20"/>
                <w:szCs w:val="20"/>
              </w:rPr>
              <w:t>Реконструкция участка тепловой сети от ТУ-24 до ТУ-25, вид прокладки-надземный. ДУ 219 мм, протяженность 75 метров</w:t>
            </w:r>
          </w:p>
          <w:p w:rsidR="002550DA" w:rsidRPr="002550DA" w:rsidRDefault="002550DA" w:rsidP="002550DA">
            <w:pPr>
              <w:jc w:val="both"/>
              <w:rPr>
                <w:rFonts w:ascii="Times New Roman" w:hAnsi="Times New Roman"/>
                <w:sz w:val="20"/>
                <w:szCs w:val="20"/>
              </w:rPr>
            </w:pPr>
          </w:p>
          <w:p w:rsidR="002550DA" w:rsidRPr="002550DA" w:rsidRDefault="002550DA" w:rsidP="002550DA">
            <w:pPr>
              <w:jc w:val="both"/>
              <w:rPr>
                <w:rFonts w:ascii="Times New Roman" w:hAnsi="Times New Roman"/>
                <w:sz w:val="20"/>
                <w:szCs w:val="20"/>
              </w:rPr>
            </w:pPr>
            <w:r w:rsidRPr="002550DA">
              <w:rPr>
                <w:rFonts w:ascii="Times New Roman" w:hAnsi="Times New Roman"/>
                <w:sz w:val="20"/>
                <w:szCs w:val="20"/>
              </w:rPr>
              <w:t>Реконструкция участка тепловой сети от ТУ-29 до ТУ-27, вид прокладки-надземный. ДУ 159 мм, протяженность 184 метра</w:t>
            </w:r>
          </w:p>
          <w:p w:rsidR="002550DA" w:rsidRPr="002550DA" w:rsidRDefault="002550DA" w:rsidP="002550DA">
            <w:pPr>
              <w:jc w:val="both"/>
              <w:rPr>
                <w:rFonts w:ascii="Times New Roman" w:hAnsi="Times New Roman"/>
                <w:sz w:val="20"/>
                <w:szCs w:val="20"/>
              </w:rPr>
            </w:pPr>
          </w:p>
          <w:p w:rsidR="002550DA" w:rsidRPr="002550DA" w:rsidRDefault="002550DA" w:rsidP="002550DA">
            <w:pPr>
              <w:jc w:val="both"/>
              <w:rPr>
                <w:rFonts w:ascii="Times New Roman" w:hAnsi="Times New Roman"/>
                <w:sz w:val="20"/>
                <w:szCs w:val="20"/>
              </w:rPr>
            </w:pPr>
            <w:r w:rsidRPr="002550DA">
              <w:rPr>
                <w:rFonts w:ascii="Times New Roman" w:hAnsi="Times New Roman"/>
                <w:sz w:val="20"/>
                <w:szCs w:val="20"/>
              </w:rPr>
              <w:t>Реконструкция участка тепловой сети от ТУ-37(около жд 11) до ж/д №14 в Микрорайоне-2, вид прокладки-подземный канальный. ДУ 76 мм, протяженность 203 метра</w:t>
            </w:r>
          </w:p>
          <w:p w:rsidR="0034464E" w:rsidRDefault="002550DA" w:rsidP="002550DA">
            <w:pPr>
              <w:jc w:val="both"/>
              <w:rPr>
                <w:rFonts w:ascii="Times New Roman" w:hAnsi="Times New Roman"/>
                <w:sz w:val="20"/>
                <w:szCs w:val="20"/>
              </w:rPr>
            </w:pPr>
            <w:r w:rsidRPr="002550DA">
              <w:rPr>
                <w:rFonts w:ascii="Times New Roman" w:hAnsi="Times New Roman"/>
                <w:sz w:val="20"/>
                <w:szCs w:val="20"/>
              </w:rPr>
              <w:lastRenderedPageBreak/>
              <w:t>Реконструкция участка тепловой сети от ТУ-24 до ТУ-18, вид прокладки-надземный. ДУ 108 мм, протяженность 192 метра</w:t>
            </w:r>
          </w:p>
          <w:p w:rsidR="00BA789E" w:rsidRDefault="00BA789E" w:rsidP="002550DA">
            <w:pPr>
              <w:jc w:val="both"/>
              <w:rPr>
                <w:rFonts w:ascii="Times New Roman" w:hAnsi="Times New Roman"/>
                <w:sz w:val="20"/>
                <w:szCs w:val="20"/>
              </w:rPr>
            </w:pPr>
          </w:p>
          <w:p w:rsidR="00BA789E" w:rsidRPr="00BA789E" w:rsidRDefault="00BA789E" w:rsidP="00BA789E">
            <w:pPr>
              <w:jc w:val="both"/>
              <w:rPr>
                <w:rFonts w:ascii="Times New Roman" w:hAnsi="Times New Roman"/>
                <w:sz w:val="20"/>
                <w:szCs w:val="20"/>
              </w:rPr>
            </w:pPr>
            <w:r w:rsidRPr="00BA789E">
              <w:rPr>
                <w:rFonts w:ascii="Times New Roman" w:hAnsi="Times New Roman"/>
                <w:sz w:val="20"/>
                <w:szCs w:val="20"/>
              </w:rPr>
              <w:t>Реконструкция тепловой сети от ТК-2 до ТК-4 (Дн108, 84 м) (2-х трубной) подземное исполнение, изоляция ППУ-ПЭ ул. Республиканская</w:t>
            </w:r>
          </w:p>
          <w:p w:rsidR="00BA789E" w:rsidRDefault="00BA789E" w:rsidP="00BA789E">
            <w:pPr>
              <w:jc w:val="both"/>
              <w:rPr>
                <w:rFonts w:ascii="Times New Roman" w:hAnsi="Times New Roman"/>
                <w:sz w:val="20"/>
                <w:szCs w:val="20"/>
              </w:rPr>
            </w:pPr>
          </w:p>
          <w:p w:rsidR="00BA789E" w:rsidRPr="00BA789E" w:rsidRDefault="00BA789E" w:rsidP="00BA789E">
            <w:pPr>
              <w:jc w:val="both"/>
              <w:rPr>
                <w:rFonts w:ascii="Times New Roman" w:hAnsi="Times New Roman"/>
                <w:sz w:val="20"/>
                <w:szCs w:val="20"/>
              </w:rPr>
            </w:pPr>
            <w:r w:rsidRPr="00BA789E">
              <w:rPr>
                <w:rFonts w:ascii="Times New Roman" w:hAnsi="Times New Roman"/>
                <w:sz w:val="20"/>
                <w:szCs w:val="20"/>
              </w:rPr>
              <w:t>Реконструкция тепловой сети от ТК-34 до ТК-35 (Дн133, 90 м) (2-х трубной) подземное исполнение, изоляция ППУ-ПЭ ул. Республиканская</w:t>
            </w:r>
          </w:p>
          <w:p w:rsidR="00BA789E" w:rsidRPr="00BA789E" w:rsidRDefault="00BA789E" w:rsidP="00BA789E">
            <w:pPr>
              <w:jc w:val="both"/>
              <w:rPr>
                <w:rFonts w:ascii="Times New Roman" w:hAnsi="Times New Roman"/>
                <w:sz w:val="20"/>
                <w:szCs w:val="20"/>
              </w:rPr>
            </w:pPr>
          </w:p>
          <w:p w:rsidR="00BA789E" w:rsidRPr="00BA789E" w:rsidRDefault="00BA789E" w:rsidP="00BA789E">
            <w:pPr>
              <w:jc w:val="both"/>
              <w:rPr>
                <w:rFonts w:ascii="Times New Roman" w:hAnsi="Times New Roman"/>
                <w:sz w:val="20"/>
                <w:szCs w:val="20"/>
              </w:rPr>
            </w:pPr>
            <w:r w:rsidRPr="00BA789E">
              <w:rPr>
                <w:rFonts w:ascii="Times New Roman" w:hAnsi="Times New Roman"/>
                <w:sz w:val="20"/>
                <w:szCs w:val="20"/>
              </w:rPr>
              <w:t>Реконструкция тепловой сети от ТУ-20 до ТК-12 (Дн108, 91 м) (2-х трубной) подземное исполнение, изоляция ППУ-ПЭ ул. Парковая</w:t>
            </w:r>
          </w:p>
          <w:p w:rsidR="00BA789E" w:rsidRPr="00BA789E" w:rsidRDefault="00BA789E" w:rsidP="00BA789E">
            <w:pPr>
              <w:jc w:val="both"/>
              <w:rPr>
                <w:rFonts w:ascii="Times New Roman" w:hAnsi="Times New Roman"/>
                <w:sz w:val="20"/>
                <w:szCs w:val="20"/>
              </w:rPr>
            </w:pPr>
          </w:p>
          <w:p w:rsidR="00BA789E" w:rsidRPr="00BA789E" w:rsidRDefault="00BA789E" w:rsidP="00BA789E">
            <w:pPr>
              <w:jc w:val="both"/>
              <w:rPr>
                <w:rFonts w:ascii="Times New Roman" w:hAnsi="Times New Roman"/>
                <w:sz w:val="20"/>
                <w:szCs w:val="20"/>
              </w:rPr>
            </w:pPr>
            <w:r w:rsidRPr="00BA789E">
              <w:rPr>
                <w:rFonts w:ascii="Times New Roman" w:hAnsi="Times New Roman"/>
                <w:sz w:val="20"/>
                <w:szCs w:val="20"/>
              </w:rPr>
              <w:t>Реконструкция тепловой сети от ТУ-24 до ТК-17 (Дн108, 156 м) (2-х трубной) подземное исполнение, изоляция ППУ-ПЭ ул. Парковая</w:t>
            </w:r>
          </w:p>
          <w:p w:rsidR="00BA789E" w:rsidRPr="00BA789E" w:rsidRDefault="00BA789E" w:rsidP="00BA789E">
            <w:pPr>
              <w:jc w:val="both"/>
              <w:rPr>
                <w:rFonts w:ascii="Times New Roman" w:hAnsi="Times New Roman"/>
                <w:sz w:val="20"/>
                <w:szCs w:val="20"/>
              </w:rPr>
            </w:pPr>
          </w:p>
          <w:p w:rsidR="00BA789E" w:rsidRPr="00BA789E" w:rsidRDefault="00BA789E" w:rsidP="00BA789E">
            <w:pPr>
              <w:jc w:val="both"/>
              <w:rPr>
                <w:rFonts w:ascii="Times New Roman" w:hAnsi="Times New Roman"/>
                <w:sz w:val="20"/>
                <w:szCs w:val="20"/>
              </w:rPr>
            </w:pPr>
            <w:r w:rsidRPr="00BA789E">
              <w:rPr>
                <w:rFonts w:ascii="Times New Roman" w:hAnsi="Times New Roman"/>
                <w:sz w:val="20"/>
                <w:szCs w:val="20"/>
              </w:rPr>
              <w:t>Реконструкция тепловой сети от ТУ-29 до ТК-25 (Дн108, 138 м) (2-х трубной) подземное исполнение, изоляция ППУ-ПЭ ул. Театральная</w:t>
            </w:r>
          </w:p>
          <w:p w:rsidR="00BA789E" w:rsidRPr="00BA789E" w:rsidRDefault="00BA789E" w:rsidP="00BA789E">
            <w:pPr>
              <w:jc w:val="both"/>
              <w:rPr>
                <w:rFonts w:ascii="Times New Roman" w:hAnsi="Times New Roman"/>
                <w:sz w:val="20"/>
                <w:szCs w:val="20"/>
              </w:rPr>
            </w:pPr>
          </w:p>
          <w:p w:rsidR="00BA789E" w:rsidRPr="009630D5" w:rsidRDefault="00BA789E" w:rsidP="00BA789E">
            <w:pPr>
              <w:jc w:val="both"/>
              <w:rPr>
                <w:rFonts w:ascii="Times New Roman" w:hAnsi="Times New Roman"/>
                <w:sz w:val="20"/>
                <w:szCs w:val="20"/>
              </w:rPr>
            </w:pPr>
            <w:r w:rsidRPr="00BA789E">
              <w:rPr>
                <w:rFonts w:ascii="Times New Roman" w:hAnsi="Times New Roman"/>
                <w:sz w:val="20"/>
                <w:szCs w:val="20"/>
              </w:rPr>
              <w:t>Реконструкция тепловой сети от ТУ-29 до ТК-30 (Дн108, 35 м) (2-х трубной) подземное исполнение, изоляция ППУ-ПЭ ул. Спортивная</w:t>
            </w:r>
          </w:p>
        </w:tc>
        <w:tc>
          <w:tcPr>
            <w:tcW w:w="3577" w:type="dxa"/>
          </w:tcPr>
          <w:p w:rsidR="0034464E" w:rsidRDefault="002550DA" w:rsidP="0034464E">
            <w:pPr>
              <w:jc w:val="center"/>
              <w:rPr>
                <w:rFonts w:ascii="Times New Roman" w:hAnsi="Times New Roman"/>
                <w:sz w:val="20"/>
                <w:szCs w:val="20"/>
              </w:rPr>
            </w:pPr>
            <w:r w:rsidRPr="002550DA">
              <w:rPr>
                <w:rFonts w:ascii="Times New Roman" w:hAnsi="Times New Roman"/>
                <w:sz w:val="20"/>
                <w:szCs w:val="20"/>
              </w:rPr>
              <w:lastRenderedPageBreak/>
              <w:t>Реконструкция</w:t>
            </w:r>
            <w:r w:rsidR="006B4486">
              <w:rPr>
                <w:rFonts w:ascii="Times New Roman" w:hAnsi="Times New Roman"/>
                <w:sz w:val="20"/>
                <w:szCs w:val="20"/>
              </w:rPr>
              <w:t xml:space="preserve">, </w:t>
            </w:r>
            <w:r w:rsidR="00A010FD">
              <w:rPr>
                <w:rFonts w:ascii="Times New Roman" w:hAnsi="Times New Roman"/>
                <w:sz w:val="20"/>
                <w:szCs w:val="20"/>
              </w:rPr>
              <w:t>74</w:t>
            </w:r>
            <w:r w:rsidR="0034464E">
              <w:rPr>
                <w:rFonts w:ascii="Times New Roman" w:hAnsi="Times New Roman"/>
                <w:sz w:val="20"/>
                <w:szCs w:val="20"/>
              </w:rPr>
              <w:t xml:space="preserve"> м, </w:t>
            </w:r>
            <w:r w:rsidR="00A010FD">
              <w:rPr>
                <w:rFonts w:ascii="Times New Roman" w:hAnsi="Times New Roman"/>
                <w:sz w:val="20"/>
                <w:szCs w:val="20"/>
              </w:rPr>
              <w:t>Ду 219</w:t>
            </w:r>
            <w:r w:rsidR="0034464E" w:rsidRPr="00FB3853">
              <w:rPr>
                <w:rFonts w:ascii="Times New Roman" w:hAnsi="Times New Roman"/>
                <w:sz w:val="20"/>
                <w:szCs w:val="20"/>
              </w:rPr>
              <w:t xml:space="preserve"> мм</w:t>
            </w:r>
            <w:r w:rsidR="0034464E">
              <w:rPr>
                <w:rFonts w:ascii="Times New Roman" w:hAnsi="Times New Roman"/>
                <w:sz w:val="20"/>
                <w:szCs w:val="20"/>
              </w:rPr>
              <w:t>,</w:t>
            </w:r>
          </w:p>
          <w:p w:rsidR="0034464E" w:rsidRDefault="0034464E" w:rsidP="0034464E">
            <w:pPr>
              <w:jc w:val="center"/>
              <w:rPr>
                <w:rFonts w:ascii="Times New Roman" w:hAnsi="Times New Roman"/>
                <w:sz w:val="20"/>
                <w:szCs w:val="20"/>
              </w:rPr>
            </w:pPr>
            <w:r w:rsidRPr="00D41C12">
              <w:rPr>
                <w:rFonts w:ascii="Times New Roman" w:hAnsi="Times New Roman"/>
                <w:sz w:val="20"/>
                <w:szCs w:val="20"/>
              </w:rPr>
              <w:t xml:space="preserve">изоляция </w:t>
            </w:r>
            <w:r w:rsidR="006B4486" w:rsidRPr="006B4486">
              <w:rPr>
                <w:rFonts w:ascii="Times New Roman" w:hAnsi="Times New Roman"/>
                <w:sz w:val="20"/>
                <w:szCs w:val="20"/>
              </w:rPr>
              <w:t>минераловаты в оболочке из оцинкованной стали</w:t>
            </w:r>
          </w:p>
          <w:p w:rsidR="0034464E" w:rsidRDefault="0034464E" w:rsidP="006B4486">
            <w:pPr>
              <w:rPr>
                <w:rFonts w:ascii="Times New Roman" w:hAnsi="Times New Roman"/>
                <w:sz w:val="20"/>
                <w:szCs w:val="20"/>
              </w:rPr>
            </w:pPr>
          </w:p>
          <w:p w:rsidR="0034464E" w:rsidRDefault="002550DA" w:rsidP="0034464E">
            <w:pPr>
              <w:jc w:val="center"/>
              <w:rPr>
                <w:rFonts w:ascii="Times New Roman" w:hAnsi="Times New Roman"/>
                <w:sz w:val="20"/>
                <w:szCs w:val="20"/>
              </w:rPr>
            </w:pPr>
            <w:r w:rsidRPr="002550DA">
              <w:rPr>
                <w:rFonts w:ascii="Times New Roman" w:hAnsi="Times New Roman"/>
                <w:sz w:val="20"/>
                <w:szCs w:val="20"/>
              </w:rPr>
              <w:t>Реконструкция</w:t>
            </w:r>
            <w:r w:rsidR="00A010FD">
              <w:rPr>
                <w:rFonts w:ascii="Times New Roman" w:hAnsi="Times New Roman"/>
                <w:sz w:val="20"/>
                <w:szCs w:val="20"/>
              </w:rPr>
              <w:t>, 75</w:t>
            </w:r>
            <w:r w:rsidR="007840C1">
              <w:rPr>
                <w:rFonts w:ascii="Times New Roman" w:hAnsi="Times New Roman"/>
                <w:sz w:val="20"/>
                <w:szCs w:val="20"/>
              </w:rPr>
              <w:t xml:space="preserve"> м, Ду 219</w:t>
            </w:r>
            <w:r w:rsidR="0034464E" w:rsidRPr="00FB3853">
              <w:rPr>
                <w:rFonts w:ascii="Times New Roman" w:hAnsi="Times New Roman"/>
                <w:sz w:val="20"/>
                <w:szCs w:val="20"/>
              </w:rPr>
              <w:t xml:space="preserve"> мм</w:t>
            </w:r>
            <w:r w:rsidR="0034464E">
              <w:rPr>
                <w:rFonts w:ascii="Times New Roman" w:hAnsi="Times New Roman"/>
                <w:sz w:val="20"/>
                <w:szCs w:val="20"/>
              </w:rPr>
              <w:t>,</w:t>
            </w:r>
          </w:p>
          <w:p w:rsidR="0034464E" w:rsidRDefault="0034464E" w:rsidP="0034464E">
            <w:pPr>
              <w:jc w:val="center"/>
              <w:rPr>
                <w:rFonts w:ascii="Times New Roman" w:hAnsi="Times New Roman"/>
                <w:sz w:val="20"/>
                <w:szCs w:val="20"/>
              </w:rPr>
            </w:pPr>
            <w:r w:rsidRPr="00D41C12">
              <w:rPr>
                <w:rFonts w:ascii="Times New Roman" w:hAnsi="Times New Roman"/>
                <w:sz w:val="20"/>
                <w:szCs w:val="20"/>
              </w:rPr>
              <w:t xml:space="preserve">изоляция </w:t>
            </w:r>
            <w:r w:rsidR="007840C1" w:rsidRPr="006B4486">
              <w:rPr>
                <w:rFonts w:ascii="Times New Roman" w:hAnsi="Times New Roman"/>
                <w:sz w:val="20"/>
                <w:szCs w:val="20"/>
              </w:rPr>
              <w:t>минераловаты в оболочке из оцинкованной стали</w:t>
            </w:r>
          </w:p>
          <w:p w:rsidR="006B4486" w:rsidRDefault="006B4486" w:rsidP="0034464E">
            <w:pPr>
              <w:jc w:val="center"/>
              <w:rPr>
                <w:rFonts w:ascii="Times New Roman" w:hAnsi="Times New Roman"/>
                <w:sz w:val="20"/>
                <w:szCs w:val="20"/>
              </w:rPr>
            </w:pPr>
          </w:p>
          <w:p w:rsidR="006B4486" w:rsidRDefault="002550DA" w:rsidP="006B4486">
            <w:pPr>
              <w:jc w:val="center"/>
              <w:rPr>
                <w:rFonts w:ascii="Times New Roman" w:hAnsi="Times New Roman"/>
                <w:sz w:val="20"/>
                <w:szCs w:val="20"/>
              </w:rPr>
            </w:pPr>
            <w:r w:rsidRPr="002550DA">
              <w:rPr>
                <w:rFonts w:ascii="Times New Roman" w:hAnsi="Times New Roman"/>
                <w:sz w:val="20"/>
                <w:szCs w:val="20"/>
              </w:rPr>
              <w:t>Реконструкция</w:t>
            </w:r>
            <w:r w:rsidR="007840C1">
              <w:rPr>
                <w:rFonts w:ascii="Times New Roman" w:hAnsi="Times New Roman"/>
                <w:sz w:val="20"/>
                <w:szCs w:val="20"/>
              </w:rPr>
              <w:t>, 184 м, Ду 159</w:t>
            </w:r>
            <w:r w:rsidR="006B4486" w:rsidRPr="00FB3853">
              <w:rPr>
                <w:rFonts w:ascii="Times New Roman" w:hAnsi="Times New Roman"/>
                <w:sz w:val="20"/>
                <w:szCs w:val="20"/>
              </w:rPr>
              <w:t xml:space="preserve"> мм</w:t>
            </w:r>
            <w:r w:rsidR="006B4486">
              <w:rPr>
                <w:rFonts w:ascii="Times New Roman" w:hAnsi="Times New Roman"/>
                <w:sz w:val="20"/>
                <w:szCs w:val="20"/>
              </w:rPr>
              <w:t>,</w:t>
            </w:r>
          </w:p>
          <w:p w:rsidR="006B4486" w:rsidRDefault="006B4486" w:rsidP="006B4486">
            <w:pPr>
              <w:jc w:val="center"/>
              <w:rPr>
                <w:rFonts w:ascii="Times New Roman" w:hAnsi="Times New Roman"/>
                <w:sz w:val="20"/>
                <w:szCs w:val="20"/>
              </w:rPr>
            </w:pPr>
            <w:r w:rsidRPr="00D41C12">
              <w:rPr>
                <w:rFonts w:ascii="Times New Roman" w:hAnsi="Times New Roman"/>
                <w:sz w:val="20"/>
                <w:szCs w:val="20"/>
              </w:rPr>
              <w:t xml:space="preserve">изоляция </w:t>
            </w:r>
            <w:r w:rsidR="007840C1" w:rsidRPr="006B4486">
              <w:rPr>
                <w:rFonts w:ascii="Times New Roman" w:hAnsi="Times New Roman"/>
                <w:sz w:val="20"/>
                <w:szCs w:val="20"/>
              </w:rPr>
              <w:t>минераловаты в оболочке из оцинкованной стали</w:t>
            </w:r>
          </w:p>
          <w:p w:rsidR="006B4486" w:rsidRDefault="006B4486" w:rsidP="006B4486">
            <w:pPr>
              <w:jc w:val="center"/>
              <w:rPr>
                <w:rFonts w:ascii="Times New Roman" w:hAnsi="Times New Roman"/>
                <w:sz w:val="20"/>
                <w:szCs w:val="20"/>
              </w:rPr>
            </w:pPr>
          </w:p>
          <w:p w:rsidR="006B4486" w:rsidRDefault="002550DA" w:rsidP="006B4486">
            <w:pPr>
              <w:jc w:val="center"/>
              <w:rPr>
                <w:rFonts w:ascii="Times New Roman" w:hAnsi="Times New Roman"/>
                <w:sz w:val="20"/>
                <w:szCs w:val="20"/>
              </w:rPr>
            </w:pPr>
            <w:r w:rsidRPr="002550DA">
              <w:rPr>
                <w:rFonts w:ascii="Times New Roman" w:hAnsi="Times New Roman"/>
                <w:sz w:val="20"/>
                <w:szCs w:val="20"/>
              </w:rPr>
              <w:t>Реконструкция</w:t>
            </w:r>
            <w:r w:rsidR="006B4486">
              <w:rPr>
                <w:rFonts w:ascii="Times New Roman" w:hAnsi="Times New Roman"/>
                <w:sz w:val="20"/>
                <w:szCs w:val="20"/>
              </w:rPr>
              <w:t>, 20</w:t>
            </w:r>
            <w:r w:rsidR="007840C1">
              <w:rPr>
                <w:rFonts w:ascii="Times New Roman" w:hAnsi="Times New Roman"/>
                <w:sz w:val="20"/>
                <w:szCs w:val="20"/>
              </w:rPr>
              <w:t>3 м, Ду 76</w:t>
            </w:r>
            <w:r w:rsidR="006B4486" w:rsidRPr="00FB3853">
              <w:rPr>
                <w:rFonts w:ascii="Times New Roman" w:hAnsi="Times New Roman"/>
                <w:sz w:val="20"/>
                <w:szCs w:val="20"/>
              </w:rPr>
              <w:t xml:space="preserve"> мм</w:t>
            </w:r>
            <w:r w:rsidR="006B4486">
              <w:rPr>
                <w:rFonts w:ascii="Times New Roman" w:hAnsi="Times New Roman"/>
                <w:sz w:val="20"/>
                <w:szCs w:val="20"/>
              </w:rPr>
              <w:t>,</w:t>
            </w:r>
          </w:p>
          <w:p w:rsidR="006B4486" w:rsidRDefault="006B4486" w:rsidP="006B4486">
            <w:pPr>
              <w:jc w:val="center"/>
              <w:rPr>
                <w:rFonts w:ascii="Times New Roman" w:hAnsi="Times New Roman"/>
                <w:sz w:val="20"/>
                <w:szCs w:val="20"/>
              </w:rPr>
            </w:pPr>
            <w:r w:rsidRPr="00D41C12">
              <w:rPr>
                <w:rFonts w:ascii="Times New Roman" w:hAnsi="Times New Roman"/>
                <w:sz w:val="20"/>
                <w:szCs w:val="20"/>
              </w:rPr>
              <w:t xml:space="preserve">изоляция </w:t>
            </w:r>
            <w:r w:rsidRPr="00FB3853">
              <w:rPr>
                <w:rFonts w:ascii="Times New Roman" w:hAnsi="Times New Roman"/>
                <w:sz w:val="20"/>
                <w:szCs w:val="20"/>
              </w:rPr>
              <w:t>ППУ-ПЭ</w:t>
            </w:r>
          </w:p>
          <w:p w:rsidR="002550DA" w:rsidRDefault="002550DA" w:rsidP="006B4486">
            <w:pPr>
              <w:jc w:val="center"/>
              <w:rPr>
                <w:rFonts w:ascii="Times New Roman" w:hAnsi="Times New Roman"/>
                <w:sz w:val="20"/>
                <w:szCs w:val="20"/>
              </w:rPr>
            </w:pPr>
          </w:p>
          <w:p w:rsidR="002550DA" w:rsidRDefault="002550DA" w:rsidP="006B4486">
            <w:pPr>
              <w:jc w:val="center"/>
              <w:rPr>
                <w:rFonts w:ascii="Times New Roman" w:hAnsi="Times New Roman"/>
                <w:sz w:val="20"/>
                <w:szCs w:val="20"/>
              </w:rPr>
            </w:pPr>
          </w:p>
          <w:p w:rsidR="002550DA" w:rsidRDefault="002550DA" w:rsidP="002550DA">
            <w:pPr>
              <w:jc w:val="center"/>
              <w:rPr>
                <w:rFonts w:ascii="Times New Roman" w:hAnsi="Times New Roman"/>
                <w:sz w:val="20"/>
                <w:szCs w:val="20"/>
              </w:rPr>
            </w:pPr>
            <w:r w:rsidRPr="002550DA">
              <w:rPr>
                <w:rFonts w:ascii="Times New Roman" w:hAnsi="Times New Roman"/>
                <w:sz w:val="20"/>
                <w:szCs w:val="20"/>
              </w:rPr>
              <w:lastRenderedPageBreak/>
              <w:t>Реконструкция</w:t>
            </w:r>
            <w:r w:rsidR="007840C1">
              <w:rPr>
                <w:rFonts w:ascii="Times New Roman" w:hAnsi="Times New Roman"/>
                <w:sz w:val="20"/>
                <w:szCs w:val="20"/>
              </w:rPr>
              <w:t>, 192 м, Ду 1</w:t>
            </w:r>
            <w:r>
              <w:rPr>
                <w:rFonts w:ascii="Times New Roman" w:hAnsi="Times New Roman"/>
                <w:sz w:val="20"/>
                <w:szCs w:val="20"/>
              </w:rPr>
              <w:t>0</w:t>
            </w:r>
            <w:r w:rsidR="007840C1">
              <w:rPr>
                <w:rFonts w:ascii="Times New Roman" w:hAnsi="Times New Roman"/>
                <w:sz w:val="20"/>
                <w:szCs w:val="20"/>
              </w:rPr>
              <w:t>8</w:t>
            </w:r>
            <w:r w:rsidRPr="00FB3853">
              <w:rPr>
                <w:rFonts w:ascii="Times New Roman" w:hAnsi="Times New Roman"/>
                <w:sz w:val="20"/>
                <w:szCs w:val="20"/>
              </w:rPr>
              <w:t xml:space="preserve"> мм</w:t>
            </w:r>
            <w:r>
              <w:rPr>
                <w:rFonts w:ascii="Times New Roman" w:hAnsi="Times New Roman"/>
                <w:sz w:val="20"/>
                <w:szCs w:val="20"/>
              </w:rPr>
              <w:t>,</w:t>
            </w:r>
          </w:p>
          <w:p w:rsidR="002550DA" w:rsidRDefault="002550DA" w:rsidP="002550DA">
            <w:pPr>
              <w:jc w:val="center"/>
              <w:rPr>
                <w:rFonts w:ascii="Times New Roman" w:hAnsi="Times New Roman"/>
                <w:sz w:val="20"/>
                <w:szCs w:val="20"/>
              </w:rPr>
            </w:pPr>
            <w:r w:rsidRPr="00D41C12">
              <w:rPr>
                <w:rFonts w:ascii="Times New Roman" w:hAnsi="Times New Roman"/>
                <w:sz w:val="20"/>
                <w:szCs w:val="20"/>
              </w:rPr>
              <w:t xml:space="preserve">изоляция </w:t>
            </w:r>
            <w:r w:rsidR="007840C1" w:rsidRPr="006B4486">
              <w:rPr>
                <w:rFonts w:ascii="Times New Roman" w:hAnsi="Times New Roman"/>
                <w:sz w:val="20"/>
                <w:szCs w:val="20"/>
              </w:rPr>
              <w:t>минераловаты в оболочке из оцинкованной стали</w:t>
            </w:r>
          </w:p>
          <w:p w:rsidR="00BA789E" w:rsidRDefault="00BA789E" w:rsidP="00BA789E">
            <w:pPr>
              <w:jc w:val="center"/>
              <w:rPr>
                <w:rFonts w:ascii="Times New Roman" w:hAnsi="Times New Roman"/>
                <w:sz w:val="20"/>
                <w:szCs w:val="20"/>
              </w:rPr>
            </w:pPr>
          </w:p>
          <w:p w:rsidR="00BA789E" w:rsidRDefault="00BA789E" w:rsidP="00BA789E">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84 м, Ду 108</w:t>
            </w:r>
            <w:r w:rsidRPr="00FB3853">
              <w:rPr>
                <w:rFonts w:ascii="Times New Roman" w:hAnsi="Times New Roman"/>
                <w:sz w:val="20"/>
                <w:szCs w:val="20"/>
              </w:rPr>
              <w:t xml:space="preserve"> мм</w:t>
            </w:r>
            <w:r>
              <w:rPr>
                <w:rFonts w:ascii="Times New Roman" w:hAnsi="Times New Roman"/>
                <w:sz w:val="20"/>
                <w:szCs w:val="20"/>
              </w:rPr>
              <w:t>,</w:t>
            </w:r>
          </w:p>
          <w:p w:rsidR="00BA789E" w:rsidRDefault="00BA789E" w:rsidP="00BA789E">
            <w:pPr>
              <w:jc w:val="center"/>
              <w:rPr>
                <w:rFonts w:ascii="Times New Roman" w:hAnsi="Times New Roman"/>
                <w:sz w:val="20"/>
                <w:szCs w:val="20"/>
              </w:rPr>
            </w:pPr>
            <w:r w:rsidRPr="00D41C12">
              <w:rPr>
                <w:rFonts w:ascii="Times New Roman" w:hAnsi="Times New Roman"/>
                <w:sz w:val="20"/>
                <w:szCs w:val="20"/>
              </w:rPr>
              <w:t xml:space="preserve">изоляция </w:t>
            </w:r>
            <w:r w:rsidRPr="00BA789E">
              <w:rPr>
                <w:rFonts w:ascii="Times New Roman" w:hAnsi="Times New Roman"/>
                <w:sz w:val="20"/>
                <w:szCs w:val="20"/>
              </w:rPr>
              <w:t>ППУ-ПЭ ул. Республиканская</w:t>
            </w:r>
          </w:p>
          <w:p w:rsidR="00BA789E" w:rsidRDefault="00BA789E" w:rsidP="00BA789E">
            <w:pPr>
              <w:jc w:val="center"/>
              <w:rPr>
                <w:rFonts w:ascii="Times New Roman" w:hAnsi="Times New Roman"/>
                <w:sz w:val="20"/>
                <w:szCs w:val="20"/>
              </w:rPr>
            </w:pPr>
          </w:p>
          <w:p w:rsidR="00BA789E" w:rsidRDefault="00BA789E" w:rsidP="00BA789E">
            <w:pPr>
              <w:jc w:val="center"/>
              <w:rPr>
                <w:rFonts w:ascii="Times New Roman" w:hAnsi="Times New Roman"/>
                <w:sz w:val="20"/>
                <w:szCs w:val="20"/>
              </w:rPr>
            </w:pPr>
          </w:p>
          <w:p w:rsidR="00BA789E" w:rsidRDefault="00BA789E" w:rsidP="00BA789E">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90 м, Ду 133</w:t>
            </w:r>
            <w:r w:rsidRPr="00FB3853">
              <w:rPr>
                <w:rFonts w:ascii="Times New Roman" w:hAnsi="Times New Roman"/>
                <w:sz w:val="20"/>
                <w:szCs w:val="20"/>
              </w:rPr>
              <w:t xml:space="preserve"> мм</w:t>
            </w:r>
            <w:r>
              <w:rPr>
                <w:rFonts w:ascii="Times New Roman" w:hAnsi="Times New Roman"/>
                <w:sz w:val="20"/>
                <w:szCs w:val="20"/>
              </w:rPr>
              <w:t>,</w:t>
            </w:r>
          </w:p>
          <w:p w:rsidR="00BA789E" w:rsidRDefault="00BA789E" w:rsidP="00BA789E">
            <w:pPr>
              <w:jc w:val="center"/>
              <w:rPr>
                <w:rFonts w:ascii="Times New Roman" w:hAnsi="Times New Roman"/>
                <w:sz w:val="20"/>
                <w:szCs w:val="20"/>
              </w:rPr>
            </w:pPr>
            <w:r w:rsidRPr="00D41C12">
              <w:rPr>
                <w:rFonts w:ascii="Times New Roman" w:hAnsi="Times New Roman"/>
                <w:sz w:val="20"/>
                <w:szCs w:val="20"/>
              </w:rPr>
              <w:t xml:space="preserve">изоляция </w:t>
            </w:r>
            <w:r w:rsidRPr="00BA789E">
              <w:rPr>
                <w:rFonts w:ascii="Times New Roman" w:hAnsi="Times New Roman"/>
                <w:sz w:val="20"/>
                <w:szCs w:val="20"/>
              </w:rPr>
              <w:t>ППУ-ПЭ ул. Республиканская</w:t>
            </w:r>
          </w:p>
          <w:p w:rsidR="00BA789E" w:rsidRDefault="00BA789E" w:rsidP="00BA789E">
            <w:pPr>
              <w:jc w:val="center"/>
              <w:rPr>
                <w:rFonts w:ascii="Times New Roman" w:hAnsi="Times New Roman"/>
                <w:sz w:val="20"/>
                <w:szCs w:val="20"/>
              </w:rPr>
            </w:pPr>
          </w:p>
          <w:p w:rsidR="00BA789E" w:rsidRDefault="00BA789E" w:rsidP="00BA789E">
            <w:pPr>
              <w:jc w:val="center"/>
              <w:rPr>
                <w:rFonts w:ascii="Times New Roman" w:hAnsi="Times New Roman"/>
                <w:sz w:val="20"/>
                <w:szCs w:val="20"/>
              </w:rPr>
            </w:pPr>
          </w:p>
          <w:p w:rsidR="00BA789E" w:rsidRDefault="00BA789E" w:rsidP="00BA789E">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91 м, Ду 108</w:t>
            </w:r>
            <w:r w:rsidRPr="00FB3853">
              <w:rPr>
                <w:rFonts w:ascii="Times New Roman" w:hAnsi="Times New Roman"/>
                <w:sz w:val="20"/>
                <w:szCs w:val="20"/>
              </w:rPr>
              <w:t xml:space="preserve"> мм</w:t>
            </w:r>
            <w:r>
              <w:rPr>
                <w:rFonts w:ascii="Times New Roman" w:hAnsi="Times New Roman"/>
                <w:sz w:val="20"/>
                <w:szCs w:val="20"/>
              </w:rPr>
              <w:t>,</w:t>
            </w:r>
          </w:p>
          <w:p w:rsidR="00BA789E" w:rsidRDefault="00BA789E" w:rsidP="00BA789E">
            <w:pPr>
              <w:jc w:val="center"/>
              <w:rPr>
                <w:rFonts w:ascii="Times New Roman" w:hAnsi="Times New Roman"/>
                <w:sz w:val="20"/>
                <w:szCs w:val="20"/>
              </w:rPr>
            </w:pPr>
            <w:r w:rsidRPr="00D41C12">
              <w:rPr>
                <w:rFonts w:ascii="Times New Roman" w:hAnsi="Times New Roman"/>
                <w:sz w:val="20"/>
                <w:szCs w:val="20"/>
              </w:rPr>
              <w:t xml:space="preserve">изоляция </w:t>
            </w:r>
            <w:r w:rsidRPr="00BA789E">
              <w:rPr>
                <w:rFonts w:ascii="Times New Roman" w:hAnsi="Times New Roman"/>
                <w:sz w:val="20"/>
                <w:szCs w:val="20"/>
              </w:rPr>
              <w:t xml:space="preserve">ППУ-ПЭ ул. </w:t>
            </w:r>
            <w:r w:rsidR="00923326" w:rsidRPr="00BA789E">
              <w:rPr>
                <w:rFonts w:ascii="Times New Roman" w:hAnsi="Times New Roman"/>
                <w:sz w:val="20"/>
                <w:szCs w:val="20"/>
              </w:rPr>
              <w:t>Парковая</w:t>
            </w:r>
          </w:p>
          <w:p w:rsidR="00923326" w:rsidRDefault="00923326" w:rsidP="00BA789E">
            <w:pPr>
              <w:jc w:val="center"/>
              <w:rPr>
                <w:rFonts w:ascii="Times New Roman" w:hAnsi="Times New Roman"/>
                <w:sz w:val="20"/>
                <w:szCs w:val="20"/>
              </w:rPr>
            </w:pPr>
          </w:p>
          <w:p w:rsidR="00923326" w:rsidRDefault="00923326" w:rsidP="00BA789E">
            <w:pPr>
              <w:jc w:val="center"/>
              <w:rPr>
                <w:rFonts w:ascii="Times New Roman" w:hAnsi="Times New Roman"/>
                <w:sz w:val="20"/>
                <w:szCs w:val="20"/>
              </w:rPr>
            </w:pPr>
          </w:p>
          <w:p w:rsidR="00923326" w:rsidRDefault="00923326" w:rsidP="00923326">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156 м, Ду 108</w:t>
            </w:r>
            <w:r w:rsidRPr="00FB3853">
              <w:rPr>
                <w:rFonts w:ascii="Times New Roman" w:hAnsi="Times New Roman"/>
                <w:sz w:val="20"/>
                <w:szCs w:val="20"/>
              </w:rPr>
              <w:t xml:space="preserve"> мм</w:t>
            </w:r>
            <w:r>
              <w:rPr>
                <w:rFonts w:ascii="Times New Roman" w:hAnsi="Times New Roman"/>
                <w:sz w:val="20"/>
                <w:szCs w:val="20"/>
              </w:rPr>
              <w:t>,</w:t>
            </w:r>
          </w:p>
          <w:p w:rsidR="00923326" w:rsidRDefault="00923326" w:rsidP="00923326">
            <w:pPr>
              <w:jc w:val="center"/>
              <w:rPr>
                <w:rFonts w:ascii="Times New Roman" w:hAnsi="Times New Roman"/>
                <w:sz w:val="20"/>
                <w:szCs w:val="20"/>
              </w:rPr>
            </w:pPr>
            <w:r w:rsidRPr="00D41C12">
              <w:rPr>
                <w:rFonts w:ascii="Times New Roman" w:hAnsi="Times New Roman"/>
                <w:sz w:val="20"/>
                <w:szCs w:val="20"/>
              </w:rPr>
              <w:t xml:space="preserve">изоляция </w:t>
            </w:r>
            <w:r w:rsidRPr="00BA789E">
              <w:rPr>
                <w:rFonts w:ascii="Times New Roman" w:hAnsi="Times New Roman"/>
                <w:sz w:val="20"/>
                <w:szCs w:val="20"/>
              </w:rPr>
              <w:t>ППУ-ПЭ ул. Парковая</w:t>
            </w:r>
          </w:p>
          <w:p w:rsidR="00923326" w:rsidRDefault="00923326" w:rsidP="00923326">
            <w:pPr>
              <w:jc w:val="center"/>
              <w:rPr>
                <w:rFonts w:ascii="Times New Roman" w:hAnsi="Times New Roman"/>
                <w:sz w:val="20"/>
                <w:szCs w:val="20"/>
              </w:rPr>
            </w:pPr>
          </w:p>
          <w:p w:rsidR="00923326" w:rsidRDefault="00923326" w:rsidP="00923326">
            <w:pPr>
              <w:jc w:val="center"/>
              <w:rPr>
                <w:rFonts w:ascii="Times New Roman" w:hAnsi="Times New Roman"/>
                <w:sz w:val="20"/>
                <w:szCs w:val="20"/>
              </w:rPr>
            </w:pPr>
          </w:p>
          <w:p w:rsidR="00923326" w:rsidRDefault="00923326" w:rsidP="00923326">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138 м, Ду 108</w:t>
            </w:r>
            <w:r w:rsidRPr="00FB3853">
              <w:rPr>
                <w:rFonts w:ascii="Times New Roman" w:hAnsi="Times New Roman"/>
                <w:sz w:val="20"/>
                <w:szCs w:val="20"/>
              </w:rPr>
              <w:t xml:space="preserve"> мм</w:t>
            </w:r>
            <w:r>
              <w:rPr>
                <w:rFonts w:ascii="Times New Roman" w:hAnsi="Times New Roman"/>
                <w:sz w:val="20"/>
                <w:szCs w:val="20"/>
              </w:rPr>
              <w:t>,</w:t>
            </w:r>
          </w:p>
          <w:p w:rsidR="00923326" w:rsidRPr="00BA789E" w:rsidRDefault="00923326" w:rsidP="00923326">
            <w:pPr>
              <w:jc w:val="center"/>
              <w:rPr>
                <w:rFonts w:ascii="Times New Roman" w:hAnsi="Times New Roman"/>
                <w:sz w:val="20"/>
                <w:szCs w:val="20"/>
              </w:rPr>
            </w:pPr>
            <w:r w:rsidRPr="00D41C12">
              <w:rPr>
                <w:rFonts w:ascii="Times New Roman" w:hAnsi="Times New Roman"/>
                <w:sz w:val="20"/>
                <w:szCs w:val="20"/>
              </w:rPr>
              <w:t xml:space="preserve">изоляция </w:t>
            </w:r>
            <w:r w:rsidRPr="00BA789E">
              <w:rPr>
                <w:rFonts w:ascii="Times New Roman" w:hAnsi="Times New Roman"/>
                <w:sz w:val="20"/>
                <w:szCs w:val="20"/>
              </w:rPr>
              <w:t>ППУ-ПЭ ул. Театральная</w:t>
            </w:r>
          </w:p>
          <w:p w:rsidR="00923326" w:rsidRDefault="00923326" w:rsidP="00923326">
            <w:pPr>
              <w:jc w:val="center"/>
              <w:rPr>
                <w:rFonts w:ascii="Times New Roman" w:hAnsi="Times New Roman"/>
                <w:sz w:val="20"/>
                <w:szCs w:val="20"/>
              </w:rPr>
            </w:pPr>
          </w:p>
          <w:p w:rsidR="00923326" w:rsidRDefault="00923326" w:rsidP="00923326">
            <w:pPr>
              <w:jc w:val="center"/>
              <w:rPr>
                <w:rFonts w:ascii="Times New Roman" w:hAnsi="Times New Roman"/>
                <w:sz w:val="20"/>
                <w:szCs w:val="20"/>
              </w:rPr>
            </w:pPr>
          </w:p>
          <w:p w:rsidR="00923326" w:rsidRDefault="00923326" w:rsidP="00923326">
            <w:pPr>
              <w:jc w:val="center"/>
              <w:rPr>
                <w:rFonts w:ascii="Times New Roman" w:hAnsi="Times New Roman"/>
                <w:sz w:val="20"/>
                <w:szCs w:val="20"/>
              </w:rPr>
            </w:pPr>
            <w:r w:rsidRPr="002550DA">
              <w:rPr>
                <w:rFonts w:ascii="Times New Roman" w:hAnsi="Times New Roman"/>
                <w:sz w:val="20"/>
                <w:szCs w:val="20"/>
              </w:rPr>
              <w:t>Реконструкция</w:t>
            </w:r>
            <w:r w:rsidR="00A4784A">
              <w:rPr>
                <w:rFonts w:ascii="Times New Roman" w:hAnsi="Times New Roman"/>
                <w:sz w:val="20"/>
                <w:szCs w:val="20"/>
              </w:rPr>
              <w:t>, 35 м, Ду 108</w:t>
            </w:r>
            <w:r w:rsidRPr="00FB3853">
              <w:rPr>
                <w:rFonts w:ascii="Times New Roman" w:hAnsi="Times New Roman"/>
                <w:sz w:val="20"/>
                <w:szCs w:val="20"/>
              </w:rPr>
              <w:t xml:space="preserve"> мм</w:t>
            </w:r>
            <w:r>
              <w:rPr>
                <w:rFonts w:ascii="Times New Roman" w:hAnsi="Times New Roman"/>
                <w:sz w:val="20"/>
                <w:szCs w:val="20"/>
              </w:rPr>
              <w:t>,</w:t>
            </w:r>
          </w:p>
          <w:p w:rsidR="00923326" w:rsidRPr="00BA789E" w:rsidRDefault="00923326" w:rsidP="00923326">
            <w:pPr>
              <w:jc w:val="center"/>
              <w:rPr>
                <w:rFonts w:ascii="Times New Roman" w:hAnsi="Times New Roman"/>
                <w:sz w:val="20"/>
                <w:szCs w:val="20"/>
              </w:rPr>
            </w:pPr>
            <w:r w:rsidRPr="00D41C12">
              <w:rPr>
                <w:rFonts w:ascii="Times New Roman" w:hAnsi="Times New Roman"/>
                <w:sz w:val="20"/>
                <w:szCs w:val="20"/>
              </w:rPr>
              <w:t xml:space="preserve">изоляция </w:t>
            </w:r>
            <w:r w:rsidRPr="00BA789E">
              <w:rPr>
                <w:rFonts w:ascii="Times New Roman" w:hAnsi="Times New Roman"/>
                <w:sz w:val="20"/>
                <w:szCs w:val="20"/>
              </w:rPr>
              <w:t>ППУ-ПЭ ул. Спортивная</w:t>
            </w:r>
          </w:p>
          <w:p w:rsidR="00BA789E" w:rsidRPr="009630D5" w:rsidRDefault="00BA789E" w:rsidP="00BA789E">
            <w:pPr>
              <w:jc w:val="center"/>
              <w:rPr>
                <w:sz w:val="20"/>
                <w:szCs w:val="20"/>
              </w:rPr>
            </w:pPr>
          </w:p>
        </w:tc>
        <w:tc>
          <w:tcPr>
            <w:tcW w:w="1994" w:type="dxa"/>
            <w:vAlign w:val="center"/>
          </w:tcPr>
          <w:p w:rsidR="00ED3E02" w:rsidRPr="00ED3E02" w:rsidRDefault="00ED3E02" w:rsidP="00ED3E02">
            <w:pPr>
              <w:autoSpaceDE w:val="0"/>
              <w:autoSpaceDN w:val="0"/>
              <w:adjustRightInd w:val="0"/>
              <w:jc w:val="center"/>
              <w:rPr>
                <w:rFonts w:ascii="Times New Roman" w:hAnsi="Times New Roman"/>
                <w:sz w:val="20"/>
                <w:szCs w:val="20"/>
              </w:rPr>
            </w:pPr>
            <w:r w:rsidRPr="00ED3E02">
              <w:rPr>
                <w:rFonts w:ascii="Times New Roman" w:hAnsi="Times New Roman"/>
                <w:sz w:val="20"/>
                <w:szCs w:val="20"/>
              </w:rPr>
              <w:lastRenderedPageBreak/>
              <w:t>2022 г.</w:t>
            </w:r>
          </w:p>
          <w:p w:rsidR="00ED3E02" w:rsidRDefault="00ED3E02" w:rsidP="00ED3E02">
            <w:pPr>
              <w:autoSpaceDE w:val="0"/>
              <w:autoSpaceDN w:val="0"/>
              <w:adjustRightInd w:val="0"/>
              <w:jc w:val="center"/>
              <w:rPr>
                <w:rFonts w:ascii="Times New Roman" w:hAnsi="Times New Roman"/>
                <w:sz w:val="20"/>
                <w:szCs w:val="20"/>
              </w:rPr>
            </w:pPr>
          </w:p>
          <w:p w:rsidR="00A010FD" w:rsidRDefault="00A010FD" w:rsidP="00ED3E02">
            <w:pPr>
              <w:autoSpaceDE w:val="0"/>
              <w:autoSpaceDN w:val="0"/>
              <w:adjustRightInd w:val="0"/>
              <w:jc w:val="center"/>
              <w:rPr>
                <w:rFonts w:ascii="Times New Roman" w:hAnsi="Times New Roman"/>
                <w:sz w:val="20"/>
                <w:szCs w:val="20"/>
              </w:rPr>
            </w:pPr>
          </w:p>
          <w:p w:rsidR="00ED3E02" w:rsidRPr="00ED3E02" w:rsidRDefault="00ED3E02" w:rsidP="00ED3E02">
            <w:pPr>
              <w:autoSpaceDE w:val="0"/>
              <w:autoSpaceDN w:val="0"/>
              <w:adjustRightInd w:val="0"/>
              <w:jc w:val="center"/>
              <w:rPr>
                <w:rFonts w:ascii="Times New Roman" w:hAnsi="Times New Roman"/>
                <w:sz w:val="20"/>
                <w:szCs w:val="20"/>
              </w:rPr>
            </w:pPr>
          </w:p>
          <w:p w:rsidR="00ED3E02" w:rsidRPr="00ED3E02" w:rsidRDefault="00ED3E02" w:rsidP="00ED3E02">
            <w:pPr>
              <w:autoSpaceDE w:val="0"/>
              <w:autoSpaceDN w:val="0"/>
              <w:adjustRightInd w:val="0"/>
              <w:jc w:val="center"/>
              <w:rPr>
                <w:rFonts w:ascii="Times New Roman" w:hAnsi="Times New Roman"/>
                <w:sz w:val="20"/>
                <w:szCs w:val="20"/>
              </w:rPr>
            </w:pPr>
            <w:r w:rsidRPr="00ED3E02">
              <w:rPr>
                <w:rFonts w:ascii="Times New Roman" w:hAnsi="Times New Roman"/>
                <w:sz w:val="20"/>
                <w:szCs w:val="20"/>
              </w:rPr>
              <w:t>2022 г.</w:t>
            </w:r>
          </w:p>
          <w:p w:rsidR="00ED3E02" w:rsidRDefault="00ED3E02" w:rsidP="00ED3E02">
            <w:pPr>
              <w:autoSpaceDE w:val="0"/>
              <w:autoSpaceDN w:val="0"/>
              <w:adjustRightInd w:val="0"/>
              <w:jc w:val="center"/>
              <w:rPr>
                <w:rFonts w:ascii="Times New Roman" w:hAnsi="Times New Roman"/>
                <w:sz w:val="20"/>
                <w:szCs w:val="20"/>
              </w:rPr>
            </w:pPr>
          </w:p>
          <w:p w:rsidR="00A010FD" w:rsidRDefault="00A010FD" w:rsidP="00ED3E02">
            <w:pPr>
              <w:autoSpaceDE w:val="0"/>
              <w:autoSpaceDN w:val="0"/>
              <w:adjustRightInd w:val="0"/>
              <w:jc w:val="center"/>
              <w:rPr>
                <w:rFonts w:ascii="Times New Roman" w:hAnsi="Times New Roman"/>
                <w:sz w:val="20"/>
                <w:szCs w:val="20"/>
              </w:rPr>
            </w:pPr>
          </w:p>
          <w:p w:rsidR="00A010FD" w:rsidRPr="00ED3E02" w:rsidRDefault="00A010FD" w:rsidP="00ED3E02">
            <w:pPr>
              <w:autoSpaceDE w:val="0"/>
              <w:autoSpaceDN w:val="0"/>
              <w:adjustRightInd w:val="0"/>
              <w:jc w:val="center"/>
              <w:rPr>
                <w:rFonts w:ascii="Times New Roman" w:hAnsi="Times New Roman"/>
                <w:sz w:val="20"/>
                <w:szCs w:val="20"/>
              </w:rPr>
            </w:pPr>
          </w:p>
          <w:p w:rsidR="00ED3E02" w:rsidRPr="00ED3E02" w:rsidRDefault="00ED3E02" w:rsidP="00ED3E02">
            <w:pPr>
              <w:autoSpaceDE w:val="0"/>
              <w:autoSpaceDN w:val="0"/>
              <w:adjustRightInd w:val="0"/>
              <w:jc w:val="center"/>
              <w:rPr>
                <w:rFonts w:ascii="Times New Roman" w:hAnsi="Times New Roman"/>
                <w:sz w:val="20"/>
                <w:szCs w:val="20"/>
              </w:rPr>
            </w:pPr>
            <w:r w:rsidRPr="00ED3E02">
              <w:rPr>
                <w:rFonts w:ascii="Times New Roman" w:hAnsi="Times New Roman"/>
                <w:sz w:val="20"/>
                <w:szCs w:val="20"/>
              </w:rPr>
              <w:t>2023 г.</w:t>
            </w:r>
          </w:p>
          <w:p w:rsidR="00ED3E02" w:rsidRDefault="00ED3E02" w:rsidP="00ED3E02">
            <w:pPr>
              <w:autoSpaceDE w:val="0"/>
              <w:autoSpaceDN w:val="0"/>
              <w:adjustRightInd w:val="0"/>
              <w:jc w:val="center"/>
              <w:rPr>
                <w:rFonts w:ascii="Times New Roman" w:hAnsi="Times New Roman"/>
                <w:sz w:val="20"/>
                <w:szCs w:val="20"/>
              </w:rPr>
            </w:pPr>
          </w:p>
          <w:p w:rsidR="00A010FD" w:rsidRDefault="00A010FD" w:rsidP="00ED3E02">
            <w:pPr>
              <w:autoSpaceDE w:val="0"/>
              <w:autoSpaceDN w:val="0"/>
              <w:adjustRightInd w:val="0"/>
              <w:jc w:val="center"/>
              <w:rPr>
                <w:rFonts w:ascii="Times New Roman" w:hAnsi="Times New Roman"/>
                <w:sz w:val="20"/>
                <w:szCs w:val="20"/>
              </w:rPr>
            </w:pPr>
          </w:p>
          <w:p w:rsidR="00A010FD" w:rsidRPr="00ED3E02" w:rsidRDefault="00A010FD" w:rsidP="00ED3E02">
            <w:pPr>
              <w:autoSpaceDE w:val="0"/>
              <w:autoSpaceDN w:val="0"/>
              <w:adjustRightInd w:val="0"/>
              <w:jc w:val="center"/>
              <w:rPr>
                <w:rFonts w:ascii="Times New Roman" w:hAnsi="Times New Roman"/>
                <w:sz w:val="20"/>
                <w:szCs w:val="20"/>
              </w:rPr>
            </w:pPr>
          </w:p>
          <w:p w:rsidR="00ED3E02" w:rsidRPr="00ED3E02" w:rsidRDefault="00ED3E02" w:rsidP="00ED3E02">
            <w:pPr>
              <w:autoSpaceDE w:val="0"/>
              <w:autoSpaceDN w:val="0"/>
              <w:adjustRightInd w:val="0"/>
              <w:jc w:val="center"/>
              <w:rPr>
                <w:rFonts w:ascii="Times New Roman" w:hAnsi="Times New Roman"/>
                <w:sz w:val="20"/>
                <w:szCs w:val="20"/>
              </w:rPr>
            </w:pPr>
            <w:r w:rsidRPr="00ED3E02">
              <w:rPr>
                <w:rFonts w:ascii="Times New Roman" w:hAnsi="Times New Roman"/>
                <w:sz w:val="20"/>
                <w:szCs w:val="20"/>
              </w:rPr>
              <w:t>2023 г.</w:t>
            </w:r>
          </w:p>
          <w:p w:rsidR="00ED3E02" w:rsidRDefault="00ED3E02" w:rsidP="00ED3E02">
            <w:pPr>
              <w:autoSpaceDE w:val="0"/>
              <w:autoSpaceDN w:val="0"/>
              <w:adjustRightInd w:val="0"/>
              <w:jc w:val="center"/>
              <w:rPr>
                <w:rFonts w:ascii="Times New Roman" w:hAnsi="Times New Roman"/>
                <w:sz w:val="20"/>
                <w:szCs w:val="20"/>
              </w:rPr>
            </w:pPr>
          </w:p>
          <w:p w:rsidR="00A010FD" w:rsidRDefault="00A010FD" w:rsidP="00ED3E02">
            <w:pPr>
              <w:autoSpaceDE w:val="0"/>
              <w:autoSpaceDN w:val="0"/>
              <w:adjustRightInd w:val="0"/>
              <w:jc w:val="center"/>
              <w:rPr>
                <w:rFonts w:ascii="Times New Roman" w:hAnsi="Times New Roman"/>
                <w:sz w:val="20"/>
                <w:szCs w:val="20"/>
              </w:rPr>
            </w:pPr>
          </w:p>
          <w:p w:rsidR="00A010FD" w:rsidRDefault="00A010FD" w:rsidP="00ED3E02">
            <w:pPr>
              <w:autoSpaceDE w:val="0"/>
              <w:autoSpaceDN w:val="0"/>
              <w:adjustRightInd w:val="0"/>
              <w:jc w:val="center"/>
              <w:rPr>
                <w:rFonts w:ascii="Times New Roman" w:hAnsi="Times New Roman"/>
                <w:sz w:val="20"/>
                <w:szCs w:val="20"/>
              </w:rPr>
            </w:pPr>
          </w:p>
          <w:p w:rsidR="0034464E" w:rsidRDefault="00ED3E02" w:rsidP="00ED3E02">
            <w:pPr>
              <w:autoSpaceDE w:val="0"/>
              <w:autoSpaceDN w:val="0"/>
              <w:adjustRightInd w:val="0"/>
              <w:jc w:val="center"/>
              <w:rPr>
                <w:rFonts w:ascii="Times New Roman" w:hAnsi="Times New Roman"/>
                <w:sz w:val="20"/>
                <w:szCs w:val="20"/>
              </w:rPr>
            </w:pPr>
            <w:r w:rsidRPr="00ED3E02">
              <w:rPr>
                <w:rFonts w:ascii="Times New Roman" w:hAnsi="Times New Roman"/>
                <w:sz w:val="20"/>
                <w:szCs w:val="20"/>
              </w:rPr>
              <w:lastRenderedPageBreak/>
              <w:t>2023 г.</w:t>
            </w: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r>
              <w:rPr>
                <w:rFonts w:ascii="Times New Roman" w:hAnsi="Times New Roman"/>
                <w:sz w:val="20"/>
                <w:szCs w:val="20"/>
              </w:rPr>
              <w:t xml:space="preserve">2025 г. </w:t>
            </w: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r>
              <w:rPr>
                <w:rFonts w:ascii="Times New Roman" w:hAnsi="Times New Roman"/>
                <w:sz w:val="20"/>
                <w:szCs w:val="20"/>
              </w:rPr>
              <w:t>2025 г.</w:t>
            </w: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p>
          <w:p w:rsidR="00BA789E" w:rsidRDefault="00BA789E" w:rsidP="00ED3E02">
            <w:pPr>
              <w:autoSpaceDE w:val="0"/>
              <w:autoSpaceDN w:val="0"/>
              <w:adjustRightInd w:val="0"/>
              <w:jc w:val="center"/>
              <w:rPr>
                <w:rFonts w:ascii="Times New Roman" w:hAnsi="Times New Roman"/>
                <w:sz w:val="20"/>
                <w:szCs w:val="20"/>
              </w:rPr>
            </w:pPr>
            <w:r>
              <w:rPr>
                <w:rFonts w:ascii="Times New Roman" w:hAnsi="Times New Roman"/>
                <w:sz w:val="20"/>
                <w:szCs w:val="20"/>
              </w:rPr>
              <w:t>2027 г.</w:t>
            </w:r>
          </w:p>
          <w:p w:rsidR="00923326" w:rsidRDefault="00923326" w:rsidP="00ED3E02">
            <w:pPr>
              <w:autoSpaceDE w:val="0"/>
              <w:autoSpaceDN w:val="0"/>
              <w:adjustRightInd w:val="0"/>
              <w:jc w:val="center"/>
              <w:rPr>
                <w:rFonts w:ascii="Times New Roman" w:hAnsi="Times New Roman"/>
                <w:sz w:val="20"/>
                <w:szCs w:val="20"/>
              </w:rPr>
            </w:pPr>
          </w:p>
          <w:p w:rsidR="00923326" w:rsidRDefault="00923326" w:rsidP="00ED3E02">
            <w:pPr>
              <w:autoSpaceDE w:val="0"/>
              <w:autoSpaceDN w:val="0"/>
              <w:adjustRightInd w:val="0"/>
              <w:jc w:val="center"/>
              <w:rPr>
                <w:rFonts w:ascii="Times New Roman" w:hAnsi="Times New Roman"/>
                <w:sz w:val="20"/>
                <w:szCs w:val="20"/>
              </w:rPr>
            </w:pPr>
          </w:p>
          <w:p w:rsidR="00923326" w:rsidRDefault="00923326" w:rsidP="00ED3E02">
            <w:pPr>
              <w:autoSpaceDE w:val="0"/>
              <w:autoSpaceDN w:val="0"/>
              <w:adjustRightInd w:val="0"/>
              <w:jc w:val="center"/>
              <w:rPr>
                <w:rFonts w:ascii="Times New Roman" w:hAnsi="Times New Roman"/>
                <w:sz w:val="20"/>
                <w:szCs w:val="20"/>
              </w:rPr>
            </w:pPr>
          </w:p>
          <w:p w:rsidR="00923326" w:rsidRDefault="00923326" w:rsidP="00ED3E02">
            <w:pPr>
              <w:autoSpaceDE w:val="0"/>
              <w:autoSpaceDN w:val="0"/>
              <w:adjustRightInd w:val="0"/>
              <w:jc w:val="center"/>
              <w:rPr>
                <w:rFonts w:ascii="Times New Roman" w:hAnsi="Times New Roman"/>
                <w:sz w:val="20"/>
                <w:szCs w:val="20"/>
              </w:rPr>
            </w:pPr>
            <w:r>
              <w:rPr>
                <w:rFonts w:ascii="Times New Roman" w:hAnsi="Times New Roman"/>
                <w:sz w:val="20"/>
                <w:szCs w:val="20"/>
              </w:rPr>
              <w:t>2027 г.</w:t>
            </w:r>
          </w:p>
          <w:p w:rsidR="00923326" w:rsidRDefault="00923326" w:rsidP="00ED3E02">
            <w:pPr>
              <w:autoSpaceDE w:val="0"/>
              <w:autoSpaceDN w:val="0"/>
              <w:adjustRightInd w:val="0"/>
              <w:jc w:val="center"/>
              <w:rPr>
                <w:rFonts w:ascii="Times New Roman" w:hAnsi="Times New Roman"/>
                <w:sz w:val="20"/>
                <w:szCs w:val="20"/>
              </w:rPr>
            </w:pPr>
          </w:p>
          <w:p w:rsidR="00923326" w:rsidRDefault="00923326" w:rsidP="00ED3E02">
            <w:pPr>
              <w:autoSpaceDE w:val="0"/>
              <w:autoSpaceDN w:val="0"/>
              <w:adjustRightInd w:val="0"/>
              <w:jc w:val="center"/>
              <w:rPr>
                <w:rFonts w:ascii="Times New Roman" w:hAnsi="Times New Roman"/>
                <w:sz w:val="20"/>
                <w:szCs w:val="20"/>
              </w:rPr>
            </w:pPr>
          </w:p>
          <w:p w:rsidR="00923326" w:rsidRDefault="00923326" w:rsidP="00ED3E02">
            <w:pPr>
              <w:autoSpaceDE w:val="0"/>
              <w:autoSpaceDN w:val="0"/>
              <w:adjustRightInd w:val="0"/>
              <w:jc w:val="center"/>
              <w:rPr>
                <w:rFonts w:ascii="Times New Roman" w:hAnsi="Times New Roman"/>
                <w:sz w:val="20"/>
                <w:szCs w:val="20"/>
              </w:rPr>
            </w:pPr>
          </w:p>
          <w:p w:rsidR="00923326" w:rsidRDefault="00923326" w:rsidP="00ED3E02">
            <w:pPr>
              <w:autoSpaceDE w:val="0"/>
              <w:autoSpaceDN w:val="0"/>
              <w:adjustRightInd w:val="0"/>
              <w:jc w:val="center"/>
              <w:rPr>
                <w:rFonts w:ascii="Times New Roman" w:hAnsi="Times New Roman"/>
                <w:sz w:val="20"/>
                <w:szCs w:val="20"/>
              </w:rPr>
            </w:pPr>
            <w:r>
              <w:rPr>
                <w:rFonts w:ascii="Times New Roman" w:hAnsi="Times New Roman"/>
                <w:sz w:val="20"/>
                <w:szCs w:val="20"/>
              </w:rPr>
              <w:t>2029 г.</w:t>
            </w:r>
          </w:p>
          <w:p w:rsidR="00923326" w:rsidRDefault="00923326" w:rsidP="00ED3E02">
            <w:pPr>
              <w:autoSpaceDE w:val="0"/>
              <w:autoSpaceDN w:val="0"/>
              <w:adjustRightInd w:val="0"/>
              <w:jc w:val="center"/>
              <w:rPr>
                <w:rFonts w:ascii="Times New Roman" w:hAnsi="Times New Roman"/>
                <w:sz w:val="20"/>
                <w:szCs w:val="20"/>
              </w:rPr>
            </w:pPr>
          </w:p>
          <w:p w:rsidR="00923326" w:rsidRDefault="00923326" w:rsidP="00ED3E02">
            <w:pPr>
              <w:autoSpaceDE w:val="0"/>
              <w:autoSpaceDN w:val="0"/>
              <w:adjustRightInd w:val="0"/>
              <w:jc w:val="center"/>
              <w:rPr>
                <w:rFonts w:ascii="Times New Roman" w:hAnsi="Times New Roman"/>
                <w:sz w:val="20"/>
                <w:szCs w:val="20"/>
              </w:rPr>
            </w:pPr>
          </w:p>
          <w:p w:rsidR="00923326" w:rsidRDefault="00923326" w:rsidP="00ED3E02">
            <w:pPr>
              <w:autoSpaceDE w:val="0"/>
              <w:autoSpaceDN w:val="0"/>
              <w:adjustRightInd w:val="0"/>
              <w:jc w:val="center"/>
              <w:rPr>
                <w:rFonts w:ascii="Times New Roman" w:hAnsi="Times New Roman"/>
                <w:sz w:val="20"/>
                <w:szCs w:val="20"/>
              </w:rPr>
            </w:pPr>
          </w:p>
          <w:p w:rsidR="00923326" w:rsidRPr="009630D5" w:rsidRDefault="00923326" w:rsidP="00ED3E02">
            <w:pPr>
              <w:autoSpaceDE w:val="0"/>
              <w:autoSpaceDN w:val="0"/>
              <w:adjustRightInd w:val="0"/>
              <w:jc w:val="center"/>
              <w:rPr>
                <w:rFonts w:ascii="Times New Roman" w:hAnsi="Times New Roman"/>
                <w:sz w:val="20"/>
                <w:szCs w:val="20"/>
              </w:rPr>
            </w:pPr>
            <w:r>
              <w:rPr>
                <w:rFonts w:ascii="Times New Roman" w:hAnsi="Times New Roman"/>
                <w:sz w:val="20"/>
                <w:szCs w:val="20"/>
              </w:rPr>
              <w:t>2029 г.</w:t>
            </w:r>
          </w:p>
        </w:tc>
      </w:tr>
      <w:tr w:rsidR="0034464E" w:rsidRPr="004B11B7" w:rsidTr="0034464E">
        <w:trPr>
          <w:trHeight w:val="476"/>
        </w:trPr>
        <w:tc>
          <w:tcPr>
            <w:tcW w:w="9965" w:type="dxa"/>
            <w:gridSpan w:val="3"/>
            <w:vAlign w:val="center"/>
          </w:tcPr>
          <w:p w:rsidR="0034464E" w:rsidRDefault="0083387D" w:rsidP="0083387D">
            <w:pPr>
              <w:autoSpaceDE w:val="0"/>
              <w:autoSpaceDN w:val="0"/>
              <w:adjustRightInd w:val="0"/>
              <w:jc w:val="center"/>
              <w:rPr>
                <w:rFonts w:ascii="Times New Roman" w:hAnsi="Times New Roman"/>
                <w:sz w:val="20"/>
                <w:szCs w:val="20"/>
              </w:rPr>
            </w:pPr>
            <w:r w:rsidRPr="0083387D">
              <w:rPr>
                <w:rFonts w:ascii="Times New Roman" w:hAnsi="Times New Roman"/>
                <w:b/>
                <w:sz w:val="20"/>
                <w:szCs w:val="24"/>
              </w:rPr>
              <w:lastRenderedPageBreak/>
              <w:t>Котельная №6 п. Комсомольский, Микрорайон-1</w:t>
            </w:r>
          </w:p>
        </w:tc>
      </w:tr>
      <w:tr w:rsidR="0034464E" w:rsidRPr="004B11B7" w:rsidTr="0034464E">
        <w:trPr>
          <w:trHeight w:val="747"/>
        </w:trPr>
        <w:tc>
          <w:tcPr>
            <w:tcW w:w="4394" w:type="dxa"/>
            <w:vAlign w:val="center"/>
          </w:tcPr>
          <w:p w:rsidR="00EF195D" w:rsidRPr="00EF195D" w:rsidRDefault="00EF195D" w:rsidP="00EF195D">
            <w:pPr>
              <w:jc w:val="both"/>
              <w:rPr>
                <w:rFonts w:ascii="Times New Roman" w:hAnsi="Times New Roman"/>
                <w:sz w:val="20"/>
                <w:szCs w:val="20"/>
              </w:rPr>
            </w:pPr>
            <w:r w:rsidRPr="00EF195D">
              <w:rPr>
                <w:rFonts w:ascii="Times New Roman" w:hAnsi="Times New Roman"/>
                <w:sz w:val="20"/>
                <w:szCs w:val="20"/>
              </w:rPr>
              <w:t>Реконструкция участка тепловой сети от ТК-10 (около начального корпуса СОШ№2) до ж/д №37 в Микрорайоне-1, вид прокладки-подземный канальный. ДУ 159 мм, протяженность 30 метров</w:t>
            </w:r>
          </w:p>
          <w:p w:rsidR="00EF195D" w:rsidRPr="00EF195D" w:rsidRDefault="00EF195D" w:rsidP="00EF195D">
            <w:pPr>
              <w:jc w:val="both"/>
              <w:rPr>
                <w:rFonts w:ascii="Times New Roman" w:hAnsi="Times New Roman"/>
                <w:sz w:val="20"/>
                <w:szCs w:val="20"/>
              </w:rPr>
            </w:pPr>
          </w:p>
          <w:p w:rsidR="00EF195D" w:rsidRDefault="00EF195D" w:rsidP="00EF195D">
            <w:pPr>
              <w:jc w:val="both"/>
              <w:rPr>
                <w:rFonts w:ascii="Times New Roman" w:hAnsi="Times New Roman"/>
                <w:sz w:val="20"/>
                <w:szCs w:val="20"/>
              </w:rPr>
            </w:pPr>
            <w:r w:rsidRPr="00EF195D">
              <w:rPr>
                <w:rFonts w:ascii="Times New Roman" w:hAnsi="Times New Roman"/>
                <w:sz w:val="20"/>
                <w:szCs w:val="20"/>
              </w:rPr>
              <w:t>Реконструкция участка тепловой сети от ТК-7 (у дома №22 в Микрорайоне-1) до ж/д №23 в Микрорайоне-1, вид прокладки-подземный канальный. ДУ 89 мм, протяженность 65 метров</w:t>
            </w:r>
          </w:p>
          <w:p w:rsidR="003255DD" w:rsidRDefault="003255DD" w:rsidP="00EF195D">
            <w:pPr>
              <w:jc w:val="both"/>
              <w:rPr>
                <w:rFonts w:ascii="Times New Roman" w:hAnsi="Times New Roman"/>
                <w:sz w:val="20"/>
                <w:szCs w:val="20"/>
              </w:rPr>
            </w:pPr>
          </w:p>
          <w:p w:rsidR="003255DD" w:rsidRPr="003255DD" w:rsidRDefault="003255DD" w:rsidP="003255DD">
            <w:pPr>
              <w:jc w:val="both"/>
              <w:rPr>
                <w:rFonts w:ascii="Times New Roman" w:hAnsi="Times New Roman"/>
                <w:sz w:val="20"/>
                <w:szCs w:val="20"/>
              </w:rPr>
            </w:pPr>
            <w:r w:rsidRPr="003255DD">
              <w:rPr>
                <w:rFonts w:ascii="Times New Roman" w:hAnsi="Times New Roman"/>
                <w:sz w:val="20"/>
                <w:szCs w:val="20"/>
              </w:rPr>
              <w:t>Реконструкция тепловой сети от ТУ-4 до ТУ-6 (Дн108, 96 м) (2-х трубной) подземное исполнение, изоляция ППУ-ПЭ 1 микрорайон дом №3</w:t>
            </w:r>
          </w:p>
          <w:p w:rsidR="003255DD" w:rsidRPr="003255DD" w:rsidRDefault="003255DD" w:rsidP="003255DD">
            <w:pPr>
              <w:jc w:val="both"/>
              <w:rPr>
                <w:rFonts w:ascii="Times New Roman" w:hAnsi="Times New Roman"/>
                <w:sz w:val="20"/>
                <w:szCs w:val="20"/>
              </w:rPr>
            </w:pPr>
          </w:p>
          <w:p w:rsidR="003255DD" w:rsidRPr="003255DD" w:rsidRDefault="003255DD" w:rsidP="003255DD">
            <w:pPr>
              <w:jc w:val="both"/>
              <w:rPr>
                <w:rFonts w:ascii="Times New Roman" w:hAnsi="Times New Roman"/>
                <w:sz w:val="20"/>
                <w:szCs w:val="20"/>
              </w:rPr>
            </w:pPr>
            <w:r w:rsidRPr="003255DD">
              <w:rPr>
                <w:rFonts w:ascii="Times New Roman" w:hAnsi="Times New Roman"/>
                <w:sz w:val="20"/>
                <w:szCs w:val="20"/>
              </w:rPr>
              <w:t>Реконструкция тепловой сети от ТК-45 до ТУ-5 (Дн89, 118 м) (2-х трубной) подземное исполнение, изоляция ППУ-ПЭ 1 микрорайон дом №28</w:t>
            </w:r>
          </w:p>
          <w:p w:rsidR="003255DD" w:rsidRPr="003255DD" w:rsidRDefault="003255DD" w:rsidP="003255DD">
            <w:pPr>
              <w:jc w:val="both"/>
              <w:rPr>
                <w:rFonts w:ascii="Times New Roman" w:hAnsi="Times New Roman"/>
                <w:sz w:val="20"/>
                <w:szCs w:val="20"/>
              </w:rPr>
            </w:pPr>
          </w:p>
          <w:p w:rsidR="003255DD" w:rsidRPr="003255DD" w:rsidRDefault="003255DD" w:rsidP="003255DD">
            <w:pPr>
              <w:jc w:val="both"/>
              <w:rPr>
                <w:rFonts w:ascii="Times New Roman" w:hAnsi="Times New Roman"/>
                <w:sz w:val="20"/>
                <w:szCs w:val="20"/>
              </w:rPr>
            </w:pPr>
            <w:r w:rsidRPr="003255DD">
              <w:rPr>
                <w:rFonts w:ascii="Times New Roman" w:hAnsi="Times New Roman"/>
                <w:sz w:val="20"/>
                <w:szCs w:val="20"/>
              </w:rPr>
              <w:t>Реконструкция тепловой сети от ТУ-12 до ТК-14 (Дн133, 105 м) (2-х трубной) подземное исполнение, изоляция ППУ-ПЭ 1 микрорайон дом №40</w:t>
            </w:r>
          </w:p>
          <w:p w:rsidR="003255DD" w:rsidRPr="003255DD" w:rsidRDefault="003255DD" w:rsidP="003255DD">
            <w:pPr>
              <w:jc w:val="both"/>
              <w:rPr>
                <w:rFonts w:ascii="Times New Roman" w:hAnsi="Times New Roman"/>
                <w:sz w:val="20"/>
                <w:szCs w:val="20"/>
              </w:rPr>
            </w:pPr>
          </w:p>
          <w:p w:rsidR="003255DD" w:rsidRPr="003255DD" w:rsidRDefault="003255DD" w:rsidP="003255DD">
            <w:pPr>
              <w:jc w:val="both"/>
              <w:rPr>
                <w:rFonts w:ascii="Times New Roman" w:hAnsi="Times New Roman"/>
                <w:sz w:val="20"/>
                <w:szCs w:val="20"/>
              </w:rPr>
            </w:pPr>
            <w:r w:rsidRPr="003255DD">
              <w:rPr>
                <w:rFonts w:ascii="Times New Roman" w:hAnsi="Times New Roman"/>
                <w:sz w:val="20"/>
                <w:szCs w:val="20"/>
              </w:rPr>
              <w:t>Реконструкция тепловой сети от ТК-14 до ТУ-9 (Дн108, 116 м) (2-х трубной) подземное исполнение, изоляция ППУ-ПЭ 1 микрорайон дом №28</w:t>
            </w:r>
          </w:p>
          <w:p w:rsidR="003255DD" w:rsidRPr="003255DD" w:rsidRDefault="003255DD" w:rsidP="003255DD">
            <w:pPr>
              <w:jc w:val="both"/>
              <w:rPr>
                <w:rFonts w:ascii="Times New Roman" w:hAnsi="Times New Roman"/>
                <w:sz w:val="20"/>
                <w:szCs w:val="20"/>
              </w:rPr>
            </w:pPr>
          </w:p>
          <w:p w:rsidR="003255DD" w:rsidRPr="00EF195D" w:rsidRDefault="003255DD" w:rsidP="003255DD">
            <w:pPr>
              <w:jc w:val="both"/>
              <w:rPr>
                <w:rFonts w:ascii="Times New Roman" w:hAnsi="Times New Roman"/>
                <w:sz w:val="20"/>
                <w:szCs w:val="20"/>
              </w:rPr>
            </w:pPr>
            <w:r w:rsidRPr="003255DD">
              <w:rPr>
                <w:rFonts w:ascii="Times New Roman" w:hAnsi="Times New Roman"/>
                <w:sz w:val="20"/>
                <w:szCs w:val="20"/>
              </w:rPr>
              <w:lastRenderedPageBreak/>
              <w:t>Реконструкция тепловой сети от ТУ-9 до ТК-16 (Дн89, 241 м) (2-х трубной) подземное исполнение, изоляция ППУ-ПЭ 1 микрорайон дом № 44</w:t>
            </w:r>
          </w:p>
          <w:p w:rsidR="0034464E" w:rsidRPr="00FB3853" w:rsidRDefault="0034464E" w:rsidP="00EF195D">
            <w:pPr>
              <w:jc w:val="both"/>
              <w:rPr>
                <w:rFonts w:ascii="Times New Roman" w:hAnsi="Times New Roman"/>
                <w:sz w:val="20"/>
                <w:szCs w:val="20"/>
              </w:rPr>
            </w:pPr>
          </w:p>
        </w:tc>
        <w:tc>
          <w:tcPr>
            <w:tcW w:w="3577" w:type="dxa"/>
          </w:tcPr>
          <w:p w:rsidR="00D15F24" w:rsidRDefault="00D15F24" w:rsidP="00EF195D">
            <w:pPr>
              <w:jc w:val="center"/>
              <w:rPr>
                <w:rFonts w:ascii="Times New Roman" w:hAnsi="Times New Roman"/>
                <w:sz w:val="20"/>
                <w:szCs w:val="20"/>
              </w:rPr>
            </w:pPr>
          </w:p>
          <w:p w:rsidR="0034464E" w:rsidRDefault="00D15F24" w:rsidP="00EF195D">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30 м, Ду 159</w:t>
            </w:r>
            <w:r w:rsidR="0034464E" w:rsidRPr="00FB3853">
              <w:rPr>
                <w:rFonts w:ascii="Times New Roman" w:hAnsi="Times New Roman"/>
                <w:sz w:val="20"/>
                <w:szCs w:val="20"/>
              </w:rPr>
              <w:t xml:space="preserve"> мм</w:t>
            </w:r>
            <w:r w:rsidR="0034464E">
              <w:rPr>
                <w:rFonts w:ascii="Times New Roman" w:hAnsi="Times New Roman"/>
                <w:sz w:val="20"/>
                <w:szCs w:val="20"/>
              </w:rPr>
              <w:t>,</w:t>
            </w:r>
          </w:p>
          <w:p w:rsidR="0034464E" w:rsidRDefault="0034464E" w:rsidP="0034464E">
            <w:pPr>
              <w:jc w:val="center"/>
              <w:rPr>
                <w:rFonts w:ascii="Times New Roman" w:hAnsi="Times New Roman"/>
                <w:sz w:val="20"/>
                <w:szCs w:val="20"/>
              </w:rPr>
            </w:pPr>
            <w:r w:rsidRPr="00D41C12">
              <w:rPr>
                <w:rFonts w:ascii="Times New Roman" w:hAnsi="Times New Roman"/>
                <w:sz w:val="20"/>
                <w:szCs w:val="20"/>
              </w:rPr>
              <w:t xml:space="preserve">изоляция </w:t>
            </w:r>
            <w:r w:rsidR="00D15F24" w:rsidRPr="0083387D">
              <w:rPr>
                <w:rFonts w:ascii="Times New Roman" w:hAnsi="Times New Roman"/>
                <w:sz w:val="20"/>
                <w:szCs w:val="20"/>
              </w:rPr>
              <w:t>ППУ-ПЭ</w:t>
            </w:r>
          </w:p>
          <w:p w:rsidR="00C84E98" w:rsidRDefault="00C84E98" w:rsidP="0034464E">
            <w:pPr>
              <w:jc w:val="center"/>
              <w:rPr>
                <w:rFonts w:ascii="Times New Roman" w:hAnsi="Times New Roman"/>
                <w:sz w:val="20"/>
                <w:szCs w:val="20"/>
              </w:rPr>
            </w:pPr>
          </w:p>
          <w:p w:rsidR="00C84E98" w:rsidRDefault="00C84E98" w:rsidP="0034464E">
            <w:pPr>
              <w:jc w:val="center"/>
              <w:rPr>
                <w:rFonts w:ascii="Times New Roman" w:hAnsi="Times New Roman"/>
                <w:sz w:val="20"/>
                <w:szCs w:val="20"/>
              </w:rPr>
            </w:pPr>
          </w:p>
          <w:p w:rsidR="00C84E98" w:rsidRDefault="00D15F24" w:rsidP="00C84E98">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65 м, Ду 89</w:t>
            </w:r>
            <w:r w:rsidR="00C84E98" w:rsidRPr="00FB3853">
              <w:rPr>
                <w:rFonts w:ascii="Times New Roman" w:hAnsi="Times New Roman"/>
                <w:sz w:val="20"/>
                <w:szCs w:val="20"/>
              </w:rPr>
              <w:t xml:space="preserve"> мм</w:t>
            </w:r>
            <w:r w:rsidR="00C84E98">
              <w:rPr>
                <w:rFonts w:ascii="Times New Roman" w:hAnsi="Times New Roman"/>
                <w:sz w:val="20"/>
                <w:szCs w:val="20"/>
              </w:rPr>
              <w:t>,</w:t>
            </w:r>
          </w:p>
          <w:p w:rsidR="00C84E98" w:rsidRDefault="00C84E98" w:rsidP="00C84E98">
            <w:pPr>
              <w:jc w:val="center"/>
              <w:rPr>
                <w:rFonts w:ascii="Times New Roman" w:hAnsi="Times New Roman"/>
                <w:sz w:val="20"/>
                <w:szCs w:val="20"/>
              </w:rPr>
            </w:pPr>
            <w:r w:rsidRPr="00D41C12">
              <w:rPr>
                <w:rFonts w:ascii="Times New Roman" w:hAnsi="Times New Roman"/>
                <w:sz w:val="20"/>
                <w:szCs w:val="20"/>
              </w:rPr>
              <w:t xml:space="preserve">изоляция </w:t>
            </w:r>
            <w:r w:rsidR="007C20FA" w:rsidRPr="0083387D">
              <w:rPr>
                <w:rFonts w:ascii="Times New Roman" w:hAnsi="Times New Roman"/>
                <w:sz w:val="20"/>
                <w:szCs w:val="20"/>
              </w:rPr>
              <w:t>ППУ-ПЭ</w:t>
            </w:r>
          </w:p>
          <w:p w:rsidR="007C20FA" w:rsidRDefault="007C20FA" w:rsidP="007C20FA">
            <w:pPr>
              <w:jc w:val="center"/>
              <w:rPr>
                <w:rFonts w:ascii="Times New Roman" w:hAnsi="Times New Roman"/>
                <w:sz w:val="20"/>
                <w:szCs w:val="20"/>
              </w:rPr>
            </w:pPr>
          </w:p>
          <w:p w:rsidR="003255DD" w:rsidRDefault="003255DD" w:rsidP="007C20FA">
            <w:pPr>
              <w:jc w:val="center"/>
              <w:rPr>
                <w:rFonts w:ascii="Times New Roman" w:hAnsi="Times New Roman"/>
                <w:sz w:val="20"/>
                <w:szCs w:val="20"/>
              </w:rPr>
            </w:pPr>
          </w:p>
          <w:p w:rsidR="003255DD" w:rsidRDefault="003255DD" w:rsidP="007C20FA">
            <w:pPr>
              <w:jc w:val="center"/>
              <w:rPr>
                <w:rFonts w:ascii="Times New Roman" w:hAnsi="Times New Roman"/>
                <w:sz w:val="20"/>
                <w:szCs w:val="20"/>
              </w:rPr>
            </w:pPr>
          </w:p>
          <w:p w:rsidR="003255DD" w:rsidRDefault="003255DD" w:rsidP="003255DD">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96 м, Ду 108</w:t>
            </w:r>
            <w:r w:rsidRPr="00FB3853">
              <w:rPr>
                <w:rFonts w:ascii="Times New Roman" w:hAnsi="Times New Roman"/>
                <w:sz w:val="20"/>
                <w:szCs w:val="20"/>
              </w:rPr>
              <w:t xml:space="preserve"> мм</w:t>
            </w:r>
            <w:r>
              <w:rPr>
                <w:rFonts w:ascii="Times New Roman" w:hAnsi="Times New Roman"/>
                <w:sz w:val="20"/>
                <w:szCs w:val="20"/>
              </w:rPr>
              <w:t>,</w:t>
            </w:r>
          </w:p>
          <w:p w:rsidR="003255DD" w:rsidRDefault="003255DD" w:rsidP="003255DD">
            <w:pPr>
              <w:jc w:val="both"/>
              <w:rPr>
                <w:rFonts w:ascii="Times New Roman" w:hAnsi="Times New Roman"/>
                <w:sz w:val="20"/>
                <w:szCs w:val="20"/>
              </w:rPr>
            </w:pPr>
            <w:r w:rsidRPr="00D41C12">
              <w:rPr>
                <w:rFonts w:ascii="Times New Roman" w:hAnsi="Times New Roman"/>
                <w:sz w:val="20"/>
                <w:szCs w:val="20"/>
              </w:rPr>
              <w:t xml:space="preserve">изоляция </w:t>
            </w:r>
            <w:r w:rsidRPr="0083387D">
              <w:rPr>
                <w:rFonts w:ascii="Times New Roman" w:hAnsi="Times New Roman"/>
                <w:sz w:val="20"/>
                <w:szCs w:val="20"/>
              </w:rPr>
              <w:t>ППУ-ПЭ</w:t>
            </w:r>
            <w:r>
              <w:rPr>
                <w:rFonts w:ascii="Times New Roman" w:hAnsi="Times New Roman"/>
                <w:sz w:val="20"/>
                <w:szCs w:val="20"/>
              </w:rPr>
              <w:t xml:space="preserve"> </w:t>
            </w:r>
            <w:r w:rsidRPr="003255DD">
              <w:rPr>
                <w:rFonts w:ascii="Times New Roman" w:hAnsi="Times New Roman"/>
                <w:sz w:val="20"/>
                <w:szCs w:val="20"/>
              </w:rPr>
              <w:t>1 микрорайон дом №3</w:t>
            </w:r>
          </w:p>
          <w:p w:rsidR="003255DD" w:rsidRDefault="003255DD" w:rsidP="003255DD">
            <w:pPr>
              <w:jc w:val="both"/>
              <w:rPr>
                <w:rFonts w:ascii="Times New Roman" w:hAnsi="Times New Roman"/>
                <w:sz w:val="20"/>
                <w:szCs w:val="20"/>
              </w:rPr>
            </w:pPr>
          </w:p>
          <w:p w:rsidR="003255DD" w:rsidRDefault="003255DD" w:rsidP="003255DD">
            <w:pPr>
              <w:jc w:val="both"/>
              <w:rPr>
                <w:rFonts w:ascii="Times New Roman" w:hAnsi="Times New Roman"/>
                <w:sz w:val="20"/>
                <w:szCs w:val="20"/>
              </w:rPr>
            </w:pPr>
          </w:p>
          <w:p w:rsidR="003255DD" w:rsidRDefault="003255DD" w:rsidP="003255DD">
            <w:pPr>
              <w:jc w:val="center"/>
              <w:rPr>
                <w:rFonts w:ascii="Times New Roman" w:hAnsi="Times New Roman"/>
                <w:sz w:val="20"/>
                <w:szCs w:val="20"/>
              </w:rPr>
            </w:pPr>
            <w:r w:rsidRPr="002550DA">
              <w:rPr>
                <w:rFonts w:ascii="Times New Roman" w:hAnsi="Times New Roman"/>
                <w:sz w:val="20"/>
                <w:szCs w:val="20"/>
              </w:rPr>
              <w:t>Реконструкция</w:t>
            </w:r>
            <w:r w:rsidR="006F2E5C">
              <w:rPr>
                <w:rFonts w:ascii="Times New Roman" w:hAnsi="Times New Roman"/>
                <w:sz w:val="20"/>
                <w:szCs w:val="20"/>
              </w:rPr>
              <w:t xml:space="preserve">, 118 м, Ду </w:t>
            </w:r>
            <w:r>
              <w:rPr>
                <w:rFonts w:ascii="Times New Roman" w:hAnsi="Times New Roman"/>
                <w:sz w:val="20"/>
                <w:szCs w:val="20"/>
              </w:rPr>
              <w:t>8</w:t>
            </w:r>
            <w:r w:rsidR="006F2E5C">
              <w:rPr>
                <w:rFonts w:ascii="Times New Roman" w:hAnsi="Times New Roman"/>
                <w:sz w:val="20"/>
                <w:szCs w:val="20"/>
              </w:rPr>
              <w:t>9</w:t>
            </w:r>
            <w:r w:rsidRPr="00FB3853">
              <w:rPr>
                <w:rFonts w:ascii="Times New Roman" w:hAnsi="Times New Roman"/>
                <w:sz w:val="20"/>
                <w:szCs w:val="20"/>
              </w:rPr>
              <w:t xml:space="preserve"> мм</w:t>
            </w:r>
            <w:r>
              <w:rPr>
                <w:rFonts w:ascii="Times New Roman" w:hAnsi="Times New Roman"/>
                <w:sz w:val="20"/>
                <w:szCs w:val="20"/>
              </w:rPr>
              <w:t>,</w:t>
            </w:r>
          </w:p>
          <w:p w:rsidR="003255DD" w:rsidRPr="003255DD" w:rsidRDefault="003255DD" w:rsidP="003255DD">
            <w:pPr>
              <w:jc w:val="both"/>
              <w:rPr>
                <w:rFonts w:ascii="Times New Roman" w:hAnsi="Times New Roman"/>
                <w:sz w:val="20"/>
                <w:szCs w:val="20"/>
              </w:rPr>
            </w:pPr>
            <w:r w:rsidRPr="00D41C12">
              <w:rPr>
                <w:rFonts w:ascii="Times New Roman" w:hAnsi="Times New Roman"/>
                <w:sz w:val="20"/>
                <w:szCs w:val="20"/>
              </w:rPr>
              <w:t xml:space="preserve">изоляция </w:t>
            </w:r>
            <w:r w:rsidRPr="0083387D">
              <w:rPr>
                <w:rFonts w:ascii="Times New Roman" w:hAnsi="Times New Roman"/>
                <w:sz w:val="20"/>
                <w:szCs w:val="20"/>
              </w:rPr>
              <w:t>ППУ-ПЭ</w:t>
            </w:r>
            <w:r>
              <w:rPr>
                <w:rFonts w:ascii="Times New Roman" w:hAnsi="Times New Roman"/>
                <w:sz w:val="20"/>
                <w:szCs w:val="20"/>
              </w:rPr>
              <w:t xml:space="preserve"> </w:t>
            </w:r>
            <w:r w:rsidR="006F2E5C">
              <w:rPr>
                <w:rFonts w:ascii="Times New Roman" w:hAnsi="Times New Roman"/>
                <w:sz w:val="20"/>
                <w:szCs w:val="20"/>
              </w:rPr>
              <w:t>1 микрорайон дом №28</w:t>
            </w:r>
          </w:p>
          <w:p w:rsidR="003255DD" w:rsidRPr="003255DD" w:rsidRDefault="003255DD" w:rsidP="003255DD">
            <w:pPr>
              <w:jc w:val="both"/>
              <w:rPr>
                <w:rFonts w:ascii="Times New Roman" w:hAnsi="Times New Roman"/>
                <w:sz w:val="20"/>
                <w:szCs w:val="20"/>
              </w:rPr>
            </w:pPr>
          </w:p>
          <w:p w:rsidR="003255DD" w:rsidRDefault="003255DD" w:rsidP="003255DD">
            <w:pPr>
              <w:jc w:val="center"/>
              <w:rPr>
                <w:rFonts w:ascii="Times New Roman" w:hAnsi="Times New Roman"/>
                <w:sz w:val="20"/>
                <w:szCs w:val="20"/>
              </w:rPr>
            </w:pPr>
          </w:p>
          <w:p w:rsidR="006F2E5C" w:rsidRDefault="006F2E5C" w:rsidP="006F2E5C">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105 м, Ду 133</w:t>
            </w:r>
            <w:r w:rsidRPr="00FB3853">
              <w:rPr>
                <w:rFonts w:ascii="Times New Roman" w:hAnsi="Times New Roman"/>
                <w:sz w:val="20"/>
                <w:szCs w:val="20"/>
              </w:rPr>
              <w:t xml:space="preserve"> мм</w:t>
            </w:r>
            <w:r>
              <w:rPr>
                <w:rFonts w:ascii="Times New Roman" w:hAnsi="Times New Roman"/>
                <w:sz w:val="20"/>
                <w:szCs w:val="20"/>
              </w:rPr>
              <w:t>,</w:t>
            </w:r>
          </w:p>
          <w:p w:rsidR="006F2E5C" w:rsidRPr="003255DD" w:rsidRDefault="006F2E5C" w:rsidP="006F2E5C">
            <w:pPr>
              <w:jc w:val="both"/>
              <w:rPr>
                <w:rFonts w:ascii="Times New Roman" w:hAnsi="Times New Roman"/>
                <w:sz w:val="20"/>
                <w:szCs w:val="20"/>
              </w:rPr>
            </w:pPr>
            <w:r w:rsidRPr="00D41C12">
              <w:rPr>
                <w:rFonts w:ascii="Times New Roman" w:hAnsi="Times New Roman"/>
                <w:sz w:val="20"/>
                <w:szCs w:val="20"/>
              </w:rPr>
              <w:t xml:space="preserve">изоляция </w:t>
            </w:r>
            <w:r w:rsidRPr="0083387D">
              <w:rPr>
                <w:rFonts w:ascii="Times New Roman" w:hAnsi="Times New Roman"/>
                <w:sz w:val="20"/>
                <w:szCs w:val="20"/>
              </w:rPr>
              <w:t>ППУ-ПЭ</w:t>
            </w:r>
            <w:r>
              <w:rPr>
                <w:rFonts w:ascii="Times New Roman" w:hAnsi="Times New Roman"/>
                <w:sz w:val="20"/>
                <w:szCs w:val="20"/>
              </w:rPr>
              <w:t xml:space="preserve"> 1 микрорайон дом №40</w:t>
            </w:r>
          </w:p>
          <w:p w:rsidR="003255DD" w:rsidRDefault="003255DD" w:rsidP="007C20FA">
            <w:pPr>
              <w:jc w:val="center"/>
              <w:rPr>
                <w:rFonts w:ascii="Times New Roman" w:hAnsi="Times New Roman"/>
                <w:sz w:val="20"/>
                <w:szCs w:val="20"/>
              </w:rPr>
            </w:pPr>
          </w:p>
          <w:p w:rsidR="006F2E5C" w:rsidRDefault="006F2E5C" w:rsidP="007C20FA">
            <w:pPr>
              <w:jc w:val="center"/>
              <w:rPr>
                <w:rFonts w:ascii="Times New Roman" w:hAnsi="Times New Roman"/>
                <w:sz w:val="20"/>
                <w:szCs w:val="20"/>
              </w:rPr>
            </w:pPr>
          </w:p>
          <w:p w:rsidR="006F2E5C" w:rsidRDefault="006F2E5C" w:rsidP="006F2E5C">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116 м, Ду 108</w:t>
            </w:r>
            <w:r w:rsidRPr="00FB3853">
              <w:rPr>
                <w:rFonts w:ascii="Times New Roman" w:hAnsi="Times New Roman"/>
                <w:sz w:val="20"/>
                <w:szCs w:val="20"/>
              </w:rPr>
              <w:t xml:space="preserve"> мм</w:t>
            </w:r>
            <w:r>
              <w:rPr>
                <w:rFonts w:ascii="Times New Roman" w:hAnsi="Times New Roman"/>
                <w:sz w:val="20"/>
                <w:szCs w:val="20"/>
              </w:rPr>
              <w:t>,</w:t>
            </w:r>
          </w:p>
          <w:p w:rsidR="006F2E5C" w:rsidRDefault="006F2E5C" w:rsidP="006F2E5C">
            <w:pPr>
              <w:jc w:val="both"/>
              <w:rPr>
                <w:rFonts w:ascii="Times New Roman" w:hAnsi="Times New Roman"/>
                <w:sz w:val="20"/>
                <w:szCs w:val="20"/>
              </w:rPr>
            </w:pPr>
            <w:r w:rsidRPr="00D41C12">
              <w:rPr>
                <w:rFonts w:ascii="Times New Roman" w:hAnsi="Times New Roman"/>
                <w:sz w:val="20"/>
                <w:szCs w:val="20"/>
              </w:rPr>
              <w:t xml:space="preserve">изоляция </w:t>
            </w:r>
            <w:r w:rsidRPr="0083387D">
              <w:rPr>
                <w:rFonts w:ascii="Times New Roman" w:hAnsi="Times New Roman"/>
                <w:sz w:val="20"/>
                <w:szCs w:val="20"/>
              </w:rPr>
              <w:t>ППУ-ПЭ</w:t>
            </w:r>
            <w:r>
              <w:rPr>
                <w:rFonts w:ascii="Times New Roman" w:hAnsi="Times New Roman"/>
                <w:sz w:val="20"/>
                <w:szCs w:val="20"/>
              </w:rPr>
              <w:t xml:space="preserve"> 1 микрорайон дом №28</w:t>
            </w:r>
          </w:p>
          <w:p w:rsidR="006F2E5C" w:rsidRDefault="006F2E5C" w:rsidP="006F2E5C">
            <w:pPr>
              <w:jc w:val="both"/>
              <w:rPr>
                <w:rFonts w:ascii="Times New Roman" w:hAnsi="Times New Roman"/>
                <w:sz w:val="20"/>
                <w:szCs w:val="20"/>
              </w:rPr>
            </w:pPr>
          </w:p>
          <w:p w:rsidR="006F2E5C" w:rsidRDefault="006F2E5C" w:rsidP="006F2E5C">
            <w:pPr>
              <w:jc w:val="both"/>
              <w:rPr>
                <w:rFonts w:ascii="Times New Roman" w:hAnsi="Times New Roman"/>
                <w:sz w:val="20"/>
                <w:szCs w:val="20"/>
              </w:rPr>
            </w:pPr>
          </w:p>
          <w:p w:rsidR="006F2E5C" w:rsidRDefault="006F2E5C" w:rsidP="006F2E5C">
            <w:pPr>
              <w:jc w:val="center"/>
              <w:rPr>
                <w:rFonts w:ascii="Times New Roman" w:hAnsi="Times New Roman"/>
                <w:sz w:val="20"/>
                <w:szCs w:val="20"/>
              </w:rPr>
            </w:pPr>
            <w:r w:rsidRPr="002550DA">
              <w:rPr>
                <w:rFonts w:ascii="Times New Roman" w:hAnsi="Times New Roman"/>
                <w:sz w:val="20"/>
                <w:szCs w:val="20"/>
              </w:rPr>
              <w:lastRenderedPageBreak/>
              <w:t>Реконструкция</w:t>
            </w:r>
            <w:r>
              <w:rPr>
                <w:rFonts w:ascii="Times New Roman" w:hAnsi="Times New Roman"/>
                <w:sz w:val="20"/>
                <w:szCs w:val="20"/>
              </w:rPr>
              <w:t>, 241 м, Ду 89</w:t>
            </w:r>
            <w:r w:rsidRPr="00FB3853">
              <w:rPr>
                <w:rFonts w:ascii="Times New Roman" w:hAnsi="Times New Roman"/>
                <w:sz w:val="20"/>
                <w:szCs w:val="20"/>
              </w:rPr>
              <w:t xml:space="preserve"> мм</w:t>
            </w:r>
            <w:r>
              <w:rPr>
                <w:rFonts w:ascii="Times New Roman" w:hAnsi="Times New Roman"/>
                <w:sz w:val="20"/>
                <w:szCs w:val="20"/>
              </w:rPr>
              <w:t>,</w:t>
            </w:r>
          </w:p>
          <w:p w:rsidR="006F2E5C" w:rsidRPr="003255DD" w:rsidRDefault="006F2E5C" w:rsidP="006F2E5C">
            <w:pPr>
              <w:jc w:val="both"/>
              <w:rPr>
                <w:rFonts w:ascii="Times New Roman" w:hAnsi="Times New Roman"/>
                <w:sz w:val="20"/>
                <w:szCs w:val="20"/>
              </w:rPr>
            </w:pPr>
            <w:r w:rsidRPr="00D41C12">
              <w:rPr>
                <w:rFonts w:ascii="Times New Roman" w:hAnsi="Times New Roman"/>
                <w:sz w:val="20"/>
                <w:szCs w:val="20"/>
              </w:rPr>
              <w:t xml:space="preserve">изоляция </w:t>
            </w:r>
            <w:r w:rsidRPr="0083387D">
              <w:rPr>
                <w:rFonts w:ascii="Times New Roman" w:hAnsi="Times New Roman"/>
                <w:sz w:val="20"/>
                <w:szCs w:val="20"/>
              </w:rPr>
              <w:t>ППУ-ПЭ</w:t>
            </w:r>
            <w:r>
              <w:rPr>
                <w:rFonts w:ascii="Times New Roman" w:hAnsi="Times New Roman"/>
                <w:sz w:val="20"/>
                <w:szCs w:val="20"/>
              </w:rPr>
              <w:t xml:space="preserve"> 1 микрорайон дом №44</w:t>
            </w:r>
          </w:p>
          <w:p w:rsidR="006F2E5C" w:rsidRPr="003255DD" w:rsidRDefault="006F2E5C" w:rsidP="006F2E5C">
            <w:pPr>
              <w:jc w:val="both"/>
              <w:rPr>
                <w:rFonts w:ascii="Times New Roman" w:hAnsi="Times New Roman"/>
                <w:sz w:val="20"/>
                <w:szCs w:val="20"/>
              </w:rPr>
            </w:pPr>
          </w:p>
          <w:p w:rsidR="006F2E5C" w:rsidRDefault="006F2E5C" w:rsidP="007C20FA">
            <w:pPr>
              <w:jc w:val="center"/>
              <w:rPr>
                <w:rFonts w:ascii="Times New Roman" w:hAnsi="Times New Roman"/>
                <w:sz w:val="20"/>
                <w:szCs w:val="20"/>
              </w:rPr>
            </w:pPr>
          </w:p>
        </w:tc>
        <w:tc>
          <w:tcPr>
            <w:tcW w:w="1994" w:type="dxa"/>
            <w:vAlign w:val="center"/>
          </w:tcPr>
          <w:p w:rsidR="006F2E5C" w:rsidRDefault="006F2E5C" w:rsidP="00EF195D">
            <w:pPr>
              <w:autoSpaceDE w:val="0"/>
              <w:autoSpaceDN w:val="0"/>
              <w:adjustRightInd w:val="0"/>
              <w:jc w:val="center"/>
              <w:rPr>
                <w:rFonts w:ascii="Times New Roman" w:hAnsi="Times New Roman"/>
                <w:sz w:val="20"/>
                <w:szCs w:val="20"/>
              </w:rPr>
            </w:pPr>
          </w:p>
          <w:p w:rsidR="00EF195D" w:rsidRPr="00EF195D" w:rsidRDefault="00EF195D" w:rsidP="00EF195D">
            <w:pPr>
              <w:autoSpaceDE w:val="0"/>
              <w:autoSpaceDN w:val="0"/>
              <w:adjustRightInd w:val="0"/>
              <w:jc w:val="center"/>
              <w:rPr>
                <w:rFonts w:ascii="Times New Roman" w:hAnsi="Times New Roman"/>
                <w:sz w:val="20"/>
                <w:szCs w:val="20"/>
              </w:rPr>
            </w:pPr>
            <w:r w:rsidRPr="00EF195D">
              <w:rPr>
                <w:rFonts w:ascii="Times New Roman" w:hAnsi="Times New Roman"/>
                <w:sz w:val="20"/>
                <w:szCs w:val="20"/>
              </w:rPr>
              <w:t>2022 г.</w:t>
            </w:r>
          </w:p>
          <w:p w:rsidR="00EF195D" w:rsidRDefault="00EF195D" w:rsidP="00EF195D">
            <w:pPr>
              <w:autoSpaceDE w:val="0"/>
              <w:autoSpaceDN w:val="0"/>
              <w:adjustRightInd w:val="0"/>
              <w:jc w:val="center"/>
              <w:rPr>
                <w:rFonts w:ascii="Times New Roman" w:hAnsi="Times New Roman"/>
                <w:sz w:val="20"/>
                <w:szCs w:val="20"/>
              </w:rPr>
            </w:pPr>
          </w:p>
          <w:p w:rsidR="00EF195D" w:rsidRDefault="00EF195D" w:rsidP="00EF195D">
            <w:pPr>
              <w:autoSpaceDE w:val="0"/>
              <w:autoSpaceDN w:val="0"/>
              <w:adjustRightInd w:val="0"/>
              <w:jc w:val="center"/>
              <w:rPr>
                <w:rFonts w:ascii="Times New Roman" w:hAnsi="Times New Roman"/>
                <w:sz w:val="20"/>
                <w:szCs w:val="20"/>
              </w:rPr>
            </w:pPr>
          </w:p>
          <w:p w:rsidR="00D15F24" w:rsidRDefault="00D15F24" w:rsidP="00D15F24">
            <w:pPr>
              <w:autoSpaceDE w:val="0"/>
              <w:autoSpaceDN w:val="0"/>
              <w:adjustRightInd w:val="0"/>
              <w:rPr>
                <w:rFonts w:ascii="Times New Roman" w:hAnsi="Times New Roman"/>
                <w:sz w:val="20"/>
                <w:szCs w:val="20"/>
              </w:rPr>
            </w:pPr>
          </w:p>
          <w:p w:rsidR="00EF195D" w:rsidRPr="00EF195D" w:rsidRDefault="00EF195D" w:rsidP="00D15F24">
            <w:pPr>
              <w:autoSpaceDE w:val="0"/>
              <w:autoSpaceDN w:val="0"/>
              <w:adjustRightInd w:val="0"/>
              <w:rPr>
                <w:rFonts w:ascii="Times New Roman" w:hAnsi="Times New Roman"/>
                <w:sz w:val="20"/>
                <w:szCs w:val="20"/>
              </w:rPr>
            </w:pPr>
          </w:p>
          <w:p w:rsidR="0034464E" w:rsidRDefault="00EF195D" w:rsidP="00EF195D">
            <w:pPr>
              <w:autoSpaceDE w:val="0"/>
              <w:autoSpaceDN w:val="0"/>
              <w:adjustRightInd w:val="0"/>
              <w:jc w:val="center"/>
              <w:rPr>
                <w:rFonts w:ascii="Times New Roman" w:hAnsi="Times New Roman"/>
                <w:sz w:val="20"/>
                <w:szCs w:val="20"/>
              </w:rPr>
            </w:pPr>
            <w:r w:rsidRPr="00EF195D">
              <w:rPr>
                <w:rFonts w:ascii="Times New Roman" w:hAnsi="Times New Roman"/>
                <w:sz w:val="20"/>
                <w:szCs w:val="20"/>
              </w:rPr>
              <w:t>2022 г.</w:t>
            </w:r>
          </w:p>
          <w:p w:rsidR="003255DD" w:rsidRDefault="003255DD" w:rsidP="00EF195D">
            <w:pPr>
              <w:autoSpaceDE w:val="0"/>
              <w:autoSpaceDN w:val="0"/>
              <w:adjustRightInd w:val="0"/>
              <w:jc w:val="center"/>
              <w:rPr>
                <w:rFonts w:ascii="Times New Roman" w:hAnsi="Times New Roman"/>
                <w:sz w:val="20"/>
                <w:szCs w:val="20"/>
              </w:rPr>
            </w:pPr>
          </w:p>
          <w:p w:rsidR="003255DD" w:rsidRDefault="003255DD" w:rsidP="003255DD">
            <w:pPr>
              <w:autoSpaceDE w:val="0"/>
              <w:autoSpaceDN w:val="0"/>
              <w:adjustRightInd w:val="0"/>
              <w:jc w:val="center"/>
              <w:rPr>
                <w:rFonts w:ascii="Times New Roman" w:hAnsi="Times New Roman"/>
                <w:sz w:val="20"/>
                <w:szCs w:val="20"/>
              </w:rPr>
            </w:pPr>
          </w:p>
          <w:p w:rsidR="006F2E5C" w:rsidRDefault="006F2E5C" w:rsidP="003255DD">
            <w:pPr>
              <w:autoSpaceDE w:val="0"/>
              <w:autoSpaceDN w:val="0"/>
              <w:adjustRightInd w:val="0"/>
              <w:jc w:val="center"/>
              <w:rPr>
                <w:rFonts w:ascii="Times New Roman" w:hAnsi="Times New Roman"/>
                <w:sz w:val="20"/>
                <w:szCs w:val="20"/>
              </w:rPr>
            </w:pPr>
          </w:p>
          <w:p w:rsidR="006F2E5C" w:rsidRDefault="006F2E5C" w:rsidP="003255DD">
            <w:pPr>
              <w:autoSpaceDE w:val="0"/>
              <w:autoSpaceDN w:val="0"/>
              <w:adjustRightInd w:val="0"/>
              <w:jc w:val="center"/>
              <w:rPr>
                <w:rFonts w:ascii="Times New Roman" w:hAnsi="Times New Roman"/>
                <w:sz w:val="20"/>
                <w:szCs w:val="20"/>
              </w:rPr>
            </w:pPr>
          </w:p>
          <w:p w:rsidR="003255DD" w:rsidRPr="003255DD" w:rsidRDefault="003255DD" w:rsidP="003255DD">
            <w:pPr>
              <w:autoSpaceDE w:val="0"/>
              <w:autoSpaceDN w:val="0"/>
              <w:adjustRightInd w:val="0"/>
              <w:jc w:val="center"/>
              <w:rPr>
                <w:rFonts w:ascii="Times New Roman" w:hAnsi="Times New Roman"/>
                <w:sz w:val="20"/>
                <w:szCs w:val="20"/>
              </w:rPr>
            </w:pPr>
            <w:r w:rsidRPr="003255DD">
              <w:rPr>
                <w:rFonts w:ascii="Times New Roman" w:hAnsi="Times New Roman"/>
                <w:sz w:val="20"/>
                <w:szCs w:val="20"/>
              </w:rPr>
              <w:t>2031 г.</w:t>
            </w:r>
          </w:p>
          <w:p w:rsidR="003255DD" w:rsidRPr="003255DD" w:rsidRDefault="003255DD" w:rsidP="003255DD">
            <w:pPr>
              <w:autoSpaceDE w:val="0"/>
              <w:autoSpaceDN w:val="0"/>
              <w:adjustRightInd w:val="0"/>
              <w:jc w:val="center"/>
              <w:rPr>
                <w:rFonts w:ascii="Times New Roman" w:hAnsi="Times New Roman"/>
                <w:sz w:val="20"/>
                <w:szCs w:val="20"/>
              </w:rPr>
            </w:pPr>
          </w:p>
          <w:p w:rsidR="003255DD" w:rsidRDefault="003255DD" w:rsidP="003255DD">
            <w:pPr>
              <w:autoSpaceDE w:val="0"/>
              <w:autoSpaceDN w:val="0"/>
              <w:adjustRightInd w:val="0"/>
              <w:jc w:val="center"/>
              <w:rPr>
                <w:rFonts w:ascii="Times New Roman" w:hAnsi="Times New Roman"/>
                <w:sz w:val="20"/>
                <w:szCs w:val="20"/>
              </w:rPr>
            </w:pPr>
          </w:p>
          <w:p w:rsidR="003255DD" w:rsidRDefault="003255DD" w:rsidP="003255DD">
            <w:pPr>
              <w:autoSpaceDE w:val="0"/>
              <w:autoSpaceDN w:val="0"/>
              <w:adjustRightInd w:val="0"/>
              <w:jc w:val="center"/>
              <w:rPr>
                <w:rFonts w:ascii="Times New Roman" w:hAnsi="Times New Roman"/>
                <w:sz w:val="20"/>
                <w:szCs w:val="20"/>
              </w:rPr>
            </w:pPr>
          </w:p>
          <w:p w:rsidR="006F2E5C" w:rsidRDefault="006F2E5C" w:rsidP="003255DD">
            <w:pPr>
              <w:autoSpaceDE w:val="0"/>
              <w:autoSpaceDN w:val="0"/>
              <w:adjustRightInd w:val="0"/>
              <w:jc w:val="center"/>
              <w:rPr>
                <w:rFonts w:ascii="Times New Roman" w:hAnsi="Times New Roman"/>
                <w:sz w:val="20"/>
                <w:szCs w:val="20"/>
              </w:rPr>
            </w:pPr>
          </w:p>
          <w:p w:rsidR="003255DD" w:rsidRPr="003255DD" w:rsidRDefault="003255DD" w:rsidP="003255DD">
            <w:pPr>
              <w:autoSpaceDE w:val="0"/>
              <w:autoSpaceDN w:val="0"/>
              <w:adjustRightInd w:val="0"/>
              <w:jc w:val="center"/>
              <w:rPr>
                <w:rFonts w:ascii="Times New Roman" w:hAnsi="Times New Roman"/>
                <w:sz w:val="20"/>
                <w:szCs w:val="20"/>
              </w:rPr>
            </w:pPr>
            <w:r w:rsidRPr="003255DD">
              <w:rPr>
                <w:rFonts w:ascii="Times New Roman" w:hAnsi="Times New Roman"/>
                <w:sz w:val="20"/>
                <w:szCs w:val="20"/>
              </w:rPr>
              <w:t>2031 г.</w:t>
            </w:r>
          </w:p>
          <w:p w:rsidR="003255DD" w:rsidRPr="003255DD" w:rsidRDefault="003255DD" w:rsidP="003255DD">
            <w:pPr>
              <w:autoSpaceDE w:val="0"/>
              <w:autoSpaceDN w:val="0"/>
              <w:adjustRightInd w:val="0"/>
              <w:jc w:val="center"/>
              <w:rPr>
                <w:rFonts w:ascii="Times New Roman" w:hAnsi="Times New Roman"/>
                <w:sz w:val="20"/>
                <w:szCs w:val="20"/>
              </w:rPr>
            </w:pPr>
          </w:p>
          <w:p w:rsidR="003255DD" w:rsidRDefault="003255DD" w:rsidP="003255DD">
            <w:pPr>
              <w:autoSpaceDE w:val="0"/>
              <w:autoSpaceDN w:val="0"/>
              <w:adjustRightInd w:val="0"/>
              <w:jc w:val="center"/>
              <w:rPr>
                <w:rFonts w:ascii="Times New Roman" w:hAnsi="Times New Roman"/>
                <w:sz w:val="20"/>
                <w:szCs w:val="20"/>
              </w:rPr>
            </w:pPr>
          </w:p>
          <w:p w:rsidR="006F2E5C" w:rsidRPr="003255DD" w:rsidRDefault="006F2E5C" w:rsidP="003255DD">
            <w:pPr>
              <w:autoSpaceDE w:val="0"/>
              <w:autoSpaceDN w:val="0"/>
              <w:adjustRightInd w:val="0"/>
              <w:jc w:val="center"/>
              <w:rPr>
                <w:rFonts w:ascii="Times New Roman" w:hAnsi="Times New Roman"/>
                <w:sz w:val="20"/>
                <w:szCs w:val="20"/>
              </w:rPr>
            </w:pPr>
          </w:p>
          <w:p w:rsidR="006F2E5C" w:rsidRDefault="006F2E5C" w:rsidP="003255DD">
            <w:pPr>
              <w:autoSpaceDE w:val="0"/>
              <w:autoSpaceDN w:val="0"/>
              <w:adjustRightInd w:val="0"/>
              <w:jc w:val="center"/>
              <w:rPr>
                <w:rFonts w:ascii="Times New Roman" w:hAnsi="Times New Roman"/>
                <w:sz w:val="20"/>
                <w:szCs w:val="20"/>
              </w:rPr>
            </w:pPr>
          </w:p>
          <w:p w:rsidR="003255DD" w:rsidRPr="003255DD" w:rsidRDefault="003255DD" w:rsidP="003255DD">
            <w:pPr>
              <w:autoSpaceDE w:val="0"/>
              <w:autoSpaceDN w:val="0"/>
              <w:adjustRightInd w:val="0"/>
              <w:jc w:val="center"/>
              <w:rPr>
                <w:rFonts w:ascii="Times New Roman" w:hAnsi="Times New Roman"/>
                <w:sz w:val="20"/>
                <w:szCs w:val="20"/>
              </w:rPr>
            </w:pPr>
            <w:r w:rsidRPr="003255DD">
              <w:rPr>
                <w:rFonts w:ascii="Times New Roman" w:hAnsi="Times New Roman"/>
                <w:sz w:val="20"/>
                <w:szCs w:val="20"/>
              </w:rPr>
              <w:t>2033 г.</w:t>
            </w:r>
          </w:p>
          <w:p w:rsidR="003255DD" w:rsidRPr="003255DD" w:rsidRDefault="003255DD" w:rsidP="003255DD">
            <w:pPr>
              <w:autoSpaceDE w:val="0"/>
              <w:autoSpaceDN w:val="0"/>
              <w:adjustRightInd w:val="0"/>
              <w:jc w:val="center"/>
              <w:rPr>
                <w:rFonts w:ascii="Times New Roman" w:hAnsi="Times New Roman"/>
                <w:sz w:val="20"/>
                <w:szCs w:val="20"/>
              </w:rPr>
            </w:pPr>
          </w:p>
          <w:p w:rsidR="003255DD" w:rsidRPr="003255DD" w:rsidRDefault="003255DD" w:rsidP="003255DD">
            <w:pPr>
              <w:autoSpaceDE w:val="0"/>
              <w:autoSpaceDN w:val="0"/>
              <w:adjustRightInd w:val="0"/>
              <w:jc w:val="center"/>
              <w:rPr>
                <w:rFonts w:ascii="Times New Roman" w:hAnsi="Times New Roman"/>
                <w:sz w:val="20"/>
                <w:szCs w:val="20"/>
              </w:rPr>
            </w:pPr>
          </w:p>
          <w:p w:rsidR="006F2E5C" w:rsidRDefault="006F2E5C" w:rsidP="003255DD">
            <w:pPr>
              <w:autoSpaceDE w:val="0"/>
              <w:autoSpaceDN w:val="0"/>
              <w:adjustRightInd w:val="0"/>
              <w:jc w:val="center"/>
              <w:rPr>
                <w:rFonts w:ascii="Times New Roman" w:hAnsi="Times New Roman"/>
                <w:sz w:val="20"/>
                <w:szCs w:val="20"/>
              </w:rPr>
            </w:pPr>
          </w:p>
          <w:p w:rsidR="006F2E5C" w:rsidRDefault="006F2E5C" w:rsidP="003255DD">
            <w:pPr>
              <w:autoSpaceDE w:val="0"/>
              <w:autoSpaceDN w:val="0"/>
              <w:adjustRightInd w:val="0"/>
              <w:jc w:val="center"/>
              <w:rPr>
                <w:rFonts w:ascii="Times New Roman" w:hAnsi="Times New Roman"/>
                <w:sz w:val="20"/>
                <w:szCs w:val="20"/>
              </w:rPr>
            </w:pPr>
          </w:p>
          <w:p w:rsidR="003255DD" w:rsidRPr="003255DD" w:rsidRDefault="003255DD" w:rsidP="003255DD">
            <w:pPr>
              <w:autoSpaceDE w:val="0"/>
              <w:autoSpaceDN w:val="0"/>
              <w:adjustRightInd w:val="0"/>
              <w:jc w:val="center"/>
              <w:rPr>
                <w:rFonts w:ascii="Times New Roman" w:hAnsi="Times New Roman"/>
                <w:sz w:val="20"/>
                <w:szCs w:val="20"/>
              </w:rPr>
            </w:pPr>
            <w:r w:rsidRPr="003255DD">
              <w:rPr>
                <w:rFonts w:ascii="Times New Roman" w:hAnsi="Times New Roman"/>
                <w:sz w:val="20"/>
                <w:szCs w:val="20"/>
              </w:rPr>
              <w:t>2033 г.</w:t>
            </w:r>
          </w:p>
          <w:p w:rsidR="003255DD" w:rsidRPr="003255DD" w:rsidRDefault="003255DD" w:rsidP="003255DD">
            <w:pPr>
              <w:autoSpaceDE w:val="0"/>
              <w:autoSpaceDN w:val="0"/>
              <w:adjustRightInd w:val="0"/>
              <w:jc w:val="center"/>
              <w:rPr>
                <w:rFonts w:ascii="Times New Roman" w:hAnsi="Times New Roman"/>
                <w:sz w:val="20"/>
                <w:szCs w:val="20"/>
              </w:rPr>
            </w:pPr>
          </w:p>
          <w:p w:rsidR="003255DD" w:rsidRDefault="003255DD" w:rsidP="003255DD">
            <w:pPr>
              <w:autoSpaceDE w:val="0"/>
              <w:autoSpaceDN w:val="0"/>
              <w:adjustRightInd w:val="0"/>
              <w:jc w:val="center"/>
              <w:rPr>
                <w:rFonts w:ascii="Times New Roman" w:hAnsi="Times New Roman"/>
                <w:sz w:val="20"/>
                <w:szCs w:val="20"/>
              </w:rPr>
            </w:pPr>
          </w:p>
          <w:p w:rsidR="006F2E5C" w:rsidRDefault="006F2E5C" w:rsidP="003255DD">
            <w:pPr>
              <w:autoSpaceDE w:val="0"/>
              <w:autoSpaceDN w:val="0"/>
              <w:adjustRightInd w:val="0"/>
              <w:jc w:val="center"/>
              <w:rPr>
                <w:rFonts w:ascii="Times New Roman" w:hAnsi="Times New Roman"/>
                <w:sz w:val="20"/>
                <w:szCs w:val="20"/>
              </w:rPr>
            </w:pPr>
          </w:p>
          <w:p w:rsidR="006F2E5C" w:rsidRDefault="006F2E5C" w:rsidP="003255DD">
            <w:pPr>
              <w:autoSpaceDE w:val="0"/>
              <w:autoSpaceDN w:val="0"/>
              <w:adjustRightInd w:val="0"/>
              <w:jc w:val="center"/>
              <w:rPr>
                <w:rFonts w:ascii="Times New Roman" w:hAnsi="Times New Roman"/>
                <w:sz w:val="20"/>
                <w:szCs w:val="20"/>
              </w:rPr>
            </w:pPr>
          </w:p>
          <w:p w:rsidR="006F2E5C" w:rsidRDefault="006F2E5C" w:rsidP="003255DD">
            <w:pPr>
              <w:autoSpaceDE w:val="0"/>
              <w:autoSpaceDN w:val="0"/>
              <w:adjustRightInd w:val="0"/>
              <w:jc w:val="center"/>
              <w:rPr>
                <w:rFonts w:ascii="Times New Roman" w:hAnsi="Times New Roman"/>
                <w:sz w:val="20"/>
                <w:szCs w:val="20"/>
              </w:rPr>
            </w:pPr>
          </w:p>
          <w:p w:rsidR="003255DD" w:rsidRDefault="003255DD" w:rsidP="003255DD">
            <w:pPr>
              <w:autoSpaceDE w:val="0"/>
              <w:autoSpaceDN w:val="0"/>
              <w:adjustRightInd w:val="0"/>
              <w:jc w:val="center"/>
              <w:rPr>
                <w:rFonts w:ascii="Times New Roman" w:hAnsi="Times New Roman"/>
                <w:sz w:val="20"/>
                <w:szCs w:val="20"/>
              </w:rPr>
            </w:pPr>
            <w:r w:rsidRPr="003255DD">
              <w:rPr>
                <w:rFonts w:ascii="Times New Roman" w:hAnsi="Times New Roman"/>
                <w:sz w:val="20"/>
                <w:szCs w:val="20"/>
              </w:rPr>
              <w:t>2035 г.</w:t>
            </w:r>
          </w:p>
        </w:tc>
      </w:tr>
      <w:tr w:rsidR="00C612A5" w:rsidRPr="004B11B7" w:rsidTr="00C612A5">
        <w:trPr>
          <w:trHeight w:val="426"/>
        </w:trPr>
        <w:tc>
          <w:tcPr>
            <w:tcW w:w="9965" w:type="dxa"/>
            <w:gridSpan w:val="3"/>
            <w:vAlign w:val="center"/>
          </w:tcPr>
          <w:p w:rsidR="00C612A5" w:rsidRDefault="00822927" w:rsidP="0034464E">
            <w:pPr>
              <w:autoSpaceDE w:val="0"/>
              <w:autoSpaceDN w:val="0"/>
              <w:adjustRightInd w:val="0"/>
              <w:jc w:val="center"/>
              <w:rPr>
                <w:rFonts w:ascii="Times New Roman" w:hAnsi="Times New Roman"/>
                <w:sz w:val="20"/>
                <w:szCs w:val="20"/>
              </w:rPr>
            </w:pPr>
            <w:r w:rsidRPr="00822927">
              <w:rPr>
                <w:rFonts w:ascii="Times New Roman" w:hAnsi="Times New Roman"/>
                <w:b/>
                <w:sz w:val="20"/>
                <w:szCs w:val="24"/>
              </w:rPr>
              <w:lastRenderedPageBreak/>
              <w:t>Котельная №8 п. Комсомольский, ул. Суродеева</w:t>
            </w:r>
          </w:p>
        </w:tc>
      </w:tr>
      <w:tr w:rsidR="00C612A5" w:rsidRPr="004B11B7" w:rsidTr="0034464E">
        <w:trPr>
          <w:trHeight w:val="747"/>
        </w:trPr>
        <w:tc>
          <w:tcPr>
            <w:tcW w:w="4394" w:type="dxa"/>
            <w:vAlign w:val="center"/>
          </w:tcPr>
          <w:p w:rsidR="001A2030" w:rsidRPr="001A2030" w:rsidRDefault="001A2030" w:rsidP="001A2030">
            <w:pPr>
              <w:jc w:val="both"/>
              <w:rPr>
                <w:rFonts w:ascii="Times New Roman" w:hAnsi="Times New Roman"/>
                <w:sz w:val="20"/>
                <w:szCs w:val="20"/>
              </w:rPr>
            </w:pPr>
            <w:r w:rsidRPr="001A2030">
              <w:rPr>
                <w:rFonts w:ascii="Times New Roman" w:hAnsi="Times New Roman"/>
                <w:sz w:val="20"/>
                <w:szCs w:val="20"/>
              </w:rPr>
              <w:t>Реконструкция участка тепловой сети от ТК-22 до ТК-26, вид прокладки-подземный канальный. ДУ 159 мм, протяженность 55 метров</w:t>
            </w:r>
          </w:p>
          <w:p w:rsidR="001A2030" w:rsidRPr="001A2030" w:rsidRDefault="001A2030" w:rsidP="001A2030">
            <w:pPr>
              <w:jc w:val="both"/>
              <w:rPr>
                <w:rFonts w:ascii="Times New Roman" w:hAnsi="Times New Roman"/>
                <w:sz w:val="20"/>
                <w:szCs w:val="20"/>
              </w:rPr>
            </w:pPr>
          </w:p>
          <w:p w:rsidR="00C612A5" w:rsidRPr="0083387D" w:rsidRDefault="001A2030" w:rsidP="001A2030">
            <w:pPr>
              <w:jc w:val="both"/>
              <w:rPr>
                <w:rFonts w:ascii="Times New Roman" w:hAnsi="Times New Roman"/>
                <w:sz w:val="20"/>
                <w:szCs w:val="20"/>
              </w:rPr>
            </w:pPr>
            <w:r w:rsidRPr="001A2030">
              <w:rPr>
                <w:rFonts w:ascii="Times New Roman" w:hAnsi="Times New Roman"/>
                <w:sz w:val="20"/>
                <w:szCs w:val="20"/>
              </w:rPr>
              <w:t>Реконструкция участка тепловой сети от ТК-32 до ТК-35, вид прокладки-подземный канальный. ДУ 159 мм, протяженность 47 метров</w:t>
            </w:r>
          </w:p>
        </w:tc>
        <w:tc>
          <w:tcPr>
            <w:tcW w:w="3577" w:type="dxa"/>
          </w:tcPr>
          <w:p w:rsidR="001A2030" w:rsidRDefault="001A2030" w:rsidP="001A2030">
            <w:pPr>
              <w:jc w:val="center"/>
              <w:rPr>
                <w:rFonts w:ascii="Times New Roman" w:hAnsi="Times New Roman"/>
                <w:sz w:val="20"/>
                <w:szCs w:val="20"/>
              </w:rPr>
            </w:pPr>
          </w:p>
          <w:p w:rsidR="001A2030" w:rsidRDefault="001A2030" w:rsidP="001A2030">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55 м, Ду 159</w:t>
            </w:r>
            <w:r w:rsidRPr="00FB3853">
              <w:rPr>
                <w:rFonts w:ascii="Times New Roman" w:hAnsi="Times New Roman"/>
                <w:sz w:val="20"/>
                <w:szCs w:val="20"/>
              </w:rPr>
              <w:t xml:space="preserve"> мм</w:t>
            </w:r>
            <w:r>
              <w:rPr>
                <w:rFonts w:ascii="Times New Roman" w:hAnsi="Times New Roman"/>
                <w:sz w:val="20"/>
                <w:szCs w:val="20"/>
              </w:rPr>
              <w:t>,</w:t>
            </w:r>
          </w:p>
          <w:p w:rsidR="001A2030" w:rsidRDefault="001A2030" w:rsidP="001A2030">
            <w:pPr>
              <w:jc w:val="center"/>
              <w:rPr>
                <w:rFonts w:ascii="Times New Roman" w:hAnsi="Times New Roman"/>
                <w:sz w:val="20"/>
                <w:szCs w:val="20"/>
              </w:rPr>
            </w:pPr>
            <w:r w:rsidRPr="00D41C12">
              <w:rPr>
                <w:rFonts w:ascii="Times New Roman" w:hAnsi="Times New Roman"/>
                <w:sz w:val="20"/>
                <w:szCs w:val="20"/>
              </w:rPr>
              <w:t xml:space="preserve">изоляция </w:t>
            </w:r>
            <w:r w:rsidRPr="0083387D">
              <w:rPr>
                <w:rFonts w:ascii="Times New Roman" w:hAnsi="Times New Roman"/>
                <w:sz w:val="20"/>
                <w:szCs w:val="20"/>
              </w:rPr>
              <w:t>ППУ-ПЭ</w:t>
            </w:r>
          </w:p>
          <w:p w:rsidR="001A2030" w:rsidRDefault="001A2030" w:rsidP="001A2030">
            <w:pPr>
              <w:jc w:val="center"/>
              <w:rPr>
                <w:rFonts w:ascii="Times New Roman" w:hAnsi="Times New Roman"/>
                <w:sz w:val="20"/>
                <w:szCs w:val="20"/>
              </w:rPr>
            </w:pPr>
          </w:p>
          <w:p w:rsidR="001A2030" w:rsidRDefault="001A2030" w:rsidP="001A2030">
            <w:pPr>
              <w:jc w:val="center"/>
              <w:rPr>
                <w:rFonts w:ascii="Times New Roman" w:hAnsi="Times New Roman"/>
                <w:sz w:val="20"/>
                <w:szCs w:val="20"/>
              </w:rPr>
            </w:pPr>
          </w:p>
          <w:p w:rsidR="001A2030" w:rsidRDefault="001A2030" w:rsidP="001A2030">
            <w:pPr>
              <w:jc w:val="center"/>
              <w:rPr>
                <w:rFonts w:ascii="Times New Roman" w:hAnsi="Times New Roman"/>
                <w:sz w:val="20"/>
                <w:szCs w:val="20"/>
              </w:rPr>
            </w:pPr>
            <w:r w:rsidRPr="002550DA">
              <w:rPr>
                <w:rFonts w:ascii="Times New Roman" w:hAnsi="Times New Roman"/>
                <w:sz w:val="20"/>
                <w:szCs w:val="20"/>
              </w:rPr>
              <w:t>Реконструкция</w:t>
            </w:r>
            <w:r>
              <w:rPr>
                <w:rFonts w:ascii="Times New Roman" w:hAnsi="Times New Roman"/>
                <w:sz w:val="20"/>
                <w:szCs w:val="20"/>
              </w:rPr>
              <w:t>, 47 м, Ду 159</w:t>
            </w:r>
            <w:r w:rsidRPr="00FB3853">
              <w:rPr>
                <w:rFonts w:ascii="Times New Roman" w:hAnsi="Times New Roman"/>
                <w:sz w:val="20"/>
                <w:szCs w:val="20"/>
              </w:rPr>
              <w:t xml:space="preserve"> мм</w:t>
            </w:r>
            <w:r>
              <w:rPr>
                <w:rFonts w:ascii="Times New Roman" w:hAnsi="Times New Roman"/>
                <w:sz w:val="20"/>
                <w:szCs w:val="20"/>
              </w:rPr>
              <w:t>,</w:t>
            </w:r>
          </w:p>
          <w:p w:rsidR="001A2030" w:rsidRDefault="001A2030" w:rsidP="001A2030">
            <w:pPr>
              <w:jc w:val="center"/>
              <w:rPr>
                <w:rFonts w:ascii="Times New Roman" w:hAnsi="Times New Roman"/>
                <w:sz w:val="20"/>
                <w:szCs w:val="20"/>
              </w:rPr>
            </w:pPr>
            <w:r w:rsidRPr="00D41C12">
              <w:rPr>
                <w:rFonts w:ascii="Times New Roman" w:hAnsi="Times New Roman"/>
                <w:sz w:val="20"/>
                <w:szCs w:val="20"/>
              </w:rPr>
              <w:t xml:space="preserve">изоляция </w:t>
            </w:r>
            <w:r w:rsidRPr="0083387D">
              <w:rPr>
                <w:rFonts w:ascii="Times New Roman" w:hAnsi="Times New Roman"/>
                <w:sz w:val="20"/>
                <w:szCs w:val="20"/>
              </w:rPr>
              <w:t>ППУ-ПЭ</w:t>
            </w:r>
          </w:p>
          <w:p w:rsidR="00C612A5" w:rsidRDefault="00C612A5" w:rsidP="00C612A5">
            <w:pPr>
              <w:jc w:val="center"/>
              <w:rPr>
                <w:rFonts w:ascii="Times New Roman" w:hAnsi="Times New Roman"/>
                <w:sz w:val="20"/>
                <w:szCs w:val="20"/>
              </w:rPr>
            </w:pPr>
          </w:p>
        </w:tc>
        <w:tc>
          <w:tcPr>
            <w:tcW w:w="1994" w:type="dxa"/>
            <w:vAlign w:val="center"/>
          </w:tcPr>
          <w:p w:rsidR="001A2030" w:rsidRPr="00EF195D" w:rsidRDefault="001A2030" w:rsidP="001A2030">
            <w:pPr>
              <w:autoSpaceDE w:val="0"/>
              <w:autoSpaceDN w:val="0"/>
              <w:adjustRightInd w:val="0"/>
              <w:jc w:val="center"/>
              <w:rPr>
                <w:rFonts w:ascii="Times New Roman" w:hAnsi="Times New Roman"/>
                <w:sz w:val="20"/>
                <w:szCs w:val="20"/>
              </w:rPr>
            </w:pPr>
            <w:r w:rsidRPr="00EF195D">
              <w:rPr>
                <w:rFonts w:ascii="Times New Roman" w:hAnsi="Times New Roman"/>
                <w:sz w:val="20"/>
                <w:szCs w:val="20"/>
              </w:rPr>
              <w:t>2022 г.</w:t>
            </w:r>
          </w:p>
          <w:p w:rsidR="001A2030" w:rsidRDefault="001A2030" w:rsidP="001A2030">
            <w:pPr>
              <w:autoSpaceDE w:val="0"/>
              <w:autoSpaceDN w:val="0"/>
              <w:adjustRightInd w:val="0"/>
              <w:jc w:val="center"/>
              <w:rPr>
                <w:rFonts w:ascii="Times New Roman" w:hAnsi="Times New Roman"/>
                <w:sz w:val="20"/>
                <w:szCs w:val="20"/>
              </w:rPr>
            </w:pPr>
          </w:p>
          <w:p w:rsidR="001A2030" w:rsidRDefault="001A2030" w:rsidP="001A2030">
            <w:pPr>
              <w:autoSpaceDE w:val="0"/>
              <w:autoSpaceDN w:val="0"/>
              <w:adjustRightInd w:val="0"/>
              <w:jc w:val="center"/>
              <w:rPr>
                <w:rFonts w:ascii="Times New Roman" w:hAnsi="Times New Roman"/>
                <w:sz w:val="20"/>
                <w:szCs w:val="20"/>
              </w:rPr>
            </w:pPr>
          </w:p>
          <w:p w:rsidR="001A2030" w:rsidRDefault="001A2030" w:rsidP="001A2030">
            <w:pPr>
              <w:autoSpaceDE w:val="0"/>
              <w:autoSpaceDN w:val="0"/>
              <w:adjustRightInd w:val="0"/>
              <w:rPr>
                <w:rFonts w:ascii="Times New Roman" w:hAnsi="Times New Roman"/>
                <w:sz w:val="20"/>
                <w:szCs w:val="20"/>
              </w:rPr>
            </w:pPr>
          </w:p>
          <w:p w:rsidR="001A2030" w:rsidRPr="00EF195D" w:rsidRDefault="001A2030" w:rsidP="001A2030">
            <w:pPr>
              <w:autoSpaceDE w:val="0"/>
              <w:autoSpaceDN w:val="0"/>
              <w:adjustRightInd w:val="0"/>
              <w:rPr>
                <w:rFonts w:ascii="Times New Roman" w:hAnsi="Times New Roman"/>
                <w:sz w:val="20"/>
                <w:szCs w:val="20"/>
              </w:rPr>
            </w:pPr>
          </w:p>
          <w:p w:rsidR="00C612A5" w:rsidRDefault="001A2030" w:rsidP="001A2030">
            <w:pPr>
              <w:autoSpaceDE w:val="0"/>
              <w:autoSpaceDN w:val="0"/>
              <w:adjustRightInd w:val="0"/>
              <w:jc w:val="center"/>
              <w:rPr>
                <w:rFonts w:ascii="Times New Roman" w:hAnsi="Times New Roman"/>
                <w:sz w:val="20"/>
                <w:szCs w:val="20"/>
              </w:rPr>
            </w:pPr>
            <w:r w:rsidRPr="00EF195D">
              <w:rPr>
                <w:rFonts w:ascii="Times New Roman" w:hAnsi="Times New Roman"/>
                <w:sz w:val="20"/>
                <w:szCs w:val="20"/>
              </w:rPr>
              <w:t>2022 г.</w:t>
            </w:r>
          </w:p>
        </w:tc>
      </w:tr>
    </w:tbl>
    <w:p w:rsidR="0034464E" w:rsidRPr="00B16020" w:rsidRDefault="0034464E" w:rsidP="0034464E">
      <w:pPr>
        <w:spacing w:after="0" w:line="360" w:lineRule="auto"/>
        <w:jc w:val="both"/>
        <w:rPr>
          <w:rFonts w:ascii="Times New Roman" w:eastAsia="Times New Roman" w:hAnsi="Times New Roman" w:cs="Times New Roman"/>
          <w:sz w:val="24"/>
          <w:szCs w:val="24"/>
          <w:lang w:eastAsia="ru-RU"/>
        </w:rPr>
      </w:pPr>
    </w:p>
    <w:p w:rsidR="00F525EC" w:rsidRPr="008F78EB" w:rsidRDefault="00F525EC" w:rsidP="0034464E">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F525EC" w:rsidRDefault="00F525EC" w:rsidP="00F525EC">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sectPr w:rsidR="00F525EC" w:rsidSect="004F3658">
          <w:pgSz w:w="11906" w:h="16838"/>
          <w:pgMar w:top="851" w:right="1701" w:bottom="1134" w:left="1560" w:header="708" w:footer="708" w:gutter="0"/>
          <w:cols w:space="708"/>
          <w:docGrid w:linePitch="360"/>
        </w:sectPr>
      </w:pPr>
    </w:p>
    <w:p w:rsidR="000E4225" w:rsidRPr="008F78EB" w:rsidRDefault="00890DAD" w:rsidP="00557226">
      <w:pPr>
        <w:pStyle w:val="2"/>
        <w:spacing w:line="360" w:lineRule="auto"/>
        <w:rPr>
          <w:rFonts w:cs="Times New Roman"/>
          <w:color w:val="auto"/>
        </w:rPr>
      </w:pPr>
      <w:bookmarkStart w:id="368" w:name="_Toc535409600"/>
      <w:bookmarkStart w:id="369" w:name="_Toc72760038"/>
      <w:bookmarkEnd w:id="367"/>
      <w:r>
        <w:rPr>
          <w:rFonts w:cs="Times New Roman"/>
          <w:color w:val="auto"/>
        </w:rPr>
        <w:lastRenderedPageBreak/>
        <w:t>8</w:t>
      </w:r>
      <w:r w:rsidR="00136889" w:rsidRPr="008F78EB">
        <w:rPr>
          <w:rFonts w:cs="Times New Roman"/>
          <w:color w:val="auto"/>
        </w:rPr>
        <w:t>.8. Предложений по строительству и</w:t>
      </w:r>
      <w:r w:rsidR="005440D1" w:rsidRPr="008F78EB">
        <w:rPr>
          <w:rFonts w:cs="Times New Roman"/>
          <w:color w:val="auto"/>
        </w:rPr>
        <w:t xml:space="preserve"> реконструкции насосных станций</w:t>
      </w:r>
      <w:bookmarkEnd w:id="368"/>
      <w:bookmarkEnd w:id="369"/>
    </w:p>
    <w:p w:rsidR="005440D1" w:rsidRPr="008F78EB" w:rsidRDefault="005440D1" w:rsidP="005440D1">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Циркуляция в системе теплоснабжения </w:t>
      </w:r>
      <w:r w:rsidR="00886E17">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обеспечивается насосами на источнике тепловой энергии.</w:t>
      </w:r>
      <w:r w:rsidR="008365A3">
        <w:rPr>
          <w:rFonts w:ascii="Times New Roman" w:hAnsi="Times New Roman" w:cs="Times New Roman"/>
          <w:sz w:val="24"/>
          <w:szCs w:val="24"/>
        </w:rPr>
        <w:t xml:space="preserve"> </w:t>
      </w:r>
      <w:r w:rsidR="008365A3" w:rsidRPr="008365A3">
        <w:rPr>
          <w:rFonts w:ascii="Times New Roman" w:hAnsi="Times New Roman" w:cs="Times New Roman"/>
          <w:sz w:val="24"/>
          <w:szCs w:val="24"/>
        </w:rPr>
        <w:t>Предложений по строительству и реконструкции насосных станций</w:t>
      </w:r>
      <w:r w:rsidR="00C831F6">
        <w:rPr>
          <w:rFonts w:ascii="Times New Roman" w:hAnsi="Times New Roman" w:cs="Times New Roman"/>
          <w:sz w:val="24"/>
          <w:szCs w:val="24"/>
        </w:rPr>
        <w:t xml:space="preserve"> на рассматр</w:t>
      </w:r>
      <w:r w:rsidR="008365A3">
        <w:rPr>
          <w:rFonts w:ascii="Times New Roman" w:hAnsi="Times New Roman" w:cs="Times New Roman"/>
          <w:sz w:val="24"/>
          <w:szCs w:val="24"/>
        </w:rPr>
        <w:t>иваемый период не планируется.</w:t>
      </w:r>
    </w:p>
    <w:p w:rsidR="00BE42D7" w:rsidRPr="008F78EB" w:rsidRDefault="00BE42D7">
      <w:pPr>
        <w:rPr>
          <w:rFonts w:ascii="Times New Roman" w:eastAsiaTheme="majorEastAsia" w:hAnsi="Times New Roman" w:cs="Times New Roman"/>
          <w:b/>
          <w:sz w:val="28"/>
          <w:szCs w:val="32"/>
        </w:rPr>
      </w:pPr>
      <w:r w:rsidRPr="008F78EB">
        <w:rPr>
          <w:rFonts w:ascii="Times New Roman" w:hAnsi="Times New Roman" w:cs="Times New Roman"/>
        </w:rPr>
        <w:br w:type="page"/>
      </w:r>
    </w:p>
    <w:p w:rsidR="000E4225" w:rsidRPr="008F78EB" w:rsidRDefault="000E4225" w:rsidP="003868E3">
      <w:pPr>
        <w:pStyle w:val="1"/>
        <w:spacing w:line="360" w:lineRule="auto"/>
        <w:jc w:val="both"/>
        <w:rPr>
          <w:rFonts w:cs="Times New Roman"/>
          <w:color w:val="auto"/>
        </w:rPr>
      </w:pPr>
      <w:bookmarkStart w:id="370" w:name="_Toc72760039"/>
      <w:r w:rsidRPr="008F78EB">
        <w:rPr>
          <w:rFonts w:cs="Times New Roman"/>
          <w:color w:val="auto"/>
        </w:rPr>
        <w:lastRenderedPageBreak/>
        <w:t xml:space="preserve">Глава </w:t>
      </w:r>
      <w:r w:rsidR="000710FA">
        <w:rPr>
          <w:rFonts w:cs="Times New Roman"/>
          <w:color w:val="auto"/>
        </w:rPr>
        <w:t>9</w:t>
      </w:r>
      <w:r w:rsidRPr="008F78EB">
        <w:rPr>
          <w:rFonts w:cs="Times New Roman"/>
          <w:color w:val="auto"/>
        </w:rPr>
        <w:t xml:space="preserve"> «Предложения по переводу открытых систем теплоснабжения (горячего водоснабжения) в закрытые системы горячего водоснабжения»</w:t>
      </w:r>
      <w:bookmarkEnd w:id="370"/>
    </w:p>
    <w:p w:rsidR="00495393" w:rsidRPr="008F78EB" w:rsidRDefault="000710FA" w:rsidP="00886E17">
      <w:pPr>
        <w:pStyle w:val="2"/>
        <w:spacing w:line="360" w:lineRule="auto"/>
        <w:jc w:val="both"/>
        <w:rPr>
          <w:rFonts w:cs="Times New Roman"/>
          <w:color w:val="auto"/>
        </w:rPr>
      </w:pPr>
      <w:bookmarkStart w:id="371" w:name="_Toc535409602"/>
      <w:bookmarkStart w:id="372" w:name="_Toc72760040"/>
      <w:bookmarkStart w:id="373" w:name="sub_1681"/>
      <w:r>
        <w:rPr>
          <w:rFonts w:cs="Times New Roman"/>
          <w:color w:val="auto"/>
        </w:rPr>
        <w:t>9</w:t>
      </w:r>
      <w:r w:rsidR="00495393" w:rsidRPr="008F78EB">
        <w:rPr>
          <w:rFonts w:cs="Times New Roman"/>
          <w:color w:val="auto"/>
        </w:rPr>
        <w:t>.1. 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w:t>
      </w:r>
      <w:r w:rsidR="006D2D1E" w:rsidRPr="008F78EB">
        <w:rPr>
          <w:rFonts w:cs="Times New Roman"/>
          <w:color w:val="auto"/>
        </w:rPr>
        <w:t xml:space="preserve"> систему горячего водоснабжения</w:t>
      </w:r>
      <w:bookmarkEnd w:id="371"/>
      <w:bookmarkEnd w:id="372"/>
    </w:p>
    <w:p w:rsidR="006D2D1E" w:rsidRPr="008F78EB" w:rsidRDefault="006D2D1E" w:rsidP="006D2D1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886E17">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потребители, подключенные к открытой системе теплоснабжения (горячего водоснабжения), отсутствуют.</w:t>
      </w:r>
    </w:p>
    <w:p w:rsidR="00495393" w:rsidRPr="008F78EB" w:rsidRDefault="000710FA" w:rsidP="00557226">
      <w:pPr>
        <w:pStyle w:val="2"/>
        <w:spacing w:line="360" w:lineRule="auto"/>
        <w:rPr>
          <w:rFonts w:cs="Times New Roman"/>
          <w:color w:val="auto"/>
        </w:rPr>
      </w:pPr>
      <w:bookmarkStart w:id="374" w:name="_Toc535409603"/>
      <w:bookmarkStart w:id="375" w:name="_Toc72760041"/>
      <w:bookmarkStart w:id="376" w:name="sub_1682"/>
      <w:bookmarkEnd w:id="373"/>
      <w:r>
        <w:rPr>
          <w:rFonts w:cs="Times New Roman"/>
          <w:color w:val="auto"/>
        </w:rPr>
        <w:t>9</w:t>
      </w:r>
      <w:r w:rsidR="00495393" w:rsidRPr="008F78EB">
        <w:rPr>
          <w:rFonts w:cs="Times New Roman"/>
          <w:color w:val="auto"/>
        </w:rPr>
        <w:t>.2. Выбор и обоснование метода регулирования отпуска тепловой энергии</w:t>
      </w:r>
      <w:r w:rsidR="006D2D1E" w:rsidRPr="008F78EB">
        <w:rPr>
          <w:rFonts w:cs="Times New Roman"/>
          <w:color w:val="auto"/>
        </w:rPr>
        <w:t xml:space="preserve"> от источников тепловой энергии</w:t>
      </w:r>
      <w:bookmarkEnd w:id="374"/>
      <w:bookmarkEnd w:id="375"/>
    </w:p>
    <w:p w:rsidR="006D2D1E" w:rsidRPr="008F78EB" w:rsidRDefault="002C1999" w:rsidP="002C1999">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Способ регулирования отпуска тепловой энергии от источника тепловой энергии – качественный, выбор температурного графика обусловлен тепловой нагрузкой и непосредственным присоединением абонентов к тепловым сетям.</w:t>
      </w:r>
    </w:p>
    <w:p w:rsidR="00495393" w:rsidRPr="008F78EB" w:rsidRDefault="000710FA" w:rsidP="000D7AC6">
      <w:pPr>
        <w:pStyle w:val="2"/>
        <w:spacing w:line="360" w:lineRule="auto"/>
        <w:jc w:val="both"/>
        <w:rPr>
          <w:rFonts w:cs="Times New Roman"/>
          <w:color w:val="auto"/>
        </w:rPr>
      </w:pPr>
      <w:bookmarkStart w:id="377" w:name="_Toc535409604"/>
      <w:bookmarkStart w:id="378" w:name="_Toc72760042"/>
      <w:bookmarkStart w:id="379" w:name="sub_1683"/>
      <w:bookmarkEnd w:id="376"/>
      <w:r>
        <w:rPr>
          <w:rFonts w:cs="Times New Roman"/>
          <w:color w:val="auto"/>
        </w:rPr>
        <w:t>9</w:t>
      </w:r>
      <w:r w:rsidR="00495393" w:rsidRPr="008F78EB">
        <w:rPr>
          <w:rFonts w:cs="Times New Roman"/>
          <w:color w:val="auto"/>
        </w:rPr>
        <w:t>.3. 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w:t>
      </w:r>
      <w:r w:rsidR="00B0092E" w:rsidRPr="008F78EB">
        <w:rPr>
          <w:rFonts w:cs="Times New Roman"/>
          <w:color w:val="auto"/>
        </w:rPr>
        <w:t xml:space="preserve"> системе горячего водоснабжения</w:t>
      </w:r>
      <w:bookmarkEnd w:id="377"/>
      <w:bookmarkEnd w:id="378"/>
    </w:p>
    <w:p w:rsidR="00B0092E" w:rsidRPr="008F78EB" w:rsidRDefault="00B0092E" w:rsidP="00B0092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0D7AC6">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rsidR="00495393" w:rsidRPr="008F78EB" w:rsidRDefault="000710FA" w:rsidP="004C71D4">
      <w:pPr>
        <w:pStyle w:val="2"/>
        <w:spacing w:line="360" w:lineRule="auto"/>
        <w:jc w:val="both"/>
        <w:rPr>
          <w:rFonts w:cs="Times New Roman"/>
          <w:color w:val="auto"/>
        </w:rPr>
      </w:pPr>
      <w:bookmarkStart w:id="380" w:name="_Toc535409605"/>
      <w:bookmarkStart w:id="381" w:name="_Toc72760043"/>
      <w:bookmarkStart w:id="382" w:name="sub_1684"/>
      <w:bookmarkEnd w:id="379"/>
      <w:r>
        <w:rPr>
          <w:rFonts w:cs="Times New Roman"/>
          <w:color w:val="auto"/>
        </w:rPr>
        <w:t>9</w:t>
      </w:r>
      <w:r w:rsidR="00495393" w:rsidRPr="008F78EB">
        <w:rPr>
          <w:rFonts w:cs="Times New Roman"/>
          <w:color w:val="auto"/>
        </w:rPr>
        <w:t>.4. Расчет потребности инвестиций для перевода открытой системы теплоснабжения (горячего водоснабжения) в закрытую систему горячего</w:t>
      </w:r>
      <w:r w:rsidR="00B75167" w:rsidRPr="008F78EB">
        <w:rPr>
          <w:rFonts w:cs="Times New Roman"/>
          <w:color w:val="auto"/>
        </w:rPr>
        <w:t xml:space="preserve"> водоснабжения</w:t>
      </w:r>
      <w:bookmarkEnd w:id="380"/>
      <w:bookmarkEnd w:id="381"/>
    </w:p>
    <w:p w:rsidR="00B4713C" w:rsidRPr="008F78EB" w:rsidRDefault="00B4713C" w:rsidP="00B4713C">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0D7AC6">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rsidR="00495393" w:rsidRPr="008F78EB" w:rsidRDefault="000710FA" w:rsidP="004C71D4">
      <w:pPr>
        <w:pStyle w:val="2"/>
        <w:spacing w:line="360" w:lineRule="auto"/>
        <w:jc w:val="both"/>
        <w:rPr>
          <w:rFonts w:cs="Times New Roman"/>
          <w:color w:val="auto"/>
        </w:rPr>
      </w:pPr>
      <w:bookmarkStart w:id="383" w:name="_Toc535409606"/>
      <w:bookmarkStart w:id="384" w:name="_Toc72760044"/>
      <w:bookmarkStart w:id="385" w:name="sub_1685"/>
      <w:bookmarkEnd w:id="382"/>
      <w:r>
        <w:rPr>
          <w:rFonts w:cs="Times New Roman"/>
          <w:color w:val="auto"/>
        </w:rPr>
        <w:lastRenderedPageBreak/>
        <w:t>9</w:t>
      </w:r>
      <w:r w:rsidR="00495393" w:rsidRPr="008F78EB">
        <w:rPr>
          <w:rFonts w:cs="Times New Roman"/>
          <w:color w:val="auto"/>
        </w:rPr>
        <w:t>.5. Оценк</w:t>
      </w:r>
      <w:r w:rsidR="00BD2797" w:rsidRPr="008F78EB">
        <w:rPr>
          <w:rFonts w:cs="Times New Roman"/>
          <w:color w:val="auto"/>
        </w:rPr>
        <w:t>а</w:t>
      </w:r>
      <w:r w:rsidR="00495393" w:rsidRPr="008F78EB">
        <w:rPr>
          <w:rFonts w:cs="Times New Roman"/>
          <w:color w:val="auto"/>
        </w:rPr>
        <w:t xml:space="preserve"> целевых показателей эффективности и качества теплоснабжения в открытой системе теплоснабжения (горячего водоснабжения) и закрытой</w:t>
      </w:r>
      <w:r w:rsidR="00B4713C" w:rsidRPr="008F78EB">
        <w:rPr>
          <w:rFonts w:cs="Times New Roman"/>
          <w:color w:val="auto"/>
        </w:rPr>
        <w:t xml:space="preserve"> системе горячего водоснабжения</w:t>
      </w:r>
      <w:bookmarkEnd w:id="383"/>
      <w:bookmarkEnd w:id="384"/>
    </w:p>
    <w:p w:rsidR="00BD2797" w:rsidRPr="008F78EB" w:rsidRDefault="00BD2797" w:rsidP="0082754D">
      <w:pPr>
        <w:spacing w:after="0" w:line="360" w:lineRule="auto"/>
        <w:ind w:right="45"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0D7AC6" w:rsidRPr="000D7AC6">
        <w:rPr>
          <w:rFonts w:ascii="Times New Roman" w:hAnsi="Times New Roman" w:cs="Times New Roman"/>
          <w:sz w:val="24"/>
          <w:szCs w:val="24"/>
        </w:rPr>
        <w:t xml:space="preserve">г.п.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rsidR="00BD2797" w:rsidRPr="008F78EB" w:rsidRDefault="00BD2797" w:rsidP="00BD2797">
      <w:pPr>
        <w:spacing w:after="240"/>
        <w:ind w:firstLine="709"/>
        <w:rPr>
          <w:rFonts w:ascii="Times New Roman" w:hAnsi="Times New Roman" w:cs="Times New Roman"/>
          <w:sz w:val="24"/>
          <w:szCs w:val="24"/>
        </w:rPr>
      </w:pPr>
      <w:r w:rsidRPr="008F78EB">
        <w:rPr>
          <w:rFonts w:ascii="Times New Roman" w:hAnsi="Times New Roman" w:cs="Times New Roman"/>
          <w:sz w:val="24"/>
          <w:szCs w:val="24"/>
        </w:rPr>
        <w:t xml:space="preserve">Целевые показатели системы горячего водоснабжения приведены в </w:t>
      </w:r>
      <w:r w:rsidRPr="004D75AF">
        <w:rPr>
          <w:rFonts w:ascii="Times New Roman" w:hAnsi="Times New Roman" w:cs="Times New Roman"/>
          <w:sz w:val="24"/>
          <w:szCs w:val="24"/>
        </w:rPr>
        <w:t xml:space="preserve">таблице </w:t>
      </w:r>
      <w:r w:rsidR="0060652B">
        <w:rPr>
          <w:rFonts w:ascii="Times New Roman" w:hAnsi="Times New Roman" w:cs="Times New Roman"/>
          <w:sz w:val="24"/>
          <w:szCs w:val="24"/>
        </w:rPr>
        <w:t>53</w:t>
      </w:r>
      <w:r w:rsidRPr="004D75AF">
        <w:rPr>
          <w:rFonts w:ascii="Times New Roman" w:hAnsi="Times New Roman" w:cs="Times New Roman"/>
          <w:sz w:val="24"/>
          <w:szCs w:val="24"/>
        </w:rPr>
        <w:t>.</w:t>
      </w:r>
    </w:p>
    <w:p w:rsidR="00BD2797" w:rsidRPr="008F78EB" w:rsidRDefault="00BD2797" w:rsidP="0082754D">
      <w:pPr>
        <w:pStyle w:val="aa"/>
        <w:spacing w:after="0" w:line="276" w:lineRule="auto"/>
        <w:ind w:firstLine="709"/>
        <w:rPr>
          <w:rFonts w:ascii="Times New Roman" w:hAnsi="Times New Roman" w:cs="Times New Roman"/>
          <w:i w:val="0"/>
          <w:color w:val="auto"/>
          <w:sz w:val="24"/>
          <w:szCs w:val="24"/>
        </w:rPr>
      </w:pPr>
      <w:r w:rsidRPr="004D75AF">
        <w:rPr>
          <w:rFonts w:ascii="Times New Roman" w:hAnsi="Times New Roman" w:cs="Times New Roman"/>
          <w:b/>
          <w:i w:val="0"/>
          <w:color w:val="auto"/>
          <w:sz w:val="24"/>
          <w:szCs w:val="24"/>
        </w:rPr>
        <w:t xml:space="preserve">Таблица </w:t>
      </w:r>
      <w:r w:rsidR="0060652B">
        <w:rPr>
          <w:rFonts w:ascii="Times New Roman" w:hAnsi="Times New Roman" w:cs="Times New Roman"/>
          <w:b/>
          <w:i w:val="0"/>
          <w:color w:val="auto"/>
          <w:sz w:val="24"/>
          <w:szCs w:val="24"/>
        </w:rPr>
        <w:t>53</w:t>
      </w:r>
      <w:r w:rsidRPr="008F78EB">
        <w:rPr>
          <w:rFonts w:ascii="Times New Roman" w:hAnsi="Times New Roman" w:cs="Times New Roman"/>
          <w:i w:val="0"/>
          <w:color w:val="auto"/>
          <w:sz w:val="24"/>
          <w:szCs w:val="24"/>
        </w:rPr>
        <w:t xml:space="preserve"> – Целевые показатели системы горячего водоснабжения</w:t>
      </w:r>
    </w:p>
    <w:tbl>
      <w:tblPr>
        <w:tblStyle w:val="ab"/>
        <w:tblW w:w="0" w:type="auto"/>
        <w:tblLook w:val="04A0" w:firstRow="1" w:lastRow="0" w:firstColumn="1" w:lastColumn="0" w:noHBand="0" w:noVBand="1"/>
      </w:tblPr>
      <w:tblGrid>
        <w:gridCol w:w="673"/>
        <w:gridCol w:w="5033"/>
        <w:gridCol w:w="2929"/>
      </w:tblGrid>
      <w:tr w:rsidR="002F5783" w:rsidRPr="008F78EB" w:rsidTr="00E07D52">
        <w:tc>
          <w:tcPr>
            <w:tcW w:w="697" w:type="dxa"/>
          </w:tcPr>
          <w:p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 п/п</w:t>
            </w:r>
          </w:p>
        </w:tc>
        <w:tc>
          <w:tcPr>
            <w:tcW w:w="5512" w:type="dxa"/>
          </w:tcPr>
          <w:p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Источник системы горячего водоснабжения</w:t>
            </w:r>
          </w:p>
        </w:tc>
        <w:tc>
          <w:tcPr>
            <w:tcW w:w="3136" w:type="dxa"/>
          </w:tcPr>
          <w:p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Присоединенная нагрузка ГВС, Гкал/ч</w:t>
            </w:r>
          </w:p>
        </w:tc>
      </w:tr>
      <w:tr w:rsidR="005118F9" w:rsidRPr="008F78EB" w:rsidTr="00D94AA1">
        <w:tc>
          <w:tcPr>
            <w:tcW w:w="697" w:type="dxa"/>
          </w:tcPr>
          <w:p w:rsidR="005118F9" w:rsidRPr="008F78EB" w:rsidRDefault="005118F9" w:rsidP="005118F9">
            <w:pPr>
              <w:ind w:right="46"/>
              <w:jc w:val="both"/>
              <w:rPr>
                <w:rFonts w:ascii="Times New Roman" w:hAnsi="Times New Roman" w:cs="Times New Roman"/>
                <w:sz w:val="20"/>
                <w:szCs w:val="20"/>
              </w:rPr>
            </w:pPr>
            <w:r w:rsidRPr="008F78EB">
              <w:rPr>
                <w:rFonts w:ascii="Times New Roman" w:hAnsi="Times New Roman" w:cs="Times New Roman"/>
                <w:sz w:val="20"/>
                <w:szCs w:val="20"/>
              </w:rPr>
              <w:t>1</w:t>
            </w:r>
          </w:p>
        </w:tc>
        <w:tc>
          <w:tcPr>
            <w:tcW w:w="5512" w:type="dxa"/>
            <w:vAlign w:val="center"/>
          </w:tcPr>
          <w:p w:rsidR="005118F9" w:rsidRPr="005118F9" w:rsidRDefault="005118F9" w:rsidP="008679C8">
            <w:pPr>
              <w:divId w:val="518396522"/>
              <w:rPr>
                <w:rFonts w:ascii="Times New Roman" w:hAnsi="Times New Roman" w:cs="Times New Roman"/>
                <w:color w:val="000000"/>
                <w:sz w:val="20"/>
                <w:szCs w:val="20"/>
              </w:rPr>
            </w:pPr>
            <w:r w:rsidRPr="005118F9">
              <w:rPr>
                <w:rFonts w:ascii="Times New Roman" w:hAnsi="Times New Roman" w:cs="Times New Roman"/>
                <w:color w:val="000000"/>
                <w:sz w:val="20"/>
                <w:szCs w:val="20"/>
              </w:rPr>
              <w:t>Котельная №3 г.</w:t>
            </w:r>
            <w:r w:rsidR="008679C8" w:rsidRPr="005118F9">
              <w:rPr>
                <w:rFonts w:ascii="Times New Roman" w:hAnsi="Times New Roman" w:cs="Times New Roman"/>
                <w:color w:val="000000"/>
                <w:sz w:val="20"/>
                <w:szCs w:val="20"/>
              </w:rPr>
              <w:t>п.</w:t>
            </w:r>
            <w:r w:rsidRPr="005118F9">
              <w:rPr>
                <w:rFonts w:ascii="Times New Roman" w:hAnsi="Times New Roman" w:cs="Times New Roman"/>
                <w:color w:val="000000"/>
                <w:sz w:val="20"/>
                <w:szCs w:val="20"/>
              </w:rPr>
              <w:t>Комсомольский микрорайон-2</w:t>
            </w:r>
          </w:p>
        </w:tc>
        <w:tc>
          <w:tcPr>
            <w:tcW w:w="3136" w:type="dxa"/>
          </w:tcPr>
          <w:p w:rsidR="005118F9" w:rsidRPr="008F78EB" w:rsidRDefault="0010011A" w:rsidP="005118F9">
            <w:pPr>
              <w:ind w:right="46"/>
              <w:jc w:val="both"/>
              <w:rPr>
                <w:rFonts w:ascii="Times New Roman" w:hAnsi="Times New Roman" w:cs="Times New Roman"/>
                <w:sz w:val="20"/>
                <w:szCs w:val="20"/>
              </w:rPr>
            </w:pPr>
            <w:r>
              <w:rPr>
                <w:rFonts w:ascii="Times New Roman" w:hAnsi="Times New Roman" w:cs="Times New Roman"/>
                <w:sz w:val="20"/>
                <w:szCs w:val="20"/>
              </w:rPr>
              <w:t>-</w:t>
            </w:r>
          </w:p>
        </w:tc>
      </w:tr>
      <w:tr w:rsidR="00C02A05" w:rsidRPr="008F78EB" w:rsidTr="00D94AA1">
        <w:tc>
          <w:tcPr>
            <w:tcW w:w="697" w:type="dxa"/>
          </w:tcPr>
          <w:p w:rsidR="00C02A05" w:rsidRDefault="00C02A05" w:rsidP="005118F9">
            <w:pPr>
              <w:ind w:right="46"/>
              <w:jc w:val="both"/>
              <w:rPr>
                <w:rFonts w:ascii="Times New Roman" w:hAnsi="Times New Roman" w:cs="Times New Roman"/>
                <w:sz w:val="20"/>
                <w:szCs w:val="20"/>
              </w:rPr>
            </w:pPr>
            <w:r>
              <w:rPr>
                <w:rFonts w:ascii="Times New Roman" w:hAnsi="Times New Roman" w:cs="Times New Roman"/>
                <w:sz w:val="20"/>
                <w:szCs w:val="20"/>
              </w:rPr>
              <w:t>2</w:t>
            </w:r>
          </w:p>
        </w:tc>
        <w:tc>
          <w:tcPr>
            <w:tcW w:w="5512" w:type="dxa"/>
            <w:vAlign w:val="center"/>
          </w:tcPr>
          <w:p w:rsidR="00C02A05" w:rsidRPr="005118F9" w:rsidRDefault="007F5E2F" w:rsidP="005118F9">
            <w:pPr>
              <w:rPr>
                <w:rFonts w:ascii="Times New Roman" w:hAnsi="Times New Roman" w:cs="Times New Roman"/>
                <w:color w:val="000000"/>
                <w:sz w:val="20"/>
                <w:szCs w:val="20"/>
              </w:rPr>
            </w:pPr>
            <w:r w:rsidRPr="007F5E2F">
              <w:rPr>
                <w:rFonts w:ascii="Times New Roman" w:hAnsi="Times New Roman" w:cs="Times New Roman"/>
                <w:color w:val="000000"/>
                <w:sz w:val="20"/>
                <w:szCs w:val="20"/>
              </w:rPr>
              <w:t xml:space="preserve">Здание теплового пункта котельной №3, </w:t>
            </w:r>
            <w:r w:rsidR="008679C8" w:rsidRPr="005118F9">
              <w:rPr>
                <w:rFonts w:ascii="Times New Roman" w:hAnsi="Times New Roman" w:cs="Times New Roman"/>
                <w:color w:val="000000"/>
                <w:sz w:val="20"/>
                <w:szCs w:val="20"/>
              </w:rPr>
              <w:t>г.п.Комсомольский</w:t>
            </w:r>
            <w:r w:rsidRPr="007F5E2F">
              <w:rPr>
                <w:rFonts w:ascii="Times New Roman" w:hAnsi="Times New Roman" w:cs="Times New Roman"/>
                <w:color w:val="000000"/>
                <w:sz w:val="20"/>
                <w:szCs w:val="20"/>
              </w:rPr>
              <w:t>, ул.Садовая</w:t>
            </w:r>
          </w:p>
        </w:tc>
        <w:tc>
          <w:tcPr>
            <w:tcW w:w="3136" w:type="dxa"/>
          </w:tcPr>
          <w:p w:rsidR="00C02A05" w:rsidRDefault="006741F0" w:rsidP="005118F9">
            <w:pPr>
              <w:ind w:right="46"/>
              <w:jc w:val="both"/>
              <w:rPr>
                <w:rFonts w:ascii="Times New Roman" w:hAnsi="Times New Roman" w:cs="Times New Roman"/>
                <w:sz w:val="20"/>
                <w:szCs w:val="20"/>
              </w:rPr>
            </w:pPr>
            <w:r>
              <w:rPr>
                <w:rFonts w:ascii="Times New Roman" w:hAnsi="Times New Roman" w:cs="Times New Roman"/>
                <w:sz w:val="20"/>
                <w:szCs w:val="20"/>
              </w:rPr>
              <w:t>0,058</w:t>
            </w:r>
          </w:p>
        </w:tc>
      </w:tr>
      <w:tr w:rsidR="00C02A05" w:rsidRPr="008F78EB" w:rsidTr="00D94AA1">
        <w:tc>
          <w:tcPr>
            <w:tcW w:w="697" w:type="dxa"/>
          </w:tcPr>
          <w:p w:rsidR="00C02A05" w:rsidRDefault="00C02A05" w:rsidP="005118F9">
            <w:pPr>
              <w:ind w:right="46"/>
              <w:jc w:val="both"/>
              <w:rPr>
                <w:rFonts w:ascii="Times New Roman" w:hAnsi="Times New Roman" w:cs="Times New Roman"/>
                <w:sz w:val="20"/>
                <w:szCs w:val="20"/>
              </w:rPr>
            </w:pPr>
            <w:r>
              <w:rPr>
                <w:rFonts w:ascii="Times New Roman" w:hAnsi="Times New Roman" w:cs="Times New Roman"/>
                <w:sz w:val="20"/>
                <w:szCs w:val="20"/>
              </w:rPr>
              <w:t>3</w:t>
            </w:r>
          </w:p>
        </w:tc>
        <w:tc>
          <w:tcPr>
            <w:tcW w:w="5512" w:type="dxa"/>
            <w:vAlign w:val="center"/>
          </w:tcPr>
          <w:p w:rsidR="00C02A05" w:rsidRPr="005118F9" w:rsidRDefault="007F5E2F" w:rsidP="005118F9">
            <w:pPr>
              <w:rPr>
                <w:rFonts w:ascii="Times New Roman" w:hAnsi="Times New Roman" w:cs="Times New Roman"/>
                <w:color w:val="000000"/>
                <w:sz w:val="20"/>
                <w:szCs w:val="20"/>
              </w:rPr>
            </w:pPr>
            <w:r w:rsidRPr="007F5E2F">
              <w:rPr>
                <w:rFonts w:ascii="Times New Roman" w:hAnsi="Times New Roman" w:cs="Times New Roman"/>
                <w:color w:val="000000"/>
                <w:sz w:val="20"/>
                <w:szCs w:val="20"/>
              </w:rPr>
              <w:t xml:space="preserve">Здание теплового пункта №3, </w:t>
            </w:r>
            <w:r w:rsidR="008679C8" w:rsidRPr="005118F9">
              <w:rPr>
                <w:rFonts w:ascii="Times New Roman" w:hAnsi="Times New Roman" w:cs="Times New Roman"/>
                <w:color w:val="000000"/>
                <w:sz w:val="20"/>
                <w:szCs w:val="20"/>
              </w:rPr>
              <w:t>г.п.Комсомольский</w:t>
            </w:r>
            <w:r w:rsidRPr="007F5E2F">
              <w:rPr>
                <w:rFonts w:ascii="Times New Roman" w:hAnsi="Times New Roman" w:cs="Times New Roman"/>
                <w:color w:val="000000"/>
                <w:sz w:val="20"/>
                <w:szCs w:val="20"/>
              </w:rPr>
              <w:t>, мкр-н 2</w:t>
            </w:r>
          </w:p>
        </w:tc>
        <w:tc>
          <w:tcPr>
            <w:tcW w:w="3136" w:type="dxa"/>
          </w:tcPr>
          <w:p w:rsidR="00C02A05" w:rsidRDefault="006741F0" w:rsidP="006741F0">
            <w:pPr>
              <w:ind w:right="46"/>
              <w:jc w:val="both"/>
              <w:rPr>
                <w:rFonts w:ascii="Times New Roman" w:hAnsi="Times New Roman" w:cs="Times New Roman"/>
                <w:sz w:val="20"/>
                <w:szCs w:val="20"/>
              </w:rPr>
            </w:pPr>
            <w:r>
              <w:rPr>
                <w:rFonts w:ascii="Times New Roman" w:hAnsi="Times New Roman" w:cs="Times New Roman"/>
                <w:sz w:val="20"/>
                <w:szCs w:val="20"/>
              </w:rPr>
              <w:t>1,234</w:t>
            </w:r>
          </w:p>
        </w:tc>
      </w:tr>
      <w:tr w:rsidR="005118F9" w:rsidRPr="008F78EB" w:rsidTr="00D94AA1">
        <w:tc>
          <w:tcPr>
            <w:tcW w:w="697" w:type="dxa"/>
          </w:tcPr>
          <w:p w:rsidR="005118F9" w:rsidRPr="008F78EB" w:rsidRDefault="00C02A05" w:rsidP="005118F9">
            <w:pPr>
              <w:ind w:right="46"/>
              <w:jc w:val="both"/>
              <w:rPr>
                <w:rFonts w:ascii="Times New Roman" w:hAnsi="Times New Roman" w:cs="Times New Roman"/>
                <w:sz w:val="20"/>
                <w:szCs w:val="20"/>
              </w:rPr>
            </w:pPr>
            <w:r>
              <w:rPr>
                <w:rFonts w:ascii="Times New Roman" w:hAnsi="Times New Roman" w:cs="Times New Roman"/>
                <w:sz w:val="20"/>
                <w:szCs w:val="20"/>
              </w:rPr>
              <w:t>4</w:t>
            </w:r>
          </w:p>
        </w:tc>
        <w:tc>
          <w:tcPr>
            <w:tcW w:w="5512" w:type="dxa"/>
            <w:vAlign w:val="center"/>
          </w:tcPr>
          <w:p w:rsidR="005118F9" w:rsidRPr="005118F9" w:rsidRDefault="005118F9" w:rsidP="005118F9">
            <w:pPr>
              <w:rPr>
                <w:rFonts w:ascii="Times New Roman" w:hAnsi="Times New Roman" w:cs="Times New Roman"/>
                <w:color w:val="000000"/>
                <w:sz w:val="20"/>
                <w:szCs w:val="20"/>
              </w:rPr>
            </w:pPr>
            <w:r w:rsidRPr="005118F9">
              <w:rPr>
                <w:rFonts w:ascii="Times New Roman" w:hAnsi="Times New Roman" w:cs="Times New Roman"/>
                <w:color w:val="000000"/>
                <w:sz w:val="20"/>
                <w:szCs w:val="20"/>
              </w:rPr>
              <w:t xml:space="preserve">Котельная №4 </w:t>
            </w:r>
            <w:r w:rsidR="008679C8" w:rsidRPr="005118F9">
              <w:rPr>
                <w:rFonts w:ascii="Times New Roman" w:hAnsi="Times New Roman" w:cs="Times New Roman"/>
                <w:color w:val="000000"/>
                <w:sz w:val="20"/>
                <w:szCs w:val="20"/>
              </w:rPr>
              <w:t>г.п.Комсомольский</w:t>
            </w:r>
          </w:p>
        </w:tc>
        <w:tc>
          <w:tcPr>
            <w:tcW w:w="3136" w:type="dxa"/>
          </w:tcPr>
          <w:p w:rsidR="005118F9" w:rsidRPr="008F78EB" w:rsidRDefault="004D75AF" w:rsidP="005118F9">
            <w:pPr>
              <w:ind w:right="46"/>
              <w:jc w:val="both"/>
              <w:rPr>
                <w:rFonts w:ascii="Times New Roman" w:hAnsi="Times New Roman" w:cs="Times New Roman"/>
                <w:sz w:val="20"/>
                <w:szCs w:val="20"/>
              </w:rPr>
            </w:pPr>
            <w:r>
              <w:rPr>
                <w:rFonts w:ascii="Times New Roman" w:hAnsi="Times New Roman" w:cs="Times New Roman"/>
                <w:sz w:val="20"/>
                <w:szCs w:val="20"/>
              </w:rPr>
              <w:t>0,216</w:t>
            </w:r>
          </w:p>
        </w:tc>
      </w:tr>
      <w:tr w:rsidR="005118F9" w:rsidRPr="008F78EB" w:rsidTr="00D94AA1">
        <w:tc>
          <w:tcPr>
            <w:tcW w:w="697" w:type="dxa"/>
          </w:tcPr>
          <w:p w:rsidR="005118F9" w:rsidRPr="008F78EB" w:rsidRDefault="00C02A05" w:rsidP="005118F9">
            <w:pPr>
              <w:ind w:right="46"/>
              <w:jc w:val="both"/>
              <w:rPr>
                <w:rFonts w:ascii="Times New Roman" w:hAnsi="Times New Roman" w:cs="Times New Roman"/>
                <w:sz w:val="20"/>
                <w:szCs w:val="20"/>
              </w:rPr>
            </w:pPr>
            <w:r>
              <w:rPr>
                <w:rFonts w:ascii="Times New Roman" w:hAnsi="Times New Roman" w:cs="Times New Roman"/>
                <w:sz w:val="20"/>
                <w:szCs w:val="20"/>
              </w:rPr>
              <w:t>5</w:t>
            </w:r>
          </w:p>
        </w:tc>
        <w:tc>
          <w:tcPr>
            <w:tcW w:w="5512" w:type="dxa"/>
            <w:vAlign w:val="center"/>
          </w:tcPr>
          <w:p w:rsidR="005118F9" w:rsidRPr="005118F9" w:rsidRDefault="005118F9" w:rsidP="005118F9">
            <w:pPr>
              <w:rPr>
                <w:rFonts w:ascii="Times New Roman" w:hAnsi="Times New Roman" w:cs="Times New Roman"/>
                <w:color w:val="000000"/>
                <w:sz w:val="20"/>
                <w:szCs w:val="20"/>
              </w:rPr>
            </w:pPr>
            <w:r w:rsidRPr="005118F9">
              <w:rPr>
                <w:rFonts w:ascii="Times New Roman" w:hAnsi="Times New Roman" w:cs="Times New Roman"/>
                <w:color w:val="000000"/>
                <w:sz w:val="20"/>
                <w:szCs w:val="20"/>
                <w:shd w:val="clear" w:color="auto" w:fill="FFFFFF"/>
              </w:rPr>
              <w:t xml:space="preserve">Котельная №5 </w:t>
            </w:r>
            <w:r w:rsidR="008679C8" w:rsidRPr="005118F9">
              <w:rPr>
                <w:rFonts w:ascii="Times New Roman" w:hAnsi="Times New Roman" w:cs="Times New Roman"/>
                <w:color w:val="000000"/>
                <w:sz w:val="20"/>
                <w:szCs w:val="20"/>
              </w:rPr>
              <w:t xml:space="preserve">г.п.Комсомольский </w:t>
            </w:r>
            <w:r w:rsidRPr="005118F9">
              <w:rPr>
                <w:rFonts w:ascii="Times New Roman" w:hAnsi="Times New Roman" w:cs="Times New Roman"/>
                <w:color w:val="000000"/>
                <w:sz w:val="20"/>
                <w:szCs w:val="20"/>
                <w:shd w:val="clear" w:color="auto" w:fill="FFFFFF"/>
              </w:rPr>
              <w:t>микрорайон-1</w:t>
            </w:r>
          </w:p>
        </w:tc>
        <w:tc>
          <w:tcPr>
            <w:tcW w:w="3136" w:type="dxa"/>
          </w:tcPr>
          <w:p w:rsidR="005118F9" w:rsidRPr="008F78EB" w:rsidRDefault="006741F0" w:rsidP="005118F9">
            <w:pPr>
              <w:ind w:right="46"/>
              <w:jc w:val="both"/>
              <w:rPr>
                <w:rFonts w:ascii="Times New Roman" w:hAnsi="Times New Roman" w:cs="Times New Roman"/>
                <w:sz w:val="20"/>
                <w:szCs w:val="20"/>
              </w:rPr>
            </w:pPr>
            <w:r>
              <w:rPr>
                <w:rFonts w:ascii="Times New Roman" w:hAnsi="Times New Roman" w:cs="Times New Roman"/>
                <w:sz w:val="20"/>
                <w:szCs w:val="20"/>
              </w:rPr>
              <w:t>0,687</w:t>
            </w:r>
          </w:p>
        </w:tc>
      </w:tr>
      <w:tr w:rsidR="00C02A05" w:rsidRPr="008F78EB" w:rsidTr="00D94AA1">
        <w:tc>
          <w:tcPr>
            <w:tcW w:w="697" w:type="dxa"/>
          </w:tcPr>
          <w:p w:rsidR="00C02A05" w:rsidRDefault="00C02A05" w:rsidP="005118F9">
            <w:pPr>
              <w:ind w:right="46"/>
              <w:jc w:val="both"/>
              <w:rPr>
                <w:rFonts w:ascii="Times New Roman" w:hAnsi="Times New Roman" w:cs="Times New Roman"/>
                <w:sz w:val="20"/>
                <w:szCs w:val="20"/>
              </w:rPr>
            </w:pPr>
            <w:r>
              <w:rPr>
                <w:rFonts w:ascii="Times New Roman" w:hAnsi="Times New Roman" w:cs="Times New Roman"/>
                <w:sz w:val="20"/>
                <w:szCs w:val="20"/>
              </w:rPr>
              <w:t>6</w:t>
            </w:r>
          </w:p>
        </w:tc>
        <w:tc>
          <w:tcPr>
            <w:tcW w:w="5512" w:type="dxa"/>
            <w:vAlign w:val="center"/>
          </w:tcPr>
          <w:p w:rsidR="00C02A05" w:rsidRPr="005118F9" w:rsidRDefault="00C02A05" w:rsidP="005118F9">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Котельная №6</w:t>
            </w:r>
            <w:r w:rsidRPr="005118F9">
              <w:rPr>
                <w:rFonts w:ascii="Times New Roman" w:hAnsi="Times New Roman" w:cs="Times New Roman"/>
                <w:color w:val="000000"/>
                <w:sz w:val="20"/>
                <w:szCs w:val="20"/>
                <w:shd w:val="clear" w:color="auto" w:fill="FFFFFF"/>
              </w:rPr>
              <w:t xml:space="preserve"> </w:t>
            </w:r>
            <w:r w:rsidR="004A01C7" w:rsidRPr="005118F9">
              <w:rPr>
                <w:rFonts w:ascii="Times New Roman" w:hAnsi="Times New Roman" w:cs="Times New Roman"/>
                <w:color w:val="000000"/>
                <w:sz w:val="20"/>
                <w:szCs w:val="20"/>
              </w:rPr>
              <w:t xml:space="preserve">г.п.Комсомольский </w:t>
            </w:r>
            <w:r w:rsidRPr="005118F9">
              <w:rPr>
                <w:rFonts w:ascii="Times New Roman" w:hAnsi="Times New Roman" w:cs="Times New Roman"/>
                <w:color w:val="000000"/>
                <w:sz w:val="20"/>
                <w:szCs w:val="20"/>
                <w:shd w:val="clear" w:color="auto" w:fill="FFFFFF"/>
              </w:rPr>
              <w:t>микрорайон-1</w:t>
            </w:r>
          </w:p>
        </w:tc>
        <w:tc>
          <w:tcPr>
            <w:tcW w:w="3136" w:type="dxa"/>
          </w:tcPr>
          <w:p w:rsidR="00C02A05" w:rsidRDefault="007F5E2F" w:rsidP="005118F9">
            <w:pPr>
              <w:ind w:right="46"/>
              <w:jc w:val="both"/>
              <w:rPr>
                <w:rFonts w:ascii="Times New Roman" w:hAnsi="Times New Roman" w:cs="Times New Roman"/>
                <w:sz w:val="20"/>
                <w:szCs w:val="20"/>
              </w:rPr>
            </w:pPr>
            <w:r>
              <w:rPr>
                <w:rFonts w:ascii="Times New Roman" w:hAnsi="Times New Roman" w:cs="Times New Roman"/>
                <w:sz w:val="20"/>
                <w:szCs w:val="20"/>
              </w:rPr>
              <w:t>-</w:t>
            </w:r>
          </w:p>
        </w:tc>
      </w:tr>
      <w:tr w:rsidR="005118F9" w:rsidRPr="008F78EB" w:rsidTr="00D94AA1">
        <w:tc>
          <w:tcPr>
            <w:tcW w:w="697" w:type="dxa"/>
          </w:tcPr>
          <w:p w:rsidR="005118F9" w:rsidRPr="008F78EB" w:rsidRDefault="0010011A" w:rsidP="005118F9">
            <w:pPr>
              <w:ind w:right="46"/>
              <w:jc w:val="both"/>
              <w:rPr>
                <w:rFonts w:ascii="Times New Roman" w:hAnsi="Times New Roman" w:cs="Times New Roman"/>
                <w:sz w:val="20"/>
                <w:szCs w:val="20"/>
              </w:rPr>
            </w:pPr>
            <w:r>
              <w:rPr>
                <w:rFonts w:ascii="Times New Roman" w:hAnsi="Times New Roman" w:cs="Times New Roman"/>
                <w:sz w:val="20"/>
                <w:szCs w:val="20"/>
              </w:rPr>
              <w:t>7</w:t>
            </w:r>
          </w:p>
        </w:tc>
        <w:tc>
          <w:tcPr>
            <w:tcW w:w="5512" w:type="dxa"/>
            <w:vAlign w:val="center"/>
          </w:tcPr>
          <w:p w:rsidR="005118F9" w:rsidRPr="005118F9" w:rsidRDefault="00C02A05" w:rsidP="005118F9">
            <w:pPr>
              <w:rPr>
                <w:rFonts w:ascii="Times New Roman" w:hAnsi="Times New Roman" w:cs="Times New Roman"/>
                <w:color w:val="000000"/>
                <w:sz w:val="20"/>
                <w:szCs w:val="20"/>
              </w:rPr>
            </w:pPr>
            <w:r>
              <w:rPr>
                <w:rFonts w:ascii="Times New Roman" w:hAnsi="Times New Roman" w:cs="Times New Roman"/>
                <w:color w:val="000000"/>
                <w:sz w:val="20"/>
                <w:szCs w:val="20"/>
                <w:shd w:val="clear" w:color="auto" w:fill="FFFFFF"/>
              </w:rPr>
              <w:t>Котельная №8</w:t>
            </w:r>
            <w:r w:rsidR="005118F9" w:rsidRPr="005118F9">
              <w:rPr>
                <w:rFonts w:ascii="Times New Roman" w:hAnsi="Times New Roman" w:cs="Times New Roman"/>
                <w:color w:val="000000"/>
                <w:sz w:val="20"/>
                <w:szCs w:val="20"/>
                <w:shd w:val="clear" w:color="auto" w:fill="FFFFFF"/>
              </w:rPr>
              <w:t xml:space="preserve"> </w:t>
            </w:r>
            <w:r w:rsidR="004A01C7" w:rsidRPr="005118F9">
              <w:rPr>
                <w:rFonts w:ascii="Times New Roman" w:hAnsi="Times New Roman" w:cs="Times New Roman"/>
                <w:color w:val="000000"/>
                <w:sz w:val="20"/>
                <w:szCs w:val="20"/>
              </w:rPr>
              <w:t>г.п.Комсомольский</w:t>
            </w:r>
            <w:r w:rsidR="005118F9" w:rsidRPr="005118F9">
              <w:rPr>
                <w:rFonts w:ascii="Times New Roman" w:hAnsi="Times New Roman" w:cs="Times New Roman"/>
                <w:color w:val="000000"/>
                <w:sz w:val="20"/>
                <w:szCs w:val="20"/>
                <w:shd w:val="clear" w:color="auto" w:fill="FFFFFF"/>
              </w:rPr>
              <w:t>,ул. Суродеева</w:t>
            </w:r>
          </w:p>
        </w:tc>
        <w:tc>
          <w:tcPr>
            <w:tcW w:w="3136" w:type="dxa"/>
          </w:tcPr>
          <w:p w:rsidR="005118F9" w:rsidRPr="008F78EB" w:rsidRDefault="005118F9" w:rsidP="005118F9">
            <w:pPr>
              <w:ind w:right="46"/>
              <w:jc w:val="both"/>
              <w:rPr>
                <w:rFonts w:ascii="Times New Roman" w:hAnsi="Times New Roman" w:cs="Times New Roman"/>
                <w:sz w:val="20"/>
                <w:szCs w:val="20"/>
              </w:rPr>
            </w:pPr>
            <w:r>
              <w:rPr>
                <w:rFonts w:ascii="Times New Roman" w:hAnsi="Times New Roman" w:cs="Times New Roman"/>
                <w:sz w:val="20"/>
                <w:szCs w:val="20"/>
              </w:rPr>
              <w:t>-</w:t>
            </w:r>
          </w:p>
        </w:tc>
      </w:tr>
    </w:tbl>
    <w:p w:rsidR="000E4225" w:rsidRPr="008F78EB" w:rsidRDefault="000710FA" w:rsidP="0082754D">
      <w:pPr>
        <w:pStyle w:val="2"/>
        <w:spacing w:before="200" w:line="360" w:lineRule="auto"/>
        <w:rPr>
          <w:rFonts w:cs="Times New Roman"/>
          <w:color w:val="auto"/>
        </w:rPr>
      </w:pPr>
      <w:bookmarkStart w:id="386" w:name="_Toc535409607"/>
      <w:bookmarkStart w:id="387" w:name="_Toc72760045"/>
      <w:bookmarkEnd w:id="385"/>
      <w:r>
        <w:rPr>
          <w:rFonts w:cs="Times New Roman"/>
          <w:color w:val="auto"/>
        </w:rPr>
        <w:t>9</w:t>
      </w:r>
      <w:r w:rsidR="00495393" w:rsidRPr="008F78EB">
        <w:rPr>
          <w:rFonts w:cs="Times New Roman"/>
          <w:color w:val="auto"/>
        </w:rPr>
        <w:t>.6. Предложения по источникам инвестиций</w:t>
      </w:r>
      <w:bookmarkEnd w:id="386"/>
      <w:bookmarkEnd w:id="387"/>
    </w:p>
    <w:p w:rsidR="00980DC0" w:rsidRPr="008F78EB" w:rsidRDefault="00980DC0" w:rsidP="00980DC0">
      <w:pPr>
        <w:spacing w:line="360" w:lineRule="auto"/>
        <w:ind w:right="46" w:firstLine="709"/>
        <w:jc w:val="both"/>
        <w:rPr>
          <w:rFonts w:ascii="Times New Roman" w:hAnsi="Times New Roman" w:cs="Times New Roman"/>
          <w:sz w:val="24"/>
          <w:szCs w:val="24"/>
        </w:rPr>
      </w:pPr>
      <w:r w:rsidRPr="0094794E">
        <w:rPr>
          <w:rFonts w:ascii="Times New Roman" w:hAnsi="Times New Roman" w:cs="Times New Roman"/>
          <w:sz w:val="24"/>
          <w:szCs w:val="24"/>
        </w:rPr>
        <w:t xml:space="preserve">На территории </w:t>
      </w:r>
      <w:r w:rsidR="000D7AC6" w:rsidRPr="0094794E">
        <w:rPr>
          <w:rFonts w:ascii="Times New Roman" w:hAnsi="Times New Roman" w:cs="Times New Roman"/>
          <w:sz w:val="24"/>
          <w:szCs w:val="24"/>
        </w:rPr>
        <w:t xml:space="preserve">г.п. </w:t>
      </w:r>
      <w:r w:rsidR="00414325" w:rsidRPr="0094794E">
        <w:rPr>
          <w:rFonts w:ascii="Times New Roman" w:hAnsi="Times New Roman" w:cs="Times New Roman"/>
          <w:sz w:val="24"/>
          <w:szCs w:val="24"/>
        </w:rPr>
        <w:t>Комсомольский</w:t>
      </w:r>
      <w:r w:rsidR="000D7AC6" w:rsidRPr="0094794E">
        <w:rPr>
          <w:rFonts w:ascii="Times New Roman" w:hAnsi="Times New Roman" w:cs="Times New Roman"/>
          <w:sz w:val="24"/>
          <w:szCs w:val="24"/>
        </w:rPr>
        <w:t xml:space="preserve"> </w:t>
      </w:r>
      <w:r w:rsidRPr="0094794E">
        <w:rPr>
          <w:rFonts w:ascii="Times New Roman" w:hAnsi="Times New Roman" w:cs="Times New Roman"/>
          <w:sz w:val="24"/>
          <w:szCs w:val="24"/>
        </w:rPr>
        <w:t>теплоснабжение осуществляется по закрытой системе горячего водоснабжения. Инвестиции не требуются.</w:t>
      </w:r>
    </w:p>
    <w:p w:rsidR="00980DC0" w:rsidRPr="008F78EB" w:rsidRDefault="00980DC0" w:rsidP="00980DC0">
      <w:pPr>
        <w:rPr>
          <w:rFonts w:ascii="Times New Roman" w:hAnsi="Times New Roman" w:cs="Times New Roman"/>
        </w:rPr>
      </w:pPr>
    </w:p>
    <w:p w:rsidR="00F124A9" w:rsidRPr="008F78EB" w:rsidRDefault="00F124A9">
      <w:pPr>
        <w:rPr>
          <w:rFonts w:ascii="Times New Roman" w:eastAsiaTheme="majorEastAsia" w:hAnsi="Times New Roman" w:cs="Times New Roman"/>
          <w:b/>
          <w:sz w:val="28"/>
          <w:szCs w:val="32"/>
        </w:rPr>
      </w:pPr>
      <w:r w:rsidRPr="008F78EB">
        <w:rPr>
          <w:rFonts w:ascii="Times New Roman" w:hAnsi="Times New Roman" w:cs="Times New Roman"/>
        </w:rPr>
        <w:br w:type="page"/>
      </w:r>
    </w:p>
    <w:p w:rsidR="000E4225" w:rsidRPr="008F78EB" w:rsidRDefault="000E4225" w:rsidP="00B428BB">
      <w:pPr>
        <w:pStyle w:val="1"/>
        <w:spacing w:line="360" w:lineRule="auto"/>
        <w:jc w:val="center"/>
        <w:rPr>
          <w:rFonts w:cs="Times New Roman"/>
          <w:color w:val="auto"/>
        </w:rPr>
      </w:pPr>
      <w:bookmarkStart w:id="388" w:name="_Toc72760046"/>
      <w:r w:rsidRPr="008F78EB">
        <w:rPr>
          <w:rFonts w:cs="Times New Roman"/>
          <w:color w:val="auto"/>
        </w:rPr>
        <w:lastRenderedPageBreak/>
        <w:t xml:space="preserve">Глава </w:t>
      </w:r>
      <w:r w:rsidR="000710FA">
        <w:rPr>
          <w:rFonts w:cs="Times New Roman"/>
          <w:color w:val="auto"/>
        </w:rPr>
        <w:t>10</w:t>
      </w:r>
      <w:r w:rsidRPr="008F78EB">
        <w:rPr>
          <w:rFonts w:cs="Times New Roman"/>
          <w:color w:val="auto"/>
        </w:rPr>
        <w:t xml:space="preserve"> «Перспективные топливные балансы»</w:t>
      </w:r>
      <w:bookmarkEnd w:id="388"/>
    </w:p>
    <w:p w:rsidR="00CB0FC4" w:rsidRPr="008F78EB" w:rsidRDefault="000710FA" w:rsidP="002A4E2C">
      <w:pPr>
        <w:pStyle w:val="2"/>
        <w:spacing w:line="360" w:lineRule="auto"/>
        <w:jc w:val="both"/>
        <w:rPr>
          <w:rFonts w:cs="Times New Roman"/>
          <w:color w:val="auto"/>
        </w:rPr>
      </w:pPr>
      <w:bookmarkStart w:id="389" w:name="_Toc535409609"/>
      <w:bookmarkStart w:id="390" w:name="_Toc72760047"/>
      <w:bookmarkStart w:id="391" w:name="sub_1701"/>
      <w:r>
        <w:rPr>
          <w:rFonts w:cs="Times New Roman"/>
          <w:color w:val="auto"/>
        </w:rPr>
        <w:t>10</w:t>
      </w:r>
      <w:r w:rsidR="00CB0FC4" w:rsidRPr="008F78EB">
        <w:rPr>
          <w:rFonts w:cs="Times New Roman"/>
          <w:color w:val="auto"/>
        </w:rPr>
        <w:t>.1.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bookmarkEnd w:id="389"/>
      <w:bookmarkEnd w:id="390"/>
    </w:p>
    <w:p w:rsidR="001A2C8C" w:rsidRPr="001A2C8C" w:rsidRDefault="001A2C8C" w:rsidP="001A2C8C">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1A2C8C">
        <w:rPr>
          <w:rFonts w:ascii="Times New Roman" w:eastAsia="Times New Roman" w:hAnsi="Times New Roman" w:cs="Times New Roman"/>
          <w:sz w:val="24"/>
          <w:szCs w:val="24"/>
          <w:lang w:eastAsia="ru-RU"/>
        </w:rPr>
        <w:t xml:space="preserve">Прогнозы по отпускаемой тепловой энергии и топливопотреблению рассматривались по котельным, которые задействованы в схеме теплоснабжения, со следующим допущением: </w:t>
      </w:r>
      <w:r w:rsidR="005933C2">
        <w:rPr>
          <w:rFonts w:ascii="Times New Roman" w:hAnsi="Times New Roman"/>
          <w:color w:val="000000"/>
          <w:sz w:val="24"/>
          <w:szCs w:val="23"/>
        </w:rPr>
        <w:t xml:space="preserve">производство тепловой энергии </w:t>
      </w:r>
      <w:r w:rsidRPr="001A2C8C">
        <w:rPr>
          <w:rFonts w:ascii="Times New Roman" w:eastAsia="Times New Roman" w:hAnsi="Times New Roman" w:cs="Times New Roman"/>
          <w:sz w:val="24"/>
          <w:szCs w:val="24"/>
          <w:lang w:eastAsia="ru-RU"/>
        </w:rPr>
        <w:t xml:space="preserve">ведомственной котельной остаётся на уровне базового года. Перспективное значение удельных расходов топлива на отпуск тепловой энергии приведено на рисунке </w:t>
      </w:r>
      <w:r w:rsidR="00597386">
        <w:rPr>
          <w:rFonts w:ascii="Times New Roman" w:eastAsia="Times New Roman" w:hAnsi="Times New Roman" w:cs="Times New Roman"/>
          <w:sz w:val="24"/>
          <w:szCs w:val="24"/>
          <w:lang w:eastAsia="ru-RU"/>
        </w:rPr>
        <w:t>18</w:t>
      </w:r>
      <w:r w:rsidRPr="001A2C8C">
        <w:rPr>
          <w:rFonts w:ascii="Times New Roman" w:eastAsia="Times New Roman" w:hAnsi="Times New Roman" w:cs="Times New Roman"/>
          <w:sz w:val="24"/>
          <w:szCs w:val="24"/>
          <w:lang w:eastAsia="ru-RU"/>
        </w:rPr>
        <w:t xml:space="preserve"> и в таблице </w:t>
      </w:r>
      <w:r w:rsidR="0060652B">
        <w:rPr>
          <w:rFonts w:ascii="Times New Roman" w:eastAsia="Times New Roman" w:hAnsi="Times New Roman" w:cs="Times New Roman"/>
          <w:sz w:val="24"/>
          <w:szCs w:val="24"/>
          <w:lang w:eastAsia="ru-RU"/>
        </w:rPr>
        <w:t>54</w:t>
      </w:r>
      <w:r w:rsidRPr="001A2C8C">
        <w:rPr>
          <w:rFonts w:ascii="Times New Roman" w:eastAsia="Times New Roman" w:hAnsi="Times New Roman" w:cs="Times New Roman"/>
          <w:sz w:val="24"/>
          <w:szCs w:val="24"/>
          <w:lang w:eastAsia="ru-RU"/>
        </w:rPr>
        <w:t>.</w:t>
      </w:r>
    </w:p>
    <w:p w:rsidR="001A2C8C" w:rsidRPr="001A2C8C" w:rsidRDefault="001A2C8C" w:rsidP="001A2C8C">
      <w:pPr>
        <w:autoSpaceDE w:val="0"/>
        <w:autoSpaceDN w:val="0"/>
        <w:adjustRightInd w:val="0"/>
        <w:spacing w:after="0" w:line="240" w:lineRule="auto"/>
        <w:ind w:left="-567"/>
        <w:jc w:val="both"/>
        <w:rPr>
          <w:rFonts w:ascii="Times New Roman" w:eastAsia="Calibri" w:hAnsi="Times New Roman" w:cs="Times New Roman"/>
          <w:color w:val="000000"/>
          <w:sz w:val="24"/>
          <w:szCs w:val="23"/>
        </w:rPr>
      </w:pPr>
    </w:p>
    <w:p w:rsidR="001A2C8C" w:rsidRPr="001A2C8C" w:rsidRDefault="001A2C8C" w:rsidP="001A2C8C">
      <w:pPr>
        <w:autoSpaceDE w:val="0"/>
        <w:autoSpaceDN w:val="0"/>
        <w:adjustRightInd w:val="0"/>
        <w:spacing w:after="0" w:line="240" w:lineRule="auto"/>
        <w:ind w:left="-567" w:firstLine="709"/>
        <w:jc w:val="both"/>
        <w:rPr>
          <w:rFonts w:ascii="Times New Roman" w:eastAsia="Calibri" w:hAnsi="Times New Roman" w:cs="Times New Roman"/>
          <w:color w:val="000000"/>
          <w:sz w:val="24"/>
          <w:szCs w:val="23"/>
        </w:rPr>
      </w:pPr>
    </w:p>
    <w:p w:rsidR="001A2C8C" w:rsidRPr="001A2C8C" w:rsidRDefault="00F356F1" w:rsidP="001A2C8C">
      <w:pPr>
        <w:autoSpaceDE w:val="0"/>
        <w:autoSpaceDN w:val="0"/>
        <w:adjustRightInd w:val="0"/>
        <w:spacing w:after="0" w:line="240" w:lineRule="auto"/>
        <w:ind w:left="-567" w:firstLine="709"/>
        <w:jc w:val="both"/>
        <w:rPr>
          <w:rFonts w:ascii="Times New Roman" w:eastAsia="Calibri" w:hAnsi="Times New Roman" w:cs="Times New Roman"/>
          <w:color w:val="000000"/>
          <w:sz w:val="24"/>
          <w:szCs w:val="23"/>
        </w:rPr>
      </w:pPr>
      <w:r w:rsidRPr="001A2C8C">
        <w:rPr>
          <w:rFonts w:ascii="Times New Roman" w:eastAsia="Calibri" w:hAnsi="Times New Roman" w:cs="Times New Roman"/>
          <w:noProof/>
          <w:color w:val="000000"/>
          <w:sz w:val="24"/>
          <w:szCs w:val="23"/>
          <w:lang w:eastAsia="ru-RU"/>
        </w:rPr>
        <w:drawing>
          <wp:inline distT="0" distB="0" distL="0" distR="0" wp14:anchorId="0B2FAC8F" wp14:editId="3EFBA4FE">
            <wp:extent cx="5489575" cy="3489384"/>
            <wp:effectExtent l="0" t="0" r="15875" b="1587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A2C8C" w:rsidRPr="001A2C8C" w:rsidRDefault="001A2C8C" w:rsidP="001A2C8C">
      <w:pPr>
        <w:autoSpaceDE w:val="0"/>
        <w:autoSpaceDN w:val="0"/>
        <w:adjustRightInd w:val="0"/>
        <w:spacing w:after="0" w:line="240" w:lineRule="auto"/>
        <w:ind w:left="-567" w:firstLine="709"/>
        <w:rPr>
          <w:rFonts w:ascii="Times New Roman" w:eastAsia="Calibri" w:hAnsi="Times New Roman" w:cs="Times New Roman"/>
          <w:color w:val="000000"/>
          <w:sz w:val="24"/>
          <w:szCs w:val="23"/>
        </w:rPr>
      </w:pPr>
    </w:p>
    <w:p w:rsidR="001A2C8C" w:rsidRDefault="001A2C8C" w:rsidP="002C12B8">
      <w:pPr>
        <w:tabs>
          <w:tab w:val="left" w:pos="539"/>
          <w:tab w:val="left" w:pos="993"/>
        </w:tabs>
        <w:adjustRightInd w:val="0"/>
        <w:spacing w:after="0" w:line="360" w:lineRule="auto"/>
        <w:ind w:firstLine="709"/>
        <w:jc w:val="center"/>
        <w:textAlignment w:val="baseline"/>
        <w:rPr>
          <w:rFonts w:ascii="Times New Roman" w:eastAsia="Calibri" w:hAnsi="Times New Roman" w:cs="Times New Roman"/>
          <w:sz w:val="24"/>
          <w:szCs w:val="23"/>
        </w:rPr>
      </w:pPr>
      <w:r w:rsidRPr="00597386">
        <w:rPr>
          <w:rFonts w:ascii="Times New Roman" w:eastAsia="Calibri" w:hAnsi="Times New Roman" w:cs="Times New Roman"/>
          <w:b/>
          <w:sz w:val="24"/>
          <w:szCs w:val="23"/>
        </w:rPr>
        <w:t xml:space="preserve">Рисунок </w:t>
      </w:r>
      <w:r w:rsidR="00597386" w:rsidRPr="00597386">
        <w:rPr>
          <w:rFonts w:ascii="Times New Roman" w:eastAsia="Calibri" w:hAnsi="Times New Roman" w:cs="Times New Roman"/>
          <w:b/>
          <w:sz w:val="24"/>
          <w:szCs w:val="23"/>
        </w:rPr>
        <w:t>18</w:t>
      </w:r>
      <w:r w:rsidR="00597386">
        <w:rPr>
          <w:rFonts w:ascii="Times New Roman" w:eastAsia="Calibri" w:hAnsi="Times New Roman" w:cs="Times New Roman"/>
          <w:sz w:val="24"/>
          <w:szCs w:val="23"/>
        </w:rPr>
        <w:t xml:space="preserve"> - </w:t>
      </w:r>
      <w:r w:rsidRPr="0020360E">
        <w:rPr>
          <w:rFonts w:ascii="Times New Roman" w:eastAsia="Calibri" w:hAnsi="Times New Roman" w:cs="Times New Roman"/>
          <w:sz w:val="24"/>
          <w:szCs w:val="23"/>
        </w:rPr>
        <w:t>Динамика НУР топлива на период 20</w:t>
      </w:r>
      <w:r w:rsidR="00391D0E">
        <w:rPr>
          <w:rFonts w:ascii="Times New Roman" w:eastAsia="Calibri" w:hAnsi="Times New Roman" w:cs="Times New Roman"/>
          <w:sz w:val="24"/>
          <w:szCs w:val="23"/>
        </w:rPr>
        <w:t>21-2035</w:t>
      </w:r>
      <w:r w:rsidRPr="0020360E">
        <w:rPr>
          <w:rFonts w:ascii="Times New Roman" w:eastAsia="Calibri" w:hAnsi="Times New Roman" w:cs="Times New Roman"/>
          <w:sz w:val="24"/>
          <w:szCs w:val="23"/>
        </w:rPr>
        <w:t xml:space="preserve"> г.г</w:t>
      </w: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1A2C8C">
      <w:pPr>
        <w:tabs>
          <w:tab w:val="left" w:pos="539"/>
          <w:tab w:val="left" w:pos="993"/>
        </w:tabs>
        <w:adjustRightInd w:val="0"/>
        <w:spacing w:after="0" w:line="360" w:lineRule="auto"/>
        <w:jc w:val="both"/>
        <w:textAlignment w:val="baseline"/>
        <w:rPr>
          <w:rFonts w:ascii="Times New Roman" w:eastAsia="Calibri" w:hAnsi="Times New Roman" w:cs="Times New Roman"/>
          <w:sz w:val="24"/>
          <w:szCs w:val="23"/>
        </w:rPr>
        <w:sectPr w:rsidR="001A2C8C" w:rsidSect="004F3658">
          <w:pgSz w:w="11906" w:h="16838"/>
          <w:pgMar w:top="851" w:right="1701" w:bottom="1134" w:left="1560" w:header="708" w:footer="708" w:gutter="0"/>
          <w:cols w:space="708"/>
          <w:docGrid w:linePitch="360"/>
        </w:sectPr>
      </w:pPr>
    </w:p>
    <w:p w:rsidR="001A2C8C" w:rsidRPr="001A2C8C" w:rsidRDefault="0060652B" w:rsidP="001A2C8C">
      <w:pPr>
        <w:autoSpaceDE w:val="0"/>
        <w:autoSpaceDN w:val="0"/>
        <w:adjustRightInd w:val="0"/>
        <w:spacing w:after="0" w:line="240" w:lineRule="auto"/>
        <w:rPr>
          <w:rFonts w:ascii="Times New Roman" w:eastAsia="Times New Roman" w:hAnsi="Times New Roman" w:cs="Times New Roman"/>
          <w:sz w:val="28"/>
          <w:szCs w:val="23"/>
        </w:rPr>
      </w:pPr>
      <w:r>
        <w:rPr>
          <w:rFonts w:ascii="Times New Roman" w:eastAsia="Times New Roman" w:hAnsi="Times New Roman" w:cs="Times New Roman"/>
          <w:b/>
          <w:sz w:val="24"/>
          <w:szCs w:val="23"/>
        </w:rPr>
        <w:lastRenderedPageBreak/>
        <w:t>Таблица 54</w:t>
      </w:r>
      <w:r w:rsidR="00442B5F" w:rsidRPr="00DF4BA9">
        <w:rPr>
          <w:rFonts w:ascii="Times New Roman" w:eastAsia="Times New Roman" w:hAnsi="Times New Roman" w:cs="Times New Roman"/>
          <w:sz w:val="24"/>
          <w:szCs w:val="23"/>
        </w:rPr>
        <w:t xml:space="preserve"> -</w:t>
      </w:r>
      <w:r w:rsidR="001A2C8C" w:rsidRPr="00DF4BA9">
        <w:rPr>
          <w:rFonts w:ascii="Times New Roman" w:eastAsia="Times New Roman" w:hAnsi="Times New Roman" w:cs="Times New Roman"/>
          <w:sz w:val="24"/>
          <w:szCs w:val="23"/>
        </w:rPr>
        <w:t xml:space="preserve"> Перспективные плановые значения удельных расходов топлива на </w:t>
      </w:r>
      <w:r w:rsidR="00146E8D" w:rsidRPr="00AC1ADD">
        <w:rPr>
          <w:rFonts w:ascii="Times New Roman" w:eastAsia="Times New Roman" w:hAnsi="Times New Roman" w:cs="Times New Roman"/>
          <w:sz w:val="24"/>
          <w:szCs w:val="24"/>
          <w:lang w:eastAsia="ru-RU"/>
        </w:rPr>
        <w:t>производство</w:t>
      </w:r>
      <w:r w:rsidR="001A2C8C" w:rsidRPr="00DF4BA9">
        <w:rPr>
          <w:rFonts w:ascii="Times New Roman" w:eastAsia="Times New Roman" w:hAnsi="Times New Roman" w:cs="Times New Roman"/>
          <w:sz w:val="24"/>
          <w:szCs w:val="23"/>
        </w:rPr>
        <w:t xml:space="preserve"> тепловой энергии</w:t>
      </w:r>
    </w:p>
    <w:tbl>
      <w:tblPr>
        <w:tblStyle w:val="731"/>
        <w:tblW w:w="14794" w:type="dxa"/>
        <w:tblLook w:val="04A0" w:firstRow="1" w:lastRow="0" w:firstColumn="1" w:lastColumn="0" w:noHBand="0" w:noVBand="1"/>
      </w:tblPr>
      <w:tblGrid>
        <w:gridCol w:w="3678"/>
        <w:gridCol w:w="1288"/>
        <w:gridCol w:w="1403"/>
        <w:gridCol w:w="1403"/>
        <w:gridCol w:w="1403"/>
        <w:gridCol w:w="1403"/>
        <w:gridCol w:w="1403"/>
        <w:gridCol w:w="1403"/>
        <w:gridCol w:w="1403"/>
        <w:gridCol w:w="7"/>
      </w:tblGrid>
      <w:tr w:rsidR="00F356F1" w:rsidRPr="00F356F1" w:rsidTr="00295820">
        <w:trPr>
          <w:gridAfter w:val="1"/>
          <w:wAfter w:w="7" w:type="dxa"/>
          <w:trHeight w:val="26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Показатель</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Единицы измерения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2021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2022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2023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2024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2025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2030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2035 г.</w:t>
            </w:r>
          </w:p>
        </w:tc>
      </w:tr>
      <w:tr w:rsidR="00F356F1" w:rsidRPr="00F356F1" w:rsidTr="00295820">
        <w:trPr>
          <w:trHeight w:val="254"/>
        </w:trPr>
        <w:tc>
          <w:tcPr>
            <w:tcW w:w="14794" w:type="dxa"/>
            <w:gridSpan w:val="10"/>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b/>
                <w:color w:val="000000"/>
                <w:sz w:val="20"/>
              </w:rPr>
            </w:pPr>
            <w:r w:rsidRPr="00F356F1">
              <w:rPr>
                <w:rFonts w:ascii="Times New Roman" w:hAnsi="Times New Roman"/>
                <w:b/>
                <w:color w:val="000000"/>
                <w:sz w:val="20"/>
              </w:rPr>
              <w:t>Котельная №3 п. Комсомольский, Микрорайон-2</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Гкал</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15514,041</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15514,041</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15514,041</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15514,041</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15514,041</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15514,041</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15514,041</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НУР топлива</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кг.у.т.</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174,338</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174,338</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174,338</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174,338</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174,338</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174,338</w:t>
            </w:r>
          </w:p>
        </w:tc>
        <w:tc>
          <w:tcPr>
            <w:tcW w:w="1403" w:type="dxa"/>
            <w:tcBorders>
              <w:top w:val="single" w:sz="4" w:space="0" w:color="auto"/>
              <w:left w:val="single" w:sz="4" w:space="0" w:color="auto"/>
              <w:bottom w:val="single" w:sz="4" w:space="0" w:color="auto"/>
              <w:right w:val="single" w:sz="4" w:space="0" w:color="auto"/>
            </w:tcBorders>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174,338</w:t>
            </w:r>
          </w:p>
        </w:tc>
      </w:tr>
      <w:tr w:rsidR="00F356F1" w:rsidRPr="00F356F1" w:rsidTr="00295820">
        <w:trPr>
          <w:trHeight w:val="254"/>
        </w:trPr>
        <w:tc>
          <w:tcPr>
            <w:tcW w:w="14794" w:type="dxa"/>
            <w:gridSpan w:val="10"/>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b/>
                <w:color w:val="000000"/>
                <w:sz w:val="20"/>
                <w:szCs w:val="20"/>
              </w:rPr>
            </w:pPr>
            <w:r w:rsidRPr="00F356F1">
              <w:rPr>
                <w:rFonts w:ascii="Times New Roman" w:hAnsi="Times New Roman"/>
                <w:b/>
                <w:color w:val="000000"/>
                <w:sz w:val="20"/>
                <w:szCs w:val="20"/>
              </w:rPr>
              <w:t xml:space="preserve">Зона действия </w:t>
            </w:r>
            <w:r w:rsidRPr="00F356F1">
              <w:rPr>
                <w:rFonts w:ascii="Times New Roman" w:hAnsi="Times New Roman"/>
                <w:b/>
                <w:sz w:val="20"/>
                <w:szCs w:val="20"/>
              </w:rPr>
              <w:t>Здание теплового пункта котельной №3, г.п. Комсомольский, ул.Садовая</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Гкал</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340,547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340,547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340,547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340,547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340,547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340,547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340,547</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НУР топлива</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кг.у.т.</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165,452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165,452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165,452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165,452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165,452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165,452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165,452</w:t>
            </w:r>
          </w:p>
        </w:tc>
      </w:tr>
      <w:tr w:rsidR="00F356F1" w:rsidRPr="00F356F1" w:rsidTr="00295820">
        <w:trPr>
          <w:trHeight w:val="254"/>
        </w:trPr>
        <w:tc>
          <w:tcPr>
            <w:tcW w:w="14794" w:type="dxa"/>
            <w:gridSpan w:val="10"/>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b/>
                <w:color w:val="000000"/>
                <w:sz w:val="20"/>
                <w:szCs w:val="20"/>
              </w:rPr>
            </w:pPr>
            <w:r w:rsidRPr="00F356F1">
              <w:rPr>
                <w:rFonts w:ascii="Times New Roman" w:hAnsi="Times New Roman"/>
                <w:b/>
                <w:color w:val="000000"/>
                <w:sz w:val="20"/>
                <w:szCs w:val="20"/>
              </w:rPr>
              <w:t>Зона действия Здание теплового пункта №3, г.п .Комсомольский, мкр-н 2</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Гкал</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2506,174</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2506,174</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2506,174</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2506,174</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2506,174</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2506,174</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2506,174</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НУР топлива</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кг.у.т.</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157,527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157,527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157,527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157,527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157,527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157,527</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157,527</w:t>
            </w:r>
          </w:p>
        </w:tc>
      </w:tr>
      <w:tr w:rsidR="00F356F1" w:rsidRPr="00F356F1" w:rsidTr="00295820">
        <w:trPr>
          <w:trHeight w:val="254"/>
        </w:trPr>
        <w:tc>
          <w:tcPr>
            <w:tcW w:w="14794" w:type="dxa"/>
            <w:gridSpan w:val="10"/>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b/>
                <w:color w:val="000000"/>
                <w:sz w:val="20"/>
                <w:szCs w:val="20"/>
              </w:rPr>
            </w:pPr>
            <w:r w:rsidRPr="00F356F1">
              <w:rPr>
                <w:rFonts w:ascii="Times New Roman" w:hAnsi="Times New Roman"/>
                <w:b/>
                <w:color w:val="000000"/>
                <w:sz w:val="20"/>
                <w:szCs w:val="20"/>
              </w:rPr>
              <w:t>Зона действия котельной №4 г.п. Комсомольский</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Гкал</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2234,231</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2234,231</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2234,231</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2234,231</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2234,231</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2234,231</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2234,231</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НУР топлива</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кг.у.т.</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157,139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157,139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157,139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157,139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157,139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157,139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157,139</w:t>
            </w:r>
          </w:p>
        </w:tc>
      </w:tr>
      <w:tr w:rsidR="00F356F1" w:rsidRPr="00F356F1" w:rsidTr="00295820">
        <w:trPr>
          <w:trHeight w:val="254"/>
        </w:trPr>
        <w:tc>
          <w:tcPr>
            <w:tcW w:w="14794" w:type="dxa"/>
            <w:gridSpan w:val="10"/>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jc w:val="center"/>
              <w:rPr>
                <w:rFonts w:ascii="Times New Roman" w:hAnsi="Times New Roman"/>
                <w:color w:val="000000"/>
                <w:sz w:val="20"/>
                <w:szCs w:val="20"/>
              </w:rPr>
            </w:pPr>
            <w:r w:rsidRPr="00F356F1">
              <w:rPr>
                <w:rFonts w:ascii="Times New Roman" w:hAnsi="Times New Roman"/>
                <w:b/>
                <w:color w:val="000000"/>
                <w:sz w:val="20"/>
                <w:szCs w:val="20"/>
              </w:rPr>
              <w:t xml:space="preserve">Зона действия котельной №5 г.п. Комсомольский, Микрорайон-1 </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Гкал</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3599,725</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3599,725</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3599,725</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3599,725</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3599,725</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3599,725</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3599,725</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НУР топлива</w:t>
            </w:r>
          </w:p>
        </w:tc>
        <w:tc>
          <w:tcPr>
            <w:tcW w:w="1288" w:type="dxa"/>
            <w:tcBorders>
              <w:top w:val="single" w:sz="4" w:space="0" w:color="auto"/>
              <w:left w:val="single" w:sz="4" w:space="0" w:color="auto"/>
              <w:bottom w:val="single" w:sz="4" w:space="0" w:color="auto"/>
              <w:right w:val="single" w:sz="4" w:space="0" w:color="auto"/>
            </w:tcBorders>
            <w:vAlign w:val="center"/>
            <w:hideMark/>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кг.у.т.</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154,922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154,922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154,922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154,922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154,922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154,922</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154,922</w:t>
            </w:r>
          </w:p>
        </w:tc>
      </w:tr>
      <w:tr w:rsidR="00F356F1" w:rsidRPr="00F356F1" w:rsidTr="00295820">
        <w:trPr>
          <w:gridAfter w:val="1"/>
          <w:wAfter w:w="7" w:type="dxa"/>
          <w:trHeight w:val="254"/>
        </w:trPr>
        <w:tc>
          <w:tcPr>
            <w:tcW w:w="14787" w:type="dxa"/>
            <w:gridSpan w:val="9"/>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jc w:val="center"/>
              <w:rPr>
                <w:rFonts w:ascii="Times New Roman" w:hAnsi="Times New Roman"/>
                <w:b/>
                <w:color w:val="000000"/>
                <w:sz w:val="20"/>
              </w:rPr>
            </w:pPr>
            <w:r w:rsidRPr="00F356F1">
              <w:rPr>
                <w:rFonts w:ascii="Times New Roman" w:hAnsi="Times New Roman"/>
                <w:b/>
                <w:color w:val="000000"/>
                <w:sz w:val="20"/>
              </w:rPr>
              <w:t>Котельная №6 п. Комсомольский, Микрорайон-1</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Гкал</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20311,609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20311,609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20311,609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20311,609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20311,609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20311,609</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20311,609</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НУР топлива</w:t>
            </w:r>
          </w:p>
        </w:tc>
        <w:tc>
          <w:tcPr>
            <w:tcW w:w="1288" w:type="dxa"/>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кг.у.т.</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161,766</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161,766</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161,766</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161,766</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161,766</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161,766</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161,766</w:t>
            </w:r>
          </w:p>
        </w:tc>
      </w:tr>
      <w:tr w:rsidR="00F356F1" w:rsidRPr="00F356F1" w:rsidTr="00295820">
        <w:trPr>
          <w:gridAfter w:val="1"/>
          <w:wAfter w:w="7" w:type="dxa"/>
          <w:trHeight w:val="254"/>
        </w:trPr>
        <w:tc>
          <w:tcPr>
            <w:tcW w:w="14787" w:type="dxa"/>
            <w:gridSpan w:val="9"/>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jc w:val="center"/>
              <w:rPr>
                <w:rFonts w:ascii="Times New Roman" w:hAnsi="Times New Roman"/>
                <w:color w:val="000000"/>
                <w:sz w:val="20"/>
                <w:szCs w:val="20"/>
              </w:rPr>
            </w:pPr>
            <w:r w:rsidRPr="00F356F1">
              <w:rPr>
                <w:rFonts w:ascii="Times New Roman" w:hAnsi="Times New Roman"/>
                <w:b/>
                <w:color w:val="000000"/>
                <w:sz w:val="20"/>
                <w:szCs w:val="20"/>
              </w:rPr>
              <w:t>Зона действия котельной №8 г.п. Комсомольский, ул. Суродеева</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Гкал</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5844,363</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5844,363</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5844,363</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5844,363</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5844,363</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5844,363</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5844,363</w:t>
            </w:r>
          </w:p>
        </w:tc>
      </w:tr>
      <w:tr w:rsidR="00F356F1" w:rsidRPr="00F356F1" w:rsidTr="00295820">
        <w:trPr>
          <w:gridAfter w:val="1"/>
          <w:wAfter w:w="7" w:type="dxa"/>
          <w:trHeight w:val="254"/>
        </w:trPr>
        <w:tc>
          <w:tcPr>
            <w:tcW w:w="3678" w:type="dxa"/>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autoSpaceDE w:val="0"/>
              <w:autoSpaceDN w:val="0"/>
              <w:adjustRightInd w:val="0"/>
              <w:rPr>
                <w:rFonts w:ascii="Times New Roman" w:hAnsi="Times New Roman"/>
                <w:color w:val="000000"/>
                <w:sz w:val="20"/>
              </w:rPr>
            </w:pPr>
            <w:r w:rsidRPr="00F356F1">
              <w:rPr>
                <w:rFonts w:ascii="Times New Roman" w:hAnsi="Times New Roman"/>
                <w:color w:val="000000"/>
                <w:sz w:val="20"/>
              </w:rPr>
              <w:t>НУР топлива</w:t>
            </w:r>
          </w:p>
        </w:tc>
        <w:tc>
          <w:tcPr>
            <w:tcW w:w="1288" w:type="dxa"/>
            <w:tcBorders>
              <w:top w:val="single" w:sz="4" w:space="0" w:color="auto"/>
              <w:left w:val="single" w:sz="4" w:space="0" w:color="auto"/>
              <w:bottom w:val="single" w:sz="4" w:space="0" w:color="auto"/>
              <w:right w:val="single" w:sz="4" w:space="0" w:color="auto"/>
            </w:tcBorders>
            <w:vAlign w:val="center"/>
          </w:tcPr>
          <w:p w:rsidR="00F356F1" w:rsidRPr="00F356F1" w:rsidRDefault="00F356F1" w:rsidP="00F356F1">
            <w:pPr>
              <w:autoSpaceDE w:val="0"/>
              <w:autoSpaceDN w:val="0"/>
              <w:adjustRightInd w:val="0"/>
              <w:jc w:val="center"/>
              <w:rPr>
                <w:rFonts w:ascii="Times New Roman" w:hAnsi="Times New Roman"/>
                <w:color w:val="000000"/>
                <w:sz w:val="20"/>
              </w:rPr>
            </w:pPr>
            <w:r w:rsidRPr="00F356F1">
              <w:rPr>
                <w:rFonts w:ascii="Times New Roman" w:hAnsi="Times New Roman"/>
                <w:color w:val="000000"/>
                <w:sz w:val="20"/>
              </w:rPr>
              <w:t>кг.у.т.</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156,838</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156,838</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156,838</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156,838</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156,838</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156,838</w:t>
            </w:r>
          </w:p>
        </w:tc>
        <w:tc>
          <w:tcPr>
            <w:tcW w:w="1403" w:type="dxa"/>
            <w:tcBorders>
              <w:top w:val="single" w:sz="4" w:space="0" w:color="auto"/>
              <w:left w:val="single" w:sz="4" w:space="0" w:color="auto"/>
              <w:bottom w:val="single" w:sz="4" w:space="0" w:color="auto"/>
              <w:right w:val="single" w:sz="4" w:space="0" w:color="auto"/>
            </w:tcBorders>
            <w:vAlign w:val="bottom"/>
          </w:tcPr>
          <w:p w:rsidR="00F356F1" w:rsidRPr="00F356F1" w:rsidRDefault="00F356F1" w:rsidP="00F356F1">
            <w:pPr>
              <w:jc w:val="center"/>
              <w:rPr>
                <w:rFonts w:ascii="Times New Roman" w:hAnsi="Times New Roman"/>
                <w:color w:val="000000"/>
                <w:sz w:val="20"/>
              </w:rPr>
            </w:pPr>
            <w:r w:rsidRPr="00F356F1">
              <w:rPr>
                <w:rFonts w:ascii="Times New Roman" w:hAnsi="Times New Roman"/>
                <w:color w:val="000000"/>
                <w:sz w:val="20"/>
              </w:rPr>
              <w:t>156,838</w:t>
            </w:r>
          </w:p>
        </w:tc>
      </w:tr>
    </w:tbl>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b/>
          <w:sz w:val="24"/>
          <w:szCs w:val="24"/>
          <w:lang w:eastAsia="ru-RU"/>
        </w:rPr>
      </w:pPr>
    </w:p>
    <w:p w:rsidR="0060652B" w:rsidRPr="008F78EB" w:rsidRDefault="0060652B" w:rsidP="00C11C96">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b/>
          <w:sz w:val="24"/>
          <w:szCs w:val="24"/>
          <w:lang w:eastAsia="ru-RU"/>
        </w:rPr>
        <w:sectPr w:rsidR="0060652B" w:rsidRPr="008F78EB" w:rsidSect="000710FA">
          <w:pgSz w:w="16838" w:h="11906" w:orient="landscape"/>
          <w:pgMar w:top="1276" w:right="1134" w:bottom="850" w:left="1134" w:header="708" w:footer="708" w:gutter="0"/>
          <w:cols w:space="708"/>
          <w:docGrid w:linePitch="360"/>
        </w:sectPr>
      </w:pPr>
    </w:p>
    <w:p w:rsidR="00CB0FC4" w:rsidRPr="008F78EB" w:rsidRDefault="000710FA" w:rsidP="00E823E2">
      <w:pPr>
        <w:pStyle w:val="2"/>
        <w:spacing w:line="360" w:lineRule="auto"/>
        <w:jc w:val="both"/>
        <w:rPr>
          <w:rFonts w:cs="Times New Roman"/>
          <w:color w:val="auto"/>
        </w:rPr>
      </w:pPr>
      <w:bookmarkStart w:id="392" w:name="_Toc535409610"/>
      <w:bookmarkStart w:id="393" w:name="_Toc72760048"/>
      <w:bookmarkStart w:id="394" w:name="sub_1702"/>
      <w:bookmarkEnd w:id="391"/>
      <w:r>
        <w:rPr>
          <w:rFonts w:cs="Times New Roman"/>
          <w:color w:val="auto"/>
        </w:rPr>
        <w:lastRenderedPageBreak/>
        <w:t>10</w:t>
      </w:r>
      <w:r w:rsidR="00CB0FC4" w:rsidRPr="008F78EB">
        <w:rPr>
          <w:rFonts w:cs="Times New Roman"/>
          <w:color w:val="auto"/>
        </w:rPr>
        <w:t>.2. Результаты расчетов по каждому источнику тепловой энер</w:t>
      </w:r>
      <w:r w:rsidR="00C11C96" w:rsidRPr="008F78EB">
        <w:rPr>
          <w:rFonts w:cs="Times New Roman"/>
          <w:color w:val="auto"/>
        </w:rPr>
        <w:t>гии нормативных запасов топлива</w:t>
      </w:r>
      <w:bookmarkEnd w:id="392"/>
      <w:bookmarkEnd w:id="393"/>
    </w:p>
    <w:p w:rsidR="00C11C96" w:rsidRPr="008F78EB" w:rsidRDefault="00C11C96" w:rsidP="00C11C9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Резервное и аварийное топливо на источниках теплоснабжения не предусмотрено.</w:t>
      </w:r>
    </w:p>
    <w:p w:rsidR="00CB0FC4" w:rsidRPr="008F78EB" w:rsidRDefault="000710FA" w:rsidP="00E823E2">
      <w:pPr>
        <w:pStyle w:val="2"/>
        <w:spacing w:line="360" w:lineRule="auto"/>
        <w:jc w:val="both"/>
        <w:rPr>
          <w:rFonts w:cs="Times New Roman"/>
          <w:color w:val="auto"/>
        </w:rPr>
      </w:pPr>
      <w:bookmarkStart w:id="395" w:name="_Toc535409611"/>
      <w:bookmarkStart w:id="396" w:name="_Toc72760049"/>
      <w:bookmarkEnd w:id="394"/>
      <w:r>
        <w:rPr>
          <w:rFonts w:cs="Times New Roman"/>
          <w:color w:val="auto"/>
        </w:rPr>
        <w:t>10</w:t>
      </w:r>
      <w:r w:rsidR="00CB0FC4" w:rsidRPr="008F78EB">
        <w:rPr>
          <w:rFonts w:cs="Times New Roman"/>
          <w:color w:val="auto"/>
        </w:rPr>
        <w:t>.3. Вид топлива, потребляемый источником тепловой энергии, в том числе с использованием возобновляемых источников энергии и местных видов топлива</w:t>
      </w:r>
      <w:bookmarkEnd w:id="395"/>
      <w:bookmarkEnd w:id="396"/>
    </w:p>
    <w:p w:rsidR="000E4225" w:rsidRPr="008F78EB" w:rsidRDefault="00C11C96" w:rsidP="00C11C9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качестве основного вида топлива планируется использовать природный газ.</w:t>
      </w:r>
    </w:p>
    <w:p w:rsidR="004C53A3" w:rsidRPr="008F78EB" w:rsidRDefault="000710FA" w:rsidP="00E823E2">
      <w:pPr>
        <w:pStyle w:val="2"/>
        <w:spacing w:line="360" w:lineRule="auto"/>
        <w:jc w:val="both"/>
        <w:rPr>
          <w:rFonts w:cs="Times New Roman"/>
          <w:color w:val="auto"/>
        </w:rPr>
      </w:pPr>
      <w:bookmarkStart w:id="397" w:name="_Toc72760050"/>
      <w:r>
        <w:rPr>
          <w:rFonts w:cs="Times New Roman"/>
          <w:color w:val="auto"/>
        </w:rPr>
        <w:t>10</w:t>
      </w:r>
      <w:r w:rsidR="004C53A3" w:rsidRPr="008F78EB">
        <w:rPr>
          <w:rFonts w:cs="Times New Roman"/>
          <w:color w:val="auto"/>
        </w:rPr>
        <w:t>.4. Описание изменений в перспективных топливных балансах за период, предшествующий актуализации схемы теплоснабжения, в том числе с учетом введенных в эксплуатацию построенных и реконструированных источников тепловой энергии</w:t>
      </w:r>
      <w:bookmarkEnd w:id="397"/>
    </w:p>
    <w:p w:rsidR="00FC23E5" w:rsidRDefault="004C53A3" w:rsidP="004C53A3">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ранее разработанной Схеме теплоснабжения суммарный расход природного газа составлял </w:t>
      </w:r>
      <w:r w:rsidR="00484DA2">
        <w:rPr>
          <w:rFonts w:ascii="Times New Roman" w:eastAsia="Times New Roman" w:hAnsi="Times New Roman" w:cs="Times New Roman"/>
          <w:sz w:val="24"/>
          <w:szCs w:val="24"/>
          <w:lang w:eastAsia="ru-RU"/>
        </w:rPr>
        <w:t>7066,75</w:t>
      </w:r>
      <w:r w:rsidRPr="008F78EB">
        <w:rPr>
          <w:rFonts w:ascii="Times New Roman" w:eastAsia="Times New Roman" w:hAnsi="Times New Roman" w:cs="Times New Roman"/>
          <w:sz w:val="24"/>
          <w:szCs w:val="24"/>
          <w:lang w:eastAsia="ru-RU"/>
        </w:rPr>
        <w:t xml:space="preserve"> тыс. м</w:t>
      </w:r>
      <w:r w:rsidRPr="008F78EB">
        <w:rPr>
          <w:rFonts w:ascii="Times New Roman" w:eastAsia="Times New Roman" w:hAnsi="Times New Roman" w:cs="Times New Roman"/>
          <w:sz w:val="24"/>
          <w:szCs w:val="24"/>
          <w:vertAlign w:val="superscript"/>
          <w:lang w:eastAsia="ru-RU"/>
        </w:rPr>
        <w:t>3</w:t>
      </w:r>
      <w:r w:rsidR="00484DA2">
        <w:rPr>
          <w:rFonts w:ascii="Times New Roman" w:eastAsia="Times New Roman" w:hAnsi="Times New Roman" w:cs="Times New Roman"/>
          <w:sz w:val="24"/>
          <w:szCs w:val="24"/>
          <w:lang w:eastAsia="ru-RU"/>
        </w:rPr>
        <w:t xml:space="preserve"> (на 2034</w:t>
      </w:r>
      <w:r w:rsidRPr="008F78EB">
        <w:rPr>
          <w:rFonts w:ascii="Times New Roman" w:eastAsia="Times New Roman" w:hAnsi="Times New Roman" w:cs="Times New Roman"/>
          <w:sz w:val="24"/>
          <w:szCs w:val="24"/>
          <w:lang w:eastAsia="ru-RU"/>
        </w:rPr>
        <w:t xml:space="preserve"> г.), в настоящей схеме расход природного газа (на 203</w:t>
      </w:r>
      <w:r w:rsidR="00484DA2">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 составляет </w:t>
      </w:r>
      <w:r w:rsidR="00484DA2">
        <w:rPr>
          <w:rFonts w:ascii="Times New Roman" w:eastAsia="Times New Roman" w:hAnsi="Times New Roman" w:cs="Times New Roman"/>
          <w:sz w:val="24"/>
          <w:szCs w:val="24"/>
          <w:lang w:eastAsia="ru-RU"/>
        </w:rPr>
        <w:t>7065</w:t>
      </w:r>
      <w:r w:rsidR="00196305">
        <w:rPr>
          <w:rFonts w:ascii="Times New Roman" w:eastAsia="Times New Roman" w:hAnsi="Times New Roman" w:cs="Times New Roman"/>
          <w:sz w:val="24"/>
          <w:szCs w:val="24"/>
          <w:lang w:eastAsia="ru-RU"/>
        </w:rPr>
        <w:t>,7</w:t>
      </w:r>
      <w:r w:rsidR="00484DA2">
        <w:rPr>
          <w:rFonts w:ascii="Times New Roman" w:eastAsia="Times New Roman" w:hAnsi="Times New Roman" w:cs="Times New Roman"/>
          <w:sz w:val="24"/>
          <w:szCs w:val="24"/>
          <w:lang w:eastAsia="ru-RU"/>
        </w:rPr>
        <w:t>5</w:t>
      </w:r>
      <w:r w:rsidR="00196305">
        <w:rPr>
          <w:rFonts w:ascii="Times New Roman" w:eastAsia="Times New Roman" w:hAnsi="Times New Roman" w:cs="Times New Roman"/>
          <w:sz w:val="24"/>
          <w:szCs w:val="24"/>
          <w:lang w:eastAsia="ru-RU"/>
        </w:rPr>
        <w:t>5</w:t>
      </w:r>
      <w:r w:rsidR="00196305" w:rsidRPr="008F78EB">
        <w:rPr>
          <w:rFonts w:ascii="Times New Roman" w:eastAsia="Times New Roman" w:hAnsi="Times New Roman" w:cs="Times New Roman"/>
          <w:sz w:val="20"/>
          <w:szCs w:val="20"/>
          <w:lang w:eastAsia="ru-RU"/>
        </w:rPr>
        <w:t xml:space="preserve"> </w:t>
      </w:r>
      <w:r w:rsidRPr="008F78EB">
        <w:rPr>
          <w:rFonts w:ascii="Times New Roman" w:eastAsia="Times New Roman" w:hAnsi="Times New Roman" w:cs="Times New Roman"/>
          <w:sz w:val="24"/>
          <w:szCs w:val="24"/>
          <w:lang w:eastAsia="ru-RU"/>
        </w:rPr>
        <w:t>тыс. 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w:t>
      </w: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D94AA1">
      <w:pPr>
        <w:spacing w:line="360" w:lineRule="auto"/>
        <w:jc w:val="both"/>
        <w:rPr>
          <w:rFonts w:ascii="Times New Roman" w:eastAsia="Times New Roman" w:hAnsi="Times New Roman" w:cs="Times New Roman"/>
          <w:sz w:val="24"/>
          <w:szCs w:val="24"/>
          <w:lang w:eastAsia="ru-RU"/>
        </w:rPr>
      </w:pPr>
    </w:p>
    <w:p w:rsidR="004C7965" w:rsidRDefault="004C7965" w:rsidP="004C71D4">
      <w:pPr>
        <w:pStyle w:val="1"/>
        <w:jc w:val="both"/>
        <w:rPr>
          <w:rFonts w:cs="Times New Roman"/>
        </w:rPr>
      </w:pPr>
      <w:bookmarkStart w:id="398" w:name="_Toc1900332"/>
      <w:bookmarkStart w:id="399" w:name="_Toc72760051"/>
      <w:r w:rsidRPr="004C7965">
        <w:rPr>
          <w:rFonts w:cs="Times New Roman"/>
        </w:rPr>
        <w:lastRenderedPageBreak/>
        <w:t>Глава 11 «Оценка надежности теплоснабжения»</w:t>
      </w:r>
      <w:bookmarkEnd w:id="398"/>
      <w:bookmarkEnd w:id="399"/>
    </w:p>
    <w:p w:rsidR="00A2774F" w:rsidRPr="00A2774F" w:rsidRDefault="00A2774F" w:rsidP="00A2774F">
      <w:pPr>
        <w:pStyle w:val="2"/>
        <w:spacing w:line="360" w:lineRule="auto"/>
        <w:jc w:val="both"/>
        <w:rPr>
          <w:rFonts w:eastAsia="Calibri"/>
          <w:color w:val="000000"/>
          <w:szCs w:val="23"/>
        </w:rPr>
      </w:pPr>
      <w:bookmarkStart w:id="400" w:name="_Toc72760052"/>
      <w:r>
        <w:rPr>
          <w:rFonts w:cs="Times New Roman"/>
          <w:color w:val="auto"/>
        </w:rPr>
        <w:t>11</w:t>
      </w:r>
      <w:r w:rsidRPr="008F78EB">
        <w:rPr>
          <w:rFonts w:cs="Times New Roman"/>
          <w:color w:val="auto"/>
        </w:rPr>
        <w:t>.</w:t>
      </w:r>
      <w:r>
        <w:rPr>
          <w:rFonts w:cs="Times New Roman"/>
          <w:color w:val="auto"/>
        </w:rPr>
        <w:t>1</w:t>
      </w:r>
      <w:r w:rsidRPr="008F78EB">
        <w:rPr>
          <w:rFonts w:cs="Times New Roman"/>
          <w:color w:val="auto"/>
        </w:rPr>
        <w:t xml:space="preserve">. </w:t>
      </w:r>
      <w:r w:rsidRPr="00DB7E0F">
        <w:rPr>
          <w:szCs w:val="24"/>
        </w:rPr>
        <w:t>Методика расчета вероятности безотказной работы тепловых объектов</w:t>
      </w:r>
      <w:bookmarkEnd w:id="400"/>
    </w:p>
    <w:p w:rsidR="004C7965" w:rsidRPr="00DB7E0F" w:rsidRDefault="004C7965" w:rsidP="008239E7">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DB7E0F">
        <w:rPr>
          <w:rFonts w:ascii="Times New Roman" w:hAnsi="Times New Roman"/>
          <w:sz w:val="24"/>
          <w:szCs w:val="24"/>
        </w:rPr>
        <w:t xml:space="preserve">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w:t>
      </w:r>
      <w:r w:rsidR="008239E7">
        <w:rPr>
          <w:rFonts w:ascii="Times New Roman" w:hAnsi="Times New Roman"/>
          <w:sz w:val="24"/>
          <w:szCs w:val="24"/>
        </w:rPr>
        <w:t>6.27-6.31 раздела «Надежность».</w:t>
      </w:r>
    </w:p>
    <w:p w:rsidR="004C7965" w:rsidRPr="00DB7E0F" w:rsidRDefault="004C7965" w:rsidP="008239E7">
      <w:pPr>
        <w:widowControl w:val="0"/>
        <w:numPr>
          <w:ilvl w:val="1"/>
          <w:numId w:val="38"/>
        </w:numPr>
        <w:tabs>
          <w:tab w:val="clear" w:pos="1440"/>
          <w:tab w:val="num" w:pos="938"/>
        </w:tabs>
        <w:overflowPunct w:val="0"/>
        <w:autoSpaceDE w:val="0"/>
        <w:autoSpaceDN w:val="0"/>
        <w:adjustRightInd w:val="0"/>
        <w:spacing w:after="0" w:line="360" w:lineRule="auto"/>
        <w:ind w:left="0" w:firstLine="708"/>
        <w:jc w:val="both"/>
        <w:rPr>
          <w:rFonts w:ascii="Times New Roman" w:hAnsi="Times New Roman"/>
          <w:sz w:val="24"/>
          <w:szCs w:val="24"/>
        </w:rPr>
      </w:pPr>
      <w:r w:rsidRPr="00DB7E0F">
        <w:rPr>
          <w:rFonts w:ascii="Times New Roman" w:hAnsi="Times New Roman"/>
          <w:sz w:val="24"/>
          <w:szCs w:val="24"/>
        </w:rPr>
        <w:t xml:space="preserve">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w:t>
      </w:r>
    </w:p>
    <w:p w:rsidR="004C7965" w:rsidRPr="00DB7E0F" w:rsidRDefault="004C7965" w:rsidP="004C7965">
      <w:pPr>
        <w:widowControl w:val="0"/>
        <w:autoSpaceDE w:val="0"/>
        <w:autoSpaceDN w:val="0"/>
        <w:adjustRightInd w:val="0"/>
        <w:spacing w:after="0" w:line="62" w:lineRule="exact"/>
        <w:rPr>
          <w:rFonts w:ascii="Times New Roman" w:hAnsi="Times New Roman"/>
          <w:sz w:val="24"/>
          <w:szCs w:val="24"/>
        </w:rPr>
      </w:pPr>
    </w:p>
    <w:p w:rsidR="004C7965" w:rsidRPr="00DB7E0F" w:rsidRDefault="004C7965" w:rsidP="008239E7">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DB7E0F">
        <w:rPr>
          <w:rFonts w:ascii="Times New Roman" w:hAnsi="Times New Roman"/>
          <w:sz w:val="24"/>
          <w:szCs w:val="24"/>
        </w:rPr>
        <w:t xml:space="preserve">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8239E7">
      <w:pPr>
        <w:widowControl w:val="0"/>
        <w:overflowPunct w:val="0"/>
        <w:autoSpaceDE w:val="0"/>
        <w:autoSpaceDN w:val="0"/>
        <w:adjustRightInd w:val="0"/>
        <w:spacing w:after="0" w:line="360" w:lineRule="auto"/>
        <w:ind w:left="700" w:right="-2"/>
        <w:jc w:val="both"/>
        <w:rPr>
          <w:rFonts w:ascii="Times New Roman" w:hAnsi="Times New Roman"/>
          <w:sz w:val="24"/>
          <w:szCs w:val="24"/>
        </w:rPr>
      </w:pPr>
      <w:r w:rsidRPr="00DB7E0F">
        <w:rPr>
          <w:rFonts w:ascii="Times New Roman" w:hAnsi="Times New Roman"/>
          <w:sz w:val="24"/>
          <w:szCs w:val="24"/>
        </w:rPr>
        <w:t xml:space="preserve">- источника теплоты Рит = 0,97; - тепловых сетей Ртс = 0,9; </w:t>
      </w:r>
    </w:p>
    <w:p w:rsidR="004C7965" w:rsidRPr="00DB7E0F" w:rsidRDefault="004C7965" w:rsidP="008239E7">
      <w:pPr>
        <w:widowControl w:val="0"/>
        <w:overflowPunct w:val="0"/>
        <w:autoSpaceDE w:val="0"/>
        <w:autoSpaceDN w:val="0"/>
        <w:adjustRightInd w:val="0"/>
        <w:spacing w:after="0" w:line="360" w:lineRule="auto"/>
        <w:ind w:left="700"/>
        <w:jc w:val="both"/>
        <w:rPr>
          <w:rFonts w:ascii="Times New Roman" w:hAnsi="Times New Roman"/>
          <w:sz w:val="24"/>
          <w:szCs w:val="24"/>
        </w:rPr>
      </w:pPr>
      <w:r w:rsidRPr="00DB7E0F">
        <w:rPr>
          <w:rFonts w:ascii="Times New Roman" w:hAnsi="Times New Roman"/>
          <w:sz w:val="24"/>
          <w:szCs w:val="24"/>
        </w:rPr>
        <w:t xml:space="preserve">- потребителя теплоты Рпт = 0,99; </w:t>
      </w:r>
    </w:p>
    <w:p w:rsidR="004C7965" w:rsidRPr="00DB7E0F" w:rsidRDefault="004C7965" w:rsidP="008239E7">
      <w:pPr>
        <w:widowControl w:val="0"/>
        <w:overflowPunct w:val="0"/>
        <w:autoSpaceDE w:val="0"/>
        <w:autoSpaceDN w:val="0"/>
        <w:adjustRightInd w:val="0"/>
        <w:spacing w:after="0" w:line="360" w:lineRule="auto"/>
        <w:ind w:left="700"/>
        <w:jc w:val="both"/>
        <w:rPr>
          <w:rFonts w:ascii="Times New Roman" w:hAnsi="Times New Roman"/>
          <w:sz w:val="24"/>
          <w:szCs w:val="24"/>
        </w:rPr>
      </w:pPr>
      <w:r w:rsidRPr="00DB7E0F">
        <w:rPr>
          <w:rFonts w:ascii="Times New Roman" w:hAnsi="Times New Roman"/>
          <w:sz w:val="24"/>
          <w:szCs w:val="24"/>
        </w:rPr>
        <w:t xml:space="preserve">- СЦТ в целом Рсцт = 0,9-0,97-0,99 = 0,86.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8239E7">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DB7E0F">
        <w:rPr>
          <w:rFonts w:ascii="Times New Roman" w:hAnsi="Times New Roman"/>
          <w:sz w:val="24"/>
          <w:szCs w:val="24"/>
        </w:rPr>
        <w:t xml:space="preserve">Нормативные показатели безотказности тепловых сетей обеспечиваются следующими мероприятиями: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8239E7">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DB7E0F">
        <w:rPr>
          <w:rFonts w:ascii="Times New Roman" w:hAnsi="Times New Roman"/>
          <w:sz w:val="24"/>
          <w:szCs w:val="24"/>
        </w:rPr>
        <w:t xml:space="preserve">- 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8239E7">
      <w:pPr>
        <w:widowControl w:val="0"/>
        <w:overflowPunct w:val="0"/>
        <w:autoSpaceDE w:val="0"/>
        <w:autoSpaceDN w:val="0"/>
        <w:adjustRightInd w:val="0"/>
        <w:spacing w:after="0" w:line="360" w:lineRule="auto"/>
        <w:ind w:left="700"/>
        <w:jc w:val="both"/>
        <w:rPr>
          <w:rFonts w:ascii="Times New Roman" w:hAnsi="Times New Roman"/>
          <w:sz w:val="24"/>
          <w:szCs w:val="24"/>
        </w:rPr>
      </w:pPr>
      <w:r w:rsidRPr="00DB7E0F">
        <w:rPr>
          <w:rFonts w:ascii="Times New Roman" w:hAnsi="Times New Roman"/>
          <w:sz w:val="24"/>
          <w:szCs w:val="24"/>
        </w:rPr>
        <w:t xml:space="preserve">- местом размещения резервных трубопроводных связей между радиальными теплопроводами; </w:t>
      </w:r>
    </w:p>
    <w:p w:rsidR="004C7965" w:rsidRPr="008239E7" w:rsidRDefault="004C7965" w:rsidP="008239E7">
      <w:pPr>
        <w:widowControl w:val="0"/>
        <w:numPr>
          <w:ilvl w:val="0"/>
          <w:numId w:val="39"/>
        </w:numPr>
        <w:tabs>
          <w:tab w:val="clear" w:pos="720"/>
          <w:tab w:val="num" w:pos="864"/>
        </w:tabs>
        <w:overflowPunct w:val="0"/>
        <w:autoSpaceDE w:val="0"/>
        <w:autoSpaceDN w:val="0"/>
        <w:adjustRightInd w:val="0"/>
        <w:spacing w:after="0" w:line="360" w:lineRule="auto"/>
        <w:ind w:left="0" w:firstLine="708"/>
        <w:jc w:val="both"/>
        <w:rPr>
          <w:rFonts w:ascii="Times New Roman" w:hAnsi="Times New Roman"/>
          <w:sz w:val="24"/>
          <w:szCs w:val="24"/>
        </w:rPr>
      </w:pPr>
      <w:bookmarkStart w:id="401" w:name="page289"/>
      <w:bookmarkEnd w:id="401"/>
      <w:r w:rsidRPr="00DB7E0F">
        <w:rPr>
          <w:rFonts w:ascii="Times New Roman" w:hAnsi="Times New Roman"/>
          <w:sz w:val="24"/>
          <w:szCs w:val="24"/>
        </w:rPr>
        <w:t xml:space="preserve">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rsidR="004C7965" w:rsidRPr="00DB7E0F" w:rsidRDefault="004C7965" w:rsidP="008239E7">
      <w:pPr>
        <w:widowControl w:val="0"/>
        <w:numPr>
          <w:ilvl w:val="0"/>
          <w:numId w:val="39"/>
        </w:numPr>
        <w:tabs>
          <w:tab w:val="clear" w:pos="720"/>
          <w:tab w:val="num" w:pos="886"/>
        </w:tabs>
        <w:overflowPunct w:val="0"/>
        <w:autoSpaceDE w:val="0"/>
        <w:autoSpaceDN w:val="0"/>
        <w:adjustRightInd w:val="0"/>
        <w:spacing w:after="0" w:line="360" w:lineRule="auto"/>
        <w:ind w:left="0" w:firstLine="708"/>
        <w:jc w:val="both"/>
        <w:rPr>
          <w:rFonts w:ascii="Times New Roman" w:hAnsi="Times New Roman"/>
          <w:sz w:val="24"/>
          <w:szCs w:val="24"/>
        </w:rPr>
      </w:pPr>
      <w:r w:rsidRPr="00DB7E0F">
        <w:rPr>
          <w:rFonts w:ascii="Times New Roman" w:hAnsi="Times New Roman"/>
          <w:sz w:val="24"/>
          <w:szCs w:val="24"/>
        </w:rPr>
        <w:t xml:space="preserve">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 </w:t>
      </w:r>
    </w:p>
    <w:p w:rsidR="004C7965" w:rsidRPr="00F55C5D" w:rsidRDefault="004C7965" w:rsidP="006727C5">
      <w:pPr>
        <w:widowControl w:val="0"/>
        <w:numPr>
          <w:ilvl w:val="0"/>
          <w:numId w:val="39"/>
        </w:numPr>
        <w:tabs>
          <w:tab w:val="clear" w:pos="720"/>
          <w:tab w:val="num" w:pos="860"/>
        </w:tabs>
        <w:overflowPunct w:val="0"/>
        <w:autoSpaceDE w:val="0"/>
        <w:autoSpaceDN w:val="0"/>
        <w:adjustRightInd w:val="0"/>
        <w:spacing w:after="0" w:line="360" w:lineRule="auto"/>
        <w:ind w:left="860" w:hanging="152"/>
        <w:jc w:val="both"/>
        <w:rPr>
          <w:rFonts w:ascii="Times New Roman" w:hAnsi="Times New Roman"/>
          <w:sz w:val="24"/>
          <w:szCs w:val="24"/>
        </w:rPr>
      </w:pPr>
      <w:r w:rsidRPr="00DB7E0F">
        <w:rPr>
          <w:rFonts w:ascii="Times New Roman" w:hAnsi="Times New Roman"/>
          <w:sz w:val="24"/>
          <w:szCs w:val="24"/>
        </w:rPr>
        <w:t xml:space="preserve">очередность ремонтов и замен теплопроводов, частично или полностью утративших свой </w:t>
      </w:r>
      <w:r w:rsidRPr="00F55C5D">
        <w:rPr>
          <w:rFonts w:ascii="Times New Roman" w:hAnsi="Times New Roman"/>
          <w:sz w:val="24"/>
          <w:szCs w:val="24"/>
        </w:rPr>
        <w:t xml:space="preserve">ресурс.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8239E7">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DB7E0F">
        <w:rPr>
          <w:rFonts w:ascii="Times New Roman" w:hAnsi="Times New Roman"/>
          <w:sz w:val="24"/>
          <w:szCs w:val="24"/>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rsidR="004C7965" w:rsidRPr="00DB7E0F" w:rsidRDefault="004C7965" w:rsidP="008239E7">
      <w:pPr>
        <w:widowControl w:val="0"/>
        <w:overflowPunct w:val="0"/>
        <w:autoSpaceDE w:val="0"/>
        <w:autoSpaceDN w:val="0"/>
        <w:adjustRightInd w:val="0"/>
        <w:spacing w:after="0" w:line="360" w:lineRule="auto"/>
        <w:ind w:firstLine="700"/>
        <w:jc w:val="both"/>
        <w:rPr>
          <w:rFonts w:ascii="Times New Roman" w:hAnsi="Times New Roman"/>
          <w:sz w:val="24"/>
          <w:szCs w:val="24"/>
        </w:rPr>
      </w:pPr>
      <w:r w:rsidRPr="00DB7E0F">
        <w:rPr>
          <w:rFonts w:ascii="Times New Roman" w:hAnsi="Times New Roman"/>
          <w:sz w:val="24"/>
          <w:szCs w:val="24"/>
        </w:rPr>
        <w:t>Минимально допустимый показатель готовности СЦТ к исправной работе Кг принимает</w:t>
      </w:r>
      <w:r w:rsidR="008239E7">
        <w:rPr>
          <w:rFonts w:ascii="Times New Roman" w:hAnsi="Times New Roman"/>
          <w:sz w:val="24"/>
          <w:szCs w:val="24"/>
        </w:rPr>
        <w:t>ся 0,97.</w:t>
      </w:r>
    </w:p>
    <w:p w:rsidR="004C7965" w:rsidRPr="00DB7E0F" w:rsidRDefault="004C7965" w:rsidP="008239E7">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DB7E0F">
        <w:rPr>
          <w:rFonts w:ascii="Times New Roman" w:hAnsi="Times New Roman"/>
          <w:sz w:val="24"/>
          <w:szCs w:val="24"/>
        </w:rPr>
        <w:t xml:space="preserve">Нормативные показатели готовности систем теплоснабжения обеспечиваются следующими мероприятиями: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8239E7" w:rsidRDefault="004C7965" w:rsidP="008239E7">
      <w:pPr>
        <w:widowControl w:val="0"/>
        <w:numPr>
          <w:ilvl w:val="0"/>
          <w:numId w:val="39"/>
        </w:numPr>
        <w:tabs>
          <w:tab w:val="clear" w:pos="720"/>
          <w:tab w:val="num" w:pos="840"/>
        </w:tabs>
        <w:overflowPunct w:val="0"/>
        <w:autoSpaceDE w:val="0"/>
        <w:autoSpaceDN w:val="0"/>
        <w:adjustRightInd w:val="0"/>
        <w:spacing w:after="0" w:line="360" w:lineRule="auto"/>
        <w:ind w:left="840" w:hanging="132"/>
        <w:jc w:val="both"/>
        <w:rPr>
          <w:rFonts w:ascii="Times New Roman" w:hAnsi="Times New Roman"/>
          <w:sz w:val="24"/>
          <w:szCs w:val="24"/>
        </w:rPr>
      </w:pPr>
      <w:r w:rsidRPr="00DB7E0F">
        <w:rPr>
          <w:rFonts w:ascii="Times New Roman" w:hAnsi="Times New Roman"/>
          <w:sz w:val="24"/>
          <w:szCs w:val="24"/>
        </w:rPr>
        <w:t xml:space="preserve">готовностью СЦТ к отопительному сезону; </w:t>
      </w:r>
    </w:p>
    <w:p w:rsidR="004C7965" w:rsidRPr="00DB7E0F" w:rsidRDefault="004C7965" w:rsidP="008239E7">
      <w:pPr>
        <w:widowControl w:val="0"/>
        <w:numPr>
          <w:ilvl w:val="0"/>
          <w:numId w:val="39"/>
        </w:numPr>
        <w:tabs>
          <w:tab w:val="clear" w:pos="720"/>
          <w:tab w:val="num" w:pos="850"/>
        </w:tabs>
        <w:overflowPunct w:val="0"/>
        <w:autoSpaceDE w:val="0"/>
        <w:autoSpaceDN w:val="0"/>
        <w:adjustRightInd w:val="0"/>
        <w:spacing w:after="0" w:line="360" w:lineRule="auto"/>
        <w:ind w:left="0" w:firstLine="708"/>
        <w:jc w:val="both"/>
        <w:rPr>
          <w:rFonts w:ascii="Times New Roman" w:hAnsi="Times New Roman"/>
          <w:sz w:val="24"/>
          <w:szCs w:val="24"/>
        </w:rPr>
      </w:pPr>
      <w:r w:rsidRPr="00DB7E0F">
        <w:rPr>
          <w:rFonts w:ascii="Times New Roman" w:hAnsi="Times New Roman"/>
          <w:sz w:val="24"/>
          <w:szCs w:val="24"/>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8239E7" w:rsidRDefault="004C7965" w:rsidP="008239E7">
      <w:pPr>
        <w:widowControl w:val="0"/>
        <w:numPr>
          <w:ilvl w:val="0"/>
          <w:numId w:val="39"/>
        </w:numPr>
        <w:tabs>
          <w:tab w:val="clear" w:pos="720"/>
          <w:tab w:val="num" w:pos="857"/>
        </w:tabs>
        <w:overflowPunct w:val="0"/>
        <w:autoSpaceDE w:val="0"/>
        <w:autoSpaceDN w:val="0"/>
        <w:adjustRightInd w:val="0"/>
        <w:spacing w:after="0" w:line="360" w:lineRule="auto"/>
        <w:ind w:left="0" w:firstLine="708"/>
        <w:jc w:val="both"/>
        <w:rPr>
          <w:rFonts w:ascii="Times New Roman" w:hAnsi="Times New Roman"/>
          <w:sz w:val="24"/>
          <w:szCs w:val="24"/>
        </w:rPr>
      </w:pPr>
      <w:r w:rsidRPr="00DB7E0F">
        <w:rPr>
          <w:rFonts w:ascii="Times New Roman" w:hAnsi="Times New Roman"/>
          <w:sz w:val="24"/>
          <w:szCs w:val="24"/>
        </w:rPr>
        <w:t xml:space="preserve">способностью тепловых сетей обеспечить исправное функционирование СЦТ при нерасчетных похолоданиях; </w:t>
      </w:r>
    </w:p>
    <w:p w:rsidR="004C7965" w:rsidRPr="00DB7E0F" w:rsidRDefault="004C7965" w:rsidP="008239E7">
      <w:pPr>
        <w:widowControl w:val="0"/>
        <w:numPr>
          <w:ilvl w:val="0"/>
          <w:numId w:val="39"/>
        </w:numPr>
        <w:tabs>
          <w:tab w:val="clear" w:pos="720"/>
          <w:tab w:val="num" w:pos="876"/>
        </w:tabs>
        <w:overflowPunct w:val="0"/>
        <w:autoSpaceDE w:val="0"/>
        <w:autoSpaceDN w:val="0"/>
        <w:adjustRightInd w:val="0"/>
        <w:spacing w:after="0" w:line="360" w:lineRule="auto"/>
        <w:ind w:left="0" w:firstLine="708"/>
        <w:jc w:val="both"/>
        <w:rPr>
          <w:rFonts w:ascii="Times New Roman" w:hAnsi="Times New Roman"/>
          <w:sz w:val="24"/>
          <w:szCs w:val="24"/>
        </w:rPr>
      </w:pPr>
      <w:r w:rsidRPr="00DB7E0F">
        <w:rPr>
          <w:rFonts w:ascii="Times New Roman" w:hAnsi="Times New Roman"/>
          <w:sz w:val="24"/>
          <w:szCs w:val="24"/>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F508B2">
      <w:pPr>
        <w:widowControl w:val="0"/>
        <w:numPr>
          <w:ilvl w:val="0"/>
          <w:numId w:val="39"/>
        </w:numPr>
        <w:tabs>
          <w:tab w:val="clear" w:pos="720"/>
          <w:tab w:val="num" w:pos="851"/>
        </w:tabs>
        <w:overflowPunct w:val="0"/>
        <w:autoSpaceDE w:val="0"/>
        <w:autoSpaceDN w:val="0"/>
        <w:adjustRightInd w:val="0"/>
        <w:spacing w:after="0" w:line="360" w:lineRule="auto"/>
        <w:ind w:left="0" w:right="1100" w:firstLine="709"/>
        <w:jc w:val="both"/>
        <w:rPr>
          <w:rFonts w:ascii="Times New Roman" w:hAnsi="Times New Roman"/>
          <w:sz w:val="24"/>
          <w:szCs w:val="24"/>
        </w:rPr>
      </w:pPr>
      <w:r w:rsidRPr="00DB7E0F">
        <w:rPr>
          <w:rFonts w:ascii="Times New Roman" w:hAnsi="Times New Roman"/>
          <w:sz w:val="24"/>
          <w:szCs w:val="24"/>
        </w:rPr>
        <w:t>максимально допустимым числом часов готовности для источника теплоты. Потребители теплоты по надежност</w:t>
      </w:r>
      <w:r w:rsidR="00F508B2">
        <w:rPr>
          <w:rFonts w:ascii="Times New Roman" w:hAnsi="Times New Roman"/>
          <w:sz w:val="24"/>
          <w:szCs w:val="24"/>
        </w:rPr>
        <w:t xml:space="preserve">и теплоснабжения делятся на две </w:t>
      </w:r>
      <w:r w:rsidRPr="00DB7E0F">
        <w:rPr>
          <w:rFonts w:ascii="Times New Roman" w:hAnsi="Times New Roman"/>
          <w:sz w:val="24"/>
          <w:szCs w:val="24"/>
        </w:rPr>
        <w:t xml:space="preserve">категории: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F508B2">
      <w:pPr>
        <w:widowControl w:val="0"/>
        <w:overflowPunct w:val="0"/>
        <w:autoSpaceDE w:val="0"/>
        <w:autoSpaceDN w:val="0"/>
        <w:adjustRightInd w:val="0"/>
        <w:spacing w:after="0" w:line="360" w:lineRule="auto"/>
        <w:ind w:firstLine="709"/>
        <w:jc w:val="both"/>
        <w:rPr>
          <w:rFonts w:ascii="Times New Roman" w:hAnsi="Times New Roman"/>
          <w:sz w:val="24"/>
          <w:szCs w:val="24"/>
        </w:rPr>
      </w:pPr>
      <w:r w:rsidRPr="00DB7E0F">
        <w:rPr>
          <w:rFonts w:ascii="Times New Roman" w:hAnsi="Times New Roman"/>
          <w:sz w:val="24"/>
          <w:szCs w:val="24"/>
        </w:rPr>
        <w:t>Первая категория - потребители, не допускающие перерывов в подаче расчетного количества теплоты и снижения температуры воздуха в помещениях, ниже предусмотренных ГОСТ 30494.</w:t>
      </w:r>
    </w:p>
    <w:p w:rsidR="004C7965" w:rsidRPr="00DB7E0F" w:rsidRDefault="004C7965" w:rsidP="00F508B2">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DB7E0F">
        <w:rPr>
          <w:rFonts w:ascii="Times New Roman" w:hAnsi="Times New Roman"/>
          <w:sz w:val="24"/>
          <w:szCs w:val="24"/>
        </w:rP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rsidR="004C7965" w:rsidRPr="00DB7E0F" w:rsidRDefault="004C7965" w:rsidP="00F508B2">
      <w:pPr>
        <w:widowControl w:val="0"/>
        <w:overflowPunct w:val="0"/>
        <w:autoSpaceDE w:val="0"/>
        <w:autoSpaceDN w:val="0"/>
        <w:adjustRightInd w:val="0"/>
        <w:spacing w:after="0" w:line="360" w:lineRule="auto"/>
        <w:ind w:firstLine="708"/>
        <w:jc w:val="both"/>
        <w:rPr>
          <w:rFonts w:ascii="Times New Roman" w:hAnsi="Times New Roman"/>
          <w:sz w:val="24"/>
          <w:szCs w:val="24"/>
        </w:rPr>
      </w:pPr>
      <w:r w:rsidRPr="00DB7E0F">
        <w:rPr>
          <w:rFonts w:ascii="Times New Roman" w:hAnsi="Times New Roman"/>
          <w:sz w:val="24"/>
          <w:szCs w:val="24"/>
        </w:rPr>
        <w:t>Вторая категория - потребители, допускающие снижение температуры в отапливаемых помещениях на период ликви</w:t>
      </w:r>
      <w:r w:rsidR="00F508B2">
        <w:rPr>
          <w:rFonts w:ascii="Times New Roman" w:hAnsi="Times New Roman"/>
          <w:sz w:val="24"/>
          <w:szCs w:val="24"/>
        </w:rPr>
        <w:t>дации аварии, но не более 54 ч:</w:t>
      </w:r>
    </w:p>
    <w:p w:rsidR="004C7965" w:rsidRPr="00DB7E0F" w:rsidRDefault="004C7965" w:rsidP="00F508B2">
      <w:pPr>
        <w:widowControl w:val="0"/>
        <w:numPr>
          <w:ilvl w:val="0"/>
          <w:numId w:val="40"/>
        </w:numPr>
        <w:tabs>
          <w:tab w:val="clear" w:pos="720"/>
          <w:tab w:val="num" w:pos="840"/>
        </w:tabs>
        <w:overflowPunct w:val="0"/>
        <w:autoSpaceDE w:val="0"/>
        <w:autoSpaceDN w:val="0"/>
        <w:adjustRightInd w:val="0"/>
        <w:spacing w:after="0" w:line="360" w:lineRule="auto"/>
        <w:ind w:left="840" w:hanging="132"/>
        <w:jc w:val="both"/>
        <w:rPr>
          <w:rFonts w:ascii="Times New Roman" w:hAnsi="Times New Roman"/>
          <w:sz w:val="24"/>
          <w:szCs w:val="24"/>
        </w:rPr>
      </w:pPr>
      <w:r w:rsidRPr="00DB7E0F">
        <w:rPr>
          <w:rFonts w:ascii="Times New Roman" w:hAnsi="Times New Roman"/>
          <w:sz w:val="24"/>
          <w:szCs w:val="24"/>
        </w:rPr>
        <w:t xml:space="preserve">жилых и общественных зданий до 12 °С; </w:t>
      </w:r>
    </w:p>
    <w:p w:rsidR="004C7965" w:rsidRPr="00DB7E0F" w:rsidRDefault="004C7965" w:rsidP="00F508B2">
      <w:pPr>
        <w:widowControl w:val="0"/>
        <w:autoSpaceDE w:val="0"/>
        <w:autoSpaceDN w:val="0"/>
        <w:adjustRightInd w:val="0"/>
        <w:spacing w:after="0" w:line="360" w:lineRule="auto"/>
        <w:ind w:firstLine="709"/>
        <w:jc w:val="both"/>
        <w:rPr>
          <w:rFonts w:ascii="Times New Roman" w:hAnsi="Times New Roman"/>
          <w:sz w:val="24"/>
          <w:szCs w:val="24"/>
        </w:rPr>
      </w:pPr>
      <w:r w:rsidRPr="00DB7E0F">
        <w:rPr>
          <w:rFonts w:ascii="Times New Roman" w:hAnsi="Times New Roman"/>
          <w:sz w:val="24"/>
          <w:szCs w:val="24"/>
        </w:rPr>
        <w:t>- промышленных зданий до 8 °С.</w:t>
      </w:r>
    </w:p>
    <w:p w:rsidR="00A2774F" w:rsidRPr="00A2774F" w:rsidRDefault="00A2774F" w:rsidP="00F508B2">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Термины и определения, используемые в данном разделе, соответствуют определениям ГОСТ 27.002-89 «Надежность в технике».</w:t>
      </w:r>
    </w:p>
    <w:p w:rsidR="00A2774F" w:rsidRPr="00A2774F" w:rsidRDefault="00A2774F" w:rsidP="00A2774F">
      <w:pPr>
        <w:widowControl w:val="0"/>
        <w:autoSpaceDE w:val="0"/>
        <w:autoSpaceDN w:val="0"/>
        <w:adjustRightInd w:val="0"/>
        <w:spacing w:after="0" w:line="60" w:lineRule="exact"/>
        <w:ind w:firstLine="708"/>
        <w:rPr>
          <w:rFonts w:ascii="Times New Roman" w:eastAsia="Times New Roman" w:hAnsi="Times New Roman" w:cs="Times New Roman"/>
          <w:sz w:val="24"/>
          <w:szCs w:val="24"/>
        </w:rPr>
      </w:pPr>
    </w:p>
    <w:p w:rsidR="00A2774F" w:rsidRPr="00A2774F" w:rsidRDefault="00A2774F" w:rsidP="00F508B2">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w:t>
      </w:r>
      <w:r w:rsidRPr="00A2774F">
        <w:rPr>
          <w:rFonts w:ascii="Times New Roman" w:eastAsia="Times New Roman" w:hAnsi="Times New Roman" w:cs="Times New Roman"/>
          <w:sz w:val="24"/>
          <w:szCs w:val="24"/>
        </w:rPr>
        <w:lastRenderedPageBreak/>
        <w:t>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сохраняемость или определенные сочетания этих свойств.</w:t>
      </w:r>
    </w:p>
    <w:p w:rsidR="00A2774F" w:rsidRPr="00F508B2" w:rsidRDefault="00A2774F" w:rsidP="00F508B2">
      <w:pPr>
        <w:widowControl w:val="0"/>
        <w:numPr>
          <w:ilvl w:val="0"/>
          <w:numId w:val="41"/>
        </w:numPr>
        <w:tabs>
          <w:tab w:val="num" w:pos="864"/>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Безотказность - свойство тепловой сети непрерывно сохранять работоспособное состояние в течение некоторого времени или наработки; </w:t>
      </w:r>
    </w:p>
    <w:p w:rsidR="00A2774F" w:rsidRPr="00A2774F" w:rsidRDefault="00A2774F" w:rsidP="00F508B2">
      <w:pPr>
        <w:widowControl w:val="0"/>
        <w:numPr>
          <w:ilvl w:val="0"/>
          <w:numId w:val="41"/>
        </w:numPr>
        <w:tabs>
          <w:tab w:val="num" w:pos="878"/>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rsidR="00A2774F" w:rsidRPr="00F508B2" w:rsidRDefault="00A2774F" w:rsidP="00F508B2">
      <w:pPr>
        <w:widowControl w:val="0"/>
        <w:numPr>
          <w:ilvl w:val="1"/>
          <w:numId w:val="42"/>
        </w:numPr>
        <w:tabs>
          <w:tab w:val="num" w:pos="883"/>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bookmarkStart w:id="402" w:name="page291"/>
      <w:bookmarkEnd w:id="402"/>
      <w:r w:rsidRPr="00A2774F">
        <w:rPr>
          <w:rFonts w:ascii="Times New Roman" w:eastAsia="Times New Roman" w:hAnsi="Times New Roman" w:cs="Times New Roman"/>
          <w:sz w:val="24"/>
          <w:szCs w:val="24"/>
        </w:rPr>
        <w:t xml:space="preserve">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rsidR="00A2774F" w:rsidRPr="00A2774F" w:rsidRDefault="00A2774F" w:rsidP="00F508B2">
      <w:pPr>
        <w:widowControl w:val="0"/>
        <w:numPr>
          <w:ilvl w:val="1"/>
          <w:numId w:val="42"/>
        </w:numPr>
        <w:tabs>
          <w:tab w:val="num" w:pos="866"/>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Исправное состояние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F508B2" w:rsidRDefault="00A2774F" w:rsidP="00F508B2">
      <w:pPr>
        <w:widowControl w:val="0"/>
        <w:numPr>
          <w:ilvl w:val="1"/>
          <w:numId w:val="42"/>
        </w:numPr>
        <w:tabs>
          <w:tab w:val="num" w:pos="864"/>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rsidR="00A2774F" w:rsidRPr="00F508B2" w:rsidRDefault="00A2774F" w:rsidP="00F508B2">
      <w:pPr>
        <w:widowControl w:val="0"/>
        <w:numPr>
          <w:ilvl w:val="1"/>
          <w:numId w:val="42"/>
        </w:numPr>
        <w:tabs>
          <w:tab w:val="num" w:pos="859"/>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rsidR="00A2774F" w:rsidRPr="00F508B2" w:rsidRDefault="00A2774F" w:rsidP="00F508B2">
      <w:pPr>
        <w:widowControl w:val="0"/>
        <w:numPr>
          <w:ilvl w:val="1"/>
          <w:numId w:val="42"/>
        </w:numPr>
        <w:tabs>
          <w:tab w:val="num" w:pos="874"/>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Неработоспособное состояние -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документации.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rsidR="00A2774F" w:rsidRPr="00F508B2" w:rsidRDefault="00A2774F" w:rsidP="00F508B2">
      <w:pPr>
        <w:widowControl w:val="0"/>
        <w:numPr>
          <w:ilvl w:val="1"/>
          <w:numId w:val="42"/>
        </w:numPr>
        <w:tabs>
          <w:tab w:val="num" w:pos="876"/>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 </w:t>
      </w:r>
    </w:p>
    <w:p w:rsidR="00A2774F" w:rsidRPr="00F508B2" w:rsidRDefault="00A2774F" w:rsidP="00F508B2">
      <w:pPr>
        <w:widowControl w:val="0"/>
        <w:numPr>
          <w:ilvl w:val="1"/>
          <w:numId w:val="42"/>
        </w:numPr>
        <w:tabs>
          <w:tab w:val="num" w:pos="854"/>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Критерий предельного состояния - признак или совокупность признаков предельного состояния элемента тепловой сети, установленные нормативно-технической и </w:t>
      </w:r>
      <w:r w:rsidRPr="00A2774F">
        <w:rPr>
          <w:rFonts w:ascii="Times New Roman" w:eastAsia="Times New Roman" w:hAnsi="Times New Roman" w:cs="Times New Roman"/>
          <w:sz w:val="24"/>
          <w:szCs w:val="24"/>
        </w:rPr>
        <w:lastRenderedPageBreak/>
        <w:t xml:space="preserve">(или)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rsidR="00A2774F" w:rsidRPr="00F508B2" w:rsidRDefault="00A2774F" w:rsidP="00F508B2">
      <w:pPr>
        <w:widowControl w:val="0"/>
        <w:numPr>
          <w:ilvl w:val="1"/>
          <w:numId w:val="42"/>
        </w:numPr>
        <w:tabs>
          <w:tab w:val="num" w:pos="0"/>
          <w:tab w:val="left" w:pos="851"/>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Дефект - по ГОСТ 15467; </w:t>
      </w:r>
    </w:p>
    <w:p w:rsidR="00A2774F" w:rsidRPr="00F508B2" w:rsidRDefault="00A2774F" w:rsidP="00F508B2">
      <w:pPr>
        <w:widowControl w:val="0"/>
        <w:numPr>
          <w:ilvl w:val="1"/>
          <w:numId w:val="42"/>
        </w:numPr>
        <w:tabs>
          <w:tab w:val="num" w:pos="850"/>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Повреждение - событие, заключающееся в нарушении исправного состояния объекта при сохранении работоспособного состояния; </w:t>
      </w:r>
    </w:p>
    <w:p w:rsidR="00A2774F" w:rsidRPr="00F508B2" w:rsidRDefault="00A2774F" w:rsidP="00F508B2">
      <w:pPr>
        <w:widowControl w:val="0"/>
        <w:numPr>
          <w:ilvl w:val="1"/>
          <w:numId w:val="42"/>
        </w:numPr>
        <w:tabs>
          <w:tab w:val="num" w:pos="895"/>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 событие, заключающееся в нарушении работоспособного состояния элемента тепловой сети или тепловой сети в целом; </w:t>
      </w:r>
    </w:p>
    <w:p w:rsidR="00A2774F" w:rsidRPr="00A2774F" w:rsidRDefault="00A2774F" w:rsidP="00F508B2">
      <w:pPr>
        <w:widowControl w:val="0"/>
        <w:numPr>
          <w:ilvl w:val="1"/>
          <w:numId w:val="42"/>
        </w:numPr>
        <w:tabs>
          <w:tab w:val="num" w:pos="888"/>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Критерий отказа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F508B2">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Для целей перспективной схемы теплоснабжения термин «отказ» будет использован в следующих интерпретациях: </w:t>
      </w:r>
    </w:p>
    <w:p w:rsidR="00A2774F" w:rsidRPr="00F508B2" w:rsidRDefault="00A2774F" w:rsidP="00F508B2">
      <w:pPr>
        <w:widowControl w:val="0"/>
        <w:numPr>
          <w:ilvl w:val="1"/>
          <w:numId w:val="42"/>
        </w:numPr>
        <w:tabs>
          <w:tab w:val="num" w:pos="862"/>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участка тепловой сети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rsidR="00A2774F" w:rsidRPr="00A2774F" w:rsidRDefault="00A2774F" w:rsidP="00F508B2">
      <w:pPr>
        <w:widowControl w:val="0"/>
        <w:numPr>
          <w:ilvl w:val="1"/>
          <w:numId w:val="42"/>
        </w:numPr>
        <w:tabs>
          <w:tab w:val="num" w:pos="898"/>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w:t>
      </w:r>
    </w:p>
    <w:p w:rsidR="00A2774F" w:rsidRPr="00A2774F" w:rsidRDefault="00A2774F" w:rsidP="00F508B2">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При разработке схемы теплоснабжения для описания надежности термины «повреждение»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rsidR="004C7965" w:rsidRDefault="00A2774F" w:rsidP="00F508B2">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Мы также не будем употреблять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(шкалу) отказов.</w:t>
      </w:r>
    </w:p>
    <w:p w:rsidR="00A2774F" w:rsidRPr="00A2774F" w:rsidRDefault="00A2774F" w:rsidP="00F508B2">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В соответствии со СНиП 41-02-2003 расчет надежности теплоснабжения должен производиться для каждого потребителя, при этом минимально допустимые показатели </w:t>
      </w:r>
      <w:r w:rsidRPr="00A2774F">
        <w:rPr>
          <w:rFonts w:ascii="Times New Roman" w:eastAsia="Times New Roman" w:hAnsi="Times New Roman" w:cs="Times New Roman"/>
          <w:sz w:val="24"/>
          <w:szCs w:val="24"/>
        </w:rPr>
        <w:lastRenderedPageBreak/>
        <w:t>вероятности безотказной работы следует принимать (пункт «6.28») для:</w:t>
      </w:r>
    </w:p>
    <w:p w:rsidR="00A2774F" w:rsidRPr="00A2774F" w:rsidRDefault="00A2774F" w:rsidP="00F508B2">
      <w:pPr>
        <w:widowControl w:val="0"/>
        <w:numPr>
          <w:ilvl w:val="0"/>
          <w:numId w:val="43"/>
        </w:numPr>
        <w:tabs>
          <w:tab w:val="num" w:pos="840"/>
        </w:tabs>
        <w:overflowPunct w:val="0"/>
        <w:autoSpaceDE w:val="0"/>
        <w:autoSpaceDN w:val="0"/>
        <w:adjustRightInd w:val="0"/>
        <w:spacing w:after="0" w:line="36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источника теплоты Рит = 0,97; </w:t>
      </w:r>
    </w:p>
    <w:p w:rsidR="00A2774F" w:rsidRPr="00A2774F" w:rsidRDefault="00A2774F" w:rsidP="00F508B2">
      <w:pPr>
        <w:widowControl w:val="0"/>
        <w:numPr>
          <w:ilvl w:val="0"/>
          <w:numId w:val="43"/>
        </w:numPr>
        <w:tabs>
          <w:tab w:val="num" w:pos="840"/>
        </w:tabs>
        <w:overflowPunct w:val="0"/>
        <w:autoSpaceDE w:val="0"/>
        <w:autoSpaceDN w:val="0"/>
        <w:adjustRightInd w:val="0"/>
        <w:spacing w:after="0" w:line="36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тепловых сетей Ртс = 0,9; </w:t>
      </w:r>
    </w:p>
    <w:p w:rsidR="00A2774F" w:rsidRPr="00A2774F" w:rsidRDefault="00A2774F" w:rsidP="00F508B2">
      <w:pPr>
        <w:widowControl w:val="0"/>
        <w:numPr>
          <w:ilvl w:val="0"/>
          <w:numId w:val="43"/>
        </w:numPr>
        <w:tabs>
          <w:tab w:val="num" w:pos="840"/>
        </w:tabs>
        <w:overflowPunct w:val="0"/>
        <w:autoSpaceDE w:val="0"/>
        <w:autoSpaceDN w:val="0"/>
        <w:adjustRightInd w:val="0"/>
        <w:spacing w:after="0" w:line="36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потребителя теплоты Рпт = 0,99; </w:t>
      </w:r>
    </w:p>
    <w:p w:rsidR="00A2774F" w:rsidRPr="00A2774F" w:rsidRDefault="00A2774F" w:rsidP="00F508B2">
      <w:pPr>
        <w:widowControl w:val="0"/>
        <w:numPr>
          <w:ilvl w:val="0"/>
          <w:numId w:val="43"/>
        </w:numPr>
        <w:tabs>
          <w:tab w:val="num" w:pos="840"/>
        </w:tabs>
        <w:overflowPunct w:val="0"/>
        <w:autoSpaceDE w:val="0"/>
        <w:autoSpaceDN w:val="0"/>
        <w:adjustRightInd w:val="0"/>
        <w:spacing w:after="0" w:line="36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СЦТ в целом Рсцт = 0, 9-0, 97-0, 99 = 0, 86. </w:t>
      </w:r>
    </w:p>
    <w:p w:rsidR="00A2774F" w:rsidRPr="00A2774F" w:rsidRDefault="00A2774F" w:rsidP="00A2774F">
      <w:pPr>
        <w:widowControl w:val="0"/>
        <w:autoSpaceDE w:val="0"/>
        <w:autoSpaceDN w:val="0"/>
        <w:adjustRightInd w:val="0"/>
        <w:spacing w:after="0" w:line="58" w:lineRule="exact"/>
        <w:jc w:val="both"/>
        <w:rPr>
          <w:rFonts w:ascii="Times New Roman" w:eastAsia="Times New Roman" w:hAnsi="Times New Roman" w:cs="Times New Roman"/>
          <w:sz w:val="24"/>
          <w:szCs w:val="24"/>
          <w:lang w:val="en-US"/>
        </w:rPr>
      </w:pPr>
    </w:p>
    <w:p w:rsidR="00A2774F" w:rsidRPr="00A2774F" w:rsidRDefault="00A2774F" w:rsidP="00F508B2">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Расчет вероятности безотказной работы тепловой сети по отношению к каждому потребителю осущест</w:t>
      </w:r>
      <w:r w:rsidR="00F508B2">
        <w:rPr>
          <w:rFonts w:ascii="Times New Roman" w:eastAsia="Times New Roman" w:hAnsi="Times New Roman" w:cs="Times New Roman"/>
          <w:sz w:val="24"/>
          <w:szCs w:val="24"/>
        </w:rPr>
        <w:t>вляется по следующему алгоритму:</w:t>
      </w:r>
    </w:p>
    <w:p w:rsidR="00A2774F" w:rsidRPr="00F508B2" w:rsidRDefault="00A2774F" w:rsidP="00F508B2">
      <w:pPr>
        <w:widowControl w:val="0"/>
        <w:numPr>
          <w:ilvl w:val="1"/>
          <w:numId w:val="44"/>
        </w:numPr>
        <w:tabs>
          <w:tab w:val="num" w:pos="979"/>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Определяется путь передачи теплоносителя от источника до потребителя, по отношению к которому выполняется расчет вероятности бе</w:t>
      </w:r>
      <w:r w:rsidR="00F508B2">
        <w:rPr>
          <w:rFonts w:ascii="Times New Roman" w:eastAsia="Times New Roman" w:hAnsi="Times New Roman" w:cs="Times New Roman"/>
          <w:sz w:val="24"/>
          <w:szCs w:val="24"/>
        </w:rPr>
        <w:t>зотказной работы тепловой сети.</w:t>
      </w:r>
    </w:p>
    <w:p w:rsidR="00A2774F" w:rsidRPr="00F508B2" w:rsidRDefault="00A2774F" w:rsidP="00F508B2">
      <w:pPr>
        <w:widowControl w:val="0"/>
        <w:numPr>
          <w:ilvl w:val="1"/>
          <w:numId w:val="44"/>
        </w:numPr>
        <w:tabs>
          <w:tab w:val="num" w:pos="965"/>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 первом этапе расчета устанавливается перечень участков теплопроводов, составляющих этот путь. </w:t>
      </w:r>
    </w:p>
    <w:p w:rsidR="00A2774F" w:rsidRPr="00F508B2" w:rsidRDefault="00A2774F" w:rsidP="00F508B2">
      <w:pPr>
        <w:widowControl w:val="0"/>
        <w:numPr>
          <w:ilvl w:val="1"/>
          <w:numId w:val="44"/>
        </w:numPr>
        <w:tabs>
          <w:tab w:val="num" w:pos="986"/>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Для каждого участка тепловой сети устанавливаются: год его ввода в эксплуатацию, диаметр и протяженность. </w:t>
      </w:r>
    </w:p>
    <w:p w:rsidR="00A2774F" w:rsidRPr="00F508B2" w:rsidRDefault="00A2774F" w:rsidP="00F508B2">
      <w:pPr>
        <w:widowControl w:val="0"/>
        <w:numPr>
          <w:ilvl w:val="1"/>
          <w:numId w:val="44"/>
        </w:numPr>
        <w:tabs>
          <w:tab w:val="num" w:pos="972"/>
        </w:tabs>
        <w:overflowPunct w:val="0"/>
        <w:autoSpaceDE w:val="0"/>
        <w:autoSpaceDN w:val="0"/>
        <w:adjustRightInd w:val="0"/>
        <w:spacing w:after="0" w:line="360"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 следующие зависимости: </w:t>
      </w:r>
    </w:p>
    <w:p w:rsidR="00A2774F" w:rsidRPr="00A2774F" w:rsidRDefault="00A2774F" w:rsidP="004F34FD">
      <w:pPr>
        <w:widowControl w:val="0"/>
        <w:overflowPunct w:val="0"/>
        <w:autoSpaceDE w:val="0"/>
        <w:autoSpaceDN w:val="0"/>
        <w:adjustRightInd w:val="0"/>
        <w:spacing w:after="0" w:line="360" w:lineRule="auto"/>
        <w:ind w:firstLine="700"/>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 </w:t>
      </w:r>
      <w:r w:rsidRPr="00A2774F">
        <w:rPr>
          <w:rFonts w:ascii="Times New Roman" w:eastAsia="Times New Roman" w:hAnsi="Times New Roman" w:cs="Times New Roman"/>
          <w:sz w:val="24"/>
          <w:szCs w:val="24"/>
          <w:lang w:val="en-US"/>
        </w:rPr>
        <w:t>λ</w:t>
      </w:r>
      <w:r w:rsidRPr="00A2774F">
        <w:rPr>
          <w:rFonts w:ascii="Times New Roman" w:eastAsia="Times New Roman" w:hAnsi="Times New Roman" w:cs="Times New Roman"/>
          <w:sz w:val="16"/>
          <w:szCs w:val="16"/>
        </w:rPr>
        <w:t>0</w:t>
      </w:r>
      <w:r w:rsidRPr="00A2774F">
        <w:rPr>
          <w:rFonts w:ascii="Times New Roman" w:eastAsia="Times New Roman" w:hAnsi="Times New Roman" w:cs="Times New Roman"/>
          <w:sz w:val="24"/>
          <w:szCs w:val="24"/>
        </w:rPr>
        <w:t xml:space="preserve"> средневзвешенная частота (интенсивность) устойчивых отказов - участков в конкретной системе теплоснабжения при продолжительности эксплуатации участков от 3 до 17 лет (1/км/год); - средневзвешенная частота (интенсивность) отказов для участков тепловой сети с продолжительностью эксплуатации от 1 до 3 лет; средневзвешенная частота (интенсивность) отказов для участков тепловой сети с продолжительностью эксплуатации от 17 и более лет; - средневзвешенная продолжительность ремонта (восстановления) участков тепловой сети; средневзвешенная продолжительность ремонта (восстановления) участков тепловой сети в за</w:t>
      </w:r>
      <w:r w:rsidR="004F34FD">
        <w:rPr>
          <w:rFonts w:ascii="Times New Roman" w:eastAsia="Times New Roman" w:hAnsi="Times New Roman" w:cs="Times New Roman"/>
          <w:sz w:val="24"/>
          <w:szCs w:val="24"/>
        </w:rPr>
        <w:t xml:space="preserve">висимости от диаметра участка; </w:t>
      </w:r>
    </w:p>
    <w:p w:rsidR="00A2774F" w:rsidRPr="00A2774F" w:rsidRDefault="00A2774F" w:rsidP="00F508B2">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Частота (интенсивность) отказов каждого участка тепловой сети измеряется с помощью показателя </w:t>
      </w:r>
      <w:r w:rsidRPr="00A2774F">
        <w:rPr>
          <w:rFonts w:ascii="Times New Roman" w:eastAsia="Times New Roman" w:hAnsi="Times New Roman" w:cs="Times New Roman"/>
          <w:sz w:val="24"/>
          <w:szCs w:val="24"/>
          <w:lang w:val="en-US"/>
        </w:rPr>
        <w:t>λ</w:t>
      </w:r>
      <w:r w:rsidRPr="00A2774F">
        <w:rPr>
          <w:rFonts w:ascii="Times New Roman" w:eastAsia="Times New Roman" w:hAnsi="Times New Roman" w:cs="Times New Roman"/>
          <w:sz w:val="16"/>
          <w:szCs w:val="16"/>
          <w:lang w:val="en-US"/>
        </w:rPr>
        <w:t>i</w:t>
      </w:r>
      <w:r w:rsidRPr="00A2774F">
        <w:rPr>
          <w:rFonts w:ascii="Times New Roman" w:eastAsia="Times New Roman" w:hAnsi="Times New Roman" w:cs="Times New Roman"/>
          <w:sz w:val="24"/>
          <w:szCs w:val="24"/>
        </w:rPr>
        <w:t>, который имеет размерность [1/км/год]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 системы в целом. Средняя вероятность безотказной работы системы, состоящей из последовательно соединенных элементов будет равна произведению вероятностей безотказной работы:</w:t>
      </w:r>
    </w:p>
    <w:p w:rsidR="00A2774F" w:rsidRPr="00A2774F" w:rsidRDefault="00371DDB" w:rsidP="00A2774F">
      <w:pPr>
        <w:widowControl w:val="0"/>
        <w:overflowPunct w:val="0"/>
        <w:autoSpaceDE w:val="0"/>
        <w:autoSpaceDN w:val="0"/>
        <w:adjustRightInd w:val="0"/>
        <w:spacing w:after="0" w:line="212" w:lineRule="auto"/>
        <w:ind w:left="700" w:right="60"/>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i=l</m:t>
              </m:r>
            </m:sub>
            <m:sup>
              <m:r>
                <w:rPr>
                  <w:rFonts w:ascii="Cambria Math" w:eastAsia="Times New Roman" w:hAnsi="Cambria Math" w:cs="Times New Roman"/>
                  <w:sz w:val="24"/>
                  <w:szCs w:val="24"/>
                </w:rPr>
                <m:t>i=N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1</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1</m:t>
                      </m:r>
                    </m:sub>
                  </m:sSub>
                  <m:r>
                    <w:rPr>
                      <w:rFonts w:ascii="Cambria Math" w:eastAsia="Times New Roman" w:hAnsi="Cambria Math" w:cs="Times New Roman"/>
                      <w:sz w:val="24"/>
                      <w:szCs w:val="24"/>
                    </w:rPr>
                    <m:t>t</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2</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2</m:t>
                      </m:r>
                    </m:sub>
                  </m:sSub>
                  <m:r>
                    <w:rPr>
                      <w:rFonts w:ascii="Cambria Math" w:eastAsia="Times New Roman" w:hAnsi="Cambria Math" w:cs="Times New Roman"/>
                      <w:sz w:val="24"/>
                      <w:szCs w:val="24"/>
                    </w:rPr>
                    <m:t>t</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n</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n</m:t>
                      </m:r>
                    </m:sub>
                  </m:sSub>
                  <m:r>
                    <w:rPr>
                      <w:rFonts w:ascii="Cambria Math" w:eastAsia="Times New Roman" w:hAnsi="Cambria Math" w:cs="Times New Roman"/>
                      <w:sz w:val="24"/>
                      <w:szCs w:val="24"/>
                    </w:rPr>
                    <m:t>t</m:t>
                  </m:r>
                </m:sup>
              </m:sSup>
            </m:e>
          </m:nary>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-t×</m:t>
              </m:r>
            </m:sup>
          </m:sSup>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i=l</m:t>
              </m:r>
            </m:sub>
            <m:sup>
              <m:r>
                <w:rPr>
                  <w:rFonts w:ascii="Cambria Math" w:eastAsia="Times New Roman" w:hAnsi="Cambria Math" w:cs="Times New Roman"/>
                  <w:sz w:val="24"/>
                  <w:szCs w:val="24"/>
                </w:rPr>
                <m:t>i=N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i</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c</m:t>
                      </m:r>
                    </m:sub>
                  </m:sSub>
                  <m:r>
                    <w:rPr>
                      <w:rFonts w:ascii="Cambria Math" w:eastAsia="Times New Roman" w:hAnsi="Cambria Math" w:cs="Times New Roman"/>
                      <w:sz w:val="24"/>
                      <w:szCs w:val="24"/>
                    </w:rPr>
                    <m:t>t</m:t>
                  </m:r>
                </m:sup>
              </m:sSup>
            </m:e>
          </m:nary>
        </m:oMath>
      </m:oMathPara>
    </w:p>
    <w:p w:rsidR="00A2774F" w:rsidRPr="00A2774F" w:rsidRDefault="00A2774F" w:rsidP="004F34FD">
      <w:pPr>
        <w:autoSpaceDE w:val="0"/>
        <w:autoSpaceDN w:val="0"/>
        <w:adjustRightInd w:val="0"/>
        <w:spacing w:after="0" w:line="36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Интенсивность отказов всего последовательного соединения равна сумме интенсивностей отказов на каждом участке</w:t>
      </w:r>
      <m:oMath>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c</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1</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1</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2</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2</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n</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n</m:t>
            </m:r>
          </m:sub>
        </m:sSub>
      </m:oMath>
      <w:r w:rsidRPr="00A2774F">
        <w:rPr>
          <w:rFonts w:ascii="Times New Roman" w:eastAsia="Times New Roman" w:hAnsi="Times New Roman" w:cs="Times New Roman"/>
          <w:sz w:val="24"/>
          <w:szCs w:val="23"/>
        </w:rPr>
        <w:t>, [1/час],</w:t>
      </w:r>
    </w:p>
    <w:p w:rsidR="00A2774F" w:rsidRPr="00A2774F" w:rsidRDefault="00A2774F" w:rsidP="004F34FD">
      <w:pPr>
        <w:autoSpaceDE w:val="0"/>
        <w:autoSpaceDN w:val="0"/>
        <w:adjustRightInd w:val="0"/>
        <w:spacing w:after="0" w:line="36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4"/>
        </w:rPr>
        <w:t xml:space="preserve">где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oMath>
      <w:r w:rsidRPr="00A2774F">
        <w:rPr>
          <w:rFonts w:ascii="Times New Roman" w:eastAsia="Times New Roman" w:hAnsi="Times New Roman" w:cs="Times New Roman"/>
          <w:sz w:val="24"/>
          <w:szCs w:val="24"/>
        </w:rPr>
        <w:t xml:space="preserve"> </w:t>
      </w:r>
      <w:r w:rsidRPr="00A2774F">
        <w:rPr>
          <w:rFonts w:ascii="Times New Roman" w:eastAsia="Times New Roman" w:hAnsi="Times New Roman" w:cs="Times New Roman"/>
          <w:sz w:val="24"/>
          <w:szCs w:val="23"/>
        </w:rPr>
        <w:t>протяженность каждого участка, [км]. И, таким образом, чем выше значение интенсивности отказов системы, тем меньше вероятность безотказной работы. Параметр времени в этих выражениях всегда равен одному отопительному периоду, т.е. значение вероятности безотказной работы вычисляется как некоторая вероятность в конце каждого рабочего цикла (перед следующим ремонтным периодом).</w:t>
      </w:r>
    </w:p>
    <w:p w:rsidR="00A2774F" w:rsidRPr="00A2774F" w:rsidRDefault="00A2774F" w:rsidP="004F34FD">
      <w:pPr>
        <w:autoSpaceDE w:val="0"/>
        <w:autoSpaceDN w:val="0"/>
        <w:adjustRightInd w:val="0"/>
        <w:spacing w:after="0" w:line="36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Интенсивность отказов каждого конкретного участка может быть разной, но самое главное,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параметрической зависимости интенсивности отказов мы применяем зависимость от срока эксплуатации, следующего вида, близкую по характеру к распределению </w:t>
      </w:r>
      <w:r w:rsidRPr="00A2774F">
        <w:rPr>
          <w:rFonts w:ascii="Times New Roman" w:eastAsia="Times New Roman" w:hAnsi="Times New Roman" w:cs="Times New Roman"/>
          <w:sz w:val="24"/>
          <w:szCs w:val="23"/>
          <w:lang w:val="en-US"/>
        </w:rPr>
        <w:t>Вейбулла:</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lang w:val="en-US"/>
        </w:rPr>
      </w:pPr>
      <m:oMathPara>
        <m:oMath>
          <m:r>
            <w:rPr>
              <w:rFonts w:ascii="Cambria Math" w:eastAsia="Times New Roman" w:hAnsi="Cambria Math" w:cs="Times New Roman"/>
              <w:sz w:val="24"/>
              <w:szCs w:val="24"/>
            </w:rPr>
            <m:t>λ</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lang w:val="en-US"/>
                </w:rPr>
                <m:t>t</m:t>
              </m:r>
            </m:e>
          </m: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0</m:t>
              </m:r>
            </m:sub>
          </m:s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(0.1τ)</m:t>
              </m:r>
            </m:e>
            <m:sup>
              <m:r>
                <w:rPr>
                  <w:rFonts w:ascii="Cambria Math" w:eastAsia="Times New Roman" w:hAnsi="Cambria Math" w:cs="Times New Roman"/>
                  <w:sz w:val="24"/>
                  <w:szCs w:val="24"/>
                </w:rPr>
                <m:t>a-1</m:t>
              </m:r>
            </m:sup>
          </m:sSup>
        </m:oMath>
      </m:oMathPara>
    </w:p>
    <w:p w:rsidR="00A2774F" w:rsidRPr="00A2774F" w:rsidRDefault="00A2774F" w:rsidP="004F34FD">
      <w:pPr>
        <w:autoSpaceDE w:val="0"/>
        <w:autoSpaceDN w:val="0"/>
        <w:adjustRightInd w:val="0"/>
        <w:spacing w:after="0" w:line="360" w:lineRule="auto"/>
        <w:rPr>
          <w:rFonts w:ascii="Times New Roman" w:eastAsia="Calibri" w:hAnsi="Times New Roman" w:cs="Times New Roman"/>
          <w:color w:val="000000"/>
          <w:sz w:val="24"/>
          <w:szCs w:val="24"/>
        </w:rPr>
      </w:pPr>
      <w:r w:rsidRPr="00A2774F">
        <w:rPr>
          <w:rFonts w:ascii="Times New Roman" w:eastAsia="Times New Roman" w:hAnsi="Times New Roman" w:cs="Times New Roman"/>
          <w:color w:val="000000"/>
          <w:sz w:val="24"/>
          <w:szCs w:val="24"/>
          <w:lang w:eastAsia="ru-RU"/>
        </w:rPr>
        <w:t xml:space="preserve">где </w:t>
      </w:r>
      <m:oMath>
        <m:r>
          <w:rPr>
            <w:rFonts w:ascii="Cambria Math" w:eastAsia="Times New Roman" w:hAnsi="Cambria Math" w:cs="Times New Roman"/>
            <w:color w:val="000000"/>
            <w:sz w:val="24"/>
            <w:szCs w:val="24"/>
            <w:lang w:eastAsia="ru-RU"/>
          </w:rPr>
          <m:t>τ</m:t>
        </m:r>
      </m:oMath>
      <w:r w:rsidRPr="00A2774F">
        <w:rPr>
          <w:rFonts w:ascii="Times New Roman" w:eastAsia="Times New Roman" w:hAnsi="Times New Roman" w:cs="Times New Roman"/>
          <w:color w:val="000000"/>
          <w:sz w:val="24"/>
          <w:szCs w:val="24"/>
          <w:lang w:eastAsia="ru-RU"/>
        </w:rPr>
        <w:t xml:space="preserve"> – срок э</w:t>
      </w:r>
      <w:r w:rsidRPr="00A2774F">
        <w:rPr>
          <w:rFonts w:ascii="Times New Roman" w:eastAsia="Calibri" w:hAnsi="Times New Roman" w:cs="Times New Roman"/>
          <w:color w:val="000000"/>
          <w:sz w:val="24"/>
          <w:szCs w:val="24"/>
        </w:rPr>
        <w:t xml:space="preserve">ксплуатации участка [лет]. </w:t>
      </w:r>
    </w:p>
    <w:p w:rsidR="00A2774F" w:rsidRPr="00A2774F" w:rsidRDefault="00A2774F" w:rsidP="004F34FD">
      <w:pPr>
        <w:autoSpaceDE w:val="0"/>
        <w:autoSpaceDN w:val="0"/>
        <w:adjustRightInd w:val="0"/>
        <w:spacing w:after="0" w:line="36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4"/>
          <w:szCs w:val="24"/>
          <w:lang w:eastAsia="ru-RU"/>
        </w:rPr>
        <w:t xml:space="preserve">Характер изменения интенсивности отказов зависит от параметра </w:t>
      </w:r>
      <w:r w:rsidRPr="00A2774F">
        <w:rPr>
          <w:rFonts w:ascii="Times New Roman" w:eastAsia="Calibri" w:hAnsi="Times New Roman" w:cs="Times New Roman"/>
          <w:i/>
          <w:iCs/>
          <w:color w:val="000000"/>
          <w:sz w:val="24"/>
          <w:szCs w:val="24"/>
          <w:lang w:eastAsia="ru-RU"/>
        </w:rPr>
        <w:t>α</w:t>
      </w:r>
      <w:r w:rsidRPr="00A2774F">
        <w:rPr>
          <w:rFonts w:ascii="Times New Roman" w:eastAsia="Calibri" w:hAnsi="Times New Roman" w:cs="Times New Roman"/>
          <w:color w:val="000000"/>
          <w:sz w:val="24"/>
          <w:szCs w:val="24"/>
          <w:lang w:eastAsia="ru-RU"/>
        </w:rPr>
        <w:t>: при α &lt; 1, она монотонно убывает, при α &gt; 1 - возрастает; при α = 1 функция принимает вид</w:t>
      </w:r>
      <w:r w:rsidRPr="00A2774F">
        <w:rPr>
          <w:rFonts w:ascii="Times New Roman" w:eastAsia="Times New Roman" w:hAnsi="Times New Roman" w:cs="Times New Roman"/>
          <w:color w:val="000000"/>
          <w:sz w:val="24"/>
          <w:szCs w:val="24"/>
          <w:lang w:eastAsia="ru-RU"/>
        </w:rPr>
        <w:t xml:space="preserve"> </w:t>
      </w:r>
      <m:oMath>
        <m:r>
          <w:rPr>
            <w:rFonts w:ascii="Cambria Math" w:eastAsia="Times New Roman" w:hAnsi="Cambria Math" w:cs="Times New Roman"/>
            <w:color w:val="000000"/>
            <w:sz w:val="24"/>
            <w:szCs w:val="24"/>
            <w:lang w:eastAsia="ru-RU"/>
          </w:rPr>
          <m:t>λ</m:t>
        </m:r>
        <m:d>
          <m:dPr>
            <m:ctrlPr>
              <w:rPr>
                <w:rFonts w:ascii="Cambria Math" w:eastAsia="Times New Roman" w:hAnsi="Cambria Math" w:cs="Times New Roman"/>
                <w:i/>
                <w:color w:val="000000"/>
                <w:sz w:val="24"/>
                <w:szCs w:val="24"/>
                <w:lang w:eastAsia="ru-RU"/>
              </w:rPr>
            </m:ctrlPr>
          </m:dPr>
          <m:e>
            <m:r>
              <w:rPr>
                <w:rFonts w:ascii="Cambria Math" w:eastAsia="Times New Roman" w:hAnsi="Cambria Math" w:cs="Times New Roman"/>
                <w:color w:val="000000"/>
                <w:sz w:val="24"/>
                <w:szCs w:val="24"/>
                <w:lang w:eastAsia="ru-RU"/>
              </w:rPr>
              <m:t>t</m:t>
            </m:r>
          </m:e>
        </m:d>
        <m:r>
          <w:rPr>
            <w:rFonts w:ascii="Cambria Math" w:eastAsia="Times New Roman" w:hAnsi="Cambria Math" w:cs="Times New Roman"/>
            <w:color w:val="000000"/>
            <w:sz w:val="24"/>
            <w:szCs w:val="24"/>
            <w:lang w:eastAsia="ru-RU"/>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color w:val="000000"/>
                <w:sz w:val="24"/>
                <w:szCs w:val="24"/>
                <w:lang w:eastAsia="ru-RU"/>
              </w:rPr>
              <m:t>λ</m:t>
            </m:r>
          </m:e>
          <m:sub>
            <m:r>
              <w:rPr>
                <w:rFonts w:ascii="Cambria Math" w:eastAsia="Times New Roman" w:hAnsi="Cambria Math" w:cs="Times New Roman"/>
                <w:color w:val="000000"/>
                <w:sz w:val="24"/>
                <w:szCs w:val="24"/>
                <w:lang w:eastAsia="ru-RU"/>
              </w:rPr>
              <m:t>0</m:t>
            </m:r>
          </m:sub>
        </m:sSub>
        <m:r>
          <w:rPr>
            <w:rFonts w:ascii="Cambria Math" w:eastAsia="Times New Roman" w:hAnsi="Cambria Math" w:cs="Times New Roman"/>
            <w:color w:val="000000"/>
            <w:sz w:val="24"/>
            <w:szCs w:val="24"/>
            <w:lang w:eastAsia="ru-RU"/>
          </w:rPr>
          <m:t>=Const.</m:t>
        </m:r>
      </m:oMath>
      <w:r w:rsidRPr="00A2774F">
        <w:rPr>
          <w:rFonts w:ascii="Times New Roman" w:eastAsia="Times New Roman" w:hAnsi="Times New Roman" w:cs="Times New Roman"/>
          <w:color w:val="000000"/>
          <w:sz w:val="24"/>
          <w:szCs w:val="24"/>
          <w:lang w:eastAsia="ru-RU"/>
        </w:rPr>
        <w:t xml:space="preserve"> </w:t>
      </w:r>
      <w:r w:rsidRPr="00A2774F">
        <w:rPr>
          <w:rFonts w:ascii="Times New Roman" w:eastAsia="Calibri" w:hAnsi="Times New Roman" w:cs="Times New Roman"/>
          <w:color w:val="000000"/>
          <w:sz w:val="23"/>
          <w:szCs w:val="23"/>
        </w:rPr>
        <w:t xml:space="preserve">А </w:t>
      </w:r>
      <w:r w:rsidRPr="00A2774F">
        <w:rPr>
          <w:rFonts w:ascii="Times New Roman" w:eastAsia="Calibri" w:hAnsi="Times New Roman" w:cs="Times New Roman"/>
          <w:i/>
          <w:iCs/>
          <w:color w:val="000000"/>
          <w:sz w:val="23"/>
          <w:szCs w:val="23"/>
        </w:rPr>
        <w:t>λ</w:t>
      </w:r>
      <w:r w:rsidRPr="00A2774F">
        <w:rPr>
          <w:rFonts w:ascii="Times New Roman" w:eastAsia="Calibri" w:hAnsi="Times New Roman" w:cs="Times New Roman"/>
          <w:i/>
          <w:iCs/>
          <w:color w:val="000000"/>
          <w:sz w:val="16"/>
          <w:szCs w:val="16"/>
        </w:rPr>
        <w:t xml:space="preserve">0 </w:t>
      </w:r>
      <w:r w:rsidRPr="00A2774F">
        <w:rPr>
          <w:rFonts w:ascii="Times New Roman" w:eastAsia="Calibri" w:hAnsi="Times New Roman" w:cs="Times New Roman"/>
          <w:color w:val="000000"/>
          <w:sz w:val="23"/>
          <w:szCs w:val="23"/>
        </w:rPr>
        <w:t xml:space="preserve">- это средневзвешенная частота (интенсивность) устойчивых отказов в конкретной системе теплоснабжения.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3"/>
          <w:szCs w:val="23"/>
        </w:rP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r>
            <w:rPr>
              <w:rFonts w:ascii="Cambria Math" w:eastAsia="Times New Roman" w:hAnsi="Cambria Math" w:cs="Times New Roman"/>
              <w:sz w:val="24"/>
              <w:szCs w:val="24"/>
            </w:rPr>
            <m:t>α=</m:t>
          </m:r>
          <m:d>
            <m:dPr>
              <m:begChr m:val="{"/>
              <m:endChr m:val=""/>
              <m:ctrlPr>
                <w:rPr>
                  <w:rFonts w:ascii="Cambria Math" w:eastAsia="Times New Roman" w:hAnsi="Cambria Math" w:cs="Times New Roman"/>
                  <w:i/>
                  <w:sz w:val="24"/>
                  <w:szCs w:val="24"/>
                </w:rPr>
              </m:ctrlPr>
            </m:dPr>
            <m:e>
              <m:eqArr>
                <m:eqArrPr>
                  <m:ctrlPr>
                    <w:rPr>
                      <w:rFonts w:ascii="Cambria Math" w:eastAsia="Times New Roman" w:hAnsi="Cambria Math" w:cs="Times New Roman"/>
                      <w:i/>
                      <w:sz w:val="24"/>
                      <w:szCs w:val="24"/>
                    </w:rPr>
                  </m:ctrlPr>
                </m:eqArrPr>
                <m:e>
                  <m:r>
                    <w:rPr>
                      <w:rFonts w:ascii="Cambria Math" w:eastAsia="Times New Roman" w:hAnsi="Cambria Math" w:cs="Times New Roman"/>
                      <w:sz w:val="24"/>
                      <w:szCs w:val="24"/>
                    </w:rPr>
                    <m:t>0,8∙при∙0&lt;τ≤3</m:t>
                  </m:r>
                </m:e>
                <m:e>
                  <m:r>
                    <w:rPr>
                      <w:rFonts w:ascii="Cambria Math" w:eastAsia="Times New Roman" w:hAnsi="Cambria Math" w:cs="Times New Roman"/>
                      <w:sz w:val="24"/>
                      <w:szCs w:val="24"/>
                    </w:rPr>
                    <m:t>1∙при∙3&lt;τ≤17</m:t>
                  </m:r>
                </m:e>
                <m:e>
                  <m:r>
                    <w:rPr>
                      <w:rFonts w:ascii="Cambria Math" w:eastAsia="Times New Roman" w:hAnsi="Cambria Math" w:cs="Times New Roman"/>
                      <w:sz w:val="24"/>
                      <w:szCs w:val="24"/>
                    </w:rPr>
                    <m:t>0,5×</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lang w:val="en-US"/>
                        </w:rPr>
                        <m:t>e</m:t>
                      </m:r>
                    </m:e>
                    <m:sup>
                      <m:r>
                        <w:rPr>
                          <w:rFonts w:ascii="Cambria Math" w:eastAsia="Times New Roman" w:hAnsi="Cambria Math" w:cs="Times New Roman"/>
                          <w:sz w:val="24"/>
                          <w:szCs w:val="24"/>
                        </w:rPr>
                        <m:t>(</m:t>
                      </m:r>
                      <m:r>
                        <w:rPr>
                          <w:rFonts w:ascii="Cambria Math" w:eastAsia="Times New Roman" w:hAnsi="Cambria Math" w:cs="Times New Roman"/>
                          <w:sz w:val="24"/>
                          <w:szCs w:val="24"/>
                          <w:lang w:val="en-US"/>
                        </w:rPr>
                        <m:t>t/20)</m:t>
                      </m:r>
                    </m:sup>
                  </m:sSup>
                  <m:r>
                    <w:rPr>
                      <w:rFonts w:ascii="Cambria Math" w:eastAsia="Times New Roman" w:hAnsi="Cambria Math" w:cs="Times New Roman"/>
                      <w:sz w:val="24"/>
                      <w:szCs w:val="24"/>
                    </w:rPr>
                    <m:t>∙при∙τ&gt;17</m:t>
                  </m:r>
                </m:e>
              </m:eqArr>
            </m:e>
          </m:d>
        </m:oMath>
      </m:oMathPara>
    </w:p>
    <w:p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rsidR="00A2774F" w:rsidRPr="00A2774F" w:rsidRDefault="00A2774F" w:rsidP="004F34FD">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5. 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При отсутствии этих данных зависимость повторяемости температур наружного воздуха для местоположения</w:t>
      </w:r>
    </w:p>
    <w:p w:rsidR="00A2774F" w:rsidRPr="00A2774F" w:rsidRDefault="00A2774F" w:rsidP="004F34FD">
      <w:pPr>
        <w:widowControl w:val="0"/>
        <w:overflowPunct w:val="0"/>
        <w:autoSpaceDE w:val="0"/>
        <w:autoSpaceDN w:val="0"/>
        <w:adjustRightInd w:val="0"/>
        <w:spacing w:after="0" w:line="360" w:lineRule="auto"/>
        <w:jc w:val="both"/>
        <w:rPr>
          <w:rFonts w:ascii="Times New Roman" w:eastAsia="Times New Roman" w:hAnsi="Times New Roman" w:cs="Times New Roman"/>
          <w:sz w:val="24"/>
          <w:szCs w:val="24"/>
        </w:rPr>
      </w:pPr>
      <w:bookmarkStart w:id="403" w:name="page297"/>
      <w:bookmarkEnd w:id="403"/>
      <w:r w:rsidRPr="00A2774F">
        <w:rPr>
          <w:rFonts w:ascii="Times New Roman" w:eastAsia="Times New Roman" w:hAnsi="Times New Roman" w:cs="Times New Roman"/>
          <w:sz w:val="24"/>
          <w:szCs w:val="24"/>
        </w:rPr>
        <w:t>тепловых сетей принимают по данным СНиП 2.01.01.82 или Справочника «Наладка и эксплуатация водяных тепловых сетей».</w:t>
      </w:r>
    </w:p>
    <w:p w:rsidR="00A2774F" w:rsidRPr="00A2774F" w:rsidRDefault="00A2774F" w:rsidP="004F34FD">
      <w:pPr>
        <w:widowControl w:val="0"/>
        <w:autoSpaceDE w:val="0"/>
        <w:autoSpaceDN w:val="0"/>
        <w:adjustRightInd w:val="0"/>
        <w:spacing w:after="0" w:line="360" w:lineRule="auto"/>
        <w:rPr>
          <w:rFonts w:ascii="Times New Roman" w:eastAsia="Times New Roman" w:hAnsi="Times New Roman" w:cs="Times New Roman"/>
          <w:sz w:val="24"/>
          <w:szCs w:val="24"/>
        </w:rPr>
      </w:pPr>
    </w:p>
    <w:p w:rsidR="00A2774F" w:rsidRPr="00A2774F" w:rsidRDefault="00A2774F" w:rsidP="004F34FD">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lastRenderedPageBreak/>
        <w:t>6. 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Например, для расчета времени снижения температуры в жилом здании используют формулу:</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rPr>
                <m:t>в</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0</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lang w:val="en-US"/>
                </w:rPr>
                <m:t>V</m:t>
              </m:r>
            </m:den>
          </m:f>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rPr>
                    <m:t>в</m:t>
                  </m:r>
                </m:sub>
                <m:sup>
                  <m:r>
                    <w:rPr>
                      <w:rFonts w:ascii="Cambria Math" w:eastAsia="Times New Roman" w:hAnsi="Cambria Math" w:cs="Times New Roman"/>
                      <w:sz w:val="24"/>
                      <w:szCs w:val="24"/>
                    </w:rPr>
                    <m:t>,</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rPr>
                    <m:t>V</m:t>
                  </m:r>
                </m:den>
              </m:f>
            </m:num>
            <m:den>
              <m:r>
                <m:rPr>
                  <m:sty m:val="p"/>
                </m:rPr>
                <w:rPr>
                  <w:rFonts w:ascii="Cambria Math" w:eastAsia="Times New Roman" w:hAnsi="Cambria Math" w:cs="Times New Roman"/>
                  <w:sz w:val="24"/>
                  <w:szCs w:val="24"/>
                </w:rPr>
                <m:t>exp⁡</m:t>
              </m:r>
              <m:r>
                <w:rPr>
                  <w:rFonts w:ascii="Cambria Math" w:eastAsia="Times New Roman" w:hAnsi="Cambria Math" w:cs="Times New Roman"/>
                  <w:sz w:val="24"/>
                  <w:szCs w:val="24"/>
                </w:rPr>
                <m:t>(z/β)</m:t>
              </m:r>
            </m:den>
          </m:f>
          <m:r>
            <w:rPr>
              <w:rFonts w:ascii="Cambria Math" w:eastAsia="Times New Roman" w:hAnsi="Cambria Math" w:cs="Times New Roman"/>
              <w:sz w:val="24"/>
              <w:szCs w:val="24"/>
            </w:rPr>
            <m:t>,</m:t>
          </m:r>
        </m:oMath>
      </m:oMathPara>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r w:rsidRPr="00A2774F">
        <w:rPr>
          <w:rFonts w:ascii="Times New Roman" w:eastAsia="Calibri" w:hAnsi="Times New Roman" w:cs="Times New Roman"/>
          <w:i/>
          <w:iCs/>
          <w:color w:val="000000"/>
          <w:sz w:val="24"/>
          <w:szCs w:val="24"/>
        </w:rPr>
        <w:t xml:space="preserve">tв </w:t>
      </w:r>
      <w:r w:rsidRPr="00A2774F">
        <w:rPr>
          <w:rFonts w:ascii="Times New Roman" w:eastAsia="Calibri" w:hAnsi="Times New Roman" w:cs="Times New Roman"/>
          <w:color w:val="000000"/>
          <w:sz w:val="24"/>
          <w:szCs w:val="24"/>
        </w:rPr>
        <w:t xml:space="preserve">– внутренняя температура, которая устанавливается в помещении через время </w:t>
      </w:r>
      <w:r w:rsidRPr="00A2774F">
        <w:rPr>
          <w:rFonts w:ascii="Times New Roman" w:eastAsia="Calibri" w:hAnsi="Times New Roman" w:cs="Times New Roman"/>
          <w:i/>
          <w:iCs/>
          <w:color w:val="000000"/>
          <w:sz w:val="24"/>
          <w:szCs w:val="24"/>
        </w:rPr>
        <w:t xml:space="preserve">z </w:t>
      </w:r>
      <w:r w:rsidRPr="00A2774F">
        <w:rPr>
          <w:rFonts w:ascii="Times New Roman" w:eastAsia="Calibri" w:hAnsi="Times New Roman" w:cs="Times New Roman"/>
          <w:color w:val="000000"/>
          <w:sz w:val="24"/>
          <w:szCs w:val="24"/>
        </w:rPr>
        <w:t xml:space="preserve">в часах, после наступления исходного события, °С; </w:t>
      </w:r>
    </w:p>
    <w:p w:rsidR="00A2774F" w:rsidRPr="00A2774F" w:rsidRDefault="00A2774F" w:rsidP="004F34FD">
      <w:pPr>
        <w:autoSpaceDE w:val="0"/>
        <w:autoSpaceDN w:val="0"/>
        <w:adjustRightInd w:val="0"/>
        <w:spacing w:after="0" w:line="36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z </w:t>
      </w:r>
      <w:r w:rsidRPr="00A2774F">
        <w:rPr>
          <w:rFonts w:ascii="Times New Roman" w:eastAsia="Calibri" w:hAnsi="Times New Roman" w:cs="Times New Roman"/>
          <w:color w:val="000000"/>
          <w:sz w:val="24"/>
          <w:szCs w:val="24"/>
        </w:rPr>
        <w:t xml:space="preserve">– время, отсчитываемое после начала исходного события, ч; </w:t>
      </w:r>
      <w:r w:rsidRPr="00A2774F">
        <w:rPr>
          <w:rFonts w:ascii="Times New Roman" w:eastAsia="Calibri" w:hAnsi="Times New Roman" w:cs="Times New Roman"/>
          <w:i/>
          <w:iCs/>
          <w:color w:val="000000"/>
          <w:sz w:val="24"/>
          <w:szCs w:val="24"/>
        </w:rPr>
        <w:t xml:space="preserve">t’в </w:t>
      </w:r>
      <w:r w:rsidRPr="00A2774F">
        <w:rPr>
          <w:rFonts w:ascii="Times New Roman" w:eastAsia="Calibri" w:hAnsi="Times New Roman" w:cs="Times New Roman"/>
          <w:color w:val="000000"/>
          <w:sz w:val="24"/>
          <w:szCs w:val="24"/>
        </w:rPr>
        <w:t xml:space="preserve">– температура в отапливаемом помещении, которая была в момент начала исходного события, °С; </w:t>
      </w:r>
    </w:p>
    <w:p w:rsidR="00A2774F" w:rsidRPr="00A2774F" w:rsidRDefault="00A2774F" w:rsidP="004F34FD">
      <w:pPr>
        <w:autoSpaceDE w:val="0"/>
        <w:autoSpaceDN w:val="0"/>
        <w:adjustRightInd w:val="0"/>
        <w:spacing w:after="0" w:line="36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tн </w:t>
      </w:r>
      <w:r w:rsidRPr="00A2774F">
        <w:rPr>
          <w:rFonts w:ascii="Times New Roman" w:eastAsia="Calibri" w:hAnsi="Times New Roman" w:cs="Times New Roman"/>
          <w:color w:val="000000"/>
          <w:sz w:val="24"/>
          <w:szCs w:val="24"/>
        </w:rPr>
        <w:t xml:space="preserve">– температура наружного воздуха, усредненная на периоде времени </w:t>
      </w:r>
      <w:r w:rsidRPr="00A2774F">
        <w:rPr>
          <w:rFonts w:ascii="Times New Roman" w:eastAsia="Calibri" w:hAnsi="Times New Roman" w:cs="Times New Roman"/>
          <w:i/>
          <w:iCs/>
          <w:color w:val="000000"/>
          <w:sz w:val="24"/>
          <w:szCs w:val="24"/>
        </w:rPr>
        <w:t>z</w:t>
      </w:r>
      <w:r w:rsidRPr="00A2774F">
        <w:rPr>
          <w:rFonts w:ascii="Times New Roman" w:eastAsia="Calibri" w:hAnsi="Times New Roman" w:cs="Times New Roman"/>
          <w:color w:val="000000"/>
          <w:sz w:val="24"/>
          <w:szCs w:val="24"/>
        </w:rPr>
        <w:t xml:space="preserve">, °С; </w:t>
      </w:r>
    </w:p>
    <w:p w:rsidR="00A2774F" w:rsidRPr="00A2774F" w:rsidRDefault="00A2774F" w:rsidP="004F34FD">
      <w:pPr>
        <w:autoSpaceDE w:val="0"/>
        <w:autoSpaceDN w:val="0"/>
        <w:adjustRightInd w:val="0"/>
        <w:spacing w:after="0" w:line="36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Qо </w:t>
      </w:r>
      <w:r w:rsidRPr="00A2774F">
        <w:rPr>
          <w:rFonts w:ascii="Times New Roman" w:eastAsia="Calibri" w:hAnsi="Times New Roman" w:cs="Times New Roman"/>
          <w:color w:val="000000"/>
          <w:sz w:val="24"/>
          <w:szCs w:val="24"/>
        </w:rPr>
        <w:t xml:space="preserve">– подача теплоты в помещение, Дж/ч; </w:t>
      </w:r>
    </w:p>
    <w:p w:rsidR="00A2774F" w:rsidRPr="00A2774F" w:rsidRDefault="00A2774F" w:rsidP="004F34FD">
      <w:pPr>
        <w:autoSpaceDE w:val="0"/>
        <w:autoSpaceDN w:val="0"/>
        <w:adjustRightInd w:val="0"/>
        <w:spacing w:after="0" w:line="36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qоV </w:t>
      </w:r>
      <w:r w:rsidRPr="00A2774F">
        <w:rPr>
          <w:rFonts w:ascii="Times New Roman" w:eastAsia="Calibri" w:hAnsi="Times New Roman" w:cs="Times New Roman"/>
          <w:color w:val="000000"/>
          <w:sz w:val="24"/>
          <w:szCs w:val="24"/>
        </w:rPr>
        <w:t xml:space="preserve">– удельные расчетные тепловые потери здания, Дж/(чх°С); </w:t>
      </w:r>
      <w:r w:rsidRPr="00A2774F">
        <w:rPr>
          <w:rFonts w:ascii="Times New Roman" w:eastAsia="Calibri" w:hAnsi="Times New Roman" w:cs="Times New Roman"/>
          <w:i/>
          <w:iCs/>
          <w:color w:val="000000"/>
          <w:sz w:val="24"/>
          <w:szCs w:val="24"/>
        </w:rPr>
        <w:t xml:space="preserve">β </w:t>
      </w:r>
      <w:r w:rsidRPr="00A2774F">
        <w:rPr>
          <w:rFonts w:ascii="Times New Roman" w:eastAsia="Calibri" w:hAnsi="Times New Roman" w:cs="Times New Roman"/>
          <w:color w:val="000000"/>
          <w:sz w:val="24"/>
          <w:szCs w:val="24"/>
        </w:rPr>
        <w:t xml:space="preserve">– коэффициент аккумуляции помещения (здания), ч. </w:t>
      </w:r>
    </w:p>
    <w:p w:rsidR="00A2774F" w:rsidRPr="00A2774F" w:rsidRDefault="00A2774F" w:rsidP="004F34FD">
      <w:pPr>
        <w:autoSpaceDE w:val="0"/>
        <w:autoSpaceDN w:val="0"/>
        <w:adjustRightInd w:val="0"/>
        <w:spacing w:after="0" w:line="360" w:lineRule="auto"/>
        <w:ind w:firstLine="709"/>
        <w:jc w:val="both"/>
        <w:rPr>
          <w:rFonts w:ascii="Times New Roman" w:eastAsia="Times New Roman" w:hAnsi="Times New Roman" w:cs="Times New Roman"/>
          <w:color w:val="000000"/>
          <w:sz w:val="24"/>
          <w:szCs w:val="24"/>
        </w:rPr>
      </w:pPr>
      <w:r w:rsidRPr="00A2774F">
        <w:rPr>
          <w:rFonts w:ascii="Times New Roman" w:eastAsia="Calibri" w:hAnsi="Times New Roman" w:cs="Times New Roman"/>
          <w:color w:val="000000"/>
          <w:sz w:val="24"/>
          <w:szCs w:val="24"/>
        </w:rPr>
        <w:t xml:space="preserve">Для расчет времени снижения температуры в жилом задании до +12 °С при внезапном прекращении теплоснабжения эта формула при </w:t>
      </w:r>
      <m:oMath>
        <m:d>
          <m:dPr>
            <m:ctrlPr>
              <w:rPr>
                <w:rFonts w:ascii="Cambria Math" w:eastAsia="Calibri" w:hAnsi="Cambria Math" w:cs="Times New Roman"/>
                <w:i/>
                <w:color w:val="000000"/>
                <w:sz w:val="24"/>
                <w:szCs w:val="24"/>
              </w:rPr>
            </m:ctrlPr>
          </m:dPr>
          <m:e>
            <m:f>
              <m:fPr>
                <m:ctrlPr>
                  <w:rPr>
                    <w:rFonts w:ascii="Cambria Math" w:eastAsia="Calibri" w:hAnsi="Cambria Math" w:cs="Times New Roman"/>
                    <w:i/>
                    <w:color w:val="000000"/>
                    <w:sz w:val="24"/>
                    <w:szCs w:val="24"/>
                  </w:rPr>
                </m:ctrlPr>
              </m:fPr>
              <m:num>
                <m:sSub>
                  <m:sSubPr>
                    <m:ctrlPr>
                      <w:rPr>
                        <w:rFonts w:ascii="Cambria Math" w:eastAsia="Calibri" w:hAnsi="Cambria Math" w:cs="Times New Roman"/>
                        <w:i/>
                        <w:color w:val="000000"/>
                        <w:sz w:val="24"/>
                        <w:szCs w:val="24"/>
                      </w:rPr>
                    </m:ctrlPr>
                  </m:sSubPr>
                  <m:e>
                    <m:r>
                      <w:rPr>
                        <w:rFonts w:ascii="Cambria Math" w:eastAsia="Calibri" w:hAnsi="Cambria Math" w:cs="Times New Roman"/>
                        <w:color w:val="000000"/>
                        <w:sz w:val="24"/>
                        <w:szCs w:val="24"/>
                        <w:lang w:val="en-US"/>
                      </w:rPr>
                      <m:t>Q</m:t>
                    </m:r>
                  </m:e>
                  <m:sub>
                    <m:r>
                      <w:rPr>
                        <w:rFonts w:ascii="Cambria Math" w:eastAsia="Calibri" w:hAnsi="Cambria Math" w:cs="Times New Roman"/>
                        <w:color w:val="000000"/>
                        <w:sz w:val="24"/>
                        <w:szCs w:val="24"/>
                      </w:rPr>
                      <m:t>0</m:t>
                    </m:r>
                  </m:sub>
                </m:sSub>
              </m:num>
              <m:den>
                <m:sSub>
                  <m:sSubPr>
                    <m:ctrlPr>
                      <w:rPr>
                        <w:rFonts w:ascii="Cambria Math" w:eastAsia="Calibri" w:hAnsi="Cambria Math" w:cs="Times New Roman"/>
                        <w:i/>
                        <w:color w:val="000000"/>
                        <w:sz w:val="24"/>
                        <w:szCs w:val="24"/>
                      </w:rPr>
                    </m:ctrlPr>
                  </m:sSubPr>
                  <m:e>
                    <m:r>
                      <w:rPr>
                        <w:rFonts w:ascii="Cambria Math" w:eastAsia="Calibri" w:hAnsi="Cambria Math" w:cs="Times New Roman"/>
                        <w:color w:val="000000"/>
                        <w:sz w:val="24"/>
                        <w:szCs w:val="24"/>
                      </w:rPr>
                      <m:t>q</m:t>
                    </m:r>
                  </m:e>
                  <m:sub>
                    <m:r>
                      <w:rPr>
                        <w:rFonts w:ascii="Cambria Math" w:eastAsia="Calibri" w:hAnsi="Cambria Math" w:cs="Times New Roman"/>
                        <w:color w:val="000000"/>
                        <w:sz w:val="24"/>
                        <w:szCs w:val="24"/>
                      </w:rPr>
                      <m:t>0</m:t>
                    </m:r>
                  </m:sub>
                </m:sSub>
                <m:r>
                  <w:rPr>
                    <w:rFonts w:ascii="Cambria Math" w:eastAsia="Calibri" w:hAnsi="Cambria Math" w:cs="Times New Roman"/>
                    <w:color w:val="000000"/>
                    <w:sz w:val="24"/>
                    <w:szCs w:val="24"/>
                  </w:rPr>
                  <m:t>V</m:t>
                </m:r>
              </m:den>
            </m:f>
            <m:r>
              <w:rPr>
                <w:rFonts w:ascii="Cambria Math" w:eastAsia="Calibri" w:hAnsi="Cambria Math" w:cs="Times New Roman"/>
                <w:color w:val="000000"/>
                <w:sz w:val="24"/>
                <w:szCs w:val="24"/>
              </w:rPr>
              <m:t>=0</m:t>
            </m:r>
          </m:e>
        </m:d>
      </m:oMath>
      <w:r w:rsidRPr="00A2774F">
        <w:rPr>
          <w:rFonts w:ascii="Times New Roman" w:eastAsia="Times New Roman" w:hAnsi="Times New Roman" w:cs="Times New Roman"/>
          <w:color w:val="000000"/>
          <w:sz w:val="24"/>
          <w:szCs w:val="24"/>
        </w:rPr>
        <w:t xml:space="preserve"> имеет следующий вид:</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color w:val="000000"/>
          <w:sz w:val="24"/>
          <w:szCs w:val="24"/>
        </w:rPr>
      </w:pP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r>
            <w:rPr>
              <w:rFonts w:ascii="Cambria Math" w:eastAsia="Times New Roman" w:hAnsi="Cambria Math" w:cs="Times New Roman"/>
              <w:sz w:val="24"/>
              <w:szCs w:val="24"/>
            </w:rPr>
            <m:t>z=β×1n</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в</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num>
            <m:den>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в,а</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den>
          </m:f>
          <m:r>
            <w:rPr>
              <w:rFonts w:ascii="Cambria Math" w:eastAsia="Times New Roman" w:hAnsi="Cambria Math" w:cs="Times New Roman"/>
              <w:sz w:val="24"/>
              <w:szCs w:val="24"/>
            </w:rPr>
            <m:t>,</m:t>
          </m:r>
        </m:oMath>
      </m:oMathPara>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r w:rsidRPr="00A2774F">
        <w:rPr>
          <w:rFonts w:ascii="Times New Roman" w:eastAsia="Calibri" w:hAnsi="Times New Roman" w:cs="Times New Roman"/>
          <w:i/>
          <w:iCs/>
          <w:color w:val="000000"/>
          <w:sz w:val="24"/>
          <w:szCs w:val="24"/>
        </w:rPr>
        <w:t xml:space="preserve">tва </w:t>
      </w:r>
      <w:r w:rsidRPr="00A2774F">
        <w:rPr>
          <w:rFonts w:ascii="Times New Roman" w:eastAsia="Calibri" w:hAnsi="Times New Roman" w:cs="Times New Roman"/>
          <w:color w:val="000000"/>
          <w:sz w:val="24"/>
          <w:szCs w:val="24"/>
        </w:rPr>
        <w:t xml:space="preserve">– внутренняя температура, которая устанавливается критерием отказа теплоснабжения (+12 °С для жилых зданий).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Расчет проводится для каждой градации повторяемости температуры наружного воздуха, например, для города Саранска при коэффициенте аккумуляции жилого здания </w:t>
      </w:r>
      <w:r w:rsidRPr="00A2774F">
        <w:rPr>
          <w:rFonts w:ascii="Times New Roman" w:eastAsia="Calibri" w:hAnsi="Times New Roman" w:cs="Times New Roman"/>
          <w:i/>
          <w:iCs/>
          <w:color w:val="000000"/>
          <w:sz w:val="24"/>
          <w:szCs w:val="24"/>
        </w:rPr>
        <w:t>β</w:t>
      </w:r>
      <w:r w:rsidRPr="00A2774F">
        <w:rPr>
          <w:rFonts w:ascii="Times New Roman" w:eastAsia="Calibri" w:hAnsi="Times New Roman" w:cs="Times New Roman"/>
          <w:color w:val="000000"/>
          <w:sz w:val="24"/>
          <w:szCs w:val="24"/>
        </w:rPr>
        <w:t xml:space="preserve">= 40 часов.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7. 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Е.Я. Соколовым:</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p</m:t>
              </m:r>
            </m:sub>
          </m:sSub>
          <m:r>
            <w:rPr>
              <w:rFonts w:ascii="Cambria Math" w:eastAsia="Times New Roman" w:hAnsi="Cambria Math" w:cs="Times New Roman"/>
              <w:sz w:val="24"/>
              <w:szCs w:val="24"/>
              <w:lang w:val="en-US"/>
            </w:rPr>
            <m:t>=a</m:t>
          </m:r>
          <m:d>
            <m:dPr>
              <m:begChr m:val="["/>
              <m:endChr m:val="]"/>
              <m:ctrlPr>
                <w:rPr>
                  <w:rFonts w:ascii="Cambria Math" w:eastAsia="Times New Roman" w:hAnsi="Cambria Math" w:cs="Times New Roman"/>
                  <w:i/>
                  <w:sz w:val="24"/>
                  <w:szCs w:val="24"/>
                  <w:lang w:val="en-US"/>
                </w:rPr>
              </m:ctrlPr>
            </m:dPr>
            <m:e>
              <m:r>
                <w:rPr>
                  <w:rFonts w:ascii="Cambria Math" w:eastAsia="Times New Roman" w:hAnsi="Cambria Math" w:cs="Times New Roman"/>
                  <w:sz w:val="24"/>
                  <w:szCs w:val="24"/>
                  <w:lang w:val="en-US"/>
                </w:rPr>
                <m:t>1+</m:t>
              </m:r>
              <m:d>
                <m:dPr>
                  <m:ctrlPr>
                    <w:rPr>
                      <w:rFonts w:ascii="Cambria Math" w:eastAsia="Times New Roman" w:hAnsi="Cambria Math" w:cs="Times New Roman"/>
                      <w:i/>
                      <w:sz w:val="24"/>
                      <w:szCs w:val="24"/>
                      <w:lang w:val="en-US"/>
                    </w:rPr>
                  </m:ctrlPr>
                </m:dPr>
                <m:e>
                  <m:r>
                    <w:rPr>
                      <w:rFonts w:ascii="Cambria Math" w:eastAsia="Times New Roman" w:hAnsi="Cambria Math" w:cs="Times New Roman"/>
                      <w:sz w:val="24"/>
                      <w:szCs w:val="24"/>
                      <w:lang w:val="en-US"/>
                    </w:rPr>
                    <m:t>b+c</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l</m:t>
                      </m:r>
                    </m:e>
                    <m:sub>
                      <m:r>
                        <w:rPr>
                          <w:rFonts w:ascii="Cambria Math" w:eastAsia="Times New Roman" w:hAnsi="Cambria Math" w:cs="Times New Roman"/>
                          <w:sz w:val="24"/>
                          <w:szCs w:val="24"/>
                          <w:lang w:val="en-US"/>
                        </w:rPr>
                        <m:t>c.3</m:t>
                      </m:r>
                    </m:sub>
                  </m:sSub>
                </m:e>
              </m:d>
              <m:sSup>
                <m:sSupPr>
                  <m:ctrlPr>
                    <w:rPr>
                      <w:rFonts w:ascii="Cambria Math" w:eastAsia="Times New Roman" w:hAnsi="Cambria Math" w:cs="Times New Roman"/>
                      <w:i/>
                      <w:sz w:val="24"/>
                      <w:szCs w:val="24"/>
                      <w:lang w:val="en-US"/>
                    </w:rPr>
                  </m:ctrlPr>
                </m:sSupPr>
                <m:e>
                  <m:r>
                    <w:rPr>
                      <w:rFonts w:ascii="Cambria Math" w:eastAsia="Times New Roman" w:hAnsi="Cambria Math" w:cs="Times New Roman"/>
                      <w:sz w:val="24"/>
                      <w:szCs w:val="24"/>
                      <w:lang w:val="en-US"/>
                    </w:rPr>
                    <m:t>D</m:t>
                  </m:r>
                </m:e>
                <m:sup>
                  <m:r>
                    <w:rPr>
                      <w:rFonts w:ascii="Cambria Math" w:eastAsia="Times New Roman" w:hAnsi="Cambria Math" w:cs="Times New Roman"/>
                      <w:sz w:val="24"/>
                      <w:szCs w:val="24"/>
                      <w:lang w:val="en-US"/>
                    </w:rPr>
                    <m:t>1,2</m:t>
                  </m:r>
                </m:sup>
              </m:sSup>
            </m:e>
          </m:d>
          <m:r>
            <w:rPr>
              <w:rFonts w:ascii="Cambria Math" w:eastAsia="Times New Roman" w:hAnsi="Cambria Math" w:cs="Times New Roman"/>
              <w:sz w:val="24"/>
              <w:szCs w:val="24"/>
            </w:rPr>
            <m:t>,</m:t>
          </m:r>
        </m:oMath>
      </m:oMathPara>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r w:rsidRPr="00A2774F">
        <w:rPr>
          <w:rFonts w:ascii="Times New Roman" w:eastAsia="Calibri" w:hAnsi="Times New Roman" w:cs="Times New Roman"/>
          <w:i/>
          <w:iCs/>
          <w:color w:val="000000"/>
          <w:sz w:val="24"/>
          <w:szCs w:val="24"/>
        </w:rPr>
        <w:t xml:space="preserve">a, b, c </w:t>
      </w:r>
      <w:r w:rsidRPr="00A2774F">
        <w:rPr>
          <w:rFonts w:ascii="Times New Roman" w:eastAsia="Calibri" w:hAnsi="Times New Roman" w:cs="Times New Roman"/>
          <w:color w:val="000000"/>
          <w:sz w:val="24"/>
          <w:szCs w:val="24"/>
        </w:rPr>
        <w:t xml:space="preserve">- постоянные коэффициенты, зависящие от способа укладки теплопровода (подземный, надземный) и его конструкции, а также от способа диагностики места повреждения и уровня организации ремонтных работ; </w:t>
      </w:r>
    </w:p>
    <w:p w:rsidR="00A2774F" w:rsidRPr="00A2774F" w:rsidRDefault="00A2774F" w:rsidP="004F34FD">
      <w:pPr>
        <w:autoSpaceDE w:val="0"/>
        <w:autoSpaceDN w:val="0"/>
        <w:adjustRightInd w:val="0"/>
        <w:spacing w:after="0" w:line="36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lсз </w:t>
      </w:r>
      <w:r w:rsidRPr="00A2774F">
        <w:rPr>
          <w:rFonts w:ascii="Times New Roman" w:eastAsia="Calibri" w:hAnsi="Times New Roman" w:cs="Times New Roman"/>
          <w:color w:val="000000"/>
          <w:sz w:val="24"/>
          <w:szCs w:val="24"/>
        </w:rPr>
        <w:t xml:space="preserve">– расстояние между секционирующими задвижками, м; </w:t>
      </w:r>
    </w:p>
    <w:p w:rsidR="00A2774F" w:rsidRPr="00A2774F" w:rsidRDefault="00A2774F" w:rsidP="004F34FD">
      <w:pPr>
        <w:autoSpaceDE w:val="0"/>
        <w:autoSpaceDN w:val="0"/>
        <w:adjustRightInd w:val="0"/>
        <w:spacing w:after="0" w:line="36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D </w:t>
      </w:r>
      <w:r w:rsidRPr="00A2774F">
        <w:rPr>
          <w:rFonts w:ascii="Times New Roman" w:eastAsia="Calibri" w:hAnsi="Times New Roman" w:cs="Times New Roman"/>
          <w:color w:val="000000"/>
          <w:sz w:val="24"/>
          <w:szCs w:val="24"/>
        </w:rPr>
        <w:t xml:space="preserve">- условный диаметр трубопровода, м.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Расчет выполняется для каждого участка и/или элемента, входящего в путь от источника до абонента: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по уравнению 9.5 вычисляется время ликвидации повреждения на i -том участке;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по каждой градации повторяемости температур с использованием уравнения 9.4 вычисляется допустимое время проведения ремонта;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вычисляется относительная и накопленная частота событий, при которых время снижения температуры до критических значений меньше чем время ремонта повреждения; </w:t>
      </w:r>
    </w:p>
    <w:p w:rsidR="00A2774F" w:rsidRPr="00A2774F" w:rsidRDefault="00A2774F" w:rsidP="004F34FD">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A2774F">
        <w:rPr>
          <w:rFonts w:ascii="Times New Roman" w:eastAsia="Calibri" w:hAnsi="Times New Roman" w:cs="Times New Roman"/>
          <w:color w:val="000000"/>
          <w:sz w:val="24"/>
          <w:szCs w:val="24"/>
        </w:rPr>
        <w:t>- вычисляются относительные доли (см. уравнение 9.6) и поток отказов (см. уравнение 9.7.) участка тепловой сети, способный привести к снижению температуры в отапливаемом помещении до температуры в +12 град Ц.</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rPr>
              </m:ctrlPr>
            </m:accPr>
            <m:e>
              <m:r>
                <w:rPr>
                  <w:rFonts w:ascii="Cambria Math" w:eastAsia="Times New Roman" w:hAnsi="Cambria Math" w:cs="Times New Roman"/>
                  <w:sz w:val="24"/>
                  <w:szCs w:val="24"/>
                </w:rPr>
                <m:t>z</m:t>
              </m:r>
            </m:e>
          </m:acc>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i,j</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p</m:t>
                      </m:r>
                    </m:sub>
                  </m:sSub>
                </m:den>
              </m:f>
            </m:e>
          </m:d>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j</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on</m:t>
                  </m:r>
                </m:sub>
              </m:sSub>
            </m:den>
          </m:f>
          <m:r>
            <w:rPr>
              <w:rFonts w:ascii="Cambria Math" w:eastAsia="Times New Roman" w:hAnsi="Cambria Math" w:cs="Times New Roman"/>
              <w:sz w:val="24"/>
              <w:szCs w:val="24"/>
            </w:rPr>
            <m:t xml:space="preserve">  ,</m:t>
          </m:r>
        </m:oMath>
      </m:oMathPara>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i</m:t>
                  </m:r>
                </m:sub>
              </m:sSub>
            </m:e>
          </m:acc>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λ</m:t>
              </m:r>
            </m:e>
            <m:sub>
              <m:r>
                <w:rPr>
                  <w:rFonts w:ascii="Cambria Math" w:eastAsia="Times New Roman" w:hAnsi="Cambria Math" w:cs="Times New Roman"/>
                  <w:sz w:val="24"/>
                  <w:szCs w:val="24"/>
                  <w:lang w:val="en-US"/>
                </w:rPr>
                <m:t>i</m:t>
              </m:r>
            </m:sub>
          </m:sSub>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L</m:t>
              </m:r>
            </m:e>
            <m:sub>
              <m:r>
                <w:rPr>
                  <w:rFonts w:ascii="Cambria Math" w:eastAsia="Times New Roman" w:hAnsi="Cambria Math" w:cs="Times New Roman"/>
                  <w:sz w:val="24"/>
                  <w:szCs w:val="24"/>
                  <w:lang w:val="en-US"/>
                </w:rPr>
                <m:t>i</m:t>
              </m:r>
            </m:sub>
          </m:sSub>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j=N</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i,j</m:t>
                      </m:r>
                    </m:sub>
                  </m:sSub>
                </m:e>
              </m:acc>
            </m:e>
          </m:nary>
          <m:r>
            <w:rPr>
              <w:rFonts w:ascii="Cambria Math" w:eastAsia="Times New Roman" w:hAnsi="Cambria Math" w:cs="Times New Roman"/>
              <w:sz w:val="24"/>
              <w:szCs w:val="24"/>
              <w:lang w:val="en-US"/>
            </w:rPr>
            <m:t xml:space="preserve">  </m:t>
          </m:r>
          <m:r>
            <w:rPr>
              <w:rFonts w:ascii="Cambria Math" w:eastAsia="Times New Roman" w:hAnsi="Cambria Math" w:cs="Times New Roman"/>
              <w:sz w:val="24"/>
              <w:szCs w:val="24"/>
            </w:rPr>
            <m:t>,</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вычисляется вероятность безотказной работы участка тепловой сети относительно абонента</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lang w:val="en-US"/>
            </w:rPr>
            <m:t>exp⁡</m:t>
          </m:r>
          <m:r>
            <w:rPr>
              <w:rFonts w:ascii="Cambria Math" w:eastAsia="Times New Roman" w:hAnsi="Cambria Math" w:cs="Times New Roman"/>
              <w:sz w:val="24"/>
              <w:szCs w:val="24"/>
              <w:lang w:val="en-US"/>
            </w:rPr>
            <m:t>(-</m:t>
          </m:r>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i</m:t>
                  </m:r>
                </m:sub>
              </m:sSub>
            </m:e>
          </m:acc>
          <m:r>
            <w:rPr>
              <w:rFonts w:ascii="Cambria Math" w:eastAsia="Times New Roman" w:hAnsi="Cambria Math" w:cs="Times New Roman"/>
              <w:sz w:val="24"/>
              <w:szCs w:val="24"/>
              <w:lang w:val="en-US"/>
            </w:rPr>
            <m:t>)</m:t>
          </m:r>
        </m:oMath>
      </m:oMathPara>
    </w:p>
    <w:p w:rsidR="00A2774F" w:rsidRDefault="00A2774F" w:rsidP="00CF2AD8">
      <w:pPr>
        <w:widowControl w:val="0"/>
        <w:overflowPunct w:val="0"/>
        <w:autoSpaceDE w:val="0"/>
        <w:autoSpaceDN w:val="0"/>
        <w:adjustRightInd w:val="0"/>
        <w:spacing w:after="0" w:line="223" w:lineRule="auto"/>
        <w:jc w:val="both"/>
        <w:rPr>
          <w:rFonts w:ascii="Times New Roman" w:eastAsia="Times New Roman" w:hAnsi="Times New Roman" w:cs="Times New Roman"/>
          <w:sz w:val="24"/>
          <w:szCs w:val="24"/>
        </w:rPr>
      </w:pPr>
    </w:p>
    <w:p w:rsidR="00A2774F" w:rsidRPr="00A2774F" w:rsidRDefault="00A2774F" w:rsidP="00A2774F">
      <w:pPr>
        <w:pStyle w:val="1"/>
        <w:jc w:val="both"/>
        <w:rPr>
          <w:rFonts w:eastAsiaTheme="minorHAnsi"/>
          <w:color w:val="000000"/>
          <w:sz w:val="26"/>
          <w:szCs w:val="26"/>
        </w:rPr>
      </w:pPr>
      <w:bookmarkStart w:id="404" w:name="_Toc72760053"/>
      <w:r w:rsidRPr="00A2774F">
        <w:rPr>
          <w:rFonts w:cs="Times New Roman"/>
          <w:color w:val="auto"/>
          <w:sz w:val="26"/>
          <w:szCs w:val="26"/>
        </w:rPr>
        <w:t xml:space="preserve">11.2. </w:t>
      </w:r>
      <w:r w:rsidRPr="00A2774F">
        <w:rPr>
          <w:rFonts w:eastAsiaTheme="minorHAnsi"/>
          <w:color w:val="000000"/>
          <w:sz w:val="26"/>
          <w:szCs w:val="26"/>
        </w:rPr>
        <w:t>Расчет надежности теплоснабжения для резервированных участков тепловой сети</w:t>
      </w:r>
      <w:bookmarkEnd w:id="404"/>
      <w:r w:rsidRPr="00A2774F">
        <w:rPr>
          <w:rFonts w:eastAsiaTheme="minorHAnsi"/>
          <w:color w:val="000000"/>
          <w:sz w:val="26"/>
          <w:szCs w:val="26"/>
        </w:rPr>
        <w:t xml:space="preserve">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 системах теплоснабжения одним из самых распространенных способов повышения надежности является резервирование участков, суммы участков, целых магистральных выводов или насосных агрегатов, секционирующих задвижек и т.д. А наиболее часто применяемым способом расчета систем теплоснабжения с резервированием - приведение реальной системы теплоснабжения к эквивалентной модели параллельных или последовательно-параллельных соединений участков тепловой сети. Этот метод, конечно, является не единственным, но значительно более простым чем, например, «метод минимальных путей - минимальных сечений».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Однако, в любом случае, прежде чем решать задачу эквивалентирования схемы необходимо выполнить структурный анализ тепловой сети, который заключается в том, </w:t>
      </w:r>
      <w:r w:rsidRPr="00A2774F">
        <w:rPr>
          <w:rFonts w:ascii="Times New Roman" w:eastAsia="Calibri" w:hAnsi="Times New Roman" w:cs="Times New Roman"/>
          <w:color w:val="000000"/>
          <w:sz w:val="24"/>
          <w:szCs w:val="23"/>
        </w:rPr>
        <w:lastRenderedPageBreak/>
        <w:t xml:space="preserve">чтобы определить весь набор путей передачи теплоносителя от источника тепловой мощности к потребителю (узлу «сброса» (иногда «стока») тепловой нагрузки). Выявленные пути и их совместное рассмотрение позволяют свести схему к параллельному или последовательно параллельному соединению участков тепловой сети.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Все эти приемы и методы хорошо известны и широко применяются при структурном анализе сложных схем электрических сетей и неоднократно апробированы при анализе надежности схем теплоснабжения. Алгоритм решения задачи расчета надежности резервированных тепловых сетей сводится к следующим простым шагам и вычислениям.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1. Выделяется потребитель, относительно которого выполняется расчет надежности вероятности безотказной работы теплоснабжения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2. Выполняется структурный анализ тепловой сети, позволяющий выделить все пути, по которым можно осуществить передачу теплоносителя от источника до выделенного потребителя. В некоторых специализированных программных комплексах (например, «Теплограф», «Zulu») эта процедура осуществляется автоматически, что значительно сокращает время на структурный анализ тепловой сети.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3. Составляется эквивалентная схема путей для расчета надежности теплоснабжения. Она будет состоять из параллельно-последовательных или последовательно-параллельных участков тепловой сети (в смысле надежности). </w:t>
      </w:r>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4. Для всех последовательных участков пути, также как для не резервированных участков, рассчитывается их вероятность безотказной работы, в соответствии с методом, приведенным в разделе 2.2.1. По результатам расчетов определяются: </w:t>
      </w:r>
    </w:p>
    <w:p w:rsidR="00A2774F" w:rsidRPr="00A2774F" w:rsidRDefault="00A2774F" w:rsidP="004F34FD">
      <w:pPr>
        <w:autoSpaceDE w:val="0"/>
        <w:autoSpaceDN w:val="0"/>
        <w:adjustRightInd w:val="0"/>
        <w:spacing w:after="0" w:line="360" w:lineRule="auto"/>
        <w:ind w:firstLine="709"/>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вероятность безотказной работы эквивалентного нерезервированного </w:t>
      </w:r>
      <w:r w:rsidRPr="00A2774F">
        <w:rPr>
          <w:rFonts w:ascii="Times New Roman" w:eastAsia="Calibri" w:hAnsi="Times New Roman" w:cs="Times New Roman"/>
          <w:i/>
          <w:iCs/>
          <w:color w:val="000000"/>
          <w:sz w:val="24"/>
          <w:szCs w:val="23"/>
        </w:rPr>
        <w:t xml:space="preserve">j </w:t>
      </w:r>
      <w:r w:rsidRPr="00A2774F">
        <w:rPr>
          <w:rFonts w:ascii="Times New Roman" w:eastAsia="Calibri" w:hAnsi="Times New Roman" w:cs="Times New Roman"/>
          <w:color w:val="000000"/>
          <w:sz w:val="24"/>
          <w:szCs w:val="23"/>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i=1</m:t>
              </m:r>
            </m:sub>
            <m:sup>
              <m:r>
                <w:rPr>
                  <w:rFonts w:ascii="Cambria Math" w:eastAsia="Times New Roman" w:hAnsi="Cambria Math" w:cs="Times New Roman"/>
                  <w:sz w:val="24"/>
                  <w:szCs w:val="24"/>
                  <w:lang w:val="en-US"/>
                </w:rPr>
                <m:t>n</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 xml:space="preserve">j  </m:t>
                  </m:r>
                </m:sub>
              </m:sSub>
              <m:r>
                <w:rPr>
                  <w:rFonts w:ascii="Cambria Math" w:eastAsia="Times New Roman" w:hAnsi="Cambria Math" w:cs="Times New Roman"/>
                  <w:sz w:val="24"/>
                  <w:szCs w:val="24"/>
                  <w:lang w:val="en-US"/>
                </w:rPr>
                <m:t>,</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w:r w:rsidRPr="00A2774F">
        <w:rPr>
          <w:rFonts w:ascii="Times New Roman" w:eastAsia="Times New Roman" w:hAnsi="Times New Roman" w:cs="Times New Roman"/>
          <w:sz w:val="24"/>
          <w:szCs w:val="23"/>
        </w:rPr>
        <w:t xml:space="preserve">вероятность отказа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=1-</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i=1</m:t>
              </m:r>
            </m:sub>
            <m:sup>
              <m:r>
                <w:rPr>
                  <w:rFonts w:ascii="Cambria Math" w:eastAsia="Times New Roman" w:hAnsi="Cambria Math" w:cs="Times New Roman"/>
                  <w:sz w:val="24"/>
                  <w:szCs w:val="24"/>
                  <w:lang w:val="en-US"/>
                </w:rPr>
                <m:t>n</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j</m:t>
                  </m:r>
                </m:sub>
              </m:sSub>
              <m:r>
                <w:rPr>
                  <w:rFonts w:ascii="Cambria Math" w:eastAsia="Times New Roman" w:hAnsi="Cambria Math" w:cs="Times New Roman"/>
                  <w:sz w:val="24"/>
                  <w:szCs w:val="24"/>
                  <w:lang w:val="en-US"/>
                </w:rPr>
                <m:t xml:space="preserve">  ,</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параметр потока отказов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r>
            <w:rPr>
              <w:rFonts w:ascii="Cambria Math" w:eastAsia="Times New Roman" w:hAnsi="Cambria Math" w:cs="Times New Roman"/>
              <w:sz w:val="28"/>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λ</m:t>
              </m:r>
            </m:e>
            <m:sub>
              <m:r>
                <w:rPr>
                  <w:rFonts w:ascii="Cambria Math" w:eastAsia="Times New Roman" w:hAnsi="Cambria Math" w:cs="Times New Roman"/>
                  <w:sz w:val="28"/>
                  <w:szCs w:val="24"/>
                  <w:lang w:val="en-US"/>
                </w:rPr>
                <m:t>i</m:t>
              </m:r>
            </m:sub>
          </m:sSub>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L</m:t>
              </m:r>
            </m:e>
            <m:sub>
              <m:r>
                <w:rPr>
                  <w:rFonts w:ascii="Cambria Math" w:eastAsia="Times New Roman" w:hAnsi="Cambria Math" w:cs="Times New Roman"/>
                  <w:sz w:val="28"/>
                  <w:szCs w:val="24"/>
                  <w:lang w:val="en-US"/>
                </w:rPr>
                <m:t>i</m:t>
              </m:r>
            </m:sub>
          </m:sSub>
          <m:r>
            <w:rPr>
              <w:rFonts w:ascii="Cambria Math" w:eastAsia="Times New Roman" w:hAnsi="Cambria Math" w:cs="Times New Roman"/>
              <w:sz w:val="28"/>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j=N</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i,k</m:t>
                      </m:r>
                    </m:sub>
                  </m:sSub>
                </m:e>
              </m:acc>
            </m:e>
          </m:nary>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среднее время безотказной работы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sz w:val="24"/>
          <w:szCs w:val="23"/>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8"/>
          <w:szCs w:val="24"/>
          <w:lang w:val="en-US"/>
        </w:rPr>
      </w:pPr>
      <m:oMathPara>
        <m:oMath>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бр.</m:t>
                  </m:r>
                  <m:r>
                    <w:rPr>
                      <w:rFonts w:ascii="Cambria Math" w:eastAsia="Times New Roman" w:hAnsi="Cambria Math" w:cs="Times New Roman"/>
                      <w:sz w:val="28"/>
                      <w:szCs w:val="24"/>
                      <w:lang w:val="en-US"/>
                    </w:rPr>
                    <m:t>ej</m:t>
                  </m:r>
                </m:sub>
              </m:sSub>
            </m:e>
          </m:acc>
          <m:r>
            <w:rPr>
              <w:rFonts w:ascii="Cambria Math" w:eastAsia="Times New Roman" w:hAnsi="Cambria Math" w:cs="Times New Roman"/>
              <w:sz w:val="28"/>
              <w:szCs w:val="24"/>
              <w:lang w:val="en-US"/>
            </w:rPr>
            <m:t>=</m:t>
          </m:r>
          <m:f>
            <m:fPr>
              <m:type m:val="skw"/>
              <m:ctrlPr>
                <w:rPr>
                  <w:rFonts w:ascii="Cambria Math" w:eastAsia="Times New Roman" w:hAnsi="Cambria Math" w:cs="Times New Roman"/>
                  <w:i/>
                  <w:sz w:val="28"/>
                  <w:szCs w:val="24"/>
                  <w:lang w:val="en-US"/>
                </w:rPr>
              </m:ctrlPr>
            </m:fPr>
            <m:num>
              <m:r>
                <w:rPr>
                  <w:rFonts w:ascii="Cambria Math" w:eastAsia="Times New Roman" w:hAnsi="Cambria Math" w:cs="Times New Roman"/>
                  <w:sz w:val="28"/>
                  <w:szCs w:val="24"/>
                  <w:lang w:val="en-US"/>
                </w:rPr>
                <m:t>1</m:t>
              </m:r>
            </m:num>
            <m:den>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den>
          </m:f>
          <m:r>
            <w:rPr>
              <w:rFonts w:ascii="Cambria Math" w:eastAsia="Times New Roman" w:hAnsi="Cambria Math" w:cs="Times New Roman"/>
              <w:sz w:val="28"/>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среднее время восстановления (ремонта)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8"/>
          <w:szCs w:val="24"/>
        </w:rPr>
      </w:pPr>
      <m:oMathPara>
        <m:oMath>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вс</m:t>
              </m:r>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m:t>
          </m:r>
          <m:f>
            <m:fPr>
              <m:type m:val="skw"/>
              <m:ctrlPr>
                <w:rPr>
                  <w:rFonts w:ascii="Cambria Math" w:eastAsia="Times New Roman" w:hAnsi="Cambria Math" w:cs="Times New Roman"/>
                  <w:i/>
                  <w:sz w:val="28"/>
                  <w:szCs w:val="24"/>
                  <w:lang w:val="en-US"/>
                </w:rPr>
              </m:ctrlPr>
            </m:fPr>
            <m:num>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num>
            <m:den>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den>
          </m:f>
          <m:r>
            <w:rPr>
              <w:rFonts w:ascii="Cambria Math" w:eastAsia="Times New Roman" w:hAnsi="Cambria Math" w:cs="Times New Roman"/>
              <w:sz w:val="28"/>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lang w:val="en-US"/>
        </w:rPr>
        <w:lastRenderedPageBreak/>
        <w:t>При этом</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8"/>
          <w:szCs w:val="24"/>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λ</m:t>
              </m:r>
            </m:e>
            <m:sub>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вс.</m:t>
              </m:r>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 xml:space="preserve">  ,</m:t>
          </m:r>
        </m:oMath>
      </m:oMathPara>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5. После сведения всех показателей надежности нерезервированных участков пути к эквивалентным значениям рассчитываются показатели надежности параллельных соединений участков пути, состоящих из эквивалентных последовательных: </w:t>
      </w:r>
    </w:p>
    <w:p w:rsidR="00A2774F" w:rsidRPr="00A2774F" w:rsidRDefault="00A2774F" w:rsidP="004F34FD">
      <w:pPr>
        <w:autoSpaceDE w:val="0"/>
        <w:autoSpaceDN w:val="0"/>
        <w:adjustRightInd w:val="0"/>
        <w:spacing w:after="0" w:line="360" w:lineRule="auto"/>
        <w:ind w:firstLine="709"/>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вероятность безотказной работы эквивалентного резервированного </w:t>
      </w:r>
      <w:r w:rsidRPr="00A2774F">
        <w:rPr>
          <w:rFonts w:ascii="Times New Roman" w:eastAsia="Calibri" w:hAnsi="Times New Roman" w:cs="Times New Roman"/>
          <w:i/>
          <w:iCs/>
          <w:color w:val="000000"/>
          <w:sz w:val="24"/>
          <w:szCs w:val="23"/>
        </w:rPr>
        <w:t xml:space="preserve">k </w:t>
      </w:r>
      <w:r w:rsidRPr="00A2774F">
        <w:rPr>
          <w:rFonts w:ascii="Times New Roman" w:eastAsia="Calibri" w:hAnsi="Times New Roman" w:cs="Times New Roman"/>
          <w:color w:val="000000"/>
          <w:sz w:val="24"/>
          <w:szCs w:val="23"/>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rPr>
                <m:t>ek</m:t>
              </m:r>
            </m:sub>
          </m:sSub>
          <m:r>
            <w:rPr>
              <w:rFonts w:ascii="Cambria Math" w:eastAsia="Times New Roman" w:hAnsi="Cambria Math" w:cs="Times New Roman"/>
              <w:sz w:val="24"/>
              <w:szCs w:val="24"/>
            </w:rPr>
            <m:t>=1-</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m</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ej</m:t>
                  </m:r>
                </m:sub>
              </m:sSub>
              <m:r>
                <w:rPr>
                  <w:rFonts w:ascii="Cambria Math" w:eastAsia="Times New Roman" w:hAnsi="Cambria Math" w:cs="Times New Roman"/>
                  <w:sz w:val="24"/>
                  <w:szCs w:val="24"/>
                </w:rPr>
                <m:t xml:space="preserve">  ,</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вероятность отказа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ek</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m</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ej</m:t>
                  </m:r>
                </m:sub>
              </m:sSub>
              <m:r>
                <w:rPr>
                  <w:rFonts w:ascii="Cambria Math" w:eastAsia="Times New Roman" w:hAnsi="Cambria Math" w:cs="Times New Roman"/>
                  <w:sz w:val="24"/>
                  <w:szCs w:val="24"/>
                </w:rPr>
                <m:t xml:space="preserve">  ,</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параметр потока отказов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ek</m:t>
                  </m:r>
                </m:sub>
              </m:sSub>
            </m:e>
          </m:acc>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среднее время безотказной работы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бр.ek</m:t>
                  </m:r>
                </m:sub>
              </m:sSub>
            </m:e>
          </m:acc>
          <m:r>
            <w:rPr>
              <w:rFonts w:ascii="Cambria Math" w:eastAsia="Times New Roman" w:hAnsi="Cambria Math" w:cs="Times New Roman"/>
              <w:sz w:val="24"/>
              <w:szCs w:val="24"/>
              <w:lang w:val="en-US"/>
            </w:rPr>
            <m:t>=</m:t>
          </m:r>
          <m:sSup>
            <m:sSupPr>
              <m:ctrlPr>
                <w:rPr>
                  <w:rFonts w:ascii="Cambria Math" w:eastAsia="Times New Roman" w:hAnsi="Cambria Math" w:cs="Times New Roman"/>
                  <w:i/>
                  <w:sz w:val="24"/>
                  <w:szCs w:val="24"/>
                  <w:lang w:val="en-US"/>
                </w:rPr>
              </m:ctrlPr>
            </m:sSupPr>
            <m:e>
              <m:d>
                <m:dPr>
                  <m:begChr m:val="["/>
                  <m:endChr m:val="]"/>
                  <m:ctrlPr>
                    <w:rPr>
                      <w:rFonts w:ascii="Cambria Math" w:eastAsia="Times New Roman" w:hAnsi="Cambria Math" w:cs="Times New Roman"/>
                      <w:i/>
                      <w:sz w:val="24"/>
                      <w:szCs w:val="24"/>
                      <w:lang w:val="en-US"/>
                    </w:rPr>
                  </m:ctrlPr>
                </m:dPr>
                <m:e>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e>
              </m:d>
            </m:e>
            <m:sup>
              <m:r>
                <w:rPr>
                  <w:rFonts w:ascii="Cambria Math" w:eastAsia="Times New Roman" w:hAnsi="Cambria Math" w:cs="Times New Roman"/>
                  <w:sz w:val="24"/>
                  <w:szCs w:val="24"/>
                  <w:lang w:val="en-US"/>
                </w:rPr>
                <m:t>-1</m:t>
              </m:r>
            </m:sup>
          </m:sSup>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Calibri" w:eastAsia="Times New Roman" w:hAnsi="Calibri" w:cs="Times New Roman"/>
          <w:sz w:val="24"/>
          <w:szCs w:val="24"/>
        </w:rPr>
      </w:pPr>
      <w:r w:rsidRPr="00A2774F">
        <w:rPr>
          <w:rFonts w:ascii="Times New Roman" w:eastAsia="Times New Roman" w:hAnsi="Times New Roman" w:cs="Times New Roman"/>
          <w:sz w:val="24"/>
          <w:szCs w:val="24"/>
        </w:rPr>
        <w:t xml:space="preserve">среднее время восстановления (ремонта)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371DDB"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ek</m:t>
                  </m:r>
                </m:sub>
              </m:sSub>
            </m:e>
          </m:acc>
          <m:r>
            <w:rPr>
              <w:rFonts w:ascii="Cambria Math" w:eastAsia="Times New Roman" w:hAnsi="Cambria Math" w:cs="Times New Roman"/>
              <w:sz w:val="24"/>
              <w:szCs w:val="24"/>
              <w:lang w:val="en-US"/>
            </w:rPr>
            <m:t>=</m:t>
          </m:r>
          <m:f>
            <m:fPr>
              <m:ctrlPr>
                <w:rPr>
                  <w:rFonts w:ascii="Cambria Math" w:eastAsia="Times New Roman" w:hAnsi="Cambria Math" w:cs="Times New Roman"/>
                  <w:i/>
                  <w:sz w:val="24"/>
                  <w:szCs w:val="24"/>
                  <w:lang w:val="en-US"/>
                </w:rPr>
              </m:ctrlPr>
            </m:fPr>
            <m:num>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num>
            <m:den>
              <m:d>
                <m:dPr>
                  <m:begChr m:val="["/>
                  <m:endChr m:val="]"/>
                  <m:ctrlPr>
                    <w:rPr>
                      <w:rFonts w:ascii="Cambria Math" w:eastAsia="Times New Roman" w:hAnsi="Cambria Math" w:cs="Times New Roman"/>
                      <w:i/>
                      <w:sz w:val="24"/>
                      <w:szCs w:val="24"/>
                      <w:lang w:val="en-US"/>
                    </w:rPr>
                  </m:ctrlPr>
                </m:dPr>
                <m:e>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e>
              </m:d>
            </m:den>
          </m:f>
          <m:r>
            <w:rPr>
              <w:rFonts w:ascii="Cambria Math" w:eastAsia="Times New Roman" w:hAnsi="Cambria Math" w:cs="Times New Roman"/>
              <w:sz w:val="24"/>
              <w:szCs w:val="24"/>
              <w:lang w:val="en-US"/>
            </w:rPr>
            <m:t xml:space="preserve">  ,</m:t>
          </m:r>
        </m:oMath>
      </m:oMathPara>
    </w:p>
    <w:p w:rsidR="00A2774F" w:rsidRPr="00A2774F" w:rsidRDefault="00A2774F" w:rsidP="004F34FD">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Шаг 6. Процедура расчета повторяется для последовательных (в смысле надежности) эквивалентных путей.</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highlight w:val="yellow"/>
        </w:rPr>
      </w:pPr>
      <w:r w:rsidRPr="00A2774F">
        <w:rPr>
          <w:rFonts w:ascii="Times New Roman" w:eastAsia="Calibri" w:hAnsi="Times New Roman" w:cs="Times New Roman"/>
          <w:color w:val="000000"/>
          <w:sz w:val="24"/>
          <w:szCs w:val="24"/>
          <w:highlight w:val="yellow"/>
        </w:rPr>
        <w:t xml:space="preserve"> </w:t>
      </w:r>
    </w:p>
    <w:p w:rsidR="00A2774F" w:rsidRPr="00A2774F" w:rsidRDefault="00A2774F" w:rsidP="00A2774F">
      <w:pPr>
        <w:pStyle w:val="1"/>
        <w:jc w:val="both"/>
        <w:rPr>
          <w:rFonts w:cs="Times New Roman"/>
          <w:color w:val="auto"/>
          <w:sz w:val="26"/>
          <w:szCs w:val="26"/>
        </w:rPr>
      </w:pPr>
      <w:bookmarkStart w:id="405" w:name="_Toc15909175"/>
      <w:bookmarkStart w:id="406" w:name="_Toc72760054"/>
      <w:r>
        <w:rPr>
          <w:rFonts w:cs="Times New Roman"/>
          <w:color w:val="auto"/>
          <w:sz w:val="26"/>
          <w:szCs w:val="26"/>
        </w:rPr>
        <w:t xml:space="preserve">11.3. </w:t>
      </w:r>
      <w:r w:rsidRPr="00A2774F">
        <w:rPr>
          <w:rFonts w:cs="Times New Roman"/>
          <w:color w:val="auto"/>
          <w:sz w:val="26"/>
          <w:szCs w:val="26"/>
        </w:rPr>
        <w:t xml:space="preserve"> Оценка недоотпуска тепла потребителям</w:t>
      </w:r>
      <w:bookmarkEnd w:id="405"/>
      <w:bookmarkEnd w:id="406"/>
      <w:r w:rsidRPr="00A2774F">
        <w:rPr>
          <w:rFonts w:cs="Times New Roman"/>
          <w:color w:val="auto"/>
          <w:sz w:val="26"/>
          <w:szCs w:val="26"/>
        </w:rPr>
        <w:t xml:space="preserve">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
    <w:p w:rsidR="00A2774F" w:rsidRPr="00A2774F" w:rsidRDefault="00A2774F" w:rsidP="00427D38">
      <w:pPr>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Выполнив оценку вероятности безотказной работы каждого магистрального теплопровода, легко определить средний (как вероятностную меру) недоотпуск тепла для каждого потребителя, присоединенного к этому магистральному теплопроводу. </w:t>
      </w:r>
    </w:p>
    <w:p w:rsidR="00A2774F" w:rsidRPr="00A2774F" w:rsidRDefault="00A2774F" w:rsidP="00427D38">
      <w:pPr>
        <w:autoSpaceDE w:val="0"/>
        <w:autoSpaceDN w:val="0"/>
        <w:adjustRightInd w:val="0"/>
        <w:spacing w:after="0" w:line="360" w:lineRule="auto"/>
        <w:ind w:firstLine="709"/>
        <w:jc w:val="both"/>
        <w:rPr>
          <w:rFonts w:ascii="Times New Roman" w:eastAsia="Times New Roman" w:hAnsi="Times New Roman" w:cs="Times New Roman"/>
          <w:i/>
          <w:sz w:val="24"/>
          <w:szCs w:val="24"/>
        </w:rPr>
      </w:pPr>
      <w:r w:rsidRPr="00A2774F">
        <w:rPr>
          <w:rFonts w:ascii="Times New Roman" w:eastAsia="Calibri" w:hAnsi="Times New Roman" w:cs="Times New Roman"/>
          <w:color w:val="000000"/>
          <w:sz w:val="24"/>
          <w:szCs w:val="24"/>
        </w:rPr>
        <w:t>Вычислив вероятность безотказной работы теплопровода относительно выбранного потребителя и, соответственно, вероятность отказа теплопровода относительно выбранного потребителя недоотпуск рассчитывается как:</w:t>
      </w:r>
    </w:p>
    <w:p w:rsidR="00A2774F" w:rsidRPr="00A2774F" w:rsidRDefault="00A2774F" w:rsidP="00427D38">
      <w:pPr>
        <w:autoSpaceDE w:val="0"/>
        <w:autoSpaceDN w:val="0"/>
        <w:adjustRightInd w:val="0"/>
        <w:spacing w:after="0" w:line="360" w:lineRule="auto"/>
        <w:ind w:firstLine="709"/>
        <w:rPr>
          <w:rFonts w:ascii="Times New Roman" w:eastAsia="Times New Roman" w:hAnsi="Times New Roman" w:cs="Times New Roman"/>
          <w:i/>
          <w:sz w:val="24"/>
          <w:szCs w:val="24"/>
          <w:lang w:val="en-US"/>
        </w:rPr>
      </w:pPr>
      <m:oMathPara>
        <m:oMath>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n</m:t>
              </m:r>
            </m:sub>
          </m:sSub>
          <m:r>
            <w:rPr>
              <w:rFonts w:ascii="Cambria Math" w:eastAsia="Times New Roman" w:hAnsi="Cambria Math" w:cs="Times New Roman"/>
              <w:sz w:val="24"/>
              <w:szCs w:val="24"/>
              <w:lang w:val="en-US"/>
            </w:rPr>
            <m:t>=</m:t>
          </m:r>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пр</m:t>
                  </m:r>
                </m:sub>
              </m:sSub>
            </m:e>
          </m:acc>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on</m:t>
              </m:r>
            </m:sub>
          </m:sSub>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mn</m:t>
              </m:r>
            </m:sub>
          </m:sSub>
          <m:r>
            <w:rPr>
              <w:rFonts w:ascii="Cambria Math" w:eastAsia="Times New Roman" w:hAnsi="Cambria Math" w:cs="Times New Roman"/>
              <w:sz w:val="24"/>
              <w:szCs w:val="24"/>
              <w:lang w:val="en-US"/>
            </w:rPr>
            <m:t xml:space="preserve"> , </m:t>
          </m:r>
          <m:r>
            <w:rPr>
              <w:rFonts w:ascii="Cambria Math" w:eastAsia="Times New Roman" w:hAnsi="Cambria Math" w:cs="Times New Roman"/>
              <w:sz w:val="24"/>
              <w:szCs w:val="24"/>
            </w:rPr>
            <m:t>Гкал</m:t>
          </m:r>
        </m:oMath>
      </m:oMathPara>
    </w:p>
    <w:p w:rsidR="00A2774F" w:rsidRPr="00A2774F" w:rsidRDefault="00A2774F" w:rsidP="00427D38">
      <w:pPr>
        <w:autoSpaceDE w:val="0"/>
        <w:autoSpaceDN w:val="0"/>
        <w:adjustRightInd w:val="0"/>
        <w:spacing w:after="0" w:line="36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3"/>
          <w:szCs w:val="23"/>
        </w:rPr>
        <w:t xml:space="preserve">где,  </w:t>
      </w:r>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пр</m:t>
                </m:r>
              </m:sub>
            </m:sSub>
          </m:e>
        </m:acc>
      </m:oMath>
      <w:r w:rsidRPr="00A2774F">
        <w:rPr>
          <w:rFonts w:ascii="Times New Roman" w:eastAsia="Calibri" w:hAnsi="Times New Roman" w:cs="Times New Roman"/>
          <w:color w:val="000000"/>
          <w:sz w:val="23"/>
          <w:szCs w:val="23"/>
        </w:rPr>
        <w:t xml:space="preserve"> - среднегодовая тепловая мощность теплопотребляющих установок потребителя (либо, по другому, тепловая нагрузка потребителя), Гкал/ч; np Q </w:t>
      </w:r>
    </w:p>
    <w:p w:rsidR="00A2774F" w:rsidRPr="00A2774F" w:rsidRDefault="00A2774F" w:rsidP="00427D38">
      <w:pPr>
        <w:autoSpaceDE w:val="0"/>
        <w:autoSpaceDN w:val="0"/>
        <w:adjustRightInd w:val="0"/>
        <w:spacing w:after="0" w:line="36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i/>
          <w:iCs/>
          <w:color w:val="000000"/>
          <w:sz w:val="23"/>
          <w:szCs w:val="23"/>
        </w:rPr>
        <w:lastRenderedPageBreak/>
        <w:t>Т</w:t>
      </w:r>
      <w:r w:rsidRPr="00A2774F">
        <w:rPr>
          <w:rFonts w:ascii="Times New Roman" w:eastAsia="Calibri" w:hAnsi="Times New Roman" w:cs="Times New Roman"/>
          <w:i/>
          <w:iCs/>
          <w:color w:val="000000"/>
          <w:sz w:val="16"/>
          <w:szCs w:val="16"/>
        </w:rPr>
        <w:t xml:space="preserve">оп </w:t>
      </w:r>
      <w:r w:rsidRPr="00A2774F">
        <w:rPr>
          <w:rFonts w:ascii="Times New Roman" w:eastAsia="Calibri" w:hAnsi="Times New Roman" w:cs="Times New Roman"/>
          <w:color w:val="000000"/>
          <w:sz w:val="23"/>
          <w:szCs w:val="23"/>
        </w:rPr>
        <w:t xml:space="preserve">– продолжительность отопительного периода, час; </w:t>
      </w:r>
    </w:p>
    <w:p w:rsidR="00A2774F" w:rsidRPr="00A2774F" w:rsidRDefault="00A2774F" w:rsidP="00427D38">
      <w:pPr>
        <w:autoSpaceDE w:val="0"/>
        <w:autoSpaceDN w:val="0"/>
        <w:adjustRightInd w:val="0"/>
        <w:spacing w:after="0" w:line="360" w:lineRule="auto"/>
        <w:ind w:firstLine="709"/>
        <w:rPr>
          <w:rFonts w:ascii="Times New Roman" w:eastAsia="Calibri" w:hAnsi="Times New Roman" w:cs="Times New Roman"/>
          <w:color w:val="000000"/>
          <w:sz w:val="23"/>
          <w:szCs w:val="23"/>
        </w:rPr>
      </w:pPr>
      <w:r w:rsidRPr="00A2774F">
        <w:rPr>
          <w:rFonts w:ascii="Times New Roman" w:eastAsia="Calibri" w:hAnsi="Times New Roman" w:cs="Times New Roman"/>
          <w:i/>
          <w:iCs/>
          <w:color w:val="000000"/>
          <w:sz w:val="23"/>
          <w:szCs w:val="23"/>
        </w:rPr>
        <w:t>q</w:t>
      </w:r>
      <w:r w:rsidRPr="00A2774F">
        <w:rPr>
          <w:rFonts w:ascii="Times New Roman" w:eastAsia="Calibri" w:hAnsi="Times New Roman" w:cs="Times New Roman"/>
          <w:i/>
          <w:iCs/>
          <w:color w:val="000000"/>
          <w:sz w:val="16"/>
          <w:szCs w:val="16"/>
        </w:rPr>
        <w:t xml:space="preserve">mn </w:t>
      </w:r>
      <w:r w:rsidRPr="00A2774F">
        <w:rPr>
          <w:rFonts w:ascii="Times New Roman" w:eastAsia="Calibri" w:hAnsi="Times New Roman" w:cs="Times New Roman"/>
          <w:color w:val="000000"/>
          <w:sz w:val="23"/>
          <w:szCs w:val="23"/>
        </w:rPr>
        <w:t>– вероятность отказа теплопровода.</w:t>
      </w:r>
    </w:p>
    <w:p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rsidR="00A2774F" w:rsidRDefault="00293C31" w:rsidP="00293C31">
      <w:pPr>
        <w:pStyle w:val="1"/>
        <w:jc w:val="both"/>
        <w:rPr>
          <w:rFonts w:cs="Times New Roman"/>
          <w:color w:val="auto"/>
          <w:sz w:val="26"/>
          <w:szCs w:val="26"/>
        </w:rPr>
      </w:pPr>
      <w:bookmarkStart w:id="407" w:name="_Toc15909176"/>
      <w:bookmarkStart w:id="408" w:name="_Toc72760055"/>
      <w:r w:rsidRPr="00293C31">
        <w:rPr>
          <w:rFonts w:cs="Times New Roman"/>
          <w:color w:val="auto"/>
          <w:sz w:val="26"/>
          <w:szCs w:val="26"/>
        </w:rPr>
        <w:t>11.4.</w:t>
      </w:r>
      <w:r w:rsidR="00A2774F" w:rsidRPr="00293C31">
        <w:rPr>
          <w:rFonts w:cs="Times New Roman"/>
          <w:color w:val="auto"/>
          <w:sz w:val="26"/>
          <w:szCs w:val="26"/>
        </w:rPr>
        <w:t xml:space="preserve"> Результаты расчетов</w:t>
      </w:r>
      <w:bookmarkEnd w:id="407"/>
      <w:bookmarkEnd w:id="408"/>
      <w:r w:rsidR="00A2774F" w:rsidRPr="00293C31">
        <w:rPr>
          <w:rFonts w:cs="Times New Roman"/>
          <w:color w:val="auto"/>
          <w:sz w:val="26"/>
          <w:szCs w:val="26"/>
        </w:rPr>
        <w:t xml:space="preserve"> </w:t>
      </w:r>
    </w:p>
    <w:p w:rsidR="00CF2AD8" w:rsidRPr="00CF2AD8" w:rsidRDefault="00CF2AD8" w:rsidP="00CF2AD8"/>
    <w:p w:rsidR="00A2774F" w:rsidRPr="00DB7E0F" w:rsidRDefault="00A2774F" w:rsidP="00427D38">
      <w:pPr>
        <w:autoSpaceDE w:val="0"/>
        <w:autoSpaceDN w:val="0"/>
        <w:adjustRightInd w:val="0"/>
        <w:spacing w:after="0" w:line="360" w:lineRule="auto"/>
        <w:ind w:firstLine="709"/>
        <w:jc w:val="both"/>
        <w:rPr>
          <w:rFonts w:ascii="Times New Roman" w:hAnsi="Times New Roman"/>
          <w:color w:val="000000"/>
          <w:sz w:val="24"/>
          <w:szCs w:val="23"/>
        </w:rPr>
      </w:pPr>
      <w:r w:rsidRPr="00DB7E0F">
        <w:rPr>
          <w:rFonts w:ascii="Times New Roman" w:hAnsi="Times New Roman"/>
          <w:color w:val="000000"/>
          <w:sz w:val="24"/>
          <w:szCs w:val="23"/>
        </w:rPr>
        <w:t>Как было показано выше, реконструкция тепловых сетей в связи с исчерпанием физического ресурса действующих магистральных теплопроводов необходима для обеспечения теплоснабжения потребителей с надежностью, характеризующейся нормативными показателями, принятыми при их проектировании. К 20</w:t>
      </w:r>
      <w:r>
        <w:rPr>
          <w:rFonts w:ascii="Times New Roman" w:hAnsi="Times New Roman"/>
          <w:color w:val="000000"/>
          <w:sz w:val="24"/>
          <w:szCs w:val="23"/>
        </w:rPr>
        <w:t>20</w:t>
      </w:r>
      <w:r w:rsidRPr="00DB7E0F">
        <w:rPr>
          <w:rFonts w:ascii="Times New Roman" w:hAnsi="Times New Roman"/>
          <w:color w:val="000000"/>
          <w:sz w:val="24"/>
          <w:szCs w:val="23"/>
        </w:rPr>
        <w:t xml:space="preserve"> году эксплуатационная надежность тепловых сетей </w:t>
      </w:r>
      <w:r>
        <w:rPr>
          <w:rFonts w:ascii="Times New Roman" w:hAnsi="Times New Roman"/>
          <w:color w:val="000000"/>
          <w:sz w:val="24"/>
          <w:szCs w:val="24"/>
        </w:rPr>
        <w:t xml:space="preserve">г.п. </w:t>
      </w:r>
      <w:r w:rsidR="00414325">
        <w:rPr>
          <w:rFonts w:ascii="Times New Roman" w:hAnsi="Times New Roman"/>
          <w:color w:val="000000"/>
          <w:sz w:val="24"/>
          <w:szCs w:val="24"/>
        </w:rPr>
        <w:t>Комсомольский</w:t>
      </w:r>
      <w:r w:rsidRPr="00DB7E0F">
        <w:rPr>
          <w:rFonts w:ascii="Times New Roman" w:hAnsi="Times New Roman"/>
          <w:color w:val="000000"/>
          <w:sz w:val="24"/>
          <w:szCs w:val="24"/>
        </w:rPr>
        <w:t xml:space="preserve"> </w:t>
      </w:r>
      <w:r w:rsidRPr="00DB7E0F">
        <w:rPr>
          <w:rFonts w:ascii="Times New Roman" w:hAnsi="Times New Roman"/>
          <w:color w:val="000000"/>
          <w:sz w:val="24"/>
          <w:szCs w:val="23"/>
        </w:rPr>
        <w:t xml:space="preserve">в целом обеспечивалась за счет напряженной работы котельных </w:t>
      </w:r>
      <w:r w:rsidR="00066696">
        <w:rPr>
          <w:rFonts w:ascii="Times New Roman" w:hAnsi="Times New Roman" w:cs="Times New Roman"/>
          <w:sz w:val="24"/>
          <w:szCs w:val="24"/>
        </w:rPr>
        <w:t xml:space="preserve">МУП ЧМР «Теплоснабжение» </w:t>
      </w:r>
      <w:r w:rsidRPr="00DB7E0F">
        <w:rPr>
          <w:rFonts w:ascii="Times New Roman" w:hAnsi="Times New Roman"/>
          <w:color w:val="000000"/>
          <w:sz w:val="24"/>
          <w:szCs w:val="23"/>
        </w:rPr>
        <w:t xml:space="preserve">по текущей ликвидации возникающих повреждений в тепловых сетях и недопущению их развития в серьезные аварии с тяжелыми последствиями. </w:t>
      </w:r>
    </w:p>
    <w:p w:rsidR="00A2774F" w:rsidRPr="00DB7E0F" w:rsidRDefault="00A2774F" w:rsidP="00427D38">
      <w:pPr>
        <w:autoSpaceDE w:val="0"/>
        <w:autoSpaceDN w:val="0"/>
        <w:adjustRightInd w:val="0"/>
        <w:spacing w:after="0" w:line="360" w:lineRule="auto"/>
        <w:ind w:firstLine="709"/>
        <w:jc w:val="both"/>
        <w:rPr>
          <w:rFonts w:ascii="Times New Roman" w:hAnsi="Times New Roman"/>
          <w:sz w:val="24"/>
        </w:rPr>
      </w:pPr>
      <w:r w:rsidRPr="00DB7E0F">
        <w:rPr>
          <w:rFonts w:ascii="Times New Roman" w:hAnsi="Times New Roman"/>
          <w:color w:val="000000"/>
          <w:sz w:val="24"/>
          <w:szCs w:val="23"/>
        </w:rPr>
        <w:t>Проведенный расчет надежности по некоторым путям магистральных теплопроводов показал результат ВБР, не превышающий 0,3, а на некоторых и менее (при нормативном значении равном 0,9). Такие результаты эксплуатационной надежности объясняются, прежде всего, практически полным исчерпанием физического ресурса тепловых сетей. Средневзвешенный срок их эксплуатации приближается к критическому, свыше 20 лет. Если не предпринять действенных мер долгосрочного характера по восстановлению эксплуатационного ресурса, то в ближайшие пять лет поток отказов на тепловых сетях зоны действия удвоится, и справляться с их своевременным устранением будет практически невозможно.</w:t>
      </w:r>
    </w:p>
    <w:p w:rsidR="00293C31" w:rsidRPr="00293C31" w:rsidRDefault="00293C31" w:rsidP="00427D38">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293C31">
        <w:rPr>
          <w:rFonts w:ascii="Times New Roman" w:eastAsia="Calibri" w:hAnsi="Times New Roman" w:cs="Times New Roman"/>
          <w:color w:val="000000"/>
          <w:sz w:val="24"/>
          <w:szCs w:val="23"/>
        </w:rPr>
        <w:t xml:space="preserve">Вероятности безотказной работы на не резервируемых участков тепловой сети в модели первого уровня рассчитываются относительно тепловых камер, в которых к магистральным теплопроводам присоединены ответвления, обеспечивающие передачу тепловой энергии от магистральных теплопроводов </w:t>
      </w:r>
      <w:r>
        <w:rPr>
          <w:rFonts w:ascii="Times New Roman" w:eastAsia="Times New Roman" w:hAnsi="Times New Roman" w:cs="Times New Roman"/>
          <w:color w:val="000000"/>
          <w:sz w:val="24"/>
          <w:szCs w:val="24"/>
        </w:rPr>
        <w:t xml:space="preserve">г.п. </w:t>
      </w:r>
      <w:r w:rsidR="00414325">
        <w:rPr>
          <w:rFonts w:ascii="Times New Roman" w:eastAsia="Times New Roman" w:hAnsi="Times New Roman" w:cs="Times New Roman"/>
          <w:color w:val="000000"/>
          <w:sz w:val="24"/>
          <w:szCs w:val="24"/>
        </w:rPr>
        <w:t>Комсомольский</w:t>
      </w:r>
      <w:r w:rsidRPr="00293C31">
        <w:rPr>
          <w:rFonts w:ascii="Times New Roman" w:eastAsia="Calibri" w:hAnsi="Times New Roman" w:cs="Times New Roman"/>
          <w:color w:val="000000"/>
          <w:sz w:val="24"/>
          <w:szCs w:val="23"/>
        </w:rPr>
        <w:t xml:space="preserve">. </w:t>
      </w:r>
    </w:p>
    <w:p w:rsidR="00293C31" w:rsidRPr="00293C31" w:rsidRDefault="00293C31" w:rsidP="00427D38">
      <w:pPr>
        <w:autoSpaceDE w:val="0"/>
        <w:autoSpaceDN w:val="0"/>
        <w:adjustRightInd w:val="0"/>
        <w:spacing w:after="0" w:line="360" w:lineRule="auto"/>
        <w:ind w:firstLine="709"/>
        <w:jc w:val="both"/>
        <w:rPr>
          <w:rFonts w:ascii="Times New Roman" w:eastAsia="Calibri" w:hAnsi="Times New Roman" w:cs="Times New Roman"/>
          <w:color w:val="000000"/>
          <w:sz w:val="24"/>
          <w:szCs w:val="23"/>
        </w:rPr>
      </w:pPr>
      <w:r w:rsidRPr="00293C31">
        <w:rPr>
          <w:rFonts w:ascii="Times New Roman" w:eastAsia="Calibri" w:hAnsi="Times New Roman" w:cs="Times New Roman"/>
          <w:color w:val="000000"/>
          <w:sz w:val="24"/>
          <w:szCs w:val="23"/>
        </w:rPr>
        <w:t xml:space="preserve">Вероятности безотказной работы рассчитываются для всех магистральных теплопроводов (как не резервируемых теплопроводов), реестр которых установлен в электронной модели теплоснабжения </w:t>
      </w:r>
      <w:r>
        <w:rPr>
          <w:rFonts w:ascii="Times New Roman" w:eastAsia="Times New Roman" w:hAnsi="Times New Roman" w:cs="Times New Roman"/>
          <w:color w:val="000000"/>
          <w:sz w:val="24"/>
          <w:szCs w:val="24"/>
        </w:rPr>
        <w:t xml:space="preserve">г.п. </w:t>
      </w:r>
      <w:r w:rsidR="00414325">
        <w:rPr>
          <w:rFonts w:ascii="Times New Roman" w:eastAsia="Times New Roman" w:hAnsi="Times New Roman" w:cs="Times New Roman"/>
          <w:color w:val="000000"/>
          <w:sz w:val="24"/>
          <w:szCs w:val="24"/>
        </w:rPr>
        <w:t>Комсомольский</w:t>
      </w:r>
      <w:r w:rsidRPr="00293C31">
        <w:rPr>
          <w:rFonts w:ascii="Times New Roman" w:eastAsia="Calibri" w:hAnsi="Times New Roman" w:cs="Times New Roman"/>
          <w:color w:val="000000"/>
          <w:sz w:val="24"/>
          <w:szCs w:val="23"/>
        </w:rPr>
        <w:t xml:space="preserve">. </w:t>
      </w:r>
    </w:p>
    <w:p w:rsidR="00293C31" w:rsidRPr="00293C31" w:rsidRDefault="00293C31" w:rsidP="00427D38">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293C31">
        <w:rPr>
          <w:rFonts w:ascii="Times New Roman" w:eastAsia="Times New Roman" w:hAnsi="Times New Roman" w:cs="Times New Roman"/>
          <w:sz w:val="24"/>
          <w:szCs w:val="24"/>
        </w:rPr>
        <w:t xml:space="preserve">По варианту развития зоны действия теплоисточника </w:t>
      </w:r>
      <w:r>
        <w:rPr>
          <w:rFonts w:ascii="Times New Roman" w:eastAsia="Times New Roman" w:hAnsi="Times New Roman" w:cs="Times New Roman"/>
          <w:color w:val="000000"/>
          <w:sz w:val="24"/>
          <w:szCs w:val="24"/>
        </w:rPr>
        <w:t xml:space="preserve">г.п. </w:t>
      </w:r>
      <w:r w:rsidR="00414325">
        <w:rPr>
          <w:rFonts w:ascii="Times New Roman" w:eastAsia="Times New Roman" w:hAnsi="Times New Roman" w:cs="Times New Roman"/>
          <w:color w:val="000000"/>
          <w:sz w:val="24"/>
          <w:szCs w:val="24"/>
        </w:rPr>
        <w:t>Комсомольский</w:t>
      </w:r>
      <w:r w:rsidRPr="00293C31">
        <w:rPr>
          <w:rFonts w:ascii="Times New Roman" w:eastAsia="Times New Roman" w:hAnsi="Times New Roman" w:cs="Times New Roman"/>
          <w:sz w:val="24"/>
          <w:szCs w:val="24"/>
        </w:rPr>
        <w:t xml:space="preserve">, при условии реализации предлагаемых мероприятий по реконструкции трубопроводов тепловых сетей с целью повышения показателей надежности, к концу рассматриваемого периода показатели вероятности безотказной работы потребителей будет соответствовать нормативной величине, требуемой в СНиП 41-02-2003. </w:t>
      </w:r>
    </w:p>
    <w:p w:rsidR="00293C31" w:rsidRPr="00293C31" w:rsidRDefault="00293C31" w:rsidP="00427D38">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293C31">
        <w:rPr>
          <w:rFonts w:ascii="Times New Roman" w:eastAsia="Times New Roman" w:hAnsi="Times New Roman" w:cs="Times New Roman"/>
          <w:sz w:val="24"/>
          <w:szCs w:val="24"/>
        </w:rPr>
        <w:lastRenderedPageBreak/>
        <w:t xml:space="preserve">С учетом представленных выше результатов расчетов была сформирована программа по реконструкции трубопроводов тепловых сетей с целью повышения показателей вероятности безотказной работы потребителей до нормативной величины, требуемой в СНиП 41 -02-2003. Капитальные затраты на осуществление рекомендуемых мероприятий г. были оценены в соответствии методикой, приведенной в разделе. «Предложения по строительству, реконструкции и техническому перевооружению тепловых сетей и сооружений на них». </w:t>
      </w:r>
    </w:p>
    <w:p w:rsidR="00FC23E5" w:rsidRPr="008F78EB" w:rsidRDefault="00FC23E5" w:rsidP="00FC23E5">
      <w:pPr>
        <w:pStyle w:val="1"/>
        <w:spacing w:line="360" w:lineRule="auto"/>
        <w:jc w:val="center"/>
        <w:rPr>
          <w:rFonts w:cs="Times New Roman"/>
          <w:color w:val="auto"/>
        </w:rPr>
      </w:pPr>
      <w:bookmarkStart w:id="409" w:name="_Toc72760056"/>
      <w:r w:rsidRPr="008F78EB">
        <w:rPr>
          <w:rFonts w:cs="Times New Roman"/>
          <w:color w:val="auto"/>
        </w:rPr>
        <w:t xml:space="preserve">Глава </w:t>
      </w:r>
      <w:r w:rsidR="00293C31">
        <w:rPr>
          <w:rFonts w:cs="Times New Roman"/>
          <w:color w:val="auto"/>
        </w:rPr>
        <w:t>12</w:t>
      </w:r>
      <w:r w:rsidRPr="008F78EB">
        <w:rPr>
          <w:rFonts w:cs="Times New Roman"/>
          <w:color w:val="auto"/>
        </w:rPr>
        <w:t xml:space="preserve"> «Обоснование инвестиций в строительство, реконструкцию и техническое перевооружение»</w:t>
      </w:r>
      <w:bookmarkEnd w:id="409"/>
    </w:p>
    <w:p w:rsidR="00FC23E5" w:rsidRPr="008F78EB" w:rsidRDefault="00DE2DB4" w:rsidP="00FC23E5">
      <w:pPr>
        <w:pStyle w:val="2"/>
        <w:spacing w:line="360" w:lineRule="auto"/>
        <w:rPr>
          <w:rFonts w:cs="Times New Roman"/>
          <w:color w:val="auto"/>
        </w:rPr>
      </w:pPr>
      <w:bookmarkStart w:id="410" w:name="_Toc535409619"/>
      <w:bookmarkStart w:id="411" w:name="_Toc72760057"/>
      <w:bookmarkStart w:id="412" w:name="sub_1761"/>
      <w:r>
        <w:rPr>
          <w:rFonts w:cs="Times New Roman"/>
          <w:color w:val="auto"/>
        </w:rPr>
        <w:t>12</w:t>
      </w:r>
      <w:r w:rsidR="00FC23E5" w:rsidRPr="008F78EB">
        <w:rPr>
          <w:rFonts w:cs="Times New Roman"/>
          <w:color w:val="auto"/>
        </w:rPr>
        <w:t>.1.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bookmarkEnd w:id="410"/>
      <w:bookmarkEnd w:id="411"/>
    </w:p>
    <w:p w:rsidR="005E5A7D" w:rsidRDefault="00FC23E5" w:rsidP="005E5A7D">
      <w:pPr>
        <w:spacing w:after="0" w:line="360" w:lineRule="auto"/>
        <w:ind w:right="37" w:firstLine="709"/>
        <w:jc w:val="both"/>
        <w:rPr>
          <w:rFonts w:ascii="Times New Roman" w:eastAsia="Times New Roman" w:hAnsi="Times New Roman" w:cs="Times New Roman"/>
          <w:sz w:val="24"/>
          <w:szCs w:val="24"/>
          <w:lang w:eastAsia="ru-RU"/>
        </w:rPr>
      </w:pPr>
      <w:r w:rsidRPr="00C6685C">
        <w:rPr>
          <w:rFonts w:ascii="Times New Roman" w:eastAsia="Times New Roman" w:hAnsi="Times New Roman" w:cs="Times New Roman"/>
          <w:sz w:val="24"/>
          <w:szCs w:val="24"/>
          <w:lang w:eastAsia="ru-RU"/>
        </w:rPr>
        <w:t xml:space="preserve">Для повышения уровня надежности теплоснабжения предлагается производить замену изношенных участков тепловых сетей. </w:t>
      </w:r>
    </w:p>
    <w:p w:rsidR="00752E2D" w:rsidRPr="00C6685C" w:rsidRDefault="00752E2D" w:rsidP="005E5A7D">
      <w:pPr>
        <w:spacing w:after="0" w:line="360" w:lineRule="auto"/>
        <w:ind w:right="37" w:firstLine="709"/>
        <w:jc w:val="both"/>
        <w:rPr>
          <w:rFonts w:ascii="Times New Roman" w:eastAsia="Times New Roman" w:hAnsi="Times New Roman" w:cs="Times New Roman"/>
          <w:sz w:val="24"/>
          <w:szCs w:val="24"/>
          <w:lang w:eastAsia="ru-RU"/>
        </w:rPr>
      </w:pPr>
      <w:r w:rsidRPr="00C6685C">
        <w:rPr>
          <w:rFonts w:ascii="Times New Roman" w:eastAsia="Times New Roman" w:hAnsi="Times New Roman" w:cs="Times New Roman"/>
          <w:color w:val="000000"/>
          <w:sz w:val="24"/>
          <w:szCs w:val="23"/>
        </w:rPr>
        <w:t>В ходе анализа характеристик тепловых сетей, отчетности по проведению ремонтов, а также визуального осмотра установлен эксплуатационный ресурс тепловых сетей (год ввода или последней перекладки). Тепловые сети, не увлеченные в проекты практически за период 20</w:t>
      </w:r>
      <w:r w:rsidR="00401847">
        <w:rPr>
          <w:rFonts w:ascii="Times New Roman" w:eastAsia="Times New Roman" w:hAnsi="Times New Roman" w:cs="Times New Roman"/>
          <w:color w:val="000000"/>
          <w:sz w:val="24"/>
          <w:szCs w:val="23"/>
        </w:rPr>
        <w:t>21</w:t>
      </w:r>
      <w:r w:rsidRPr="00C6685C">
        <w:rPr>
          <w:rFonts w:ascii="Times New Roman" w:eastAsia="Times New Roman" w:hAnsi="Times New Roman" w:cs="Times New Roman"/>
          <w:color w:val="000000"/>
          <w:sz w:val="24"/>
          <w:szCs w:val="23"/>
        </w:rPr>
        <w:t>-203</w:t>
      </w:r>
      <w:r w:rsidR="00401847">
        <w:rPr>
          <w:rFonts w:ascii="Times New Roman" w:eastAsia="Times New Roman" w:hAnsi="Times New Roman" w:cs="Times New Roman"/>
          <w:color w:val="000000"/>
          <w:sz w:val="24"/>
          <w:szCs w:val="23"/>
        </w:rPr>
        <w:t>5</w:t>
      </w:r>
      <w:r w:rsidRPr="00C6685C">
        <w:rPr>
          <w:rFonts w:ascii="Times New Roman" w:eastAsia="Times New Roman" w:hAnsi="Times New Roman" w:cs="Times New Roman"/>
          <w:color w:val="000000"/>
          <w:sz w:val="24"/>
          <w:szCs w:val="23"/>
        </w:rPr>
        <w:t xml:space="preserve"> г. отработают плановый ресурс 25 и более лет. В связи с этим на данный период раз</w:t>
      </w:r>
      <w:r w:rsidR="009B5BD1">
        <w:rPr>
          <w:rFonts w:ascii="Times New Roman" w:eastAsia="Times New Roman" w:hAnsi="Times New Roman" w:cs="Times New Roman"/>
          <w:color w:val="000000"/>
          <w:sz w:val="24"/>
          <w:szCs w:val="23"/>
        </w:rPr>
        <w:t>работан проект по строительству, реконструкции</w:t>
      </w:r>
      <w:r w:rsidRPr="00C6685C">
        <w:rPr>
          <w:rFonts w:ascii="Times New Roman" w:eastAsia="Times New Roman" w:hAnsi="Times New Roman" w:cs="Times New Roman"/>
          <w:color w:val="000000"/>
          <w:sz w:val="24"/>
          <w:szCs w:val="23"/>
        </w:rPr>
        <w:t xml:space="preserve"> тепловых сетей</w:t>
      </w:r>
      <w:r w:rsidR="00EA41AA">
        <w:rPr>
          <w:rFonts w:ascii="Times New Roman" w:eastAsia="Times New Roman" w:hAnsi="Times New Roman" w:cs="Times New Roman"/>
          <w:color w:val="000000"/>
          <w:sz w:val="24"/>
          <w:szCs w:val="23"/>
        </w:rPr>
        <w:t xml:space="preserve"> общей протяженностью 2195</w:t>
      </w:r>
      <w:r w:rsidR="00CC300D">
        <w:rPr>
          <w:rFonts w:ascii="Times New Roman" w:eastAsia="Times New Roman" w:hAnsi="Times New Roman" w:cs="Times New Roman"/>
          <w:color w:val="000000"/>
          <w:sz w:val="24"/>
          <w:szCs w:val="23"/>
        </w:rPr>
        <w:t xml:space="preserve"> м</w:t>
      </w:r>
      <w:r w:rsidRPr="00C6685C">
        <w:rPr>
          <w:rFonts w:ascii="Times New Roman" w:eastAsia="Times New Roman" w:hAnsi="Times New Roman" w:cs="Times New Roman"/>
          <w:color w:val="000000"/>
          <w:sz w:val="24"/>
          <w:szCs w:val="23"/>
        </w:rPr>
        <w:t>.</w:t>
      </w:r>
    </w:p>
    <w:p w:rsidR="004C71D4" w:rsidRDefault="00CC300D" w:rsidP="004C71D4">
      <w:pPr>
        <w:autoSpaceDE w:val="0"/>
        <w:autoSpaceDN w:val="0"/>
        <w:adjustRightInd w:val="0"/>
        <w:spacing w:after="0" w:line="276" w:lineRule="auto"/>
        <w:ind w:firstLine="709"/>
        <w:jc w:val="both"/>
        <w:rPr>
          <w:rFonts w:ascii="Times New Roman" w:eastAsia="Times New Roman" w:hAnsi="Times New Roman" w:cs="Times New Roman"/>
          <w:color w:val="000000"/>
          <w:sz w:val="24"/>
          <w:szCs w:val="23"/>
        </w:rPr>
      </w:pPr>
      <w:r>
        <w:rPr>
          <w:rFonts w:ascii="Times New Roman" w:eastAsia="Times New Roman" w:hAnsi="Times New Roman" w:cs="Times New Roman"/>
          <w:color w:val="000000"/>
          <w:sz w:val="24"/>
          <w:szCs w:val="23"/>
        </w:rPr>
        <w:t>Ф</w:t>
      </w:r>
      <w:r w:rsidR="00FC23E5" w:rsidRPr="004C71D4">
        <w:rPr>
          <w:rFonts w:ascii="Times New Roman" w:eastAsia="Times New Roman" w:hAnsi="Times New Roman" w:cs="Times New Roman"/>
          <w:color w:val="000000"/>
          <w:sz w:val="24"/>
          <w:szCs w:val="23"/>
        </w:rPr>
        <w:t xml:space="preserve">инансовые потребности, необходимые на выполнение работ по новому строительству тепловых сетей, по годам рассматриваемого периода представлены в таблице </w:t>
      </w:r>
      <w:r w:rsidR="00F7772B">
        <w:rPr>
          <w:rFonts w:ascii="Times New Roman" w:eastAsia="Times New Roman" w:hAnsi="Times New Roman" w:cs="Times New Roman"/>
          <w:color w:val="000000"/>
          <w:sz w:val="24"/>
          <w:szCs w:val="23"/>
        </w:rPr>
        <w:t>56</w:t>
      </w:r>
      <w:r w:rsidR="00FC23E5" w:rsidRPr="004C71D4">
        <w:rPr>
          <w:rFonts w:ascii="Times New Roman" w:eastAsia="Times New Roman" w:hAnsi="Times New Roman" w:cs="Times New Roman"/>
          <w:color w:val="000000"/>
          <w:sz w:val="24"/>
          <w:szCs w:val="23"/>
        </w:rPr>
        <w:t>.</w:t>
      </w:r>
      <w:r w:rsidR="00C6685C" w:rsidRPr="004C71D4">
        <w:rPr>
          <w:rFonts w:ascii="Times New Roman" w:eastAsia="Times New Roman" w:hAnsi="Times New Roman" w:cs="Times New Roman"/>
          <w:color w:val="000000"/>
          <w:sz w:val="24"/>
          <w:szCs w:val="23"/>
        </w:rPr>
        <w:t xml:space="preserve"> </w:t>
      </w:r>
    </w:p>
    <w:p w:rsidR="004F083A" w:rsidRDefault="004F083A" w:rsidP="004F083A">
      <w:pPr>
        <w:pStyle w:val="ae"/>
        <w:rPr>
          <w:color w:val="000000"/>
          <w:szCs w:val="23"/>
        </w:rPr>
      </w:pPr>
      <w:r w:rsidRPr="00452FB1">
        <w:rPr>
          <w:color w:val="000000"/>
          <w:szCs w:val="23"/>
        </w:rPr>
        <w:t>Оценка стоимости капитальных вложений в строительство</w:t>
      </w:r>
      <w:r w:rsidR="009B5BD1">
        <w:rPr>
          <w:color w:val="000000"/>
          <w:szCs w:val="23"/>
        </w:rPr>
        <w:t>, реконструкцию</w:t>
      </w:r>
      <w:r w:rsidRPr="00452FB1">
        <w:rPr>
          <w:color w:val="000000"/>
          <w:szCs w:val="23"/>
        </w:rPr>
        <w:t xml:space="preserve"> тепловых сетей осуществлялась по </w:t>
      </w:r>
      <w:r>
        <w:rPr>
          <w:color w:val="000000"/>
          <w:szCs w:val="23"/>
        </w:rPr>
        <w:t>укрупненной стоимости строительства согласно МДС 81-02-12-2011 с использованием государственных сметных нормативов-укрупненных нормативов цены строительства ГСН НЦС 81-02-2017.</w:t>
      </w:r>
    </w:p>
    <w:p w:rsidR="004C71D4" w:rsidRPr="004C71D4" w:rsidRDefault="004C71D4" w:rsidP="005E5A7D">
      <w:pPr>
        <w:autoSpaceDE w:val="0"/>
        <w:autoSpaceDN w:val="0"/>
        <w:adjustRightInd w:val="0"/>
        <w:spacing w:after="0" w:line="360" w:lineRule="auto"/>
        <w:ind w:firstLine="709"/>
        <w:jc w:val="both"/>
        <w:rPr>
          <w:rFonts w:ascii="Times New Roman" w:eastAsia="Times New Roman" w:hAnsi="Times New Roman" w:cs="Times New Roman"/>
          <w:color w:val="000000"/>
          <w:sz w:val="24"/>
          <w:szCs w:val="23"/>
        </w:rPr>
      </w:pPr>
      <w:r w:rsidRPr="004C71D4">
        <w:rPr>
          <w:rFonts w:ascii="Times New Roman" w:eastAsia="Times New Roman" w:hAnsi="Times New Roman" w:cs="Times New Roman"/>
          <w:color w:val="000000"/>
          <w:sz w:val="24"/>
          <w:szCs w:val="23"/>
        </w:rPr>
        <w:t xml:space="preserve">В качестве источника финансирования проектов по согласованию с организацией предусматривается плата за технологическое подключение, ремонтный фонд в тарифе, надбавка к тарифу, амортизационные отчисления. </w:t>
      </w:r>
    </w:p>
    <w:p w:rsidR="00FD4338" w:rsidRPr="0089283A" w:rsidRDefault="004C71D4" w:rsidP="0089283A">
      <w:pPr>
        <w:autoSpaceDE w:val="0"/>
        <w:autoSpaceDN w:val="0"/>
        <w:adjustRightInd w:val="0"/>
        <w:spacing w:after="0" w:line="360" w:lineRule="auto"/>
        <w:ind w:firstLine="709"/>
        <w:jc w:val="both"/>
        <w:rPr>
          <w:rFonts w:ascii="Times New Roman" w:eastAsia="Times New Roman" w:hAnsi="Times New Roman" w:cs="Times New Roman"/>
          <w:color w:val="000000"/>
          <w:sz w:val="24"/>
          <w:szCs w:val="23"/>
        </w:rPr>
      </w:pPr>
      <w:r w:rsidRPr="004C71D4">
        <w:rPr>
          <w:rFonts w:ascii="Times New Roman" w:eastAsia="Times New Roman" w:hAnsi="Times New Roman" w:cs="Times New Roman"/>
          <w:color w:val="000000"/>
          <w:sz w:val="24"/>
          <w:szCs w:val="23"/>
        </w:rPr>
        <w:t xml:space="preserve">Инвестиционные затраты в свою очередь представляют собой капиталовложения, проиндексированные с помощью соответствующих коэффициентов ежегодной инфляции инвестиций по годам освоения, с учетом НДС. </w:t>
      </w:r>
    </w:p>
    <w:p w:rsidR="0089283A" w:rsidRDefault="0089283A" w:rsidP="007F16BD">
      <w:pPr>
        <w:spacing w:after="0" w:line="240" w:lineRule="auto"/>
        <w:ind w:firstLine="709"/>
        <w:jc w:val="both"/>
        <w:rPr>
          <w:rFonts w:ascii="Times New Roman" w:eastAsia="Times New Roman" w:hAnsi="Times New Roman" w:cs="Times New Roman"/>
          <w:b/>
          <w:sz w:val="24"/>
          <w:szCs w:val="24"/>
        </w:rPr>
        <w:sectPr w:rsidR="0089283A">
          <w:pgSz w:w="11906" w:h="16838"/>
          <w:pgMar w:top="1134" w:right="850" w:bottom="1134" w:left="1701" w:header="708" w:footer="708" w:gutter="0"/>
          <w:cols w:space="708"/>
          <w:docGrid w:linePitch="360"/>
        </w:sectPr>
      </w:pPr>
    </w:p>
    <w:p w:rsidR="00222106" w:rsidRPr="00DD067A" w:rsidRDefault="00FC23E5" w:rsidP="007F16BD">
      <w:pPr>
        <w:spacing w:after="0" w:line="240" w:lineRule="auto"/>
        <w:ind w:firstLine="709"/>
        <w:jc w:val="both"/>
        <w:rPr>
          <w:rFonts w:ascii="Times New Roman" w:eastAsia="Times New Roman" w:hAnsi="Times New Roman" w:cs="Times New Roman"/>
          <w:sz w:val="24"/>
          <w:szCs w:val="24"/>
        </w:rPr>
      </w:pPr>
      <w:r w:rsidRPr="00C6685C">
        <w:rPr>
          <w:rFonts w:ascii="Times New Roman" w:eastAsia="Times New Roman" w:hAnsi="Times New Roman" w:cs="Times New Roman"/>
          <w:b/>
          <w:sz w:val="24"/>
          <w:szCs w:val="24"/>
        </w:rPr>
        <w:lastRenderedPageBreak/>
        <w:t xml:space="preserve">Таблица </w:t>
      </w:r>
      <w:r w:rsidR="006B2017">
        <w:rPr>
          <w:rFonts w:ascii="Times New Roman" w:eastAsia="Times New Roman" w:hAnsi="Times New Roman" w:cs="Times New Roman"/>
          <w:b/>
          <w:sz w:val="24"/>
          <w:szCs w:val="24"/>
        </w:rPr>
        <w:t>55</w:t>
      </w:r>
      <w:r w:rsidRPr="00C6685C">
        <w:rPr>
          <w:rFonts w:ascii="Times New Roman" w:eastAsia="Times New Roman" w:hAnsi="Times New Roman" w:cs="Times New Roman"/>
          <w:sz w:val="24"/>
          <w:szCs w:val="24"/>
        </w:rPr>
        <w:t xml:space="preserve"> – Перечень мероприяти</w:t>
      </w:r>
      <w:r w:rsidR="00FA3FD0" w:rsidRPr="00C6685C">
        <w:rPr>
          <w:rFonts w:ascii="Times New Roman" w:eastAsia="Times New Roman" w:hAnsi="Times New Roman" w:cs="Times New Roman"/>
          <w:sz w:val="24"/>
          <w:szCs w:val="24"/>
        </w:rPr>
        <w:t>й и объемы инвестиций</w:t>
      </w:r>
      <w:r w:rsidRPr="00C6685C">
        <w:rPr>
          <w:rFonts w:ascii="Times New Roman" w:eastAsia="Times New Roman" w:hAnsi="Times New Roman" w:cs="Times New Roman"/>
          <w:sz w:val="24"/>
          <w:szCs w:val="24"/>
        </w:rPr>
        <w:t xml:space="preserve"> в тепловые сети</w:t>
      </w:r>
      <w:r w:rsidR="00FA3FD0" w:rsidRPr="00C6685C">
        <w:rPr>
          <w:rFonts w:ascii="Times New Roman" w:eastAsia="Times New Roman" w:hAnsi="Times New Roman" w:cs="Times New Roman"/>
          <w:sz w:val="24"/>
          <w:szCs w:val="24"/>
        </w:rPr>
        <w:t xml:space="preserve"> </w:t>
      </w:r>
    </w:p>
    <w:p w:rsidR="0089283A" w:rsidRDefault="0089283A" w:rsidP="00FC23E5">
      <w:pPr>
        <w:rPr>
          <w:rFonts w:ascii="Times New Roman" w:hAnsi="Times New Roman" w:cs="Times New Roman"/>
        </w:rPr>
      </w:pPr>
    </w:p>
    <w:tbl>
      <w:tblPr>
        <w:tblW w:w="15622" w:type="dxa"/>
        <w:tblInd w:w="-176" w:type="dxa"/>
        <w:tblLayout w:type="fixed"/>
        <w:tblLook w:val="04A0" w:firstRow="1" w:lastRow="0" w:firstColumn="1" w:lastColumn="0" w:noHBand="0" w:noVBand="1"/>
      </w:tblPr>
      <w:tblGrid>
        <w:gridCol w:w="1883"/>
        <w:gridCol w:w="1236"/>
        <w:gridCol w:w="993"/>
        <w:gridCol w:w="866"/>
        <w:gridCol w:w="592"/>
        <w:gridCol w:w="866"/>
        <w:gridCol w:w="702"/>
        <w:gridCol w:w="866"/>
        <w:gridCol w:w="702"/>
        <w:gridCol w:w="866"/>
        <w:gridCol w:w="842"/>
        <w:gridCol w:w="866"/>
        <w:gridCol w:w="701"/>
        <w:gridCol w:w="866"/>
        <w:gridCol w:w="702"/>
        <w:gridCol w:w="939"/>
        <w:gridCol w:w="1134"/>
      </w:tblGrid>
      <w:tr w:rsidR="00EA41AA" w:rsidRPr="00EA41AA" w:rsidTr="00810546">
        <w:trPr>
          <w:trHeight w:val="593"/>
        </w:trPr>
        <w:tc>
          <w:tcPr>
            <w:tcW w:w="18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Наименование котельной</w:t>
            </w:r>
          </w:p>
        </w:tc>
        <w:tc>
          <w:tcPr>
            <w:tcW w:w="12605" w:type="dxa"/>
            <w:gridSpan w:val="15"/>
            <w:tcBorders>
              <w:top w:val="single" w:sz="4" w:space="0" w:color="auto"/>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Год реализации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 xml:space="preserve">Всего </w:t>
            </w:r>
          </w:p>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 xml:space="preserve">тыс. руб. </w:t>
            </w:r>
          </w:p>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с учетом НДС</w:t>
            </w:r>
          </w:p>
        </w:tc>
      </w:tr>
      <w:tr w:rsidR="00EA41AA" w:rsidRPr="00EA41AA" w:rsidTr="00810546">
        <w:trPr>
          <w:cantSplit/>
          <w:trHeight w:val="1134"/>
        </w:trPr>
        <w:tc>
          <w:tcPr>
            <w:tcW w:w="1883" w:type="dxa"/>
            <w:vMerge/>
            <w:tcBorders>
              <w:top w:val="single" w:sz="4" w:space="0" w:color="auto"/>
              <w:left w:val="single" w:sz="4" w:space="0" w:color="auto"/>
              <w:bottom w:val="single" w:sz="4" w:space="0" w:color="auto"/>
              <w:right w:val="single" w:sz="4" w:space="0" w:color="auto"/>
            </w:tcBorders>
            <w:vAlign w:val="center"/>
            <w:hideMark/>
          </w:tcPr>
          <w:p w:rsidR="00EA41AA" w:rsidRPr="00EA41AA" w:rsidRDefault="00EA41AA" w:rsidP="00EA41AA">
            <w:pPr>
              <w:spacing w:after="0" w:line="240" w:lineRule="auto"/>
              <w:rPr>
                <w:rFonts w:ascii="Times New Roman" w:eastAsia="Times New Roman" w:hAnsi="Times New Roman" w:cs="Times New Roman"/>
                <w:color w:val="000000"/>
                <w:sz w:val="20"/>
                <w:szCs w:val="20"/>
                <w:lang w:eastAsia="ru-RU"/>
              </w:rPr>
            </w:pPr>
          </w:p>
        </w:tc>
        <w:tc>
          <w:tcPr>
            <w:tcW w:w="1236"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2021</w:t>
            </w:r>
          </w:p>
        </w:tc>
        <w:tc>
          <w:tcPr>
            <w:tcW w:w="993"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2022</w:t>
            </w:r>
          </w:p>
        </w:tc>
        <w:tc>
          <w:tcPr>
            <w:tcW w:w="866"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2023</w:t>
            </w:r>
          </w:p>
        </w:tc>
        <w:tc>
          <w:tcPr>
            <w:tcW w:w="592"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2024</w:t>
            </w:r>
          </w:p>
        </w:tc>
        <w:tc>
          <w:tcPr>
            <w:tcW w:w="866"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2025</w:t>
            </w:r>
          </w:p>
        </w:tc>
        <w:tc>
          <w:tcPr>
            <w:tcW w:w="702"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2026</w:t>
            </w:r>
          </w:p>
        </w:tc>
        <w:tc>
          <w:tcPr>
            <w:tcW w:w="866"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2027</w:t>
            </w:r>
          </w:p>
        </w:tc>
        <w:tc>
          <w:tcPr>
            <w:tcW w:w="702"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2028</w:t>
            </w:r>
          </w:p>
        </w:tc>
        <w:tc>
          <w:tcPr>
            <w:tcW w:w="866"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2029</w:t>
            </w:r>
          </w:p>
        </w:tc>
        <w:tc>
          <w:tcPr>
            <w:tcW w:w="842"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2030</w:t>
            </w:r>
          </w:p>
        </w:tc>
        <w:tc>
          <w:tcPr>
            <w:tcW w:w="866"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2031</w:t>
            </w:r>
          </w:p>
        </w:tc>
        <w:tc>
          <w:tcPr>
            <w:tcW w:w="701"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2032</w:t>
            </w:r>
          </w:p>
        </w:tc>
        <w:tc>
          <w:tcPr>
            <w:tcW w:w="866" w:type="dxa"/>
            <w:tcBorders>
              <w:top w:val="nil"/>
              <w:left w:val="nil"/>
              <w:bottom w:val="single" w:sz="4" w:space="0" w:color="auto"/>
              <w:right w:val="single" w:sz="4" w:space="0" w:color="auto"/>
            </w:tcBorders>
            <w:shd w:val="clear" w:color="auto" w:fill="auto"/>
            <w:noWrap/>
            <w:textDirection w:val="btLr"/>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2033</w:t>
            </w:r>
          </w:p>
        </w:tc>
        <w:tc>
          <w:tcPr>
            <w:tcW w:w="702" w:type="dxa"/>
            <w:tcBorders>
              <w:top w:val="nil"/>
              <w:left w:val="nil"/>
              <w:bottom w:val="single" w:sz="4" w:space="0" w:color="auto"/>
              <w:right w:val="single" w:sz="4" w:space="0" w:color="auto"/>
            </w:tcBorders>
            <w:shd w:val="clear" w:color="auto" w:fill="auto"/>
            <w:noWrap/>
            <w:textDirection w:val="btL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2034</w:t>
            </w:r>
          </w:p>
        </w:tc>
        <w:tc>
          <w:tcPr>
            <w:tcW w:w="939" w:type="dxa"/>
            <w:tcBorders>
              <w:top w:val="single" w:sz="4" w:space="0" w:color="auto"/>
              <w:left w:val="single" w:sz="4" w:space="0" w:color="auto"/>
              <w:bottom w:val="single" w:sz="4" w:space="0" w:color="auto"/>
              <w:right w:val="single" w:sz="4" w:space="0" w:color="auto"/>
            </w:tcBorders>
            <w:textDirection w:val="btLr"/>
          </w:tcPr>
          <w:p w:rsidR="00EA41AA" w:rsidRPr="00EA41AA" w:rsidRDefault="00EA41AA" w:rsidP="00EA41AA">
            <w:pPr>
              <w:spacing w:after="0" w:line="240" w:lineRule="auto"/>
              <w:ind w:left="113" w:right="113"/>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2035</w:t>
            </w:r>
          </w:p>
        </w:tc>
        <w:tc>
          <w:tcPr>
            <w:tcW w:w="1134" w:type="dxa"/>
            <w:tcBorders>
              <w:top w:val="single" w:sz="4" w:space="0" w:color="auto"/>
              <w:left w:val="single" w:sz="4" w:space="0" w:color="auto"/>
              <w:bottom w:val="single" w:sz="4" w:space="0" w:color="auto"/>
              <w:right w:val="single" w:sz="4" w:space="0" w:color="auto"/>
            </w:tcBorders>
            <w:vAlign w:val="center"/>
            <w:hideMark/>
          </w:tcPr>
          <w:p w:rsidR="00EA41AA" w:rsidRPr="00EA41AA" w:rsidRDefault="00EA41AA" w:rsidP="00EA41AA">
            <w:pPr>
              <w:spacing w:after="0" w:line="240" w:lineRule="auto"/>
              <w:rPr>
                <w:rFonts w:ascii="Times New Roman" w:eastAsia="Times New Roman" w:hAnsi="Times New Roman" w:cs="Times New Roman"/>
                <w:color w:val="000000"/>
                <w:sz w:val="20"/>
                <w:szCs w:val="20"/>
                <w:lang w:eastAsia="ru-RU"/>
              </w:rPr>
            </w:pPr>
          </w:p>
        </w:tc>
      </w:tr>
      <w:tr w:rsidR="00EA41AA" w:rsidRPr="00EA41AA" w:rsidTr="00810546">
        <w:trPr>
          <w:trHeight w:val="205"/>
        </w:trPr>
        <w:tc>
          <w:tcPr>
            <w:tcW w:w="15622" w:type="dxa"/>
            <w:gridSpan w:val="17"/>
            <w:tcBorders>
              <w:top w:val="nil"/>
              <w:left w:val="single" w:sz="4" w:space="0" w:color="auto"/>
              <w:bottom w:val="single" w:sz="4" w:space="0" w:color="auto"/>
              <w:right w:val="single" w:sz="4" w:space="0" w:color="auto"/>
            </w:tcBorders>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 xml:space="preserve"> Строительство, реконструкция тепловых сетей в связи с исчерпанием эксплуатационного ресурса</w:t>
            </w:r>
          </w:p>
        </w:tc>
      </w:tr>
      <w:tr w:rsidR="00EA41AA" w:rsidRPr="00EA41AA" w:rsidTr="00810546">
        <w:trPr>
          <w:trHeight w:val="593"/>
        </w:trPr>
        <w:tc>
          <w:tcPr>
            <w:tcW w:w="1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41AA" w:rsidRPr="00EA41AA" w:rsidRDefault="00EA41AA" w:rsidP="00EA41AA">
            <w:pPr>
              <w:spacing w:after="0" w:line="240" w:lineRule="auto"/>
              <w:rPr>
                <w:rFonts w:ascii="Times New Roman" w:eastAsia="Times New Roman" w:hAnsi="Times New Roman" w:cs="Times New Roman"/>
                <w:color w:val="000000"/>
                <w:sz w:val="20"/>
                <w:szCs w:val="20"/>
                <w:lang w:eastAsia="ru-RU"/>
              </w:rPr>
            </w:pPr>
            <w:r w:rsidRPr="00EA41AA">
              <w:rPr>
                <w:rFonts w:ascii="Times New Roman" w:hAnsi="Times New Roman" w:cs="Times New Roman"/>
                <w:sz w:val="20"/>
                <w:szCs w:val="20"/>
              </w:rPr>
              <w:t>Котельная №3 г.п. Комсомольский микрорайон-2</w:t>
            </w:r>
          </w:p>
        </w:tc>
        <w:tc>
          <w:tcPr>
            <w:tcW w:w="123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93"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3257,76</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5822,39</w:t>
            </w:r>
          </w:p>
        </w:tc>
        <w:tc>
          <w:tcPr>
            <w:tcW w:w="59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4922,07</w:t>
            </w:r>
          </w:p>
        </w:tc>
        <w:tc>
          <w:tcPr>
            <w:tcW w:w="70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6916,80</w:t>
            </w:r>
          </w:p>
        </w:tc>
        <w:tc>
          <w:tcPr>
            <w:tcW w:w="70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5104,08</w:t>
            </w:r>
          </w:p>
        </w:tc>
        <w:tc>
          <w:tcPr>
            <w:tcW w:w="84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1"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39" w:type="dxa"/>
            <w:tcBorders>
              <w:top w:val="nil"/>
              <w:left w:val="nil"/>
              <w:bottom w:val="single" w:sz="4" w:space="0" w:color="auto"/>
              <w:right w:val="single" w:sz="4" w:space="0" w:color="auto"/>
            </w:tcBorders>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26023,09</w:t>
            </w:r>
          </w:p>
        </w:tc>
      </w:tr>
      <w:tr w:rsidR="00EA41AA" w:rsidRPr="00EA41AA" w:rsidTr="00810546">
        <w:trPr>
          <w:trHeight w:val="593"/>
        </w:trPr>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EA41AA" w:rsidRPr="00EA41AA" w:rsidRDefault="00EA41AA" w:rsidP="00EA41AA">
            <w:pPr>
              <w:spacing w:after="0" w:line="240" w:lineRule="auto"/>
              <w:rPr>
                <w:rFonts w:ascii="Times New Roman" w:hAnsi="Times New Roman" w:cs="Times New Roman"/>
                <w:sz w:val="20"/>
                <w:szCs w:val="20"/>
              </w:rPr>
            </w:pPr>
            <w:r w:rsidRPr="00EA41AA">
              <w:rPr>
                <w:rFonts w:ascii="Times New Roman" w:hAnsi="Times New Roman" w:cs="Times New Roman"/>
                <w:sz w:val="20"/>
                <w:szCs w:val="20"/>
              </w:rPr>
              <w:t xml:space="preserve">Здание теплового пункта котельной №3, г.п. Комсомольский, ул. Садовая </w:t>
            </w:r>
          </w:p>
        </w:tc>
        <w:tc>
          <w:tcPr>
            <w:tcW w:w="123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93"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59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4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1"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39" w:type="dxa"/>
            <w:tcBorders>
              <w:top w:val="nil"/>
              <w:left w:val="nil"/>
              <w:bottom w:val="single" w:sz="4" w:space="0" w:color="auto"/>
              <w:right w:val="single" w:sz="4" w:space="0" w:color="auto"/>
            </w:tcBorders>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r>
      <w:tr w:rsidR="00EA41AA" w:rsidRPr="00EA41AA" w:rsidTr="00810546">
        <w:trPr>
          <w:trHeight w:val="593"/>
        </w:trPr>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EA41AA" w:rsidRPr="00EA41AA" w:rsidRDefault="00EA41AA" w:rsidP="00EA41AA">
            <w:pPr>
              <w:spacing w:after="0" w:line="240" w:lineRule="auto"/>
              <w:rPr>
                <w:rFonts w:ascii="Times New Roman" w:hAnsi="Times New Roman" w:cs="Times New Roman"/>
                <w:sz w:val="20"/>
                <w:szCs w:val="20"/>
              </w:rPr>
            </w:pPr>
            <w:r w:rsidRPr="00EA41AA">
              <w:rPr>
                <w:rFonts w:ascii="Times New Roman" w:hAnsi="Times New Roman" w:cs="Times New Roman"/>
                <w:sz w:val="20"/>
                <w:szCs w:val="20"/>
              </w:rPr>
              <w:t>Здание теплового пункта №3 г.п. Комсомольский, Микрорайон-2</w:t>
            </w:r>
          </w:p>
        </w:tc>
        <w:tc>
          <w:tcPr>
            <w:tcW w:w="123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93"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59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4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1"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39" w:type="dxa"/>
            <w:tcBorders>
              <w:top w:val="nil"/>
              <w:left w:val="nil"/>
              <w:bottom w:val="single" w:sz="4" w:space="0" w:color="auto"/>
              <w:right w:val="single" w:sz="4" w:space="0" w:color="auto"/>
            </w:tcBorders>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r>
      <w:tr w:rsidR="00EA41AA" w:rsidRPr="00EA41AA" w:rsidTr="00810546">
        <w:trPr>
          <w:trHeight w:val="593"/>
        </w:trPr>
        <w:tc>
          <w:tcPr>
            <w:tcW w:w="1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41AA" w:rsidRPr="00EA41AA" w:rsidRDefault="00EA41AA" w:rsidP="00EA41AA">
            <w:pPr>
              <w:spacing w:after="0" w:line="240" w:lineRule="auto"/>
              <w:rPr>
                <w:rFonts w:ascii="Times New Roman" w:eastAsia="Times New Roman" w:hAnsi="Times New Roman" w:cs="Times New Roman"/>
                <w:color w:val="000000"/>
                <w:sz w:val="20"/>
                <w:szCs w:val="20"/>
                <w:lang w:eastAsia="ru-RU"/>
              </w:rPr>
            </w:pPr>
            <w:r w:rsidRPr="00EA41AA">
              <w:rPr>
                <w:rFonts w:ascii="Times New Roman" w:hAnsi="Times New Roman" w:cs="Times New Roman"/>
                <w:sz w:val="20"/>
                <w:szCs w:val="20"/>
              </w:rPr>
              <w:t>Котельная №4 г.п. Комсомольский</w:t>
            </w:r>
          </w:p>
        </w:tc>
        <w:tc>
          <w:tcPr>
            <w:tcW w:w="1236"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93" w:type="dxa"/>
            <w:tcBorders>
              <w:top w:val="nil"/>
              <w:left w:val="nil"/>
              <w:bottom w:val="single" w:sz="4" w:space="0" w:color="auto"/>
              <w:right w:val="single" w:sz="4" w:space="0" w:color="auto"/>
            </w:tcBorders>
            <w:shd w:val="clear" w:color="auto" w:fill="auto"/>
            <w:noWrap/>
            <w:vAlign w:val="center"/>
          </w:tcPr>
          <w:p w:rsidR="00EA41AA" w:rsidRPr="00EA41AA" w:rsidRDefault="00EA41AA" w:rsidP="00EA41AA">
            <w:pPr>
              <w:spacing w:after="0"/>
              <w:jc w:val="center"/>
              <w:rPr>
                <w:rFonts w:ascii="Times New Roman" w:hAnsi="Times New Roman" w:cs="Times New Roman"/>
                <w:sz w:val="20"/>
                <w:szCs w:val="20"/>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59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4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1"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nil"/>
              <w:left w:val="nil"/>
              <w:bottom w:val="single" w:sz="4" w:space="0" w:color="auto"/>
              <w:right w:val="single" w:sz="4" w:space="0" w:color="auto"/>
            </w:tcBorders>
            <w:shd w:val="clear" w:color="auto" w:fill="auto"/>
            <w:noWrap/>
            <w:vAlign w:val="center"/>
            <w:hideMark/>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39" w:type="dxa"/>
            <w:tcBorders>
              <w:top w:val="nil"/>
              <w:left w:val="nil"/>
              <w:bottom w:val="single" w:sz="4" w:space="0" w:color="auto"/>
              <w:right w:val="single" w:sz="4" w:space="0" w:color="auto"/>
            </w:tcBorders>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r>
      <w:tr w:rsidR="00EA41AA" w:rsidRPr="00EA41AA" w:rsidTr="00810546">
        <w:trPr>
          <w:trHeight w:val="593"/>
        </w:trPr>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EA41AA" w:rsidRPr="00EA41AA" w:rsidRDefault="00EA41AA" w:rsidP="00EA41AA">
            <w:pPr>
              <w:spacing w:after="0" w:line="240" w:lineRule="auto"/>
              <w:rPr>
                <w:rFonts w:ascii="Times New Roman" w:eastAsia="Times New Roman" w:hAnsi="Times New Roman" w:cs="Times New Roman"/>
                <w:color w:val="000000"/>
                <w:sz w:val="20"/>
                <w:szCs w:val="20"/>
                <w:lang w:eastAsia="ru-RU"/>
              </w:rPr>
            </w:pPr>
            <w:r w:rsidRPr="00EA41AA">
              <w:rPr>
                <w:rFonts w:ascii="Times New Roman" w:hAnsi="Times New Roman" w:cs="Times New Roman"/>
                <w:sz w:val="20"/>
                <w:szCs w:val="20"/>
              </w:rPr>
              <w:t>Котельная №5 г.п. Комсомольский микрорайон-1</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59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1"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39" w:type="dxa"/>
            <w:tcBorders>
              <w:top w:val="single" w:sz="4" w:space="0" w:color="auto"/>
              <w:left w:val="nil"/>
              <w:bottom w:val="single" w:sz="4" w:space="0" w:color="auto"/>
              <w:right w:val="single" w:sz="4" w:space="0" w:color="auto"/>
            </w:tcBorders>
            <w:vAlign w:val="center"/>
          </w:tcPr>
          <w:p w:rsidR="00EA41AA" w:rsidRPr="00EA41AA" w:rsidRDefault="00EA41AA" w:rsidP="00EA41AA">
            <w:pPr>
              <w:spacing w:after="0" w:line="240" w:lineRule="auto"/>
              <w:jc w:val="center"/>
              <w:rPr>
                <w:rFonts w:ascii="Times New Roman" w:eastAsia="Times New Roman" w:hAnsi="Times New Roman" w:cs="Times New Roman"/>
                <w:sz w:val="20"/>
                <w:szCs w:val="20"/>
                <w:lang w:eastAsia="ru-RU"/>
              </w:rPr>
            </w:pPr>
            <w:r w:rsidRPr="00EA41AA">
              <w:rPr>
                <w:rFonts w:ascii="Times New Roman" w:eastAsia="Times New Roman" w:hAnsi="Times New Roman" w:cs="Times New Roman"/>
                <w:color w:val="000000"/>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r>
      <w:tr w:rsidR="00EA41AA" w:rsidRPr="00EA41AA" w:rsidTr="00810546">
        <w:trPr>
          <w:trHeight w:val="593"/>
        </w:trPr>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EA41AA" w:rsidRPr="00EA41AA" w:rsidRDefault="00EA41AA" w:rsidP="00EA41AA">
            <w:pPr>
              <w:spacing w:after="0" w:line="240" w:lineRule="auto"/>
              <w:rPr>
                <w:rFonts w:ascii="Times New Roman" w:hAnsi="Times New Roman" w:cs="Times New Roman"/>
                <w:sz w:val="20"/>
                <w:szCs w:val="20"/>
              </w:rPr>
            </w:pPr>
            <w:r w:rsidRPr="00EA41AA">
              <w:rPr>
                <w:rFonts w:ascii="Times New Roman" w:hAnsi="Times New Roman" w:cs="Times New Roman"/>
                <w:sz w:val="20"/>
                <w:szCs w:val="20"/>
              </w:rPr>
              <w:t>Котельная №6 г.п. Комсомольский микрорайон-1</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2158,66</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59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6003,77</w:t>
            </w:r>
          </w:p>
        </w:tc>
        <w:tc>
          <w:tcPr>
            <w:tcW w:w="701"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7650,28</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39" w:type="dxa"/>
            <w:tcBorders>
              <w:top w:val="single" w:sz="4" w:space="0" w:color="auto"/>
              <w:left w:val="nil"/>
              <w:bottom w:val="single" w:sz="4" w:space="0" w:color="auto"/>
              <w:right w:val="single" w:sz="4" w:space="0" w:color="auto"/>
            </w:tcBorders>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6826,26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22638,97</w:t>
            </w:r>
          </w:p>
        </w:tc>
      </w:tr>
      <w:tr w:rsidR="00EA41AA" w:rsidRPr="00EA41AA" w:rsidTr="00810546">
        <w:trPr>
          <w:trHeight w:val="593"/>
        </w:trPr>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EA41AA" w:rsidRPr="00EA41AA" w:rsidRDefault="00EA41AA" w:rsidP="00EA41AA">
            <w:pPr>
              <w:spacing w:after="0" w:line="240" w:lineRule="auto"/>
              <w:rPr>
                <w:rFonts w:ascii="Times New Roman" w:eastAsia="Times New Roman" w:hAnsi="Times New Roman" w:cs="Times New Roman"/>
                <w:color w:val="000000"/>
                <w:sz w:val="20"/>
                <w:szCs w:val="20"/>
                <w:lang w:eastAsia="ru-RU"/>
              </w:rPr>
            </w:pPr>
            <w:r w:rsidRPr="00EA41AA">
              <w:rPr>
                <w:rFonts w:ascii="Times New Roman" w:hAnsi="Times New Roman" w:cs="Times New Roman"/>
                <w:sz w:val="20"/>
                <w:szCs w:val="20"/>
              </w:rPr>
              <w:t>Котельная №8 г.п. Комсомольский,ул. Суродеева</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2887,11</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59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1"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0</w:t>
            </w:r>
          </w:p>
        </w:tc>
        <w:tc>
          <w:tcPr>
            <w:tcW w:w="939" w:type="dxa"/>
            <w:tcBorders>
              <w:top w:val="single" w:sz="4" w:space="0" w:color="auto"/>
              <w:left w:val="nil"/>
              <w:bottom w:val="single" w:sz="4" w:space="0" w:color="auto"/>
              <w:right w:val="single" w:sz="4" w:space="0" w:color="auto"/>
            </w:tcBorders>
            <w:vAlign w:val="center"/>
          </w:tcPr>
          <w:p w:rsidR="00EA41AA" w:rsidRPr="00EA41AA" w:rsidRDefault="00EA41AA" w:rsidP="00EA41AA">
            <w:pPr>
              <w:spacing w:after="0" w:line="240" w:lineRule="auto"/>
              <w:jc w:val="center"/>
              <w:rPr>
                <w:rFonts w:ascii="Times New Roman" w:eastAsia="Times New Roman" w:hAnsi="Times New Roman" w:cs="Times New Roman"/>
                <w:sz w:val="20"/>
                <w:szCs w:val="20"/>
                <w:lang w:eastAsia="ru-RU"/>
              </w:rPr>
            </w:pPr>
            <w:r w:rsidRPr="00EA41AA">
              <w:rPr>
                <w:rFonts w:ascii="Times New Roman" w:eastAsia="Times New Roman" w:hAnsi="Times New Roman" w:cs="Times New Roman"/>
                <w:color w:val="000000"/>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color w:val="000000"/>
                <w:sz w:val="20"/>
                <w:szCs w:val="20"/>
                <w:lang w:eastAsia="ru-RU"/>
              </w:rPr>
            </w:pPr>
            <w:r w:rsidRPr="00EA41AA">
              <w:rPr>
                <w:rFonts w:ascii="Times New Roman" w:eastAsia="Times New Roman" w:hAnsi="Times New Roman" w:cs="Times New Roman"/>
                <w:color w:val="000000"/>
                <w:sz w:val="20"/>
                <w:szCs w:val="20"/>
                <w:lang w:eastAsia="ru-RU"/>
              </w:rPr>
              <w:t>2887,11</w:t>
            </w:r>
          </w:p>
        </w:tc>
      </w:tr>
      <w:tr w:rsidR="00EA41AA" w:rsidRPr="00EA41AA" w:rsidTr="00810546">
        <w:trPr>
          <w:trHeight w:val="395"/>
        </w:trPr>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EA41AA" w:rsidRPr="00EA41AA" w:rsidRDefault="00EA41AA" w:rsidP="00EA41AA">
            <w:pPr>
              <w:spacing w:after="0" w:line="240" w:lineRule="auto"/>
              <w:rPr>
                <w:rFonts w:ascii="Times New Roman" w:hAnsi="Times New Roman" w:cs="Times New Roman"/>
                <w:b/>
                <w:sz w:val="20"/>
                <w:szCs w:val="20"/>
              </w:rPr>
            </w:pPr>
            <w:r w:rsidRPr="00EA41AA">
              <w:rPr>
                <w:rFonts w:ascii="Times New Roman" w:hAnsi="Times New Roman" w:cs="Times New Roman"/>
                <w:b/>
                <w:sz w:val="20"/>
                <w:szCs w:val="20"/>
              </w:rPr>
              <w:t>Итого:</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0</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8303,53</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5822,39</w:t>
            </w:r>
          </w:p>
        </w:tc>
        <w:tc>
          <w:tcPr>
            <w:tcW w:w="59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4922,07</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6916,80</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5104,08</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6003,77</w:t>
            </w:r>
          </w:p>
        </w:tc>
        <w:tc>
          <w:tcPr>
            <w:tcW w:w="701"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0</w:t>
            </w:r>
          </w:p>
        </w:tc>
        <w:tc>
          <w:tcPr>
            <w:tcW w:w="866"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7650,28</w:t>
            </w:r>
          </w:p>
        </w:tc>
        <w:tc>
          <w:tcPr>
            <w:tcW w:w="702" w:type="dxa"/>
            <w:tcBorders>
              <w:top w:val="single" w:sz="4" w:space="0" w:color="auto"/>
              <w:left w:val="nil"/>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color w:val="000000"/>
                <w:sz w:val="20"/>
                <w:szCs w:val="20"/>
                <w:lang w:eastAsia="ru-RU"/>
              </w:rPr>
            </w:pPr>
            <w:r w:rsidRPr="00EA41AA">
              <w:rPr>
                <w:rFonts w:ascii="Times New Roman" w:eastAsia="Times New Roman" w:hAnsi="Times New Roman" w:cs="Times New Roman"/>
                <w:b/>
                <w:color w:val="000000"/>
                <w:sz w:val="20"/>
                <w:szCs w:val="20"/>
                <w:lang w:eastAsia="ru-RU"/>
              </w:rPr>
              <w:t>0</w:t>
            </w:r>
          </w:p>
        </w:tc>
        <w:tc>
          <w:tcPr>
            <w:tcW w:w="939" w:type="dxa"/>
            <w:tcBorders>
              <w:top w:val="single" w:sz="4" w:space="0" w:color="auto"/>
              <w:left w:val="nil"/>
              <w:bottom w:val="single" w:sz="4" w:space="0" w:color="auto"/>
              <w:right w:val="single" w:sz="4" w:space="0" w:color="auto"/>
            </w:tcBorders>
            <w:vAlign w:val="center"/>
          </w:tcPr>
          <w:p w:rsidR="00EA41AA" w:rsidRPr="00EA41AA" w:rsidRDefault="00EA41AA" w:rsidP="00EA41AA">
            <w:pPr>
              <w:spacing w:after="0" w:line="240" w:lineRule="auto"/>
              <w:jc w:val="center"/>
              <w:rPr>
                <w:rFonts w:ascii="Times New Roman" w:eastAsia="Times New Roman" w:hAnsi="Times New Roman" w:cs="Times New Roman"/>
                <w:b/>
                <w:sz w:val="20"/>
                <w:szCs w:val="20"/>
                <w:lang w:eastAsia="ru-RU"/>
              </w:rPr>
            </w:pPr>
            <w:r w:rsidRPr="00EA41AA">
              <w:rPr>
                <w:rFonts w:ascii="Times New Roman" w:eastAsia="Times New Roman" w:hAnsi="Times New Roman" w:cs="Times New Roman"/>
                <w:b/>
                <w:color w:val="000000"/>
                <w:sz w:val="20"/>
                <w:szCs w:val="20"/>
                <w:lang w:eastAsia="ru-RU"/>
              </w:rPr>
              <w:t>6826,26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41AA" w:rsidRPr="00EA41AA" w:rsidRDefault="00EA41AA" w:rsidP="00EA41AA">
            <w:pPr>
              <w:spacing w:after="0" w:line="240" w:lineRule="auto"/>
              <w:jc w:val="center"/>
              <w:rPr>
                <w:rFonts w:ascii="Times New Roman" w:eastAsia="Times New Roman" w:hAnsi="Times New Roman" w:cs="Times New Roman"/>
                <w:b/>
                <w:sz w:val="20"/>
                <w:szCs w:val="20"/>
                <w:lang w:eastAsia="ru-RU"/>
              </w:rPr>
            </w:pPr>
            <w:r w:rsidRPr="00EA41AA">
              <w:rPr>
                <w:rFonts w:ascii="Times New Roman" w:eastAsia="Times New Roman" w:hAnsi="Times New Roman" w:cs="Times New Roman"/>
                <w:b/>
                <w:sz w:val="20"/>
                <w:szCs w:val="20"/>
                <w:lang w:eastAsia="ru-RU"/>
              </w:rPr>
              <w:t>51549,17</w:t>
            </w:r>
          </w:p>
        </w:tc>
      </w:tr>
    </w:tbl>
    <w:p w:rsidR="00EA41AA" w:rsidRDefault="00EA41AA" w:rsidP="00FC23E5">
      <w:pPr>
        <w:rPr>
          <w:rFonts w:ascii="Times New Roman" w:hAnsi="Times New Roman" w:cs="Times New Roman"/>
        </w:rPr>
        <w:sectPr w:rsidR="00EA41AA" w:rsidSect="0089283A">
          <w:pgSz w:w="16838" w:h="11906" w:orient="landscape"/>
          <w:pgMar w:top="851" w:right="1134" w:bottom="1701" w:left="1134" w:header="709" w:footer="709" w:gutter="0"/>
          <w:cols w:space="708"/>
          <w:docGrid w:linePitch="360"/>
        </w:sectPr>
      </w:pPr>
    </w:p>
    <w:p w:rsidR="00FC23E5" w:rsidRPr="008F78EB" w:rsidRDefault="00FC23E5" w:rsidP="00FC23E5">
      <w:pPr>
        <w:rPr>
          <w:rFonts w:ascii="Times New Roman" w:hAnsi="Times New Roman" w:cs="Times New Roman"/>
        </w:rPr>
      </w:pPr>
    </w:p>
    <w:p w:rsidR="00FC23E5" w:rsidRPr="008F78EB" w:rsidRDefault="00DE2DB4" w:rsidP="00DE2DB4">
      <w:pPr>
        <w:pStyle w:val="2"/>
        <w:spacing w:line="360" w:lineRule="auto"/>
        <w:jc w:val="both"/>
        <w:rPr>
          <w:rFonts w:cs="Times New Roman"/>
          <w:color w:val="auto"/>
        </w:rPr>
      </w:pPr>
      <w:bookmarkStart w:id="413" w:name="_Toc535409620"/>
      <w:bookmarkStart w:id="414" w:name="_Toc72760058"/>
      <w:bookmarkStart w:id="415" w:name="sub_1762"/>
      <w:bookmarkEnd w:id="412"/>
      <w:r>
        <w:rPr>
          <w:rFonts w:cs="Times New Roman"/>
          <w:color w:val="auto"/>
        </w:rPr>
        <w:t>12</w:t>
      </w:r>
      <w:r w:rsidR="00FC23E5" w:rsidRPr="008F78EB">
        <w:rPr>
          <w:rFonts w:cs="Times New Roman"/>
          <w:color w:val="auto"/>
        </w:rPr>
        <w:t>.2.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bookmarkEnd w:id="413"/>
      <w:bookmarkEnd w:id="414"/>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Возможно рассмотрение следующих источников финансирования, обеспечивающих реализацию проектов: </w:t>
      </w:r>
    </w:p>
    <w:p w:rsidR="00FC23E5" w:rsidRPr="008F78EB" w:rsidRDefault="00FC23E5" w:rsidP="00FC23E5">
      <w:pPr>
        <w:numPr>
          <w:ilvl w:val="0"/>
          <w:numId w:val="29"/>
        </w:numPr>
        <w:tabs>
          <w:tab w:val="left" w:pos="1843"/>
          <w:tab w:val="left" w:pos="2920"/>
          <w:tab w:val="left" w:pos="3720"/>
          <w:tab w:val="left" w:pos="4740"/>
          <w:tab w:val="left" w:pos="6580"/>
          <w:tab w:val="left" w:pos="6900"/>
          <w:tab w:val="left" w:pos="8680"/>
          <w:tab w:val="left" w:pos="9500"/>
        </w:tabs>
        <w:spacing w:after="0" w:line="341" w:lineRule="auto"/>
        <w:ind w:left="709"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включение капитальных затрат в тариф на тепловую энергию; </w:t>
      </w:r>
    </w:p>
    <w:p w:rsidR="00FC23E5" w:rsidRPr="008F78EB" w:rsidRDefault="00FC23E5" w:rsidP="00FC23E5">
      <w:pPr>
        <w:numPr>
          <w:ilvl w:val="0"/>
          <w:numId w:val="29"/>
        </w:numPr>
        <w:tabs>
          <w:tab w:val="left" w:pos="1843"/>
          <w:tab w:val="left" w:pos="2920"/>
          <w:tab w:val="left" w:pos="3720"/>
          <w:tab w:val="left" w:pos="4740"/>
          <w:tab w:val="left" w:pos="6580"/>
          <w:tab w:val="left" w:pos="6900"/>
          <w:tab w:val="left" w:pos="8680"/>
          <w:tab w:val="left" w:pos="9500"/>
        </w:tabs>
        <w:spacing w:after="0" w:line="341" w:lineRule="auto"/>
        <w:ind w:left="709"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финансирование из бюджетов различных уровней. </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Для компенсации затрат на </w:t>
      </w:r>
      <w:r w:rsidR="00615EF9">
        <w:rPr>
          <w:rFonts w:ascii="Times New Roman" w:eastAsia="Times New Roman" w:hAnsi="Times New Roman" w:cs="Times New Roman"/>
          <w:sz w:val="24"/>
          <w:szCs w:val="24"/>
          <w:lang w:eastAsia="ru-RU"/>
        </w:rPr>
        <w:t>строительство</w:t>
      </w:r>
      <w:r w:rsidRPr="008F78EB">
        <w:rPr>
          <w:rFonts w:ascii="Times New Roman" w:eastAsia="Times New Roman" w:hAnsi="Times New Roman" w:cs="Times New Roman"/>
          <w:sz w:val="24"/>
          <w:szCs w:val="24"/>
          <w:lang w:eastAsia="ru-RU"/>
        </w:rPr>
        <w:t xml:space="preserve"> тепловых сетей за счет средств теплоснабжающих организаций произойдет резкий рост тарифа на тепловую энергию. Единовременное, резкое, повышение тарифа на тепловую энергию скажется на благосостоянии жителей поселения.</w:t>
      </w:r>
    </w:p>
    <w:p w:rsidR="00FC23E5" w:rsidRPr="008F78EB" w:rsidRDefault="00615EF9"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Строительство</w:t>
      </w:r>
      <w:r w:rsidR="00FC23E5" w:rsidRPr="008F78E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новых </w:t>
      </w:r>
      <w:r w:rsidR="00FC23E5" w:rsidRPr="008F78EB">
        <w:rPr>
          <w:rFonts w:ascii="Times New Roman" w:eastAsia="Times New Roman" w:hAnsi="Times New Roman" w:cs="Times New Roman"/>
          <w:sz w:val="24"/>
          <w:szCs w:val="24"/>
          <w:lang w:eastAsia="ru-RU"/>
        </w:rPr>
        <w:t>тепловых с</w:t>
      </w:r>
      <w:r>
        <w:rPr>
          <w:rFonts w:ascii="Times New Roman" w:eastAsia="Times New Roman" w:hAnsi="Times New Roman" w:cs="Times New Roman"/>
          <w:sz w:val="24"/>
          <w:szCs w:val="24"/>
          <w:lang w:eastAsia="ru-RU"/>
        </w:rPr>
        <w:t>етей рекомендуется производить</w:t>
      </w:r>
      <w:r w:rsidR="00FC23E5" w:rsidRPr="008F78EB">
        <w:rPr>
          <w:rFonts w:ascii="Times New Roman" w:eastAsia="Times New Roman" w:hAnsi="Times New Roman" w:cs="Times New Roman"/>
          <w:sz w:val="24"/>
          <w:szCs w:val="24"/>
          <w:lang w:eastAsia="ru-RU"/>
        </w:rPr>
        <w:t xml:space="preserve"> с привлечением денег из Федерального, местного бюджета, а также с привлечением долгосрочных кредитов (Фонд содействия реформированию ЖКХ).</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На </w:t>
      </w:r>
      <w:r w:rsidR="007D73C3">
        <w:rPr>
          <w:rFonts w:ascii="Times New Roman" w:eastAsia="Times New Roman" w:hAnsi="Times New Roman" w:cs="Times New Roman"/>
          <w:sz w:val="24"/>
          <w:szCs w:val="24"/>
          <w:lang w:eastAsia="ru-RU"/>
        </w:rPr>
        <w:t xml:space="preserve">рассматриваемый период </w:t>
      </w:r>
      <w:r w:rsidRPr="008F78EB">
        <w:rPr>
          <w:rFonts w:ascii="Times New Roman" w:eastAsia="Times New Roman" w:hAnsi="Times New Roman" w:cs="Times New Roman"/>
          <w:sz w:val="24"/>
          <w:szCs w:val="24"/>
          <w:lang w:eastAsia="ru-RU"/>
        </w:rPr>
        <w:t xml:space="preserve">предлагается следующая структура источников финансирования проектов, рассмотренных в схеме теплоснабжения: </w:t>
      </w:r>
    </w:p>
    <w:p w:rsidR="00FC23E5" w:rsidRPr="008F78EB" w:rsidRDefault="002B6809" w:rsidP="00FC23E5">
      <w:pPr>
        <w:numPr>
          <w:ilvl w:val="0"/>
          <w:numId w:val="29"/>
        </w:numPr>
        <w:tabs>
          <w:tab w:val="left" w:pos="0"/>
          <w:tab w:val="left" w:pos="1134"/>
          <w:tab w:val="left" w:pos="2920"/>
          <w:tab w:val="left" w:pos="3720"/>
          <w:tab w:val="left" w:pos="4740"/>
          <w:tab w:val="left" w:pos="6580"/>
          <w:tab w:val="left" w:pos="6900"/>
          <w:tab w:val="left" w:pos="8680"/>
          <w:tab w:val="left" w:pos="9500"/>
        </w:tabs>
        <w:spacing w:after="0" w:line="360" w:lineRule="auto"/>
        <w:ind w:left="0" w:right="-20" w:firstLine="68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дооборудование котельной и </w:t>
      </w:r>
      <w:r w:rsidR="00615EF9">
        <w:rPr>
          <w:rFonts w:ascii="Times New Roman" w:eastAsia="Times New Roman" w:hAnsi="Times New Roman" w:cs="Times New Roman"/>
          <w:sz w:val="24"/>
          <w:szCs w:val="24"/>
          <w:lang w:eastAsia="ru-RU"/>
        </w:rPr>
        <w:t>строительство новых</w:t>
      </w:r>
      <w:r w:rsidR="00FC23E5" w:rsidRPr="008F78EB">
        <w:rPr>
          <w:rFonts w:ascii="Times New Roman" w:eastAsia="Times New Roman" w:hAnsi="Times New Roman" w:cs="Times New Roman"/>
          <w:sz w:val="24"/>
          <w:szCs w:val="24"/>
          <w:lang w:eastAsia="ru-RU"/>
        </w:rPr>
        <w:t xml:space="preserve"> тепловых сетей осуществить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 с использованием средств Фонда содействия реформирования ЖКХ.</w:t>
      </w:r>
    </w:p>
    <w:p w:rsidR="00FC23E5" w:rsidRPr="008F78EB" w:rsidRDefault="00DE2DB4" w:rsidP="00FC23E5">
      <w:pPr>
        <w:pStyle w:val="2"/>
        <w:spacing w:line="360" w:lineRule="auto"/>
        <w:rPr>
          <w:rFonts w:cs="Times New Roman"/>
          <w:color w:val="auto"/>
        </w:rPr>
      </w:pPr>
      <w:bookmarkStart w:id="416" w:name="_Toc535409621"/>
      <w:bookmarkStart w:id="417" w:name="_Toc72760059"/>
      <w:bookmarkStart w:id="418" w:name="sub_1763"/>
      <w:bookmarkEnd w:id="415"/>
      <w:r>
        <w:rPr>
          <w:rFonts w:cs="Times New Roman"/>
          <w:color w:val="auto"/>
        </w:rPr>
        <w:t>12</w:t>
      </w:r>
      <w:r w:rsidR="00FC23E5" w:rsidRPr="008F78EB">
        <w:rPr>
          <w:rFonts w:cs="Times New Roman"/>
          <w:color w:val="auto"/>
        </w:rPr>
        <w:t>.3. Расчеты экономической эффективности инвестиций</w:t>
      </w:r>
      <w:bookmarkEnd w:id="416"/>
      <w:bookmarkEnd w:id="417"/>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Оценка эффективности реализации проектов по строительству </w:t>
      </w:r>
      <w:r w:rsidR="00C81B64">
        <w:rPr>
          <w:rFonts w:ascii="Times New Roman" w:eastAsia="Times New Roman" w:hAnsi="Times New Roman" w:cs="Times New Roman"/>
          <w:sz w:val="24"/>
          <w:szCs w:val="24"/>
          <w:lang w:eastAsia="ru-RU"/>
        </w:rPr>
        <w:t xml:space="preserve">новых </w:t>
      </w:r>
      <w:r w:rsidRPr="00A203FD">
        <w:rPr>
          <w:rFonts w:ascii="Times New Roman" w:eastAsia="Times New Roman" w:hAnsi="Times New Roman" w:cs="Times New Roman"/>
          <w:sz w:val="24"/>
          <w:szCs w:val="24"/>
          <w:lang w:eastAsia="ru-RU"/>
        </w:rPr>
        <w:t>тепловых сетей на перспективу до 203</w:t>
      </w:r>
      <w:r w:rsidR="00B2395F">
        <w:rPr>
          <w:rFonts w:ascii="Times New Roman" w:eastAsia="Times New Roman" w:hAnsi="Times New Roman" w:cs="Times New Roman"/>
          <w:sz w:val="24"/>
          <w:szCs w:val="24"/>
          <w:lang w:eastAsia="ru-RU"/>
        </w:rPr>
        <w:t>5</w:t>
      </w:r>
      <w:r w:rsidRPr="00A203FD">
        <w:rPr>
          <w:rFonts w:ascii="Times New Roman" w:eastAsia="Times New Roman" w:hAnsi="Times New Roman" w:cs="Times New Roman"/>
          <w:sz w:val="24"/>
          <w:szCs w:val="24"/>
          <w:lang w:eastAsia="ru-RU"/>
        </w:rPr>
        <w:t xml:space="preserve"> года выполнена на основании критериев эффективности.</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Рассматриваемые критерии эффективности, основаны на изменении величины стоимости финансовых ресурсов во времени, которые определяются путем дисконтирования. </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Критерии эффективности:</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Чистый дисконтированный доход (NVP – Net Present Value) накопленный дисконтированный эффект, т.е. сальдо потоков денежных средств, за расчетный период. Для признания проекта эффективным, с позиции инвестора, необходимо, чтобы его ЧДД был положительным; при рассмотрении альтернативных проектов предпочтение должно отдаваться проекту с большим значением ЧДД (при условии, что он положителен).</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Внутренняя норма доходности (IRR – Internal Rate of Return) – это внутренняя норма дисконта при которой накопленное сальдо денежных потоков по проекту равно нулю, т. е. </w:t>
      </w:r>
      <w:r w:rsidRPr="00A203FD">
        <w:rPr>
          <w:rFonts w:ascii="Times New Roman" w:eastAsia="Times New Roman" w:hAnsi="Times New Roman" w:cs="Times New Roman"/>
          <w:sz w:val="24"/>
          <w:szCs w:val="24"/>
          <w:lang w:eastAsia="ru-RU"/>
        </w:rPr>
        <w:lastRenderedPageBreak/>
        <w:t xml:space="preserve">величина при которой NPV=0. Внутренняя норма доходности показывает максимальную ставку дисконта, при которой проект еще реализуем. </w:t>
      </w:r>
    </w:p>
    <w:p w:rsidR="0030234B" w:rsidRPr="00A203FD" w:rsidRDefault="00FC23E5" w:rsidP="0030234B">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Срок окупаемости с учетом дисконтирования – продолжительность наименьшего периода, по истечении которого текущий чистый дисконтированный доход становится и в дальнейшем остается неотрицателен. По окончании срока окупаемости, инвестор начинает получать доход в виде прибыли</w:t>
      </w:r>
      <w:r w:rsidR="0030234B" w:rsidRPr="00A203FD">
        <w:rPr>
          <w:rFonts w:ascii="Times New Roman" w:eastAsia="Times New Roman" w:hAnsi="Times New Roman" w:cs="Times New Roman"/>
          <w:sz w:val="24"/>
          <w:szCs w:val="24"/>
          <w:lang w:eastAsia="ru-RU"/>
        </w:rPr>
        <w:t xml:space="preserve"> от проекта.</w:t>
      </w:r>
    </w:p>
    <w:p w:rsidR="0030234B" w:rsidRPr="008F78EB" w:rsidRDefault="0030234B" w:rsidP="00FC23E5">
      <w:pPr>
        <w:spacing w:line="360" w:lineRule="auto"/>
        <w:ind w:firstLine="709"/>
        <w:jc w:val="both"/>
        <w:rPr>
          <w:rFonts w:ascii="Times New Roman" w:hAnsi="Times New Roman" w:cs="Times New Roman"/>
        </w:rPr>
      </w:pPr>
    </w:p>
    <w:p w:rsidR="00FC23E5" w:rsidRPr="008F78EB" w:rsidRDefault="00DE2DB4" w:rsidP="0030234B">
      <w:pPr>
        <w:pStyle w:val="2"/>
        <w:spacing w:line="360" w:lineRule="auto"/>
        <w:jc w:val="both"/>
        <w:rPr>
          <w:rFonts w:cs="Times New Roman"/>
          <w:color w:val="auto"/>
        </w:rPr>
      </w:pPr>
      <w:bookmarkStart w:id="419" w:name="_Toc535409622"/>
      <w:bookmarkStart w:id="420" w:name="_Toc72760060"/>
      <w:bookmarkEnd w:id="418"/>
      <w:r>
        <w:rPr>
          <w:rFonts w:cs="Times New Roman"/>
          <w:color w:val="auto"/>
        </w:rPr>
        <w:t>12</w:t>
      </w:r>
      <w:r w:rsidR="00FC23E5" w:rsidRPr="008F78EB">
        <w:rPr>
          <w:rFonts w:cs="Times New Roman"/>
          <w:color w:val="auto"/>
        </w:rPr>
        <w:t>.4.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bookmarkEnd w:id="419"/>
      <w:bookmarkEnd w:id="420"/>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Проекты строительства и последующей эксплуатации теплоэнергетических объектов является общественно значимым, поскольку направлены на удовлетворение нужд населения в части теплоснабжения. Основные социально–экономические результаты, которых удается достичь, при реализации теплоэнергетических проектов, являются:</w:t>
      </w:r>
    </w:p>
    <w:p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обеспечение потребителей качественным теплоснабжением, отвечающим нормативным требованиям;</w:t>
      </w:r>
    </w:p>
    <w:p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повышение надежности и качества теплоснабжения;</w:t>
      </w:r>
    </w:p>
    <w:p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улучшение экологической обстановки, поскольку применяется современное, энергоэффективное оборудование.</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Основным показателем, определяющим осуществимость реализации проекта, является прогнозная величина тарифа тепловой энергии, которая в значительной степени определяет коммерческую эффективность проекта.</w:t>
      </w:r>
    </w:p>
    <w:p w:rsidR="00FC23E5" w:rsidRPr="008F78EB" w:rsidRDefault="009E285F" w:rsidP="00FC23E5">
      <w:pPr>
        <w:spacing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FC23E5" w:rsidRPr="008F78EB">
        <w:rPr>
          <w:rFonts w:ascii="Times New Roman" w:eastAsia="Times New Roman" w:hAnsi="Times New Roman" w:cs="Times New Roman"/>
          <w:sz w:val="24"/>
          <w:szCs w:val="24"/>
          <w:lang w:eastAsia="ru-RU"/>
        </w:rPr>
        <w:t>птимальным источником финансирования развития системы теплоснабжения является финансирования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w:t>
      </w:r>
    </w:p>
    <w:p w:rsidR="00FC23E5" w:rsidRPr="008F78EB" w:rsidRDefault="00DE2DB4" w:rsidP="009E285F">
      <w:pPr>
        <w:pStyle w:val="2"/>
        <w:spacing w:line="360" w:lineRule="auto"/>
        <w:jc w:val="both"/>
        <w:rPr>
          <w:rFonts w:cs="Times New Roman"/>
          <w:color w:val="auto"/>
        </w:rPr>
      </w:pPr>
      <w:bookmarkStart w:id="421" w:name="_Toc72760061"/>
      <w:r>
        <w:rPr>
          <w:rFonts w:cs="Times New Roman"/>
          <w:color w:val="auto"/>
        </w:rPr>
        <w:t>12</w:t>
      </w:r>
      <w:r w:rsidR="00FC23E5" w:rsidRPr="008F78EB">
        <w:rPr>
          <w:rFonts w:cs="Times New Roman"/>
          <w:color w:val="auto"/>
        </w:rPr>
        <w:t>.5. 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bookmarkEnd w:id="421"/>
    </w:p>
    <w:p w:rsidR="00FC23E5" w:rsidRDefault="00FC23E5" w:rsidP="00FC23E5">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hAnsi="Times New Roman" w:cs="Times New Roman"/>
          <w:sz w:val="24"/>
          <w:szCs w:val="24"/>
        </w:rPr>
        <w:t>Настоящей Схемой сумма</w:t>
      </w:r>
      <w:r w:rsidR="00295820">
        <w:rPr>
          <w:rFonts w:ascii="Times New Roman" w:hAnsi="Times New Roman" w:cs="Times New Roman"/>
          <w:sz w:val="24"/>
          <w:szCs w:val="24"/>
        </w:rPr>
        <w:t xml:space="preserve">рные инвестиции в строительство, реконструкцию </w:t>
      </w:r>
      <w:r w:rsidRPr="008F78EB">
        <w:rPr>
          <w:rFonts w:ascii="Times New Roman" w:hAnsi="Times New Roman" w:cs="Times New Roman"/>
          <w:sz w:val="24"/>
          <w:szCs w:val="24"/>
        </w:rPr>
        <w:t xml:space="preserve">тепловых сетей </w:t>
      </w:r>
      <w:r w:rsidR="002B6809">
        <w:rPr>
          <w:rFonts w:ascii="Times New Roman" w:hAnsi="Times New Roman" w:cs="Times New Roman"/>
          <w:sz w:val="24"/>
          <w:szCs w:val="24"/>
        </w:rPr>
        <w:t>составляю</w:t>
      </w:r>
      <w:r w:rsidRPr="008F78EB">
        <w:rPr>
          <w:rFonts w:ascii="Times New Roman" w:hAnsi="Times New Roman" w:cs="Times New Roman"/>
          <w:sz w:val="24"/>
          <w:szCs w:val="24"/>
        </w:rPr>
        <w:t xml:space="preserve">т </w:t>
      </w:r>
      <w:r w:rsidR="00371DDB">
        <w:rPr>
          <w:rFonts w:ascii="Times New Roman" w:hAnsi="Times New Roman" w:cs="Times New Roman"/>
          <w:sz w:val="24"/>
          <w:szCs w:val="24"/>
        </w:rPr>
        <w:t>51549,17</w:t>
      </w:r>
      <w:bookmarkStart w:id="422" w:name="_GoBack"/>
      <w:bookmarkEnd w:id="422"/>
      <w:r w:rsidR="002B6809">
        <w:rPr>
          <w:rFonts w:ascii="Times New Roman" w:hAnsi="Times New Roman" w:cs="Times New Roman"/>
          <w:sz w:val="24"/>
          <w:szCs w:val="24"/>
        </w:rPr>
        <w:t xml:space="preserve"> тыс</w:t>
      </w:r>
      <w:r w:rsidRPr="008F78EB">
        <w:rPr>
          <w:rFonts w:ascii="Times New Roman" w:hAnsi="Times New Roman" w:cs="Times New Roman"/>
          <w:sz w:val="24"/>
          <w:szCs w:val="24"/>
        </w:rPr>
        <w:t>. руб</w:t>
      </w:r>
      <w:r w:rsidR="009416C8">
        <w:rPr>
          <w:rFonts w:ascii="Times New Roman" w:hAnsi="Times New Roman" w:cs="Times New Roman"/>
          <w:sz w:val="24"/>
          <w:szCs w:val="24"/>
        </w:rPr>
        <w:t xml:space="preserve"> с учетом НДС.</w:t>
      </w:r>
    </w:p>
    <w:p w:rsidR="00DE2DB4" w:rsidRPr="00DE2DB4" w:rsidRDefault="00DE2DB4" w:rsidP="00DE2DB4">
      <w:pPr>
        <w:keepNext/>
        <w:keepLines/>
        <w:spacing w:before="240" w:after="0" w:line="360" w:lineRule="auto"/>
        <w:jc w:val="center"/>
        <w:outlineLvl w:val="0"/>
        <w:rPr>
          <w:rFonts w:ascii="Times New Roman" w:eastAsiaTheme="majorEastAsia" w:hAnsi="Times New Roman" w:cs="Times New Roman"/>
          <w:b/>
          <w:sz w:val="28"/>
          <w:szCs w:val="32"/>
        </w:rPr>
      </w:pPr>
      <w:bookmarkStart w:id="423" w:name="_Toc72760062"/>
      <w:r w:rsidRPr="00DE2DB4">
        <w:rPr>
          <w:rFonts w:ascii="Times New Roman" w:eastAsiaTheme="majorEastAsia" w:hAnsi="Times New Roman" w:cs="Times New Roman"/>
          <w:b/>
          <w:sz w:val="28"/>
          <w:szCs w:val="32"/>
        </w:rPr>
        <w:lastRenderedPageBreak/>
        <w:t>Глава 1</w:t>
      </w:r>
      <w:r w:rsidR="002359CC">
        <w:rPr>
          <w:rFonts w:ascii="Times New Roman" w:eastAsiaTheme="majorEastAsia" w:hAnsi="Times New Roman" w:cs="Times New Roman"/>
          <w:b/>
          <w:sz w:val="28"/>
          <w:szCs w:val="32"/>
        </w:rPr>
        <w:t>3</w:t>
      </w:r>
      <w:r w:rsidRPr="00DE2DB4">
        <w:rPr>
          <w:rFonts w:ascii="Times New Roman" w:eastAsiaTheme="majorEastAsia" w:hAnsi="Times New Roman" w:cs="Times New Roman"/>
          <w:b/>
          <w:sz w:val="28"/>
          <w:szCs w:val="32"/>
        </w:rPr>
        <w:t xml:space="preserve"> «Индикаторы развития систем теплоснабжения поселения, городского округа, города федерального значения»</w:t>
      </w:r>
      <w:bookmarkEnd w:id="423"/>
    </w:p>
    <w:p w:rsidR="00DE2DB4" w:rsidRPr="00DE2DB4" w:rsidRDefault="00DE2DB4" w:rsidP="00DE2DB4">
      <w:pPr>
        <w:spacing w:after="0" w:line="360" w:lineRule="auto"/>
        <w:ind w:firstLine="709"/>
        <w:jc w:val="both"/>
        <w:rPr>
          <w:rFonts w:ascii="Times New Roman" w:eastAsia="Times New Roman" w:hAnsi="Times New Roman" w:cs="Times New Roman"/>
          <w:sz w:val="24"/>
          <w:szCs w:val="24"/>
          <w:lang w:eastAsia="ru-RU"/>
        </w:rPr>
      </w:pPr>
      <w:r w:rsidRPr="00DE2DB4">
        <w:rPr>
          <w:rFonts w:ascii="Times New Roman" w:eastAsia="Times New Roman" w:hAnsi="Times New Roman" w:cs="Times New Roman"/>
          <w:sz w:val="24"/>
          <w:szCs w:val="24"/>
          <w:lang w:eastAsia="ru-RU"/>
        </w:rPr>
        <w:t xml:space="preserve">Индикаторы развития систем теплоснабжения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spacing w:after="0" w:line="240" w:lineRule="auto"/>
        <w:ind w:firstLine="709"/>
        <w:jc w:val="both"/>
        <w:rPr>
          <w:rFonts w:ascii="Times New Roman" w:eastAsia="Times New Roman" w:hAnsi="Times New Roman" w:cs="Times New Roman"/>
          <w:b/>
          <w:sz w:val="24"/>
          <w:szCs w:val="24"/>
          <w:lang w:eastAsia="ru-RU"/>
        </w:rPr>
      </w:pPr>
      <w:r w:rsidRPr="00DE2DB4">
        <w:rPr>
          <w:rFonts w:ascii="Times New Roman" w:eastAsia="Times New Roman" w:hAnsi="Times New Roman" w:cs="Times New Roman"/>
          <w:b/>
          <w:sz w:val="24"/>
          <w:szCs w:val="24"/>
        </w:rPr>
        <w:t xml:space="preserve">Таблица </w:t>
      </w:r>
      <w:r w:rsidR="006B2017">
        <w:rPr>
          <w:rFonts w:ascii="Times New Roman" w:eastAsia="Times New Roman" w:hAnsi="Times New Roman" w:cs="Times New Roman"/>
          <w:b/>
          <w:sz w:val="24"/>
          <w:szCs w:val="24"/>
        </w:rPr>
        <w:t>56</w:t>
      </w:r>
      <w:r w:rsidRPr="00DE2DB4">
        <w:rPr>
          <w:rFonts w:ascii="Times New Roman" w:eastAsia="Times New Roman" w:hAnsi="Times New Roman" w:cs="Times New Roman"/>
          <w:b/>
          <w:sz w:val="24"/>
          <w:szCs w:val="24"/>
        </w:rPr>
        <w:t xml:space="preserve"> </w:t>
      </w:r>
      <w:r w:rsidRPr="009416C8">
        <w:rPr>
          <w:rFonts w:ascii="Times New Roman" w:eastAsia="Times New Roman" w:hAnsi="Times New Roman" w:cs="Times New Roman"/>
          <w:b/>
          <w:sz w:val="24"/>
          <w:szCs w:val="24"/>
        </w:rPr>
        <w:t xml:space="preserve">- </w:t>
      </w:r>
      <w:r w:rsidRPr="009416C8">
        <w:rPr>
          <w:rFonts w:ascii="Times New Roman" w:eastAsia="Times New Roman" w:hAnsi="Times New Roman" w:cs="Times New Roman"/>
          <w:sz w:val="24"/>
          <w:szCs w:val="24"/>
          <w:lang w:eastAsia="ru-RU"/>
        </w:rPr>
        <w:t>Индикаторы развития систем теплоснабжения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9"/>
        <w:gridCol w:w="6217"/>
        <w:gridCol w:w="850"/>
        <w:gridCol w:w="1134"/>
        <w:gridCol w:w="1129"/>
      </w:tblGrid>
      <w:tr w:rsidR="0045363C" w:rsidRPr="00DE2DB4" w:rsidTr="00BA789E">
        <w:trPr>
          <w:trHeight w:val="23"/>
          <w:jc w:val="center"/>
        </w:trPr>
        <w:tc>
          <w:tcPr>
            <w:tcW w:w="299" w:type="dxa"/>
            <w:shd w:val="clear" w:color="auto" w:fill="auto"/>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bookmarkStart w:id="424" w:name="_Toc535409624"/>
            <w:bookmarkStart w:id="425" w:name="sub_1791"/>
            <w:r w:rsidRPr="00DE2DB4">
              <w:rPr>
                <w:rFonts w:ascii="Times New Roman" w:eastAsia="Times New Roman" w:hAnsi="Times New Roman" w:cs="Times New Roman"/>
                <w:sz w:val="20"/>
                <w:szCs w:val="24"/>
                <w:lang w:eastAsia="ru-RU"/>
              </w:rPr>
              <w:t>№ п/п</w:t>
            </w:r>
          </w:p>
        </w:tc>
        <w:tc>
          <w:tcPr>
            <w:tcW w:w="6217" w:type="dxa"/>
            <w:shd w:val="clear" w:color="auto" w:fill="auto"/>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Индикаторы развития систем теплоснабжения поселения</w:t>
            </w:r>
          </w:p>
        </w:tc>
        <w:tc>
          <w:tcPr>
            <w:tcW w:w="850" w:type="dxa"/>
            <w:shd w:val="clear" w:color="auto" w:fill="auto"/>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Ед.изм.</w:t>
            </w:r>
          </w:p>
        </w:tc>
        <w:tc>
          <w:tcPr>
            <w:tcW w:w="1134" w:type="dxa"/>
            <w:shd w:val="clear" w:color="auto" w:fill="auto"/>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Существующее положение (факт 2020</w:t>
            </w:r>
            <w:r w:rsidRPr="00DE2DB4">
              <w:rPr>
                <w:rFonts w:ascii="Times New Roman" w:eastAsia="Times New Roman" w:hAnsi="Times New Roman" w:cs="Times New Roman"/>
                <w:sz w:val="20"/>
                <w:szCs w:val="24"/>
                <w:lang w:eastAsia="ru-RU"/>
              </w:rPr>
              <w:t xml:space="preserve"> год)</w:t>
            </w:r>
          </w:p>
        </w:tc>
        <w:tc>
          <w:tcPr>
            <w:tcW w:w="1129" w:type="dxa"/>
            <w:shd w:val="clear" w:color="auto" w:fill="auto"/>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Ожидаемые показатели (203</w:t>
            </w:r>
            <w:r>
              <w:rPr>
                <w:rFonts w:ascii="Times New Roman" w:eastAsia="Times New Roman" w:hAnsi="Times New Roman" w:cs="Times New Roman"/>
                <w:sz w:val="20"/>
                <w:szCs w:val="24"/>
                <w:lang w:eastAsia="ru-RU"/>
              </w:rPr>
              <w:t>5</w:t>
            </w:r>
            <w:r w:rsidRPr="00DE2DB4">
              <w:rPr>
                <w:rFonts w:ascii="Times New Roman" w:eastAsia="Times New Roman" w:hAnsi="Times New Roman" w:cs="Times New Roman"/>
                <w:sz w:val="20"/>
                <w:szCs w:val="24"/>
                <w:lang w:eastAsia="ru-RU"/>
              </w:rPr>
              <w:t xml:space="preserve"> год)</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количество прекращений подачи тепловой энергии, теплоносителя в результате технологических нарушений на тепловых сетях</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w:t>
            </w:r>
          </w:p>
        </w:tc>
        <w:tc>
          <w:tcPr>
            <w:tcW w:w="1134"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2</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количество прекращений подачи тепловой энергии, теплоносителя в результате технологических нарушений на источниках тепловой энергии</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w:t>
            </w:r>
          </w:p>
        </w:tc>
        <w:tc>
          <w:tcPr>
            <w:tcW w:w="1134"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3</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кг.у.т./ Гкал</w:t>
            </w:r>
          </w:p>
        </w:tc>
        <w:tc>
          <w:tcPr>
            <w:tcW w:w="1134"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164,187</w:t>
            </w:r>
          </w:p>
        </w:tc>
        <w:tc>
          <w:tcPr>
            <w:tcW w:w="1129" w:type="dxa"/>
            <w:shd w:val="clear" w:color="auto" w:fill="auto"/>
            <w:noWrap/>
            <w:vAlign w:val="center"/>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164,187</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4</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величины технологических потерь тепловой энергии, теплоносителя к материальной характеристике тепловой сети</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Гкал / м∙м</w:t>
            </w:r>
          </w:p>
        </w:tc>
        <w:tc>
          <w:tcPr>
            <w:tcW w:w="1134" w:type="dxa"/>
            <w:shd w:val="clear" w:color="auto" w:fill="auto"/>
            <w:noWrap/>
            <w:vAlign w:val="center"/>
            <w:hideMark/>
          </w:tcPr>
          <w:p w:rsidR="0045363C" w:rsidRPr="00A1381F" w:rsidRDefault="0045363C" w:rsidP="00BA789E">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1,774</w:t>
            </w:r>
          </w:p>
        </w:tc>
        <w:tc>
          <w:tcPr>
            <w:tcW w:w="1129" w:type="dxa"/>
            <w:shd w:val="clear" w:color="auto" w:fill="auto"/>
            <w:noWrap/>
            <w:vAlign w:val="center"/>
          </w:tcPr>
          <w:p w:rsidR="0045363C" w:rsidRPr="00A1381F" w:rsidRDefault="0045363C" w:rsidP="00BA789E">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1,774</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5</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коэффициент использования установленной тепловой мощности</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45363C" w:rsidRPr="00A1381F" w:rsidRDefault="0045363C" w:rsidP="00BA789E">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45,781</w:t>
            </w:r>
          </w:p>
        </w:tc>
        <w:tc>
          <w:tcPr>
            <w:tcW w:w="1129" w:type="dxa"/>
            <w:shd w:val="clear" w:color="auto" w:fill="auto"/>
            <w:noWrap/>
            <w:vAlign w:val="center"/>
          </w:tcPr>
          <w:p w:rsidR="0045363C" w:rsidRPr="00B742E3"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45,781</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6</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удельная материальная характеристика тепловых сетей, приведенная к расчетной тепловой нагрузке</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м∙м/Гкал/ч</w:t>
            </w:r>
          </w:p>
        </w:tc>
        <w:tc>
          <w:tcPr>
            <w:tcW w:w="1134" w:type="dxa"/>
            <w:shd w:val="clear" w:color="auto" w:fill="auto"/>
            <w:noWrap/>
            <w:vAlign w:val="center"/>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29" w:type="dxa"/>
            <w:shd w:val="clear" w:color="auto" w:fill="auto"/>
            <w:noWrap/>
            <w:vAlign w:val="center"/>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7</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8</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удельный расход условного топлива на отпуск электрической энергии</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кг.у.т./ кВт</w:t>
            </w:r>
          </w:p>
        </w:tc>
        <w:tc>
          <w:tcPr>
            <w:tcW w:w="1134"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9</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10</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доля отпуска тепловой энергии, осуществляемого потребителям по приборам учета, в общем объеме отпущенной тепловой энергии</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32,9</w:t>
            </w:r>
          </w:p>
        </w:tc>
        <w:tc>
          <w:tcPr>
            <w:tcW w:w="1129" w:type="dxa"/>
            <w:shd w:val="clear" w:color="auto" w:fill="auto"/>
            <w:noWrap/>
            <w:vAlign w:val="center"/>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11</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средневзвешенный (по материальной характеристике) срок эксплуатации тепловых сетей (для каждой системы теплоснабжения)</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лет</w:t>
            </w:r>
          </w:p>
        </w:tc>
        <w:tc>
          <w:tcPr>
            <w:tcW w:w="1134" w:type="dxa"/>
            <w:shd w:val="clear" w:color="auto" w:fill="auto"/>
            <w:noWrap/>
            <w:vAlign w:val="center"/>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35</w:t>
            </w:r>
          </w:p>
        </w:tc>
        <w:tc>
          <w:tcPr>
            <w:tcW w:w="1129" w:type="dxa"/>
            <w:shd w:val="clear" w:color="auto" w:fill="auto"/>
            <w:noWrap/>
            <w:vAlign w:val="center"/>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12</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0</w:t>
            </w:r>
          </w:p>
        </w:tc>
      </w:tr>
      <w:tr w:rsidR="0045363C" w:rsidRPr="00DE2DB4" w:rsidTr="00BA789E">
        <w:trPr>
          <w:trHeight w:val="23"/>
          <w:jc w:val="center"/>
        </w:trPr>
        <w:tc>
          <w:tcPr>
            <w:tcW w:w="29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13</w:t>
            </w:r>
          </w:p>
        </w:tc>
        <w:tc>
          <w:tcPr>
            <w:tcW w:w="6217" w:type="dxa"/>
            <w:shd w:val="clear" w:color="auto" w:fill="auto"/>
            <w:noWrap/>
            <w:vAlign w:val="center"/>
            <w:hideMark/>
          </w:tcPr>
          <w:p w:rsidR="0045363C" w:rsidRPr="00DE2DB4" w:rsidRDefault="0045363C" w:rsidP="00BA789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w:t>
            </w:r>
          </w:p>
        </w:tc>
        <w:tc>
          <w:tcPr>
            <w:tcW w:w="850"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45363C" w:rsidRPr="00DE2DB4" w:rsidRDefault="0045363C" w:rsidP="00BA789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bl>
    <w:p w:rsidR="00341CB0" w:rsidRDefault="00341CB0" w:rsidP="00DE2DB4">
      <w:pPr>
        <w:keepNext/>
        <w:keepLines/>
        <w:spacing w:before="40" w:after="0" w:line="360" w:lineRule="auto"/>
        <w:outlineLvl w:val="1"/>
        <w:rPr>
          <w:rFonts w:ascii="Times New Roman" w:eastAsiaTheme="majorEastAsia" w:hAnsi="Times New Roman" w:cs="Times New Roman"/>
          <w:b/>
          <w:sz w:val="26"/>
          <w:szCs w:val="26"/>
        </w:rPr>
      </w:pP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26" w:name="_Toc72760063"/>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 Количество прекращений подачи тепловой энергии, теплоносителя в результате технологических нарушений на тепловых сетях</w:t>
      </w:r>
      <w:bookmarkEnd w:id="424"/>
      <w:bookmarkEnd w:id="426"/>
    </w:p>
    <w:p w:rsidR="008239E7" w:rsidRPr="00DE2DB4" w:rsidRDefault="008239E7" w:rsidP="008239E7">
      <w:pPr>
        <w:ind w:firstLine="709"/>
        <w:rPr>
          <w:rFonts w:ascii="Times New Roman" w:hAnsi="Times New Roman" w:cs="Times New Roman"/>
        </w:rPr>
      </w:pPr>
      <w:bookmarkStart w:id="427" w:name="_Toc535409625"/>
      <w:bookmarkStart w:id="428" w:name="sub_1792"/>
      <w:bookmarkEnd w:id="425"/>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29" w:name="_Toc72760064"/>
      <w:r w:rsidRPr="00DE2DB4">
        <w:rPr>
          <w:rFonts w:ascii="Times New Roman" w:eastAsiaTheme="majorEastAsia" w:hAnsi="Times New Roman" w:cs="Times New Roman"/>
          <w:b/>
          <w:sz w:val="26"/>
          <w:szCs w:val="26"/>
        </w:rPr>
        <w:lastRenderedPageBreak/>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.2. Количество прекращений подачи тепловой энергии, теплоносителя в результате технологических нарушений на источниках тепловой энергии</w:t>
      </w:r>
      <w:bookmarkEnd w:id="427"/>
      <w:bookmarkEnd w:id="429"/>
    </w:p>
    <w:p w:rsidR="00303285" w:rsidRPr="00DE2DB4" w:rsidRDefault="008239E7" w:rsidP="008239E7">
      <w:pPr>
        <w:ind w:firstLine="709"/>
        <w:rPr>
          <w:rFonts w:ascii="Times New Roman" w:hAnsi="Times New Roman" w:cs="Times New Roman"/>
        </w:rPr>
      </w:pPr>
      <w:bookmarkStart w:id="430" w:name="_Toc535409626"/>
      <w:bookmarkStart w:id="431" w:name="sub_1793"/>
      <w:bookmarkEnd w:id="428"/>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32" w:name="_Toc72760065"/>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.3. 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430"/>
      <w:bookmarkEnd w:id="432"/>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33" w:name="_Toc535409627"/>
      <w:bookmarkStart w:id="434" w:name="_Toc72760066"/>
      <w:bookmarkStart w:id="435" w:name="sub_1794"/>
      <w:bookmarkEnd w:id="43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.4. Отношение величины технологических потерь тепловой энергии, теплоносителя к материальной характеристике тепловой сети</w:t>
      </w:r>
      <w:bookmarkEnd w:id="433"/>
      <w:bookmarkEnd w:id="434"/>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36" w:name="_Toc535409628"/>
      <w:bookmarkStart w:id="437" w:name="_Toc72760067"/>
      <w:bookmarkStart w:id="438" w:name="sub_1795"/>
      <w:bookmarkEnd w:id="435"/>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.5. Коэффициент использования установленной тепловой мощности</w:t>
      </w:r>
      <w:bookmarkEnd w:id="436"/>
      <w:bookmarkEnd w:id="437"/>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39" w:name="_Toc535409629"/>
      <w:bookmarkStart w:id="440" w:name="_Toc72760068"/>
      <w:bookmarkStart w:id="441" w:name="sub_1796"/>
      <w:bookmarkEnd w:id="438"/>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.6. Удельная материальная характеристика тепловых сетей, приведенная к расчетной тепловой нагрузке</w:t>
      </w:r>
      <w:bookmarkEnd w:id="439"/>
      <w:bookmarkEnd w:id="440"/>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42" w:name="_Toc535409630"/>
      <w:bookmarkStart w:id="443" w:name="_Toc72760069"/>
      <w:bookmarkStart w:id="444" w:name="sub_1797"/>
      <w:bookmarkEnd w:id="44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.7. 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bookmarkEnd w:id="442"/>
      <w:bookmarkEnd w:id="443"/>
    </w:p>
    <w:p w:rsidR="008239E7" w:rsidRPr="00DE2DB4" w:rsidRDefault="008239E7" w:rsidP="008239E7">
      <w:pPr>
        <w:ind w:firstLine="709"/>
        <w:rPr>
          <w:rFonts w:ascii="Times New Roman" w:hAnsi="Times New Roman" w:cs="Times New Roman"/>
        </w:rPr>
      </w:pPr>
      <w:bookmarkStart w:id="445" w:name="_Toc535409631"/>
      <w:bookmarkStart w:id="446" w:name="sub_1798"/>
      <w:bookmarkEnd w:id="444"/>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47" w:name="_Toc72760070"/>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.8. Удельный расход условного топлива на отпуск электрической энергии</w:t>
      </w:r>
      <w:bookmarkEnd w:id="445"/>
      <w:bookmarkEnd w:id="447"/>
    </w:p>
    <w:p w:rsidR="008239E7" w:rsidRPr="00DE2DB4" w:rsidRDefault="008239E7" w:rsidP="008239E7">
      <w:pPr>
        <w:ind w:firstLine="709"/>
        <w:rPr>
          <w:rFonts w:ascii="Times New Roman" w:hAnsi="Times New Roman" w:cs="Times New Roman"/>
        </w:rPr>
      </w:pPr>
      <w:bookmarkStart w:id="448" w:name="_Toc535409632"/>
      <w:bookmarkStart w:id="449" w:name="sub_1799"/>
      <w:bookmarkEnd w:id="446"/>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50" w:name="_Toc7276007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.9. 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448"/>
      <w:bookmarkEnd w:id="450"/>
    </w:p>
    <w:p w:rsidR="008239E7" w:rsidRPr="00DE2DB4" w:rsidRDefault="008239E7" w:rsidP="008239E7">
      <w:pPr>
        <w:ind w:firstLine="709"/>
        <w:rPr>
          <w:rFonts w:ascii="Times New Roman" w:hAnsi="Times New Roman" w:cs="Times New Roman"/>
        </w:rPr>
      </w:pPr>
      <w:bookmarkStart w:id="451" w:name="_Toc535409633"/>
      <w:bookmarkStart w:id="452" w:name="sub_17910"/>
      <w:bookmarkEnd w:id="449"/>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53" w:name="_Toc72760072"/>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.10. Доля отпуска тепловой энергии, осуществляемого потребителям по приборам учета, в общем объеме отпущенной тепловой энергии</w:t>
      </w:r>
      <w:bookmarkEnd w:id="451"/>
      <w:bookmarkEnd w:id="453"/>
    </w:p>
    <w:p w:rsidR="008239E7" w:rsidRPr="00DE2DB4" w:rsidRDefault="008239E7" w:rsidP="008239E7">
      <w:pPr>
        <w:ind w:firstLine="709"/>
        <w:rPr>
          <w:rFonts w:ascii="Times New Roman" w:hAnsi="Times New Roman" w:cs="Times New Roman"/>
        </w:rPr>
      </w:pPr>
      <w:bookmarkStart w:id="454" w:name="_Toc535409634"/>
      <w:bookmarkStart w:id="455" w:name="sub_17911"/>
      <w:bookmarkEnd w:id="452"/>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56" w:name="_Toc72760073"/>
      <w:r w:rsidRPr="00DE2DB4">
        <w:rPr>
          <w:rFonts w:ascii="Times New Roman" w:eastAsiaTheme="majorEastAsia" w:hAnsi="Times New Roman" w:cs="Times New Roman"/>
          <w:b/>
          <w:sz w:val="26"/>
          <w:szCs w:val="26"/>
        </w:rPr>
        <w:lastRenderedPageBreak/>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.11. Средневзвешенный (по материальной характеристике) срок эксплуатации тепловых сетей (для каждой системы теплоснабжения)</w:t>
      </w:r>
      <w:bookmarkEnd w:id="454"/>
      <w:bookmarkEnd w:id="456"/>
    </w:p>
    <w:p w:rsidR="008239E7" w:rsidRPr="00DE2DB4" w:rsidRDefault="008239E7" w:rsidP="008239E7">
      <w:pPr>
        <w:ind w:firstLine="709"/>
        <w:rPr>
          <w:rFonts w:ascii="Times New Roman" w:hAnsi="Times New Roman" w:cs="Times New Roman"/>
        </w:rPr>
      </w:pPr>
      <w:bookmarkStart w:id="457" w:name="_Toc535409635"/>
      <w:bookmarkStart w:id="458" w:name="sub_17912"/>
      <w:bookmarkEnd w:id="455"/>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59" w:name="_Toc72760074"/>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.12. 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w:t>
      </w:r>
      <w:bookmarkEnd w:id="457"/>
      <w:bookmarkEnd w:id="459"/>
    </w:p>
    <w:p w:rsidR="008239E7" w:rsidRPr="00DE2DB4" w:rsidRDefault="008239E7" w:rsidP="008239E7">
      <w:pPr>
        <w:ind w:firstLine="709"/>
        <w:rPr>
          <w:rFonts w:ascii="Times New Roman" w:hAnsi="Times New Roman" w:cs="Times New Roman"/>
        </w:rPr>
      </w:pPr>
      <w:bookmarkStart w:id="460" w:name="_Toc535409636"/>
      <w:bookmarkEnd w:id="458"/>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61" w:name="_Toc72760075"/>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.13. 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w:t>
      </w:r>
      <w:bookmarkEnd w:id="460"/>
      <w:bookmarkEnd w:id="461"/>
    </w:p>
    <w:p w:rsidR="008239E7" w:rsidRPr="00DE2DB4" w:rsidRDefault="008239E7" w:rsidP="008239E7">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6B2017">
        <w:rPr>
          <w:rFonts w:ascii="Times New Roman" w:eastAsia="Times New Roman" w:hAnsi="Times New Roman" w:cs="Times New Roman"/>
          <w:sz w:val="24"/>
          <w:szCs w:val="24"/>
          <w:lang w:eastAsia="ru-RU"/>
        </w:rPr>
        <w:t>56</w:t>
      </w:r>
      <w:r w:rsidRPr="00DE2DB4">
        <w:rPr>
          <w:rFonts w:ascii="Times New Roman" w:eastAsia="Times New Roman" w:hAnsi="Times New Roman" w:cs="Times New Roman"/>
          <w:sz w:val="24"/>
          <w:szCs w:val="24"/>
          <w:lang w:eastAsia="ru-RU"/>
        </w:rPr>
        <w:t>.</w:t>
      </w:r>
    </w:p>
    <w:p w:rsidR="00DE2DB4" w:rsidRPr="00DE2DB4" w:rsidRDefault="00DE2DB4" w:rsidP="008239E7">
      <w:pPr>
        <w:ind w:firstLine="709"/>
        <w:rPr>
          <w:rFonts w:ascii="Times New Roman" w:hAnsi="Times New Roman" w:cs="Times New Roman"/>
        </w:rPr>
      </w:pPr>
    </w:p>
    <w:p w:rsidR="00842A95" w:rsidRPr="00842A95" w:rsidRDefault="00DE2DB4" w:rsidP="00842A95">
      <w:pPr>
        <w:rPr>
          <w:rFonts w:ascii="Times New Roman" w:hAnsi="Times New Roman" w:cs="Times New Roman"/>
        </w:rPr>
      </w:pPr>
      <w:r w:rsidRPr="00DE2DB4">
        <w:rPr>
          <w:rFonts w:ascii="Times New Roman" w:hAnsi="Times New Roman" w:cs="Times New Roman"/>
        </w:rPr>
        <w:br w:type="page"/>
      </w:r>
    </w:p>
    <w:p w:rsidR="00842A95" w:rsidRPr="008F78EB" w:rsidRDefault="00842A95" w:rsidP="00842A95">
      <w:pPr>
        <w:pStyle w:val="1"/>
        <w:spacing w:line="360" w:lineRule="auto"/>
        <w:jc w:val="center"/>
        <w:rPr>
          <w:rFonts w:cs="Times New Roman"/>
          <w:color w:val="auto"/>
        </w:rPr>
      </w:pPr>
      <w:bookmarkStart w:id="462" w:name="_Toc72760076"/>
      <w:r w:rsidRPr="008F78EB">
        <w:rPr>
          <w:rFonts w:cs="Times New Roman"/>
          <w:color w:val="auto"/>
        </w:rPr>
        <w:lastRenderedPageBreak/>
        <w:t>Глава 1</w:t>
      </w:r>
      <w:r>
        <w:rPr>
          <w:rFonts w:cs="Times New Roman"/>
          <w:color w:val="auto"/>
        </w:rPr>
        <w:t>4</w:t>
      </w:r>
      <w:r w:rsidRPr="008F78EB">
        <w:rPr>
          <w:rFonts w:cs="Times New Roman"/>
          <w:color w:val="auto"/>
        </w:rPr>
        <w:t xml:space="preserve"> «</w:t>
      </w:r>
      <w:r w:rsidRPr="00CB7A1F">
        <w:rPr>
          <w:rFonts w:cs="Times New Roman"/>
          <w:color w:val="auto"/>
        </w:rPr>
        <w:t>Ценовые (</w:t>
      </w:r>
      <w:r w:rsidRPr="008F78EB">
        <w:rPr>
          <w:rFonts w:cs="Times New Roman"/>
          <w:color w:val="auto"/>
        </w:rPr>
        <w:t>тарифные) последствия»</w:t>
      </w:r>
      <w:bookmarkEnd w:id="462"/>
    </w:p>
    <w:p w:rsidR="00842A95" w:rsidRPr="008F78EB" w:rsidRDefault="00842A95" w:rsidP="00842A95">
      <w:pPr>
        <w:pStyle w:val="2"/>
        <w:spacing w:line="360" w:lineRule="auto"/>
        <w:rPr>
          <w:rFonts w:cs="Times New Roman"/>
          <w:color w:val="auto"/>
        </w:rPr>
      </w:pPr>
      <w:bookmarkStart w:id="463" w:name="_Toc535409638"/>
      <w:bookmarkStart w:id="464" w:name="_Toc72760077"/>
      <w:bookmarkStart w:id="465" w:name="sub_1811"/>
      <w:r w:rsidRPr="008F78EB">
        <w:rPr>
          <w:rFonts w:cs="Times New Roman"/>
          <w:color w:val="auto"/>
        </w:rPr>
        <w:t>1</w:t>
      </w:r>
      <w:r>
        <w:rPr>
          <w:rFonts w:cs="Times New Roman"/>
          <w:color w:val="auto"/>
        </w:rPr>
        <w:t>4</w:t>
      </w:r>
      <w:r w:rsidRPr="008F78EB">
        <w:rPr>
          <w:rFonts w:cs="Times New Roman"/>
          <w:color w:val="auto"/>
        </w:rPr>
        <w:t>.1. Тарифно-балансовые расчетные модели теплоснабжения потребителей по каждой системе теплоснабжения</w:t>
      </w:r>
      <w:bookmarkEnd w:id="463"/>
      <w:bookmarkEnd w:id="464"/>
    </w:p>
    <w:bookmarkEnd w:id="465"/>
    <w:p w:rsidR="00842A95" w:rsidRDefault="00842A95" w:rsidP="001149CA">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раннее разработанной Схеме теплоснабжения прогнозный тариф </w:t>
      </w:r>
      <w:r w:rsidR="00567800">
        <w:rPr>
          <w:rFonts w:ascii="Times New Roman" w:eastAsia="Times New Roman" w:hAnsi="Times New Roman" w:cs="Times New Roman"/>
          <w:sz w:val="24"/>
          <w:szCs w:val="24"/>
          <w:lang w:eastAsia="ru-RU"/>
        </w:rPr>
        <w:t>не был указан.</w:t>
      </w:r>
    </w:p>
    <w:p w:rsidR="00842A95" w:rsidRPr="00CE7E4E" w:rsidRDefault="00842A95" w:rsidP="00842A95">
      <w:pPr>
        <w:pStyle w:val="1"/>
        <w:spacing w:line="360" w:lineRule="auto"/>
        <w:jc w:val="center"/>
        <w:rPr>
          <w:rFonts w:cs="Times New Roman"/>
          <w:color w:val="auto"/>
        </w:rPr>
      </w:pPr>
      <w:bookmarkStart w:id="466" w:name="_Toc72760078"/>
      <w:r w:rsidRPr="00CE7E4E">
        <w:rPr>
          <w:rFonts w:cs="Times New Roman"/>
          <w:color w:val="auto"/>
        </w:rPr>
        <w:t>Глава 15 «</w:t>
      </w:r>
      <w:r w:rsidR="00F15637" w:rsidRPr="00CE7E4E">
        <w:rPr>
          <w:rFonts w:cs="Times New Roman"/>
          <w:color w:val="auto"/>
        </w:rPr>
        <w:t>Реестр единых теплоснабжающих организаций</w:t>
      </w:r>
      <w:r w:rsidRPr="00CE7E4E">
        <w:rPr>
          <w:rFonts w:cs="Times New Roman"/>
          <w:color w:val="auto"/>
        </w:rPr>
        <w:t>»</w:t>
      </w:r>
      <w:bookmarkEnd w:id="466"/>
    </w:p>
    <w:p w:rsidR="0098031E" w:rsidRPr="008F78EB" w:rsidRDefault="0098031E" w:rsidP="0098031E">
      <w:pPr>
        <w:pStyle w:val="2"/>
        <w:spacing w:line="360" w:lineRule="auto"/>
        <w:rPr>
          <w:rFonts w:cs="Times New Roman"/>
          <w:color w:val="auto"/>
        </w:rPr>
      </w:pPr>
      <w:bookmarkStart w:id="467" w:name="_Toc535409642"/>
      <w:bookmarkStart w:id="468" w:name="_Toc1900364"/>
      <w:bookmarkStart w:id="469" w:name="_Toc72760079"/>
      <w:bookmarkStart w:id="470" w:name="sub_1831"/>
      <w:r w:rsidRPr="00CE7E4E">
        <w:rPr>
          <w:rFonts w:cs="Times New Roman"/>
          <w:color w:val="auto"/>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bookmarkEnd w:id="467"/>
      <w:bookmarkEnd w:id="468"/>
      <w:bookmarkEnd w:id="469"/>
    </w:p>
    <w:p w:rsidR="0098031E" w:rsidRPr="008F78EB" w:rsidRDefault="0098031E" w:rsidP="0098031E">
      <w:pPr>
        <w:pStyle w:val="ae"/>
        <w:rPr>
          <w:rFonts w:cs="Times New Roman"/>
        </w:rPr>
      </w:pPr>
      <w:r w:rsidRPr="008F78EB">
        <w:rPr>
          <w:rFonts w:cs="Times New Roman"/>
        </w:rPr>
        <w:t xml:space="preserve">На территории </w:t>
      </w:r>
      <w:r>
        <w:rPr>
          <w:rFonts w:cs="Times New Roman"/>
        </w:rPr>
        <w:t>г.</w:t>
      </w:r>
      <w:r w:rsidRPr="008F78EB">
        <w:rPr>
          <w:rFonts w:cs="Times New Roman"/>
        </w:rPr>
        <w:t xml:space="preserve">п. </w:t>
      </w:r>
      <w:r w:rsidR="00414325">
        <w:rPr>
          <w:rFonts w:cs="Times New Roman"/>
        </w:rPr>
        <w:t>Комсомольский</w:t>
      </w:r>
      <w:r w:rsidRPr="008F78EB">
        <w:rPr>
          <w:rFonts w:cs="Times New Roman"/>
        </w:rPr>
        <w:t xml:space="preserve"> можно </w:t>
      </w:r>
      <w:r w:rsidR="000D5325">
        <w:rPr>
          <w:rFonts w:cs="Times New Roman"/>
        </w:rPr>
        <w:t>выделить семь</w:t>
      </w:r>
      <w:r w:rsidRPr="008F78EB">
        <w:rPr>
          <w:rFonts w:cs="Times New Roman"/>
        </w:rPr>
        <w:t xml:space="preserve"> существующ</w:t>
      </w:r>
      <w:r>
        <w:rPr>
          <w:rFonts w:cs="Times New Roman"/>
        </w:rPr>
        <w:t>их зон</w:t>
      </w:r>
      <w:r w:rsidRPr="008F78EB">
        <w:rPr>
          <w:rFonts w:cs="Times New Roman"/>
        </w:rPr>
        <w:t xml:space="preserve"> действия централизованных источников тепловой энергии. Графически зона действия представлена </w:t>
      </w:r>
      <w:r w:rsidR="000D5325">
        <w:rPr>
          <w:rFonts w:cs="Times New Roman"/>
        </w:rPr>
        <w:t>на Рисунках 1-7</w:t>
      </w:r>
      <w:r w:rsidRPr="004A2E24">
        <w:rPr>
          <w:rFonts w:cs="Times New Roman"/>
        </w:rPr>
        <w:t>.</w:t>
      </w:r>
      <w:r w:rsidRPr="008F78EB">
        <w:rPr>
          <w:rFonts w:cs="Times New Roman"/>
        </w:rPr>
        <w:t xml:space="preserve"> Теплоснабжающая организация, действующая на территории </w:t>
      </w:r>
      <w:r w:rsidR="00AC77C8">
        <w:rPr>
          <w:rFonts w:cs="Times New Roman"/>
        </w:rPr>
        <w:t>г</w:t>
      </w:r>
      <w:r w:rsidRPr="008F78EB">
        <w:rPr>
          <w:rFonts w:cs="Times New Roman"/>
        </w:rPr>
        <w:t xml:space="preserve">.п. </w:t>
      </w:r>
      <w:r w:rsidR="00414325">
        <w:rPr>
          <w:rFonts w:cs="Times New Roman"/>
        </w:rPr>
        <w:t>Комсомольский</w:t>
      </w:r>
      <w:r w:rsidRPr="008F78EB">
        <w:rPr>
          <w:rFonts w:cs="Times New Roman"/>
        </w:rPr>
        <w:t xml:space="preserve"> - </w:t>
      </w:r>
      <w:r w:rsidR="00066696" w:rsidRPr="00066696">
        <w:rPr>
          <w:rFonts w:cs="Times New Roman"/>
        </w:rPr>
        <w:t>МУП ЧМР «Теплоснабжение».</w:t>
      </w:r>
    </w:p>
    <w:p w:rsidR="0098031E" w:rsidRPr="008F78EB" w:rsidRDefault="0098031E" w:rsidP="0098031E">
      <w:pPr>
        <w:pStyle w:val="2"/>
        <w:spacing w:line="360" w:lineRule="auto"/>
        <w:rPr>
          <w:rFonts w:cs="Times New Roman"/>
          <w:color w:val="auto"/>
        </w:rPr>
      </w:pPr>
      <w:bookmarkStart w:id="471" w:name="_Toc535409643"/>
      <w:bookmarkStart w:id="472" w:name="_Toc1900365"/>
      <w:bookmarkStart w:id="473" w:name="_Toc72760080"/>
      <w:bookmarkStart w:id="474" w:name="sub_1832"/>
      <w:bookmarkEnd w:id="470"/>
      <w:r w:rsidRPr="008F78EB">
        <w:rPr>
          <w:rFonts w:cs="Times New Roman"/>
          <w:color w:val="auto"/>
        </w:rPr>
        <w:t>15.2. Реестр единых теплоснабжающих организаций, содержащий перечень систем теплоснабжения, входящих в состав единой теплоснабжающей организации;</w:t>
      </w:r>
      <w:bookmarkEnd w:id="471"/>
      <w:bookmarkEnd w:id="472"/>
      <w:bookmarkEnd w:id="473"/>
    </w:p>
    <w:p w:rsidR="0098031E" w:rsidRPr="008F78EB" w:rsidRDefault="0098031E" w:rsidP="0098031E">
      <w:pPr>
        <w:pStyle w:val="ae"/>
        <w:rPr>
          <w:rFonts w:cs="Times New Roman"/>
        </w:rPr>
      </w:pPr>
      <w:r w:rsidRPr="008F78EB">
        <w:rPr>
          <w:rFonts w:cs="Times New Roman"/>
        </w:rPr>
        <w:t xml:space="preserve">Единая теплоснабжающая организация, действующая на территории </w:t>
      </w:r>
      <w:r w:rsidR="00AC77C8">
        <w:rPr>
          <w:rFonts w:cs="Times New Roman"/>
        </w:rPr>
        <w:t>г</w:t>
      </w:r>
      <w:r w:rsidRPr="008F78EB">
        <w:rPr>
          <w:rFonts w:cs="Times New Roman"/>
        </w:rPr>
        <w:t xml:space="preserve">.п. </w:t>
      </w:r>
      <w:r w:rsidR="00414325">
        <w:rPr>
          <w:rFonts w:cs="Times New Roman"/>
        </w:rPr>
        <w:t>Комсомольский</w:t>
      </w:r>
      <w:r w:rsidRPr="008F78EB">
        <w:rPr>
          <w:rFonts w:cs="Times New Roman"/>
        </w:rPr>
        <w:t xml:space="preserve"> - </w:t>
      </w:r>
      <w:r w:rsidR="00066696" w:rsidRPr="00066696">
        <w:rPr>
          <w:rFonts w:cs="Times New Roman"/>
        </w:rPr>
        <w:t>МУП ЧМР «Теплоснабжение».</w:t>
      </w:r>
    </w:p>
    <w:p w:rsidR="0098031E" w:rsidRPr="008F78EB" w:rsidRDefault="0098031E" w:rsidP="0098031E">
      <w:pPr>
        <w:pStyle w:val="2"/>
        <w:spacing w:line="360" w:lineRule="auto"/>
        <w:rPr>
          <w:rFonts w:cs="Times New Roman"/>
          <w:color w:val="auto"/>
        </w:rPr>
      </w:pPr>
      <w:bookmarkStart w:id="475" w:name="_Toc535409644"/>
      <w:bookmarkStart w:id="476" w:name="_Toc1900366"/>
      <w:bookmarkStart w:id="477" w:name="_Toc72760081"/>
      <w:bookmarkStart w:id="478" w:name="sub_1833"/>
      <w:bookmarkEnd w:id="474"/>
      <w:r w:rsidRPr="008F78EB">
        <w:rPr>
          <w:rFonts w:cs="Times New Roman"/>
          <w:color w:val="auto"/>
        </w:rPr>
        <w:t>15.3. Основания, в том числе критерии, в соответствии с которыми теплоснабжающая организация определена единой теплоснабжающей организацией</w:t>
      </w:r>
      <w:bookmarkEnd w:id="475"/>
      <w:bookmarkEnd w:id="476"/>
      <w:bookmarkEnd w:id="477"/>
    </w:p>
    <w:p w:rsidR="0098031E" w:rsidRPr="008F78EB" w:rsidRDefault="0098031E" w:rsidP="0098031E">
      <w:pPr>
        <w:spacing w:after="0" w:line="360" w:lineRule="auto"/>
        <w:ind w:right="42"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соответствии со статьей 2 пунктом 28 Федерального закона 190 «О теплоснабжении»: «Единая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98031E" w:rsidRPr="008F78EB" w:rsidRDefault="0098031E" w:rsidP="0098031E">
      <w:pPr>
        <w:spacing w:after="0" w:line="360" w:lineRule="auto"/>
        <w:ind w:right="47"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w:t>
      </w:r>
      <w:hyperlink r:id="rId33" w:history="1">
        <w:r w:rsidRPr="008F78EB">
          <w:rPr>
            <w:rFonts w:ascii="Times New Roman" w:eastAsia="Times New Roman" w:hAnsi="Times New Roman" w:cs="Times New Roman"/>
            <w:sz w:val="24"/>
            <w:szCs w:val="24"/>
            <w:lang w:eastAsia="ru-RU"/>
          </w:rPr>
          <w:t>постановлением</w:t>
        </w:r>
      </w:hyperlink>
      <w:r w:rsidRPr="008F78EB">
        <w:rPr>
          <w:rFonts w:ascii="Times New Roman" w:eastAsia="Times New Roman" w:hAnsi="Times New Roman" w:cs="Times New Roman"/>
          <w:sz w:val="24"/>
          <w:szCs w:val="24"/>
          <w:lang w:eastAsia="ru-RU"/>
        </w:rPr>
        <w:t xml:space="preserve"> Правител</w:t>
      </w:r>
      <w:r w:rsidR="00386682">
        <w:rPr>
          <w:rFonts w:ascii="Times New Roman" w:eastAsia="Times New Roman" w:hAnsi="Times New Roman" w:cs="Times New Roman"/>
          <w:sz w:val="24"/>
          <w:szCs w:val="24"/>
          <w:lang w:eastAsia="ru-RU"/>
        </w:rPr>
        <w:t>ьства РФ от 08 августа 2012 г. №</w:t>
      </w:r>
      <w:r w:rsidRPr="008F78EB">
        <w:rPr>
          <w:rFonts w:ascii="Times New Roman" w:eastAsia="Times New Roman" w:hAnsi="Times New Roman" w:cs="Times New Roman"/>
          <w:sz w:val="24"/>
          <w:szCs w:val="24"/>
          <w:lang w:eastAsia="ru-RU"/>
        </w:rPr>
        <w:t> 808.</w:t>
      </w:r>
    </w:p>
    <w:p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Критериями определения единой теплоснабжающей организации являются:</w:t>
      </w:r>
    </w:p>
    <w:p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размер собственного капитала;</w:t>
      </w:r>
    </w:p>
    <w:p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способность в лучшей мере обеспечить надежность теплоснабжения в соответствующей системе теплоснабжения.</w:t>
      </w:r>
    </w:p>
    <w:p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Единая теплоснабжающая организация при осуществлении своей деятельности обязана:</w:t>
      </w:r>
    </w:p>
    <w:p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w:t>
      </w:r>
      <w:hyperlink r:id="rId34" w:anchor="block_3" w:history="1">
        <w:r w:rsidRPr="008F78EB">
          <w:rPr>
            <w:rFonts w:ascii="Times New Roman" w:eastAsia="Times New Roman" w:hAnsi="Times New Roman" w:cs="Times New Roman"/>
            <w:sz w:val="24"/>
            <w:szCs w:val="24"/>
            <w:lang w:eastAsia="ru-RU"/>
          </w:rPr>
          <w:t>законодательством</w:t>
        </w:r>
      </w:hyperlink>
      <w:r w:rsidRPr="008F78EB">
        <w:rPr>
          <w:rFonts w:ascii="Times New Roman" w:eastAsia="Times New Roman" w:hAnsi="Times New Roman" w:cs="Times New Roman"/>
          <w:sz w:val="24"/>
          <w:szCs w:val="24"/>
          <w:lang w:eastAsia="ru-RU"/>
        </w:rPr>
        <w:t xml:space="preserve"> о градостроительной деятельности технических условий подключения к тепловым сетям;</w:t>
      </w:r>
    </w:p>
    <w:p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AC77C8" w:rsidRPr="008F78EB" w:rsidRDefault="0098031E" w:rsidP="00AC77C8">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настоящее время </w:t>
      </w:r>
      <w:r w:rsidR="00106D4F">
        <w:rPr>
          <w:rFonts w:ascii="Times New Roman" w:hAnsi="Times New Roman" w:cs="Times New Roman"/>
          <w:sz w:val="24"/>
          <w:szCs w:val="24"/>
        </w:rPr>
        <w:t xml:space="preserve">МУП ЧМР «Теплоснабжение» </w:t>
      </w:r>
      <w:r w:rsidRPr="008F78EB">
        <w:rPr>
          <w:rFonts w:ascii="Times New Roman" w:eastAsia="Times New Roman" w:hAnsi="Times New Roman" w:cs="Times New Roman"/>
          <w:sz w:val="24"/>
          <w:szCs w:val="24"/>
          <w:lang w:eastAsia="ru-RU"/>
        </w:rPr>
        <w:t>отвечает всем требованиям критериев по определению единой теплоснабжающей организации.</w:t>
      </w:r>
    </w:p>
    <w:p w:rsidR="0098031E" w:rsidRPr="008F78EB" w:rsidRDefault="0098031E" w:rsidP="0098031E">
      <w:pPr>
        <w:pStyle w:val="2"/>
        <w:spacing w:line="360" w:lineRule="auto"/>
        <w:rPr>
          <w:rFonts w:cs="Times New Roman"/>
          <w:color w:val="auto"/>
        </w:rPr>
      </w:pPr>
      <w:bookmarkStart w:id="479" w:name="_Toc535409645"/>
      <w:bookmarkStart w:id="480" w:name="_Toc1900367"/>
      <w:bookmarkStart w:id="481" w:name="_Toc72760082"/>
      <w:bookmarkStart w:id="482" w:name="sub_1834"/>
      <w:bookmarkEnd w:id="478"/>
      <w:r w:rsidRPr="008F78EB">
        <w:rPr>
          <w:rFonts w:cs="Times New Roman"/>
          <w:color w:val="auto"/>
        </w:rPr>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79"/>
      <w:bookmarkEnd w:id="480"/>
      <w:bookmarkEnd w:id="481"/>
    </w:p>
    <w:p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рамках разработки проекта схемы теплоснабжения, заявки на присвоение статуса единой теплоснабжающей организации отсутствовали. </w:t>
      </w:r>
    </w:p>
    <w:p w:rsidR="0098031E" w:rsidRPr="008F78EB" w:rsidRDefault="0098031E" w:rsidP="0098031E">
      <w:pPr>
        <w:pStyle w:val="2"/>
        <w:spacing w:line="360" w:lineRule="auto"/>
        <w:rPr>
          <w:rFonts w:cs="Times New Roman"/>
          <w:color w:val="auto"/>
        </w:rPr>
      </w:pPr>
      <w:bookmarkStart w:id="483" w:name="_Toc535409646"/>
      <w:bookmarkStart w:id="484" w:name="_Toc1900368"/>
      <w:bookmarkStart w:id="485" w:name="_Toc72760083"/>
      <w:bookmarkEnd w:id="482"/>
      <w:r w:rsidRPr="008F78EB">
        <w:rPr>
          <w:rFonts w:cs="Times New Roman"/>
          <w:color w:val="auto"/>
        </w:rPr>
        <w:lastRenderedPageBreak/>
        <w:t>15.5. Описание границ зон деятельности единой теплоснабжающей организации (организаций).</w:t>
      </w:r>
      <w:bookmarkEnd w:id="483"/>
      <w:bookmarkEnd w:id="484"/>
      <w:bookmarkEnd w:id="485"/>
    </w:p>
    <w:p w:rsidR="0098031E" w:rsidRPr="008F78EB" w:rsidRDefault="0098031E" w:rsidP="0098031E">
      <w:pPr>
        <w:pStyle w:val="ae"/>
        <w:rPr>
          <w:rFonts w:cs="Times New Roman"/>
        </w:rPr>
      </w:pPr>
      <w:r w:rsidRPr="008F78EB">
        <w:rPr>
          <w:rFonts w:cs="Times New Roman"/>
        </w:rPr>
        <w:t xml:space="preserve">Зона действия </w:t>
      </w:r>
      <w:r w:rsidR="00106D4F">
        <w:rPr>
          <w:rFonts w:cs="Times New Roman"/>
        </w:rPr>
        <w:t xml:space="preserve">МУП ЧМР «Теплоснабжение» </w:t>
      </w:r>
      <w:r w:rsidRPr="008F78EB">
        <w:rPr>
          <w:rFonts w:cs="Times New Roman"/>
        </w:rPr>
        <w:t xml:space="preserve">располагается в границах </w:t>
      </w:r>
      <w:r w:rsidR="00804571">
        <w:rPr>
          <w:rFonts w:cs="Times New Roman"/>
        </w:rPr>
        <w:t>г</w:t>
      </w:r>
      <w:r w:rsidRPr="008F78EB">
        <w:rPr>
          <w:rFonts w:cs="Times New Roman"/>
        </w:rPr>
        <w:t xml:space="preserve">.п. </w:t>
      </w:r>
      <w:r w:rsidR="00414325">
        <w:rPr>
          <w:rFonts w:cs="Times New Roman"/>
        </w:rPr>
        <w:t>Комсомольский</w:t>
      </w:r>
      <w:r w:rsidRPr="008F78EB">
        <w:rPr>
          <w:rFonts w:cs="Times New Roman"/>
        </w:rPr>
        <w:t xml:space="preserve">. Зона деятельности единой теплоснабжающей организации </w:t>
      </w:r>
      <w:r w:rsidR="00106D4F">
        <w:rPr>
          <w:rFonts w:cs="Times New Roman"/>
        </w:rPr>
        <w:t>МУП ЧМР «Теплоснабжение»</w:t>
      </w:r>
      <w:r w:rsidR="000D5325">
        <w:rPr>
          <w:rFonts w:cs="Times New Roman"/>
        </w:rPr>
        <w:t xml:space="preserve"> представлена на Рисунках 1-7</w:t>
      </w:r>
      <w:r w:rsidRPr="008F78EB">
        <w:rPr>
          <w:rFonts w:cs="Times New Roman"/>
        </w:rPr>
        <w:t>.</w:t>
      </w:r>
    </w:p>
    <w:p w:rsidR="0098031E" w:rsidRPr="008F78EB" w:rsidRDefault="0098031E" w:rsidP="0098031E">
      <w:pPr>
        <w:pStyle w:val="ae"/>
        <w:ind w:firstLine="0"/>
        <w:jc w:val="center"/>
        <w:rPr>
          <w:rFonts w:cs="Times New Roman"/>
        </w:rPr>
      </w:pPr>
    </w:p>
    <w:p w:rsidR="0098031E" w:rsidRPr="008F78EB" w:rsidRDefault="0098031E" w:rsidP="0098031E">
      <w:pPr>
        <w:pStyle w:val="2"/>
        <w:rPr>
          <w:rFonts w:cs="Times New Roman"/>
          <w:color w:val="auto"/>
        </w:rPr>
      </w:pPr>
      <w:bookmarkStart w:id="486" w:name="_Toc1900369"/>
      <w:bookmarkStart w:id="487" w:name="_Toc72760084"/>
      <w:r w:rsidRPr="008F78EB">
        <w:rPr>
          <w:rFonts w:cs="Times New Roman"/>
          <w:color w:val="auto"/>
        </w:rPr>
        <w:t>15.6. Описание изменений в зонах деятельности единых теплоснабжающих организаций, произошедших за период, предшествующий актуализации схемы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bookmarkEnd w:id="486"/>
      <w:bookmarkEnd w:id="487"/>
    </w:p>
    <w:p w:rsidR="0098031E" w:rsidRDefault="0098031E" w:rsidP="00F13D00">
      <w:pPr>
        <w:spacing w:line="360" w:lineRule="auto"/>
        <w:ind w:firstLine="708"/>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 период с момента утверждения ранее разработанной схемы теплоснабжения изменений в зонах деятельности единых теплоснабжающих организаций не выявлено</w:t>
      </w:r>
      <w:r w:rsidR="00F13D00">
        <w:rPr>
          <w:rFonts w:ascii="Times New Roman" w:eastAsia="Times New Roman" w:hAnsi="Times New Roman" w:cs="Times New Roman"/>
          <w:sz w:val="24"/>
          <w:szCs w:val="24"/>
          <w:lang w:eastAsia="ru-RU"/>
        </w:rPr>
        <w:t>.</w:t>
      </w: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Pr>
        <w:rPr>
          <w:rFonts w:ascii="Times New Roman" w:eastAsia="Times New Roman" w:hAnsi="Times New Roman" w:cs="Times New Roman"/>
          <w:sz w:val="24"/>
          <w:szCs w:val="24"/>
          <w:lang w:eastAsia="ru-RU"/>
        </w:rPr>
      </w:pPr>
    </w:p>
    <w:p w:rsidR="00804571" w:rsidRDefault="00804571" w:rsidP="0098031E"/>
    <w:p w:rsidR="0098031E" w:rsidRPr="00804571" w:rsidRDefault="00804571" w:rsidP="00804571">
      <w:pPr>
        <w:pStyle w:val="1"/>
        <w:spacing w:line="360" w:lineRule="auto"/>
        <w:jc w:val="center"/>
        <w:rPr>
          <w:rFonts w:cs="Times New Roman"/>
          <w:color w:val="auto"/>
        </w:rPr>
      </w:pPr>
      <w:bookmarkStart w:id="488" w:name="_Toc72760085"/>
      <w:r w:rsidRPr="008F78EB">
        <w:rPr>
          <w:rFonts w:cs="Times New Roman"/>
          <w:color w:val="auto"/>
        </w:rPr>
        <w:lastRenderedPageBreak/>
        <w:t xml:space="preserve">Глава 16 «Реестр </w:t>
      </w:r>
      <w:r>
        <w:rPr>
          <w:rFonts w:cs="Times New Roman"/>
          <w:color w:val="auto"/>
        </w:rPr>
        <w:t>мероприятий</w:t>
      </w:r>
      <w:r w:rsidRPr="008F78EB">
        <w:rPr>
          <w:rFonts w:cs="Times New Roman"/>
          <w:color w:val="auto"/>
        </w:rPr>
        <w:t xml:space="preserve"> схемы теплоснабжения»</w:t>
      </w:r>
      <w:bookmarkEnd w:id="488"/>
    </w:p>
    <w:p w:rsidR="00842A95" w:rsidRPr="008F78EB" w:rsidRDefault="00842A95" w:rsidP="00386682">
      <w:pPr>
        <w:pStyle w:val="2"/>
        <w:spacing w:line="360" w:lineRule="auto"/>
        <w:jc w:val="both"/>
        <w:rPr>
          <w:rFonts w:cs="Times New Roman"/>
          <w:color w:val="auto"/>
        </w:rPr>
      </w:pPr>
      <w:bookmarkStart w:id="489" w:name="_Toc535409648"/>
      <w:bookmarkStart w:id="490" w:name="_Toc72760086"/>
      <w:bookmarkStart w:id="491" w:name="sub_1851"/>
      <w:r w:rsidRPr="008F78EB">
        <w:rPr>
          <w:rFonts w:cs="Times New Roman"/>
          <w:color w:val="auto"/>
        </w:rPr>
        <w:t>1</w:t>
      </w:r>
      <w:r w:rsidR="00804571">
        <w:rPr>
          <w:rFonts w:cs="Times New Roman"/>
          <w:color w:val="auto"/>
        </w:rPr>
        <w:t>6</w:t>
      </w:r>
      <w:r w:rsidRPr="008F78EB">
        <w:rPr>
          <w:rFonts w:cs="Times New Roman"/>
          <w:color w:val="auto"/>
        </w:rPr>
        <w:t>.1. Перечень мероприятий по строительству, реконструкции или техническому перевооружению источников тепловой энергии</w:t>
      </w:r>
      <w:bookmarkEnd w:id="489"/>
      <w:bookmarkEnd w:id="490"/>
    </w:p>
    <w:p w:rsidR="00842A95" w:rsidRPr="001A28EC" w:rsidRDefault="006B2017" w:rsidP="006B2017">
      <w:pPr>
        <w:spacing w:before="120" w:after="0" w:line="360" w:lineRule="auto"/>
        <w:ind w:left="708" w:right="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рассматриваемый период </w:t>
      </w:r>
      <w:r w:rsidRPr="006B2017">
        <w:rPr>
          <w:rFonts w:ascii="Times New Roman" w:eastAsia="Times New Roman" w:hAnsi="Times New Roman" w:cs="Times New Roman"/>
          <w:sz w:val="24"/>
          <w:szCs w:val="24"/>
          <w:lang w:eastAsia="ru-RU"/>
        </w:rPr>
        <w:t>мероприятий по строительству, реконструкции или техническому перевооружению источников тепловой энергии</w:t>
      </w:r>
      <w:r>
        <w:rPr>
          <w:rFonts w:ascii="Times New Roman" w:eastAsia="Times New Roman" w:hAnsi="Times New Roman" w:cs="Times New Roman"/>
          <w:sz w:val="24"/>
          <w:szCs w:val="24"/>
          <w:lang w:eastAsia="ru-RU"/>
        </w:rPr>
        <w:t xml:space="preserve"> не планируются.</w:t>
      </w:r>
    </w:p>
    <w:p w:rsidR="00842A95" w:rsidRPr="008F78EB" w:rsidRDefault="00842A95" w:rsidP="00842A95">
      <w:pPr>
        <w:pStyle w:val="2"/>
        <w:spacing w:line="360" w:lineRule="auto"/>
        <w:rPr>
          <w:rFonts w:cs="Times New Roman"/>
          <w:color w:val="auto"/>
        </w:rPr>
      </w:pPr>
      <w:bookmarkStart w:id="492" w:name="_Toc535409649"/>
      <w:bookmarkStart w:id="493" w:name="_Toc72760087"/>
      <w:bookmarkStart w:id="494" w:name="sub_1852"/>
      <w:bookmarkEnd w:id="491"/>
      <w:r w:rsidRPr="008F78EB">
        <w:rPr>
          <w:rFonts w:cs="Times New Roman"/>
          <w:color w:val="auto"/>
        </w:rPr>
        <w:t>1</w:t>
      </w:r>
      <w:r w:rsidR="00804571">
        <w:rPr>
          <w:rFonts w:cs="Times New Roman"/>
          <w:color w:val="auto"/>
        </w:rPr>
        <w:t>6</w:t>
      </w:r>
      <w:r w:rsidRPr="008F78EB">
        <w:rPr>
          <w:rFonts w:cs="Times New Roman"/>
          <w:color w:val="auto"/>
        </w:rPr>
        <w:t>.2. Перечень мероприятий по строительству, реконструкции и техническому перевооружению тепловых сетей и сооружений на них</w:t>
      </w:r>
      <w:bookmarkEnd w:id="492"/>
      <w:bookmarkEnd w:id="493"/>
    </w:p>
    <w:p w:rsidR="00842A95" w:rsidRPr="008F78EB" w:rsidRDefault="00842A95" w:rsidP="00842A95">
      <w:pPr>
        <w:spacing w:before="120" w:after="0" w:line="360" w:lineRule="auto"/>
        <w:ind w:right="4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Для повышения уровня надежности теплоснабжения, сокращения тепловых потерь в сетях предлагается во время проведения ремонтных компаний производить замену изношенных участков тепловых сетей, исчерпавших свой эксплуатационный ресурс. </w:t>
      </w:r>
    </w:p>
    <w:p w:rsidR="00842A95" w:rsidRPr="008F78EB" w:rsidRDefault="00842A95" w:rsidP="00842A95">
      <w:pPr>
        <w:spacing w:after="0" w:line="360" w:lineRule="auto"/>
        <w:ind w:right="37"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Объемы реконструкции тепловых сетей определены на основании сроков ввода в эксплуатацию существующих тепловых сетей исходя из расчетного срока службы тепловых сетей не менее 20 лет и предусматривает поэтапную перекладку тепловых сетей в период до 203</w:t>
      </w:r>
      <w:r w:rsidR="00567800">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года. </w:t>
      </w:r>
    </w:p>
    <w:p w:rsidR="00842A95" w:rsidRPr="008F78EB" w:rsidRDefault="00842A95" w:rsidP="00842A95">
      <w:pPr>
        <w:spacing w:after="0" w:line="360" w:lineRule="auto"/>
        <w:ind w:right="37"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Протяженности и диаметры предлагаемых к реконструкции тепловых сетей представлены в таблице </w:t>
      </w:r>
      <w:r>
        <w:rPr>
          <w:rFonts w:ascii="Times New Roman" w:eastAsia="Times New Roman" w:hAnsi="Times New Roman" w:cs="Times New Roman"/>
          <w:sz w:val="24"/>
          <w:szCs w:val="24"/>
          <w:lang w:eastAsia="ru-RU"/>
        </w:rPr>
        <w:t>5</w:t>
      </w:r>
      <w:r w:rsidR="006B2017">
        <w:rPr>
          <w:rFonts w:ascii="Times New Roman" w:eastAsia="Times New Roman" w:hAnsi="Times New Roman" w:cs="Times New Roman"/>
          <w:sz w:val="24"/>
          <w:szCs w:val="24"/>
          <w:lang w:eastAsia="ru-RU"/>
        </w:rPr>
        <w:t>7</w:t>
      </w:r>
      <w:r w:rsidRPr="008F78EB">
        <w:rPr>
          <w:rFonts w:ascii="Times New Roman" w:eastAsia="Times New Roman" w:hAnsi="Times New Roman" w:cs="Times New Roman"/>
          <w:sz w:val="24"/>
          <w:szCs w:val="24"/>
          <w:lang w:eastAsia="ru-RU"/>
        </w:rPr>
        <w:t>.</w:t>
      </w: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EA41AA" w:rsidRDefault="00EA41AA"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pPr>
    </w:p>
    <w:p w:rsidR="00481868" w:rsidRDefault="00481868"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b/>
          <w:sz w:val="24"/>
          <w:szCs w:val="24"/>
          <w:lang w:eastAsia="ru-RU"/>
        </w:rPr>
        <w:sectPr w:rsidR="00481868">
          <w:pgSz w:w="11906" w:h="16838"/>
          <w:pgMar w:top="1134" w:right="850" w:bottom="1134" w:left="1701" w:header="708" w:footer="708" w:gutter="0"/>
          <w:cols w:space="708"/>
          <w:docGrid w:linePitch="360"/>
        </w:sectPr>
      </w:pPr>
    </w:p>
    <w:p w:rsidR="00842A95" w:rsidRPr="00BA561A" w:rsidRDefault="00F13D00" w:rsidP="00842A95">
      <w:pPr>
        <w:tabs>
          <w:tab w:val="left" w:pos="539"/>
          <w:tab w:val="left" w:pos="993"/>
        </w:tabs>
        <w:adjustRightInd w:val="0"/>
        <w:spacing w:after="0" w:line="240" w:lineRule="auto"/>
        <w:ind w:firstLine="709"/>
        <w:jc w:val="both"/>
        <w:textAlignment w:val="baseline"/>
        <w:rPr>
          <w:rFonts w:ascii="Times New Roman" w:eastAsia="Times New Roman" w:hAnsi="Times New Roman" w:cs="Times New Roman"/>
          <w:sz w:val="24"/>
          <w:szCs w:val="24"/>
          <w:highlight w:val="yellow"/>
          <w:lang w:eastAsia="ru-RU"/>
        </w:rPr>
      </w:pPr>
      <w:r w:rsidRPr="00386682">
        <w:rPr>
          <w:rFonts w:ascii="Times New Roman" w:eastAsia="Times New Roman" w:hAnsi="Times New Roman" w:cs="Times New Roman"/>
          <w:b/>
          <w:sz w:val="24"/>
          <w:szCs w:val="24"/>
          <w:lang w:eastAsia="ru-RU"/>
        </w:rPr>
        <w:lastRenderedPageBreak/>
        <w:t xml:space="preserve">Таблица </w:t>
      </w:r>
      <w:r w:rsidR="00842A95" w:rsidRPr="00386682">
        <w:rPr>
          <w:rFonts w:ascii="Times New Roman" w:eastAsia="Times New Roman" w:hAnsi="Times New Roman" w:cs="Times New Roman"/>
          <w:b/>
          <w:sz w:val="24"/>
          <w:szCs w:val="24"/>
          <w:lang w:eastAsia="ru-RU"/>
        </w:rPr>
        <w:t>5</w:t>
      </w:r>
      <w:r w:rsidR="006B2017">
        <w:rPr>
          <w:rFonts w:ascii="Times New Roman" w:eastAsia="Times New Roman" w:hAnsi="Times New Roman" w:cs="Times New Roman"/>
          <w:b/>
          <w:sz w:val="24"/>
          <w:szCs w:val="24"/>
          <w:lang w:eastAsia="ru-RU"/>
        </w:rPr>
        <w:t>7</w:t>
      </w:r>
      <w:r w:rsidR="00842A95" w:rsidRPr="00386682">
        <w:rPr>
          <w:rFonts w:ascii="Times New Roman" w:eastAsia="Times New Roman" w:hAnsi="Times New Roman" w:cs="Times New Roman"/>
          <w:sz w:val="24"/>
          <w:szCs w:val="24"/>
          <w:lang w:eastAsia="ru-RU"/>
        </w:rPr>
        <w:t xml:space="preserve"> – Протяженности и диаметры предлагаемых к реконструкции тепловых сетей</w:t>
      </w:r>
    </w:p>
    <w:tbl>
      <w:tblPr>
        <w:tblW w:w="15017" w:type="dxa"/>
        <w:jc w:val="center"/>
        <w:tblLook w:val="04A0" w:firstRow="1" w:lastRow="0" w:firstColumn="1" w:lastColumn="0" w:noHBand="0" w:noVBand="1"/>
      </w:tblPr>
      <w:tblGrid>
        <w:gridCol w:w="3964"/>
        <w:gridCol w:w="8850"/>
        <w:gridCol w:w="2203"/>
      </w:tblGrid>
      <w:tr w:rsidR="00A93684" w:rsidRPr="008F78EB" w:rsidTr="00E721E5">
        <w:trPr>
          <w:trHeight w:val="1607"/>
          <w:tblHeader/>
          <w:jc w:val="center"/>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3684" w:rsidRPr="007134FE" w:rsidRDefault="00A93684" w:rsidP="003A3049">
            <w:pPr>
              <w:spacing w:after="0" w:line="240" w:lineRule="auto"/>
              <w:rPr>
                <w:rFonts w:ascii="Times New Roman" w:eastAsia="Times New Roman" w:hAnsi="Times New Roman" w:cs="Times New Roman"/>
                <w:b/>
                <w:sz w:val="20"/>
                <w:szCs w:val="20"/>
                <w:lang w:eastAsia="ru-RU"/>
              </w:rPr>
            </w:pPr>
            <w:r w:rsidRPr="007134FE">
              <w:rPr>
                <w:rFonts w:ascii="Times New Roman" w:eastAsia="Times New Roman" w:hAnsi="Times New Roman" w:cs="Times New Roman"/>
                <w:b/>
                <w:sz w:val="20"/>
                <w:szCs w:val="20"/>
                <w:lang w:eastAsia="ru-RU"/>
              </w:rPr>
              <w:t>Наименование котельной</w:t>
            </w:r>
          </w:p>
        </w:tc>
        <w:tc>
          <w:tcPr>
            <w:tcW w:w="8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3684" w:rsidRPr="007134FE" w:rsidRDefault="00A93684" w:rsidP="003A3049">
            <w:pPr>
              <w:spacing w:after="0" w:line="240" w:lineRule="auto"/>
              <w:rPr>
                <w:rFonts w:ascii="Times New Roman" w:eastAsia="Times New Roman" w:hAnsi="Times New Roman" w:cs="Times New Roman"/>
                <w:b/>
                <w:sz w:val="20"/>
                <w:szCs w:val="20"/>
                <w:lang w:eastAsia="ru-RU"/>
              </w:rPr>
            </w:pPr>
            <w:r w:rsidRPr="007134FE">
              <w:rPr>
                <w:rFonts w:ascii="Times New Roman" w:eastAsia="Times New Roman" w:hAnsi="Times New Roman" w:cs="Times New Roman"/>
                <w:b/>
                <w:sz w:val="20"/>
                <w:szCs w:val="20"/>
                <w:lang w:eastAsia="ru-RU"/>
              </w:rPr>
              <w:t>Вид мероприятий</w:t>
            </w:r>
          </w:p>
        </w:tc>
        <w:tc>
          <w:tcPr>
            <w:tcW w:w="2203" w:type="dxa"/>
            <w:tcBorders>
              <w:top w:val="single" w:sz="4" w:space="0" w:color="auto"/>
              <w:left w:val="single" w:sz="4" w:space="0" w:color="auto"/>
              <w:bottom w:val="single" w:sz="4" w:space="0" w:color="auto"/>
              <w:right w:val="single" w:sz="4" w:space="0" w:color="auto"/>
            </w:tcBorders>
          </w:tcPr>
          <w:p w:rsidR="00A93684" w:rsidRDefault="00A93684" w:rsidP="003A3049">
            <w:pPr>
              <w:spacing w:after="0" w:line="240" w:lineRule="auto"/>
              <w:rPr>
                <w:rFonts w:ascii="Times New Roman" w:eastAsia="Times New Roman" w:hAnsi="Times New Roman" w:cs="Times New Roman"/>
                <w:b/>
                <w:sz w:val="20"/>
                <w:szCs w:val="20"/>
                <w:lang w:eastAsia="ru-RU"/>
              </w:rPr>
            </w:pPr>
          </w:p>
          <w:p w:rsidR="00A93684" w:rsidRDefault="00A93684" w:rsidP="003A3049">
            <w:pPr>
              <w:spacing w:after="0" w:line="240" w:lineRule="auto"/>
              <w:rPr>
                <w:rFonts w:ascii="Times New Roman" w:eastAsia="Times New Roman" w:hAnsi="Times New Roman" w:cs="Times New Roman"/>
                <w:b/>
                <w:sz w:val="20"/>
                <w:szCs w:val="20"/>
                <w:lang w:eastAsia="ru-RU"/>
              </w:rPr>
            </w:pPr>
          </w:p>
          <w:p w:rsidR="00A93684" w:rsidRDefault="00A93684" w:rsidP="003A3049">
            <w:pPr>
              <w:spacing w:after="0" w:line="240" w:lineRule="auto"/>
              <w:rPr>
                <w:rFonts w:ascii="Times New Roman" w:eastAsia="Times New Roman" w:hAnsi="Times New Roman" w:cs="Times New Roman"/>
                <w:b/>
                <w:sz w:val="20"/>
                <w:szCs w:val="20"/>
                <w:lang w:eastAsia="ru-RU"/>
              </w:rPr>
            </w:pPr>
          </w:p>
          <w:p w:rsidR="00A93684" w:rsidRPr="007134FE" w:rsidRDefault="00A93684" w:rsidP="003A3049">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Период проведения мероприятия</w:t>
            </w:r>
          </w:p>
        </w:tc>
      </w:tr>
      <w:tr w:rsidR="00FF110E" w:rsidRPr="008F78EB" w:rsidTr="00E721E5">
        <w:trPr>
          <w:trHeight w:val="18"/>
          <w:jc w:val="center"/>
        </w:trPr>
        <w:tc>
          <w:tcPr>
            <w:tcW w:w="3964" w:type="dxa"/>
            <w:vMerge w:val="restart"/>
            <w:tcBorders>
              <w:top w:val="single" w:sz="4" w:space="0" w:color="auto"/>
              <w:left w:val="single" w:sz="4" w:space="0" w:color="auto"/>
              <w:right w:val="single" w:sz="4" w:space="0" w:color="auto"/>
            </w:tcBorders>
            <w:shd w:val="clear" w:color="auto" w:fill="auto"/>
            <w:vAlign w:val="center"/>
          </w:tcPr>
          <w:p w:rsidR="00FF110E" w:rsidRDefault="00FF110E" w:rsidP="008C43E1">
            <w:pPr>
              <w:rPr>
                <w:rFonts w:ascii="Times New Roman" w:hAnsi="Times New Roman" w:cs="Times New Roman"/>
                <w:sz w:val="20"/>
                <w:szCs w:val="20"/>
              </w:rPr>
            </w:pPr>
            <w:r w:rsidRPr="00461A4D">
              <w:rPr>
                <w:rFonts w:ascii="Times New Roman" w:hAnsi="Times New Roman" w:cs="Times New Roman"/>
                <w:sz w:val="20"/>
                <w:szCs w:val="20"/>
              </w:rPr>
              <w:t xml:space="preserve">Котельная №3 </w:t>
            </w:r>
            <w:r>
              <w:rPr>
                <w:rFonts w:ascii="Times New Roman" w:hAnsi="Times New Roman" w:cs="Times New Roman"/>
                <w:sz w:val="20"/>
                <w:szCs w:val="20"/>
              </w:rPr>
              <w:t>г.</w:t>
            </w:r>
            <w:r w:rsidRPr="00461A4D">
              <w:rPr>
                <w:rFonts w:ascii="Times New Roman" w:hAnsi="Times New Roman" w:cs="Times New Roman"/>
                <w:sz w:val="20"/>
                <w:szCs w:val="20"/>
              </w:rPr>
              <w:t>п. Комсомольский, Микрорайон-2</w:t>
            </w:r>
          </w:p>
        </w:tc>
        <w:tc>
          <w:tcPr>
            <w:tcW w:w="8850" w:type="dxa"/>
            <w:tcBorders>
              <w:top w:val="nil"/>
              <w:left w:val="nil"/>
              <w:bottom w:val="single" w:sz="4" w:space="0" w:color="auto"/>
              <w:right w:val="single" w:sz="4" w:space="0" w:color="auto"/>
            </w:tcBorders>
            <w:shd w:val="clear" w:color="auto" w:fill="auto"/>
          </w:tcPr>
          <w:p w:rsidR="00FF110E" w:rsidRPr="008C43E1" w:rsidRDefault="00FF110E" w:rsidP="008C43E1">
            <w:pPr>
              <w:jc w:val="center"/>
              <w:rPr>
                <w:rFonts w:ascii="Times New Roman" w:hAnsi="Times New Roman" w:cs="Times New Roman"/>
                <w:sz w:val="20"/>
                <w:szCs w:val="20"/>
              </w:rPr>
            </w:pPr>
            <w:r w:rsidRPr="003F6D7B">
              <w:rPr>
                <w:rFonts w:ascii="Times New Roman" w:hAnsi="Times New Roman" w:cs="Times New Roman"/>
                <w:sz w:val="20"/>
                <w:szCs w:val="20"/>
              </w:rPr>
              <w:t>Реконструкция участка тепловой сети от ТУ-21 до ТУ-22, вид прокладки-надземный. ДУ 219 мм, протяженность 74 метра</w:t>
            </w:r>
          </w:p>
        </w:tc>
        <w:tc>
          <w:tcPr>
            <w:tcW w:w="2203" w:type="dxa"/>
            <w:vMerge w:val="restart"/>
            <w:tcBorders>
              <w:top w:val="nil"/>
              <w:left w:val="nil"/>
              <w:right w:val="single" w:sz="4" w:space="0" w:color="auto"/>
            </w:tcBorders>
            <w:vAlign w:val="center"/>
          </w:tcPr>
          <w:p w:rsidR="00FF110E" w:rsidRPr="003F6D7B" w:rsidRDefault="00FF110E" w:rsidP="003F6D7B">
            <w:pPr>
              <w:spacing w:after="0" w:line="240" w:lineRule="auto"/>
              <w:jc w:val="center"/>
              <w:rPr>
                <w:rFonts w:ascii="Times New Roman" w:hAnsi="Times New Roman"/>
                <w:sz w:val="20"/>
                <w:szCs w:val="20"/>
              </w:rPr>
            </w:pPr>
            <w:r w:rsidRPr="003F6D7B">
              <w:rPr>
                <w:rFonts w:ascii="Times New Roman" w:hAnsi="Times New Roman"/>
                <w:sz w:val="20"/>
                <w:szCs w:val="20"/>
              </w:rPr>
              <w:t>2022 г.</w:t>
            </w:r>
          </w:p>
          <w:p w:rsidR="00FF110E" w:rsidRDefault="00FF110E" w:rsidP="003F6D7B">
            <w:pPr>
              <w:spacing w:after="0" w:line="240" w:lineRule="auto"/>
              <w:jc w:val="center"/>
              <w:rPr>
                <w:rFonts w:ascii="Times New Roman" w:hAnsi="Times New Roman"/>
                <w:sz w:val="20"/>
                <w:szCs w:val="20"/>
              </w:rPr>
            </w:pPr>
          </w:p>
          <w:p w:rsidR="00FF110E" w:rsidRPr="003F6D7B" w:rsidRDefault="00FF110E" w:rsidP="003F6D7B">
            <w:pPr>
              <w:spacing w:after="0" w:line="240" w:lineRule="auto"/>
              <w:jc w:val="center"/>
              <w:rPr>
                <w:rFonts w:ascii="Times New Roman" w:hAnsi="Times New Roman"/>
                <w:sz w:val="20"/>
                <w:szCs w:val="20"/>
              </w:rPr>
            </w:pPr>
          </w:p>
          <w:p w:rsidR="00FF110E" w:rsidRPr="003F6D7B" w:rsidRDefault="00FF110E" w:rsidP="003F6D7B">
            <w:pPr>
              <w:spacing w:after="0" w:line="240" w:lineRule="auto"/>
              <w:jc w:val="center"/>
              <w:rPr>
                <w:rFonts w:ascii="Times New Roman" w:hAnsi="Times New Roman"/>
                <w:sz w:val="20"/>
                <w:szCs w:val="20"/>
              </w:rPr>
            </w:pPr>
            <w:r w:rsidRPr="003F6D7B">
              <w:rPr>
                <w:rFonts w:ascii="Times New Roman" w:hAnsi="Times New Roman"/>
                <w:sz w:val="20"/>
                <w:szCs w:val="20"/>
              </w:rPr>
              <w:t>2022 г.</w:t>
            </w:r>
          </w:p>
          <w:p w:rsidR="00FF110E" w:rsidRDefault="00FF110E" w:rsidP="003F6D7B">
            <w:pPr>
              <w:spacing w:after="0" w:line="240" w:lineRule="auto"/>
              <w:jc w:val="center"/>
              <w:rPr>
                <w:rFonts w:ascii="Times New Roman" w:hAnsi="Times New Roman"/>
                <w:sz w:val="20"/>
                <w:szCs w:val="20"/>
              </w:rPr>
            </w:pPr>
          </w:p>
          <w:p w:rsidR="00FF110E" w:rsidRPr="003F6D7B" w:rsidRDefault="00FF110E" w:rsidP="003F6D7B">
            <w:pPr>
              <w:spacing w:after="0" w:line="240" w:lineRule="auto"/>
              <w:jc w:val="center"/>
              <w:rPr>
                <w:rFonts w:ascii="Times New Roman" w:hAnsi="Times New Roman"/>
                <w:sz w:val="20"/>
                <w:szCs w:val="20"/>
              </w:rPr>
            </w:pPr>
          </w:p>
          <w:p w:rsidR="00FF110E" w:rsidRPr="003F6D7B" w:rsidRDefault="00FF110E" w:rsidP="003F6D7B">
            <w:pPr>
              <w:spacing w:after="0" w:line="240" w:lineRule="auto"/>
              <w:jc w:val="center"/>
              <w:rPr>
                <w:rFonts w:ascii="Times New Roman" w:hAnsi="Times New Roman"/>
                <w:sz w:val="20"/>
                <w:szCs w:val="20"/>
              </w:rPr>
            </w:pPr>
            <w:r w:rsidRPr="003F6D7B">
              <w:rPr>
                <w:rFonts w:ascii="Times New Roman" w:hAnsi="Times New Roman"/>
                <w:sz w:val="20"/>
                <w:szCs w:val="20"/>
              </w:rPr>
              <w:t>2023 г.</w:t>
            </w:r>
          </w:p>
          <w:p w:rsidR="00FF110E" w:rsidRDefault="00FF110E" w:rsidP="003F6D7B">
            <w:pPr>
              <w:spacing w:after="0" w:line="240" w:lineRule="auto"/>
              <w:jc w:val="center"/>
              <w:rPr>
                <w:rFonts w:ascii="Times New Roman" w:hAnsi="Times New Roman"/>
                <w:sz w:val="20"/>
                <w:szCs w:val="20"/>
              </w:rPr>
            </w:pPr>
          </w:p>
          <w:p w:rsidR="00FF110E" w:rsidRPr="003F6D7B" w:rsidRDefault="00FF110E" w:rsidP="003F6D7B">
            <w:pPr>
              <w:spacing w:after="0" w:line="240" w:lineRule="auto"/>
              <w:jc w:val="center"/>
              <w:rPr>
                <w:rFonts w:ascii="Times New Roman" w:hAnsi="Times New Roman"/>
                <w:sz w:val="20"/>
                <w:szCs w:val="20"/>
              </w:rPr>
            </w:pPr>
          </w:p>
          <w:p w:rsidR="00FF110E" w:rsidRPr="003F6D7B" w:rsidRDefault="00FF110E" w:rsidP="003F6D7B">
            <w:pPr>
              <w:spacing w:after="0" w:line="240" w:lineRule="auto"/>
              <w:jc w:val="center"/>
              <w:rPr>
                <w:rFonts w:ascii="Times New Roman" w:hAnsi="Times New Roman"/>
                <w:sz w:val="20"/>
                <w:szCs w:val="20"/>
              </w:rPr>
            </w:pPr>
            <w:r w:rsidRPr="003F6D7B">
              <w:rPr>
                <w:rFonts w:ascii="Times New Roman" w:hAnsi="Times New Roman"/>
                <w:sz w:val="20"/>
                <w:szCs w:val="20"/>
              </w:rPr>
              <w:t>2023 г.</w:t>
            </w:r>
          </w:p>
          <w:p w:rsidR="00FF110E" w:rsidRDefault="00FF110E" w:rsidP="003F6D7B">
            <w:pPr>
              <w:spacing w:after="0" w:line="240" w:lineRule="auto"/>
              <w:jc w:val="center"/>
              <w:rPr>
                <w:rFonts w:ascii="Times New Roman" w:hAnsi="Times New Roman"/>
                <w:sz w:val="20"/>
                <w:szCs w:val="20"/>
              </w:rPr>
            </w:pPr>
          </w:p>
          <w:p w:rsidR="00FF110E" w:rsidRPr="003F6D7B" w:rsidRDefault="00FF110E" w:rsidP="003F6D7B">
            <w:pPr>
              <w:spacing w:after="0" w:line="240" w:lineRule="auto"/>
              <w:jc w:val="center"/>
              <w:rPr>
                <w:rFonts w:ascii="Times New Roman" w:hAnsi="Times New Roman"/>
                <w:sz w:val="20"/>
                <w:szCs w:val="20"/>
              </w:rPr>
            </w:pPr>
          </w:p>
          <w:p w:rsidR="00FF110E" w:rsidRDefault="00FF110E" w:rsidP="003F6D7B">
            <w:pPr>
              <w:spacing w:after="0" w:line="240" w:lineRule="auto"/>
              <w:jc w:val="center"/>
              <w:rPr>
                <w:rFonts w:ascii="Times New Roman" w:hAnsi="Times New Roman"/>
                <w:sz w:val="20"/>
                <w:szCs w:val="20"/>
              </w:rPr>
            </w:pPr>
            <w:r w:rsidRPr="003F6D7B">
              <w:rPr>
                <w:rFonts w:ascii="Times New Roman" w:hAnsi="Times New Roman"/>
                <w:sz w:val="20"/>
                <w:szCs w:val="20"/>
              </w:rPr>
              <w:t>2023 г.</w:t>
            </w: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r>
              <w:rPr>
                <w:rFonts w:ascii="Times New Roman" w:hAnsi="Times New Roman"/>
                <w:sz w:val="20"/>
                <w:szCs w:val="20"/>
              </w:rPr>
              <w:t>2025 г.</w:t>
            </w: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r>
              <w:rPr>
                <w:rFonts w:ascii="Times New Roman" w:hAnsi="Times New Roman"/>
                <w:sz w:val="20"/>
                <w:szCs w:val="20"/>
              </w:rPr>
              <w:t>2025 г.</w:t>
            </w: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r>
              <w:rPr>
                <w:rFonts w:ascii="Times New Roman" w:hAnsi="Times New Roman"/>
                <w:sz w:val="20"/>
                <w:szCs w:val="20"/>
              </w:rPr>
              <w:t>2027 г.</w:t>
            </w: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r>
              <w:rPr>
                <w:rFonts w:ascii="Times New Roman" w:hAnsi="Times New Roman"/>
                <w:sz w:val="20"/>
                <w:szCs w:val="20"/>
              </w:rPr>
              <w:t>2027 г.</w:t>
            </w: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r>
              <w:rPr>
                <w:rFonts w:ascii="Times New Roman" w:hAnsi="Times New Roman"/>
                <w:sz w:val="20"/>
                <w:szCs w:val="20"/>
              </w:rPr>
              <w:t>2029 г.</w:t>
            </w:r>
          </w:p>
          <w:p w:rsidR="00E721E5" w:rsidRDefault="00E721E5" w:rsidP="003F6D7B">
            <w:pPr>
              <w:spacing w:after="0" w:line="240" w:lineRule="auto"/>
              <w:jc w:val="center"/>
              <w:rPr>
                <w:rFonts w:ascii="Times New Roman" w:hAnsi="Times New Roman"/>
                <w:sz w:val="20"/>
                <w:szCs w:val="20"/>
              </w:rPr>
            </w:pPr>
          </w:p>
          <w:p w:rsidR="00E721E5" w:rsidRDefault="00E721E5" w:rsidP="003F6D7B">
            <w:pPr>
              <w:spacing w:after="0" w:line="240" w:lineRule="auto"/>
              <w:jc w:val="center"/>
              <w:rPr>
                <w:rFonts w:ascii="Times New Roman" w:hAnsi="Times New Roman"/>
                <w:sz w:val="20"/>
                <w:szCs w:val="20"/>
              </w:rPr>
            </w:pPr>
            <w:r>
              <w:rPr>
                <w:rFonts w:ascii="Times New Roman" w:hAnsi="Times New Roman"/>
                <w:sz w:val="20"/>
                <w:szCs w:val="20"/>
              </w:rPr>
              <w:t>2029 г.</w:t>
            </w:r>
          </w:p>
          <w:p w:rsidR="00E721E5" w:rsidRDefault="00E721E5" w:rsidP="003F6D7B">
            <w:pPr>
              <w:spacing w:after="0" w:line="240" w:lineRule="auto"/>
              <w:jc w:val="center"/>
              <w:rPr>
                <w:rFonts w:ascii="Times New Roman" w:hAnsi="Times New Roman"/>
                <w:sz w:val="20"/>
                <w:szCs w:val="20"/>
              </w:rPr>
            </w:pPr>
          </w:p>
          <w:p w:rsidR="00FF110E" w:rsidRDefault="00FF110E" w:rsidP="003F6D7B">
            <w:pPr>
              <w:spacing w:after="0" w:line="240" w:lineRule="auto"/>
              <w:jc w:val="center"/>
              <w:rPr>
                <w:rFonts w:ascii="Times New Roman" w:hAnsi="Times New Roman"/>
                <w:sz w:val="20"/>
                <w:szCs w:val="20"/>
              </w:rPr>
            </w:pPr>
          </w:p>
        </w:tc>
      </w:tr>
      <w:tr w:rsidR="00FF110E" w:rsidRPr="008F78EB" w:rsidTr="00E721E5">
        <w:trPr>
          <w:trHeight w:val="18"/>
          <w:jc w:val="center"/>
        </w:trPr>
        <w:tc>
          <w:tcPr>
            <w:tcW w:w="3964" w:type="dxa"/>
            <w:vMerge/>
            <w:tcBorders>
              <w:left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8C43E1" w:rsidRDefault="00FF110E" w:rsidP="008C43E1">
            <w:pPr>
              <w:jc w:val="center"/>
              <w:rPr>
                <w:rFonts w:ascii="Times New Roman" w:hAnsi="Times New Roman" w:cs="Times New Roman"/>
                <w:sz w:val="20"/>
                <w:szCs w:val="20"/>
              </w:rPr>
            </w:pPr>
            <w:r w:rsidRPr="003F6D7B">
              <w:rPr>
                <w:rFonts w:ascii="Times New Roman" w:hAnsi="Times New Roman" w:cs="Times New Roman"/>
                <w:sz w:val="20"/>
                <w:szCs w:val="20"/>
              </w:rPr>
              <w:t>Реконструкция участка тепловой сети от ТУ-24 до ТУ-25, вид прокладки-надземный. ДУ 219 мм, протяженность 75 метров</w:t>
            </w:r>
          </w:p>
        </w:tc>
        <w:tc>
          <w:tcPr>
            <w:tcW w:w="2203" w:type="dxa"/>
            <w:vMerge/>
            <w:tcBorders>
              <w:left w:val="nil"/>
              <w:right w:val="single" w:sz="4" w:space="0" w:color="auto"/>
            </w:tcBorders>
          </w:tcPr>
          <w:p w:rsidR="00FF110E" w:rsidRDefault="00FF110E" w:rsidP="008C43E1">
            <w:pPr>
              <w:jc w:val="center"/>
            </w:pPr>
          </w:p>
        </w:tc>
      </w:tr>
      <w:tr w:rsidR="00FF110E" w:rsidRPr="008F78EB" w:rsidTr="00E721E5">
        <w:trPr>
          <w:trHeight w:val="18"/>
          <w:jc w:val="center"/>
        </w:trPr>
        <w:tc>
          <w:tcPr>
            <w:tcW w:w="3964" w:type="dxa"/>
            <w:vMerge/>
            <w:tcBorders>
              <w:left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8C43E1" w:rsidRDefault="00FF110E" w:rsidP="008C43E1">
            <w:pPr>
              <w:jc w:val="center"/>
              <w:rPr>
                <w:rFonts w:ascii="Times New Roman" w:hAnsi="Times New Roman" w:cs="Times New Roman"/>
                <w:sz w:val="20"/>
                <w:szCs w:val="20"/>
              </w:rPr>
            </w:pPr>
            <w:r w:rsidRPr="003F6D7B">
              <w:rPr>
                <w:rFonts w:ascii="Times New Roman" w:hAnsi="Times New Roman" w:cs="Times New Roman"/>
                <w:sz w:val="20"/>
                <w:szCs w:val="20"/>
              </w:rPr>
              <w:t>Реконструкция участка тепловой сети от ТУ-29 до ТУ-27, вид прокладки-надземный. ДУ 159 мм, протяженность 184 метра</w:t>
            </w:r>
          </w:p>
        </w:tc>
        <w:tc>
          <w:tcPr>
            <w:tcW w:w="2203" w:type="dxa"/>
            <w:vMerge/>
            <w:tcBorders>
              <w:left w:val="nil"/>
              <w:right w:val="single" w:sz="4" w:space="0" w:color="auto"/>
            </w:tcBorders>
          </w:tcPr>
          <w:p w:rsidR="00FF110E" w:rsidRDefault="00FF110E" w:rsidP="008C43E1">
            <w:pPr>
              <w:jc w:val="center"/>
            </w:pPr>
          </w:p>
        </w:tc>
      </w:tr>
      <w:tr w:rsidR="00FF110E" w:rsidRPr="008F78EB" w:rsidTr="00E721E5">
        <w:trPr>
          <w:trHeight w:val="18"/>
          <w:jc w:val="center"/>
        </w:trPr>
        <w:tc>
          <w:tcPr>
            <w:tcW w:w="3964" w:type="dxa"/>
            <w:vMerge/>
            <w:tcBorders>
              <w:left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8C43E1" w:rsidRDefault="00FF110E" w:rsidP="008C43E1">
            <w:pPr>
              <w:jc w:val="center"/>
              <w:rPr>
                <w:rFonts w:ascii="Times New Roman" w:hAnsi="Times New Roman" w:cs="Times New Roman"/>
                <w:sz w:val="20"/>
                <w:szCs w:val="20"/>
              </w:rPr>
            </w:pPr>
            <w:r w:rsidRPr="003F6D7B">
              <w:rPr>
                <w:rFonts w:ascii="Times New Roman" w:hAnsi="Times New Roman" w:cs="Times New Roman"/>
                <w:sz w:val="20"/>
                <w:szCs w:val="20"/>
              </w:rPr>
              <w:t>Реконструкция участка тепловой сети от ТУ-37(около жд 11) до ж/д №14 в Микрорайоне-2, вид прокладки-подземный канальный. ДУ 76 мм, протяженность 203 метра</w:t>
            </w:r>
          </w:p>
        </w:tc>
        <w:tc>
          <w:tcPr>
            <w:tcW w:w="2203" w:type="dxa"/>
            <w:vMerge/>
            <w:tcBorders>
              <w:left w:val="nil"/>
              <w:right w:val="single" w:sz="4" w:space="0" w:color="auto"/>
            </w:tcBorders>
          </w:tcPr>
          <w:p w:rsidR="00FF110E" w:rsidRDefault="00FF110E" w:rsidP="008C43E1">
            <w:pPr>
              <w:jc w:val="center"/>
            </w:pPr>
          </w:p>
        </w:tc>
      </w:tr>
      <w:tr w:rsidR="00FF110E" w:rsidRPr="008F78EB" w:rsidTr="00E721E5">
        <w:trPr>
          <w:trHeight w:val="18"/>
          <w:jc w:val="center"/>
        </w:trPr>
        <w:tc>
          <w:tcPr>
            <w:tcW w:w="3964" w:type="dxa"/>
            <w:vMerge/>
            <w:tcBorders>
              <w:left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8C43E1" w:rsidRDefault="00FF110E" w:rsidP="008C43E1">
            <w:pPr>
              <w:jc w:val="center"/>
              <w:rPr>
                <w:rFonts w:ascii="Times New Roman" w:hAnsi="Times New Roman" w:cs="Times New Roman"/>
                <w:sz w:val="20"/>
                <w:szCs w:val="20"/>
              </w:rPr>
            </w:pPr>
            <w:r w:rsidRPr="003F6D7B">
              <w:rPr>
                <w:rFonts w:ascii="Times New Roman" w:hAnsi="Times New Roman" w:cs="Times New Roman"/>
                <w:sz w:val="20"/>
                <w:szCs w:val="20"/>
              </w:rPr>
              <w:t>Реконструкция участка тепловой сети от ТУ-24 до ТУ-18, вид прокладки-надземный. ДУ 108 мм, протяженность 192 метра</w:t>
            </w:r>
          </w:p>
        </w:tc>
        <w:tc>
          <w:tcPr>
            <w:tcW w:w="2203" w:type="dxa"/>
            <w:vMerge/>
            <w:tcBorders>
              <w:left w:val="nil"/>
              <w:right w:val="single" w:sz="4" w:space="0" w:color="auto"/>
            </w:tcBorders>
          </w:tcPr>
          <w:p w:rsidR="00FF110E" w:rsidRDefault="00FF110E" w:rsidP="008C43E1">
            <w:pPr>
              <w:jc w:val="center"/>
            </w:pPr>
          </w:p>
        </w:tc>
      </w:tr>
      <w:tr w:rsidR="00FF110E" w:rsidRPr="008F78EB" w:rsidTr="00E721E5">
        <w:trPr>
          <w:trHeight w:val="18"/>
          <w:jc w:val="center"/>
        </w:trPr>
        <w:tc>
          <w:tcPr>
            <w:tcW w:w="3964" w:type="dxa"/>
            <w:vMerge/>
            <w:tcBorders>
              <w:left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E721E5" w:rsidRDefault="00FF110E" w:rsidP="00FF110E">
            <w:pPr>
              <w:jc w:val="center"/>
              <w:rPr>
                <w:rFonts w:ascii="Times New Roman" w:hAnsi="Times New Roman" w:cs="Times New Roman"/>
                <w:sz w:val="20"/>
                <w:szCs w:val="20"/>
              </w:rPr>
            </w:pPr>
            <w:r w:rsidRPr="00E721E5">
              <w:rPr>
                <w:rFonts w:ascii="Times New Roman" w:hAnsi="Times New Roman" w:cs="Times New Roman"/>
                <w:sz w:val="20"/>
                <w:szCs w:val="20"/>
              </w:rPr>
              <w:t>Реконструкция тепловой сети от ТК-2 до ТК-4 (Дн108, 84 м) (2-х трубной) подземное исполнение, изоляция ППУ-ПЭ ул. Республиканская</w:t>
            </w:r>
          </w:p>
        </w:tc>
        <w:tc>
          <w:tcPr>
            <w:tcW w:w="2203" w:type="dxa"/>
            <w:vMerge/>
            <w:tcBorders>
              <w:left w:val="nil"/>
              <w:right w:val="single" w:sz="4" w:space="0" w:color="auto"/>
            </w:tcBorders>
          </w:tcPr>
          <w:p w:rsidR="00FF110E" w:rsidRDefault="00FF110E" w:rsidP="008C43E1">
            <w:pPr>
              <w:jc w:val="center"/>
            </w:pPr>
          </w:p>
        </w:tc>
      </w:tr>
      <w:tr w:rsidR="00FF110E" w:rsidRPr="008F78EB" w:rsidTr="00E721E5">
        <w:trPr>
          <w:trHeight w:val="18"/>
          <w:jc w:val="center"/>
        </w:trPr>
        <w:tc>
          <w:tcPr>
            <w:tcW w:w="3964" w:type="dxa"/>
            <w:vMerge/>
            <w:tcBorders>
              <w:left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E721E5" w:rsidRDefault="00FF110E" w:rsidP="00FF110E">
            <w:pPr>
              <w:jc w:val="center"/>
              <w:rPr>
                <w:rFonts w:ascii="Times New Roman" w:hAnsi="Times New Roman" w:cs="Times New Roman"/>
                <w:sz w:val="20"/>
                <w:szCs w:val="20"/>
              </w:rPr>
            </w:pPr>
            <w:r w:rsidRPr="00E721E5">
              <w:rPr>
                <w:rFonts w:ascii="Times New Roman" w:hAnsi="Times New Roman" w:cs="Times New Roman"/>
                <w:sz w:val="20"/>
                <w:szCs w:val="20"/>
              </w:rPr>
              <w:t>Реконструкция тепловой сети от ТК-34 до ТК-35 (Дн133, 90 м) (2-х трубной) подземное исполнение, изоляция ППУ-ПЭ ул. Республиканская</w:t>
            </w:r>
          </w:p>
        </w:tc>
        <w:tc>
          <w:tcPr>
            <w:tcW w:w="2203" w:type="dxa"/>
            <w:vMerge/>
            <w:tcBorders>
              <w:left w:val="nil"/>
              <w:right w:val="single" w:sz="4" w:space="0" w:color="auto"/>
            </w:tcBorders>
          </w:tcPr>
          <w:p w:rsidR="00FF110E" w:rsidRDefault="00FF110E" w:rsidP="008C43E1">
            <w:pPr>
              <w:jc w:val="center"/>
            </w:pPr>
          </w:p>
        </w:tc>
      </w:tr>
      <w:tr w:rsidR="00FF110E" w:rsidRPr="008F78EB" w:rsidTr="00E721E5">
        <w:trPr>
          <w:trHeight w:val="18"/>
          <w:jc w:val="center"/>
        </w:trPr>
        <w:tc>
          <w:tcPr>
            <w:tcW w:w="3964" w:type="dxa"/>
            <w:vMerge/>
            <w:tcBorders>
              <w:left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3F6D7B" w:rsidRDefault="00FF110E" w:rsidP="008C43E1">
            <w:pPr>
              <w:jc w:val="center"/>
              <w:rPr>
                <w:rFonts w:ascii="Times New Roman" w:hAnsi="Times New Roman" w:cs="Times New Roman"/>
                <w:sz w:val="20"/>
                <w:szCs w:val="20"/>
              </w:rPr>
            </w:pPr>
            <w:r w:rsidRPr="00FF110E">
              <w:rPr>
                <w:rFonts w:ascii="Times New Roman" w:hAnsi="Times New Roman" w:cs="Times New Roman"/>
                <w:sz w:val="20"/>
                <w:szCs w:val="20"/>
              </w:rPr>
              <w:t>Реконструкция тепловой сети от ТУ-20 до ТК-12 (Дн108, 91 м) (2-х трубной) подземное исполнение, изоляция ППУ-ПЭ ул. Парковая</w:t>
            </w:r>
          </w:p>
        </w:tc>
        <w:tc>
          <w:tcPr>
            <w:tcW w:w="2203" w:type="dxa"/>
            <w:vMerge/>
            <w:tcBorders>
              <w:left w:val="nil"/>
              <w:right w:val="single" w:sz="4" w:space="0" w:color="auto"/>
            </w:tcBorders>
          </w:tcPr>
          <w:p w:rsidR="00FF110E" w:rsidRDefault="00FF110E" w:rsidP="008C43E1">
            <w:pPr>
              <w:jc w:val="center"/>
            </w:pPr>
          </w:p>
        </w:tc>
      </w:tr>
      <w:tr w:rsidR="00FF110E" w:rsidRPr="008F78EB" w:rsidTr="00E721E5">
        <w:trPr>
          <w:trHeight w:val="18"/>
          <w:jc w:val="center"/>
        </w:trPr>
        <w:tc>
          <w:tcPr>
            <w:tcW w:w="3964" w:type="dxa"/>
            <w:vMerge/>
            <w:tcBorders>
              <w:left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3F6D7B" w:rsidRDefault="00FF110E" w:rsidP="00FF110E">
            <w:pPr>
              <w:jc w:val="center"/>
              <w:rPr>
                <w:rFonts w:ascii="Times New Roman" w:hAnsi="Times New Roman" w:cs="Times New Roman"/>
                <w:sz w:val="20"/>
                <w:szCs w:val="20"/>
              </w:rPr>
            </w:pPr>
            <w:r w:rsidRPr="00FF110E">
              <w:rPr>
                <w:rFonts w:ascii="Times New Roman" w:hAnsi="Times New Roman" w:cs="Times New Roman"/>
                <w:sz w:val="20"/>
                <w:szCs w:val="20"/>
              </w:rPr>
              <w:t>Реконструкция тепловой сети от ТУ-24 до ТК-17 (Дн108, 156 м) (2-х трубной) подземное исполнение, изоляция ППУ-ПЭ ул. Парковая</w:t>
            </w:r>
          </w:p>
        </w:tc>
        <w:tc>
          <w:tcPr>
            <w:tcW w:w="2203" w:type="dxa"/>
            <w:vMerge/>
            <w:tcBorders>
              <w:left w:val="nil"/>
              <w:right w:val="single" w:sz="4" w:space="0" w:color="auto"/>
            </w:tcBorders>
          </w:tcPr>
          <w:p w:rsidR="00FF110E" w:rsidRDefault="00FF110E" w:rsidP="008C43E1">
            <w:pPr>
              <w:jc w:val="center"/>
            </w:pPr>
          </w:p>
        </w:tc>
      </w:tr>
      <w:tr w:rsidR="00FF110E" w:rsidRPr="008F78EB" w:rsidTr="00E721E5">
        <w:trPr>
          <w:trHeight w:val="18"/>
          <w:jc w:val="center"/>
        </w:trPr>
        <w:tc>
          <w:tcPr>
            <w:tcW w:w="3964" w:type="dxa"/>
            <w:vMerge/>
            <w:tcBorders>
              <w:left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3F6D7B" w:rsidRDefault="00FF110E" w:rsidP="008C43E1">
            <w:pPr>
              <w:jc w:val="center"/>
              <w:rPr>
                <w:rFonts w:ascii="Times New Roman" w:hAnsi="Times New Roman" w:cs="Times New Roman"/>
                <w:sz w:val="20"/>
                <w:szCs w:val="20"/>
              </w:rPr>
            </w:pPr>
            <w:r w:rsidRPr="00FF110E">
              <w:rPr>
                <w:rFonts w:ascii="Times New Roman" w:hAnsi="Times New Roman" w:cs="Times New Roman"/>
                <w:sz w:val="20"/>
                <w:szCs w:val="20"/>
              </w:rPr>
              <w:t>Реконструкция тепловой сети от ТУ-29 до ТК-25 (Дн108, 138 м) (2-х трубной) подземное исполнение, изоляция ППУ-ПЭ ул. Театральная</w:t>
            </w:r>
          </w:p>
        </w:tc>
        <w:tc>
          <w:tcPr>
            <w:tcW w:w="2203" w:type="dxa"/>
            <w:vMerge/>
            <w:tcBorders>
              <w:left w:val="nil"/>
              <w:right w:val="single" w:sz="4" w:space="0" w:color="auto"/>
            </w:tcBorders>
          </w:tcPr>
          <w:p w:rsidR="00FF110E" w:rsidRDefault="00FF110E" w:rsidP="008C43E1">
            <w:pPr>
              <w:jc w:val="center"/>
            </w:pPr>
          </w:p>
        </w:tc>
      </w:tr>
      <w:tr w:rsidR="00FF110E" w:rsidRPr="008F78EB" w:rsidTr="00E721E5">
        <w:trPr>
          <w:trHeight w:val="18"/>
          <w:jc w:val="center"/>
        </w:trPr>
        <w:tc>
          <w:tcPr>
            <w:tcW w:w="3964" w:type="dxa"/>
            <w:vMerge/>
            <w:tcBorders>
              <w:left w:val="single" w:sz="4" w:space="0" w:color="auto"/>
              <w:bottom w:val="single" w:sz="4" w:space="0" w:color="auto"/>
              <w:right w:val="single" w:sz="4" w:space="0" w:color="auto"/>
            </w:tcBorders>
            <w:shd w:val="clear" w:color="auto" w:fill="auto"/>
            <w:vAlign w:val="center"/>
          </w:tcPr>
          <w:p w:rsidR="00FF110E" w:rsidRPr="00461A4D" w:rsidRDefault="00FF110E"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FF110E" w:rsidRPr="003F6D7B" w:rsidRDefault="00E721E5" w:rsidP="008C43E1">
            <w:pPr>
              <w:jc w:val="center"/>
              <w:rPr>
                <w:rFonts w:ascii="Times New Roman" w:hAnsi="Times New Roman" w:cs="Times New Roman"/>
                <w:sz w:val="20"/>
                <w:szCs w:val="20"/>
              </w:rPr>
            </w:pPr>
            <w:r w:rsidRPr="00E721E5">
              <w:rPr>
                <w:rFonts w:ascii="Times New Roman" w:hAnsi="Times New Roman" w:cs="Times New Roman"/>
                <w:sz w:val="20"/>
                <w:szCs w:val="20"/>
              </w:rPr>
              <w:t>Реконструкция тепловой сети от ТУ-29 до ТК-30 (Дн108, 35 м) (2-х трубной) подземное исполнение, изоляция ППУ-ПЭ ул. Спортивная</w:t>
            </w:r>
          </w:p>
        </w:tc>
        <w:tc>
          <w:tcPr>
            <w:tcW w:w="2203" w:type="dxa"/>
            <w:vMerge/>
            <w:tcBorders>
              <w:left w:val="nil"/>
              <w:bottom w:val="single" w:sz="4" w:space="0" w:color="auto"/>
              <w:right w:val="single" w:sz="4" w:space="0" w:color="auto"/>
            </w:tcBorders>
          </w:tcPr>
          <w:p w:rsidR="00FF110E" w:rsidRDefault="00FF110E" w:rsidP="008C43E1">
            <w:pPr>
              <w:jc w:val="center"/>
            </w:pPr>
          </w:p>
        </w:tc>
      </w:tr>
      <w:tr w:rsidR="005426A6" w:rsidRPr="008F78EB" w:rsidTr="00F45690">
        <w:trPr>
          <w:trHeight w:val="18"/>
          <w:jc w:val="center"/>
        </w:trPr>
        <w:tc>
          <w:tcPr>
            <w:tcW w:w="3964" w:type="dxa"/>
            <w:vMerge w:val="restart"/>
            <w:tcBorders>
              <w:top w:val="single" w:sz="4" w:space="0" w:color="auto"/>
              <w:left w:val="single" w:sz="4" w:space="0" w:color="auto"/>
              <w:right w:val="single" w:sz="4" w:space="0" w:color="auto"/>
            </w:tcBorders>
            <w:shd w:val="clear" w:color="auto" w:fill="auto"/>
            <w:vAlign w:val="center"/>
          </w:tcPr>
          <w:p w:rsidR="005426A6" w:rsidRDefault="005426A6" w:rsidP="008C43E1">
            <w:pPr>
              <w:rPr>
                <w:rFonts w:ascii="Times New Roman" w:hAnsi="Times New Roman" w:cs="Times New Roman"/>
                <w:sz w:val="20"/>
                <w:szCs w:val="20"/>
              </w:rPr>
            </w:pPr>
            <w:r>
              <w:rPr>
                <w:rFonts w:ascii="Times New Roman" w:hAnsi="Times New Roman" w:cs="Times New Roman"/>
                <w:sz w:val="20"/>
                <w:szCs w:val="20"/>
              </w:rPr>
              <w:t>Котельная №6 г.п</w:t>
            </w:r>
            <w:r w:rsidRPr="00BD3ED0">
              <w:rPr>
                <w:rFonts w:ascii="Times New Roman" w:hAnsi="Times New Roman" w:cs="Times New Roman"/>
                <w:sz w:val="20"/>
                <w:szCs w:val="20"/>
              </w:rPr>
              <w:t>. Комсомольский микрорайон-1</w:t>
            </w:r>
          </w:p>
        </w:tc>
        <w:tc>
          <w:tcPr>
            <w:tcW w:w="8850" w:type="dxa"/>
            <w:tcBorders>
              <w:top w:val="nil"/>
              <w:left w:val="nil"/>
              <w:bottom w:val="single" w:sz="4" w:space="0" w:color="auto"/>
              <w:right w:val="single" w:sz="4" w:space="0" w:color="auto"/>
            </w:tcBorders>
            <w:shd w:val="clear" w:color="auto" w:fill="auto"/>
          </w:tcPr>
          <w:p w:rsidR="005426A6" w:rsidRPr="008C43E1" w:rsidRDefault="005426A6" w:rsidP="008C43E1">
            <w:pPr>
              <w:jc w:val="center"/>
              <w:rPr>
                <w:rFonts w:ascii="Times New Roman" w:hAnsi="Times New Roman" w:cs="Times New Roman"/>
                <w:sz w:val="20"/>
                <w:szCs w:val="20"/>
              </w:rPr>
            </w:pPr>
            <w:r w:rsidRPr="003D2F05">
              <w:rPr>
                <w:rFonts w:ascii="Times New Roman" w:hAnsi="Times New Roman" w:cs="Times New Roman"/>
                <w:sz w:val="20"/>
                <w:szCs w:val="20"/>
              </w:rPr>
              <w:t>Реконструкция участка тепловой сети от ТК-10 (около начального корпуса СОШ№2) до ж/д №37 в Микрорайоне-1, вид прокладки-подземный канальный. ДУ 159 мм, протяженность 30 метров</w:t>
            </w:r>
          </w:p>
        </w:tc>
        <w:tc>
          <w:tcPr>
            <w:tcW w:w="2203" w:type="dxa"/>
            <w:vMerge w:val="restart"/>
            <w:tcBorders>
              <w:top w:val="single" w:sz="4" w:space="0" w:color="auto"/>
              <w:left w:val="nil"/>
              <w:right w:val="single" w:sz="4" w:space="0" w:color="auto"/>
            </w:tcBorders>
            <w:vAlign w:val="center"/>
          </w:tcPr>
          <w:p w:rsidR="005426A6" w:rsidRDefault="005426A6" w:rsidP="00481868">
            <w:pPr>
              <w:spacing w:after="0" w:line="240" w:lineRule="auto"/>
              <w:jc w:val="center"/>
              <w:rPr>
                <w:rFonts w:ascii="Times New Roman" w:hAnsi="Times New Roman"/>
                <w:sz w:val="20"/>
                <w:szCs w:val="20"/>
              </w:rPr>
            </w:pPr>
            <w:r w:rsidRPr="003F6D7B">
              <w:rPr>
                <w:rFonts w:ascii="Times New Roman" w:hAnsi="Times New Roman"/>
                <w:sz w:val="20"/>
                <w:szCs w:val="20"/>
              </w:rPr>
              <w:t>2022 г.</w:t>
            </w: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r w:rsidRPr="003F6D7B">
              <w:rPr>
                <w:rFonts w:ascii="Times New Roman" w:hAnsi="Times New Roman"/>
                <w:sz w:val="20"/>
                <w:szCs w:val="20"/>
              </w:rPr>
              <w:t>2022 г.</w:t>
            </w: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r>
              <w:rPr>
                <w:rFonts w:ascii="Times New Roman" w:hAnsi="Times New Roman"/>
                <w:sz w:val="20"/>
                <w:szCs w:val="20"/>
              </w:rPr>
              <w:t>2031 г.</w:t>
            </w: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r>
              <w:rPr>
                <w:rFonts w:ascii="Times New Roman" w:hAnsi="Times New Roman"/>
                <w:sz w:val="20"/>
                <w:szCs w:val="20"/>
              </w:rPr>
              <w:t>2031 г.</w:t>
            </w: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r>
              <w:rPr>
                <w:rFonts w:ascii="Times New Roman" w:hAnsi="Times New Roman"/>
                <w:sz w:val="20"/>
                <w:szCs w:val="20"/>
              </w:rPr>
              <w:t>2033 г.</w:t>
            </w: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r>
              <w:rPr>
                <w:rFonts w:ascii="Times New Roman" w:hAnsi="Times New Roman"/>
                <w:sz w:val="20"/>
                <w:szCs w:val="20"/>
              </w:rPr>
              <w:t>2033 г.</w:t>
            </w:r>
          </w:p>
          <w:p w:rsidR="005426A6" w:rsidRDefault="005426A6" w:rsidP="00A47D17">
            <w:pPr>
              <w:spacing w:after="0" w:line="240" w:lineRule="auto"/>
              <w:jc w:val="center"/>
              <w:rPr>
                <w:rFonts w:ascii="Times New Roman" w:hAnsi="Times New Roman"/>
                <w:sz w:val="20"/>
                <w:szCs w:val="20"/>
              </w:rPr>
            </w:pPr>
          </w:p>
          <w:p w:rsidR="005426A6" w:rsidRDefault="005426A6" w:rsidP="00A47D17">
            <w:pPr>
              <w:spacing w:after="0" w:line="240" w:lineRule="auto"/>
              <w:jc w:val="center"/>
              <w:rPr>
                <w:rFonts w:ascii="Times New Roman" w:hAnsi="Times New Roman"/>
                <w:sz w:val="20"/>
                <w:szCs w:val="20"/>
              </w:rPr>
            </w:pPr>
          </w:p>
          <w:p w:rsidR="005426A6" w:rsidRPr="005426A6" w:rsidRDefault="005426A6" w:rsidP="005426A6">
            <w:pPr>
              <w:spacing w:after="0" w:line="240" w:lineRule="auto"/>
              <w:jc w:val="center"/>
              <w:rPr>
                <w:rFonts w:ascii="Times New Roman" w:hAnsi="Times New Roman"/>
                <w:sz w:val="20"/>
                <w:szCs w:val="20"/>
              </w:rPr>
            </w:pPr>
            <w:r>
              <w:rPr>
                <w:rFonts w:ascii="Times New Roman" w:hAnsi="Times New Roman"/>
                <w:sz w:val="20"/>
                <w:szCs w:val="20"/>
              </w:rPr>
              <w:t>2035 г.</w:t>
            </w:r>
          </w:p>
        </w:tc>
      </w:tr>
      <w:tr w:rsidR="005426A6" w:rsidRPr="008F78EB" w:rsidTr="00F45690">
        <w:trPr>
          <w:trHeight w:val="18"/>
          <w:jc w:val="center"/>
        </w:trPr>
        <w:tc>
          <w:tcPr>
            <w:tcW w:w="3964" w:type="dxa"/>
            <w:vMerge/>
            <w:tcBorders>
              <w:left w:val="single" w:sz="4" w:space="0" w:color="auto"/>
              <w:right w:val="single" w:sz="4" w:space="0" w:color="auto"/>
            </w:tcBorders>
            <w:shd w:val="clear" w:color="auto" w:fill="auto"/>
            <w:vAlign w:val="center"/>
          </w:tcPr>
          <w:p w:rsidR="005426A6" w:rsidRDefault="005426A6"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5426A6" w:rsidRPr="008C43E1" w:rsidRDefault="005426A6" w:rsidP="008C43E1">
            <w:pPr>
              <w:jc w:val="center"/>
              <w:rPr>
                <w:rFonts w:ascii="Times New Roman" w:hAnsi="Times New Roman" w:cs="Times New Roman"/>
                <w:sz w:val="20"/>
                <w:szCs w:val="20"/>
              </w:rPr>
            </w:pPr>
            <w:r w:rsidRPr="003D2F05">
              <w:rPr>
                <w:rFonts w:ascii="Times New Roman" w:hAnsi="Times New Roman" w:cs="Times New Roman"/>
                <w:sz w:val="20"/>
                <w:szCs w:val="20"/>
              </w:rPr>
              <w:t>Реконструкция участка тепловой сети от ТК-7 (у дома №22 в Микрорайоне-1) до ж/д №23 в Микрорайоне-1, вид прокладки-подземный канальный. ДУ 89 мм, протяженность 65 метров</w:t>
            </w:r>
          </w:p>
        </w:tc>
        <w:tc>
          <w:tcPr>
            <w:tcW w:w="2203" w:type="dxa"/>
            <w:vMerge/>
            <w:tcBorders>
              <w:left w:val="nil"/>
              <w:right w:val="single" w:sz="4" w:space="0" w:color="auto"/>
            </w:tcBorders>
          </w:tcPr>
          <w:p w:rsidR="005426A6" w:rsidRDefault="005426A6" w:rsidP="008C43E1">
            <w:pPr>
              <w:jc w:val="center"/>
            </w:pPr>
          </w:p>
        </w:tc>
      </w:tr>
      <w:tr w:rsidR="005426A6" w:rsidRPr="008F78EB" w:rsidTr="00F45690">
        <w:trPr>
          <w:trHeight w:val="18"/>
          <w:jc w:val="center"/>
        </w:trPr>
        <w:tc>
          <w:tcPr>
            <w:tcW w:w="3964" w:type="dxa"/>
            <w:tcBorders>
              <w:left w:val="single" w:sz="4" w:space="0" w:color="auto"/>
              <w:right w:val="single" w:sz="4" w:space="0" w:color="auto"/>
            </w:tcBorders>
            <w:shd w:val="clear" w:color="auto" w:fill="auto"/>
            <w:vAlign w:val="center"/>
          </w:tcPr>
          <w:p w:rsidR="005426A6" w:rsidRDefault="005426A6"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5426A6" w:rsidRPr="003D2F05" w:rsidRDefault="005426A6" w:rsidP="008C43E1">
            <w:pPr>
              <w:jc w:val="center"/>
              <w:rPr>
                <w:rFonts w:ascii="Times New Roman" w:hAnsi="Times New Roman" w:cs="Times New Roman"/>
                <w:sz w:val="20"/>
                <w:szCs w:val="20"/>
              </w:rPr>
            </w:pPr>
            <w:r w:rsidRPr="00E721E5">
              <w:rPr>
                <w:rFonts w:ascii="Times New Roman" w:hAnsi="Times New Roman" w:cs="Times New Roman"/>
                <w:sz w:val="20"/>
                <w:szCs w:val="20"/>
              </w:rPr>
              <w:t>Реконструкция тепловой сети от ТУ-4 до ТУ-6 (Дн108, 96 м) (2-х трубной) подземное исполнение, изоляция ППУ-ПЭ 1 микрорайон дом №3</w:t>
            </w:r>
          </w:p>
        </w:tc>
        <w:tc>
          <w:tcPr>
            <w:tcW w:w="2203" w:type="dxa"/>
            <w:vMerge/>
            <w:tcBorders>
              <w:left w:val="nil"/>
              <w:right w:val="single" w:sz="4" w:space="0" w:color="auto"/>
            </w:tcBorders>
          </w:tcPr>
          <w:p w:rsidR="005426A6" w:rsidRDefault="005426A6" w:rsidP="008C43E1">
            <w:pPr>
              <w:jc w:val="center"/>
            </w:pPr>
          </w:p>
        </w:tc>
      </w:tr>
      <w:tr w:rsidR="005426A6" w:rsidRPr="008F78EB" w:rsidTr="00F45690">
        <w:trPr>
          <w:trHeight w:val="18"/>
          <w:jc w:val="center"/>
        </w:trPr>
        <w:tc>
          <w:tcPr>
            <w:tcW w:w="3964" w:type="dxa"/>
            <w:tcBorders>
              <w:left w:val="single" w:sz="4" w:space="0" w:color="auto"/>
              <w:right w:val="single" w:sz="4" w:space="0" w:color="auto"/>
            </w:tcBorders>
            <w:shd w:val="clear" w:color="auto" w:fill="auto"/>
            <w:vAlign w:val="center"/>
          </w:tcPr>
          <w:p w:rsidR="005426A6" w:rsidRDefault="005426A6"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5426A6" w:rsidRPr="003D2F05" w:rsidRDefault="005426A6" w:rsidP="008C43E1">
            <w:pPr>
              <w:jc w:val="center"/>
              <w:rPr>
                <w:rFonts w:ascii="Times New Roman" w:hAnsi="Times New Roman" w:cs="Times New Roman"/>
                <w:sz w:val="20"/>
                <w:szCs w:val="20"/>
              </w:rPr>
            </w:pPr>
            <w:r w:rsidRPr="00E721E5">
              <w:rPr>
                <w:rFonts w:ascii="Times New Roman" w:hAnsi="Times New Roman" w:cs="Times New Roman"/>
                <w:sz w:val="20"/>
                <w:szCs w:val="20"/>
              </w:rPr>
              <w:t>Реконструкция тепловой сети от ТК-45 до ТУ-5 (Дн89, 118 м) (2-х трубной) подземное исполнение, изоляция ППУ-ПЭ 1 микрорайон дом №28</w:t>
            </w:r>
          </w:p>
        </w:tc>
        <w:tc>
          <w:tcPr>
            <w:tcW w:w="2203" w:type="dxa"/>
            <w:vMerge/>
            <w:tcBorders>
              <w:left w:val="nil"/>
              <w:right w:val="single" w:sz="4" w:space="0" w:color="auto"/>
            </w:tcBorders>
          </w:tcPr>
          <w:p w:rsidR="005426A6" w:rsidRDefault="005426A6" w:rsidP="008C43E1">
            <w:pPr>
              <w:jc w:val="center"/>
            </w:pPr>
          </w:p>
        </w:tc>
      </w:tr>
      <w:tr w:rsidR="005426A6" w:rsidRPr="008F78EB" w:rsidTr="00F45690">
        <w:trPr>
          <w:trHeight w:val="18"/>
          <w:jc w:val="center"/>
        </w:trPr>
        <w:tc>
          <w:tcPr>
            <w:tcW w:w="3964" w:type="dxa"/>
            <w:tcBorders>
              <w:left w:val="single" w:sz="4" w:space="0" w:color="auto"/>
              <w:right w:val="single" w:sz="4" w:space="0" w:color="auto"/>
            </w:tcBorders>
            <w:shd w:val="clear" w:color="auto" w:fill="auto"/>
            <w:vAlign w:val="center"/>
          </w:tcPr>
          <w:p w:rsidR="005426A6" w:rsidRDefault="005426A6"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5426A6" w:rsidRPr="003D2F05" w:rsidRDefault="005426A6" w:rsidP="008C43E1">
            <w:pPr>
              <w:jc w:val="center"/>
              <w:rPr>
                <w:rFonts w:ascii="Times New Roman" w:hAnsi="Times New Roman" w:cs="Times New Roman"/>
                <w:sz w:val="20"/>
                <w:szCs w:val="20"/>
              </w:rPr>
            </w:pPr>
            <w:r w:rsidRPr="00E721E5">
              <w:rPr>
                <w:rFonts w:ascii="Times New Roman" w:hAnsi="Times New Roman" w:cs="Times New Roman"/>
                <w:sz w:val="20"/>
                <w:szCs w:val="20"/>
              </w:rPr>
              <w:t>Реконструкция тепловой сети от ТУ-12 до ТК-14 (Дн133, 105 м) (2-х трубной) подземное исполнение, изоляция ППУ-ПЭ 1 микрорайон дом №40</w:t>
            </w:r>
          </w:p>
        </w:tc>
        <w:tc>
          <w:tcPr>
            <w:tcW w:w="2203" w:type="dxa"/>
            <w:vMerge/>
            <w:tcBorders>
              <w:left w:val="nil"/>
              <w:right w:val="single" w:sz="4" w:space="0" w:color="auto"/>
            </w:tcBorders>
          </w:tcPr>
          <w:p w:rsidR="005426A6" w:rsidRDefault="005426A6" w:rsidP="008C43E1">
            <w:pPr>
              <w:jc w:val="center"/>
            </w:pPr>
          </w:p>
        </w:tc>
      </w:tr>
      <w:tr w:rsidR="005426A6" w:rsidRPr="008F78EB" w:rsidTr="00F45690">
        <w:trPr>
          <w:trHeight w:val="18"/>
          <w:jc w:val="center"/>
        </w:trPr>
        <w:tc>
          <w:tcPr>
            <w:tcW w:w="3964" w:type="dxa"/>
            <w:tcBorders>
              <w:left w:val="single" w:sz="4" w:space="0" w:color="auto"/>
              <w:right w:val="single" w:sz="4" w:space="0" w:color="auto"/>
            </w:tcBorders>
            <w:shd w:val="clear" w:color="auto" w:fill="auto"/>
            <w:vAlign w:val="center"/>
          </w:tcPr>
          <w:p w:rsidR="005426A6" w:rsidRDefault="005426A6"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5426A6" w:rsidRPr="003D2F05" w:rsidRDefault="005426A6" w:rsidP="008C43E1">
            <w:pPr>
              <w:jc w:val="center"/>
              <w:rPr>
                <w:rFonts w:ascii="Times New Roman" w:hAnsi="Times New Roman" w:cs="Times New Roman"/>
                <w:sz w:val="20"/>
                <w:szCs w:val="20"/>
              </w:rPr>
            </w:pPr>
            <w:r w:rsidRPr="00E721E5">
              <w:rPr>
                <w:rFonts w:ascii="Times New Roman" w:hAnsi="Times New Roman" w:cs="Times New Roman"/>
                <w:sz w:val="20"/>
                <w:szCs w:val="20"/>
              </w:rPr>
              <w:t>Реконструкция тепловой сети от ТК-14 до ТУ-9 (Дн108, 116 м) (2-х трубной) подземное исполнение, изоляция ППУ-ПЭ 1 микрорайон дом №28</w:t>
            </w:r>
          </w:p>
        </w:tc>
        <w:tc>
          <w:tcPr>
            <w:tcW w:w="2203" w:type="dxa"/>
            <w:vMerge/>
            <w:tcBorders>
              <w:left w:val="nil"/>
              <w:right w:val="single" w:sz="4" w:space="0" w:color="auto"/>
            </w:tcBorders>
          </w:tcPr>
          <w:p w:rsidR="005426A6" w:rsidRDefault="005426A6" w:rsidP="008C43E1">
            <w:pPr>
              <w:jc w:val="center"/>
            </w:pPr>
          </w:p>
        </w:tc>
      </w:tr>
      <w:tr w:rsidR="005426A6" w:rsidRPr="008F78EB" w:rsidTr="00F45690">
        <w:trPr>
          <w:trHeight w:val="18"/>
          <w:jc w:val="center"/>
        </w:trPr>
        <w:tc>
          <w:tcPr>
            <w:tcW w:w="3964" w:type="dxa"/>
            <w:tcBorders>
              <w:left w:val="single" w:sz="4" w:space="0" w:color="auto"/>
              <w:right w:val="single" w:sz="4" w:space="0" w:color="auto"/>
            </w:tcBorders>
            <w:shd w:val="clear" w:color="auto" w:fill="auto"/>
            <w:vAlign w:val="center"/>
          </w:tcPr>
          <w:p w:rsidR="005426A6" w:rsidRDefault="005426A6" w:rsidP="008C43E1">
            <w:pPr>
              <w:rPr>
                <w:rFonts w:ascii="Times New Roman" w:hAnsi="Times New Roman" w:cs="Times New Roman"/>
                <w:sz w:val="20"/>
                <w:szCs w:val="20"/>
              </w:rPr>
            </w:pPr>
          </w:p>
        </w:tc>
        <w:tc>
          <w:tcPr>
            <w:tcW w:w="8850" w:type="dxa"/>
            <w:tcBorders>
              <w:top w:val="nil"/>
              <w:left w:val="nil"/>
              <w:bottom w:val="single" w:sz="4" w:space="0" w:color="auto"/>
              <w:right w:val="single" w:sz="4" w:space="0" w:color="auto"/>
            </w:tcBorders>
            <w:shd w:val="clear" w:color="auto" w:fill="auto"/>
          </w:tcPr>
          <w:p w:rsidR="005426A6" w:rsidRPr="003D2F05" w:rsidRDefault="005426A6" w:rsidP="008C43E1">
            <w:pPr>
              <w:jc w:val="center"/>
              <w:rPr>
                <w:rFonts w:ascii="Times New Roman" w:hAnsi="Times New Roman" w:cs="Times New Roman"/>
                <w:sz w:val="20"/>
                <w:szCs w:val="20"/>
              </w:rPr>
            </w:pPr>
            <w:r w:rsidRPr="00E721E5">
              <w:rPr>
                <w:rFonts w:ascii="Times New Roman" w:hAnsi="Times New Roman" w:cs="Times New Roman"/>
                <w:sz w:val="20"/>
                <w:szCs w:val="20"/>
              </w:rPr>
              <w:t>Реконструкция тепловой сети от ТУ-9 до ТК-16 (Дн89, 241 м) (2-х трубной) подземное исполнение, изоляция ППУ-ПЭ 1 микрорайон дом № 44</w:t>
            </w:r>
          </w:p>
        </w:tc>
        <w:tc>
          <w:tcPr>
            <w:tcW w:w="2203" w:type="dxa"/>
            <w:vMerge/>
            <w:tcBorders>
              <w:left w:val="nil"/>
              <w:bottom w:val="single" w:sz="4" w:space="0" w:color="auto"/>
              <w:right w:val="single" w:sz="4" w:space="0" w:color="auto"/>
            </w:tcBorders>
          </w:tcPr>
          <w:p w:rsidR="005426A6" w:rsidRDefault="005426A6" w:rsidP="008C43E1">
            <w:pPr>
              <w:jc w:val="center"/>
            </w:pPr>
          </w:p>
        </w:tc>
      </w:tr>
      <w:tr w:rsidR="003F6D7B" w:rsidRPr="008F78EB" w:rsidTr="00E721E5">
        <w:trPr>
          <w:trHeight w:val="18"/>
          <w:jc w:val="center"/>
        </w:trPr>
        <w:tc>
          <w:tcPr>
            <w:tcW w:w="3964" w:type="dxa"/>
            <w:vMerge w:val="restart"/>
            <w:tcBorders>
              <w:top w:val="single" w:sz="4" w:space="0" w:color="auto"/>
              <w:left w:val="single" w:sz="4" w:space="0" w:color="auto"/>
              <w:right w:val="single" w:sz="4" w:space="0" w:color="auto"/>
            </w:tcBorders>
            <w:shd w:val="clear" w:color="auto" w:fill="auto"/>
            <w:vAlign w:val="center"/>
          </w:tcPr>
          <w:p w:rsidR="003F6D7B" w:rsidRPr="001B28F3" w:rsidRDefault="003F6D7B" w:rsidP="003A3049">
            <w:pPr>
              <w:rPr>
                <w:rFonts w:ascii="Times New Roman" w:hAnsi="Times New Roman" w:cs="Times New Roman"/>
                <w:sz w:val="20"/>
                <w:szCs w:val="20"/>
              </w:rPr>
            </w:pPr>
            <w:r>
              <w:rPr>
                <w:rFonts w:ascii="Times New Roman" w:hAnsi="Times New Roman" w:cs="Times New Roman"/>
                <w:sz w:val="20"/>
                <w:szCs w:val="20"/>
              </w:rPr>
              <w:t>Котельная №8 г.п</w:t>
            </w:r>
            <w:r w:rsidRPr="00BD3ED0">
              <w:rPr>
                <w:rFonts w:ascii="Times New Roman" w:hAnsi="Times New Roman" w:cs="Times New Roman"/>
                <w:sz w:val="20"/>
                <w:szCs w:val="20"/>
              </w:rPr>
              <w:t>. Комсомольский,ул. Суродеева</w:t>
            </w:r>
          </w:p>
        </w:tc>
        <w:tc>
          <w:tcPr>
            <w:tcW w:w="8850" w:type="dxa"/>
            <w:tcBorders>
              <w:top w:val="single" w:sz="4" w:space="0" w:color="auto"/>
              <w:left w:val="nil"/>
              <w:bottom w:val="single" w:sz="4" w:space="0" w:color="auto"/>
              <w:right w:val="single" w:sz="4" w:space="0" w:color="auto"/>
            </w:tcBorders>
            <w:shd w:val="clear" w:color="auto" w:fill="auto"/>
          </w:tcPr>
          <w:p w:rsidR="003F6D7B" w:rsidRPr="008C43E1" w:rsidRDefault="003D2F05" w:rsidP="008C43E1">
            <w:pPr>
              <w:jc w:val="center"/>
              <w:rPr>
                <w:rFonts w:ascii="Times New Roman" w:hAnsi="Times New Roman" w:cs="Times New Roman"/>
                <w:sz w:val="20"/>
                <w:szCs w:val="20"/>
              </w:rPr>
            </w:pPr>
            <w:r w:rsidRPr="003D2F05">
              <w:rPr>
                <w:rFonts w:ascii="Times New Roman" w:hAnsi="Times New Roman" w:cs="Times New Roman"/>
                <w:sz w:val="20"/>
                <w:szCs w:val="20"/>
              </w:rPr>
              <w:t>Реконструкция участка тепловой сети от ТУ-29 до ТУ-27, вид прокладки-надземный. ДУ 159 мм, протяженность 184 метра</w:t>
            </w:r>
          </w:p>
        </w:tc>
        <w:tc>
          <w:tcPr>
            <w:tcW w:w="2203" w:type="dxa"/>
            <w:vMerge w:val="restart"/>
            <w:tcBorders>
              <w:top w:val="single" w:sz="4" w:space="0" w:color="auto"/>
              <w:left w:val="nil"/>
              <w:right w:val="single" w:sz="4" w:space="0" w:color="auto"/>
            </w:tcBorders>
            <w:vAlign w:val="center"/>
          </w:tcPr>
          <w:p w:rsidR="00A47D17" w:rsidRPr="003F6D7B" w:rsidRDefault="00A47D17" w:rsidP="00A47D17">
            <w:pPr>
              <w:spacing w:after="0" w:line="240" w:lineRule="auto"/>
              <w:jc w:val="center"/>
              <w:rPr>
                <w:rFonts w:ascii="Times New Roman" w:hAnsi="Times New Roman"/>
                <w:sz w:val="20"/>
                <w:szCs w:val="20"/>
              </w:rPr>
            </w:pPr>
            <w:r w:rsidRPr="003F6D7B">
              <w:rPr>
                <w:rFonts w:ascii="Times New Roman" w:hAnsi="Times New Roman"/>
                <w:sz w:val="20"/>
                <w:szCs w:val="20"/>
              </w:rPr>
              <w:t>2022 г.</w:t>
            </w:r>
          </w:p>
          <w:p w:rsidR="00A47D17" w:rsidRDefault="00A47D17" w:rsidP="00A47D17">
            <w:pPr>
              <w:spacing w:after="0" w:line="240" w:lineRule="auto"/>
              <w:jc w:val="center"/>
              <w:rPr>
                <w:rFonts w:ascii="Times New Roman" w:hAnsi="Times New Roman"/>
                <w:sz w:val="20"/>
                <w:szCs w:val="20"/>
              </w:rPr>
            </w:pPr>
          </w:p>
          <w:p w:rsidR="00A47D17" w:rsidRDefault="00A47D17" w:rsidP="00A47D17">
            <w:pPr>
              <w:spacing w:after="0" w:line="240" w:lineRule="auto"/>
              <w:jc w:val="center"/>
              <w:rPr>
                <w:rFonts w:ascii="Times New Roman" w:hAnsi="Times New Roman"/>
                <w:sz w:val="20"/>
                <w:szCs w:val="20"/>
              </w:rPr>
            </w:pPr>
          </w:p>
          <w:p w:rsidR="00A47D17" w:rsidRPr="003F6D7B" w:rsidRDefault="00A47D17" w:rsidP="00A47D17">
            <w:pPr>
              <w:spacing w:after="0" w:line="240" w:lineRule="auto"/>
              <w:jc w:val="center"/>
              <w:rPr>
                <w:rFonts w:ascii="Times New Roman" w:hAnsi="Times New Roman"/>
                <w:sz w:val="20"/>
                <w:szCs w:val="20"/>
              </w:rPr>
            </w:pPr>
            <w:r w:rsidRPr="003F6D7B">
              <w:rPr>
                <w:rFonts w:ascii="Times New Roman" w:hAnsi="Times New Roman"/>
                <w:sz w:val="20"/>
                <w:szCs w:val="20"/>
              </w:rPr>
              <w:t>2022 г.</w:t>
            </w:r>
          </w:p>
          <w:p w:rsidR="003F6D7B" w:rsidRDefault="003F6D7B" w:rsidP="003A3049">
            <w:pPr>
              <w:jc w:val="center"/>
              <w:rPr>
                <w:rFonts w:ascii="Times New Roman" w:hAnsi="Times New Roman" w:cs="Times New Roman"/>
                <w:sz w:val="20"/>
                <w:szCs w:val="20"/>
              </w:rPr>
            </w:pPr>
          </w:p>
        </w:tc>
      </w:tr>
      <w:tr w:rsidR="003F6D7B" w:rsidRPr="008F78EB" w:rsidTr="00E721E5">
        <w:trPr>
          <w:trHeight w:val="18"/>
          <w:jc w:val="center"/>
        </w:trPr>
        <w:tc>
          <w:tcPr>
            <w:tcW w:w="3964" w:type="dxa"/>
            <w:vMerge/>
            <w:tcBorders>
              <w:left w:val="single" w:sz="4" w:space="0" w:color="auto"/>
              <w:bottom w:val="single" w:sz="4" w:space="0" w:color="auto"/>
              <w:right w:val="single" w:sz="4" w:space="0" w:color="auto"/>
            </w:tcBorders>
            <w:shd w:val="clear" w:color="auto" w:fill="auto"/>
            <w:vAlign w:val="center"/>
          </w:tcPr>
          <w:p w:rsidR="003F6D7B" w:rsidRDefault="003F6D7B" w:rsidP="003A3049">
            <w:pPr>
              <w:rPr>
                <w:rFonts w:ascii="Times New Roman" w:hAnsi="Times New Roman" w:cs="Times New Roman"/>
                <w:sz w:val="20"/>
                <w:szCs w:val="20"/>
              </w:rPr>
            </w:pPr>
          </w:p>
        </w:tc>
        <w:tc>
          <w:tcPr>
            <w:tcW w:w="8850" w:type="dxa"/>
            <w:tcBorders>
              <w:top w:val="single" w:sz="4" w:space="0" w:color="auto"/>
              <w:left w:val="nil"/>
              <w:bottom w:val="single" w:sz="4" w:space="0" w:color="auto"/>
              <w:right w:val="single" w:sz="4" w:space="0" w:color="auto"/>
            </w:tcBorders>
            <w:shd w:val="clear" w:color="auto" w:fill="auto"/>
          </w:tcPr>
          <w:p w:rsidR="003F6D7B" w:rsidRPr="008C43E1" w:rsidRDefault="003D2F05" w:rsidP="008C43E1">
            <w:pPr>
              <w:jc w:val="center"/>
              <w:rPr>
                <w:rFonts w:ascii="Times New Roman" w:hAnsi="Times New Roman" w:cs="Times New Roman"/>
                <w:sz w:val="20"/>
                <w:szCs w:val="20"/>
              </w:rPr>
            </w:pPr>
            <w:r w:rsidRPr="003D2F05">
              <w:rPr>
                <w:rFonts w:ascii="Times New Roman" w:hAnsi="Times New Roman" w:cs="Times New Roman"/>
                <w:sz w:val="20"/>
                <w:szCs w:val="20"/>
              </w:rPr>
              <w:t>Реконструкция участка тепловой сети от ТК-32 до ТК-35, вид прокладки-подземный канальный. ДУ 159 мм, протяженность 47 метров</w:t>
            </w:r>
          </w:p>
        </w:tc>
        <w:tc>
          <w:tcPr>
            <w:tcW w:w="2203" w:type="dxa"/>
            <w:vMerge/>
            <w:tcBorders>
              <w:left w:val="nil"/>
              <w:bottom w:val="single" w:sz="4" w:space="0" w:color="auto"/>
              <w:right w:val="single" w:sz="4" w:space="0" w:color="auto"/>
            </w:tcBorders>
            <w:vAlign w:val="center"/>
          </w:tcPr>
          <w:p w:rsidR="003F6D7B" w:rsidRDefault="003F6D7B" w:rsidP="003A3049">
            <w:pPr>
              <w:jc w:val="center"/>
              <w:rPr>
                <w:rFonts w:ascii="Times New Roman" w:hAnsi="Times New Roman" w:cs="Times New Roman"/>
                <w:sz w:val="20"/>
                <w:szCs w:val="20"/>
              </w:rPr>
            </w:pPr>
          </w:p>
        </w:tc>
      </w:tr>
    </w:tbl>
    <w:p w:rsidR="00842A95" w:rsidRPr="008F78EB" w:rsidRDefault="00842A95" w:rsidP="00842A95">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481868" w:rsidRDefault="00481868" w:rsidP="00386682">
      <w:pPr>
        <w:pStyle w:val="2"/>
        <w:spacing w:line="360" w:lineRule="auto"/>
        <w:jc w:val="both"/>
        <w:rPr>
          <w:rFonts w:cs="Times New Roman"/>
          <w:color w:val="auto"/>
        </w:rPr>
        <w:sectPr w:rsidR="00481868" w:rsidSect="00481868">
          <w:pgSz w:w="16838" w:h="11906" w:orient="landscape"/>
          <w:pgMar w:top="851" w:right="1134" w:bottom="1701" w:left="1134" w:header="709" w:footer="709" w:gutter="0"/>
          <w:cols w:space="708"/>
          <w:docGrid w:linePitch="360"/>
        </w:sectPr>
      </w:pPr>
      <w:bookmarkStart w:id="495" w:name="_Toc535409650"/>
      <w:bookmarkStart w:id="496" w:name="_Toc72760088"/>
      <w:bookmarkEnd w:id="494"/>
    </w:p>
    <w:p w:rsidR="00842A95" w:rsidRPr="008F78EB" w:rsidRDefault="00842A95" w:rsidP="00386682">
      <w:pPr>
        <w:pStyle w:val="2"/>
        <w:spacing w:line="360" w:lineRule="auto"/>
        <w:jc w:val="both"/>
        <w:rPr>
          <w:rFonts w:cs="Times New Roman"/>
          <w:color w:val="auto"/>
        </w:rPr>
      </w:pPr>
      <w:r w:rsidRPr="008F78EB">
        <w:rPr>
          <w:rFonts w:cs="Times New Roman"/>
          <w:color w:val="auto"/>
        </w:rPr>
        <w:lastRenderedPageBreak/>
        <w:t>1</w:t>
      </w:r>
      <w:r w:rsidR="00804571">
        <w:rPr>
          <w:rFonts w:cs="Times New Roman"/>
          <w:color w:val="auto"/>
        </w:rPr>
        <w:t>6</w:t>
      </w:r>
      <w:r w:rsidRPr="008F78EB">
        <w:rPr>
          <w:rFonts w:cs="Times New Roman"/>
          <w:color w:val="auto"/>
        </w:rPr>
        <w:t>.3.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bookmarkEnd w:id="495"/>
      <w:bookmarkEnd w:id="496"/>
    </w:p>
    <w:p w:rsidR="00722376" w:rsidRDefault="00842A95" w:rsidP="00A02B1D">
      <w:pPr>
        <w:spacing w:line="360" w:lineRule="auto"/>
        <w:ind w:right="46"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804571">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414325">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 </w:t>
      </w:r>
      <w:r w:rsidRPr="00386682">
        <w:rPr>
          <w:rFonts w:ascii="Times New Roman" w:hAnsi="Times New Roman" w:cs="Times New Roman"/>
          <w:sz w:val="24"/>
          <w:szCs w:val="24"/>
        </w:rPr>
        <w:t>Мероприятия не требуются.</w:t>
      </w:r>
    </w:p>
    <w:p w:rsidR="00F15637" w:rsidRDefault="00F15637" w:rsidP="00F15637">
      <w:pPr>
        <w:pStyle w:val="1"/>
        <w:spacing w:line="360" w:lineRule="auto"/>
        <w:rPr>
          <w:rFonts w:cs="Times New Roman"/>
          <w:color w:val="auto"/>
        </w:rPr>
      </w:pPr>
      <w:bookmarkStart w:id="497" w:name="_Toc1900374"/>
      <w:bookmarkStart w:id="498" w:name="_Toc72760089"/>
      <w:r w:rsidRPr="008F78EB">
        <w:rPr>
          <w:rFonts w:cs="Times New Roman"/>
          <w:color w:val="auto"/>
        </w:rPr>
        <w:t>Глава 17 «Замечания и предложения к проекту схемы теплоснабжения»</w:t>
      </w:r>
      <w:bookmarkEnd w:id="497"/>
      <w:bookmarkEnd w:id="498"/>
    </w:p>
    <w:p w:rsidR="00F15637" w:rsidRPr="008F78EB" w:rsidRDefault="00F15637" w:rsidP="00F15637">
      <w:pPr>
        <w:pStyle w:val="2"/>
        <w:spacing w:line="360" w:lineRule="auto"/>
        <w:rPr>
          <w:rFonts w:cs="Times New Roman"/>
          <w:color w:val="auto"/>
        </w:rPr>
      </w:pPr>
      <w:bookmarkStart w:id="499" w:name="_Toc1900375"/>
      <w:bookmarkStart w:id="500" w:name="_Toc72760090"/>
      <w:r w:rsidRPr="008F78EB">
        <w:rPr>
          <w:rFonts w:cs="Times New Roman"/>
          <w:color w:val="auto"/>
        </w:rPr>
        <w:t>17.1. Перечень всех замечаний и предложений, поступивших при разработке, утверждении и актуализации схемы теплоснабжения</w:t>
      </w:r>
      <w:bookmarkEnd w:id="499"/>
      <w:bookmarkEnd w:id="500"/>
    </w:p>
    <w:p w:rsidR="00F15637" w:rsidRPr="008F78EB" w:rsidRDefault="00F15637" w:rsidP="00F15637">
      <w:pPr>
        <w:pStyle w:val="2"/>
        <w:spacing w:line="360" w:lineRule="auto"/>
        <w:rPr>
          <w:rFonts w:cs="Times New Roman"/>
          <w:color w:val="auto"/>
        </w:rPr>
      </w:pPr>
      <w:bookmarkStart w:id="501" w:name="_Toc1900376"/>
      <w:bookmarkStart w:id="502" w:name="_Toc72760091"/>
      <w:r w:rsidRPr="008F78EB">
        <w:rPr>
          <w:rFonts w:cs="Times New Roman"/>
          <w:color w:val="auto"/>
        </w:rPr>
        <w:t>17.2. Ответы разработчиков проекта схемы теплоснабжения на замечания и предложения</w:t>
      </w:r>
      <w:bookmarkEnd w:id="501"/>
      <w:bookmarkEnd w:id="502"/>
    </w:p>
    <w:p w:rsidR="00F15637" w:rsidRPr="008F78EB" w:rsidRDefault="00F15637" w:rsidP="00F15637">
      <w:pPr>
        <w:pStyle w:val="2"/>
        <w:spacing w:line="360" w:lineRule="auto"/>
        <w:rPr>
          <w:rFonts w:cs="Times New Roman"/>
          <w:color w:val="auto"/>
        </w:rPr>
      </w:pPr>
      <w:bookmarkStart w:id="503" w:name="_Toc1900377"/>
      <w:bookmarkStart w:id="504" w:name="_Toc72760092"/>
      <w:r w:rsidRPr="008F78EB">
        <w:rPr>
          <w:rFonts w:cs="Times New Roman"/>
          <w:color w:val="auto"/>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bookmarkEnd w:id="503"/>
      <w:bookmarkEnd w:id="504"/>
    </w:p>
    <w:p w:rsidR="000E56C8" w:rsidRPr="00F15637" w:rsidRDefault="00842A95" w:rsidP="00F15637">
      <w:pPr>
        <w:spacing w:line="360" w:lineRule="auto"/>
        <w:ind w:firstLine="709"/>
        <w:jc w:val="both"/>
        <w:rPr>
          <w:rFonts w:ascii="Times New Roman" w:eastAsiaTheme="majorEastAsia" w:hAnsi="Times New Roman" w:cs="Times New Roman"/>
          <w:b/>
          <w:sz w:val="28"/>
          <w:szCs w:val="32"/>
        </w:rPr>
      </w:pPr>
      <w:r w:rsidRPr="008F78EB">
        <w:rPr>
          <w:rFonts w:ascii="Times New Roman" w:hAnsi="Times New Roman" w:cs="Times New Roman"/>
        </w:rPr>
        <w:br w:type="page"/>
      </w:r>
    </w:p>
    <w:p w:rsidR="002F3525" w:rsidRPr="008F78EB" w:rsidRDefault="00F23226" w:rsidP="00557226">
      <w:pPr>
        <w:pStyle w:val="1"/>
        <w:spacing w:line="360" w:lineRule="auto"/>
        <w:rPr>
          <w:rFonts w:cs="Times New Roman"/>
          <w:color w:val="auto"/>
        </w:rPr>
      </w:pPr>
      <w:bookmarkStart w:id="505" w:name="sub_1088"/>
      <w:bookmarkStart w:id="506" w:name="_Toc72760093"/>
      <w:r w:rsidRPr="008F78EB">
        <w:rPr>
          <w:rFonts w:cs="Times New Roman"/>
          <w:color w:val="auto"/>
        </w:rPr>
        <w:lastRenderedPageBreak/>
        <w:t>Глава 1</w:t>
      </w:r>
      <w:r w:rsidR="00804571">
        <w:rPr>
          <w:rFonts w:cs="Times New Roman"/>
          <w:color w:val="auto"/>
        </w:rPr>
        <w:t>8</w:t>
      </w:r>
      <w:r w:rsidRPr="008F78EB">
        <w:rPr>
          <w:rFonts w:cs="Times New Roman"/>
          <w:color w:val="auto"/>
        </w:rPr>
        <w:t xml:space="preserve"> «Сводный том изменений, выполненных в доработанной и (или) актуализированной схеме теплоснабжения</w:t>
      </w:r>
      <w:bookmarkEnd w:id="505"/>
      <w:r w:rsidR="00EC4C63" w:rsidRPr="008F78EB">
        <w:rPr>
          <w:rFonts w:cs="Times New Roman"/>
          <w:color w:val="auto"/>
        </w:rPr>
        <w:t>»</w:t>
      </w:r>
      <w:bookmarkEnd w:id="506"/>
    </w:p>
    <w:p w:rsidR="0085663E" w:rsidRPr="008F78EB" w:rsidRDefault="0085663E" w:rsidP="0085663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Реестр изменений, внесенных в доработанную и актуализированную схему теплос</w:t>
      </w:r>
      <w:r w:rsidR="00F53EA8" w:rsidRPr="008F78EB">
        <w:rPr>
          <w:rFonts w:ascii="Times New Roman" w:eastAsia="Times New Roman" w:hAnsi="Times New Roman" w:cs="Times New Roman"/>
          <w:sz w:val="24"/>
          <w:szCs w:val="24"/>
          <w:lang w:eastAsia="ru-RU"/>
        </w:rPr>
        <w:t xml:space="preserve">набжения представлен в таблице </w:t>
      </w:r>
      <w:r w:rsidR="00A02B1D">
        <w:rPr>
          <w:rFonts w:ascii="Times New Roman" w:eastAsia="Times New Roman" w:hAnsi="Times New Roman" w:cs="Times New Roman"/>
          <w:sz w:val="24"/>
          <w:szCs w:val="24"/>
          <w:lang w:eastAsia="ru-RU"/>
        </w:rPr>
        <w:t>58</w:t>
      </w:r>
      <w:r w:rsidR="0034467C" w:rsidRPr="008F78EB">
        <w:rPr>
          <w:rFonts w:ascii="Times New Roman" w:eastAsia="Times New Roman" w:hAnsi="Times New Roman" w:cs="Times New Roman"/>
          <w:sz w:val="24"/>
          <w:szCs w:val="24"/>
          <w:lang w:eastAsia="ru-RU"/>
        </w:rPr>
        <w:t>.</w:t>
      </w:r>
    </w:p>
    <w:p w:rsidR="0085663E" w:rsidRPr="008F78EB" w:rsidRDefault="0085663E" w:rsidP="0085663E">
      <w:pPr>
        <w:spacing w:after="0" w:line="276"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rPr>
        <w:t xml:space="preserve">Таблица </w:t>
      </w:r>
      <w:r w:rsidR="00A02B1D">
        <w:rPr>
          <w:rFonts w:ascii="Times New Roman" w:eastAsia="Times New Roman" w:hAnsi="Times New Roman" w:cs="Times New Roman"/>
          <w:b/>
          <w:sz w:val="24"/>
          <w:szCs w:val="24"/>
        </w:rPr>
        <w:t>58</w:t>
      </w:r>
      <w:r w:rsidRPr="008F78EB">
        <w:rPr>
          <w:rFonts w:ascii="Times New Roman" w:eastAsia="Times New Roman" w:hAnsi="Times New Roman" w:cs="Times New Roman"/>
          <w:sz w:val="24"/>
          <w:szCs w:val="24"/>
        </w:rPr>
        <w:t xml:space="preserve"> – </w:t>
      </w:r>
      <w:r w:rsidRPr="008F78EB">
        <w:rPr>
          <w:rFonts w:ascii="Times New Roman" w:eastAsia="Times New Roman" w:hAnsi="Times New Roman" w:cs="Times New Roman"/>
          <w:sz w:val="24"/>
          <w:szCs w:val="24"/>
          <w:lang w:eastAsia="ru-RU"/>
        </w:rPr>
        <w:t>Реестр изменений, внесенных в доработанную и актуализированную схему теплоснабжения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
        <w:gridCol w:w="3854"/>
        <w:gridCol w:w="850"/>
        <w:gridCol w:w="1701"/>
        <w:gridCol w:w="1843"/>
        <w:gridCol w:w="987"/>
      </w:tblGrid>
      <w:tr w:rsidR="00F53071" w:rsidRPr="008F78EB" w:rsidTr="006863C0">
        <w:trPr>
          <w:trHeight w:val="23"/>
          <w:jc w:val="center"/>
        </w:trPr>
        <w:tc>
          <w:tcPr>
            <w:tcW w:w="394" w:type="dxa"/>
            <w:shd w:val="clear" w:color="auto" w:fill="auto"/>
            <w:vAlign w:val="center"/>
            <w:hideMark/>
          </w:tcPr>
          <w:p w:rsidR="00F53071" w:rsidRPr="008F78EB" w:rsidRDefault="00F53071" w:rsidP="00F53071">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 п/п</w:t>
            </w:r>
          </w:p>
        </w:tc>
        <w:tc>
          <w:tcPr>
            <w:tcW w:w="3854" w:type="dxa"/>
            <w:shd w:val="clear" w:color="auto" w:fill="auto"/>
            <w:vAlign w:val="center"/>
            <w:hideMark/>
          </w:tcPr>
          <w:p w:rsidR="00F53071" w:rsidRPr="00E2649C" w:rsidRDefault="00F53071" w:rsidP="00F53071">
            <w:pPr>
              <w:widowControl w:val="0"/>
              <w:spacing w:after="0" w:line="240" w:lineRule="auto"/>
              <w:jc w:val="center"/>
              <w:rPr>
                <w:rFonts w:ascii="Times New Roman" w:eastAsia="Times New Roman" w:hAnsi="Times New Roman" w:cs="Times New Roman"/>
                <w:sz w:val="20"/>
                <w:szCs w:val="24"/>
                <w:lang w:eastAsia="ru-RU"/>
              </w:rPr>
            </w:pPr>
            <w:r w:rsidRPr="00E2649C">
              <w:rPr>
                <w:rFonts w:ascii="Times New Roman" w:eastAsia="Times New Roman" w:hAnsi="Times New Roman" w:cs="Times New Roman"/>
                <w:sz w:val="20"/>
                <w:szCs w:val="24"/>
                <w:lang w:eastAsia="ru-RU"/>
              </w:rPr>
              <w:t>Показатель</w:t>
            </w:r>
          </w:p>
        </w:tc>
        <w:tc>
          <w:tcPr>
            <w:tcW w:w="850" w:type="dxa"/>
            <w:shd w:val="clear" w:color="auto" w:fill="auto"/>
            <w:vAlign w:val="center"/>
            <w:hideMark/>
          </w:tcPr>
          <w:p w:rsidR="00F53071" w:rsidRPr="00E2649C" w:rsidRDefault="00F53071" w:rsidP="00F53071">
            <w:pPr>
              <w:widowControl w:val="0"/>
              <w:spacing w:after="0" w:line="240" w:lineRule="auto"/>
              <w:jc w:val="center"/>
              <w:rPr>
                <w:rFonts w:ascii="Times New Roman" w:eastAsia="Times New Roman" w:hAnsi="Times New Roman" w:cs="Times New Roman"/>
                <w:sz w:val="20"/>
                <w:szCs w:val="24"/>
                <w:lang w:eastAsia="ru-RU"/>
              </w:rPr>
            </w:pPr>
            <w:r w:rsidRPr="00E2649C">
              <w:rPr>
                <w:rFonts w:ascii="Times New Roman" w:eastAsia="Times New Roman" w:hAnsi="Times New Roman" w:cs="Times New Roman"/>
                <w:sz w:val="20"/>
                <w:szCs w:val="24"/>
                <w:lang w:eastAsia="ru-RU"/>
              </w:rPr>
              <w:t>Ед.изм.</w:t>
            </w:r>
          </w:p>
        </w:tc>
        <w:tc>
          <w:tcPr>
            <w:tcW w:w="1701" w:type="dxa"/>
            <w:shd w:val="clear" w:color="auto" w:fill="auto"/>
            <w:vAlign w:val="center"/>
            <w:hideMark/>
          </w:tcPr>
          <w:p w:rsidR="00F53071" w:rsidRPr="00D90F02" w:rsidRDefault="00F53071" w:rsidP="00F53071">
            <w:pPr>
              <w:widowControl w:val="0"/>
              <w:spacing w:after="0" w:line="240" w:lineRule="auto"/>
              <w:jc w:val="center"/>
              <w:rPr>
                <w:rFonts w:ascii="Times New Roman" w:eastAsia="Times New Roman" w:hAnsi="Times New Roman" w:cs="Times New Roman"/>
                <w:sz w:val="20"/>
                <w:szCs w:val="24"/>
                <w:lang w:eastAsia="ru-RU"/>
              </w:rPr>
            </w:pPr>
            <w:r w:rsidRPr="00D90F02">
              <w:rPr>
                <w:rFonts w:ascii="Times New Roman" w:eastAsia="Times New Roman" w:hAnsi="Times New Roman" w:cs="Times New Roman"/>
                <w:sz w:val="20"/>
                <w:szCs w:val="24"/>
                <w:lang w:eastAsia="ru-RU"/>
              </w:rPr>
              <w:t>Схема теплоснабжения</w:t>
            </w:r>
          </w:p>
          <w:p w:rsidR="00F53071" w:rsidRPr="00D90F02" w:rsidRDefault="00F53071" w:rsidP="00F53071">
            <w:pPr>
              <w:widowControl w:val="0"/>
              <w:spacing w:after="0" w:line="240" w:lineRule="auto"/>
              <w:jc w:val="center"/>
              <w:rPr>
                <w:rFonts w:ascii="Times New Roman" w:eastAsia="Times New Roman" w:hAnsi="Times New Roman" w:cs="Times New Roman"/>
                <w:sz w:val="20"/>
                <w:szCs w:val="24"/>
                <w:lang w:eastAsia="ru-RU"/>
              </w:rPr>
            </w:pPr>
            <w:r w:rsidRPr="00D90F02">
              <w:rPr>
                <w:rFonts w:ascii="Times New Roman" w:eastAsia="Times New Roman" w:hAnsi="Times New Roman" w:cs="Times New Roman"/>
                <w:bCs/>
                <w:sz w:val="18"/>
                <w:szCs w:val="18"/>
              </w:rPr>
              <w:t>Комсомольского городского поселения Чамзинского муниципального района Респу</w:t>
            </w:r>
            <w:r w:rsidR="008C6498">
              <w:rPr>
                <w:rFonts w:ascii="Times New Roman" w:eastAsia="Times New Roman" w:hAnsi="Times New Roman" w:cs="Times New Roman"/>
                <w:bCs/>
                <w:sz w:val="18"/>
                <w:szCs w:val="18"/>
              </w:rPr>
              <w:t>блики Мордовия на период до 2034</w:t>
            </w:r>
            <w:r w:rsidRPr="00D90F02">
              <w:rPr>
                <w:rFonts w:ascii="Times New Roman" w:eastAsia="Times New Roman" w:hAnsi="Times New Roman" w:cs="Times New Roman"/>
                <w:bCs/>
                <w:i/>
                <w:sz w:val="18"/>
                <w:szCs w:val="18"/>
              </w:rPr>
              <w:t xml:space="preserve"> </w:t>
            </w:r>
            <w:r w:rsidRPr="00D90F02">
              <w:rPr>
                <w:rFonts w:ascii="Times New Roman" w:eastAsia="Times New Roman" w:hAnsi="Times New Roman" w:cs="Times New Roman"/>
                <w:bCs/>
                <w:sz w:val="18"/>
                <w:szCs w:val="18"/>
              </w:rPr>
              <w:t>г</w:t>
            </w:r>
            <w:r w:rsidRPr="00D90F02">
              <w:rPr>
                <w:rFonts w:ascii="Times New Roman" w:eastAsia="Times New Roman" w:hAnsi="Times New Roman" w:cs="Times New Roman"/>
                <w:bCs/>
                <w:i/>
                <w:sz w:val="18"/>
                <w:szCs w:val="18"/>
              </w:rPr>
              <w:t>.</w:t>
            </w:r>
          </w:p>
        </w:tc>
        <w:tc>
          <w:tcPr>
            <w:tcW w:w="1843" w:type="dxa"/>
            <w:shd w:val="clear" w:color="auto" w:fill="auto"/>
            <w:vAlign w:val="center"/>
            <w:hideMark/>
          </w:tcPr>
          <w:p w:rsidR="00F53071" w:rsidRPr="00C23E97" w:rsidRDefault="00F53071" w:rsidP="00F53071">
            <w:pPr>
              <w:widowControl w:val="0"/>
              <w:spacing w:after="0" w:line="240" w:lineRule="auto"/>
              <w:jc w:val="center"/>
              <w:rPr>
                <w:rFonts w:ascii="Times New Roman" w:eastAsia="Times New Roman" w:hAnsi="Times New Roman" w:cs="Times New Roman"/>
                <w:sz w:val="20"/>
                <w:szCs w:val="24"/>
                <w:lang w:eastAsia="ru-RU"/>
              </w:rPr>
            </w:pPr>
            <w:r w:rsidRPr="00C23E97">
              <w:rPr>
                <w:rFonts w:ascii="Times New Roman" w:eastAsia="Times New Roman" w:hAnsi="Times New Roman" w:cs="Times New Roman"/>
                <w:sz w:val="20"/>
                <w:szCs w:val="24"/>
                <w:lang w:eastAsia="ru-RU"/>
              </w:rPr>
              <w:t>Схема теплоснабжения</w:t>
            </w:r>
          </w:p>
          <w:p w:rsidR="00F53071" w:rsidRPr="00C23E97" w:rsidRDefault="00F53071" w:rsidP="00F53071">
            <w:pPr>
              <w:widowControl w:val="0"/>
              <w:spacing w:after="0" w:line="240" w:lineRule="auto"/>
              <w:jc w:val="center"/>
              <w:rPr>
                <w:rFonts w:ascii="Times New Roman" w:eastAsia="Times New Roman" w:hAnsi="Times New Roman" w:cs="Times New Roman"/>
                <w:sz w:val="20"/>
                <w:szCs w:val="24"/>
                <w:lang w:eastAsia="ru-RU"/>
              </w:rPr>
            </w:pPr>
            <w:r w:rsidRPr="00C23E97">
              <w:rPr>
                <w:rFonts w:ascii="Times New Roman" w:eastAsia="Times New Roman" w:hAnsi="Times New Roman" w:cs="Times New Roman"/>
                <w:sz w:val="20"/>
                <w:szCs w:val="24"/>
                <w:lang w:eastAsia="ru-RU"/>
              </w:rPr>
              <w:t>Комсомольского городского поселения Чамзинского муниципального района Респ</w:t>
            </w:r>
            <w:r w:rsidR="00345DE1">
              <w:rPr>
                <w:rFonts w:ascii="Times New Roman" w:eastAsia="Times New Roman" w:hAnsi="Times New Roman" w:cs="Times New Roman"/>
                <w:sz w:val="20"/>
                <w:szCs w:val="24"/>
                <w:lang w:eastAsia="ru-RU"/>
              </w:rPr>
              <w:t>ублики Мордовия на период с 2021 - 2035</w:t>
            </w:r>
            <w:r w:rsidRPr="00C23E97">
              <w:rPr>
                <w:rFonts w:ascii="Times New Roman" w:eastAsia="Times New Roman" w:hAnsi="Times New Roman" w:cs="Times New Roman"/>
                <w:sz w:val="20"/>
                <w:szCs w:val="24"/>
                <w:lang w:eastAsia="ru-RU"/>
              </w:rPr>
              <w:t xml:space="preserve"> г.</w:t>
            </w:r>
            <w:r w:rsidRPr="00C23E97">
              <w:rPr>
                <w:rFonts w:ascii="Times New Roman" w:eastAsia="Times New Roman" w:hAnsi="Times New Roman" w:cs="Times New Roman"/>
                <w:bCs/>
                <w:sz w:val="18"/>
                <w:szCs w:val="18"/>
              </w:rPr>
              <w:t>г.</w:t>
            </w:r>
          </w:p>
        </w:tc>
        <w:tc>
          <w:tcPr>
            <w:tcW w:w="987" w:type="dxa"/>
            <w:shd w:val="clear" w:color="auto" w:fill="auto"/>
            <w:vAlign w:val="center"/>
            <w:hideMark/>
          </w:tcPr>
          <w:p w:rsidR="00F53071" w:rsidRPr="008F78EB" w:rsidRDefault="00F53071" w:rsidP="00F53071">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изменения</w:t>
            </w:r>
            <w:r w:rsidRPr="008F78EB">
              <w:rPr>
                <w:rFonts w:ascii="Times New Roman" w:eastAsia="Times New Roman" w:hAnsi="Times New Roman" w:cs="Times New Roman"/>
                <w:sz w:val="20"/>
                <w:szCs w:val="24"/>
                <w:lang w:eastAsia="ru-RU"/>
              </w:rPr>
              <w:br/>
              <w:t>+ / -</w:t>
            </w:r>
          </w:p>
        </w:tc>
      </w:tr>
      <w:tr w:rsidR="00A02B1D" w:rsidRPr="008F78EB" w:rsidTr="006863C0">
        <w:trPr>
          <w:trHeight w:val="23"/>
          <w:jc w:val="center"/>
        </w:trPr>
        <w:tc>
          <w:tcPr>
            <w:tcW w:w="394" w:type="dxa"/>
            <w:shd w:val="clear" w:color="auto" w:fill="auto"/>
            <w:vAlign w:val="center"/>
          </w:tcPr>
          <w:p w:rsidR="00A02B1D" w:rsidRPr="008F78EB" w:rsidRDefault="00A02B1D" w:rsidP="00A02B1D">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1</w:t>
            </w:r>
          </w:p>
        </w:tc>
        <w:tc>
          <w:tcPr>
            <w:tcW w:w="3854" w:type="dxa"/>
            <w:shd w:val="clear" w:color="auto" w:fill="auto"/>
            <w:vAlign w:val="center"/>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Установленная мощность источников тепловой энергии</w:t>
            </w:r>
          </w:p>
        </w:tc>
        <w:tc>
          <w:tcPr>
            <w:tcW w:w="850" w:type="dxa"/>
            <w:shd w:val="clear" w:color="auto" w:fill="auto"/>
            <w:vAlign w:val="center"/>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Гкал/ч</w:t>
            </w:r>
          </w:p>
        </w:tc>
        <w:tc>
          <w:tcPr>
            <w:tcW w:w="1701" w:type="dxa"/>
            <w:shd w:val="clear" w:color="auto" w:fill="auto"/>
            <w:vAlign w:val="center"/>
          </w:tcPr>
          <w:p w:rsidR="00A02B1D" w:rsidRPr="00D90F02" w:rsidRDefault="00ED7DA8" w:rsidP="00A02B1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52,31</w:t>
            </w:r>
            <w:r w:rsidR="001C2024">
              <w:rPr>
                <w:rFonts w:ascii="Times New Roman" w:eastAsia="Times New Roman" w:hAnsi="Times New Roman" w:cs="Times New Roman"/>
                <w:sz w:val="20"/>
                <w:szCs w:val="24"/>
                <w:lang w:eastAsia="ru-RU"/>
              </w:rPr>
              <w:t>9</w:t>
            </w:r>
          </w:p>
        </w:tc>
        <w:tc>
          <w:tcPr>
            <w:tcW w:w="1843" w:type="dxa"/>
            <w:shd w:val="clear" w:color="auto" w:fill="auto"/>
            <w:vAlign w:val="center"/>
          </w:tcPr>
          <w:p w:rsidR="00A02B1D" w:rsidRPr="00D90F02" w:rsidRDefault="00FD2A22" w:rsidP="00A02B1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52,861</w:t>
            </w:r>
          </w:p>
        </w:tc>
        <w:tc>
          <w:tcPr>
            <w:tcW w:w="987" w:type="dxa"/>
            <w:shd w:val="clear" w:color="auto" w:fill="auto"/>
            <w:vAlign w:val="center"/>
          </w:tcPr>
          <w:p w:rsidR="00A02B1D" w:rsidRPr="008F78EB" w:rsidRDefault="00AC6DDC" w:rsidP="00A02B1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+ 0,542</w:t>
            </w:r>
          </w:p>
        </w:tc>
      </w:tr>
      <w:tr w:rsidR="00A02B1D" w:rsidRPr="008F78EB" w:rsidTr="006863C0">
        <w:trPr>
          <w:trHeight w:val="23"/>
          <w:jc w:val="center"/>
        </w:trPr>
        <w:tc>
          <w:tcPr>
            <w:tcW w:w="394" w:type="dxa"/>
            <w:shd w:val="clear" w:color="auto" w:fill="auto"/>
            <w:noWrap/>
            <w:vAlign w:val="bottom"/>
            <w:hideMark/>
          </w:tcPr>
          <w:p w:rsidR="00A02B1D" w:rsidRPr="008F78EB" w:rsidRDefault="00A02B1D" w:rsidP="00A02B1D">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2</w:t>
            </w:r>
          </w:p>
        </w:tc>
        <w:tc>
          <w:tcPr>
            <w:tcW w:w="3854" w:type="dxa"/>
            <w:shd w:val="clear" w:color="auto" w:fill="auto"/>
            <w:noWrap/>
            <w:vAlign w:val="bottom"/>
            <w:hideMark/>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Присоединенная тепловая нагрузка</w:t>
            </w:r>
          </w:p>
        </w:tc>
        <w:tc>
          <w:tcPr>
            <w:tcW w:w="850" w:type="dxa"/>
            <w:shd w:val="clear" w:color="auto" w:fill="auto"/>
            <w:noWrap/>
            <w:vAlign w:val="center"/>
            <w:hideMark/>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Гкал/ч</w:t>
            </w:r>
          </w:p>
        </w:tc>
        <w:tc>
          <w:tcPr>
            <w:tcW w:w="1701" w:type="dxa"/>
            <w:shd w:val="clear" w:color="auto" w:fill="auto"/>
            <w:noWrap/>
            <w:vAlign w:val="center"/>
          </w:tcPr>
          <w:p w:rsidR="00A02B1D" w:rsidRPr="00D90F02" w:rsidRDefault="00A02B1D" w:rsidP="00A02B1D">
            <w:pPr>
              <w:widowControl w:val="0"/>
              <w:spacing w:after="0" w:line="240" w:lineRule="auto"/>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eastAsia="ru-RU"/>
              </w:rPr>
              <w:t>23,439</w:t>
            </w:r>
          </w:p>
        </w:tc>
        <w:tc>
          <w:tcPr>
            <w:tcW w:w="1843" w:type="dxa"/>
            <w:shd w:val="clear" w:color="auto" w:fill="auto"/>
            <w:noWrap/>
            <w:vAlign w:val="center"/>
          </w:tcPr>
          <w:p w:rsidR="00A02B1D" w:rsidRPr="00D90F02" w:rsidRDefault="00FD2A22" w:rsidP="00A02B1D">
            <w:pPr>
              <w:widowControl w:val="0"/>
              <w:spacing w:after="0" w:line="240" w:lineRule="auto"/>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eastAsia="ru-RU"/>
              </w:rPr>
              <w:t>24,2</w:t>
            </w:r>
            <w:r w:rsidR="00AC6DDC">
              <w:rPr>
                <w:rFonts w:ascii="Times New Roman" w:eastAsia="Times New Roman" w:hAnsi="Times New Roman" w:cs="Times New Roman"/>
                <w:sz w:val="20"/>
                <w:szCs w:val="24"/>
                <w:lang w:eastAsia="ru-RU"/>
              </w:rPr>
              <w:t>00</w:t>
            </w:r>
          </w:p>
        </w:tc>
        <w:tc>
          <w:tcPr>
            <w:tcW w:w="987" w:type="dxa"/>
            <w:shd w:val="clear" w:color="auto" w:fill="auto"/>
            <w:noWrap/>
            <w:vAlign w:val="center"/>
          </w:tcPr>
          <w:p w:rsidR="00A02B1D" w:rsidRPr="008F78EB" w:rsidRDefault="00FD2A22" w:rsidP="00A02B1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+ 0,761</w:t>
            </w:r>
          </w:p>
        </w:tc>
      </w:tr>
      <w:tr w:rsidR="00A02B1D" w:rsidRPr="008F78EB" w:rsidTr="006863C0">
        <w:trPr>
          <w:trHeight w:val="23"/>
          <w:jc w:val="center"/>
        </w:trPr>
        <w:tc>
          <w:tcPr>
            <w:tcW w:w="394" w:type="dxa"/>
            <w:shd w:val="clear" w:color="auto" w:fill="auto"/>
            <w:noWrap/>
            <w:vAlign w:val="bottom"/>
            <w:hideMark/>
          </w:tcPr>
          <w:p w:rsidR="00A02B1D" w:rsidRPr="008F78EB" w:rsidRDefault="00A02B1D" w:rsidP="00A02B1D">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3</w:t>
            </w:r>
          </w:p>
        </w:tc>
        <w:tc>
          <w:tcPr>
            <w:tcW w:w="3854" w:type="dxa"/>
            <w:shd w:val="clear" w:color="auto" w:fill="auto"/>
            <w:noWrap/>
            <w:vAlign w:val="bottom"/>
            <w:hideMark/>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Годовой расход условного топлива на выработку тепловой энергии</w:t>
            </w:r>
          </w:p>
        </w:tc>
        <w:tc>
          <w:tcPr>
            <w:tcW w:w="850" w:type="dxa"/>
            <w:shd w:val="clear" w:color="auto" w:fill="auto"/>
            <w:noWrap/>
            <w:vAlign w:val="center"/>
            <w:hideMark/>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т.у.т.</w:t>
            </w:r>
          </w:p>
        </w:tc>
        <w:tc>
          <w:tcPr>
            <w:tcW w:w="1701" w:type="dxa"/>
            <w:shd w:val="clear" w:color="auto" w:fill="auto"/>
            <w:noWrap/>
            <w:vAlign w:val="center"/>
          </w:tcPr>
          <w:p w:rsidR="00A02B1D" w:rsidRPr="00D90F02" w:rsidRDefault="00EF4A58" w:rsidP="00A02B1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10002,328</w:t>
            </w:r>
          </w:p>
        </w:tc>
        <w:tc>
          <w:tcPr>
            <w:tcW w:w="1843" w:type="dxa"/>
            <w:shd w:val="clear" w:color="auto" w:fill="auto"/>
            <w:noWrap/>
            <w:vAlign w:val="center"/>
          </w:tcPr>
          <w:p w:rsidR="00A02B1D" w:rsidRPr="00D90F02" w:rsidRDefault="00A02B1D" w:rsidP="00A02B1D">
            <w:pPr>
              <w:widowControl w:val="0"/>
              <w:spacing w:after="0" w:line="240" w:lineRule="auto"/>
              <w:jc w:val="center"/>
              <w:rPr>
                <w:rFonts w:ascii="Times New Roman" w:eastAsia="Times New Roman" w:hAnsi="Times New Roman" w:cs="Times New Roman"/>
                <w:sz w:val="20"/>
                <w:szCs w:val="24"/>
                <w:lang w:eastAsia="ru-RU"/>
              </w:rPr>
            </w:pPr>
            <w:r w:rsidRPr="00A02B1D">
              <w:rPr>
                <w:rFonts w:ascii="Times New Roman" w:eastAsia="Times New Roman" w:hAnsi="Times New Roman" w:cs="Times New Roman"/>
                <w:sz w:val="20"/>
                <w:szCs w:val="24"/>
                <w:lang w:eastAsia="ru-RU"/>
              </w:rPr>
              <w:t>8266,</w:t>
            </w:r>
            <w:r w:rsidR="006863C0">
              <w:rPr>
                <w:rFonts w:ascii="Times New Roman" w:eastAsia="Times New Roman" w:hAnsi="Times New Roman" w:cs="Times New Roman"/>
                <w:sz w:val="20"/>
                <w:szCs w:val="24"/>
                <w:lang w:eastAsia="ru-RU"/>
              </w:rPr>
              <w:t>935</w:t>
            </w:r>
          </w:p>
        </w:tc>
        <w:tc>
          <w:tcPr>
            <w:tcW w:w="987" w:type="dxa"/>
            <w:shd w:val="clear" w:color="auto" w:fill="auto"/>
            <w:noWrap/>
            <w:vAlign w:val="center"/>
          </w:tcPr>
          <w:p w:rsidR="00A02B1D" w:rsidRPr="008F78EB" w:rsidRDefault="006863C0" w:rsidP="00A02B1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- 1735,393</w:t>
            </w:r>
          </w:p>
        </w:tc>
      </w:tr>
      <w:tr w:rsidR="00A02B1D" w:rsidRPr="008F78EB" w:rsidTr="006863C0">
        <w:trPr>
          <w:trHeight w:val="23"/>
          <w:jc w:val="center"/>
        </w:trPr>
        <w:tc>
          <w:tcPr>
            <w:tcW w:w="394" w:type="dxa"/>
            <w:shd w:val="clear" w:color="auto" w:fill="auto"/>
            <w:noWrap/>
            <w:vAlign w:val="bottom"/>
            <w:hideMark/>
          </w:tcPr>
          <w:p w:rsidR="00A02B1D" w:rsidRPr="008F78EB" w:rsidRDefault="00A02B1D" w:rsidP="00A02B1D">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4</w:t>
            </w:r>
          </w:p>
        </w:tc>
        <w:tc>
          <w:tcPr>
            <w:tcW w:w="3854" w:type="dxa"/>
            <w:shd w:val="clear" w:color="auto" w:fill="auto"/>
            <w:noWrap/>
            <w:vAlign w:val="center"/>
            <w:hideMark/>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Удельный расход условного топлива</w:t>
            </w:r>
          </w:p>
        </w:tc>
        <w:tc>
          <w:tcPr>
            <w:tcW w:w="850" w:type="dxa"/>
            <w:shd w:val="clear" w:color="auto" w:fill="auto"/>
            <w:noWrap/>
            <w:vAlign w:val="center"/>
            <w:hideMark/>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кг у.т./Гкал</w:t>
            </w:r>
          </w:p>
        </w:tc>
        <w:tc>
          <w:tcPr>
            <w:tcW w:w="1701" w:type="dxa"/>
            <w:shd w:val="clear" w:color="auto" w:fill="auto"/>
            <w:noWrap/>
            <w:vAlign w:val="center"/>
          </w:tcPr>
          <w:p w:rsidR="00A02B1D" w:rsidRPr="00F53071" w:rsidRDefault="000835E8" w:rsidP="00A02B1D">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164,88</w:t>
            </w:r>
          </w:p>
        </w:tc>
        <w:tc>
          <w:tcPr>
            <w:tcW w:w="1843" w:type="dxa"/>
            <w:shd w:val="clear" w:color="auto" w:fill="auto"/>
            <w:noWrap/>
            <w:vAlign w:val="center"/>
          </w:tcPr>
          <w:p w:rsidR="00A02B1D" w:rsidRPr="00F53071" w:rsidRDefault="007B4D85" w:rsidP="00A02B1D">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164,187</w:t>
            </w:r>
          </w:p>
        </w:tc>
        <w:tc>
          <w:tcPr>
            <w:tcW w:w="987" w:type="dxa"/>
            <w:shd w:val="clear" w:color="auto" w:fill="auto"/>
            <w:noWrap/>
            <w:vAlign w:val="center"/>
          </w:tcPr>
          <w:p w:rsidR="00A02B1D" w:rsidRPr="008F78EB" w:rsidRDefault="007B4D85" w:rsidP="00A02B1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- 0,693</w:t>
            </w:r>
          </w:p>
        </w:tc>
      </w:tr>
      <w:tr w:rsidR="00A02B1D" w:rsidRPr="008F78EB" w:rsidTr="006863C0">
        <w:trPr>
          <w:trHeight w:val="23"/>
          <w:jc w:val="center"/>
        </w:trPr>
        <w:tc>
          <w:tcPr>
            <w:tcW w:w="394" w:type="dxa"/>
            <w:shd w:val="clear" w:color="auto" w:fill="auto"/>
            <w:noWrap/>
            <w:vAlign w:val="bottom"/>
            <w:hideMark/>
          </w:tcPr>
          <w:p w:rsidR="00A02B1D" w:rsidRPr="008F78EB" w:rsidRDefault="00A02B1D" w:rsidP="00A02B1D">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5</w:t>
            </w:r>
          </w:p>
        </w:tc>
        <w:tc>
          <w:tcPr>
            <w:tcW w:w="3854" w:type="dxa"/>
            <w:shd w:val="clear" w:color="auto" w:fill="auto"/>
            <w:noWrap/>
            <w:vAlign w:val="bottom"/>
            <w:hideMark/>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Объем произведенной тепловой энергии за год</w:t>
            </w:r>
          </w:p>
        </w:tc>
        <w:tc>
          <w:tcPr>
            <w:tcW w:w="850" w:type="dxa"/>
            <w:shd w:val="clear" w:color="auto" w:fill="auto"/>
            <w:noWrap/>
            <w:vAlign w:val="center"/>
            <w:hideMark/>
          </w:tcPr>
          <w:p w:rsidR="00A02B1D" w:rsidRPr="00F53071" w:rsidRDefault="00A02B1D" w:rsidP="00A02B1D">
            <w:pPr>
              <w:widowControl w:val="0"/>
              <w:spacing w:after="0" w:line="240" w:lineRule="auto"/>
              <w:rPr>
                <w:rFonts w:ascii="Times New Roman" w:eastAsia="Times New Roman" w:hAnsi="Times New Roman" w:cs="Times New Roman"/>
                <w:sz w:val="20"/>
                <w:szCs w:val="24"/>
                <w:lang w:eastAsia="ru-RU"/>
              </w:rPr>
            </w:pPr>
            <w:r w:rsidRPr="00F53071">
              <w:rPr>
                <w:rFonts w:ascii="Times New Roman" w:eastAsia="Times New Roman" w:hAnsi="Times New Roman" w:cs="Times New Roman"/>
                <w:sz w:val="20"/>
                <w:szCs w:val="24"/>
                <w:lang w:eastAsia="ru-RU"/>
              </w:rPr>
              <w:t>Гкал</w:t>
            </w:r>
          </w:p>
        </w:tc>
        <w:tc>
          <w:tcPr>
            <w:tcW w:w="1701" w:type="dxa"/>
            <w:shd w:val="clear" w:color="auto" w:fill="auto"/>
            <w:noWrap/>
            <w:vAlign w:val="center"/>
          </w:tcPr>
          <w:p w:rsidR="00A02B1D" w:rsidRPr="00F53071" w:rsidRDefault="00AC6DDC" w:rsidP="00A02B1D">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5035</w:t>
            </w:r>
            <w:r w:rsidR="00A02B1D" w:rsidRPr="00A02B1D">
              <w:rPr>
                <w:rFonts w:ascii="Times New Roman" w:eastAsia="Times New Roman" w:hAnsi="Times New Roman" w:cs="Times New Roman"/>
                <w:sz w:val="20"/>
                <w:szCs w:val="24"/>
                <w:lang w:eastAsia="ru-RU"/>
              </w:rPr>
              <w:t>0,690</w:t>
            </w:r>
          </w:p>
        </w:tc>
        <w:tc>
          <w:tcPr>
            <w:tcW w:w="1843" w:type="dxa"/>
            <w:shd w:val="clear" w:color="auto" w:fill="auto"/>
            <w:noWrap/>
            <w:vAlign w:val="center"/>
          </w:tcPr>
          <w:p w:rsidR="00A02B1D" w:rsidRPr="00F53071" w:rsidRDefault="00A02B1D" w:rsidP="00AC6DDC">
            <w:pPr>
              <w:widowControl w:val="0"/>
              <w:spacing w:after="0" w:line="240" w:lineRule="auto"/>
              <w:jc w:val="center"/>
              <w:rPr>
                <w:rFonts w:ascii="Times New Roman" w:eastAsia="Times New Roman" w:hAnsi="Times New Roman" w:cs="Times New Roman"/>
                <w:sz w:val="20"/>
                <w:szCs w:val="24"/>
                <w:highlight w:val="yellow"/>
                <w:lang w:eastAsia="ru-RU"/>
              </w:rPr>
            </w:pPr>
            <w:r w:rsidRPr="00A02B1D">
              <w:rPr>
                <w:rFonts w:ascii="Times New Roman" w:eastAsia="Times New Roman" w:hAnsi="Times New Roman" w:cs="Times New Roman"/>
                <w:sz w:val="20"/>
                <w:szCs w:val="24"/>
                <w:lang w:eastAsia="ru-RU"/>
              </w:rPr>
              <w:t>50</w:t>
            </w:r>
            <w:r w:rsidR="00431421">
              <w:rPr>
                <w:rFonts w:ascii="Times New Roman" w:eastAsia="Times New Roman" w:hAnsi="Times New Roman" w:cs="Times New Roman"/>
                <w:sz w:val="20"/>
                <w:szCs w:val="24"/>
                <w:lang w:eastAsia="ru-RU"/>
              </w:rPr>
              <w:t>350,690</w:t>
            </w:r>
          </w:p>
        </w:tc>
        <w:tc>
          <w:tcPr>
            <w:tcW w:w="987" w:type="dxa"/>
            <w:shd w:val="clear" w:color="auto" w:fill="auto"/>
            <w:noWrap/>
            <w:vAlign w:val="center"/>
          </w:tcPr>
          <w:p w:rsidR="00A02B1D" w:rsidRPr="008F78EB" w:rsidRDefault="00431421" w:rsidP="001C6E64">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0</w:t>
            </w:r>
          </w:p>
        </w:tc>
      </w:tr>
    </w:tbl>
    <w:p w:rsidR="0085663E" w:rsidRPr="008F78EB" w:rsidRDefault="0085663E" w:rsidP="0085663E">
      <w:pPr>
        <w:spacing w:after="0" w:line="240" w:lineRule="auto"/>
        <w:rPr>
          <w:rFonts w:ascii="Times New Roman" w:eastAsia="Times New Roman" w:hAnsi="Times New Roman" w:cs="Times New Roman"/>
          <w:sz w:val="24"/>
          <w:szCs w:val="24"/>
          <w:lang w:eastAsia="ru-RU"/>
        </w:rPr>
      </w:pPr>
    </w:p>
    <w:p w:rsidR="0085663E" w:rsidRPr="008F78EB" w:rsidRDefault="0085663E" w:rsidP="0085663E">
      <w:pPr>
        <w:rPr>
          <w:rFonts w:ascii="Times New Roman" w:hAnsi="Times New Roman" w:cs="Times New Roman"/>
        </w:rPr>
      </w:pPr>
    </w:p>
    <w:sectPr w:rsidR="0085663E" w:rsidRPr="008F78E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89E" w:rsidRDefault="00BA789E" w:rsidP="0028091E">
      <w:pPr>
        <w:spacing w:after="0" w:line="240" w:lineRule="auto"/>
      </w:pPr>
      <w:r>
        <w:separator/>
      </w:r>
    </w:p>
  </w:endnote>
  <w:endnote w:type="continuationSeparator" w:id="0">
    <w:p w:rsidR="00BA789E" w:rsidRDefault="00BA789E" w:rsidP="00280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89E" w:rsidRDefault="00BA789E" w:rsidP="003725B6">
    <w:pPr>
      <w:pStyle w:val="a8"/>
      <w:framePr w:wrap="around" w:vAnchor="text" w:hAnchor="margin" w:xAlign="center" w:y="1"/>
    </w:pPr>
    <w:r>
      <w:rPr>
        <w:noProof/>
      </w:rPr>
      <w:fldChar w:fldCharType="begin"/>
    </w:r>
    <w:r>
      <w:rPr>
        <w:noProof/>
      </w:rPr>
      <w:instrText xml:space="preserve">PAGE  </w:instrText>
    </w:r>
    <w:r>
      <w:rPr>
        <w:noProof/>
      </w:rPr>
      <w:fldChar w:fldCharType="separate"/>
    </w:r>
    <w:r>
      <w:rPr>
        <w:noProof/>
      </w:rPr>
      <w:t>2</w:t>
    </w:r>
    <w:r>
      <w:rPr>
        <w:noProof/>
      </w:rPr>
      <w:fldChar w:fldCharType="end"/>
    </w:r>
  </w:p>
  <w:p w:rsidR="00BA789E" w:rsidRDefault="00BA789E">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8273974"/>
      <w:docPartObj>
        <w:docPartGallery w:val="Page Numbers (Bottom of Page)"/>
        <w:docPartUnique/>
      </w:docPartObj>
    </w:sdtPr>
    <w:sdtEndPr/>
    <w:sdtContent>
      <w:p w:rsidR="00BA789E" w:rsidRDefault="00BA789E">
        <w:pPr>
          <w:pStyle w:val="a8"/>
          <w:jc w:val="right"/>
        </w:pPr>
        <w:r>
          <w:fldChar w:fldCharType="begin"/>
        </w:r>
        <w:r>
          <w:instrText>PAGE   \* MERGEFORMAT</w:instrText>
        </w:r>
        <w:r>
          <w:fldChar w:fldCharType="separate"/>
        </w:r>
        <w:r w:rsidR="00371DDB">
          <w:rPr>
            <w:noProof/>
          </w:rPr>
          <w:t>11</w:t>
        </w:r>
        <w:r>
          <w:fldChar w:fldCharType="end"/>
        </w:r>
      </w:p>
    </w:sdtContent>
  </w:sdt>
  <w:p w:rsidR="00BA789E" w:rsidRDefault="00BA789E">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7625455"/>
      <w:docPartObj>
        <w:docPartGallery w:val="Page Numbers (Bottom of Page)"/>
        <w:docPartUnique/>
      </w:docPartObj>
    </w:sdtPr>
    <w:sdtEndPr/>
    <w:sdtContent>
      <w:p w:rsidR="00BA789E" w:rsidRDefault="00BA789E">
        <w:pPr>
          <w:pStyle w:val="a8"/>
          <w:jc w:val="right"/>
        </w:pPr>
        <w:r>
          <w:fldChar w:fldCharType="begin"/>
        </w:r>
        <w:r>
          <w:instrText>PAGE   \* MERGEFORMAT</w:instrText>
        </w:r>
        <w:r>
          <w:fldChar w:fldCharType="separate"/>
        </w:r>
        <w:r w:rsidR="00371DDB">
          <w:rPr>
            <w:noProof/>
          </w:rPr>
          <w:t>151</w:t>
        </w:r>
        <w:r>
          <w:fldChar w:fldCharType="end"/>
        </w:r>
      </w:p>
    </w:sdtContent>
  </w:sdt>
  <w:p w:rsidR="00BA789E" w:rsidRDefault="00BA789E">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89E" w:rsidRDefault="00BA789E" w:rsidP="003725B6">
    <w:pPr>
      <w:pStyle w:val="a8"/>
      <w:framePr w:wrap="around" w:vAnchor="text" w:hAnchor="margin" w:xAlign="center" w:y="1"/>
    </w:pPr>
    <w:r>
      <w:fldChar w:fldCharType="begin"/>
    </w:r>
    <w:r>
      <w:instrText xml:space="preserve">PAGE  </w:instrText>
    </w:r>
    <w:r>
      <w:fldChar w:fldCharType="separate"/>
    </w:r>
    <w:r>
      <w:rPr>
        <w:noProof/>
      </w:rPr>
      <w:t>2</w:t>
    </w:r>
    <w:r>
      <w:rPr>
        <w:noProof/>
      </w:rPr>
      <w:fldChar w:fldCharType="end"/>
    </w:r>
  </w:p>
  <w:p w:rsidR="00BA789E" w:rsidRDefault="00BA789E">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766187374"/>
      <w:docPartObj>
        <w:docPartGallery w:val="Page Numbers (Bottom of Page)"/>
        <w:docPartUnique/>
      </w:docPartObj>
    </w:sdtPr>
    <w:sdtEndPr/>
    <w:sdtContent>
      <w:p w:rsidR="00BA789E" w:rsidRPr="0028091E" w:rsidRDefault="00BA789E">
        <w:pPr>
          <w:pStyle w:val="a8"/>
          <w:jc w:val="right"/>
          <w:rPr>
            <w:rFonts w:ascii="Times New Roman" w:hAnsi="Times New Roman" w:cs="Times New Roman"/>
            <w:sz w:val="24"/>
            <w:szCs w:val="24"/>
          </w:rPr>
        </w:pPr>
        <w:r w:rsidRPr="0028091E">
          <w:rPr>
            <w:rFonts w:ascii="Times New Roman" w:hAnsi="Times New Roman" w:cs="Times New Roman"/>
            <w:sz w:val="24"/>
            <w:szCs w:val="24"/>
          </w:rPr>
          <w:fldChar w:fldCharType="begin"/>
        </w:r>
        <w:r w:rsidRPr="0028091E">
          <w:rPr>
            <w:rFonts w:ascii="Times New Roman" w:hAnsi="Times New Roman" w:cs="Times New Roman"/>
            <w:sz w:val="24"/>
            <w:szCs w:val="24"/>
          </w:rPr>
          <w:instrText>PAGE   \* MERGEFORMAT</w:instrText>
        </w:r>
        <w:r w:rsidRPr="0028091E">
          <w:rPr>
            <w:rFonts w:ascii="Times New Roman" w:hAnsi="Times New Roman" w:cs="Times New Roman"/>
            <w:sz w:val="24"/>
            <w:szCs w:val="24"/>
          </w:rPr>
          <w:fldChar w:fldCharType="separate"/>
        </w:r>
        <w:r w:rsidR="00371DDB">
          <w:rPr>
            <w:rFonts w:ascii="Times New Roman" w:hAnsi="Times New Roman" w:cs="Times New Roman"/>
            <w:noProof/>
            <w:sz w:val="24"/>
            <w:szCs w:val="24"/>
          </w:rPr>
          <w:t>228</w:t>
        </w:r>
        <w:r w:rsidRPr="0028091E">
          <w:rPr>
            <w:rFonts w:ascii="Times New Roman" w:hAnsi="Times New Roman" w:cs="Times New Roman"/>
            <w:sz w:val="24"/>
            <w:szCs w:val="24"/>
          </w:rPr>
          <w:fldChar w:fldCharType="end"/>
        </w:r>
      </w:p>
    </w:sdtContent>
  </w:sdt>
  <w:p w:rsidR="00BA789E" w:rsidRDefault="00BA789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89E" w:rsidRDefault="00BA789E" w:rsidP="0028091E">
      <w:pPr>
        <w:spacing w:after="0" w:line="240" w:lineRule="auto"/>
      </w:pPr>
      <w:r>
        <w:separator/>
      </w:r>
    </w:p>
  </w:footnote>
  <w:footnote w:type="continuationSeparator" w:id="0">
    <w:p w:rsidR="00BA789E" w:rsidRDefault="00BA789E" w:rsidP="002809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89E" w:rsidRPr="0028091E" w:rsidRDefault="00BA789E" w:rsidP="005312D2">
    <w:pPr>
      <w:pStyle w:val="a6"/>
      <w:jc w:val="center"/>
      <w:rPr>
        <w:i/>
        <w:sz w:val="18"/>
        <w:szCs w:val="18"/>
        <w:u w:val="single"/>
      </w:rPr>
    </w:pPr>
    <w:r>
      <w:rPr>
        <w:rFonts w:ascii="Times New Roman" w:eastAsia="Times New Roman" w:hAnsi="Times New Roman"/>
        <w:b/>
        <w:bCs/>
        <w:i/>
        <w:sz w:val="18"/>
        <w:szCs w:val="18"/>
        <w:u w:val="single"/>
      </w:rPr>
      <w:t>Схема</w:t>
    </w:r>
    <w:r w:rsidRPr="0028091E">
      <w:rPr>
        <w:rFonts w:ascii="Times New Roman" w:eastAsia="Times New Roman" w:hAnsi="Times New Roman"/>
        <w:b/>
        <w:bCs/>
        <w:i/>
        <w:sz w:val="18"/>
        <w:szCs w:val="18"/>
        <w:u w:val="single"/>
      </w:rPr>
      <w:t xml:space="preserve"> теплоснабжения </w:t>
    </w:r>
    <w:r>
      <w:rPr>
        <w:rFonts w:ascii="Times New Roman" w:eastAsia="Times New Roman" w:hAnsi="Times New Roman"/>
        <w:b/>
        <w:bCs/>
        <w:i/>
        <w:sz w:val="18"/>
        <w:szCs w:val="18"/>
        <w:u w:val="single"/>
      </w:rPr>
      <w:t>Комсомольского городского поселения Чамзинского муниципального района Республики Мордовия на период до 2035 года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89E" w:rsidRPr="0028091E" w:rsidRDefault="00BA789E" w:rsidP="00390699">
    <w:pPr>
      <w:pStyle w:val="a6"/>
      <w:jc w:val="center"/>
      <w:rPr>
        <w:i/>
        <w:sz w:val="18"/>
        <w:szCs w:val="18"/>
        <w:u w:val="single"/>
      </w:rPr>
    </w:pPr>
    <w:r w:rsidRPr="0028091E">
      <w:rPr>
        <w:rFonts w:ascii="Times New Roman" w:eastAsia="Times New Roman" w:hAnsi="Times New Roman"/>
        <w:b/>
        <w:bCs/>
        <w:i/>
        <w:sz w:val="18"/>
        <w:szCs w:val="18"/>
        <w:u w:val="single"/>
      </w:rPr>
      <w:t>Актуализаци</w:t>
    </w:r>
    <w:r>
      <w:rPr>
        <w:rFonts w:ascii="Times New Roman" w:eastAsia="Times New Roman" w:hAnsi="Times New Roman"/>
        <w:b/>
        <w:bCs/>
        <w:i/>
        <w:sz w:val="18"/>
        <w:szCs w:val="18"/>
        <w:u w:val="single"/>
      </w:rPr>
      <w:t>я</w:t>
    </w:r>
    <w:r w:rsidRPr="0028091E">
      <w:rPr>
        <w:rFonts w:ascii="Times New Roman" w:eastAsia="Times New Roman" w:hAnsi="Times New Roman"/>
        <w:b/>
        <w:bCs/>
        <w:i/>
        <w:sz w:val="18"/>
        <w:szCs w:val="18"/>
        <w:u w:val="single"/>
      </w:rPr>
      <w:t xml:space="preserve"> схемы теплоснабжения </w:t>
    </w:r>
    <w:r>
      <w:rPr>
        <w:rFonts w:ascii="Times New Roman" w:eastAsia="Times New Roman" w:hAnsi="Times New Roman"/>
        <w:b/>
        <w:bCs/>
        <w:i/>
        <w:sz w:val="18"/>
        <w:szCs w:val="18"/>
        <w:u w:val="single"/>
      </w:rPr>
      <w:t>Комсомольского городского поселения Чамзинского муниципального района Республики Мордовия на период до 2035 года</w:t>
    </w:r>
  </w:p>
  <w:p w:rsidR="00BA789E" w:rsidRPr="00C2174D" w:rsidRDefault="00BA789E" w:rsidP="00C2174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2CD"/>
    <w:multiLevelType w:val="hybridMultilevel"/>
    <w:tmpl w:val="00007DD1"/>
    <w:lvl w:ilvl="0" w:tplc="0000261E">
      <w:start w:val="1"/>
      <w:numFmt w:val="bullet"/>
      <w:lvlText w:val="и"/>
      <w:lvlJc w:val="left"/>
      <w:pPr>
        <w:tabs>
          <w:tab w:val="num" w:pos="720"/>
        </w:tabs>
        <w:ind w:left="720" w:hanging="360"/>
      </w:pPr>
    </w:lvl>
    <w:lvl w:ilvl="1" w:tplc="00005E9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422D"/>
    <w:multiLevelType w:val="hybridMultilevel"/>
    <w:tmpl w:val="5886A6BE"/>
    <w:lvl w:ilvl="0" w:tplc="74FA0ECE">
      <w:start w:val="31"/>
      <w:numFmt w:val="decimal"/>
      <w:lvlText w:val="6.%1"/>
      <w:lvlJc w:val="left"/>
      <w:pPr>
        <w:tabs>
          <w:tab w:val="num" w:pos="720"/>
        </w:tabs>
        <w:ind w:left="720" w:hanging="360"/>
      </w:pPr>
      <w:rPr>
        <w:lang w:val="ru-RU"/>
      </w:rPr>
    </w:lvl>
    <w:lvl w:ilvl="1" w:tplc="00000D66">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4DF2"/>
    <w:multiLevelType w:val="hybridMultilevel"/>
    <w:tmpl w:val="00004944"/>
    <w:lvl w:ilvl="0" w:tplc="00002E40">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6B72"/>
    <w:multiLevelType w:val="hybridMultilevel"/>
    <w:tmpl w:val="02FCE9AC"/>
    <w:lvl w:ilvl="0" w:tplc="F9FE3762">
      <w:start w:val="1"/>
      <w:numFmt w:val="bullet"/>
      <w:lvlText w:val="в"/>
      <w:lvlJc w:val="left"/>
      <w:pPr>
        <w:tabs>
          <w:tab w:val="num" w:pos="720"/>
        </w:tabs>
        <w:ind w:left="720" w:hanging="360"/>
      </w:pPr>
      <w:rPr>
        <w:lang w:val="ru-RU"/>
      </w:rPr>
    </w:lvl>
    <w:lvl w:ilvl="1" w:tplc="000071F0">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6C69"/>
    <w:multiLevelType w:val="hybridMultilevel"/>
    <w:tmpl w:val="0000288F"/>
    <w:lvl w:ilvl="0" w:tplc="00003A61">
      <w:start w:val="1"/>
      <w:numFmt w:val="bullet"/>
      <w:lvlText w:val="-"/>
      <w:lvlJc w:val="lef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D926B3"/>
    <w:multiLevelType w:val="hybridMultilevel"/>
    <w:tmpl w:val="CEFC5990"/>
    <w:lvl w:ilvl="0" w:tplc="68D8B1C2">
      <w:start w:val="1"/>
      <w:numFmt w:val="bullet"/>
      <w:lvlText w:val=""/>
      <w:lvlJc w:val="left"/>
      <w:pPr>
        <w:ind w:left="14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1D4531B"/>
    <w:multiLevelType w:val="hybridMultilevel"/>
    <w:tmpl w:val="04103890"/>
    <w:lvl w:ilvl="0" w:tplc="51B4DB6C">
      <w:start w:val="1"/>
      <w:numFmt w:val="decimal"/>
      <w:lvlText w:val="Таблица %1 "/>
      <w:lvlJc w:val="left"/>
      <w:pPr>
        <w:ind w:left="1211"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42B2429"/>
    <w:multiLevelType w:val="hybridMultilevel"/>
    <w:tmpl w:val="0D8623D0"/>
    <w:lvl w:ilvl="0" w:tplc="C91E34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5012204"/>
    <w:multiLevelType w:val="hybridMultilevel"/>
    <w:tmpl w:val="4F0E444A"/>
    <w:lvl w:ilvl="0" w:tplc="4F9A45C4">
      <w:start w:val="1"/>
      <w:numFmt w:val="decimal"/>
      <w:lvlText w:val="%1."/>
      <w:lvlJc w:val="left"/>
      <w:pPr>
        <w:ind w:left="1488" w:hanging="360"/>
      </w:pPr>
      <w:rPr>
        <w:b w:val="0"/>
      </w:rPr>
    </w:lvl>
    <w:lvl w:ilvl="1" w:tplc="04190019" w:tentative="1">
      <w:start w:val="1"/>
      <w:numFmt w:val="lowerLetter"/>
      <w:lvlText w:val="%2."/>
      <w:lvlJc w:val="left"/>
      <w:pPr>
        <w:ind w:left="2208" w:hanging="360"/>
      </w:pPr>
    </w:lvl>
    <w:lvl w:ilvl="2" w:tplc="0419001B" w:tentative="1">
      <w:start w:val="1"/>
      <w:numFmt w:val="lowerRoman"/>
      <w:lvlText w:val="%3."/>
      <w:lvlJc w:val="right"/>
      <w:pPr>
        <w:ind w:left="2928" w:hanging="180"/>
      </w:pPr>
    </w:lvl>
    <w:lvl w:ilvl="3" w:tplc="0419000F" w:tentative="1">
      <w:start w:val="1"/>
      <w:numFmt w:val="decimal"/>
      <w:lvlText w:val="%4."/>
      <w:lvlJc w:val="left"/>
      <w:pPr>
        <w:ind w:left="3648" w:hanging="360"/>
      </w:pPr>
    </w:lvl>
    <w:lvl w:ilvl="4" w:tplc="04190019" w:tentative="1">
      <w:start w:val="1"/>
      <w:numFmt w:val="lowerLetter"/>
      <w:lvlText w:val="%5."/>
      <w:lvlJc w:val="left"/>
      <w:pPr>
        <w:ind w:left="4368" w:hanging="360"/>
      </w:pPr>
    </w:lvl>
    <w:lvl w:ilvl="5" w:tplc="0419001B" w:tentative="1">
      <w:start w:val="1"/>
      <w:numFmt w:val="lowerRoman"/>
      <w:lvlText w:val="%6."/>
      <w:lvlJc w:val="right"/>
      <w:pPr>
        <w:ind w:left="5088" w:hanging="180"/>
      </w:pPr>
    </w:lvl>
    <w:lvl w:ilvl="6" w:tplc="0419000F" w:tentative="1">
      <w:start w:val="1"/>
      <w:numFmt w:val="decimal"/>
      <w:lvlText w:val="%7."/>
      <w:lvlJc w:val="left"/>
      <w:pPr>
        <w:ind w:left="5808" w:hanging="360"/>
      </w:pPr>
    </w:lvl>
    <w:lvl w:ilvl="7" w:tplc="04190019" w:tentative="1">
      <w:start w:val="1"/>
      <w:numFmt w:val="lowerLetter"/>
      <w:lvlText w:val="%8."/>
      <w:lvlJc w:val="left"/>
      <w:pPr>
        <w:ind w:left="6528" w:hanging="360"/>
      </w:pPr>
    </w:lvl>
    <w:lvl w:ilvl="8" w:tplc="0419001B" w:tentative="1">
      <w:start w:val="1"/>
      <w:numFmt w:val="lowerRoman"/>
      <w:lvlText w:val="%9."/>
      <w:lvlJc w:val="right"/>
      <w:pPr>
        <w:ind w:left="7248" w:hanging="180"/>
      </w:pPr>
    </w:lvl>
  </w:abstractNum>
  <w:abstractNum w:abstractNumId="14" w15:restartNumberingAfterBreak="0">
    <w:nsid w:val="054024BB"/>
    <w:multiLevelType w:val="hybridMultilevel"/>
    <w:tmpl w:val="83280D18"/>
    <w:lvl w:ilvl="0" w:tplc="3D428864">
      <w:start w:val="1"/>
      <w:numFmt w:val="bullet"/>
      <w:lvlText w:val=""/>
      <w:lvlJc w:val="left"/>
      <w:pPr>
        <w:tabs>
          <w:tab w:val="num" w:pos="1400"/>
        </w:tabs>
        <w:ind w:left="1400" w:hanging="360"/>
      </w:pPr>
      <w:rPr>
        <w:rFonts w:ascii="Symbol" w:hAnsi="Symbol" w:hint="default"/>
        <w:sz w:val="24"/>
      </w:rPr>
    </w:lvl>
    <w:lvl w:ilvl="1" w:tplc="04190003" w:tentative="1">
      <w:start w:val="1"/>
      <w:numFmt w:val="bullet"/>
      <w:lvlText w:val="o"/>
      <w:lvlJc w:val="left"/>
      <w:pPr>
        <w:tabs>
          <w:tab w:val="num" w:pos="2120"/>
        </w:tabs>
        <w:ind w:left="2120" w:hanging="360"/>
      </w:pPr>
      <w:rPr>
        <w:rFonts w:ascii="Courier New" w:hAnsi="Courier New" w:hint="default"/>
      </w:rPr>
    </w:lvl>
    <w:lvl w:ilvl="2" w:tplc="04190005" w:tentative="1">
      <w:start w:val="1"/>
      <w:numFmt w:val="bullet"/>
      <w:lvlText w:val=""/>
      <w:lvlJc w:val="left"/>
      <w:pPr>
        <w:tabs>
          <w:tab w:val="num" w:pos="2840"/>
        </w:tabs>
        <w:ind w:left="2840" w:hanging="360"/>
      </w:pPr>
      <w:rPr>
        <w:rFonts w:ascii="Wingdings" w:hAnsi="Wingdings" w:hint="default"/>
      </w:rPr>
    </w:lvl>
    <w:lvl w:ilvl="3" w:tplc="04190001" w:tentative="1">
      <w:start w:val="1"/>
      <w:numFmt w:val="bullet"/>
      <w:lvlText w:val=""/>
      <w:lvlJc w:val="left"/>
      <w:pPr>
        <w:tabs>
          <w:tab w:val="num" w:pos="3560"/>
        </w:tabs>
        <w:ind w:left="3560" w:hanging="360"/>
      </w:pPr>
      <w:rPr>
        <w:rFonts w:ascii="Symbol" w:hAnsi="Symbol" w:hint="default"/>
      </w:rPr>
    </w:lvl>
    <w:lvl w:ilvl="4" w:tplc="04190003" w:tentative="1">
      <w:start w:val="1"/>
      <w:numFmt w:val="bullet"/>
      <w:lvlText w:val="o"/>
      <w:lvlJc w:val="left"/>
      <w:pPr>
        <w:tabs>
          <w:tab w:val="num" w:pos="4280"/>
        </w:tabs>
        <w:ind w:left="4280" w:hanging="360"/>
      </w:pPr>
      <w:rPr>
        <w:rFonts w:ascii="Courier New" w:hAnsi="Courier New" w:hint="default"/>
      </w:rPr>
    </w:lvl>
    <w:lvl w:ilvl="5" w:tplc="04190005" w:tentative="1">
      <w:start w:val="1"/>
      <w:numFmt w:val="bullet"/>
      <w:lvlText w:val=""/>
      <w:lvlJc w:val="left"/>
      <w:pPr>
        <w:tabs>
          <w:tab w:val="num" w:pos="5000"/>
        </w:tabs>
        <w:ind w:left="5000" w:hanging="360"/>
      </w:pPr>
      <w:rPr>
        <w:rFonts w:ascii="Wingdings" w:hAnsi="Wingdings" w:hint="default"/>
      </w:rPr>
    </w:lvl>
    <w:lvl w:ilvl="6" w:tplc="04190001" w:tentative="1">
      <w:start w:val="1"/>
      <w:numFmt w:val="bullet"/>
      <w:lvlText w:val=""/>
      <w:lvlJc w:val="left"/>
      <w:pPr>
        <w:tabs>
          <w:tab w:val="num" w:pos="5720"/>
        </w:tabs>
        <w:ind w:left="5720" w:hanging="360"/>
      </w:pPr>
      <w:rPr>
        <w:rFonts w:ascii="Symbol" w:hAnsi="Symbol" w:hint="default"/>
      </w:rPr>
    </w:lvl>
    <w:lvl w:ilvl="7" w:tplc="04190003" w:tentative="1">
      <w:start w:val="1"/>
      <w:numFmt w:val="bullet"/>
      <w:lvlText w:val="o"/>
      <w:lvlJc w:val="left"/>
      <w:pPr>
        <w:tabs>
          <w:tab w:val="num" w:pos="6440"/>
        </w:tabs>
        <w:ind w:left="6440" w:hanging="360"/>
      </w:pPr>
      <w:rPr>
        <w:rFonts w:ascii="Courier New" w:hAnsi="Courier New" w:hint="default"/>
      </w:rPr>
    </w:lvl>
    <w:lvl w:ilvl="8" w:tplc="04190005" w:tentative="1">
      <w:start w:val="1"/>
      <w:numFmt w:val="bullet"/>
      <w:lvlText w:val=""/>
      <w:lvlJc w:val="left"/>
      <w:pPr>
        <w:tabs>
          <w:tab w:val="num" w:pos="7160"/>
        </w:tabs>
        <w:ind w:left="7160" w:hanging="360"/>
      </w:pPr>
      <w:rPr>
        <w:rFonts w:ascii="Wingdings" w:hAnsi="Wingdings" w:hint="default"/>
      </w:rPr>
    </w:lvl>
  </w:abstractNum>
  <w:abstractNum w:abstractNumId="15" w15:restartNumberingAfterBreak="0">
    <w:nsid w:val="091D4DB4"/>
    <w:multiLevelType w:val="hybridMultilevel"/>
    <w:tmpl w:val="8138A3F0"/>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tentative="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16" w15:restartNumberingAfterBreak="0">
    <w:nsid w:val="0A701D16"/>
    <w:multiLevelType w:val="hybridMultilevel"/>
    <w:tmpl w:val="A9FE20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88C7343"/>
    <w:multiLevelType w:val="hybridMultilevel"/>
    <w:tmpl w:val="5AD4DA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1A346ADB"/>
    <w:multiLevelType w:val="hybridMultilevel"/>
    <w:tmpl w:val="82A463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1B083BAE"/>
    <w:multiLevelType w:val="hybridMultilevel"/>
    <w:tmpl w:val="33826B70"/>
    <w:lvl w:ilvl="0" w:tplc="0419000F">
      <w:start w:val="1"/>
      <w:numFmt w:val="decimal"/>
      <w:lvlText w:val="%1."/>
      <w:lvlJc w:val="left"/>
      <w:pPr>
        <w:ind w:left="1488" w:hanging="360"/>
      </w:pPr>
    </w:lvl>
    <w:lvl w:ilvl="1" w:tplc="04190019" w:tentative="1">
      <w:start w:val="1"/>
      <w:numFmt w:val="lowerLetter"/>
      <w:lvlText w:val="%2."/>
      <w:lvlJc w:val="left"/>
      <w:pPr>
        <w:ind w:left="2208" w:hanging="360"/>
      </w:pPr>
    </w:lvl>
    <w:lvl w:ilvl="2" w:tplc="0419001B" w:tentative="1">
      <w:start w:val="1"/>
      <w:numFmt w:val="lowerRoman"/>
      <w:lvlText w:val="%3."/>
      <w:lvlJc w:val="right"/>
      <w:pPr>
        <w:ind w:left="2928" w:hanging="180"/>
      </w:pPr>
    </w:lvl>
    <w:lvl w:ilvl="3" w:tplc="0419000F" w:tentative="1">
      <w:start w:val="1"/>
      <w:numFmt w:val="decimal"/>
      <w:lvlText w:val="%4."/>
      <w:lvlJc w:val="left"/>
      <w:pPr>
        <w:ind w:left="3648" w:hanging="360"/>
      </w:pPr>
    </w:lvl>
    <w:lvl w:ilvl="4" w:tplc="04190019" w:tentative="1">
      <w:start w:val="1"/>
      <w:numFmt w:val="lowerLetter"/>
      <w:lvlText w:val="%5."/>
      <w:lvlJc w:val="left"/>
      <w:pPr>
        <w:ind w:left="4368" w:hanging="360"/>
      </w:pPr>
    </w:lvl>
    <w:lvl w:ilvl="5" w:tplc="0419001B" w:tentative="1">
      <w:start w:val="1"/>
      <w:numFmt w:val="lowerRoman"/>
      <w:lvlText w:val="%6."/>
      <w:lvlJc w:val="right"/>
      <w:pPr>
        <w:ind w:left="5088" w:hanging="180"/>
      </w:pPr>
    </w:lvl>
    <w:lvl w:ilvl="6" w:tplc="0419000F" w:tentative="1">
      <w:start w:val="1"/>
      <w:numFmt w:val="decimal"/>
      <w:lvlText w:val="%7."/>
      <w:lvlJc w:val="left"/>
      <w:pPr>
        <w:ind w:left="5808" w:hanging="360"/>
      </w:pPr>
    </w:lvl>
    <w:lvl w:ilvl="7" w:tplc="04190019" w:tentative="1">
      <w:start w:val="1"/>
      <w:numFmt w:val="lowerLetter"/>
      <w:lvlText w:val="%8."/>
      <w:lvlJc w:val="left"/>
      <w:pPr>
        <w:ind w:left="6528" w:hanging="360"/>
      </w:pPr>
    </w:lvl>
    <w:lvl w:ilvl="8" w:tplc="0419001B" w:tentative="1">
      <w:start w:val="1"/>
      <w:numFmt w:val="lowerRoman"/>
      <w:lvlText w:val="%9."/>
      <w:lvlJc w:val="right"/>
      <w:pPr>
        <w:ind w:left="7248" w:hanging="180"/>
      </w:pPr>
    </w:lvl>
  </w:abstractNum>
  <w:abstractNum w:abstractNumId="20" w15:restartNumberingAfterBreak="0">
    <w:nsid w:val="251A09A1"/>
    <w:multiLevelType w:val="hybridMultilevel"/>
    <w:tmpl w:val="A112ADF2"/>
    <w:lvl w:ilvl="0" w:tplc="9A866FFE">
      <w:start w:val="1"/>
      <w:numFmt w:val="decimal"/>
      <w:lvlText w:val="%1."/>
      <w:lvlJc w:val="left"/>
      <w:pPr>
        <w:ind w:left="1429" w:hanging="360"/>
      </w:pPr>
      <w:rPr>
        <w:rFonts w:ascii="Times New Roman" w:eastAsia="Times New Roman" w:hAnsi="Times New Roman" w:cs="Times New Roman"/>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2520031C"/>
    <w:multiLevelType w:val="hybridMultilevel"/>
    <w:tmpl w:val="F27634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2B9A6F47"/>
    <w:multiLevelType w:val="multilevel"/>
    <w:tmpl w:val="969C51F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D2A6E3F"/>
    <w:multiLevelType w:val="hybridMultilevel"/>
    <w:tmpl w:val="4CDAB9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2D8213FF"/>
    <w:multiLevelType w:val="hybridMultilevel"/>
    <w:tmpl w:val="A21C7E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5123791"/>
    <w:multiLevelType w:val="hybridMultilevel"/>
    <w:tmpl w:val="D14624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3ACB49ED"/>
    <w:multiLevelType w:val="hybridMultilevel"/>
    <w:tmpl w:val="50761BD8"/>
    <w:lvl w:ilvl="0" w:tplc="2DBE497E">
      <w:start w:val="1"/>
      <w:numFmt w:val="decimal"/>
      <w:lvlText w:val="Книга %1 "/>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2E1149"/>
    <w:multiLevelType w:val="hybridMultilevel"/>
    <w:tmpl w:val="B2E81D3E"/>
    <w:lvl w:ilvl="0" w:tplc="04190001">
      <w:start w:val="1"/>
      <w:numFmt w:val="bullet"/>
      <w:lvlText w:val=""/>
      <w:lvlJc w:val="left"/>
      <w:pPr>
        <w:ind w:left="1530" w:hanging="360"/>
      </w:pPr>
      <w:rPr>
        <w:rFonts w:ascii="Symbol" w:hAnsi="Symbol" w:hint="default"/>
      </w:rPr>
    </w:lvl>
    <w:lvl w:ilvl="1" w:tplc="04190003">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8" w15:restartNumberingAfterBreak="0">
    <w:nsid w:val="3BA86054"/>
    <w:multiLevelType w:val="hybridMultilevel"/>
    <w:tmpl w:val="A112ADF2"/>
    <w:lvl w:ilvl="0" w:tplc="9A866FFE">
      <w:start w:val="1"/>
      <w:numFmt w:val="decimal"/>
      <w:lvlText w:val="%1."/>
      <w:lvlJc w:val="left"/>
      <w:pPr>
        <w:ind w:left="1429" w:hanging="360"/>
      </w:pPr>
      <w:rPr>
        <w:rFonts w:ascii="Times New Roman" w:eastAsia="Times New Roman" w:hAnsi="Times New Roman" w:cs="Times New Roman"/>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12438F6"/>
    <w:multiLevelType w:val="hybridMultilevel"/>
    <w:tmpl w:val="368274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806D80"/>
    <w:multiLevelType w:val="hybridMultilevel"/>
    <w:tmpl w:val="948E8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7170CFD"/>
    <w:multiLevelType w:val="hybridMultilevel"/>
    <w:tmpl w:val="C7F0E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8C97B03"/>
    <w:multiLevelType w:val="hybridMultilevel"/>
    <w:tmpl w:val="CFCC6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580754"/>
    <w:multiLevelType w:val="hybridMultilevel"/>
    <w:tmpl w:val="6088B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6C508D0"/>
    <w:multiLevelType w:val="hybridMultilevel"/>
    <w:tmpl w:val="8342DB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595A10F8"/>
    <w:multiLevelType w:val="multilevel"/>
    <w:tmpl w:val="5F800ED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7877F3"/>
    <w:multiLevelType w:val="hybridMultilevel"/>
    <w:tmpl w:val="07EEB770"/>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37" w15:restartNumberingAfterBreak="0">
    <w:nsid w:val="619A173F"/>
    <w:multiLevelType w:val="hybridMultilevel"/>
    <w:tmpl w:val="041E5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2B57A2C"/>
    <w:multiLevelType w:val="hybridMultilevel"/>
    <w:tmpl w:val="7A2A0A98"/>
    <w:lvl w:ilvl="0" w:tplc="E9D887F8">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3D947EC"/>
    <w:multiLevelType w:val="hybridMultilevel"/>
    <w:tmpl w:val="BD1EC87A"/>
    <w:lvl w:ilvl="0" w:tplc="231E8FA2">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15:restartNumberingAfterBreak="0">
    <w:nsid w:val="68E4418A"/>
    <w:multiLevelType w:val="hybridMultilevel"/>
    <w:tmpl w:val="A4282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9064769"/>
    <w:multiLevelType w:val="hybridMultilevel"/>
    <w:tmpl w:val="A24255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6CE4424C"/>
    <w:multiLevelType w:val="hybridMultilevel"/>
    <w:tmpl w:val="7EFCF6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1DB2626"/>
    <w:multiLevelType w:val="hybridMultilevel"/>
    <w:tmpl w:val="5F54B3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23B0553"/>
    <w:multiLevelType w:val="hybridMultilevel"/>
    <w:tmpl w:val="C1B255EC"/>
    <w:lvl w:ilvl="0" w:tplc="7F0446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74E84695"/>
    <w:multiLevelType w:val="hybridMultilevel"/>
    <w:tmpl w:val="3482A9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15:restartNumberingAfterBreak="0">
    <w:nsid w:val="760C79F2"/>
    <w:multiLevelType w:val="multilevel"/>
    <w:tmpl w:val="16B8F3C8"/>
    <w:lvl w:ilvl="0">
      <w:start w:val="3"/>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3"/>
      <w:numFmt w:val="decimal"/>
      <w:lvlText w:val="%1.%2.%3"/>
      <w:lvlJc w:val="left"/>
      <w:pPr>
        <w:ind w:left="1713"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7" w15:restartNumberingAfterBreak="0">
    <w:nsid w:val="79B55848"/>
    <w:multiLevelType w:val="hybridMultilevel"/>
    <w:tmpl w:val="27DC9D1C"/>
    <w:lvl w:ilvl="0" w:tplc="7F0446B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0"/>
  </w:num>
  <w:num w:numId="2">
    <w:abstractNumId w:val="15"/>
  </w:num>
  <w:num w:numId="3">
    <w:abstractNumId w:val="10"/>
  </w:num>
  <w:num w:numId="4">
    <w:abstractNumId w:val="29"/>
  </w:num>
  <w:num w:numId="5">
    <w:abstractNumId w:val="44"/>
  </w:num>
  <w:num w:numId="6">
    <w:abstractNumId w:val="23"/>
  </w:num>
  <w:num w:numId="7">
    <w:abstractNumId w:val="18"/>
  </w:num>
  <w:num w:numId="8">
    <w:abstractNumId w:val="31"/>
  </w:num>
  <w:num w:numId="9">
    <w:abstractNumId w:val="24"/>
  </w:num>
  <w:num w:numId="10">
    <w:abstractNumId w:val="40"/>
  </w:num>
  <w:num w:numId="11">
    <w:abstractNumId w:val="36"/>
  </w:num>
  <w:num w:numId="12">
    <w:abstractNumId w:val="16"/>
  </w:num>
  <w:num w:numId="13">
    <w:abstractNumId w:val="33"/>
  </w:num>
  <w:num w:numId="14">
    <w:abstractNumId w:val="38"/>
  </w:num>
  <w:num w:numId="15">
    <w:abstractNumId w:val="32"/>
  </w:num>
  <w:num w:numId="16">
    <w:abstractNumId w:val="35"/>
  </w:num>
  <w:num w:numId="17">
    <w:abstractNumId w:val="20"/>
  </w:num>
  <w:num w:numId="18">
    <w:abstractNumId w:val="47"/>
  </w:num>
  <w:num w:numId="19">
    <w:abstractNumId w:val="42"/>
  </w:num>
  <w:num w:numId="20">
    <w:abstractNumId w:val="28"/>
  </w:num>
  <w:num w:numId="21">
    <w:abstractNumId w:val="39"/>
  </w:num>
  <w:num w:numId="22">
    <w:abstractNumId w:val="14"/>
  </w:num>
  <w:num w:numId="23">
    <w:abstractNumId w:val="25"/>
  </w:num>
  <w:num w:numId="24">
    <w:abstractNumId w:val="12"/>
  </w:num>
  <w:num w:numId="25">
    <w:abstractNumId w:val="45"/>
  </w:num>
  <w:num w:numId="26">
    <w:abstractNumId w:val="37"/>
  </w:num>
  <w:num w:numId="27">
    <w:abstractNumId w:val="26"/>
  </w:num>
  <w:num w:numId="28">
    <w:abstractNumId w:val="11"/>
  </w:num>
  <w:num w:numId="29">
    <w:abstractNumId w:val="27"/>
  </w:num>
  <w:num w:numId="30">
    <w:abstractNumId w:val="41"/>
  </w:num>
  <w:num w:numId="31">
    <w:abstractNumId w:val="43"/>
  </w:num>
  <w:num w:numId="32">
    <w:abstractNumId w:val="21"/>
  </w:num>
  <w:num w:numId="33">
    <w:abstractNumId w:val="43"/>
  </w:num>
  <w:num w:numId="34">
    <w:abstractNumId w:val="5"/>
  </w:num>
  <w:num w:numId="35">
    <w:abstractNumId w:val="4"/>
  </w:num>
  <w:num w:numId="36">
    <w:abstractNumId w:val="6"/>
  </w:num>
  <w:num w:numId="37">
    <w:abstractNumId w:val="46"/>
  </w:num>
  <w:num w:numId="38">
    <w:abstractNumId w:val="2"/>
  </w:num>
  <w:num w:numId="39">
    <w:abstractNumId w:val="9"/>
  </w:num>
  <w:num w:numId="40">
    <w:abstractNumId w:val="1"/>
  </w:num>
  <w:num w:numId="41">
    <w:abstractNumId w:val="8"/>
  </w:num>
  <w:num w:numId="42">
    <w:abstractNumId w:val="0"/>
  </w:num>
  <w:num w:numId="43">
    <w:abstractNumId w:val="3"/>
  </w:num>
  <w:num w:numId="44">
    <w:abstractNumId w:val="7"/>
  </w:num>
  <w:num w:numId="45">
    <w:abstractNumId w:val="19"/>
  </w:num>
  <w:num w:numId="46">
    <w:abstractNumId w:val="13"/>
  </w:num>
  <w:num w:numId="47">
    <w:abstractNumId w:val="22"/>
  </w:num>
  <w:num w:numId="48">
    <w:abstractNumId w:val="34"/>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hideSpellingErrors/>
  <w:proofState w:grammar="clean"/>
  <w:defaultTabStop w:val="708"/>
  <w:characterSpacingControl w:val="doNotCompress"/>
  <w:hdrShapeDefaults>
    <o:shapedefaults v:ext="edit" spidmax="68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570"/>
    <w:rsid w:val="0000070F"/>
    <w:rsid w:val="000018FD"/>
    <w:rsid w:val="00004418"/>
    <w:rsid w:val="00007DA7"/>
    <w:rsid w:val="00007ECE"/>
    <w:rsid w:val="00010ECF"/>
    <w:rsid w:val="00011685"/>
    <w:rsid w:val="00012A93"/>
    <w:rsid w:val="00015AA9"/>
    <w:rsid w:val="00017262"/>
    <w:rsid w:val="000175FB"/>
    <w:rsid w:val="0001763C"/>
    <w:rsid w:val="0001792C"/>
    <w:rsid w:val="00017D0B"/>
    <w:rsid w:val="000202DC"/>
    <w:rsid w:val="000208BD"/>
    <w:rsid w:val="000209AE"/>
    <w:rsid w:val="0002105C"/>
    <w:rsid w:val="00025AA8"/>
    <w:rsid w:val="0002698A"/>
    <w:rsid w:val="0003176B"/>
    <w:rsid w:val="00033853"/>
    <w:rsid w:val="000339E1"/>
    <w:rsid w:val="00034830"/>
    <w:rsid w:val="0004050F"/>
    <w:rsid w:val="0004053D"/>
    <w:rsid w:val="000407B2"/>
    <w:rsid w:val="00043ECC"/>
    <w:rsid w:val="00043EEB"/>
    <w:rsid w:val="00044BD4"/>
    <w:rsid w:val="000452F7"/>
    <w:rsid w:val="00047710"/>
    <w:rsid w:val="000502FE"/>
    <w:rsid w:val="00050E91"/>
    <w:rsid w:val="00051909"/>
    <w:rsid w:val="00051D48"/>
    <w:rsid w:val="00052FC3"/>
    <w:rsid w:val="000542A2"/>
    <w:rsid w:val="000548D3"/>
    <w:rsid w:val="000550F1"/>
    <w:rsid w:val="00055929"/>
    <w:rsid w:val="00057097"/>
    <w:rsid w:val="000600CC"/>
    <w:rsid w:val="0006125F"/>
    <w:rsid w:val="00062DEF"/>
    <w:rsid w:val="000633EF"/>
    <w:rsid w:val="0006360F"/>
    <w:rsid w:val="00063AFD"/>
    <w:rsid w:val="000649A7"/>
    <w:rsid w:val="00066696"/>
    <w:rsid w:val="0006727B"/>
    <w:rsid w:val="000710FA"/>
    <w:rsid w:val="00071AB4"/>
    <w:rsid w:val="00074089"/>
    <w:rsid w:val="00075266"/>
    <w:rsid w:val="00076349"/>
    <w:rsid w:val="00077151"/>
    <w:rsid w:val="000803E0"/>
    <w:rsid w:val="00080467"/>
    <w:rsid w:val="00080A7A"/>
    <w:rsid w:val="000835E8"/>
    <w:rsid w:val="0008491D"/>
    <w:rsid w:val="0008574F"/>
    <w:rsid w:val="00086AB7"/>
    <w:rsid w:val="00086AFA"/>
    <w:rsid w:val="0009273B"/>
    <w:rsid w:val="00092D89"/>
    <w:rsid w:val="00094BBE"/>
    <w:rsid w:val="00094C1E"/>
    <w:rsid w:val="00095456"/>
    <w:rsid w:val="00095529"/>
    <w:rsid w:val="00095D21"/>
    <w:rsid w:val="000968DC"/>
    <w:rsid w:val="000A086C"/>
    <w:rsid w:val="000A0D8D"/>
    <w:rsid w:val="000A2D7E"/>
    <w:rsid w:val="000A3341"/>
    <w:rsid w:val="000A36BA"/>
    <w:rsid w:val="000A4D09"/>
    <w:rsid w:val="000A4E29"/>
    <w:rsid w:val="000B2A9D"/>
    <w:rsid w:val="000B370E"/>
    <w:rsid w:val="000B4A30"/>
    <w:rsid w:val="000B5488"/>
    <w:rsid w:val="000B5712"/>
    <w:rsid w:val="000B6A21"/>
    <w:rsid w:val="000C2710"/>
    <w:rsid w:val="000C7E71"/>
    <w:rsid w:val="000D02C1"/>
    <w:rsid w:val="000D079D"/>
    <w:rsid w:val="000D09C9"/>
    <w:rsid w:val="000D1E66"/>
    <w:rsid w:val="000D2D01"/>
    <w:rsid w:val="000D3EE9"/>
    <w:rsid w:val="000D4038"/>
    <w:rsid w:val="000D4996"/>
    <w:rsid w:val="000D5325"/>
    <w:rsid w:val="000D5A1B"/>
    <w:rsid w:val="000D6DC2"/>
    <w:rsid w:val="000D7AC6"/>
    <w:rsid w:val="000E1E37"/>
    <w:rsid w:val="000E256C"/>
    <w:rsid w:val="000E2AA8"/>
    <w:rsid w:val="000E3659"/>
    <w:rsid w:val="000E3D0D"/>
    <w:rsid w:val="000E4225"/>
    <w:rsid w:val="000E56C8"/>
    <w:rsid w:val="000E60FD"/>
    <w:rsid w:val="000F0648"/>
    <w:rsid w:val="000F1D26"/>
    <w:rsid w:val="000F1DCF"/>
    <w:rsid w:val="000F30F2"/>
    <w:rsid w:val="000F3423"/>
    <w:rsid w:val="000F5930"/>
    <w:rsid w:val="000F795C"/>
    <w:rsid w:val="0010011A"/>
    <w:rsid w:val="00100BAA"/>
    <w:rsid w:val="00101587"/>
    <w:rsid w:val="00102304"/>
    <w:rsid w:val="0010283F"/>
    <w:rsid w:val="0010319A"/>
    <w:rsid w:val="001032A9"/>
    <w:rsid w:val="00105CBA"/>
    <w:rsid w:val="00105E54"/>
    <w:rsid w:val="001069A9"/>
    <w:rsid w:val="00106D4F"/>
    <w:rsid w:val="00107E06"/>
    <w:rsid w:val="00110681"/>
    <w:rsid w:val="00110780"/>
    <w:rsid w:val="0011148A"/>
    <w:rsid w:val="00111612"/>
    <w:rsid w:val="00111619"/>
    <w:rsid w:val="001139ED"/>
    <w:rsid w:val="00113DBE"/>
    <w:rsid w:val="00114873"/>
    <w:rsid w:val="00114975"/>
    <w:rsid w:val="001149CA"/>
    <w:rsid w:val="00115576"/>
    <w:rsid w:val="00116067"/>
    <w:rsid w:val="00116DF8"/>
    <w:rsid w:val="0011790A"/>
    <w:rsid w:val="00117DCA"/>
    <w:rsid w:val="00117FE5"/>
    <w:rsid w:val="00120295"/>
    <w:rsid w:val="00122057"/>
    <w:rsid w:val="0012257C"/>
    <w:rsid w:val="00122C5B"/>
    <w:rsid w:val="001245E9"/>
    <w:rsid w:val="00125135"/>
    <w:rsid w:val="00126237"/>
    <w:rsid w:val="00127F0D"/>
    <w:rsid w:val="00127F9E"/>
    <w:rsid w:val="00131698"/>
    <w:rsid w:val="001328BA"/>
    <w:rsid w:val="00133DC8"/>
    <w:rsid w:val="00136818"/>
    <w:rsid w:val="00136889"/>
    <w:rsid w:val="0014069B"/>
    <w:rsid w:val="00140DC3"/>
    <w:rsid w:val="00141CCE"/>
    <w:rsid w:val="00142708"/>
    <w:rsid w:val="001434E4"/>
    <w:rsid w:val="00146E8D"/>
    <w:rsid w:val="00150A5C"/>
    <w:rsid w:val="00151E4E"/>
    <w:rsid w:val="001529A5"/>
    <w:rsid w:val="00153F71"/>
    <w:rsid w:val="001550CE"/>
    <w:rsid w:val="00155855"/>
    <w:rsid w:val="00155A10"/>
    <w:rsid w:val="00156DA1"/>
    <w:rsid w:val="00157A77"/>
    <w:rsid w:val="00160D18"/>
    <w:rsid w:val="00162040"/>
    <w:rsid w:val="001624FF"/>
    <w:rsid w:val="00163677"/>
    <w:rsid w:val="001642F7"/>
    <w:rsid w:val="001648F3"/>
    <w:rsid w:val="00167654"/>
    <w:rsid w:val="0017016D"/>
    <w:rsid w:val="0017170D"/>
    <w:rsid w:val="0017373B"/>
    <w:rsid w:val="0017684A"/>
    <w:rsid w:val="00176C0D"/>
    <w:rsid w:val="00180A37"/>
    <w:rsid w:val="001836B2"/>
    <w:rsid w:val="001838D8"/>
    <w:rsid w:val="00185627"/>
    <w:rsid w:val="00186D72"/>
    <w:rsid w:val="00187106"/>
    <w:rsid w:val="00187835"/>
    <w:rsid w:val="00190B37"/>
    <w:rsid w:val="00192CCD"/>
    <w:rsid w:val="00192E5B"/>
    <w:rsid w:val="001954C3"/>
    <w:rsid w:val="00196305"/>
    <w:rsid w:val="001975F6"/>
    <w:rsid w:val="00197FEA"/>
    <w:rsid w:val="001A2030"/>
    <w:rsid w:val="001A28EC"/>
    <w:rsid w:val="001A2C8C"/>
    <w:rsid w:val="001A3894"/>
    <w:rsid w:val="001A4138"/>
    <w:rsid w:val="001A4D20"/>
    <w:rsid w:val="001B035D"/>
    <w:rsid w:val="001B0556"/>
    <w:rsid w:val="001B0FA3"/>
    <w:rsid w:val="001B1171"/>
    <w:rsid w:val="001B1D65"/>
    <w:rsid w:val="001B2F5C"/>
    <w:rsid w:val="001B376B"/>
    <w:rsid w:val="001B4D64"/>
    <w:rsid w:val="001B4FE1"/>
    <w:rsid w:val="001B6FAC"/>
    <w:rsid w:val="001C0142"/>
    <w:rsid w:val="001C2024"/>
    <w:rsid w:val="001C22D1"/>
    <w:rsid w:val="001C2974"/>
    <w:rsid w:val="001C3930"/>
    <w:rsid w:val="001C3AFF"/>
    <w:rsid w:val="001C533F"/>
    <w:rsid w:val="001C6E64"/>
    <w:rsid w:val="001C7189"/>
    <w:rsid w:val="001C7256"/>
    <w:rsid w:val="001D1DC4"/>
    <w:rsid w:val="001D2D47"/>
    <w:rsid w:val="001D461F"/>
    <w:rsid w:val="001D591E"/>
    <w:rsid w:val="001D5C83"/>
    <w:rsid w:val="001E3408"/>
    <w:rsid w:val="001E4E41"/>
    <w:rsid w:val="001E7650"/>
    <w:rsid w:val="001F097A"/>
    <w:rsid w:val="001F118C"/>
    <w:rsid w:val="001F1258"/>
    <w:rsid w:val="001F2A11"/>
    <w:rsid w:val="001F5786"/>
    <w:rsid w:val="001F7D02"/>
    <w:rsid w:val="001F7E1E"/>
    <w:rsid w:val="002008CD"/>
    <w:rsid w:val="00201A99"/>
    <w:rsid w:val="0020360E"/>
    <w:rsid w:val="0021018A"/>
    <w:rsid w:val="002103DA"/>
    <w:rsid w:val="00211A6C"/>
    <w:rsid w:val="0021308B"/>
    <w:rsid w:val="00213A6F"/>
    <w:rsid w:val="00214B25"/>
    <w:rsid w:val="00214C27"/>
    <w:rsid w:val="00215242"/>
    <w:rsid w:val="00216A33"/>
    <w:rsid w:val="00217CE2"/>
    <w:rsid w:val="00221420"/>
    <w:rsid w:val="00221D17"/>
    <w:rsid w:val="00222106"/>
    <w:rsid w:val="00222DCD"/>
    <w:rsid w:val="00222F1F"/>
    <w:rsid w:val="00223514"/>
    <w:rsid w:val="00224EAC"/>
    <w:rsid w:val="00225317"/>
    <w:rsid w:val="002263C7"/>
    <w:rsid w:val="002304DA"/>
    <w:rsid w:val="00232EC6"/>
    <w:rsid w:val="00234082"/>
    <w:rsid w:val="00234F33"/>
    <w:rsid w:val="002359CC"/>
    <w:rsid w:val="00240C80"/>
    <w:rsid w:val="00242132"/>
    <w:rsid w:val="00244543"/>
    <w:rsid w:val="00246413"/>
    <w:rsid w:val="002469F8"/>
    <w:rsid w:val="00251FBF"/>
    <w:rsid w:val="002533BA"/>
    <w:rsid w:val="002539CF"/>
    <w:rsid w:val="00253DDC"/>
    <w:rsid w:val="002543AB"/>
    <w:rsid w:val="002543C8"/>
    <w:rsid w:val="002550DA"/>
    <w:rsid w:val="0025598C"/>
    <w:rsid w:val="00256B71"/>
    <w:rsid w:val="00260B2C"/>
    <w:rsid w:val="00261408"/>
    <w:rsid w:val="002623E4"/>
    <w:rsid w:val="00262647"/>
    <w:rsid w:val="002631B4"/>
    <w:rsid w:val="00263A7E"/>
    <w:rsid w:val="002716FA"/>
    <w:rsid w:val="00272971"/>
    <w:rsid w:val="002765D1"/>
    <w:rsid w:val="00276B8D"/>
    <w:rsid w:val="00277DD4"/>
    <w:rsid w:val="0028091E"/>
    <w:rsid w:val="0028169E"/>
    <w:rsid w:val="00283C2C"/>
    <w:rsid w:val="00284A06"/>
    <w:rsid w:val="00285314"/>
    <w:rsid w:val="0029043B"/>
    <w:rsid w:val="002914D5"/>
    <w:rsid w:val="00293853"/>
    <w:rsid w:val="00293C31"/>
    <w:rsid w:val="00295820"/>
    <w:rsid w:val="00295B39"/>
    <w:rsid w:val="002A2957"/>
    <w:rsid w:val="002A39DB"/>
    <w:rsid w:val="002A4455"/>
    <w:rsid w:val="002A4E2C"/>
    <w:rsid w:val="002A538D"/>
    <w:rsid w:val="002A5A99"/>
    <w:rsid w:val="002A6D79"/>
    <w:rsid w:val="002A6FE3"/>
    <w:rsid w:val="002A79A5"/>
    <w:rsid w:val="002A7D26"/>
    <w:rsid w:val="002B0646"/>
    <w:rsid w:val="002B1219"/>
    <w:rsid w:val="002B2EF0"/>
    <w:rsid w:val="002B4B9D"/>
    <w:rsid w:val="002B4D48"/>
    <w:rsid w:val="002B561B"/>
    <w:rsid w:val="002B5E01"/>
    <w:rsid w:val="002B631A"/>
    <w:rsid w:val="002B6809"/>
    <w:rsid w:val="002C1279"/>
    <w:rsid w:val="002C12B8"/>
    <w:rsid w:val="002C146A"/>
    <w:rsid w:val="002C1779"/>
    <w:rsid w:val="002C1999"/>
    <w:rsid w:val="002C3FBF"/>
    <w:rsid w:val="002D0311"/>
    <w:rsid w:val="002D4584"/>
    <w:rsid w:val="002D48F7"/>
    <w:rsid w:val="002D4EC7"/>
    <w:rsid w:val="002D5CCF"/>
    <w:rsid w:val="002D5FFA"/>
    <w:rsid w:val="002E0731"/>
    <w:rsid w:val="002E1878"/>
    <w:rsid w:val="002E276B"/>
    <w:rsid w:val="002E44BD"/>
    <w:rsid w:val="002E48D8"/>
    <w:rsid w:val="002E5895"/>
    <w:rsid w:val="002E6949"/>
    <w:rsid w:val="002E7175"/>
    <w:rsid w:val="002E726F"/>
    <w:rsid w:val="002E75F6"/>
    <w:rsid w:val="002E7F7B"/>
    <w:rsid w:val="002F002D"/>
    <w:rsid w:val="002F118C"/>
    <w:rsid w:val="002F1CE3"/>
    <w:rsid w:val="002F27A3"/>
    <w:rsid w:val="002F2B2A"/>
    <w:rsid w:val="002F2E85"/>
    <w:rsid w:val="002F3525"/>
    <w:rsid w:val="002F3A2B"/>
    <w:rsid w:val="002F5783"/>
    <w:rsid w:val="002F6013"/>
    <w:rsid w:val="002F6BE1"/>
    <w:rsid w:val="003012E6"/>
    <w:rsid w:val="00301532"/>
    <w:rsid w:val="0030234B"/>
    <w:rsid w:val="00303285"/>
    <w:rsid w:val="00303DEC"/>
    <w:rsid w:val="003046E3"/>
    <w:rsid w:val="00304DF7"/>
    <w:rsid w:val="0031323A"/>
    <w:rsid w:val="00315ABD"/>
    <w:rsid w:val="00315D85"/>
    <w:rsid w:val="00315F86"/>
    <w:rsid w:val="00316257"/>
    <w:rsid w:val="00316B2B"/>
    <w:rsid w:val="00317AAA"/>
    <w:rsid w:val="0032133A"/>
    <w:rsid w:val="003230C0"/>
    <w:rsid w:val="00323DAC"/>
    <w:rsid w:val="003255DD"/>
    <w:rsid w:val="00326ECF"/>
    <w:rsid w:val="003277AD"/>
    <w:rsid w:val="003304AF"/>
    <w:rsid w:val="00331BA6"/>
    <w:rsid w:val="003329D6"/>
    <w:rsid w:val="00332DF0"/>
    <w:rsid w:val="0033426F"/>
    <w:rsid w:val="00335A4F"/>
    <w:rsid w:val="003372E0"/>
    <w:rsid w:val="00337E2E"/>
    <w:rsid w:val="00337F2E"/>
    <w:rsid w:val="0034034F"/>
    <w:rsid w:val="00341481"/>
    <w:rsid w:val="00341CB0"/>
    <w:rsid w:val="00341FFB"/>
    <w:rsid w:val="00342484"/>
    <w:rsid w:val="00342D92"/>
    <w:rsid w:val="00342DA4"/>
    <w:rsid w:val="00343A6B"/>
    <w:rsid w:val="0034464E"/>
    <w:rsid w:val="0034467C"/>
    <w:rsid w:val="00345DE1"/>
    <w:rsid w:val="00346438"/>
    <w:rsid w:val="003511A7"/>
    <w:rsid w:val="00351F69"/>
    <w:rsid w:val="0035270B"/>
    <w:rsid w:val="00353ECF"/>
    <w:rsid w:val="0035569F"/>
    <w:rsid w:val="00355F85"/>
    <w:rsid w:val="0035660A"/>
    <w:rsid w:val="00356866"/>
    <w:rsid w:val="003568C8"/>
    <w:rsid w:val="003578F0"/>
    <w:rsid w:val="003578F5"/>
    <w:rsid w:val="00357A65"/>
    <w:rsid w:val="00360736"/>
    <w:rsid w:val="00362E4C"/>
    <w:rsid w:val="0036305C"/>
    <w:rsid w:val="0036347B"/>
    <w:rsid w:val="003641D2"/>
    <w:rsid w:val="00366715"/>
    <w:rsid w:val="00370D7D"/>
    <w:rsid w:val="00371188"/>
    <w:rsid w:val="003713F8"/>
    <w:rsid w:val="00371A3D"/>
    <w:rsid w:val="00371DDB"/>
    <w:rsid w:val="003725B6"/>
    <w:rsid w:val="003726CE"/>
    <w:rsid w:val="00372A7A"/>
    <w:rsid w:val="00372FB5"/>
    <w:rsid w:val="0037315F"/>
    <w:rsid w:val="00373D5D"/>
    <w:rsid w:val="00374441"/>
    <w:rsid w:val="00374840"/>
    <w:rsid w:val="003748FA"/>
    <w:rsid w:val="003802EB"/>
    <w:rsid w:val="003820C5"/>
    <w:rsid w:val="003821C5"/>
    <w:rsid w:val="00382BC6"/>
    <w:rsid w:val="00384054"/>
    <w:rsid w:val="00384105"/>
    <w:rsid w:val="00386682"/>
    <w:rsid w:val="003868E3"/>
    <w:rsid w:val="003869E9"/>
    <w:rsid w:val="00386A3A"/>
    <w:rsid w:val="00386D46"/>
    <w:rsid w:val="00387259"/>
    <w:rsid w:val="00387B0A"/>
    <w:rsid w:val="00387F4A"/>
    <w:rsid w:val="00390699"/>
    <w:rsid w:val="00390C00"/>
    <w:rsid w:val="00390E8D"/>
    <w:rsid w:val="00391D0E"/>
    <w:rsid w:val="00395730"/>
    <w:rsid w:val="0039599E"/>
    <w:rsid w:val="00396E01"/>
    <w:rsid w:val="003A093F"/>
    <w:rsid w:val="003A1DC4"/>
    <w:rsid w:val="003A3049"/>
    <w:rsid w:val="003A3ACF"/>
    <w:rsid w:val="003A3CFE"/>
    <w:rsid w:val="003A439B"/>
    <w:rsid w:val="003A48FD"/>
    <w:rsid w:val="003A4B9A"/>
    <w:rsid w:val="003A4C2D"/>
    <w:rsid w:val="003A57B4"/>
    <w:rsid w:val="003A7BC0"/>
    <w:rsid w:val="003A7D32"/>
    <w:rsid w:val="003B3A48"/>
    <w:rsid w:val="003B4805"/>
    <w:rsid w:val="003B594E"/>
    <w:rsid w:val="003B5DA6"/>
    <w:rsid w:val="003B6A22"/>
    <w:rsid w:val="003B707F"/>
    <w:rsid w:val="003B70AE"/>
    <w:rsid w:val="003C09F0"/>
    <w:rsid w:val="003C45B2"/>
    <w:rsid w:val="003C50FA"/>
    <w:rsid w:val="003C696D"/>
    <w:rsid w:val="003C7E32"/>
    <w:rsid w:val="003D071C"/>
    <w:rsid w:val="003D0A63"/>
    <w:rsid w:val="003D11E3"/>
    <w:rsid w:val="003D17E9"/>
    <w:rsid w:val="003D2F05"/>
    <w:rsid w:val="003D335F"/>
    <w:rsid w:val="003D4207"/>
    <w:rsid w:val="003D47A4"/>
    <w:rsid w:val="003D567A"/>
    <w:rsid w:val="003D7484"/>
    <w:rsid w:val="003E0925"/>
    <w:rsid w:val="003E164A"/>
    <w:rsid w:val="003E3FA2"/>
    <w:rsid w:val="003E4938"/>
    <w:rsid w:val="003E5AEE"/>
    <w:rsid w:val="003E5D29"/>
    <w:rsid w:val="003E6004"/>
    <w:rsid w:val="003E60D2"/>
    <w:rsid w:val="003E7323"/>
    <w:rsid w:val="003F0A20"/>
    <w:rsid w:val="003F1CF9"/>
    <w:rsid w:val="003F28E8"/>
    <w:rsid w:val="003F2F88"/>
    <w:rsid w:val="003F5003"/>
    <w:rsid w:val="003F5B36"/>
    <w:rsid w:val="003F6CB4"/>
    <w:rsid w:val="003F6D7B"/>
    <w:rsid w:val="003F6EE0"/>
    <w:rsid w:val="00401847"/>
    <w:rsid w:val="00401848"/>
    <w:rsid w:val="00401F4D"/>
    <w:rsid w:val="00404E6C"/>
    <w:rsid w:val="00405DC5"/>
    <w:rsid w:val="0040616E"/>
    <w:rsid w:val="0040732E"/>
    <w:rsid w:val="00407912"/>
    <w:rsid w:val="00410755"/>
    <w:rsid w:val="0041121A"/>
    <w:rsid w:val="00411B42"/>
    <w:rsid w:val="00412759"/>
    <w:rsid w:val="00414325"/>
    <w:rsid w:val="00414FE9"/>
    <w:rsid w:val="00415165"/>
    <w:rsid w:val="00415A58"/>
    <w:rsid w:val="00417106"/>
    <w:rsid w:val="004208F4"/>
    <w:rsid w:val="00420A3F"/>
    <w:rsid w:val="00422B61"/>
    <w:rsid w:val="00427D38"/>
    <w:rsid w:val="00431421"/>
    <w:rsid w:val="00431B08"/>
    <w:rsid w:val="00433599"/>
    <w:rsid w:val="00433629"/>
    <w:rsid w:val="0043472E"/>
    <w:rsid w:val="00435908"/>
    <w:rsid w:val="00435B46"/>
    <w:rsid w:val="00435BF3"/>
    <w:rsid w:val="004360E3"/>
    <w:rsid w:val="004402A0"/>
    <w:rsid w:val="00440C3B"/>
    <w:rsid w:val="00442435"/>
    <w:rsid w:val="0044274F"/>
    <w:rsid w:val="00442B5F"/>
    <w:rsid w:val="00442CDF"/>
    <w:rsid w:val="00443D31"/>
    <w:rsid w:val="004441CC"/>
    <w:rsid w:val="00444E6E"/>
    <w:rsid w:val="00447FCA"/>
    <w:rsid w:val="00450D2B"/>
    <w:rsid w:val="00450E75"/>
    <w:rsid w:val="00452192"/>
    <w:rsid w:val="00452514"/>
    <w:rsid w:val="00452934"/>
    <w:rsid w:val="0045363C"/>
    <w:rsid w:val="004551D3"/>
    <w:rsid w:val="004573BE"/>
    <w:rsid w:val="00457C9C"/>
    <w:rsid w:val="004602D6"/>
    <w:rsid w:val="00460950"/>
    <w:rsid w:val="0046398A"/>
    <w:rsid w:val="00463EDD"/>
    <w:rsid w:val="00463F15"/>
    <w:rsid w:val="0046737A"/>
    <w:rsid w:val="00467B58"/>
    <w:rsid w:val="00472108"/>
    <w:rsid w:val="00472E12"/>
    <w:rsid w:val="00473569"/>
    <w:rsid w:val="00475C2F"/>
    <w:rsid w:val="00476268"/>
    <w:rsid w:val="0047738C"/>
    <w:rsid w:val="0047744A"/>
    <w:rsid w:val="00480240"/>
    <w:rsid w:val="00480574"/>
    <w:rsid w:val="004812F1"/>
    <w:rsid w:val="0048174C"/>
    <w:rsid w:val="00481868"/>
    <w:rsid w:val="00483309"/>
    <w:rsid w:val="00483FEA"/>
    <w:rsid w:val="00484952"/>
    <w:rsid w:val="00484DA2"/>
    <w:rsid w:val="00485561"/>
    <w:rsid w:val="00485989"/>
    <w:rsid w:val="00485EA0"/>
    <w:rsid w:val="004865A2"/>
    <w:rsid w:val="0049180F"/>
    <w:rsid w:val="00495393"/>
    <w:rsid w:val="00495F39"/>
    <w:rsid w:val="004A0001"/>
    <w:rsid w:val="004A01C7"/>
    <w:rsid w:val="004A1A7B"/>
    <w:rsid w:val="004A2E24"/>
    <w:rsid w:val="004A3BB1"/>
    <w:rsid w:val="004A473C"/>
    <w:rsid w:val="004A4B1D"/>
    <w:rsid w:val="004A4E40"/>
    <w:rsid w:val="004A5227"/>
    <w:rsid w:val="004B2C72"/>
    <w:rsid w:val="004B3B65"/>
    <w:rsid w:val="004B5638"/>
    <w:rsid w:val="004B7F40"/>
    <w:rsid w:val="004C0638"/>
    <w:rsid w:val="004C08C6"/>
    <w:rsid w:val="004C1FBA"/>
    <w:rsid w:val="004C2713"/>
    <w:rsid w:val="004C52C7"/>
    <w:rsid w:val="004C53A3"/>
    <w:rsid w:val="004C56EA"/>
    <w:rsid w:val="004C6873"/>
    <w:rsid w:val="004C718F"/>
    <w:rsid w:val="004C71D4"/>
    <w:rsid w:val="004C7965"/>
    <w:rsid w:val="004D046E"/>
    <w:rsid w:val="004D1AF7"/>
    <w:rsid w:val="004D2587"/>
    <w:rsid w:val="004D2709"/>
    <w:rsid w:val="004D6DDA"/>
    <w:rsid w:val="004D75AF"/>
    <w:rsid w:val="004D7E56"/>
    <w:rsid w:val="004E0217"/>
    <w:rsid w:val="004E0229"/>
    <w:rsid w:val="004E2371"/>
    <w:rsid w:val="004E463F"/>
    <w:rsid w:val="004E6559"/>
    <w:rsid w:val="004E787D"/>
    <w:rsid w:val="004E7E7C"/>
    <w:rsid w:val="004F0085"/>
    <w:rsid w:val="004F083A"/>
    <w:rsid w:val="004F222F"/>
    <w:rsid w:val="004F323F"/>
    <w:rsid w:val="004F32A4"/>
    <w:rsid w:val="004F34FD"/>
    <w:rsid w:val="004F3658"/>
    <w:rsid w:val="004F3FF6"/>
    <w:rsid w:val="004F45B9"/>
    <w:rsid w:val="004F47CD"/>
    <w:rsid w:val="004F4C1A"/>
    <w:rsid w:val="00502396"/>
    <w:rsid w:val="00504082"/>
    <w:rsid w:val="00504767"/>
    <w:rsid w:val="005051A4"/>
    <w:rsid w:val="00506804"/>
    <w:rsid w:val="0050687E"/>
    <w:rsid w:val="00511135"/>
    <w:rsid w:val="0051139A"/>
    <w:rsid w:val="005118F9"/>
    <w:rsid w:val="00514839"/>
    <w:rsid w:val="00515A29"/>
    <w:rsid w:val="00515C3F"/>
    <w:rsid w:val="00515C85"/>
    <w:rsid w:val="00516C45"/>
    <w:rsid w:val="00520F9F"/>
    <w:rsid w:val="00522349"/>
    <w:rsid w:val="00523584"/>
    <w:rsid w:val="00526536"/>
    <w:rsid w:val="005267BD"/>
    <w:rsid w:val="00530E82"/>
    <w:rsid w:val="005312CF"/>
    <w:rsid w:val="005312D2"/>
    <w:rsid w:val="005317FA"/>
    <w:rsid w:val="00532A85"/>
    <w:rsid w:val="00533F9F"/>
    <w:rsid w:val="00535533"/>
    <w:rsid w:val="00535F20"/>
    <w:rsid w:val="00537DBD"/>
    <w:rsid w:val="005414F0"/>
    <w:rsid w:val="005426A6"/>
    <w:rsid w:val="00542887"/>
    <w:rsid w:val="005430D4"/>
    <w:rsid w:val="005434DB"/>
    <w:rsid w:val="005440D1"/>
    <w:rsid w:val="005442D0"/>
    <w:rsid w:val="00545618"/>
    <w:rsid w:val="005459EA"/>
    <w:rsid w:val="005513C4"/>
    <w:rsid w:val="00552C23"/>
    <w:rsid w:val="00554699"/>
    <w:rsid w:val="005548EA"/>
    <w:rsid w:val="00554CE9"/>
    <w:rsid w:val="00555147"/>
    <w:rsid w:val="00557226"/>
    <w:rsid w:val="0055749A"/>
    <w:rsid w:val="005609FD"/>
    <w:rsid w:val="0056111F"/>
    <w:rsid w:val="005612F1"/>
    <w:rsid w:val="00562044"/>
    <w:rsid w:val="005620DD"/>
    <w:rsid w:val="0056212B"/>
    <w:rsid w:val="0056252B"/>
    <w:rsid w:val="005629B9"/>
    <w:rsid w:val="0056396D"/>
    <w:rsid w:val="0056473D"/>
    <w:rsid w:val="00565508"/>
    <w:rsid w:val="0056637E"/>
    <w:rsid w:val="005664D1"/>
    <w:rsid w:val="005677B8"/>
    <w:rsid w:val="00567800"/>
    <w:rsid w:val="0057104B"/>
    <w:rsid w:val="00572D0A"/>
    <w:rsid w:val="00573A90"/>
    <w:rsid w:val="005750A6"/>
    <w:rsid w:val="00575226"/>
    <w:rsid w:val="0058170F"/>
    <w:rsid w:val="005819E2"/>
    <w:rsid w:val="005835B2"/>
    <w:rsid w:val="0058536E"/>
    <w:rsid w:val="00585371"/>
    <w:rsid w:val="005853DE"/>
    <w:rsid w:val="00585642"/>
    <w:rsid w:val="005858BB"/>
    <w:rsid w:val="00586572"/>
    <w:rsid w:val="00587637"/>
    <w:rsid w:val="005900CE"/>
    <w:rsid w:val="00590576"/>
    <w:rsid w:val="00590B1D"/>
    <w:rsid w:val="00591242"/>
    <w:rsid w:val="005933C2"/>
    <w:rsid w:val="00594A2B"/>
    <w:rsid w:val="00594BF1"/>
    <w:rsid w:val="005956CC"/>
    <w:rsid w:val="00596400"/>
    <w:rsid w:val="00597386"/>
    <w:rsid w:val="005A006F"/>
    <w:rsid w:val="005A0157"/>
    <w:rsid w:val="005A1450"/>
    <w:rsid w:val="005A1ECB"/>
    <w:rsid w:val="005A40F5"/>
    <w:rsid w:val="005A6D6F"/>
    <w:rsid w:val="005A7D37"/>
    <w:rsid w:val="005B1E08"/>
    <w:rsid w:val="005B27A2"/>
    <w:rsid w:val="005B4E75"/>
    <w:rsid w:val="005B5A33"/>
    <w:rsid w:val="005B5BA9"/>
    <w:rsid w:val="005B65D7"/>
    <w:rsid w:val="005B763E"/>
    <w:rsid w:val="005C1043"/>
    <w:rsid w:val="005C16A0"/>
    <w:rsid w:val="005C1B08"/>
    <w:rsid w:val="005C2FA0"/>
    <w:rsid w:val="005C37CC"/>
    <w:rsid w:val="005C4E3C"/>
    <w:rsid w:val="005C546C"/>
    <w:rsid w:val="005D0850"/>
    <w:rsid w:val="005D2112"/>
    <w:rsid w:val="005D2E97"/>
    <w:rsid w:val="005D354B"/>
    <w:rsid w:val="005D3BC7"/>
    <w:rsid w:val="005D4F6B"/>
    <w:rsid w:val="005D50CD"/>
    <w:rsid w:val="005D7974"/>
    <w:rsid w:val="005E06D7"/>
    <w:rsid w:val="005E10AC"/>
    <w:rsid w:val="005E13BA"/>
    <w:rsid w:val="005E48FC"/>
    <w:rsid w:val="005E5A7D"/>
    <w:rsid w:val="005E5E3A"/>
    <w:rsid w:val="005F09D7"/>
    <w:rsid w:val="005F170B"/>
    <w:rsid w:val="005F24D8"/>
    <w:rsid w:val="005F2C78"/>
    <w:rsid w:val="005F35FD"/>
    <w:rsid w:val="005F3D78"/>
    <w:rsid w:val="005F616D"/>
    <w:rsid w:val="005F74CD"/>
    <w:rsid w:val="006020EC"/>
    <w:rsid w:val="0060241A"/>
    <w:rsid w:val="006024DC"/>
    <w:rsid w:val="0060300D"/>
    <w:rsid w:val="00603290"/>
    <w:rsid w:val="00604C8D"/>
    <w:rsid w:val="0060652B"/>
    <w:rsid w:val="00613C68"/>
    <w:rsid w:val="0061516C"/>
    <w:rsid w:val="006151D2"/>
    <w:rsid w:val="00615A06"/>
    <w:rsid w:val="00615EF9"/>
    <w:rsid w:val="00616074"/>
    <w:rsid w:val="00616604"/>
    <w:rsid w:val="0061732C"/>
    <w:rsid w:val="00617D0B"/>
    <w:rsid w:val="006206D0"/>
    <w:rsid w:val="00621ACC"/>
    <w:rsid w:val="006222B6"/>
    <w:rsid w:val="00623F77"/>
    <w:rsid w:val="00626BED"/>
    <w:rsid w:val="006301BA"/>
    <w:rsid w:val="00631922"/>
    <w:rsid w:val="00631A95"/>
    <w:rsid w:val="00633B66"/>
    <w:rsid w:val="00635202"/>
    <w:rsid w:val="00636C64"/>
    <w:rsid w:val="00641186"/>
    <w:rsid w:val="00641A92"/>
    <w:rsid w:val="00641BDB"/>
    <w:rsid w:val="00641FED"/>
    <w:rsid w:val="006426BC"/>
    <w:rsid w:val="0064705C"/>
    <w:rsid w:val="00650321"/>
    <w:rsid w:val="00652ECF"/>
    <w:rsid w:val="00654ADC"/>
    <w:rsid w:val="0065561B"/>
    <w:rsid w:val="0065655E"/>
    <w:rsid w:val="00656913"/>
    <w:rsid w:val="00656ADB"/>
    <w:rsid w:val="00656EE4"/>
    <w:rsid w:val="00662B9D"/>
    <w:rsid w:val="00663BB3"/>
    <w:rsid w:val="00671A99"/>
    <w:rsid w:val="006721DD"/>
    <w:rsid w:val="0067223E"/>
    <w:rsid w:val="006727C5"/>
    <w:rsid w:val="00672861"/>
    <w:rsid w:val="006741F0"/>
    <w:rsid w:val="00674234"/>
    <w:rsid w:val="006742C4"/>
    <w:rsid w:val="00676F8F"/>
    <w:rsid w:val="00676F96"/>
    <w:rsid w:val="00680E12"/>
    <w:rsid w:val="006815B4"/>
    <w:rsid w:val="0068420B"/>
    <w:rsid w:val="006851C5"/>
    <w:rsid w:val="00685203"/>
    <w:rsid w:val="006863C0"/>
    <w:rsid w:val="006868B8"/>
    <w:rsid w:val="00686B54"/>
    <w:rsid w:val="00691911"/>
    <w:rsid w:val="006927E5"/>
    <w:rsid w:val="00693B7D"/>
    <w:rsid w:val="00695027"/>
    <w:rsid w:val="006A09EF"/>
    <w:rsid w:val="006A1646"/>
    <w:rsid w:val="006A516E"/>
    <w:rsid w:val="006A570F"/>
    <w:rsid w:val="006A6B0E"/>
    <w:rsid w:val="006B1877"/>
    <w:rsid w:val="006B2017"/>
    <w:rsid w:val="006B2AF4"/>
    <w:rsid w:val="006B32AA"/>
    <w:rsid w:val="006B3BBF"/>
    <w:rsid w:val="006B4486"/>
    <w:rsid w:val="006B60E4"/>
    <w:rsid w:val="006B6EB3"/>
    <w:rsid w:val="006C0A23"/>
    <w:rsid w:val="006C2BEB"/>
    <w:rsid w:val="006C3BAD"/>
    <w:rsid w:val="006C580B"/>
    <w:rsid w:val="006C596F"/>
    <w:rsid w:val="006C5C1F"/>
    <w:rsid w:val="006C7BDB"/>
    <w:rsid w:val="006D09BC"/>
    <w:rsid w:val="006D0F10"/>
    <w:rsid w:val="006D0F54"/>
    <w:rsid w:val="006D17FD"/>
    <w:rsid w:val="006D204A"/>
    <w:rsid w:val="006D2D1E"/>
    <w:rsid w:val="006D2DF3"/>
    <w:rsid w:val="006D379B"/>
    <w:rsid w:val="006D6FA9"/>
    <w:rsid w:val="006D7120"/>
    <w:rsid w:val="006D77DC"/>
    <w:rsid w:val="006E06F5"/>
    <w:rsid w:val="006E0A44"/>
    <w:rsid w:val="006E1A8B"/>
    <w:rsid w:val="006E1E15"/>
    <w:rsid w:val="006E4122"/>
    <w:rsid w:val="006E4AA7"/>
    <w:rsid w:val="006F0FFF"/>
    <w:rsid w:val="006F18ED"/>
    <w:rsid w:val="006F2251"/>
    <w:rsid w:val="006F2E5C"/>
    <w:rsid w:val="006F3BC5"/>
    <w:rsid w:val="006F4484"/>
    <w:rsid w:val="006F7111"/>
    <w:rsid w:val="007001D6"/>
    <w:rsid w:val="007020A2"/>
    <w:rsid w:val="00702D09"/>
    <w:rsid w:val="00703086"/>
    <w:rsid w:val="00706BE5"/>
    <w:rsid w:val="007072C2"/>
    <w:rsid w:val="00707797"/>
    <w:rsid w:val="00712197"/>
    <w:rsid w:val="00712878"/>
    <w:rsid w:val="00713E26"/>
    <w:rsid w:val="00714C1A"/>
    <w:rsid w:val="0071774B"/>
    <w:rsid w:val="0071789C"/>
    <w:rsid w:val="0072216F"/>
    <w:rsid w:val="00722376"/>
    <w:rsid w:val="00722FA5"/>
    <w:rsid w:val="00723681"/>
    <w:rsid w:val="00723955"/>
    <w:rsid w:val="00723B90"/>
    <w:rsid w:val="00723E5C"/>
    <w:rsid w:val="007256D4"/>
    <w:rsid w:val="00725E95"/>
    <w:rsid w:val="00730709"/>
    <w:rsid w:val="00731511"/>
    <w:rsid w:val="00733627"/>
    <w:rsid w:val="00734909"/>
    <w:rsid w:val="007355B9"/>
    <w:rsid w:val="0073596A"/>
    <w:rsid w:val="007366E7"/>
    <w:rsid w:val="00737051"/>
    <w:rsid w:val="00737A54"/>
    <w:rsid w:val="00740F22"/>
    <w:rsid w:val="00746AB7"/>
    <w:rsid w:val="007474E6"/>
    <w:rsid w:val="007479DC"/>
    <w:rsid w:val="00747A59"/>
    <w:rsid w:val="00750041"/>
    <w:rsid w:val="0075052F"/>
    <w:rsid w:val="00750E9A"/>
    <w:rsid w:val="00751CDB"/>
    <w:rsid w:val="00752BFF"/>
    <w:rsid w:val="00752E2D"/>
    <w:rsid w:val="00755F37"/>
    <w:rsid w:val="00757CC1"/>
    <w:rsid w:val="00760EAC"/>
    <w:rsid w:val="00761EED"/>
    <w:rsid w:val="007620C2"/>
    <w:rsid w:val="007622FE"/>
    <w:rsid w:val="007628CA"/>
    <w:rsid w:val="0076354C"/>
    <w:rsid w:val="007656F0"/>
    <w:rsid w:val="0076577F"/>
    <w:rsid w:val="00767362"/>
    <w:rsid w:val="00770102"/>
    <w:rsid w:val="0077057C"/>
    <w:rsid w:val="00771FBE"/>
    <w:rsid w:val="00772CCD"/>
    <w:rsid w:val="00773D7A"/>
    <w:rsid w:val="00774BAA"/>
    <w:rsid w:val="00775B1E"/>
    <w:rsid w:val="00776DD5"/>
    <w:rsid w:val="007771B2"/>
    <w:rsid w:val="00780169"/>
    <w:rsid w:val="00781E8E"/>
    <w:rsid w:val="00781F92"/>
    <w:rsid w:val="00783893"/>
    <w:rsid w:val="007840C1"/>
    <w:rsid w:val="007864A9"/>
    <w:rsid w:val="00786D84"/>
    <w:rsid w:val="00790A9E"/>
    <w:rsid w:val="00791289"/>
    <w:rsid w:val="007945DF"/>
    <w:rsid w:val="00795626"/>
    <w:rsid w:val="00796FC6"/>
    <w:rsid w:val="007A0A57"/>
    <w:rsid w:val="007A2064"/>
    <w:rsid w:val="007A20BB"/>
    <w:rsid w:val="007A35E5"/>
    <w:rsid w:val="007A642D"/>
    <w:rsid w:val="007B0CCD"/>
    <w:rsid w:val="007B1A80"/>
    <w:rsid w:val="007B204A"/>
    <w:rsid w:val="007B2870"/>
    <w:rsid w:val="007B42B8"/>
    <w:rsid w:val="007B4682"/>
    <w:rsid w:val="007B4D85"/>
    <w:rsid w:val="007B749B"/>
    <w:rsid w:val="007C20FA"/>
    <w:rsid w:val="007C236E"/>
    <w:rsid w:val="007C3066"/>
    <w:rsid w:val="007C561A"/>
    <w:rsid w:val="007C66AB"/>
    <w:rsid w:val="007C6912"/>
    <w:rsid w:val="007D5700"/>
    <w:rsid w:val="007D73C3"/>
    <w:rsid w:val="007D7BEF"/>
    <w:rsid w:val="007E0D79"/>
    <w:rsid w:val="007E25C1"/>
    <w:rsid w:val="007E342A"/>
    <w:rsid w:val="007E4364"/>
    <w:rsid w:val="007E4D17"/>
    <w:rsid w:val="007E55E0"/>
    <w:rsid w:val="007E744F"/>
    <w:rsid w:val="007F071B"/>
    <w:rsid w:val="007F0E88"/>
    <w:rsid w:val="007F16BD"/>
    <w:rsid w:val="007F1895"/>
    <w:rsid w:val="007F4EB4"/>
    <w:rsid w:val="007F5AE8"/>
    <w:rsid w:val="007F5E2F"/>
    <w:rsid w:val="007F64A8"/>
    <w:rsid w:val="007F68A5"/>
    <w:rsid w:val="007F6C8A"/>
    <w:rsid w:val="007F7A3F"/>
    <w:rsid w:val="00800D5A"/>
    <w:rsid w:val="00801A9D"/>
    <w:rsid w:val="00802564"/>
    <w:rsid w:val="00802785"/>
    <w:rsid w:val="00804571"/>
    <w:rsid w:val="00804985"/>
    <w:rsid w:val="00805C11"/>
    <w:rsid w:val="008063FF"/>
    <w:rsid w:val="008067C8"/>
    <w:rsid w:val="008068BB"/>
    <w:rsid w:val="00806E4E"/>
    <w:rsid w:val="00811FF1"/>
    <w:rsid w:val="00812746"/>
    <w:rsid w:val="00812EED"/>
    <w:rsid w:val="00812FFD"/>
    <w:rsid w:val="008130FC"/>
    <w:rsid w:val="0081320B"/>
    <w:rsid w:val="008155AB"/>
    <w:rsid w:val="00816E65"/>
    <w:rsid w:val="00817612"/>
    <w:rsid w:val="00820361"/>
    <w:rsid w:val="00820589"/>
    <w:rsid w:val="00822927"/>
    <w:rsid w:val="00822D3E"/>
    <w:rsid w:val="008239E7"/>
    <w:rsid w:val="00823BBE"/>
    <w:rsid w:val="008258C6"/>
    <w:rsid w:val="00826416"/>
    <w:rsid w:val="0082754D"/>
    <w:rsid w:val="00827B42"/>
    <w:rsid w:val="008302A8"/>
    <w:rsid w:val="00831117"/>
    <w:rsid w:val="00832D91"/>
    <w:rsid w:val="008337F1"/>
    <w:rsid w:val="0083387D"/>
    <w:rsid w:val="00834245"/>
    <w:rsid w:val="00835063"/>
    <w:rsid w:val="008354A8"/>
    <w:rsid w:val="008358E8"/>
    <w:rsid w:val="008365A3"/>
    <w:rsid w:val="00841495"/>
    <w:rsid w:val="00841904"/>
    <w:rsid w:val="00841F06"/>
    <w:rsid w:val="0084237C"/>
    <w:rsid w:val="00842A95"/>
    <w:rsid w:val="0084321E"/>
    <w:rsid w:val="00843364"/>
    <w:rsid w:val="00844DF9"/>
    <w:rsid w:val="0084576E"/>
    <w:rsid w:val="00845A3A"/>
    <w:rsid w:val="00845D5A"/>
    <w:rsid w:val="0084610F"/>
    <w:rsid w:val="008472F9"/>
    <w:rsid w:val="00847CB1"/>
    <w:rsid w:val="008515AA"/>
    <w:rsid w:val="008526DD"/>
    <w:rsid w:val="008545F7"/>
    <w:rsid w:val="0085528E"/>
    <w:rsid w:val="0085663E"/>
    <w:rsid w:val="00856AF3"/>
    <w:rsid w:val="008571A8"/>
    <w:rsid w:val="00861E04"/>
    <w:rsid w:val="0086256C"/>
    <w:rsid w:val="008633F7"/>
    <w:rsid w:val="00863E74"/>
    <w:rsid w:val="008666F4"/>
    <w:rsid w:val="008669E8"/>
    <w:rsid w:val="008679C8"/>
    <w:rsid w:val="00870CE8"/>
    <w:rsid w:val="00870FEA"/>
    <w:rsid w:val="00871AC6"/>
    <w:rsid w:val="00872B68"/>
    <w:rsid w:val="00874377"/>
    <w:rsid w:val="00875F03"/>
    <w:rsid w:val="0087646A"/>
    <w:rsid w:val="00877B09"/>
    <w:rsid w:val="00877D51"/>
    <w:rsid w:val="0088070F"/>
    <w:rsid w:val="00881F13"/>
    <w:rsid w:val="00883A96"/>
    <w:rsid w:val="00884473"/>
    <w:rsid w:val="00884974"/>
    <w:rsid w:val="00885892"/>
    <w:rsid w:val="00886E17"/>
    <w:rsid w:val="0089005A"/>
    <w:rsid w:val="00890924"/>
    <w:rsid w:val="00890DAD"/>
    <w:rsid w:val="00891FA2"/>
    <w:rsid w:val="008920C1"/>
    <w:rsid w:val="0089283A"/>
    <w:rsid w:val="00892DD0"/>
    <w:rsid w:val="00896254"/>
    <w:rsid w:val="008A3DAD"/>
    <w:rsid w:val="008A4749"/>
    <w:rsid w:val="008A527B"/>
    <w:rsid w:val="008A53BD"/>
    <w:rsid w:val="008A588A"/>
    <w:rsid w:val="008A598D"/>
    <w:rsid w:val="008A6286"/>
    <w:rsid w:val="008A7F7A"/>
    <w:rsid w:val="008B0145"/>
    <w:rsid w:val="008B168C"/>
    <w:rsid w:val="008B16F1"/>
    <w:rsid w:val="008B2D04"/>
    <w:rsid w:val="008B3B78"/>
    <w:rsid w:val="008B3BBF"/>
    <w:rsid w:val="008B3BE6"/>
    <w:rsid w:val="008B4523"/>
    <w:rsid w:val="008C1170"/>
    <w:rsid w:val="008C19DF"/>
    <w:rsid w:val="008C1C21"/>
    <w:rsid w:val="008C43E1"/>
    <w:rsid w:val="008C6498"/>
    <w:rsid w:val="008C6510"/>
    <w:rsid w:val="008D3060"/>
    <w:rsid w:val="008D345E"/>
    <w:rsid w:val="008D5095"/>
    <w:rsid w:val="008D5159"/>
    <w:rsid w:val="008D5C38"/>
    <w:rsid w:val="008D7B7A"/>
    <w:rsid w:val="008D7C83"/>
    <w:rsid w:val="008E0021"/>
    <w:rsid w:val="008E1089"/>
    <w:rsid w:val="008E10A4"/>
    <w:rsid w:val="008E1C8B"/>
    <w:rsid w:val="008E4B16"/>
    <w:rsid w:val="008E5485"/>
    <w:rsid w:val="008E5728"/>
    <w:rsid w:val="008E72AD"/>
    <w:rsid w:val="008E7F16"/>
    <w:rsid w:val="008E7F8A"/>
    <w:rsid w:val="008F029F"/>
    <w:rsid w:val="008F0693"/>
    <w:rsid w:val="008F0BF1"/>
    <w:rsid w:val="008F1319"/>
    <w:rsid w:val="008F1F39"/>
    <w:rsid w:val="008F2415"/>
    <w:rsid w:val="008F2CB2"/>
    <w:rsid w:val="008F3E25"/>
    <w:rsid w:val="008F4E05"/>
    <w:rsid w:val="008F54FA"/>
    <w:rsid w:val="008F677E"/>
    <w:rsid w:val="008F78EB"/>
    <w:rsid w:val="00900AC7"/>
    <w:rsid w:val="009022A4"/>
    <w:rsid w:val="00902E09"/>
    <w:rsid w:val="009036BC"/>
    <w:rsid w:val="00903E32"/>
    <w:rsid w:val="009054B2"/>
    <w:rsid w:val="00905743"/>
    <w:rsid w:val="00906B58"/>
    <w:rsid w:val="0090715A"/>
    <w:rsid w:val="00907D5C"/>
    <w:rsid w:val="00910114"/>
    <w:rsid w:val="009131C2"/>
    <w:rsid w:val="00913623"/>
    <w:rsid w:val="00913FB5"/>
    <w:rsid w:val="00914610"/>
    <w:rsid w:val="00914B6C"/>
    <w:rsid w:val="00915B42"/>
    <w:rsid w:val="00915DE6"/>
    <w:rsid w:val="00916CA8"/>
    <w:rsid w:val="0091711D"/>
    <w:rsid w:val="00917656"/>
    <w:rsid w:val="00917D30"/>
    <w:rsid w:val="00921814"/>
    <w:rsid w:val="00921AB6"/>
    <w:rsid w:val="00921BFF"/>
    <w:rsid w:val="00923326"/>
    <w:rsid w:val="00923811"/>
    <w:rsid w:val="0092537F"/>
    <w:rsid w:val="0092548C"/>
    <w:rsid w:val="0092672B"/>
    <w:rsid w:val="00931354"/>
    <w:rsid w:val="00931745"/>
    <w:rsid w:val="009329BC"/>
    <w:rsid w:val="009334D6"/>
    <w:rsid w:val="00934C53"/>
    <w:rsid w:val="009369ED"/>
    <w:rsid w:val="00936F8B"/>
    <w:rsid w:val="009406A3"/>
    <w:rsid w:val="00941372"/>
    <w:rsid w:val="009416C8"/>
    <w:rsid w:val="00941FD7"/>
    <w:rsid w:val="00942D68"/>
    <w:rsid w:val="00943FAD"/>
    <w:rsid w:val="00944A7F"/>
    <w:rsid w:val="00944BD3"/>
    <w:rsid w:val="009472E1"/>
    <w:rsid w:val="0094794E"/>
    <w:rsid w:val="00951732"/>
    <w:rsid w:val="00952FD6"/>
    <w:rsid w:val="00954501"/>
    <w:rsid w:val="00955573"/>
    <w:rsid w:val="0095798B"/>
    <w:rsid w:val="00957BBD"/>
    <w:rsid w:val="0096227E"/>
    <w:rsid w:val="00963ACB"/>
    <w:rsid w:val="00963C7C"/>
    <w:rsid w:val="00963EDB"/>
    <w:rsid w:val="00964B1B"/>
    <w:rsid w:val="0096545A"/>
    <w:rsid w:val="009655E0"/>
    <w:rsid w:val="00971396"/>
    <w:rsid w:val="009718F4"/>
    <w:rsid w:val="00975455"/>
    <w:rsid w:val="00976AA9"/>
    <w:rsid w:val="009771F6"/>
    <w:rsid w:val="009800E8"/>
    <w:rsid w:val="0098031E"/>
    <w:rsid w:val="00980BCD"/>
    <w:rsid w:val="00980DC0"/>
    <w:rsid w:val="00983999"/>
    <w:rsid w:val="0098512B"/>
    <w:rsid w:val="0098533E"/>
    <w:rsid w:val="00985B90"/>
    <w:rsid w:val="00987760"/>
    <w:rsid w:val="009877E0"/>
    <w:rsid w:val="00992999"/>
    <w:rsid w:val="009969CB"/>
    <w:rsid w:val="009975F0"/>
    <w:rsid w:val="00997FC2"/>
    <w:rsid w:val="009A093A"/>
    <w:rsid w:val="009A0C30"/>
    <w:rsid w:val="009A10D8"/>
    <w:rsid w:val="009A208A"/>
    <w:rsid w:val="009A2AFE"/>
    <w:rsid w:val="009A67B3"/>
    <w:rsid w:val="009B07B3"/>
    <w:rsid w:val="009B13A0"/>
    <w:rsid w:val="009B2526"/>
    <w:rsid w:val="009B4EAF"/>
    <w:rsid w:val="009B507F"/>
    <w:rsid w:val="009B5BD1"/>
    <w:rsid w:val="009B5EB7"/>
    <w:rsid w:val="009B65AF"/>
    <w:rsid w:val="009B7A83"/>
    <w:rsid w:val="009B7ADB"/>
    <w:rsid w:val="009C06FE"/>
    <w:rsid w:val="009C077D"/>
    <w:rsid w:val="009C571D"/>
    <w:rsid w:val="009C6181"/>
    <w:rsid w:val="009D0DF5"/>
    <w:rsid w:val="009D14B4"/>
    <w:rsid w:val="009D1C1D"/>
    <w:rsid w:val="009D1C3F"/>
    <w:rsid w:val="009D6685"/>
    <w:rsid w:val="009E0366"/>
    <w:rsid w:val="009E285F"/>
    <w:rsid w:val="009F03BE"/>
    <w:rsid w:val="009F10D3"/>
    <w:rsid w:val="009F2662"/>
    <w:rsid w:val="009F2CE5"/>
    <w:rsid w:val="009F31B9"/>
    <w:rsid w:val="009F42B2"/>
    <w:rsid w:val="00A010FD"/>
    <w:rsid w:val="00A01F40"/>
    <w:rsid w:val="00A029FA"/>
    <w:rsid w:val="00A02B1D"/>
    <w:rsid w:val="00A03538"/>
    <w:rsid w:val="00A0355C"/>
    <w:rsid w:val="00A042F3"/>
    <w:rsid w:val="00A05F22"/>
    <w:rsid w:val="00A06F49"/>
    <w:rsid w:val="00A11BBB"/>
    <w:rsid w:val="00A12D6F"/>
    <w:rsid w:val="00A17C80"/>
    <w:rsid w:val="00A203FD"/>
    <w:rsid w:val="00A22214"/>
    <w:rsid w:val="00A2239C"/>
    <w:rsid w:val="00A23FB5"/>
    <w:rsid w:val="00A24927"/>
    <w:rsid w:val="00A263EB"/>
    <w:rsid w:val="00A26E88"/>
    <w:rsid w:val="00A2774F"/>
    <w:rsid w:val="00A2779D"/>
    <w:rsid w:val="00A3023B"/>
    <w:rsid w:val="00A30F9D"/>
    <w:rsid w:val="00A3149D"/>
    <w:rsid w:val="00A337A5"/>
    <w:rsid w:val="00A352EB"/>
    <w:rsid w:val="00A35459"/>
    <w:rsid w:val="00A360E6"/>
    <w:rsid w:val="00A362E5"/>
    <w:rsid w:val="00A3639C"/>
    <w:rsid w:val="00A365F6"/>
    <w:rsid w:val="00A36F7A"/>
    <w:rsid w:val="00A37700"/>
    <w:rsid w:val="00A377FC"/>
    <w:rsid w:val="00A37963"/>
    <w:rsid w:val="00A41D96"/>
    <w:rsid w:val="00A42414"/>
    <w:rsid w:val="00A439EF"/>
    <w:rsid w:val="00A4404B"/>
    <w:rsid w:val="00A44A68"/>
    <w:rsid w:val="00A44E45"/>
    <w:rsid w:val="00A45387"/>
    <w:rsid w:val="00A46531"/>
    <w:rsid w:val="00A4784A"/>
    <w:rsid w:val="00A47D17"/>
    <w:rsid w:val="00A50365"/>
    <w:rsid w:val="00A509AE"/>
    <w:rsid w:val="00A50B30"/>
    <w:rsid w:val="00A50FEC"/>
    <w:rsid w:val="00A513D3"/>
    <w:rsid w:val="00A51E6C"/>
    <w:rsid w:val="00A5522F"/>
    <w:rsid w:val="00A554EB"/>
    <w:rsid w:val="00A55746"/>
    <w:rsid w:val="00A55A35"/>
    <w:rsid w:val="00A55A43"/>
    <w:rsid w:val="00A55A86"/>
    <w:rsid w:val="00A55F42"/>
    <w:rsid w:val="00A57076"/>
    <w:rsid w:val="00A61E9F"/>
    <w:rsid w:val="00A6206A"/>
    <w:rsid w:val="00A622FA"/>
    <w:rsid w:val="00A63CFF"/>
    <w:rsid w:val="00A64971"/>
    <w:rsid w:val="00A662A9"/>
    <w:rsid w:val="00A67E56"/>
    <w:rsid w:val="00A700D0"/>
    <w:rsid w:val="00A70951"/>
    <w:rsid w:val="00A72E7C"/>
    <w:rsid w:val="00A730D9"/>
    <w:rsid w:val="00A7542A"/>
    <w:rsid w:val="00A75ABA"/>
    <w:rsid w:val="00A75BA7"/>
    <w:rsid w:val="00A837BC"/>
    <w:rsid w:val="00A8442D"/>
    <w:rsid w:val="00A84932"/>
    <w:rsid w:val="00A86553"/>
    <w:rsid w:val="00A866E8"/>
    <w:rsid w:val="00A86FC4"/>
    <w:rsid w:val="00A87D23"/>
    <w:rsid w:val="00A90248"/>
    <w:rsid w:val="00A902B6"/>
    <w:rsid w:val="00A924A5"/>
    <w:rsid w:val="00A93684"/>
    <w:rsid w:val="00A95616"/>
    <w:rsid w:val="00A95D58"/>
    <w:rsid w:val="00A95EC1"/>
    <w:rsid w:val="00A96C4A"/>
    <w:rsid w:val="00A97303"/>
    <w:rsid w:val="00AA06E4"/>
    <w:rsid w:val="00AA19A0"/>
    <w:rsid w:val="00AA3087"/>
    <w:rsid w:val="00AA325F"/>
    <w:rsid w:val="00AA3A8A"/>
    <w:rsid w:val="00AA51F6"/>
    <w:rsid w:val="00AA5FEB"/>
    <w:rsid w:val="00AA7128"/>
    <w:rsid w:val="00AA7263"/>
    <w:rsid w:val="00AB0279"/>
    <w:rsid w:val="00AB067A"/>
    <w:rsid w:val="00AB089F"/>
    <w:rsid w:val="00AB0AD0"/>
    <w:rsid w:val="00AB1042"/>
    <w:rsid w:val="00AB38CA"/>
    <w:rsid w:val="00AB449A"/>
    <w:rsid w:val="00AB46A3"/>
    <w:rsid w:val="00AB507F"/>
    <w:rsid w:val="00AB5F57"/>
    <w:rsid w:val="00AB6013"/>
    <w:rsid w:val="00AB7123"/>
    <w:rsid w:val="00AB7969"/>
    <w:rsid w:val="00AC5546"/>
    <w:rsid w:val="00AC56E2"/>
    <w:rsid w:val="00AC6DDC"/>
    <w:rsid w:val="00AC77C8"/>
    <w:rsid w:val="00AD071D"/>
    <w:rsid w:val="00AD4F3D"/>
    <w:rsid w:val="00AD531E"/>
    <w:rsid w:val="00AD55EF"/>
    <w:rsid w:val="00AD5A1E"/>
    <w:rsid w:val="00AD7532"/>
    <w:rsid w:val="00AE1211"/>
    <w:rsid w:val="00AE15FB"/>
    <w:rsid w:val="00AE1AF0"/>
    <w:rsid w:val="00AE2B52"/>
    <w:rsid w:val="00AE5424"/>
    <w:rsid w:val="00AE716D"/>
    <w:rsid w:val="00AF2D66"/>
    <w:rsid w:val="00AF5107"/>
    <w:rsid w:val="00AF5DEA"/>
    <w:rsid w:val="00AF655F"/>
    <w:rsid w:val="00AF6608"/>
    <w:rsid w:val="00AF7146"/>
    <w:rsid w:val="00AF72DF"/>
    <w:rsid w:val="00B0077F"/>
    <w:rsid w:val="00B0089B"/>
    <w:rsid w:val="00B0092E"/>
    <w:rsid w:val="00B02985"/>
    <w:rsid w:val="00B03D21"/>
    <w:rsid w:val="00B044F2"/>
    <w:rsid w:val="00B04A47"/>
    <w:rsid w:val="00B04C56"/>
    <w:rsid w:val="00B06FAA"/>
    <w:rsid w:val="00B07302"/>
    <w:rsid w:val="00B147D3"/>
    <w:rsid w:val="00B14C21"/>
    <w:rsid w:val="00B16A15"/>
    <w:rsid w:val="00B179E6"/>
    <w:rsid w:val="00B2395F"/>
    <w:rsid w:val="00B24412"/>
    <w:rsid w:val="00B26884"/>
    <w:rsid w:val="00B269DB"/>
    <w:rsid w:val="00B279D0"/>
    <w:rsid w:val="00B30CCC"/>
    <w:rsid w:val="00B31EA4"/>
    <w:rsid w:val="00B3233B"/>
    <w:rsid w:val="00B32A10"/>
    <w:rsid w:val="00B332E8"/>
    <w:rsid w:val="00B33CDA"/>
    <w:rsid w:val="00B35134"/>
    <w:rsid w:val="00B35865"/>
    <w:rsid w:val="00B35992"/>
    <w:rsid w:val="00B36376"/>
    <w:rsid w:val="00B36611"/>
    <w:rsid w:val="00B37E30"/>
    <w:rsid w:val="00B40A09"/>
    <w:rsid w:val="00B40AF2"/>
    <w:rsid w:val="00B41EF0"/>
    <w:rsid w:val="00B4269C"/>
    <w:rsid w:val="00B428BB"/>
    <w:rsid w:val="00B42E7F"/>
    <w:rsid w:val="00B4713C"/>
    <w:rsid w:val="00B4799A"/>
    <w:rsid w:val="00B47C7D"/>
    <w:rsid w:val="00B50DB7"/>
    <w:rsid w:val="00B50E27"/>
    <w:rsid w:val="00B51E27"/>
    <w:rsid w:val="00B523D6"/>
    <w:rsid w:val="00B52DA8"/>
    <w:rsid w:val="00B5373C"/>
    <w:rsid w:val="00B549DC"/>
    <w:rsid w:val="00B54CEB"/>
    <w:rsid w:val="00B57C2F"/>
    <w:rsid w:val="00B60E58"/>
    <w:rsid w:val="00B63D19"/>
    <w:rsid w:val="00B6418E"/>
    <w:rsid w:val="00B64CCF"/>
    <w:rsid w:val="00B65055"/>
    <w:rsid w:val="00B65ADD"/>
    <w:rsid w:val="00B703AF"/>
    <w:rsid w:val="00B7053C"/>
    <w:rsid w:val="00B70ABE"/>
    <w:rsid w:val="00B71874"/>
    <w:rsid w:val="00B73812"/>
    <w:rsid w:val="00B74308"/>
    <w:rsid w:val="00B75167"/>
    <w:rsid w:val="00B75A57"/>
    <w:rsid w:val="00B76747"/>
    <w:rsid w:val="00B76E16"/>
    <w:rsid w:val="00B77170"/>
    <w:rsid w:val="00B80242"/>
    <w:rsid w:val="00B8070F"/>
    <w:rsid w:val="00B81666"/>
    <w:rsid w:val="00B83232"/>
    <w:rsid w:val="00B84345"/>
    <w:rsid w:val="00B84F8D"/>
    <w:rsid w:val="00B864BE"/>
    <w:rsid w:val="00B87D81"/>
    <w:rsid w:val="00B900FA"/>
    <w:rsid w:val="00B90215"/>
    <w:rsid w:val="00B915A5"/>
    <w:rsid w:val="00B94191"/>
    <w:rsid w:val="00B94A40"/>
    <w:rsid w:val="00B95596"/>
    <w:rsid w:val="00B958C7"/>
    <w:rsid w:val="00B96679"/>
    <w:rsid w:val="00BA23A3"/>
    <w:rsid w:val="00BA2D27"/>
    <w:rsid w:val="00BA36BE"/>
    <w:rsid w:val="00BA396D"/>
    <w:rsid w:val="00BA3E3C"/>
    <w:rsid w:val="00BA561A"/>
    <w:rsid w:val="00BA5880"/>
    <w:rsid w:val="00BA5BCC"/>
    <w:rsid w:val="00BA6DA7"/>
    <w:rsid w:val="00BA789E"/>
    <w:rsid w:val="00BA7FD8"/>
    <w:rsid w:val="00BB2A3E"/>
    <w:rsid w:val="00BB2DE5"/>
    <w:rsid w:val="00BB4878"/>
    <w:rsid w:val="00BB50F3"/>
    <w:rsid w:val="00BC117E"/>
    <w:rsid w:val="00BC31AE"/>
    <w:rsid w:val="00BC63B5"/>
    <w:rsid w:val="00BC6657"/>
    <w:rsid w:val="00BC6743"/>
    <w:rsid w:val="00BD2797"/>
    <w:rsid w:val="00BD321C"/>
    <w:rsid w:val="00BD4C44"/>
    <w:rsid w:val="00BD5C08"/>
    <w:rsid w:val="00BD76F3"/>
    <w:rsid w:val="00BD7F79"/>
    <w:rsid w:val="00BE0CF9"/>
    <w:rsid w:val="00BE3BE4"/>
    <w:rsid w:val="00BE42D7"/>
    <w:rsid w:val="00BE549F"/>
    <w:rsid w:val="00BE7C2F"/>
    <w:rsid w:val="00BF044C"/>
    <w:rsid w:val="00BF0523"/>
    <w:rsid w:val="00BF1259"/>
    <w:rsid w:val="00BF2EDC"/>
    <w:rsid w:val="00BF49B8"/>
    <w:rsid w:val="00BF5808"/>
    <w:rsid w:val="00BF6630"/>
    <w:rsid w:val="00BF6C2C"/>
    <w:rsid w:val="00C0231C"/>
    <w:rsid w:val="00C02A05"/>
    <w:rsid w:val="00C0416E"/>
    <w:rsid w:val="00C043F7"/>
    <w:rsid w:val="00C0517D"/>
    <w:rsid w:val="00C10B7E"/>
    <w:rsid w:val="00C11186"/>
    <w:rsid w:val="00C11C96"/>
    <w:rsid w:val="00C1526D"/>
    <w:rsid w:val="00C15B9D"/>
    <w:rsid w:val="00C15D1A"/>
    <w:rsid w:val="00C17388"/>
    <w:rsid w:val="00C209CC"/>
    <w:rsid w:val="00C20F1A"/>
    <w:rsid w:val="00C2174D"/>
    <w:rsid w:val="00C23E97"/>
    <w:rsid w:val="00C303B0"/>
    <w:rsid w:val="00C30703"/>
    <w:rsid w:val="00C309CD"/>
    <w:rsid w:val="00C31441"/>
    <w:rsid w:val="00C32485"/>
    <w:rsid w:val="00C32C18"/>
    <w:rsid w:val="00C34368"/>
    <w:rsid w:val="00C3500A"/>
    <w:rsid w:val="00C35A94"/>
    <w:rsid w:val="00C404E9"/>
    <w:rsid w:val="00C40A36"/>
    <w:rsid w:val="00C41622"/>
    <w:rsid w:val="00C420AF"/>
    <w:rsid w:val="00C43518"/>
    <w:rsid w:val="00C44AD1"/>
    <w:rsid w:val="00C45547"/>
    <w:rsid w:val="00C46F79"/>
    <w:rsid w:val="00C47910"/>
    <w:rsid w:val="00C5076A"/>
    <w:rsid w:val="00C52CC3"/>
    <w:rsid w:val="00C564E3"/>
    <w:rsid w:val="00C60591"/>
    <w:rsid w:val="00C6088B"/>
    <w:rsid w:val="00C612A5"/>
    <w:rsid w:val="00C61FEC"/>
    <w:rsid w:val="00C6202F"/>
    <w:rsid w:val="00C6498F"/>
    <w:rsid w:val="00C659AB"/>
    <w:rsid w:val="00C6685C"/>
    <w:rsid w:val="00C6751B"/>
    <w:rsid w:val="00C7162C"/>
    <w:rsid w:val="00C724EA"/>
    <w:rsid w:val="00C72E4A"/>
    <w:rsid w:val="00C73055"/>
    <w:rsid w:val="00C73287"/>
    <w:rsid w:val="00C74EB3"/>
    <w:rsid w:val="00C81B64"/>
    <w:rsid w:val="00C82768"/>
    <w:rsid w:val="00C831F6"/>
    <w:rsid w:val="00C84A93"/>
    <w:rsid w:val="00C84E98"/>
    <w:rsid w:val="00C86330"/>
    <w:rsid w:val="00C87DA4"/>
    <w:rsid w:val="00C92B1A"/>
    <w:rsid w:val="00C92D43"/>
    <w:rsid w:val="00CA0891"/>
    <w:rsid w:val="00CA2C94"/>
    <w:rsid w:val="00CA5565"/>
    <w:rsid w:val="00CA57E7"/>
    <w:rsid w:val="00CA5DCE"/>
    <w:rsid w:val="00CA777C"/>
    <w:rsid w:val="00CB0FBB"/>
    <w:rsid w:val="00CB0FC4"/>
    <w:rsid w:val="00CB1E9D"/>
    <w:rsid w:val="00CB20FA"/>
    <w:rsid w:val="00CB40BE"/>
    <w:rsid w:val="00CB5703"/>
    <w:rsid w:val="00CB577D"/>
    <w:rsid w:val="00CB5A30"/>
    <w:rsid w:val="00CB65EF"/>
    <w:rsid w:val="00CB6DC8"/>
    <w:rsid w:val="00CB7A1F"/>
    <w:rsid w:val="00CC11C3"/>
    <w:rsid w:val="00CC300D"/>
    <w:rsid w:val="00CC3FB0"/>
    <w:rsid w:val="00CC64B5"/>
    <w:rsid w:val="00CC6BC4"/>
    <w:rsid w:val="00CC73D0"/>
    <w:rsid w:val="00CC7D43"/>
    <w:rsid w:val="00CD2748"/>
    <w:rsid w:val="00CD276C"/>
    <w:rsid w:val="00CD2FCC"/>
    <w:rsid w:val="00CD4676"/>
    <w:rsid w:val="00CD51A9"/>
    <w:rsid w:val="00CD5AC0"/>
    <w:rsid w:val="00CE004A"/>
    <w:rsid w:val="00CE0F7B"/>
    <w:rsid w:val="00CE2311"/>
    <w:rsid w:val="00CE4231"/>
    <w:rsid w:val="00CE4506"/>
    <w:rsid w:val="00CE4EBC"/>
    <w:rsid w:val="00CE562D"/>
    <w:rsid w:val="00CE607B"/>
    <w:rsid w:val="00CE7E4E"/>
    <w:rsid w:val="00CE7F2A"/>
    <w:rsid w:val="00CF127D"/>
    <w:rsid w:val="00CF1AAA"/>
    <w:rsid w:val="00CF2AD8"/>
    <w:rsid w:val="00CF321D"/>
    <w:rsid w:val="00CF3AD9"/>
    <w:rsid w:val="00CF3D77"/>
    <w:rsid w:val="00CF5545"/>
    <w:rsid w:val="00CF69CF"/>
    <w:rsid w:val="00D0240F"/>
    <w:rsid w:val="00D0625F"/>
    <w:rsid w:val="00D12048"/>
    <w:rsid w:val="00D12313"/>
    <w:rsid w:val="00D1296D"/>
    <w:rsid w:val="00D12A12"/>
    <w:rsid w:val="00D1413C"/>
    <w:rsid w:val="00D15F24"/>
    <w:rsid w:val="00D170CD"/>
    <w:rsid w:val="00D20FB6"/>
    <w:rsid w:val="00D2177F"/>
    <w:rsid w:val="00D22ABE"/>
    <w:rsid w:val="00D2426C"/>
    <w:rsid w:val="00D2449F"/>
    <w:rsid w:val="00D24ED5"/>
    <w:rsid w:val="00D263C2"/>
    <w:rsid w:val="00D26529"/>
    <w:rsid w:val="00D27249"/>
    <w:rsid w:val="00D35D0E"/>
    <w:rsid w:val="00D3763C"/>
    <w:rsid w:val="00D43E45"/>
    <w:rsid w:val="00D44809"/>
    <w:rsid w:val="00D4494F"/>
    <w:rsid w:val="00D45BB6"/>
    <w:rsid w:val="00D54449"/>
    <w:rsid w:val="00D55937"/>
    <w:rsid w:val="00D5632E"/>
    <w:rsid w:val="00D568C7"/>
    <w:rsid w:val="00D56B02"/>
    <w:rsid w:val="00D57096"/>
    <w:rsid w:val="00D61C2D"/>
    <w:rsid w:val="00D6220B"/>
    <w:rsid w:val="00D63253"/>
    <w:rsid w:val="00D63A58"/>
    <w:rsid w:val="00D6468B"/>
    <w:rsid w:val="00D64CDF"/>
    <w:rsid w:val="00D66DED"/>
    <w:rsid w:val="00D6788F"/>
    <w:rsid w:val="00D679B0"/>
    <w:rsid w:val="00D67BBA"/>
    <w:rsid w:val="00D70DE5"/>
    <w:rsid w:val="00D710C4"/>
    <w:rsid w:val="00D713B3"/>
    <w:rsid w:val="00D7145C"/>
    <w:rsid w:val="00D7380F"/>
    <w:rsid w:val="00D74161"/>
    <w:rsid w:val="00D7446B"/>
    <w:rsid w:val="00D7476E"/>
    <w:rsid w:val="00D74F35"/>
    <w:rsid w:val="00D753F4"/>
    <w:rsid w:val="00D7669B"/>
    <w:rsid w:val="00D771D7"/>
    <w:rsid w:val="00D7739B"/>
    <w:rsid w:val="00D77564"/>
    <w:rsid w:val="00D81A55"/>
    <w:rsid w:val="00D82F3F"/>
    <w:rsid w:val="00D83689"/>
    <w:rsid w:val="00D847D9"/>
    <w:rsid w:val="00D84B5E"/>
    <w:rsid w:val="00D8598E"/>
    <w:rsid w:val="00D85C28"/>
    <w:rsid w:val="00D85DA5"/>
    <w:rsid w:val="00D90F02"/>
    <w:rsid w:val="00D921BA"/>
    <w:rsid w:val="00D923CC"/>
    <w:rsid w:val="00D93205"/>
    <w:rsid w:val="00D9458B"/>
    <w:rsid w:val="00D94AA1"/>
    <w:rsid w:val="00D960B8"/>
    <w:rsid w:val="00DA017B"/>
    <w:rsid w:val="00DA1ECD"/>
    <w:rsid w:val="00DA284C"/>
    <w:rsid w:val="00DA3AA1"/>
    <w:rsid w:val="00DA3FAB"/>
    <w:rsid w:val="00DA59B4"/>
    <w:rsid w:val="00DB674F"/>
    <w:rsid w:val="00DB6F80"/>
    <w:rsid w:val="00DB7156"/>
    <w:rsid w:val="00DB7FB5"/>
    <w:rsid w:val="00DC0252"/>
    <w:rsid w:val="00DC0A1C"/>
    <w:rsid w:val="00DC0F5B"/>
    <w:rsid w:val="00DC1406"/>
    <w:rsid w:val="00DC17A9"/>
    <w:rsid w:val="00DC2089"/>
    <w:rsid w:val="00DC2282"/>
    <w:rsid w:val="00DC23BE"/>
    <w:rsid w:val="00DC467A"/>
    <w:rsid w:val="00DC48EC"/>
    <w:rsid w:val="00DC4B92"/>
    <w:rsid w:val="00DC7722"/>
    <w:rsid w:val="00DD0300"/>
    <w:rsid w:val="00DD067A"/>
    <w:rsid w:val="00DD0B46"/>
    <w:rsid w:val="00DD0D4B"/>
    <w:rsid w:val="00DD11A3"/>
    <w:rsid w:val="00DD1326"/>
    <w:rsid w:val="00DD23D3"/>
    <w:rsid w:val="00DD27B2"/>
    <w:rsid w:val="00DD3BCB"/>
    <w:rsid w:val="00DD4247"/>
    <w:rsid w:val="00DD7C51"/>
    <w:rsid w:val="00DD7D00"/>
    <w:rsid w:val="00DE0909"/>
    <w:rsid w:val="00DE2191"/>
    <w:rsid w:val="00DE2B08"/>
    <w:rsid w:val="00DE2DB4"/>
    <w:rsid w:val="00DE351B"/>
    <w:rsid w:val="00DE357F"/>
    <w:rsid w:val="00DE3E24"/>
    <w:rsid w:val="00DF1FAC"/>
    <w:rsid w:val="00DF29C4"/>
    <w:rsid w:val="00DF2F72"/>
    <w:rsid w:val="00DF42E8"/>
    <w:rsid w:val="00DF4BA9"/>
    <w:rsid w:val="00DF5A51"/>
    <w:rsid w:val="00DF661D"/>
    <w:rsid w:val="00DF6914"/>
    <w:rsid w:val="00DF6DB0"/>
    <w:rsid w:val="00DF7CB6"/>
    <w:rsid w:val="00DF7FE3"/>
    <w:rsid w:val="00E00B28"/>
    <w:rsid w:val="00E01EE8"/>
    <w:rsid w:val="00E0265E"/>
    <w:rsid w:val="00E0279B"/>
    <w:rsid w:val="00E041B2"/>
    <w:rsid w:val="00E0495F"/>
    <w:rsid w:val="00E0725D"/>
    <w:rsid w:val="00E07D52"/>
    <w:rsid w:val="00E1001E"/>
    <w:rsid w:val="00E13A53"/>
    <w:rsid w:val="00E14085"/>
    <w:rsid w:val="00E149BC"/>
    <w:rsid w:val="00E157F6"/>
    <w:rsid w:val="00E22064"/>
    <w:rsid w:val="00E244E5"/>
    <w:rsid w:val="00E25DFA"/>
    <w:rsid w:val="00E2649C"/>
    <w:rsid w:val="00E2681A"/>
    <w:rsid w:val="00E26B3B"/>
    <w:rsid w:val="00E278B8"/>
    <w:rsid w:val="00E300CC"/>
    <w:rsid w:val="00E30931"/>
    <w:rsid w:val="00E31109"/>
    <w:rsid w:val="00E31917"/>
    <w:rsid w:val="00E322C0"/>
    <w:rsid w:val="00E3260A"/>
    <w:rsid w:val="00E3452E"/>
    <w:rsid w:val="00E34EA4"/>
    <w:rsid w:val="00E34FAA"/>
    <w:rsid w:val="00E35887"/>
    <w:rsid w:val="00E3641F"/>
    <w:rsid w:val="00E37C19"/>
    <w:rsid w:val="00E37C53"/>
    <w:rsid w:val="00E401B9"/>
    <w:rsid w:val="00E43272"/>
    <w:rsid w:val="00E448C0"/>
    <w:rsid w:val="00E44FC9"/>
    <w:rsid w:val="00E46F23"/>
    <w:rsid w:val="00E51124"/>
    <w:rsid w:val="00E516B6"/>
    <w:rsid w:val="00E522A8"/>
    <w:rsid w:val="00E54C18"/>
    <w:rsid w:val="00E57466"/>
    <w:rsid w:val="00E5755A"/>
    <w:rsid w:val="00E60C9B"/>
    <w:rsid w:val="00E620E8"/>
    <w:rsid w:val="00E62509"/>
    <w:rsid w:val="00E63FA0"/>
    <w:rsid w:val="00E64AC3"/>
    <w:rsid w:val="00E64E5C"/>
    <w:rsid w:val="00E658BF"/>
    <w:rsid w:val="00E65CDD"/>
    <w:rsid w:val="00E668A3"/>
    <w:rsid w:val="00E66B60"/>
    <w:rsid w:val="00E66E1B"/>
    <w:rsid w:val="00E701E2"/>
    <w:rsid w:val="00E7115A"/>
    <w:rsid w:val="00E714EE"/>
    <w:rsid w:val="00E721E5"/>
    <w:rsid w:val="00E726D1"/>
    <w:rsid w:val="00E72A70"/>
    <w:rsid w:val="00E73A00"/>
    <w:rsid w:val="00E76BD1"/>
    <w:rsid w:val="00E7756B"/>
    <w:rsid w:val="00E811F8"/>
    <w:rsid w:val="00E81E93"/>
    <w:rsid w:val="00E8231F"/>
    <w:rsid w:val="00E823E2"/>
    <w:rsid w:val="00E8293E"/>
    <w:rsid w:val="00E8305F"/>
    <w:rsid w:val="00E83F04"/>
    <w:rsid w:val="00E843C0"/>
    <w:rsid w:val="00E8463D"/>
    <w:rsid w:val="00E84F0E"/>
    <w:rsid w:val="00E852FD"/>
    <w:rsid w:val="00E86E58"/>
    <w:rsid w:val="00E871D5"/>
    <w:rsid w:val="00E87C16"/>
    <w:rsid w:val="00E90591"/>
    <w:rsid w:val="00E90A1D"/>
    <w:rsid w:val="00E90DF9"/>
    <w:rsid w:val="00E91AC6"/>
    <w:rsid w:val="00E929FD"/>
    <w:rsid w:val="00E92C7C"/>
    <w:rsid w:val="00E947C2"/>
    <w:rsid w:val="00E94A04"/>
    <w:rsid w:val="00E94F12"/>
    <w:rsid w:val="00E95400"/>
    <w:rsid w:val="00E95501"/>
    <w:rsid w:val="00E9704F"/>
    <w:rsid w:val="00EA1CDE"/>
    <w:rsid w:val="00EA2FEF"/>
    <w:rsid w:val="00EA41AA"/>
    <w:rsid w:val="00EA4368"/>
    <w:rsid w:val="00EA4875"/>
    <w:rsid w:val="00EA77DB"/>
    <w:rsid w:val="00EB1BC8"/>
    <w:rsid w:val="00EB3232"/>
    <w:rsid w:val="00EB33C7"/>
    <w:rsid w:val="00EB3A9B"/>
    <w:rsid w:val="00EB4222"/>
    <w:rsid w:val="00EB5155"/>
    <w:rsid w:val="00EB6B88"/>
    <w:rsid w:val="00EB7367"/>
    <w:rsid w:val="00EB79B0"/>
    <w:rsid w:val="00EC057F"/>
    <w:rsid w:val="00EC0B55"/>
    <w:rsid w:val="00EC16A5"/>
    <w:rsid w:val="00EC2300"/>
    <w:rsid w:val="00EC2E10"/>
    <w:rsid w:val="00EC4C63"/>
    <w:rsid w:val="00EC6984"/>
    <w:rsid w:val="00EC6BD0"/>
    <w:rsid w:val="00EC6FE8"/>
    <w:rsid w:val="00EC72C7"/>
    <w:rsid w:val="00EC72F5"/>
    <w:rsid w:val="00ED2B24"/>
    <w:rsid w:val="00ED3737"/>
    <w:rsid w:val="00ED3C49"/>
    <w:rsid w:val="00ED3E02"/>
    <w:rsid w:val="00ED7DA8"/>
    <w:rsid w:val="00EE003D"/>
    <w:rsid w:val="00EE0405"/>
    <w:rsid w:val="00EE0889"/>
    <w:rsid w:val="00EE1B94"/>
    <w:rsid w:val="00EE257C"/>
    <w:rsid w:val="00EE4732"/>
    <w:rsid w:val="00EE63DF"/>
    <w:rsid w:val="00EE65A9"/>
    <w:rsid w:val="00EE7D4F"/>
    <w:rsid w:val="00EF02A4"/>
    <w:rsid w:val="00EF068A"/>
    <w:rsid w:val="00EF195D"/>
    <w:rsid w:val="00EF236B"/>
    <w:rsid w:val="00EF441A"/>
    <w:rsid w:val="00EF4A58"/>
    <w:rsid w:val="00EF4BFB"/>
    <w:rsid w:val="00EF61E1"/>
    <w:rsid w:val="00EF7804"/>
    <w:rsid w:val="00F04AF8"/>
    <w:rsid w:val="00F06472"/>
    <w:rsid w:val="00F07382"/>
    <w:rsid w:val="00F07E9B"/>
    <w:rsid w:val="00F1186E"/>
    <w:rsid w:val="00F11CB5"/>
    <w:rsid w:val="00F123F8"/>
    <w:rsid w:val="00F124A9"/>
    <w:rsid w:val="00F13900"/>
    <w:rsid w:val="00F13D00"/>
    <w:rsid w:val="00F14E0D"/>
    <w:rsid w:val="00F15637"/>
    <w:rsid w:val="00F15C48"/>
    <w:rsid w:val="00F23226"/>
    <w:rsid w:val="00F244E1"/>
    <w:rsid w:val="00F26183"/>
    <w:rsid w:val="00F27186"/>
    <w:rsid w:val="00F27654"/>
    <w:rsid w:val="00F30CDF"/>
    <w:rsid w:val="00F32059"/>
    <w:rsid w:val="00F33583"/>
    <w:rsid w:val="00F33AF2"/>
    <w:rsid w:val="00F353A9"/>
    <w:rsid w:val="00F356F1"/>
    <w:rsid w:val="00F403D4"/>
    <w:rsid w:val="00F41BF7"/>
    <w:rsid w:val="00F42BCE"/>
    <w:rsid w:val="00F432D0"/>
    <w:rsid w:val="00F441F6"/>
    <w:rsid w:val="00F451DA"/>
    <w:rsid w:val="00F46534"/>
    <w:rsid w:val="00F46FFA"/>
    <w:rsid w:val="00F474E7"/>
    <w:rsid w:val="00F508B2"/>
    <w:rsid w:val="00F525EC"/>
    <w:rsid w:val="00F53071"/>
    <w:rsid w:val="00F53EA8"/>
    <w:rsid w:val="00F54C65"/>
    <w:rsid w:val="00F56957"/>
    <w:rsid w:val="00F603E0"/>
    <w:rsid w:val="00F61972"/>
    <w:rsid w:val="00F61BBC"/>
    <w:rsid w:val="00F62661"/>
    <w:rsid w:val="00F63ACB"/>
    <w:rsid w:val="00F64797"/>
    <w:rsid w:val="00F6590A"/>
    <w:rsid w:val="00F6699F"/>
    <w:rsid w:val="00F674C9"/>
    <w:rsid w:val="00F726E7"/>
    <w:rsid w:val="00F73193"/>
    <w:rsid w:val="00F73599"/>
    <w:rsid w:val="00F74359"/>
    <w:rsid w:val="00F74CCE"/>
    <w:rsid w:val="00F750F9"/>
    <w:rsid w:val="00F75B55"/>
    <w:rsid w:val="00F76F92"/>
    <w:rsid w:val="00F775A3"/>
    <w:rsid w:val="00F7772B"/>
    <w:rsid w:val="00F77D2F"/>
    <w:rsid w:val="00F8303E"/>
    <w:rsid w:val="00F852CD"/>
    <w:rsid w:val="00F86CA6"/>
    <w:rsid w:val="00F871FE"/>
    <w:rsid w:val="00F87856"/>
    <w:rsid w:val="00F90558"/>
    <w:rsid w:val="00F92454"/>
    <w:rsid w:val="00F94238"/>
    <w:rsid w:val="00F965AC"/>
    <w:rsid w:val="00F96A80"/>
    <w:rsid w:val="00FA008C"/>
    <w:rsid w:val="00FA199D"/>
    <w:rsid w:val="00FA20A2"/>
    <w:rsid w:val="00FA3FD0"/>
    <w:rsid w:val="00FA7089"/>
    <w:rsid w:val="00FB0171"/>
    <w:rsid w:val="00FB05D4"/>
    <w:rsid w:val="00FB095F"/>
    <w:rsid w:val="00FB0F18"/>
    <w:rsid w:val="00FB36FF"/>
    <w:rsid w:val="00FB4C95"/>
    <w:rsid w:val="00FB54F8"/>
    <w:rsid w:val="00FB68E3"/>
    <w:rsid w:val="00FB7570"/>
    <w:rsid w:val="00FB7622"/>
    <w:rsid w:val="00FC0469"/>
    <w:rsid w:val="00FC0957"/>
    <w:rsid w:val="00FC0970"/>
    <w:rsid w:val="00FC23E5"/>
    <w:rsid w:val="00FC361B"/>
    <w:rsid w:val="00FC469C"/>
    <w:rsid w:val="00FC5457"/>
    <w:rsid w:val="00FC623F"/>
    <w:rsid w:val="00FC67B5"/>
    <w:rsid w:val="00FD0041"/>
    <w:rsid w:val="00FD2A22"/>
    <w:rsid w:val="00FD4338"/>
    <w:rsid w:val="00FD52AE"/>
    <w:rsid w:val="00FD5BFB"/>
    <w:rsid w:val="00FE087B"/>
    <w:rsid w:val="00FE097A"/>
    <w:rsid w:val="00FE0C8A"/>
    <w:rsid w:val="00FE0CE4"/>
    <w:rsid w:val="00FE396A"/>
    <w:rsid w:val="00FE4098"/>
    <w:rsid w:val="00FE497C"/>
    <w:rsid w:val="00FE4CE3"/>
    <w:rsid w:val="00FE5C3D"/>
    <w:rsid w:val="00FE61EE"/>
    <w:rsid w:val="00FE7178"/>
    <w:rsid w:val="00FE7805"/>
    <w:rsid w:val="00FF110E"/>
    <w:rsid w:val="00FF1522"/>
    <w:rsid w:val="00FF21AE"/>
    <w:rsid w:val="00FF29CC"/>
    <w:rsid w:val="00FF3F49"/>
    <w:rsid w:val="00FF4483"/>
    <w:rsid w:val="00FF6D07"/>
    <w:rsid w:val="00FF7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80961"/>
    <o:shapelayout v:ext="edit">
      <o:idmap v:ext="edit" data="1"/>
    </o:shapelayout>
  </w:shapeDefaults>
  <w:decimalSymbol w:val=","/>
  <w:listSeparator w:val=";"/>
  <w14:docId w14:val="0BCB420A"/>
  <w15:chartTrackingRefBased/>
  <w15:docId w15:val="{6E09A6BF-B021-4F4A-9C54-298571CA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ГЛАВА,Заг 1,HEADING 1,Head 1,????????? 1,Subhead A"/>
    <w:basedOn w:val="a"/>
    <w:next w:val="a"/>
    <w:link w:val="10"/>
    <w:qFormat/>
    <w:rsid w:val="00CB5A30"/>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2">
    <w:name w:val="heading 2"/>
    <w:aliases w:val="Заг 2"/>
    <w:basedOn w:val="a"/>
    <w:next w:val="a"/>
    <w:link w:val="20"/>
    <w:uiPriority w:val="9"/>
    <w:unhideWhenUsed/>
    <w:qFormat/>
    <w:rsid w:val="00CB5A30"/>
    <w:pPr>
      <w:keepNext/>
      <w:keepLines/>
      <w:spacing w:before="40" w:after="0"/>
      <w:outlineLvl w:val="1"/>
    </w:pPr>
    <w:rPr>
      <w:rFonts w:ascii="Times New Roman" w:eastAsiaTheme="majorEastAsia" w:hAnsi="Times New Roman" w:cstheme="majorBidi"/>
      <w:b/>
      <w:color w:val="000000" w:themeColor="text1"/>
      <w:sz w:val="26"/>
      <w:szCs w:val="26"/>
    </w:rPr>
  </w:style>
  <w:style w:type="paragraph" w:styleId="3">
    <w:name w:val="heading 3"/>
    <w:basedOn w:val="a"/>
    <w:next w:val="a"/>
    <w:link w:val="30"/>
    <w:uiPriority w:val="9"/>
    <w:unhideWhenUsed/>
    <w:qFormat/>
    <w:rsid w:val="00CB5A30"/>
    <w:pPr>
      <w:keepNext/>
      <w:keepLines/>
      <w:spacing w:before="40" w:after="0"/>
      <w:outlineLvl w:val="2"/>
    </w:pPr>
    <w:rPr>
      <w:rFonts w:ascii="Times New Roman" w:eastAsiaTheme="majorEastAsia" w:hAnsi="Times New Roman" w:cstheme="majorBidi"/>
      <w:i/>
      <w:color w:val="000000" w:themeColor="text1"/>
      <w:sz w:val="24"/>
      <w:szCs w:val="24"/>
    </w:rPr>
  </w:style>
  <w:style w:type="paragraph" w:styleId="4">
    <w:name w:val="heading 4"/>
    <w:aliases w:val="Заг-Часть"/>
    <w:basedOn w:val="a"/>
    <w:next w:val="a"/>
    <w:link w:val="40"/>
    <w:unhideWhenUsed/>
    <w:qFormat/>
    <w:rsid w:val="00E0279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qFormat/>
    <w:rsid w:val="00FE0CE4"/>
    <w:pPr>
      <w:tabs>
        <w:tab w:val="num" w:pos="1008"/>
      </w:tabs>
      <w:spacing w:before="240" w:after="60" w:line="240" w:lineRule="auto"/>
      <w:ind w:left="1008" w:hanging="1008"/>
      <w:outlineLvl w:val="4"/>
    </w:pPr>
    <w:rPr>
      <w:rFonts w:ascii="Times New Roman" w:eastAsia="Times New Roman" w:hAnsi="Times New Roman" w:cs="Times New Roman"/>
      <w:b/>
      <w:bCs/>
      <w:iCs/>
      <w:sz w:val="26"/>
      <w:szCs w:val="26"/>
      <w:lang w:eastAsia="ru-RU"/>
    </w:rPr>
  </w:style>
  <w:style w:type="paragraph" w:styleId="6">
    <w:name w:val="heading 6"/>
    <w:basedOn w:val="a"/>
    <w:next w:val="a"/>
    <w:link w:val="60"/>
    <w:qFormat/>
    <w:rsid w:val="00FE0CE4"/>
    <w:pPr>
      <w:tabs>
        <w:tab w:val="num" w:pos="1152"/>
      </w:tabs>
      <w:spacing w:before="60" w:after="60" w:line="360" w:lineRule="auto"/>
      <w:ind w:left="1152" w:hanging="1152"/>
      <w:jc w:val="both"/>
      <w:outlineLvl w:val="5"/>
    </w:pPr>
    <w:rPr>
      <w:rFonts w:ascii="Times New Roman" w:eastAsia="Times New Roman" w:hAnsi="Times New Roman" w:cs="Times New Roman"/>
      <w:b/>
      <w:bCs/>
      <w:i/>
      <w:sz w:val="20"/>
      <w:szCs w:val="24"/>
      <w:lang w:eastAsia="ru-RU"/>
    </w:rPr>
  </w:style>
  <w:style w:type="paragraph" w:styleId="7">
    <w:name w:val="heading 7"/>
    <w:basedOn w:val="a"/>
    <w:next w:val="a"/>
    <w:link w:val="70"/>
    <w:qFormat/>
    <w:rsid w:val="00FE0CE4"/>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ru-RU"/>
    </w:rPr>
  </w:style>
  <w:style w:type="paragraph" w:styleId="8">
    <w:name w:val="heading 8"/>
    <w:aliases w:val="Заг-ПОДГЛАВ"/>
    <w:basedOn w:val="a"/>
    <w:next w:val="a"/>
    <w:link w:val="80"/>
    <w:unhideWhenUsed/>
    <w:qFormat/>
    <w:rsid w:val="0011606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FE0CE4"/>
    <w:pPr>
      <w:tabs>
        <w:tab w:val="num" w:pos="1584"/>
      </w:tabs>
      <w:spacing w:before="240" w:after="60" w:line="240" w:lineRule="auto"/>
      <w:ind w:left="1584" w:hanging="1584"/>
      <w:outlineLvl w:val="8"/>
    </w:pPr>
    <w:rPr>
      <w:rFonts w:ascii="Arial" w:eastAsia="Times New Roman" w:hAnsi="Arial"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ГЛАВА Знак,Заг 1 Знак1,HEADING 1 Знак1,Head 1 Знак1,????????? 1 Знак1,Subhead A Знак1"/>
    <w:basedOn w:val="a0"/>
    <w:link w:val="1"/>
    <w:rsid w:val="00CB5A30"/>
    <w:rPr>
      <w:rFonts w:ascii="Times New Roman" w:eastAsiaTheme="majorEastAsia" w:hAnsi="Times New Roman" w:cstheme="majorBidi"/>
      <w:b/>
      <w:color w:val="000000" w:themeColor="text1"/>
      <w:sz w:val="28"/>
      <w:szCs w:val="32"/>
    </w:rPr>
  </w:style>
  <w:style w:type="character" w:customStyle="1" w:styleId="20">
    <w:name w:val="Заголовок 2 Знак"/>
    <w:aliases w:val="Заг 2 Знак"/>
    <w:basedOn w:val="a0"/>
    <w:link w:val="2"/>
    <w:uiPriority w:val="9"/>
    <w:rsid w:val="00CB5A30"/>
    <w:rPr>
      <w:rFonts w:ascii="Times New Roman" w:eastAsiaTheme="majorEastAsia" w:hAnsi="Times New Roman" w:cstheme="majorBidi"/>
      <w:b/>
      <w:color w:val="000000" w:themeColor="text1"/>
      <w:sz w:val="26"/>
      <w:szCs w:val="26"/>
    </w:rPr>
  </w:style>
  <w:style w:type="paragraph" w:styleId="a3">
    <w:name w:val="Title"/>
    <w:basedOn w:val="a"/>
    <w:next w:val="a"/>
    <w:link w:val="a4"/>
    <w:uiPriority w:val="10"/>
    <w:qFormat/>
    <w:rsid w:val="00F451DA"/>
    <w:pPr>
      <w:spacing w:after="0" w:line="240" w:lineRule="auto"/>
      <w:contextualSpacing/>
    </w:pPr>
    <w:rPr>
      <w:rFonts w:ascii="Times New Roman" w:eastAsiaTheme="majorEastAsia" w:hAnsi="Times New Roman" w:cstheme="majorBidi"/>
      <w:color w:val="000000" w:themeColor="text1"/>
      <w:spacing w:val="-10"/>
      <w:kern w:val="28"/>
      <w:sz w:val="28"/>
      <w:szCs w:val="56"/>
    </w:rPr>
  </w:style>
  <w:style w:type="character" w:customStyle="1" w:styleId="a4">
    <w:name w:val="Заголовок Знак"/>
    <w:basedOn w:val="a0"/>
    <w:link w:val="a3"/>
    <w:uiPriority w:val="10"/>
    <w:rsid w:val="00F451DA"/>
    <w:rPr>
      <w:rFonts w:ascii="Times New Roman" w:eastAsiaTheme="majorEastAsia" w:hAnsi="Times New Roman" w:cstheme="majorBidi"/>
      <w:color w:val="000000" w:themeColor="text1"/>
      <w:spacing w:val="-10"/>
      <w:kern w:val="28"/>
      <w:sz w:val="28"/>
      <w:szCs w:val="56"/>
    </w:rPr>
  </w:style>
  <w:style w:type="character" w:customStyle="1" w:styleId="30">
    <w:name w:val="Заголовок 3 Знак"/>
    <w:basedOn w:val="a0"/>
    <w:link w:val="3"/>
    <w:uiPriority w:val="9"/>
    <w:rsid w:val="00CB5A30"/>
    <w:rPr>
      <w:rFonts w:ascii="Times New Roman" w:eastAsiaTheme="majorEastAsia" w:hAnsi="Times New Roman" w:cstheme="majorBidi"/>
      <w:i/>
      <w:color w:val="000000" w:themeColor="text1"/>
      <w:sz w:val="24"/>
      <w:szCs w:val="24"/>
    </w:rPr>
  </w:style>
  <w:style w:type="character" w:customStyle="1" w:styleId="40">
    <w:name w:val="Заголовок 4 Знак"/>
    <w:aliases w:val="Заг-Часть Знак"/>
    <w:basedOn w:val="a0"/>
    <w:link w:val="4"/>
    <w:rsid w:val="00E0279B"/>
    <w:rPr>
      <w:rFonts w:asciiTheme="majorHAnsi" w:eastAsiaTheme="majorEastAsia" w:hAnsiTheme="majorHAnsi" w:cstheme="majorBidi"/>
      <w:i/>
      <w:iCs/>
      <w:color w:val="2E74B5" w:themeColor="accent1" w:themeShade="BF"/>
    </w:rPr>
  </w:style>
  <w:style w:type="character" w:customStyle="1" w:styleId="a5">
    <w:name w:val="Гипертекстовая ссылка"/>
    <w:uiPriority w:val="99"/>
    <w:rsid w:val="00834245"/>
    <w:rPr>
      <w:b w:val="0"/>
      <w:bCs w:val="0"/>
      <w:color w:val="106BBE"/>
    </w:rPr>
  </w:style>
  <w:style w:type="paragraph" w:styleId="a6">
    <w:name w:val="header"/>
    <w:aliases w:val="ВерхКолонтитул,Верхний колонтитул1, Знак10,Знак10"/>
    <w:basedOn w:val="a"/>
    <w:link w:val="a7"/>
    <w:uiPriority w:val="99"/>
    <w:unhideWhenUsed/>
    <w:rsid w:val="0028091E"/>
    <w:pPr>
      <w:tabs>
        <w:tab w:val="center" w:pos="4677"/>
        <w:tab w:val="right" w:pos="9355"/>
      </w:tabs>
      <w:spacing w:after="0" w:line="240" w:lineRule="auto"/>
    </w:pPr>
  </w:style>
  <w:style w:type="character" w:customStyle="1" w:styleId="a7">
    <w:name w:val="Верхний колонтитул Знак"/>
    <w:aliases w:val="ВерхКолонтитул Знак,Верхний колонтитул1 Знак, Знак10 Знак,Знак10 Знак"/>
    <w:basedOn w:val="a0"/>
    <w:link w:val="a6"/>
    <w:uiPriority w:val="99"/>
    <w:rsid w:val="0028091E"/>
  </w:style>
  <w:style w:type="paragraph" w:styleId="a8">
    <w:name w:val="footer"/>
    <w:aliases w:val=" Знак"/>
    <w:basedOn w:val="a"/>
    <w:link w:val="a9"/>
    <w:uiPriority w:val="99"/>
    <w:unhideWhenUsed/>
    <w:rsid w:val="0028091E"/>
    <w:pPr>
      <w:tabs>
        <w:tab w:val="center" w:pos="4677"/>
        <w:tab w:val="right" w:pos="9355"/>
      </w:tabs>
      <w:spacing w:after="0" w:line="240" w:lineRule="auto"/>
    </w:pPr>
  </w:style>
  <w:style w:type="character" w:customStyle="1" w:styleId="a9">
    <w:name w:val="Нижний колонтитул Знак"/>
    <w:aliases w:val=" Знак Знак"/>
    <w:basedOn w:val="a0"/>
    <w:link w:val="a8"/>
    <w:uiPriority w:val="99"/>
    <w:rsid w:val="0028091E"/>
  </w:style>
  <w:style w:type="paragraph" w:styleId="aa">
    <w:name w:val="caption"/>
    <w:basedOn w:val="a"/>
    <w:next w:val="a"/>
    <w:uiPriority w:val="35"/>
    <w:unhideWhenUsed/>
    <w:qFormat/>
    <w:rsid w:val="007628CA"/>
    <w:pPr>
      <w:spacing w:after="200" w:line="240" w:lineRule="auto"/>
    </w:pPr>
    <w:rPr>
      <w:i/>
      <w:iCs/>
      <w:color w:val="44546A" w:themeColor="text2"/>
      <w:sz w:val="18"/>
      <w:szCs w:val="18"/>
    </w:rPr>
  </w:style>
  <w:style w:type="table" w:styleId="ab">
    <w:name w:val="Table Grid"/>
    <w:basedOn w:val="a1"/>
    <w:uiPriority w:val="59"/>
    <w:rsid w:val="00613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613C68"/>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13C68"/>
    <w:rPr>
      <w:rFonts w:ascii="Segoe UI" w:hAnsi="Segoe UI" w:cs="Segoe UI"/>
      <w:sz w:val="18"/>
      <w:szCs w:val="18"/>
    </w:rPr>
  </w:style>
  <w:style w:type="paragraph" w:customStyle="1" w:styleId="ae">
    <w:name w:val="ЗЕЛЕНЫЙ ТЕКСТ"/>
    <w:basedOn w:val="a"/>
    <w:link w:val="af"/>
    <w:qFormat/>
    <w:rsid w:val="00861E04"/>
    <w:pPr>
      <w:spacing w:after="0" w:line="360" w:lineRule="auto"/>
      <w:ind w:firstLine="709"/>
      <w:jc w:val="both"/>
    </w:pPr>
    <w:rPr>
      <w:rFonts w:ascii="Times New Roman" w:eastAsia="Times New Roman" w:hAnsi="Times New Roman" w:cs="Arial"/>
      <w:sz w:val="24"/>
      <w:szCs w:val="24"/>
      <w:lang w:eastAsia="ru-RU"/>
    </w:rPr>
  </w:style>
  <w:style w:type="character" w:customStyle="1" w:styleId="af">
    <w:name w:val="ЗЕЛЕНЫЙ ТЕКСТ Знак"/>
    <w:basedOn w:val="a0"/>
    <w:link w:val="ae"/>
    <w:rsid w:val="00861E04"/>
    <w:rPr>
      <w:rFonts w:ascii="Times New Roman" w:eastAsia="Times New Roman" w:hAnsi="Times New Roman" w:cs="Arial"/>
      <w:sz w:val="24"/>
      <w:szCs w:val="24"/>
      <w:lang w:eastAsia="ru-RU"/>
    </w:rPr>
  </w:style>
  <w:style w:type="character" w:customStyle="1" w:styleId="21">
    <w:name w:val="Основной текст (2)_"/>
    <w:basedOn w:val="a0"/>
    <w:link w:val="22"/>
    <w:rsid w:val="002F1CE3"/>
    <w:rPr>
      <w:rFonts w:ascii="Times New Roman" w:eastAsia="Times New Roman" w:hAnsi="Times New Roman" w:cs="Times New Roman"/>
      <w:sz w:val="26"/>
      <w:szCs w:val="26"/>
      <w:shd w:val="clear" w:color="auto" w:fill="FFFFFF"/>
    </w:rPr>
  </w:style>
  <w:style w:type="character" w:customStyle="1" w:styleId="2105pt">
    <w:name w:val="Основной текст (2) + 10;5 pt"/>
    <w:basedOn w:val="21"/>
    <w:rsid w:val="002F1CE3"/>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paragraph" w:customStyle="1" w:styleId="22">
    <w:name w:val="Основной текст (2)"/>
    <w:basedOn w:val="a"/>
    <w:link w:val="21"/>
    <w:rsid w:val="002F1CE3"/>
    <w:pPr>
      <w:widowControl w:val="0"/>
      <w:shd w:val="clear" w:color="auto" w:fill="FFFFFF"/>
      <w:spacing w:before="420" w:after="0" w:line="298" w:lineRule="exact"/>
      <w:jc w:val="both"/>
    </w:pPr>
    <w:rPr>
      <w:rFonts w:ascii="Times New Roman" w:eastAsia="Times New Roman" w:hAnsi="Times New Roman" w:cs="Times New Roman"/>
      <w:sz w:val="26"/>
      <w:szCs w:val="26"/>
    </w:rPr>
  </w:style>
  <w:style w:type="paragraph" w:styleId="af0">
    <w:name w:val="List Paragraph"/>
    <w:basedOn w:val="a"/>
    <w:link w:val="af1"/>
    <w:uiPriority w:val="34"/>
    <w:qFormat/>
    <w:rsid w:val="0035660A"/>
    <w:pPr>
      <w:ind w:left="720"/>
      <w:contextualSpacing/>
    </w:pPr>
  </w:style>
  <w:style w:type="character" w:customStyle="1" w:styleId="80">
    <w:name w:val="Заголовок 8 Знак"/>
    <w:aliases w:val="Заг-ПОДГЛАВ Знак"/>
    <w:basedOn w:val="a0"/>
    <w:link w:val="8"/>
    <w:rsid w:val="00116067"/>
    <w:rPr>
      <w:rFonts w:asciiTheme="majorHAnsi" w:eastAsiaTheme="majorEastAsia" w:hAnsiTheme="majorHAnsi" w:cstheme="majorBidi"/>
      <w:color w:val="272727" w:themeColor="text1" w:themeTint="D8"/>
      <w:sz w:val="21"/>
      <w:szCs w:val="21"/>
    </w:rPr>
  </w:style>
  <w:style w:type="paragraph" w:customStyle="1" w:styleId="Default">
    <w:name w:val="Default"/>
    <w:rsid w:val="00452934"/>
    <w:pPr>
      <w:autoSpaceDE w:val="0"/>
      <w:autoSpaceDN w:val="0"/>
      <w:adjustRightInd w:val="0"/>
      <w:spacing w:after="0" w:line="240" w:lineRule="auto"/>
    </w:pPr>
    <w:rPr>
      <w:rFonts w:ascii="Arial" w:eastAsia="Calibri" w:hAnsi="Arial" w:cs="Arial"/>
      <w:color w:val="000000"/>
      <w:sz w:val="24"/>
      <w:szCs w:val="24"/>
    </w:rPr>
  </w:style>
  <w:style w:type="character" w:customStyle="1" w:styleId="50">
    <w:name w:val="Заголовок 5 Знак"/>
    <w:basedOn w:val="a0"/>
    <w:link w:val="5"/>
    <w:rsid w:val="00FE0CE4"/>
    <w:rPr>
      <w:rFonts w:ascii="Times New Roman" w:eastAsia="Times New Roman" w:hAnsi="Times New Roman" w:cs="Times New Roman"/>
      <w:b/>
      <w:bCs/>
      <w:iCs/>
      <w:sz w:val="26"/>
      <w:szCs w:val="26"/>
      <w:lang w:eastAsia="ru-RU"/>
    </w:rPr>
  </w:style>
  <w:style w:type="character" w:customStyle="1" w:styleId="60">
    <w:name w:val="Заголовок 6 Знак"/>
    <w:basedOn w:val="a0"/>
    <w:link w:val="6"/>
    <w:rsid w:val="00FE0CE4"/>
    <w:rPr>
      <w:rFonts w:ascii="Times New Roman" w:eastAsia="Times New Roman" w:hAnsi="Times New Roman" w:cs="Times New Roman"/>
      <w:b/>
      <w:bCs/>
      <w:i/>
      <w:sz w:val="20"/>
      <w:szCs w:val="24"/>
      <w:lang w:eastAsia="ru-RU"/>
    </w:rPr>
  </w:style>
  <w:style w:type="character" w:customStyle="1" w:styleId="70">
    <w:name w:val="Заголовок 7 Знак"/>
    <w:basedOn w:val="a0"/>
    <w:link w:val="7"/>
    <w:rsid w:val="00FE0CE4"/>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E0CE4"/>
    <w:rPr>
      <w:rFonts w:ascii="Arial" w:eastAsia="Times New Roman" w:hAnsi="Arial" w:cs="Times New Roman"/>
      <w:lang w:eastAsia="ru-RU"/>
    </w:rPr>
  </w:style>
  <w:style w:type="numbering" w:customStyle="1" w:styleId="11">
    <w:name w:val="Нет списка1"/>
    <w:next w:val="a2"/>
    <w:uiPriority w:val="99"/>
    <w:semiHidden/>
    <w:unhideWhenUsed/>
    <w:rsid w:val="00FE0CE4"/>
  </w:style>
  <w:style w:type="numbering" w:customStyle="1" w:styleId="110">
    <w:name w:val="Нет списка11"/>
    <w:next w:val="a2"/>
    <w:uiPriority w:val="99"/>
    <w:semiHidden/>
    <w:unhideWhenUsed/>
    <w:rsid w:val="00FE0CE4"/>
  </w:style>
  <w:style w:type="numbering" w:customStyle="1" w:styleId="23">
    <w:name w:val="Нет списка2"/>
    <w:next w:val="a2"/>
    <w:uiPriority w:val="99"/>
    <w:semiHidden/>
    <w:unhideWhenUsed/>
    <w:rsid w:val="00FE0CE4"/>
  </w:style>
  <w:style w:type="paragraph" w:customStyle="1" w:styleId="ConsPlusNormal">
    <w:name w:val="ConsPlusNormal"/>
    <w:rsid w:val="00FE0CE4"/>
    <w:pPr>
      <w:widowControl w:val="0"/>
      <w:tabs>
        <w:tab w:val="num" w:pos="1440"/>
      </w:tabs>
      <w:autoSpaceDE w:val="0"/>
      <w:autoSpaceDN w:val="0"/>
      <w:adjustRightInd w:val="0"/>
      <w:spacing w:after="0" w:line="240" w:lineRule="auto"/>
      <w:ind w:left="720" w:hanging="720"/>
    </w:pPr>
    <w:rPr>
      <w:rFonts w:ascii="Arial" w:eastAsia="Times New Roman" w:hAnsi="Arial" w:cs="Arial"/>
      <w:sz w:val="20"/>
      <w:szCs w:val="20"/>
      <w:lang w:eastAsia="ru-RU"/>
    </w:rPr>
  </w:style>
  <w:style w:type="numbering" w:customStyle="1" w:styleId="31">
    <w:name w:val="Нет списка3"/>
    <w:next w:val="a2"/>
    <w:uiPriority w:val="99"/>
    <w:semiHidden/>
    <w:unhideWhenUsed/>
    <w:rsid w:val="00FE0CE4"/>
  </w:style>
  <w:style w:type="numbering" w:customStyle="1" w:styleId="41">
    <w:name w:val="Нет списка4"/>
    <w:next w:val="a2"/>
    <w:uiPriority w:val="99"/>
    <w:semiHidden/>
    <w:unhideWhenUsed/>
    <w:rsid w:val="00FE0CE4"/>
  </w:style>
  <w:style w:type="paragraph" w:styleId="af2">
    <w:name w:val="TOC Heading"/>
    <w:basedOn w:val="1"/>
    <w:next w:val="a"/>
    <w:uiPriority w:val="39"/>
    <w:unhideWhenUsed/>
    <w:qFormat/>
    <w:rsid w:val="00FE0CE4"/>
    <w:pPr>
      <w:suppressAutoHyphens/>
      <w:spacing w:before="120" w:line="276" w:lineRule="auto"/>
      <w:jc w:val="center"/>
      <w:outlineLvl w:val="9"/>
    </w:pPr>
    <w:rPr>
      <w:bCs/>
      <w:color w:val="365F91"/>
      <w:szCs w:val="28"/>
    </w:rPr>
  </w:style>
  <w:style w:type="paragraph" w:customStyle="1" w:styleId="111">
    <w:name w:val="Оглавление 11"/>
    <w:basedOn w:val="a"/>
    <w:next w:val="a"/>
    <w:autoRedefine/>
    <w:uiPriority w:val="39"/>
    <w:unhideWhenUsed/>
    <w:rsid w:val="00FE0CE4"/>
    <w:pPr>
      <w:spacing w:after="100" w:line="276" w:lineRule="auto"/>
    </w:pPr>
    <w:rPr>
      <w:rFonts w:eastAsia="Times New Roman"/>
      <w:lang w:eastAsia="ru-RU"/>
    </w:rPr>
  </w:style>
  <w:style w:type="character" w:customStyle="1" w:styleId="12">
    <w:name w:val="Гиперссылка1"/>
    <w:basedOn w:val="a0"/>
    <w:uiPriority w:val="99"/>
    <w:unhideWhenUsed/>
    <w:rsid w:val="00FE0CE4"/>
    <w:rPr>
      <w:color w:val="0000FF"/>
      <w:u w:val="single"/>
    </w:rPr>
  </w:style>
  <w:style w:type="numbering" w:customStyle="1" w:styleId="51">
    <w:name w:val="Нет списка5"/>
    <w:next w:val="a2"/>
    <w:uiPriority w:val="99"/>
    <w:semiHidden/>
    <w:unhideWhenUsed/>
    <w:rsid w:val="00FE0CE4"/>
  </w:style>
  <w:style w:type="character" w:customStyle="1" w:styleId="112">
    <w:name w:val="Заголовок 1 Знак1"/>
    <w:aliases w:val="HEADING 1 Знак,Head 1 Знак,????????? 1 Знак,Subhead A Знак,Заг 1 Знак"/>
    <w:basedOn w:val="a0"/>
    <w:locked/>
    <w:rsid w:val="00FE0CE4"/>
    <w:rPr>
      <w:rFonts w:ascii="Arial" w:eastAsia="Times New Roman" w:hAnsi="Arial" w:cs="Times New Roman"/>
      <w:b/>
      <w:kern w:val="28"/>
      <w:sz w:val="28"/>
      <w:szCs w:val="24"/>
      <w:lang w:val="ru-RU" w:eastAsia="ru-RU"/>
    </w:rPr>
  </w:style>
  <w:style w:type="character" w:customStyle="1" w:styleId="af3">
    <w:name w:val="Цветовое выделение"/>
    <w:uiPriority w:val="99"/>
    <w:rsid w:val="00FE0CE4"/>
    <w:rPr>
      <w:b/>
      <w:color w:val="26282F"/>
      <w:sz w:val="26"/>
    </w:rPr>
  </w:style>
  <w:style w:type="paragraph" w:customStyle="1" w:styleId="af4">
    <w:name w:val="Нормальный (таблица)"/>
    <w:basedOn w:val="a"/>
    <w:next w:val="a"/>
    <w:uiPriority w:val="99"/>
    <w:rsid w:val="00FE0CE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5">
    <w:name w:val="Прижатый влево"/>
    <w:basedOn w:val="a"/>
    <w:next w:val="a"/>
    <w:uiPriority w:val="99"/>
    <w:rsid w:val="00FE0CE4"/>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3">
    <w:name w:val="Сетка таблицы1"/>
    <w:basedOn w:val="a1"/>
    <w:next w:val="ab"/>
    <w:uiPriority w:val="59"/>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toc 2"/>
    <w:basedOn w:val="a"/>
    <w:next w:val="a"/>
    <w:autoRedefine/>
    <w:uiPriority w:val="39"/>
    <w:unhideWhenUsed/>
    <w:rsid w:val="00FE0CE4"/>
    <w:pPr>
      <w:widowControl w:val="0"/>
      <w:tabs>
        <w:tab w:val="right" w:leader="dot" w:pos="9870"/>
      </w:tabs>
      <w:spacing w:after="100" w:line="276" w:lineRule="auto"/>
      <w:ind w:left="220"/>
      <w:jc w:val="both"/>
    </w:pPr>
    <w:rPr>
      <w:rFonts w:ascii="Calibri" w:eastAsia="Calibri" w:hAnsi="Calibri" w:cs="Times New Roman"/>
      <w:lang w:val="en-US"/>
    </w:rPr>
  </w:style>
  <w:style w:type="paragraph" w:styleId="af6">
    <w:name w:val="Body Text"/>
    <w:basedOn w:val="a"/>
    <w:link w:val="af7"/>
    <w:unhideWhenUsed/>
    <w:rsid w:val="00FE0CE4"/>
    <w:pPr>
      <w:spacing w:after="120" w:line="240" w:lineRule="auto"/>
    </w:pPr>
    <w:rPr>
      <w:rFonts w:ascii="Times New Roman" w:eastAsia="Times New Roman" w:hAnsi="Times New Roman" w:cs="Times New Roman"/>
      <w:sz w:val="24"/>
      <w:szCs w:val="24"/>
      <w:lang w:eastAsia="ru-RU"/>
    </w:rPr>
  </w:style>
  <w:style w:type="character" w:customStyle="1" w:styleId="af7">
    <w:name w:val="Основной текст Знак"/>
    <w:basedOn w:val="a0"/>
    <w:link w:val="af6"/>
    <w:rsid w:val="00FE0CE4"/>
    <w:rPr>
      <w:rFonts w:ascii="Times New Roman" w:eastAsia="Times New Roman" w:hAnsi="Times New Roman" w:cs="Times New Roman"/>
      <w:sz w:val="24"/>
      <w:szCs w:val="24"/>
      <w:lang w:eastAsia="ru-RU"/>
    </w:rPr>
  </w:style>
  <w:style w:type="character" w:customStyle="1" w:styleId="71">
    <w:name w:val="Основной текст + 71"/>
    <w:aliases w:val="5 pt4,Интервал 0 pt6"/>
    <w:basedOn w:val="a0"/>
    <w:rsid w:val="00FE0CE4"/>
    <w:rPr>
      <w:color w:val="000000"/>
      <w:spacing w:val="6"/>
      <w:w w:val="100"/>
      <w:position w:val="0"/>
      <w:sz w:val="15"/>
      <w:szCs w:val="15"/>
      <w:lang w:val="ru-RU" w:bidi="ar-SA"/>
    </w:rPr>
  </w:style>
  <w:style w:type="character" w:customStyle="1" w:styleId="Constantia">
    <w:name w:val="Основной текст + Constantia"/>
    <w:aliases w:val="7,5 pt3,Интервал 0 pt5"/>
    <w:basedOn w:val="a0"/>
    <w:rsid w:val="00FE0CE4"/>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FE0CE4"/>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FE0CE4"/>
    <w:pPr>
      <w:pBdr>
        <w:bottom w:val="single" w:sz="6" w:space="7" w:color="D7DBDF"/>
        <w:right w:val="single" w:sz="6" w:space="14" w:color="D7DBDF"/>
      </w:pBdr>
      <w:spacing w:before="100" w:beforeAutospacing="1" w:after="100" w:afterAutospacing="1" w:line="240" w:lineRule="auto"/>
      <w:jc w:val="both"/>
    </w:pPr>
    <w:rPr>
      <w:rFonts w:ascii="Times New Roman" w:eastAsia="Times New Roman" w:hAnsi="Times New Roman" w:cs="Times New Roman"/>
      <w:sz w:val="18"/>
      <w:szCs w:val="18"/>
      <w:lang w:eastAsia="ru-RU"/>
    </w:rPr>
  </w:style>
  <w:style w:type="paragraph" w:customStyle="1" w:styleId="s13">
    <w:name w:val="s_13"/>
    <w:basedOn w:val="a"/>
    <w:rsid w:val="00FE0CE4"/>
    <w:pPr>
      <w:spacing w:after="0" w:line="240" w:lineRule="auto"/>
      <w:ind w:firstLine="720"/>
    </w:pPr>
    <w:rPr>
      <w:rFonts w:ascii="Times New Roman" w:eastAsia="Times New Roman" w:hAnsi="Times New Roman" w:cs="Times New Roman"/>
      <w:sz w:val="18"/>
      <w:szCs w:val="18"/>
      <w:lang w:eastAsia="ru-RU"/>
    </w:rPr>
  </w:style>
  <w:style w:type="paragraph" w:styleId="af8">
    <w:name w:val="Body Text Indent"/>
    <w:basedOn w:val="a"/>
    <w:link w:val="af9"/>
    <w:uiPriority w:val="99"/>
    <w:semiHidden/>
    <w:unhideWhenUsed/>
    <w:rsid w:val="00FE0CE4"/>
    <w:pPr>
      <w:widowControl w:val="0"/>
      <w:spacing w:after="120" w:line="240" w:lineRule="auto"/>
      <w:ind w:left="283"/>
    </w:pPr>
    <w:rPr>
      <w:rFonts w:ascii="Calibri" w:eastAsia="Calibri" w:hAnsi="Calibri" w:cs="Times New Roman"/>
      <w:sz w:val="24"/>
      <w:szCs w:val="24"/>
      <w:lang w:val="en-US"/>
    </w:rPr>
  </w:style>
  <w:style w:type="character" w:customStyle="1" w:styleId="af9">
    <w:name w:val="Основной текст с отступом Знак"/>
    <w:basedOn w:val="a0"/>
    <w:link w:val="af8"/>
    <w:uiPriority w:val="99"/>
    <w:semiHidden/>
    <w:rsid w:val="00FE0CE4"/>
    <w:rPr>
      <w:rFonts w:ascii="Calibri" w:eastAsia="Calibri" w:hAnsi="Calibri" w:cs="Times New Roman"/>
      <w:sz w:val="24"/>
      <w:szCs w:val="24"/>
      <w:lang w:val="en-US"/>
    </w:rPr>
  </w:style>
  <w:style w:type="character" w:styleId="afa">
    <w:name w:val="FollowedHyperlink"/>
    <w:basedOn w:val="a0"/>
    <w:uiPriority w:val="99"/>
    <w:semiHidden/>
    <w:unhideWhenUsed/>
    <w:rsid w:val="00FE0CE4"/>
    <w:rPr>
      <w:color w:val="800080"/>
      <w:u w:val="single"/>
    </w:rPr>
  </w:style>
  <w:style w:type="paragraph" w:customStyle="1" w:styleId="font5">
    <w:name w:val="font5"/>
    <w:basedOn w:val="a"/>
    <w:rsid w:val="00FE0CE4"/>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
    <w:rsid w:val="00FE0CE4"/>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7">
    <w:name w:val="xl67"/>
    <w:basedOn w:val="a"/>
    <w:rsid w:val="00FE0CE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68">
    <w:name w:val="xl68"/>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0">
    <w:name w:val="xl70"/>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1">
    <w:name w:val="xl71"/>
    <w:basedOn w:val="a"/>
    <w:rsid w:val="00FE0CE4"/>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2">
    <w:name w:val="xl72"/>
    <w:basedOn w:val="a"/>
    <w:rsid w:val="00FE0CE4"/>
    <w:pPr>
      <w:shd w:val="clear" w:color="000000" w:fill="FCD5B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sz w:val="20"/>
      <w:szCs w:val="20"/>
      <w:lang w:eastAsia="ru-RU"/>
    </w:rPr>
  </w:style>
  <w:style w:type="paragraph" w:customStyle="1" w:styleId="xl75">
    <w:name w:val="xl75"/>
    <w:basedOn w:val="a"/>
    <w:rsid w:val="00FE0CE4"/>
    <w:pPr>
      <w:pBdr>
        <w:left w:val="single" w:sz="4" w:space="0" w:color="auto"/>
        <w:right w:val="single" w:sz="4" w:space="0" w:color="auto"/>
      </w:pBdr>
      <w:shd w:val="clear" w:color="000000"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6">
    <w:name w:val="xl76"/>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7">
    <w:name w:val="xl77"/>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8">
    <w:name w:val="xl78"/>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9">
    <w:name w:val="xl79"/>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0">
    <w:name w:val="xl80"/>
    <w:basedOn w:val="a"/>
    <w:rsid w:val="00FE0CE4"/>
    <w:pPr>
      <w:pBdr>
        <w:left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1">
    <w:name w:val="xl81"/>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2">
    <w:name w:val="xl82"/>
    <w:basedOn w:val="a"/>
    <w:rsid w:val="00FE0CE4"/>
    <w:pPr>
      <w:pBdr>
        <w:left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3">
    <w:name w:val="xl83"/>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FE0CE4"/>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FE0CE4"/>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6">
    <w:name w:val="xl86"/>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8">
    <w:name w:val="xl88"/>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0">
    <w:name w:val="xl90"/>
    <w:basedOn w:val="a"/>
    <w:rsid w:val="00FE0CE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1">
    <w:name w:val="xl91"/>
    <w:basedOn w:val="a"/>
    <w:rsid w:val="00FE0CE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3">
    <w:name w:val="xl93"/>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FE0CE4"/>
    <w:pPr>
      <w:pBdr>
        <w:left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5">
    <w:name w:val="xl95"/>
    <w:basedOn w:val="a"/>
    <w:rsid w:val="00FE0CE4"/>
    <w:pPr>
      <w:pBdr>
        <w:left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6">
    <w:name w:val="xl96"/>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7">
    <w:name w:val="xl97"/>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8">
    <w:name w:val="xl98"/>
    <w:basedOn w:val="a"/>
    <w:rsid w:val="00FE0CE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9">
    <w:name w:val="xl99"/>
    <w:basedOn w:val="a"/>
    <w:rsid w:val="00FE0CE4"/>
    <w:pPr>
      <w:pBdr>
        <w:left w:val="single" w:sz="4" w:space="0" w:color="auto"/>
        <w:bottom w:val="single" w:sz="4" w:space="0" w:color="auto"/>
        <w:right w:val="single" w:sz="4" w:space="0" w:color="auto"/>
      </w:pBdr>
      <w:shd w:val="clear" w:color="000000" w:fill="948A54"/>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0">
    <w:name w:val="xl100"/>
    <w:basedOn w:val="a"/>
    <w:rsid w:val="00FE0CE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1">
    <w:name w:val="xl101"/>
    <w:basedOn w:val="a"/>
    <w:rsid w:val="00FE0CE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2">
    <w:name w:val="xl102"/>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103">
    <w:name w:val="xl103"/>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4">
    <w:name w:val="xl104"/>
    <w:basedOn w:val="a"/>
    <w:rsid w:val="00FE0CE4"/>
    <w:pPr>
      <w:pBdr>
        <w:top w:val="single" w:sz="4" w:space="0" w:color="auto"/>
        <w:left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
    <w:rsid w:val="00FE0CE4"/>
    <w:pPr>
      <w:pBdr>
        <w:left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6">
    <w:name w:val="xl106"/>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7">
    <w:name w:val="xl107"/>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8">
    <w:name w:val="xl108"/>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9">
    <w:name w:val="xl109"/>
    <w:basedOn w:val="a"/>
    <w:rsid w:val="00FE0CE4"/>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0">
    <w:name w:val="xl110"/>
    <w:basedOn w:val="a"/>
    <w:rsid w:val="00FE0CE4"/>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1">
    <w:name w:val="xl111"/>
    <w:basedOn w:val="a"/>
    <w:rsid w:val="00FE0C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2">
    <w:name w:val="xl112"/>
    <w:basedOn w:val="a"/>
    <w:rsid w:val="00FE0C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3">
    <w:name w:val="xl113"/>
    <w:basedOn w:val="a"/>
    <w:rsid w:val="00FE0C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4">
    <w:name w:val="xl114"/>
    <w:basedOn w:val="a"/>
    <w:rsid w:val="00FE0C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15">
    <w:name w:val="xl115"/>
    <w:basedOn w:val="a"/>
    <w:rsid w:val="00FE0CE4"/>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6">
    <w:name w:val="xl116"/>
    <w:basedOn w:val="a"/>
    <w:rsid w:val="00FE0CE4"/>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numbering" w:customStyle="1" w:styleId="61">
    <w:name w:val="Нет списка6"/>
    <w:next w:val="a2"/>
    <w:uiPriority w:val="99"/>
    <w:semiHidden/>
    <w:unhideWhenUsed/>
    <w:rsid w:val="00FE0CE4"/>
  </w:style>
  <w:style w:type="numbering" w:customStyle="1" w:styleId="1110">
    <w:name w:val="Нет списка111"/>
    <w:next w:val="a2"/>
    <w:uiPriority w:val="99"/>
    <w:semiHidden/>
    <w:unhideWhenUsed/>
    <w:rsid w:val="00FE0CE4"/>
  </w:style>
  <w:style w:type="numbering" w:customStyle="1" w:styleId="210">
    <w:name w:val="Нет списка21"/>
    <w:next w:val="a2"/>
    <w:uiPriority w:val="99"/>
    <w:semiHidden/>
    <w:unhideWhenUsed/>
    <w:rsid w:val="00FE0CE4"/>
  </w:style>
  <w:style w:type="numbering" w:customStyle="1" w:styleId="310">
    <w:name w:val="Нет списка31"/>
    <w:next w:val="a2"/>
    <w:uiPriority w:val="99"/>
    <w:semiHidden/>
    <w:unhideWhenUsed/>
    <w:rsid w:val="00FE0CE4"/>
  </w:style>
  <w:style w:type="numbering" w:customStyle="1" w:styleId="410">
    <w:name w:val="Нет списка41"/>
    <w:next w:val="a2"/>
    <w:uiPriority w:val="99"/>
    <w:semiHidden/>
    <w:unhideWhenUsed/>
    <w:rsid w:val="00FE0CE4"/>
  </w:style>
  <w:style w:type="numbering" w:customStyle="1" w:styleId="510">
    <w:name w:val="Нет списка51"/>
    <w:next w:val="a2"/>
    <w:uiPriority w:val="99"/>
    <w:semiHidden/>
    <w:unhideWhenUsed/>
    <w:rsid w:val="00FE0CE4"/>
  </w:style>
  <w:style w:type="character" w:styleId="afb">
    <w:name w:val="line number"/>
    <w:basedOn w:val="a0"/>
    <w:uiPriority w:val="99"/>
    <w:semiHidden/>
    <w:unhideWhenUsed/>
    <w:rsid w:val="00FE0CE4"/>
  </w:style>
  <w:style w:type="paragraph" w:styleId="afc">
    <w:name w:val="Revision"/>
    <w:hidden/>
    <w:uiPriority w:val="99"/>
    <w:semiHidden/>
    <w:rsid w:val="00FE0CE4"/>
    <w:pPr>
      <w:spacing w:after="0" w:line="240" w:lineRule="auto"/>
    </w:pPr>
    <w:rPr>
      <w:rFonts w:ascii="Calibri" w:eastAsia="Calibri" w:hAnsi="Calibri" w:cs="Times New Roman"/>
      <w:lang w:val="en-US"/>
    </w:rPr>
  </w:style>
  <w:style w:type="paragraph" w:styleId="afd">
    <w:name w:val="Document Map"/>
    <w:basedOn w:val="a"/>
    <w:link w:val="afe"/>
    <w:uiPriority w:val="99"/>
    <w:semiHidden/>
    <w:unhideWhenUsed/>
    <w:rsid w:val="00FE0CE4"/>
    <w:pPr>
      <w:spacing w:after="0" w:line="240" w:lineRule="auto"/>
    </w:pPr>
    <w:rPr>
      <w:rFonts w:ascii="Tahoma" w:eastAsia="Times New Roman" w:hAnsi="Tahoma" w:cs="Tahoma"/>
      <w:sz w:val="16"/>
      <w:szCs w:val="16"/>
      <w:lang w:eastAsia="ru-RU"/>
    </w:rPr>
  </w:style>
  <w:style w:type="character" w:customStyle="1" w:styleId="afe">
    <w:name w:val="Схема документа Знак"/>
    <w:basedOn w:val="a0"/>
    <w:link w:val="afd"/>
    <w:uiPriority w:val="99"/>
    <w:semiHidden/>
    <w:rsid w:val="00FE0CE4"/>
    <w:rPr>
      <w:rFonts w:ascii="Tahoma" w:eastAsia="Times New Roman" w:hAnsi="Tahoma" w:cs="Tahoma"/>
      <w:sz w:val="16"/>
      <w:szCs w:val="16"/>
      <w:lang w:eastAsia="ru-RU"/>
    </w:rPr>
  </w:style>
  <w:style w:type="numbering" w:customStyle="1" w:styleId="72">
    <w:name w:val="Нет списка7"/>
    <w:next w:val="a2"/>
    <w:uiPriority w:val="99"/>
    <w:semiHidden/>
    <w:unhideWhenUsed/>
    <w:rsid w:val="00FE0CE4"/>
  </w:style>
  <w:style w:type="numbering" w:customStyle="1" w:styleId="120">
    <w:name w:val="Нет списка12"/>
    <w:next w:val="a2"/>
    <w:uiPriority w:val="99"/>
    <w:semiHidden/>
    <w:unhideWhenUsed/>
    <w:rsid w:val="00FE0CE4"/>
  </w:style>
  <w:style w:type="numbering" w:customStyle="1" w:styleId="220">
    <w:name w:val="Нет списка22"/>
    <w:next w:val="a2"/>
    <w:uiPriority w:val="99"/>
    <w:semiHidden/>
    <w:unhideWhenUsed/>
    <w:rsid w:val="00FE0CE4"/>
  </w:style>
  <w:style w:type="numbering" w:customStyle="1" w:styleId="32">
    <w:name w:val="Нет списка32"/>
    <w:next w:val="a2"/>
    <w:uiPriority w:val="99"/>
    <w:semiHidden/>
    <w:unhideWhenUsed/>
    <w:rsid w:val="00FE0CE4"/>
  </w:style>
  <w:style w:type="numbering" w:customStyle="1" w:styleId="42">
    <w:name w:val="Нет списка42"/>
    <w:next w:val="a2"/>
    <w:uiPriority w:val="99"/>
    <w:semiHidden/>
    <w:unhideWhenUsed/>
    <w:rsid w:val="00FE0CE4"/>
  </w:style>
  <w:style w:type="numbering" w:customStyle="1" w:styleId="52">
    <w:name w:val="Нет списка52"/>
    <w:next w:val="a2"/>
    <w:uiPriority w:val="99"/>
    <w:semiHidden/>
    <w:unhideWhenUsed/>
    <w:rsid w:val="00FE0CE4"/>
  </w:style>
  <w:style w:type="character" w:styleId="aff">
    <w:name w:val="Placeholder Text"/>
    <w:basedOn w:val="a0"/>
    <w:uiPriority w:val="99"/>
    <w:semiHidden/>
    <w:rsid w:val="00FE0CE4"/>
    <w:rPr>
      <w:color w:val="808080"/>
    </w:rPr>
  </w:style>
  <w:style w:type="paragraph" w:customStyle="1" w:styleId="aff0">
    <w:name w:val="Название таблицы"/>
    <w:basedOn w:val="a"/>
    <w:qFormat/>
    <w:rsid w:val="00FE0CE4"/>
    <w:pPr>
      <w:spacing w:after="0" w:line="360" w:lineRule="auto"/>
      <w:jc w:val="center"/>
    </w:pPr>
    <w:rPr>
      <w:rFonts w:ascii="Times New Roman" w:eastAsia="Times New Roman" w:hAnsi="Times New Roman" w:cs="Times New Roman"/>
      <w:sz w:val="24"/>
      <w:szCs w:val="24"/>
    </w:rPr>
  </w:style>
  <w:style w:type="paragraph" w:customStyle="1" w:styleId="14">
    <w:name w:val="1"/>
    <w:basedOn w:val="a"/>
    <w:rsid w:val="00FE0CE4"/>
    <w:pPr>
      <w:spacing w:line="240" w:lineRule="exact"/>
      <w:jc w:val="both"/>
    </w:pPr>
    <w:rPr>
      <w:rFonts w:ascii="Verdana" w:eastAsia="Times New Roman" w:hAnsi="Verdana" w:cs="Times New Roman"/>
      <w:sz w:val="24"/>
      <w:szCs w:val="24"/>
      <w:lang w:val="en-US"/>
    </w:rPr>
  </w:style>
  <w:style w:type="paragraph" w:customStyle="1" w:styleId="font7">
    <w:name w:val="font7"/>
    <w:basedOn w:val="a"/>
    <w:rsid w:val="00FE0CE4"/>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8">
    <w:name w:val="font8"/>
    <w:basedOn w:val="a"/>
    <w:rsid w:val="00FE0CE4"/>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font9">
    <w:name w:val="font9"/>
    <w:basedOn w:val="a"/>
    <w:rsid w:val="00FE0CE4"/>
    <w:pPr>
      <w:spacing w:before="100" w:beforeAutospacing="1" w:after="100" w:afterAutospacing="1" w:line="240" w:lineRule="auto"/>
    </w:pPr>
    <w:rPr>
      <w:rFonts w:ascii="Tahoma" w:eastAsia="Times New Roman" w:hAnsi="Tahoma" w:cs="Tahoma"/>
      <w:color w:val="000000"/>
      <w:sz w:val="20"/>
      <w:szCs w:val="20"/>
      <w:lang w:eastAsia="ru-RU"/>
    </w:rPr>
  </w:style>
  <w:style w:type="paragraph" w:customStyle="1" w:styleId="font10">
    <w:name w:val="font10"/>
    <w:basedOn w:val="a"/>
    <w:rsid w:val="00FE0CE4"/>
    <w:pPr>
      <w:spacing w:before="100" w:beforeAutospacing="1" w:after="100" w:afterAutospacing="1" w:line="240" w:lineRule="auto"/>
    </w:pPr>
    <w:rPr>
      <w:rFonts w:ascii="Tahoma" w:eastAsia="Times New Roman" w:hAnsi="Tahoma" w:cs="Tahoma"/>
      <w:b/>
      <w:bCs/>
      <w:color w:val="000000"/>
      <w:sz w:val="20"/>
      <w:szCs w:val="20"/>
      <w:lang w:eastAsia="ru-RU"/>
    </w:rPr>
  </w:style>
  <w:style w:type="numbering" w:customStyle="1" w:styleId="81">
    <w:name w:val="Нет списка8"/>
    <w:next w:val="a2"/>
    <w:uiPriority w:val="99"/>
    <w:semiHidden/>
    <w:unhideWhenUsed/>
    <w:rsid w:val="00FE0CE4"/>
  </w:style>
  <w:style w:type="character" w:customStyle="1" w:styleId="211">
    <w:name w:val="Заголовок 2 Знак1"/>
    <w:aliases w:val="Заголовок 3N Знак,Стиль 1 Знак"/>
    <w:uiPriority w:val="9"/>
    <w:locked/>
    <w:rsid w:val="00FE0CE4"/>
    <w:rPr>
      <w:rFonts w:ascii="Arial" w:eastAsia="Times New Roman" w:hAnsi="Arial" w:cs="Times New Roman"/>
      <w:b/>
      <w:sz w:val="24"/>
      <w:szCs w:val="24"/>
    </w:rPr>
  </w:style>
  <w:style w:type="paragraph" w:styleId="aff1">
    <w:name w:val="Normal (Web)"/>
    <w:aliases w:val="Обычный (Web)"/>
    <w:basedOn w:val="a"/>
    <w:link w:val="aff2"/>
    <w:uiPriority w:val="99"/>
    <w:unhideWhenUsed/>
    <w:rsid w:val="00FE0CE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styleId="HTML">
    <w:name w:val="HTML Code"/>
    <w:basedOn w:val="a0"/>
    <w:uiPriority w:val="99"/>
    <w:semiHidden/>
    <w:unhideWhenUsed/>
    <w:rsid w:val="00FE0CE4"/>
    <w:rPr>
      <w:rFonts w:ascii="Courier New" w:eastAsia="Times New Roman" w:hAnsi="Courier New" w:cs="Courier New"/>
      <w:sz w:val="20"/>
      <w:szCs w:val="20"/>
    </w:rPr>
  </w:style>
  <w:style w:type="table" w:customStyle="1" w:styleId="113">
    <w:name w:val="Сетка таблицы11"/>
    <w:basedOn w:val="a1"/>
    <w:next w:val="ab"/>
    <w:uiPriority w:val="59"/>
    <w:rsid w:val="00FE0CE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FE0C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65">
    <w:name w:val="xl65"/>
    <w:basedOn w:val="a"/>
    <w:rsid w:val="00FE0C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66">
    <w:name w:val="xl66"/>
    <w:basedOn w:val="a"/>
    <w:rsid w:val="00FE0CE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FORMATTEXT">
    <w:name w:val=".FORMATTEXT"/>
    <w:uiPriority w:val="99"/>
    <w:rsid w:val="00FE0C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5">
    <w:name w:val="Красная строка1"/>
    <w:basedOn w:val="af6"/>
    <w:rsid w:val="00FE0CE4"/>
    <w:pPr>
      <w:suppressAutoHyphens/>
      <w:ind w:firstLine="210"/>
    </w:pPr>
    <w:rPr>
      <w:sz w:val="20"/>
      <w:szCs w:val="20"/>
      <w:lang w:eastAsia="ar-SA"/>
    </w:rPr>
  </w:style>
  <w:style w:type="paragraph" w:customStyle="1" w:styleId="xl117">
    <w:name w:val="xl117"/>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character" w:customStyle="1" w:styleId="FontStyle43">
    <w:name w:val="Font Style43"/>
    <w:basedOn w:val="a0"/>
    <w:uiPriority w:val="99"/>
    <w:rsid w:val="00FE0CE4"/>
    <w:rPr>
      <w:rFonts w:ascii="Times New Roman" w:hAnsi="Times New Roman" w:cs="Times New Roman"/>
      <w:sz w:val="26"/>
      <w:szCs w:val="26"/>
    </w:rPr>
  </w:style>
  <w:style w:type="paragraph" w:customStyle="1" w:styleId="xl118">
    <w:name w:val="xl118"/>
    <w:basedOn w:val="a"/>
    <w:rsid w:val="00FE0CE4"/>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9">
    <w:name w:val="xl119"/>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0">
    <w:name w:val="xl120"/>
    <w:basedOn w:val="a"/>
    <w:rsid w:val="00FE0CE4"/>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1">
    <w:name w:val="xl121"/>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
    <w:rsid w:val="00FE0CE4"/>
    <w:pPr>
      <w:spacing w:before="100" w:beforeAutospacing="1" w:after="100" w:afterAutospacing="1" w:line="240" w:lineRule="auto"/>
      <w:jc w:val="right"/>
      <w:textAlignment w:val="top"/>
    </w:pPr>
    <w:rPr>
      <w:rFonts w:ascii="Arial" w:eastAsia="Times New Roman" w:hAnsi="Arial" w:cs="Arial"/>
      <w:b/>
      <w:bCs/>
      <w:i/>
      <w:iCs/>
      <w:sz w:val="24"/>
      <w:szCs w:val="24"/>
      <w:lang w:eastAsia="ru-RU"/>
    </w:rPr>
  </w:style>
  <w:style w:type="paragraph" w:customStyle="1" w:styleId="xl123">
    <w:name w:val="xl123"/>
    <w:basedOn w:val="a"/>
    <w:rsid w:val="00FE0CE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HEADERTEXT">
    <w:name w:val=".HEADERTEXT"/>
    <w:uiPriority w:val="99"/>
    <w:rsid w:val="00FE0CE4"/>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xl124">
    <w:name w:val="xl124"/>
    <w:basedOn w:val="a"/>
    <w:rsid w:val="00FE0CE4"/>
    <w:pPr>
      <w:pBdr>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5">
    <w:name w:val="xl125"/>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6">
    <w:name w:val="xl126"/>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7">
    <w:name w:val="xl127"/>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8">
    <w:name w:val="xl128"/>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9">
    <w:name w:val="xl129"/>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0">
    <w:name w:val="xl130"/>
    <w:basedOn w:val="a"/>
    <w:rsid w:val="00FE0CE4"/>
    <w:pPr>
      <w:pBdr>
        <w:top w:val="single" w:sz="4" w:space="0" w:color="auto"/>
        <w:lef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1">
    <w:name w:val="xl131"/>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2">
    <w:name w:val="xl132"/>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numbering" w:customStyle="1" w:styleId="91">
    <w:name w:val="Нет списка9"/>
    <w:next w:val="a2"/>
    <w:uiPriority w:val="99"/>
    <w:semiHidden/>
    <w:unhideWhenUsed/>
    <w:rsid w:val="00FE0CE4"/>
  </w:style>
  <w:style w:type="table" w:customStyle="1" w:styleId="25">
    <w:name w:val="Сетка таблицы2"/>
    <w:basedOn w:val="a1"/>
    <w:next w:val="ab"/>
    <w:uiPriority w:val="59"/>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FE0CE4"/>
  </w:style>
  <w:style w:type="numbering" w:customStyle="1" w:styleId="230">
    <w:name w:val="Нет списка23"/>
    <w:next w:val="a2"/>
    <w:uiPriority w:val="99"/>
    <w:semiHidden/>
    <w:unhideWhenUsed/>
    <w:rsid w:val="00FE0CE4"/>
  </w:style>
  <w:style w:type="numbering" w:customStyle="1" w:styleId="33">
    <w:name w:val="Нет списка33"/>
    <w:next w:val="a2"/>
    <w:uiPriority w:val="99"/>
    <w:semiHidden/>
    <w:unhideWhenUsed/>
    <w:rsid w:val="00FE0CE4"/>
  </w:style>
  <w:style w:type="numbering" w:customStyle="1" w:styleId="43">
    <w:name w:val="Нет списка43"/>
    <w:next w:val="a2"/>
    <w:uiPriority w:val="99"/>
    <w:semiHidden/>
    <w:unhideWhenUsed/>
    <w:rsid w:val="00FE0CE4"/>
  </w:style>
  <w:style w:type="numbering" w:customStyle="1" w:styleId="53">
    <w:name w:val="Нет списка53"/>
    <w:next w:val="a2"/>
    <w:uiPriority w:val="99"/>
    <w:semiHidden/>
    <w:unhideWhenUsed/>
    <w:rsid w:val="00FE0CE4"/>
  </w:style>
  <w:style w:type="paragraph" w:customStyle="1" w:styleId="aff3">
    <w:name w:val="Назв частей"/>
    <w:basedOn w:val="1"/>
    <w:link w:val="aff4"/>
    <w:qFormat/>
    <w:rsid w:val="00FE0CE4"/>
    <w:pPr>
      <w:suppressAutoHyphens/>
      <w:spacing w:before="120" w:line="276" w:lineRule="auto"/>
      <w:jc w:val="center"/>
    </w:pPr>
    <w:rPr>
      <w:bCs/>
      <w:caps/>
      <w:color w:val="365F91"/>
      <w:szCs w:val="28"/>
    </w:rPr>
  </w:style>
  <w:style w:type="character" w:customStyle="1" w:styleId="aff4">
    <w:name w:val="Назв частей Знак"/>
    <w:basedOn w:val="40"/>
    <w:link w:val="aff3"/>
    <w:rsid w:val="00FE0CE4"/>
    <w:rPr>
      <w:rFonts w:ascii="Times New Roman" w:eastAsiaTheme="majorEastAsia" w:hAnsi="Times New Roman" w:cstheme="majorBidi"/>
      <w:b/>
      <w:bCs/>
      <w:i w:val="0"/>
      <w:iCs w:val="0"/>
      <w:caps/>
      <w:color w:val="365F91"/>
      <w:sz w:val="28"/>
      <w:szCs w:val="28"/>
    </w:rPr>
  </w:style>
  <w:style w:type="paragraph" w:customStyle="1" w:styleId="aff5">
    <w:name w:val="."/>
    <w:uiPriority w:val="99"/>
    <w:rsid w:val="00FE0CE4"/>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4">
    <w:name w:val="Сетка таблицы3"/>
    <w:basedOn w:val="a1"/>
    <w:next w:val="ab"/>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Заголовок №2_"/>
    <w:basedOn w:val="a0"/>
    <w:link w:val="27"/>
    <w:rsid w:val="00FE0CE4"/>
    <w:rPr>
      <w:rFonts w:ascii="Times New Roman" w:eastAsia="Times New Roman" w:hAnsi="Times New Roman" w:cs="Times New Roman"/>
      <w:b/>
      <w:bCs/>
      <w:sz w:val="28"/>
      <w:szCs w:val="28"/>
      <w:shd w:val="clear" w:color="auto" w:fill="FFFFFF"/>
    </w:rPr>
  </w:style>
  <w:style w:type="character" w:customStyle="1" w:styleId="54">
    <w:name w:val="Основной текст (5)_"/>
    <w:basedOn w:val="a0"/>
    <w:link w:val="55"/>
    <w:rsid w:val="00FE0CE4"/>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FE0CE4"/>
    <w:pPr>
      <w:widowControl w:val="0"/>
      <w:shd w:val="clear" w:color="auto" w:fill="FFFFFF"/>
      <w:spacing w:before="640" w:after="420" w:line="326" w:lineRule="exact"/>
      <w:jc w:val="center"/>
      <w:outlineLvl w:val="1"/>
    </w:pPr>
    <w:rPr>
      <w:rFonts w:ascii="Times New Roman" w:eastAsia="Times New Roman" w:hAnsi="Times New Roman" w:cs="Times New Roman"/>
      <w:b/>
      <w:bCs/>
      <w:sz w:val="28"/>
      <w:szCs w:val="28"/>
    </w:rPr>
  </w:style>
  <w:style w:type="paragraph" w:customStyle="1" w:styleId="55">
    <w:name w:val="Основной текст (5)"/>
    <w:basedOn w:val="a"/>
    <w:link w:val="54"/>
    <w:rsid w:val="00FE0CE4"/>
    <w:pPr>
      <w:widowControl w:val="0"/>
      <w:shd w:val="clear" w:color="auto" w:fill="FFFFFF"/>
      <w:spacing w:before="180" w:after="560" w:line="310" w:lineRule="exact"/>
    </w:pPr>
    <w:rPr>
      <w:rFonts w:ascii="Times New Roman" w:eastAsia="Times New Roman" w:hAnsi="Times New Roman" w:cs="Times New Roman"/>
      <w:b/>
      <w:bCs/>
      <w:sz w:val="28"/>
      <w:szCs w:val="28"/>
    </w:rPr>
  </w:style>
  <w:style w:type="paragraph" w:customStyle="1" w:styleId="msonormal0">
    <w:name w:val="msonormal"/>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6">
    <w:name w:val="Комментарий"/>
    <w:basedOn w:val="a"/>
    <w:next w:val="a"/>
    <w:uiPriority w:val="99"/>
    <w:rsid w:val="00FE0CE4"/>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shd w:val="clear" w:color="auto" w:fill="F0F0F0"/>
      <w:lang w:eastAsia="ru-RU"/>
    </w:rPr>
  </w:style>
  <w:style w:type="paragraph" w:customStyle="1" w:styleId="aff7">
    <w:name w:val="обыч"/>
    <w:basedOn w:val="a"/>
    <w:link w:val="aff8"/>
    <w:qFormat/>
    <w:rsid w:val="00FE0CE4"/>
    <w:pPr>
      <w:spacing w:after="0" w:line="360" w:lineRule="auto"/>
      <w:ind w:firstLine="567"/>
      <w:jc w:val="both"/>
    </w:pPr>
    <w:rPr>
      <w:rFonts w:ascii="Arial" w:eastAsia="Times New Roman" w:hAnsi="Arial" w:cs="Arial"/>
      <w:sz w:val="24"/>
      <w:szCs w:val="24"/>
      <w:lang w:eastAsia="ru-RU"/>
    </w:rPr>
  </w:style>
  <w:style w:type="character" w:customStyle="1" w:styleId="aff8">
    <w:name w:val="обыч Знак"/>
    <w:basedOn w:val="a0"/>
    <w:link w:val="aff7"/>
    <w:rsid w:val="00FE0CE4"/>
    <w:rPr>
      <w:rFonts w:ascii="Arial" w:eastAsia="Times New Roman" w:hAnsi="Arial" w:cs="Arial"/>
      <w:sz w:val="24"/>
      <w:szCs w:val="24"/>
      <w:lang w:eastAsia="ru-RU"/>
    </w:rPr>
  </w:style>
  <w:style w:type="character" w:customStyle="1" w:styleId="af1">
    <w:name w:val="Абзац списка Знак"/>
    <w:link w:val="af0"/>
    <w:uiPriority w:val="34"/>
    <w:locked/>
    <w:rsid w:val="00FE0CE4"/>
  </w:style>
  <w:style w:type="paragraph" w:customStyle="1" w:styleId="headertext0">
    <w:name w:val="headertext"/>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9">
    <w:name w:val="annotation reference"/>
    <w:basedOn w:val="a0"/>
    <w:uiPriority w:val="99"/>
    <w:semiHidden/>
    <w:unhideWhenUsed/>
    <w:rsid w:val="00FE0CE4"/>
    <w:rPr>
      <w:sz w:val="16"/>
      <w:szCs w:val="16"/>
    </w:rPr>
  </w:style>
  <w:style w:type="paragraph" w:styleId="affa">
    <w:name w:val="annotation text"/>
    <w:basedOn w:val="a"/>
    <w:link w:val="affb"/>
    <w:uiPriority w:val="99"/>
    <w:semiHidden/>
    <w:unhideWhenUsed/>
    <w:rsid w:val="00FE0CE4"/>
    <w:pPr>
      <w:spacing w:after="0" w:line="240" w:lineRule="auto"/>
    </w:pPr>
    <w:rPr>
      <w:rFonts w:ascii="Times New Roman" w:eastAsia="Times New Roman" w:hAnsi="Times New Roman" w:cs="Times New Roman"/>
      <w:sz w:val="20"/>
      <w:szCs w:val="20"/>
      <w:lang w:eastAsia="ru-RU"/>
    </w:rPr>
  </w:style>
  <w:style w:type="character" w:customStyle="1" w:styleId="affb">
    <w:name w:val="Текст примечания Знак"/>
    <w:basedOn w:val="a0"/>
    <w:link w:val="affa"/>
    <w:uiPriority w:val="99"/>
    <w:semiHidden/>
    <w:rsid w:val="00FE0CE4"/>
    <w:rPr>
      <w:rFonts w:ascii="Times New Roman" w:eastAsia="Times New Roman" w:hAnsi="Times New Roman" w:cs="Times New Roman"/>
      <w:sz w:val="20"/>
      <w:szCs w:val="20"/>
      <w:lang w:eastAsia="ru-RU"/>
    </w:rPr>
  </w:style>
  <w:style w:type="paragraph" w:styleId="affc">
    <w:name w:val="annotation subject"/>
    <w:basedOn w:val="affa"/>
    <w:next w:val="affa"/>
    <w:link w:val="affd"/>
    <w:uiPriority w:val="99"/>
    <w:semiHidden/>
    <w:unhideWhenUsed/>
    <w:rsid w:val="00FE0CE4"/>
    <w:rPr>
      <w:b/>
      <w:bCs/>
    </w:rPr>
  </w:style>
  <w:style w:type="character" w:customStyle="1" w:styleId="affd">
    <w:name w:val="Тема примечания Знак"/>
    <w:basedOn w:val="affb"/>
    <w:link w:val="affc"/>
    <w:uiPriority w:val="99"/>
    <w:semiHidden/>
    <w:rsid w:val="00FE0CE4"/>
    <w:rPr>
      <w:rFonts w:ascii="Times New Roman" w:eastAsia="Times New Roman" w:hAnsi="Times New Roman" w:cs="Times New Roman"/>
      <w:b/>
      <w:bCs/>
      <w:sz w:val="20"/>
      <w:szCs w:val="20"/>
      <w:lang w:eastAsia="ru-RU"/>
    </w:rPr>
  </w:style>
  <w:style w:type="character" w:customStyle="1" w:styleId="rvts6">
    <w:name w:val="rvts6"/>
    <w:basedOn w:val="a0"/>
    <w:rsid w:val="00FE0CE4"/>
  </w:style>
  <w:style w:type="character" w:customStyle="1" w:styleId="apple-converted-space">
    <w:name w:val="apple-converted-space"/>
    <w:basedOn w:val="a0"/>
    <w:rsid w:val="00FE0CE4"/>
  </w:style>
  <w:style w:type="character" w:customStyle="1" w:styleId="aff2">
    <w:name w:val="Обычный (веб) Знак"/>
    <w:aliases w:val="Обычный (Web) Знак"/>
    <w:link w:val="aff1"/>
    <w:uiPriority w:val="99"/>
    <w:locked/>
    <w:rsid w:val="00FE0CE4"/>
    <w:rPr>
      <w:rFonts w:ascii="Times New Roman" w:eastAsia="Times New Roman" w:hAnsi="Times New Roman" w:cs="Times New Roman"/>
      <w:color w:val="000000"/>
      <w:sz w:val="24"/>
      <w:szCs w:val="24"/>
      <w:lang w:eastAsia="ru-RU"/>
    </w:rPr>
  </w:style>
  <w:style w:type="character" w:customStyle="1" w:styleId="214pt">
    <w:name w:val="Основной текст (2) + 14 pt;Полужирный"/>
    <w:basedOn w:val="a0"/>
    <w:rsid w:val="00FE0CE4"/>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affe">
    <w:name w:val="Подпись к таблице_"/>
    <w:basedOn w:val="a0"/>
    <w:link w:val="afff"/>
    <w:rsid w:val="00FE0CE4"/>
    <w:rPr>
      <w:rFonts w:ascii="Times New Roman" w:eastAsia="Times New Roman" w:hAnsi="Times New Roman"/>
      <w:b/>
      <w:bCs/>
      <w:sz w:val="28"/>
      <w:szCs w:val="28"/>
      <w:shd w:val="clear" w:color="auto" w:fill="FFFFFF"/>
    </w:rPr>
  </w:style>
  <w:style w:type="paragraph" w:customStyle="1" w:styleId="afff">
    <w:name w:val="Подпись к таблице"/>
    <w:basedOn w:val="a"/>
    <w:link w:val="affe"/>
    <w:rsid w:val="00FE0CE4"/>
    <w:pPr>
      <w:shd w:val="clear" w:color="auto" w:fill="FFFFFF"/>
      <w:spacing w:after="0" w:line="310" w:lineRule="exact"/>
    </w:pPr>
    <w:rPr>
      <w:rFonts w:ascii="Times New Roman" w:eastAsia="Times New Roman" w:hAnsi="Times New Roman"/>
      <w:b/>
      <w:bCs/>
      <w:sz w:val="28"/>
      <w:szCs w:val="28"/>
    </w:rPr>
  </w:style>
  <w:style w:type="character" w:customStyle="1" w:styleId="295pt">
    <w:name w:val="Основной текст (2) + 9;5 pt"/>
    <w:basedOn w:val="21"/>
    <w:rsid w:val="00FE0CE4"/>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1"/>
    <w:rsid w:val="00FE0CE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character" w:styleId="afff0">
    <w:name w:val="Hyperlink"/>
    <w:basedOn w:val="a0"/>
    <w:uiPriority w:val="99"/>
    <w:unhideWhenUsed/>
    <w:rsid w:val="00FE0CE4"/>
    <w:rPr>
      <w:color w:val="0563C1" w:themeColor="hyperlink"/>
      <w:u w:val="single"/>
    </w:rPr>
  </w:style>
  <w:style w:type="table" w:customStyle="1" w:styleId="311">
    <w:name w:val="Сетка таблицы31"/>
    <w:basedOn w:val="a1"/>
    <w:next w:val="ab"/>
    <w:rsid w:val="00C11C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2"/>
    <w:uiPriority w:val="99"/>
    <w:semiHidden/>
    <w:unhideWhenUsed/>
    <w:rsid w:val="005900CE"/>
  </w:style>
  <w:style w:type="numbering" w:customStyle="1" w:styleId="140">
    <w:name w:val="Нет списка14"/>
    <w:next w:val="a2"/>
    <w:uiPriority w:val="99"/>
    <w:semiHidden/>
    <w:unhideWhenUsed/>
    <w:rsid w:val="005900CE"/>
  </w:style>
  <w:style w:type="numbering" w:customStyle="1" w:styleId="240">
    <w:name w:val="Нет списка24"/>
    <w:next w:val="a2"/>
    <w:uiPriority w:val="99"/>
    <w:semiHidden/>
    <w:unhideWhenUsed/>
    <w:rsid w:val="005900CE"/>
  </w:style>
  <w:style w:type="numbering" w:customStyle="1" w:styleId="340">
    <w:name w:val="Нет списка34"/>
    <w:next w:val="a2"/>
    <w:uiPriority w:val="99"/>
    <w:semiHidden/>
    <w:unhideWhenUsed/>
    <w:rsid w:val="005900CE"/>
  </w:style>
  <w:style w:type="numbering" w:customStyle="1" w:styleId="44">
    <w:name w:val="Нет списка44"/>
    <w:next w:val="a2"/>
    <w:uiPriority w:val="99"/>
    <w:semiHidden/>
    <w:unhideWhenUsed/>
    <w:rsid w:val="005900CE"/>
  </w:style>
  <w:style w:type="paragraph" w:styleId="16">
    <w:name w:val="toc 1"/>
    <w:basedOn w:val="a"/>
    <w:next w:val="a"/>
    <w:autoRedefine/>
    <w:uiPriority w:val="39"/>
    <w:unhideWhenUsed/>
    <w:rsid w:val="005900CE"/>
    <w:pPr>
      <w:spacing w:after="100" w:line="276" w:lineRule="auto"/>
    </w:pPr>
    <w:rPr>
      <w:rFonts w:eastAsiaTheme="minorEastAsia"/>
      <w:lang w:eastAsia="ru-RU"/>
    </w:rPr>
  </w:style>
  <w:style w:type="numbering" w:customStyle="1" w:styleId="540">
    <w:name w:val="Нет списка54"/>
    <w:next w:val="a2"/>
    <w:uiPriority w:val="99"/>
    <w:semiHidden/>
    <w:unhideWhenUsed/>
    <w:rsid w:val="005900CE"/>
  </w:style>
  <w:style w:type="table" w:customStyle="1" w:styleId="45">
    <w:name w:val="Сетка таблицы4"/>
    <w:basedOn w:val="a1"/>
    <w:next w:val="ab"/>
    <w:uiPriority w:val="59"/>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2"/>
    <w:uiPriority w:val="99"/>
    <w:semiHidden/>
    <w:unhideWhenUsed/>
    <w:rsid w:val="005900CE"/>
  </w:style>
  <w:style w:type="numbering" w:customStyle="1" w:styleId="1120">
    <w:name w:val="Нет списка112"/>
    <w:next w:val="a2"/>
    <w:uiPriority w:val="99"/>
    <w:semiHidden/>
    <w:unhideWhenUsed/>
    <w:rsid w:val="005900CE"/>
  </w:style>
  <w:style w:type="numbering" w:customStyle="1" w:styleId="2110">
    <w:name w:val="Нет списка211"/>
    <w:next w:val="a2"/>
    <w:uiPriority w:val="99"/>
    <w:semiHidden/>
    <w:unhideWhenUsed/>
    <w:rsid w:val="005900CE"/>
  </w:style>
  <w:style w:type="numbering" w:customStyle="1" w:styleId="3110">
    <w:name w:val="Нет списка311"/>
    <w:next w:val="a2"/>
    <w:uiPriority w:val="99"/>
    <w:semiHidden/>
    <w:unhideWhenUsed/>
    <w:rsid w:val="005900CE"/>
  </w:style>
  <w:style w:type="numbering" w:customStyle="1" w:styleId="411">
    <w:name w:val="Нет списка411"/>
    <w:next w:val="a2"/>
    <w:uiPriority w:val="99"/>
    <w:semiHidden/>
    <w:unhideWhenUsed/>
    <w:rsid w:val="005900CE"/>
  </w:style>
  <w:style w:type="numbering" w:customStyle="1" w:styleId="511">
    <w:name w:val="Нет списка511"/>
    <w:next w:val="a2"/>
    <w:uiPriority w:val="99"/>
    <w:semiHidden/>
    <w:unhideWhenUsed/>
    <w:rsid w:val="005900CE"/>
  </w:style>
  <w:style w:type="numbering" w:customStyle="1" w:styleId="710">
    <w:name w:val="Нет списка71"/>
    <w:next w:val="a2"/>
    <w:uiPriority w:val="99"/>
    <w:semiHidden/>
    <w:unhideWhenUsed/>
    <w:rsid w:val="005900CE"/>
  </w:style>
  <w:style w:type="numbering" w:customStyle="1" w:styleId="121">
    <w:name w:val="Нет списка121"/>
    <w:next w:val="a2"/>
    <w:uiPriority w:val="99"/>
    <w:semiHidden/>
    <w:unhideWhenUsed/>
    <w:rsid w:val="005900CE"/>
  </w:style>
  <w:style w:type="numbering" w:customStyle="1" w:styleId="221">
    <w:name w:val="Нет списка221"/>
    <w:next w:val="a2"/>
    <w:uiPriority w:val="99"/>
    <w:semiHidden/>
    <w:unhideWhenUsed/>
    <w:rsid w:val="005900CE"/>
  </w:style>
  <w:style w:type="numbering" w:customStyle="1" w:styleId="321">
    <w:name w:val="Нет списка321"/>
    <w:next w:val="a2"/>
    <w:uiPriority w:val="99"/>
    <w:semiHidden/>
    <w:unhideWhenUsed/>
    <w:rsid w:val="005900CE"/>
  </w:style>
  <w:style w:type="numbering" w:customStyle="1" w:styleId="421">
    <w:name w:val="Нет списка421"/>
    <w:next w:val="a2"/>
    <w:uiPriority w:val="99"/>
    <w:semiHidden/>
    <w:unhideWhenUsed/>
    <w:rsid w:val="005900CE"/>
  </w:style>
  <w:style w:type="numbering" w:customStyle="1" w:styleId="521">
    <w:name w:val="Нет списка521"/>
    <w:next w:val="a2"/>
    <w:uiPriority w:val="99"/>
    <w:semiHidden/>
    <w:unhideWhenUsed/>
    <w:rsid w:val="005900CE"/>
  </w:style>
  <w:style w:type="numbering" w:customStyle="1" w:styleId="810">
    <w:name w:val="Нет списка81"/>
    <w:next w:val="a2"/>
    <w:uiPriority w:val="99"/>
    <w:semiHidden/>
    <w:unhideWhenUsed/>
    <w:rsid w:val="005900CE"/>
  </w:style>
  <w:style w:type="table" w:customStyle="1" w:styleId="122">
    <w:name w:val="Сетка таблицы12"/>
    <w:basedOn w:val="a1"/>
    <w:next w:val="ab"/>
    <w:uiPriority w:val="59"/>
    <w:rsid w:val="005900C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2"/>
    <w:uiPriority w:val="99"/>
    <w:semiHidden/>
    <w:unhideWhenUsed/>
    <w:rsid w:val="005900CE"/>
  </w:style>
  <w:style w:type="table" w:customStyle="1" w:styleId="212">
    <w:name w:val="Сетка таблицы21"/>
    <w:basedOn w:val="a1"/>
    <w:next w:val="ab"/>
    <w:uiPriority w:val="59"/>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1"/>
    <w:next w:val="a2"/>
    <w:uiPriority w:val="99"/>
    <w:semiHidden/>
    <w:unhideWhenUsed/>
    <w:rsid w:val="005900CE"/>
  </w:style>
  <w:style w:type="numbering" w:customStyle="1" w:styleId="231">
    <w:name w:val="Нет списка231"/>
    <w:next w:val="a2"/>
    <w:uiPriority w:val="99"/>
    <w:semiHidden/>
    <w:unhideWhenUsed/>
    <w:rsid w:val="005900CE"/>
  </w:style>
  <w:style w:type="numbering" w:customStyle="1" w:styleId="331">
    <w:name w:val="Нет списка331"/>
    <w:next w:val="a2"/>
    <w:uiPriority w:val="99"/>
    <w:semiHidden/>
    <w:unhideWhenUsed/>
    <w:rsid w:val="005900CE"/>
  </w:style>
  <w:style w:type="numbering" w:customStyle="1" w:styleId="431">
    <w:name w:val="Нет списка431"/>
    <w:next w:val="a2"/>
    <w:uiPriority w:val="99"/>
    <w:semiHidden/>
    <w:unhideWhenUsed/>
    <w:rsid w:val="005900CE"/>
  </w:style>
  <w:style w:type="numbering" w:customStyle="1" w:styleId="531">
    <w:name w:val="Нет списка531"/>
    <w:next w:val="a2"/>
    <w:uiPriority w:val="99"/>
    <w:semiHidden/>
    <w:unhideWhenUsed/>
    <w:rsid w:val="005900CE"/>
  </w:style>
  <w:style w:type="table" w:customStyle="1" w:styleId="320">
    <w:name w:val="Сетка таблицы32"/>
    <w:basedOn w:val="a1"/>
    <w:next w:val="ab"/>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етка таблицы22"/>
    <w:basedOn w:val="a1"/>
    <w:uiPriority w:val="59"/>
    <w:rsid w:val="00EC4C63"/>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toc 3"/>
    <w:basedOn w:val="a"/>
    <w:next w:val="a"/>
    <w:autoRedefine/>
    <w:uiPriority w:val="39"/>
    <w:unhideWhenUsed/>
    <w:rsid w:val="00EC4C63"/>
    <w:pPr>
      <w:spacing w:after="100"/>
      <w:ind w:left="440"/>
    </w:pPr>
  </w:style>
  <w:style w:type="paragraph" w:styleId="46">
    <w:name w:val="toc 4"/>
    <w:basedOn w:val="a"/>
    <w:next w:val="a"/>
    <w:autoRedefine/>
    <w:uiPriority w:val="39"/>
    <w:unhideWhenUsed/>
    <w:rsid w:val="00EC4C63"/>
    <w:pPr>
      <w:spacing w:after="100"/>
      <w:ind w:left="660"/>
    </w:pPr>
    <w:rPr>
      <w:rFonts w:eastAsiaTheme="minorEastAsia"/>
      <w:lang w:eastAsia="ru-RU"/>
    </w:rPr>
  </w:style>
  <w:style w:type="paragraph" w:styleId="56">
    <w:name w:val="toc 5"/>
    <w:basedOn w:val="a"/>
    <w:next w:val="a"/>
    <w:autoRedefine/>
    <w:uiPriority w:val="39"/>
    <w:unhideWhenUsed/>
    <w:rsid w:val="00EC4C63"/>
    <w:pPr>
      <w:spacing w:after="100"/>
      <w:ind w:left="880"/>
    </w:pPr>
    <w:rPr>
      <w:rFonts w:eastAsiaTheme="minorEastAsia"/>
      <w:lang w:eastAsia="ru-RU"/>
    </w:rPr>
  </w:style>
  <w:style w:type="paragraph" w:styleId="62">
    <w:name w:val="toc 6"/>
    <w:basedOn w:val="a"/>
    <w:next w:val="a"/>
    <w:autoRedefine/>
    <w:uiPriority w:val="39"/>
    <w:unhideWhenUsed/>
    <w:rsid w:val="00EC4C63"/>
    <w:pPr>
      <w:spacing w:after="100"/>
      <w:ind w:left="1100"/>
    </w:pPr>
    <w:rPr>
      <w:rFonts w:eastAsiaTheme="minorEastAsia"/>
      <w:lang w:eastAsia="ru-RU"/>
    </w:rPr>
  </w:style>
  <w:style w:type="paragraph" w:styleId="73">
    <w:name w:val="toc 7"/>
    <w:basedOn w:val="a"/>
    <w:next w:val="a"/>
    <w:autoRedefine/>
    <w:uiPriority w:val="39"/>
    <w:unhideWhenUsed/>
    <w:rsid w:val="00EC4C63"/>
    <w:pPr>
      <w:spacing w:after="100"/>
      <w:ind w:left="1320"/>
    </w:pPr>
    <w:rPr>
      <w:rFonts w:eastAsiaTheme="minorEastAsia"/>
      <w:lang w:eastAsia="ru-RU"/>
    </w:rPr>
  </w:style>
  <w:style w:type="paragraph" w:styleId="82">
    <w:name w:val="toc 8"/>
    <w:basedOn w:val="a"/>
    <w:next w:val="a"/>
    <w:autoRedefine/>
    <w:uiPriority w:val="39"/>
    <w:unhideWhenUsed/>
    <w:rsid w:val="00EC4C63"/>
    <w:pPr>
      <w:spacing w:after="100"/>
      <w:ind w:left="1540"/>
    </w:pPr>
    <w:rPr>
      <w:rFonts w:eastAsiaTheme="minorEastAsia"/>
      <w:lang w:eastAsia="ru-RU"/>
    </w:rPr>
  </w:style>
  <w:style w:type="paragraph" w:styleId="92">
    <w:name w:val="toc 9"/>
    <w:basedOn w:val="a"/>
    <w:next w:val="a"/>
    <w:autoRedefine/>
    <w:uiPriority w:val="39"/>
    <w:unhideWhenUsed/>
    <w:rsid w:val="00EC4C63"/>
    <w:pPr>
      <w:spacing w:after="100"/>
      <w:ind w:left="1760"/>
    </w:pPr>
    <w:rPr>
      <w:rFonts w:eastAsiaTheme="minorEastAsia"/>
      <w:lang w:eastAsia="ru-RU"/>
    </w:rPr>
  </w:style>
  <w:style w:type="character" w:customStyle="1" w:styleId="UnresolvedMention">
    <w:name w:val="Unresolved Mention"/>
    <w:basedOn w:val="a0"/>
    <w:uiPriority w:val="99"/>
    <w:semiHidden/>
    <w:unhideWhenUsed/>
    <w:rsid w:val="003725B6"/>
    <w:rPr>
      <w:color w:val="605E5C"/>
      <w:shd w:val="clear" w:color="auto" w:fill="E1DFDD"/>
    </w:rPr>
  </w:style>
  <w:style w:type="table" w:customStyle="1" w:styleId="74">
    <w:name w:val="Сетка таблицы7"/>
    <w:basedOn w:val="a1"/>
    <w:next w:val="ab"/>
    <w:uiPriority w:val="59"/>
    <w:rsid w:val="001A2C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1"/>
    <w:next w:val="ab"/>
    <w:uiPriority w:val="59"/>
    <w:rsid w:val="009A1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1"/>
    <w:next w:val="ab"/>
    <w:uiPriority w:val="59"/>
    <w:rsid w:val="00FA3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1"/>
    <w:next w:val="ab"/>
    <w:uiPriority w:val="59"/>
    <w:rsid w:val="00E64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
    <w:basedOn w:val="a1"/>
    <w:next w:val="ab"/>
    <w:uiPriority w:val="59"/>
    <w:rsid w:val="00303D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1"/>
    <w:next w:val="ab"/>
    <w:uiPriority w:val="59"/>
    <w:rsid w:val="00BD7F7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10">
    <w:name w:val="Знак101"/>
    <w:basedOn w:val="a"/>
    <w:next w:val="a6"/>
    <w:uiPriority w:val="99"/>
    <w:unhideWhenUsed/>
    <w:rsid w:val="00856AF3"/>
    <w:pPr>
      <w:tabs>
        <w:tab w:val="center" w:pos="4677"/>
        <w:tab w:val="right" w:pos="9355"/>
      </w:tabs>
      <w:spacing w:after="0" w:line="240" w:lineRule="auto"/>
    </w:pPr>
  </w:style>
  <w:style w:type="paragraph" w:customStyle="1" w:styleId="17">
    <w:name w:val="Знак1"/>
    <w:basedOn w:val="a"/>
    <w:next w:val="a8"/>
    <w:uiPriority w:val="99"/>
    <w:unhideWhenUsed/>
    <w:rsid w:val="00856AF3"/>
    <w:pPr>
      <w:tabs>
        <w:tab w:val="center" w:pos="4677"/>
        <w:tab w:val="right" w:pos="9355"/>
      </w:tabs>
      <w:spacing w:after="0" w:line="240" w:lineRule="auto"/>
    </w:pPr>
  </w:style>
  <w:style w:type="paragraph" w:customStyle="1" w:styleId="18">
    <w:name w:val="Заголовок1"/>
    <w:basedOn w:val="a"/>
    <w:next w:val="a"/>
    <w:uiPriority w:val="10"/>
    <w:qFormat/>
    <w:rsid w:val="00856AF3"/>
    <w:pPr>
      <w:spacing w:after="0" w:line="240" w:lineRule="auto"/>
      <w:contextualSpacing/>
    </w:pPr>
    <w:rPr>
      <w:rFonts w:ascii="Cambria" w:eastAsia="Times New Roman" w:hAnsi="Cambria" w:cs="Times New Roman"/>
      <w:spacing w:val="-10"/>
      <w:kern w:val="28"/>
      <w:sz w:val="56"/>
      <w:szCs w:val="56"/>
      <w:lang w:eastAsia="ru-RU"/>
    </w:rPr>
  </w:style>
  <w:style w:type="character" w:customStyle="1" w:styleId="19">
    <w:name w:val="Верхний колонтитул Знак1"/>
    <w:aliases w:val="ВерхКолонтитул Знак1,Верхний колонтитул1 Знак1, Знак10 Знак1,Знак10 Знак1"/>
    <w:basedOn w:val="a0"/>
    <w:uiPriority w:val="99"/>
    <w:semiHidden/>
    <w:rsid w:val="00856AF3"/>
  </w:style>
  <w:style w:type="character" w:customStyle="1" w:styleId="1a">
    <w:name w:val="Нижний колонтитул Знак1"/>
    <w:aliases w:val=" Знак Знак1"/>
    <w:basedOn w:val="a0"/>
    <w:uiPriority w:val="99"/>
    <w:semiHidden/>
    <w:rsid w:val="00856AF3"/>
  </w:style>
  <w:style w:type="character" w:customStyle="1" w:styleId="1b">
    <w:name w:val="Заголовок Знак1"/>
    <w:basedOn w:val="a0"/>
    <w:uiPriority w:val="10"/>
    <w:rsid w:val="00856AF3"/>
    <w:rPr>
      <w:rFonts w:asciiTheme="majorHAnsi" w:eastAsiaTheme="majorEastAsia" w:hAnsiTheme="majorHAnsi" w:cstheme="majorBidi"/>
      <w:spacing w:val="-10"/>
      <w:kern w:val="28"/>
      <w:sz w:val="56"/>
      <w:szCs w:val="56"/>
    </w:rPr>
  </w:style>
  <w:style w:type="paragraph" w:customStyle="1" w:styleId="123">
    <w:name w:val="Оглавление 12"/>
    <w:basedOn w:val="a"/>
    <w:next w:val="a"/>
    <w:autoRedefine/>
    <w:uiPriority w:val="39"/>
    <w:unhideWhenUsed/>
    <w:rsid w:val="00856AF3"/>
    <w:pPr>
      <w:spacing w:after="100" w:line="276" w:lineRule="auto"/>
    </w:pPr>
    <w:rPr>
      <w:rFonts w:eastAsia="Times New Roman"/>
      <w:lang w:eastAsia="ru-RU"/>
    </w:rPr>
  </w:style>
  <w:style w:type="numbering" w:customStyle="1" w:styleId="150">
    <w:name w:val="Нет списка15"/>
    <w:next w:val="a2"/>
    <w:uiPriority w:val="99"/>
    <w:semiHidden/>
    <w:unhideWhenUsed/>
    <w:rsid w:val="00856AF3"/>
  </w:style>
  <w:style w:type="numbering" w:customStyle="1" w:styleId="160">
    <w:name w:val="Нет списка16"/>
    <w:next w:val="a2"/>
    <w:uiPriority w:val="99"/>
    <w:semiHidden/>
    <w:unhideWhenUsed/>
    <w:rsid w:val="00856AF3"/>
  </w:style>
  <w:style w:type="numbering" w:customStyle="1" w:styleId="250">
    <w:name w:val="Нет списка25"/>
    <w:next w:val="a2"/>
    <w:uiPriority w:val="99"/>
    <w:semiHidden/>
    <w:unhideWhenUsed/>
    <w:rsid w:val="00856AF3"/>
  </w:style>
  <w:style w:type="numbering" w:customStyle="1" w:styleId="350">
    <w:name w:val="Нет списка35"/>
    <w:next w:val="a2"/>
    <w:uiPriority w:val="99"/>
    <w:semiHidden/>
    <w:unhideWhenUsed/>
    <w:rsid w:val="00856AF3"/>
  </w:style>
  <w:style w:type="numbering" w:customStyle="1" w:styleId="450">
    <w:name w:val="Нет списка45"/>
    <w:next w:val="a2"/>
    <w:uiPriority w:val="99"/>
    <w:semiHidden/>
    <w:unhideWhenUsed/>
    <w:rsid w:val="00856AF3"/>
  </w:style>
  <w:style w:type="paragraph" w:customStyle="1" w:styleId="132">
    <w:name w:val="Оглавление 13"/>
    <w:basedOn w:val="a"/>
    <w:next w:val="a"/>
    <w:autoRedefine/>
    <w:uiPriority w:val="39"/>
    <w:unhideWhenUsed/>
    <w:rsid w:val="00856AF3"/>
    <w:pPr>
      <w:spacing w:after="100" w:line="276" w:lineRule="auto"/>
    </w:pPr>
    <w:rPr>
      <w:rFonts w:eastAsia="Times New Roman"/>
      <w:lang w:eastAsia="ru-RU"/>
    </w:rPr>
  </w:style>
  <w:style w:type="numbering" w:customStyle="1" w:styleId="550">
    <w:name w:val="Нет списка55"/>
    <w:next w:val="a2"/>
    <w:uiPriority w:val="99"/>
    <w:semiHidden/>
    <w:unhideWhenUsed/>
    <w:rsid w:val="00856AF3"/>
  </w:style>
  <w:style w:type="numbering" w:customStyle="1" w:styleId="620">
    <w:name w:val="Нет списка62"/>
    <w:next w:val="a2"/>
    <w:uiPriority w:val="99"/>
    <w:semiHidden/>
    <w:unhideWhenUsed/>
    <w:rsid w:val="00856AF3"/>
  </w:style>
  <w:style w:type="numbering" w:customStyle="1" w:styleId="1130">
    <w:name w:val="Нет списка113"/>
    <w:next w:val="a2"/>
    <w:uiPriority w:val="99"/>
    <w:semiHidden/>
    <w:unhideWhenUsed/>
    <w:rsid w:val="00856AF3"/>
  </w:style>
  <w:style w:type="numbering" w:customStyle="1" w:styleId="2120">
    <w:name w:val="Нет списка212"/>
    <w:next w:val="a2"/>
    <w:uiPriority w:val="99"/>
    <w:semiHidden/>
    <w:unhideWhenUsed/>
    <w:rsid w:val="00856AF3"/>
  </w:style>
  <w:style w:type="numbering" w:customStyle="1" w:styleId="312">
    <w:name w:val="Нет списка312"/>
    <w:next w:val="a2"/>
    <w:uiPriority w:val="99"/>
    <w:semiHidden/>
    <w:unhideWhenUsed/>
    <w:rsid w:val="00856AF3"/>
  </w:style>
  <w:style w:type="numbering" w:customStyle="1" w:styleId="412">
    <w:name w:val="Нет списка412"/>
    <w:next w:val="a2"/>
    <w:uiPriority w:val="99"/>
    <w:semiHidden/>
    <w:unhideWhenUsed/>
    <w:rsid w:val="00856AF3"/>
  </w:style>
  <w:style w:type="numbering" w:customStyle="1" w:styleId="512">
    <w:name w:val="Нет списка512"/>
    <w:next w:val="a2"/>
    <w:uiPriority w:val="99"/>
    <w:semiHidden/>
    <w:unhideWhenUsed/>
    <w:rsid w:val="00856AF3"/>
  </w:style>
  <w:style w:type="numbering" w:customStyle="1" w:styleId="720">
    <w:name w:val="Нет списка72"/>
    <w:next w:val="a2"/>
    <w:uiPriority w:val="99"/>
    <w:semiHidden/>
    <w:unhideWhenUsed/>
    <w:rsid w:val="00856AF3"/>
  </w:style>
  <w:style w:type="numbering" w:customStyle="1" w:styleId="1220">
    <w:name w:val="Нет списка122"/>
    <w:next w:val="a2"/>
    <w:uiPriority w:val="99"/>
    <w:semiHidden/>
    <w:unhideWhenUsed/>
    <w:rsid w:val="00856AF3"/>
  </w:style>
  <w:style w:type="numbering" w:customStyle="1" w:styleId="2220">
    <w:name w:val="Нет списка222"/>
    <w:next w:val="a2"/>
    <w:uiPriority w:val="99"/>
    <w:semiHidden/>
    <w:unhideWhenUsed/>
    <w:rsid w:val="00856AF3"/>
  </w:style>
  <w:style w:type="numbering" w:customStyle="1" w:styleId="322">
    <w:name w:val="Нет списка322"/>
    <w:next w:val="a2"/>
    <w:uiPriority w:val="99"/>
    <w:semiHidden/>
    <w:unhideWhenUsed/>
    <w:rsid w:val="00856AF3"/>
  </w:style>
  <w:style w:type="numbering" w:customStyle="1" w:styleId="422">
    <w:name w:val="Нет списка422"/>
    <w:next w:val="a2"/>
    <w:uiPriority w:val="99"/>
    <w:semiHidden/>
    <w:unhideWhenUsed/>
    <w:rsid w:val="00856AF3"/>
  </w:style>
  <w:style w:type="numbering" w:customStyle="1" w:styleId="522">
    <w:name w:val="Нет списка522"/>
    <w:next w:val="a2"/>
    <w:uiPriority w:val="99"/>
    <w:semiHidden/>
    <w:unhideWhenUsed/>
    <w:rsid w:val="00856AF3"/>
  </w:style>
  <w:style w:type="numbering" w:customStyle="1" w:styleId="820">
    <w:name w:val="Нет списка82"/>
    <w:next w:val="a2"/>
    <w:uiPriority w:val="99"/>
    <w:semiHidden/>
    <w:unhideWhenUsed/>
    <w:rsid w:val="00856AF3"/>
  </w:style>
  <w:style w:type="table" w:customStyle="1" w:styleId="133">
    <w:name w:val="Сетка таблицы13"/>
    <w:basedOn w:val="a1"/>
    <w:next w:val="ab"/>
    <w:uiPriority w:val="59"/>
    <w:rsid w:val="00856AF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0">
    <w:name w:val="Нет списка92"/>
    <w:next w:val="a2"/>
    <w:uiPriority w:val="99"/>
    <w:semiHidden/>
    <w:unhideWhenUsed/>
    <w:rsid w:val="00856AF3"/>
  </w:style>
  <w:style w:type="numbering" w:customStyle="1" w:styleId="1320">
    <w:name w:val="Нет списка132"/>
    <w:next w:val="a2"/>
    <w:uiPriority w:val="99"/>
    <w:semiHidden/>
    <w:unhideWhenUsed/>
    <w:rsid w:val="00856AF3"/>
  </w:style>
  <w:style w:type="numbering" w:customStyle="1" w:styleId="232">
    <w:name w:val="Нет списка232"/>
    <w:next w:val="a2"/>
    <w:uiPriority w:val="99"/>
    <w:semiHidden/>
    <w:unhideWhenUsed/>
    <w:rsid w:val="00856AF3"/>
  </w:style>
  <w:style w:type="numbering" w:customStyle="1" w:styleId="332">
    <w:name w:val="Нет списка332"/>
    <w:next w:val="a2"/>
    <w:uiPriority w:val="99"/>
    <w:semiHidden/>
    <w:unhideWhenUsed/>
    <w:rsid w:val="00856AF3"/>
  </w:style>
  <w:style w:type="numbering" w:customStyle="1" w:styleId="432">
    <w:name w:val="Нет списка432"/>
    <w:next w:val="a2"/>
    <w:uiPriority w:val="99"/>
    <w:semiHidden/>
    <w:unhideWhenUsed/>
    <w:rsid w:val="00856AF3"/>
  </w:style>
  <w:style w:type="numbering" w:customStyle="1" w:styleId="532">
    <w:name w:val="Нет списка532"/>
    <w:next w:val="a2"/>
    <w:uiPriority w:val="99"/>
    <w:semiHidden/>
    <w:unhideWhenUsed/>
    <w:rsid w:val="00856AF3"/>
  </w:style>
  <w:style w:type="numbering" w:customStyle="1" w:styleId="170">
    <w:name w:val="Нет списка17"/>
    <w:next w:val="a2"/>
    <w:uiPriority w:val="99"/>
    <w:semiHidden/>
    <w:unhideWhenUsed/>
    <w:rsid w:val="00856AF3"/>
  </w:style>
  <w:style w:type="numbering" w:customStyle="1" w:styleId="180">
    <w:name w:val="Нет списка18"/>
    <w:next w:val="a2"/>
    <w:uiPriority w:val="99"/>
    <w:semiHidden/>
    <w:unhideWhenUsed/>
    <w:rsid w:val="00856AF3"/>
  </w:style>
  <w:style w:type="numbering" w:customStyle="1" w:styleId="260">
    <w:name w:val="Нет списка26"/>
    <w:next w:val="a2"/>
    <w:uiPriority w:val="99"/>
    <w:semiHidden/>
    <w:unhideWhenUsed/>
    <w:rsid w:val="00856AF3"/>
  </w:style>
  <w:style w:type="numbering" w:customStyle="1" w:styleId="36">
    <w:name w:val="Нет списка36"/>
    <w:next w:val="a2"/>
    <w:uiPriority w:val="99"/>
    <w:semiHidden/>
    <w:unhideWhenUsed/>
    <w:rsid w:val="00856AF3"/>
  </w:style>
  <w:style w:type="numbering" w:customStyle="1" w:styleId="460">
    <w:name w:val="Нет списка46"/>
    <w:next w:val="a2"/>
    <w:uiPriority w:val="99"/>
    <w:semiHidden/>
    <w:unhideWhenUsed/>
    <w:rsid w:val="00856AF3"/>
  </w:style>
  <w:style w:type="paragraph" w:customStyle="1" w:styleId="141">
    <w:name w:val="Оглавление 14"/>
    <w:basedOn w:val="a"/>
    <w:next w:val="a"/>
    <w:autoRedefine/>
    <w:uiPriority w:val="39"/>
    <w:unhideWhenUsed/>
    <w:rsid w:val="00856AF3"/>
    <w:pPr>
      <w:spacing w:after="100" w:line="276" w:lineRule="auto"/>
    </w:pPr>
    <w:rPr>
      <w:rFonts w:eastAsia="Times New Roman"/>
      <w:lang w:eastAsia="ru-RU"/>
    </w:rPr>
  </w:style>
  <w:style w:type="numbering" w:customStyle="1" w:styleId="560">
    <w:name w:val="Нет списка56"/>
    <w:next w:val="a2"/>
    <w:uiPriority w:val="99"/>
    <w:semiHidden/>
    <w:unhideWhenUsed/>
    <w:rsid w:val="00856AF3"/>
  </w:style>
  <w:style w:type="numbering" w:customStyle="1" w:styleId="630">
    <w:name w:val="Нет списка63"/>
    <w:next w:val="a2"/>
    <w:uiPriority w:val="99"/>
    <w:semiHidden/>
    <w:unhideWhenUsed/>
    <w:rsid w:val="00856AF3"/>
  </w:style>
  <w:style w:type="numbering" w:customStyle="1" w:styleId="114">
    <w:name w:val="Нет списка114"/>
    <w:next w:val="a2"/>
    <w:uiPriority w:val="99"/>
    <w:semiHidden/>
    <w:unhideWhenUsed/>
    <w:rsid w:val="00856AF3"/>
  </w:style>
  <w:style w:type="numbering" w:customStyle="1" w:styleId="213">
    <w:name w:val="Нет списка213"/>
    <w:next w:val="a2"/>
    <w:uiPriority w:val="99"/>
    <w:semiHidden/>
    <w:unhideWhenUsed/>
    <w:rsid w:val="00856AF3"/>
  </w:style>
  <w:style w:type="numbering" w:customStyle="1" w:styleId="313">
    <w:name w:val="Нет списка313"/>
    <w:next w:val="a2"/>
    <w:uiPriority w:val="99"/>
    <w:semiHidden/>
    <w:unhideWhenUsed/>
    <w:rsid w:val="00856AF3"/>
  </w:style>
  <w:style w:type="numbering" w:customStyle="1" w:styleId="413">
    <w:name w:val="Нет списка413"/>
    <w:next w:val="a2"/>
    <w:uiPriority w:val="99"/>
    <w:semiHidden/>
    <w:unhideWhenUsed/>
    <w:rsid w:val="00856AF3"/>
  </w:style>
  <w:style w:type="numbering" w:customStyle="1" w:styleId="513">
    <w:name w:val="Нет списка513"/>
    <w:next w:val="a2"/>
    <w:uiPriority w:val="99"/>
    <w:semiHidden/>
    <w:unhideWhenUsed/>
    <w:rsid w:val="00856AF3"/>
  </w:style>
  <w:style w:type="numbering" w:customStyle="1" w:styleId="730">
    <w:name w:val="Нет списка73"/>
    <w:next w:val="a2"/>
    <w:uiPriority w:val="99"/>
    <w:semiHidden/>
    <w:unhideWhenUsed/>
    <w:rsid w:val="00856AF3"/>
  </w:style>
  <w:style w:type="numbering" w:customStyle="1" w:styleId="1230">
    <w:name w:val="Нет списка123"/>
    <w:next w:val="a2"/>
    <w:uiPriority w:val="99"/>
    <w:semiHidden/>
    <w:unhideWhenUsed/>
    <w:rsid w:val="00856AF3"/>
  </w:style>
  <w:style w:type="numbering" w:customStyle="1" w:styleId="223">
    <w:name w:val="Нет списка223"/>
    <w:next w:val="a2"/>
    <w:uiPriority w:val="99"/>
    <w:semiHidden/>
    <w:unhideWhenUsed/>
    <w:rsid w:val="00856AF3"/>
  </w:style>
  <w:style w:type="numbering" w:customStyle="1" w:styleId="323">
    <w:name w:val="Нет списка323"/>
    <w:next w:val="a2"/>
    <w:uiPriority w:val="99"/>
    <w:semiHidden/>
    <w:unhideWhenUsed/>
    <w:rsid w:val="00856AF3"/>
  </w:style>
  <w:style w:type="numbering" w:customStyle="1" w:styleId="423">
    <w:name w:val="Нет списка423"/>
    <w:next w:val="a2"/>
    <w:uiPriority w:val="99"/>
    <w:semiHidden/>
    <w:unhideWhenUsed/>
    <w:rsid w:val="00856AF3"/>
  </w:style>
  <w:style w:type="numbering" w:customStyle="1" w:styleId="523">
    <w:name w:val="Нет списка523"/>
    <w:next w:val="a2"/>
    <w:uiPriority w:val="99"/>
    <w:semiHidden/>
    <w:unhideWhenUsed/>
    <w:rsid w:val="00856AF3"/>
  </w:style>
  <w:style w:type="numbering" w:customStyle="1" w:styleId="830">
    <w:name w:val="Нет списка83"/>
    <w:next w:val="a2"/>
    <w:uiPriority w:val="99"/>
    <w:semiHidden/>
    <w:unhideWhenUsed/>
    <w:rsid w:val="00856AF3"/>
  </w:style>
  <w:style w:type="table" w:customStyle="1" w:styleId="142">
    <w:name w:val="Сетка таблицы14"/>
    <w:basedOn w:val="a1"/>
    <w:next w:val="ab"/>
    <w:uiPriority w:val="59"/>
    <w:rsid w:val="00856AF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0">
    <w:name w:val="Нет списка93"/>
    <w:next w:val="a2"/>
    <w:uiPriority w:val="99"/>
    <w:semiHidden/>
    <w:unhideWhenUsed/>
    <w:rsid w:val="00856AF3"/>
  </w:style>
  <w:style w:type="numbering" w:customStyle="1" w:styleId="1330">
    <w:name w:val="Нет списка133"/>
    <w:next w:val="a2"/>
    <w:uiPriority w:val="99"/>
    <w:semiHidden/>
    <w:unhideWhenUsed/>
    <w:rsid w:val="00856AF3"/>
  </w:style>
  <w:style w:type="numbering" w:customStyle="1" w:styleId="233">
    <w:name w:val="Нет списка233"/>
    <w:next w:val="a2"/>
    <w:uiPriority w:val="99"/>
    <w:semiHidden/>
    <w:unhideWhenUsed/>
    <w:rsid w:val="00856AF3"/>
  </w:style>
  <w:style w:type="numbering" w:customStyle="1" w:styleId="333">
    <w:name w:val="Нет списка333"/>
    <w:next w:val="a2"/>
    <w:uiPriority w:val="99"/>
    <w:semiHidden/>
    <w:unhideWhenUsed/>
    <w:rsid w:val="00856AF3"/>
  </w:style>
  <w:style w:type="numbering" w:customStyle="1" w:styleId="433">
    <w:name w:val="Нет списка433"/>
    <w:next w:val="a2"/>
    <w:uiPriority w:val="99"/>
    <w:semiHidden/>
    <w:unhideWhenUsed/>
    <w:rsid w:val="00856AF3"/>
  </w:style>
  <w:style w:type="numbering" w:customStyle="1" w:styleId="533">
    <w:name w:val="Нет списка533"/>
    <w:next w:val="a2"/>
    <w:uiPriority w:val="99"/>
    <w:semiHidden/>
    <w:unhideWhenUsed/>
    <w:rsid w:val="00856AF3"/>
  </w:style>
  <w:style w:type="numbering" w:customStyle="1" w:styleId="190">
    <w:name w:val="Нет списка19"/>
    <w:next w:val="a2"/>
    <w:uiPriority w:val="99"/>
    <w:semiHidden/>
    <w:unhideWhenUsed/>
    <w:rsid w:val="00856AF3"/>
  </w:style>
  <w:style w:type="numbering" w:customStyle="1" w:styleId="1100">
    <w:name w:val="Нет списка110"/>
    <w:next w:val="a2"/>
    <w:uiPriority w:val="99"/>
    <w:semiHidden/>
    <w:unhideWhenUsed/>
    <w:rsid w:val="00856AF3"/>
  </w:style>
  <w:style w:type="numbering" w:customStyle="1" w:styleId="270">
    <w:name w:val="Нет списка27"/>
    <w:next w:val="a2"/>
    <w:uiPriority w:val="99"/>
    <w:semiHidden/>
    <w:unhideWhenUsed/>
    <w:rsid w:val="00856AF3"/>
  </w:style>
  <w:style w:type="numbering" w:customStyle="1" w:styleId="37">
    <w:name w:val="Нет списка37"/>
    <w:next w:val="a2"/>
    <w:uiPriority w:val="99"/>
    <w:semiHidden/>
    <w:unhideWhenUsed/>
    <w:rsid w:val="00856AF3"/>
  </w:style>
  <w:style w:type="numbering" w:customStyle="1" w:styleId="47">
    <w:name w:val="Нет списка47"/>
    <w:next w:val="a2"/>
    <w:uiPriority w:val="99"/>
    <w:semiHidden/>
    <w:unhideWhenUsed/>
    <w:rsid w:val="00856AF3"/>
  </w:style>
  <w:style w:type="paragraph" w:customStyle="1" w:styleId="151">
    <w:name w:val="Оглавление 15"/>
    <w:basedOn w:val="a"/>
    <w:next w:val="a"/>
    <w:autoRedefine/>
    <w:uiPriority w:val="39"/>
    <w:unhideWhenUsed/>
    <w:rsid w:val="00856AF3"/>
    <w:pPr>
      <w:spacing w:after="100" w:line="276" w:lineRule="auto"/>
    </w:pPr>
    <w:rPr>
      <w:rFonts w:eastAsia="Times New Roman"/>
      <w:lang w:eastAsia="ru-RU"/>
    </w:rPr>
  </w:style>
  <w:style w:type="numbering" w:customStyle="1" w:styleId="570">
    <w:name w:val="Нет списка57"/>
    <w:next w:val="a2"/>
    <w:uiPriority w:val="99"/>
    <w:semiHidden/>
    <w:unhideWhenUsed/>
    <w:rsid w:val="00856AF3"/>
  </w:style>
  <w:style w:type="numbering" w:customStyle="1" w:styleId="64">
    <w:name w:val="Нет списка64"/>
    <w:next w:val="a2"/>
    <w:uiPriority w:val="99"/>
    <w:semiHidden/>
    <w:unhideWhenUsed/>
    <w:rsid w:val="00856AF3"/>
  </w:style>
  <w:style w:type="numbering" w:customStyle="1" w:styleId="115">
    <w:name w:val="Нет списка115"/>
    <w:next w:val="a2"/>
    <w:uiPriority w:val="99"/>
    <w:semiHidden/>
    <w:unhideWhenUsed/>
    <w:rsid w:val="00856AF3"/>
  </w:style>
  <w:style w:type="numbering" w:customStyle="1" w:styleId="214">
    <w:name w:val="Нет списка214"/>
    <w:next w:val="a2"/>
    <w:uiPriority w:val="99"/>
    <w:semiHidden/>
    <w:unhideWhenUsed/>
    <w:rsid w:val="00856AF3"/>
  </w:style>
  <w:style w:type="numbering" w:customStyle="1" w:styleId="314">
    <w:name w:val="Нет списка314"/>
    <w:next w:val="a2"/>
    <w:uiPriority w:val="99"/>
    <w:semiHidden/>
    <w:unhideWhenUsed/>
    <w:rsid w:val="00856AF3"/>
  </w:style>
  <w:style w:type="numbering" w:customStyle="1" w:styleId="414">
    <w:name w:val="Нет списка414"/>
    <w:next w:val="a2"/>
    <w:uiPriority w:val="99"/>
    <w:semiHidden/>
    <w:unhideWhenUsed/>
    <w:rsid w:val="00856AF3"/>
  </w:style>
  <w:style w:type="numbering" w:customStyle="1" w:styleId="514">
    <w:name w:val="Нет списка514"/>
    <w:next w:val="a2"/>
    <w:uiPriority w:val="99"/>
    <w:semiHidden/>
    <w:unhideWhenUsed/>
    <w:rsid w:val="00856AF3"/>
  </w:style>
  <w:style w:type="numbering" w:customStyle="1" w:styleId="740">
    <w:name w:val="Нет списка74"/>
    <w:next w:val="a2"/>
    <w:uiPriority w:val="99"/>
    <w:semiHidden/>
    <w:unhideWhenUsed/>
    <w:rsid w:val="00856AF3"/>
  </w:style>
  <w:style w:type="numbering" w:customStyle="1" w:styleId="124">
    <w:name w:val="Нет списка124"/>
    <w:next w:val="a2"/>
    <w:uiPriority w:val="99"/>
    <w:semiHidden/>
    <w:unhideWhenUsed/>
    <w:rsid w:val="00856AF3"/>
  </w:style>
  <w:style w:type="numbering" w:customStyle="1" w:styleId="224">
    <w:name w:val="Нет списка224"/>
    <w:next w:val="a2"/>
    <w:uiPriority w:val="99"/>
    <w:semiHidden/>
    <w:unhideWhenUsed/>
    <w:rsid w:val="00856AF3"/>
  </w:style>
  <w:style w:type="numbering" w:customStyle="1" w:styleId="324">
    <w:name w:val="Нет списка324"/>
    <w:next w:val="a2"/>
    <w:uiPriority w:val="99"/>
    <w:semiHidden/>
    <w:unhideWhenUsed/>
    <w:rsid w:val="00856AF3"/>
  </w:style>
  <w:style w:type="numbering" w:customStyle="1" w:styleId="424">
    <w:name w:val="Нет списка424"/>
    <w:next w:val="a2"/>
    <w:uiPriority w:val="99"/>
    <w:semiHidden/>
    <w:unhideWhenUsed/>
    <w:rsid w:val="00856AF3"/>
  </w:style>
  <w:style w:type="numbering" w:customStyle="1" w:styleId="524">
    <w:name w:val="Нет списка524"/>
    <w:next w:val="a2"/>
    <w:uiPriority w:val="99"/>
    <w:semiHidden/>
    <w:unhideWhenUsed/>
    <w:rsid w:val="00856AF3"/>
  </w:style>
  <w:style w:type="numbering" w:customStyle="1" w:styleId="84">
    <w:name w:val="Нет списка84"/>
    <w:next w:val="a2"/>
    <w:uiPriority w:val="99"/>
    <w:semiHidden/>
    <w:unhideWhenUsed/>
    <w:rsid w:val="00856AF3"/>
  </w:style>
  <w:style w:type="table" w:customStyle="1" w:styleId="152">
    <w:name w:val="Сетка таблицы15"/>
    <w:basedOn w:val="a1"/>
    <w:next w:val="ab"/>
    <w:uiPriority w:val="59"/>
    <w:rsid w:val="00856AF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4"/>
    <w:next w:val="a2"/>
    <w:uiPriority w:val="99"/>
    <w:semiHidden/>
    <w:unhideWhenUsed/>
    <w:rsid w:val="00856AF3"/>
  </w:style>
  <w:style w:type="numbering" w:customStyle="1" w:styleId="134">
    <w:name w:val="Нет списка134"/>
    <w:next w:val="a2"/>
    <w:uiPriority w:val="99"/>
    <w:semiHidden/>
    <w:unhideWhenUsed/>
    <w:rsid w:val="00856AF3"/>
  </w:style>
  <w:style w:type="numbering" w:customStyle="1" w:styleId="234">
    <w:name w:val="Нет списка234"/>
    <w:next w:val="a2"/>
    <w:uiPriority w:val="99"/>
    <w:semiHidden/>
    <w:unhideWhenUsed/>
    <w:rsid w:val="00856AF3"/>
  </w:style>
  <w:style w:type="numbering" w:customStyle="1" w:styleId="334">
    <w:name w:val="Нет списка334"/>
    <w:next w:val="a2"/>
    <w:uiPriority w:val="99"/>
    <w:semiHidden/>
    <w:unhideWhenUsed/>
    <w:rsid w:val="00856AF3"/>
  </w:style>
  <w:style w:type="numbering" w:customStyle="1" w:styleId="434">
    <w:name w:val="Нет списка434"/>
    <w:next w:val="a2"/>
    <w:uiPriority w:val="99"/>
    <w:semiHidden/>
    <w:unhideWhenUsed/>
    <w:rsid w:val="00856AF3"/>
  </w:style>
  <w:style w:type="numbering" w:customStyle="1" w:styleId="534">
    <w:name w:val="Нет списка534"/>
    <w:next w:val="a2"/>
    <w:uiPriority w:val="99"/>
    <w:semiHidden/>
    <w:unhideWhenUsed/>
    <w:rsid w:val="00856AF3"/>
  </w:style>
  <w:style w:type="numbering" w:customStyle="1" w:styleId="200">
    <w:name w:val="Нет списка20"/>
    <w:next w:val="a2"/>
    <w:uiPriority w:val="99"/>
    <w:semiHidden/>
    <w:unhideWhenUsed/>
    <w:rsid w:val="00856AF3"/>
  </w:style>
  <w:style w:type="numbering" w:customStyle="1" w:styleId="116">
    <w:name w:val="Нет списка116"/>
    <w:next w:val="a2"/>
    <w:uiPriority w:val="99"/>
    <w:semiHidden/>
    <w:unhideWhenUsed/>
    <w:rsid w:val="00856AF3"/>
  </w:style>
  <w:style w:type="numbering" w:customStyle="1" w:styleId="28">
    <w:name w:val="Нет списка28"/>
    <w:next w:val="a2"/>
    <w:uiPriority w:val="99"/>
    <w:semiHidden/>
    <w:unhideWhenUsed/>
    <w:rsid w:val="00856AF3"/>
  </w:style>
  <w:style w:type="numbering" w:customStyle="1" w:styleId="38">
    <w:name w:val="Нет списка38"/>
    <w:next w:val="a2"/>
    <w:uiPriority w:val="99"/>
    <w:semiHidden/>
    <w:unhideWhenUsed/>
    <w:rsid w:val="00856AF3"/>
  </w:style>
  <w:style w:type="numbering" w:customStyle="1" w:styleId="48">
    <w:name w:val="Нет списка48"/>
    <w:next w:val="a2"/>
    <w:uiPriority w:val="99"/>
    <w:semiHidden/>
    <w:unhideWhenUsed/>
    <w:rsid w:val="00856AF3"/>
  </w:style>
  <w:style w:type="paragraph" w:customStyle="1" w:styleId="161">
    <w:name w:val="Оглавление 16"/>
    <w:basedOn w:val="a"/>
    <w:next w:val="a"/>
    <w:autoRedefine/>
    <w:uiPriority w:val="39"/>
    <w:unhideWhenUsed/>
    <w:rsid w:val="00856AF3"/>
    <w:pPr>
      <w:spacing w:after="100" w:line="276" w:lineRule="auto"/>
    </w:pPr>
    <w:rPr>
      <w:rFonts w:eastAsia="Times New Roman"/>
      <w:lang w:eastAsia="ru-RU"/>
    </w:rPr>
  </w:style>
  <w:style w:type="numbering" w:customStyle="1" w:styleId="58">
    <w:name w:val="Нет списка58"/>
    <w:next w:val="a2"/>
    <w:uiPriority w:val="99"/>
    <w:semiHidden/>
    <w:unhideWhenUsed/>
    <w:rsid w:val="00856AF3"/>
  </w:style>
  <w:style w:type="numbering" w:customStyle="1" w:styleId="65">
    <w:name w:val="Нет списка65"/>
    <w:next w:val="a2"/>
    <w:uiPriority w:val="99"/>
    <w:semiHidden/>
    <w:unhideWhenUsed/>
    <w:rsid w:val="00856AF3"/>
  </w:style>
  <w:style w:type="numbering" w:customStyle="1" w:styleId="117">
    <w:name w:val="Нет списка117"/>
    <w:next w:val="a2"/>
    <w:uiPriority w:val="99"/>
    <w:semiHidden/>
    <w:unhideWhenUsed/>
    <w:rsid w:val="00856AF3"/>
  </w:style>
  <w:style w:type="numbering" w:customStyle="1" w:styleId="215">
    <w:name w:val="Нет списка215"/>
    <w:next w:val="a2"/>
    <w:uiPriority w:val="99"/>
    <w:semiHidden/>
    <w:unhideWhenUsed/>
    <w:rsid w:val="00856AF3"/>
  </w:style>
  <w:style w:type="numbering" w:customStyle="1" w:styleId="315">
    <w:name w:val="Нет списка315"/>
    <w:next w:val="a2"/>
    <w:uiPriority w:val="99"/>
    <w:semiHidden/>
    <w:unhideWhenUsed/>
    <w:rsid w:val="00856AF3"/>
  </w:style>
  <w:style w:type="numbering" w:customStyle="1" w:styleId="415">
    <w:name w:val="Нет списка415"/>
    <w:next w:val="a2"/>
    <w:uiPriority w:val="99"/>
    <w:semiHidden/>
    <w:unhideWhenUsed/>
    <w:rsid w:val="00856AF3"/>
  </w:style>
  <w:style w:type="numbering" w:customStyle="1" w:styleId="515">
    <w:name w:val="Нет списка515"/>
    <w:next w:val="a2"/>
    <w:uiPriority w:val="99"/>
    <w:semiHidden/>
    <w:unhideWhenUsed/>
    <w:rsid w:val="00856AF3"/>
  </w:style>
  <w:style w:type="numbering" w:customStyle="1" w:styleId="75">
    <w:name w:val="Нет списка75"/>
    <w:next w:val="a2"/>
    <w:uiPriority w:val="99"/>
    <w:semiHidden/>
    <w:unhideWhenUsed/>
    <w:rsid w:val="00856AF3"/>
  </w:style>
  <w:style w:type="numbering" w:customStyle="1" w:styleId="125">
    <w:name w:val="Нет списка125"/>
    <w:next w:val="a2"/>
    <w:uiPriority w:val="99"/>
    <w:semiHidden/>
    <w:unhideWhenUsed/>
    <w:rsid w:val="00856AF3"/>
  </w:style>
  <w:style w:type="numbering" w:customStyle="1" w:styleId="225">
    <w:name w:val="Нет списка225"/>
    <w:next w:val="a2"/>
    <w:uiPriority w:val="99"/>
    <w:semiHidden/>
    <w:unhideWhenUsed/>
    <w:rsid w:val="00856AF3"/>
  </w:style>
  <w:style w:type="numbering" w:customStyle="1" w:styleId="325">
    <w:name w:val="Нет списка325"/>
    <w:next w:val="a2"/>
    <w:uiPriority w:val="99"/>
    <w:semiHidden/>
    <w:unhideWhenUsed/>
    <w:rsid w:val="00856AF3"/>
  </w:style>
  <w:style w:type="numbering" w:customStyle="1" w:styleId="425">
    <w:name w:val="Нет списка425"/>
    <w:next w:val="a2"/>
    <w:uiPriority w:val="99"/>
    <w:semiHidden/>
    <w:unhideWhenUsed/>
    <w:rsid w:val="00856AF3"/>
  </w:style>
  <w:style w:type="numbering" w:customStyle="1" w:styleId="525">
    <w:name w:val="Нет списка525"/>
    <w:next w:val="a2"/>
    <w:uiPriority w:val="99"/>
    <w:semiHidden/>
    <w:unhideWhenUsed/>
    <w:rsid w:val="00856AF3"/>
  </w:style>
  <w:style w:type="numbering" w:customStyle="1" w:styleId="85">
    <w:name w:val="Нет списка85"/>
    <w:next w:val="a2"/>
    <w:uiPriority w:val="99"/>
    <w:semiHidden/>
    <w:unhideWhenUsed/>
    <w:rsid w:val="00856AF3"/>
  </w:style>
  <w:style w:type="table" w:customStyle="1" w:styleId="162">
    <w:name w:val="Сетка таблицы16"/>
    <w:basedOn w:val="a1"/>
    <w:next w:val="ab"/>
    <w:uiPriority w:val="59"/>
    <w:rsid w:val="00856AF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
    <w:name w:val="Нет списка95"/>
    <w:next w:val="a2"/>
    <w:uiPriority w:val="99"/>
    <w:semiHidden/>
    <w:unhideWhenUsed/>
    <w:rsid w:val="00856AF3"/>
  </w:style>
  <w:style w:type="numbering" w:customStyle="1" w:styleId="135">
    <w:name w:val="Нет списка135"/>
    <w:next w:val="a2"/>
    <w:uiPriority w:val="99"/>
    <w:semiHidden/>
    <w:unhideWhenUsed/>
    <w:rsid w:val="00856AF3"/>
  </w:style>
  <w:style w:type="numbering" w:customStyle="1" w:styleId="235">
    <w:name w:val="Нет списка235"/>
    <w:next w:val="a2"/>
    <w:uiPriority w:val="99"/>
    <w:semiHidden/>
    <w:unhideWhenUsed/>
    <w:rsid w:val="00856AF3"/>
  </w:style>
  <w:style w:type="numbering" w:customStyle="1" w:styleId="335">
    <w:name w:val="Нет списка335"/>
    <w:next w:val="a2"/>
    <w:uiPriority w:val="99"/>
    <w:semiHidden/>
    <w:unhideWhenUsed/>
    <w:rsid w:val="00856AF3"/>
  </w:style>
  <w:style w:type="numbering" w:customStyle="1" w:styleId="435">
    <w:name w:val="Нет списка435"/>
    <w:next w:val="a2"/>
    <w:uiPriority w:val="99"/>
    <w:semiHidden/>
    <w:unhideWhenUsed/>
    <w:rsid w:val="00856AF3"/>
  </w:style>
  <w:style w:type="numbering" w:customStyle="1" w:styleId="535">
    <w:name w:val="Нет списка535"/>
    <w:next w:val="a2"/>
    <w:uiPriority w:val="99"/>
    <w:semiHidden/>
    <w:unhideWhenUsed/>
    <w:rsid w:val="00856AF3"/>
  </w:style>
  <w:style w:type="table" w:customStyle="1" w:styleId="236">
    <w:name w:val="Сетка таблицы23"/>
    <w:basedOn w:val="a1"/>
    <w:next w:val="ab"/>
    <w:uiPriority w:val="59"/>
    <w:rsid w:val="00856AF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basedOn w:val="a1"/>
    <w:next w:val="ab"/>
    <w:uiPriority w:val="59"/>
    <w:rsid w:val="00856AF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
    <w:name w:val="Нет списка29"/>
    <w:next w:val="a2"/>
    <w:uiPriority w:val="99"/>
    <w:semiHidden/>
    <w:unhideWhenUsed/>
    <w:rsid w:val="00856AF3"/>
  </w:style>
  <w:style w:type="numbering" w:customStyle="1" w:styleId="118">
    <w:name w:val="Нет списка118"/>
    <w:next w:val="a2"/>
    <w:uiPriority w:val="99"/>
    <w:semiHidden/>
    <w:unhideWhenUsed/>
    <w:rsid w:val="00856AF3"/>
  </w:style>
  <w:style w:type="numbering" w:customStyle="1" w:styleId="2100">
    <w:name w:val="Нет списка210"/>
    <w:next w:val="a2"/>
    <w:uiPriority w:val="99"/>
    <w:semiHidden/>
    <w:unhideWhenUsed/>
    <w:rsid w:val="00856AF3"/>
  </w:style>
  <w:style w:type="numbering" w:customStyle="1" w:styleId="39">
    <w:name w:val="Нет списка39"/>
    <w:next w:val="a2"/>
    <w:uiPriority w:val="99"/>
    <w:semiHidden/>
    <w:unhideWhenUsed/>
    <w:rsid w:val="00856AF3"/>
  </w:style>
  <w:style w:type="numbering" w:customStyle="1" w:styleId="49">
    <w:name w:val="Нет списка49"/>
    <w:next w:val="a2"/>
    <w:uiPriority w:val="99"/>
    <w:semiHidden/>
    <w:unhideWhenUsed/>
    <w:rsid w:val="00856AF3"/>
  </w:style>
  <w:style w:type="numbering" w:customStyle="1" w:styleId="59">
    <w:name w:val="Нет списка59"/>
    <w:next w:val="a2"/>
    <w:uiPriority w:val="99"/>
    <w:semiHidden/>
    <w:unhideWhenUsed/>
    <w:rsid w:val="00856AF3"/>
  </w:style>
  <w:style w:type="numbering" w:customStyle="1" w:styleId="66">
    <w:name w:val="Нет списка66"/>
    <w:next w:val="a2"/>
    <w:uiPriority w:val="99"/>
    <w:semiHidden/>
    <w:unhideWhenUsed/>
    <w:rsid w:val="00856AF3"/>
  </w:style>
  <w:style w:type="numbering" w:customStyle="1" w:styleId="119">
    <w:name w:val="Нет списка119"/>
    <w:next w:val="a2"/>
    <w:uiPriority w:val="99"/>
    <w:semiHidden/>
    <w:unhideWhenUsed/>
    <w:rsid w:val="00856AF3"/>
  </w:style>
  <w:style w:type="numbering" w:customStyle="1" w:styleId="216">
    <w:name w:val="Нет списка216"/>
    <w:next w:val="a2"/>
    <w:uiPriority w:val="99"/>
    <w:semiHidden/>
    <w:unhideWhenUsed/>
    <w:rsid w:val="00856AF3"/>
  </w:style>
  <w:style w:type="numbering" w:customStyle="1" w:styleId="316">
    <w:name w:val="Нет списка316"/>
    <w:next w:val="a2"/>
    <w:uiPriority w:val="99"/>
    <w:semiHidden/>
    <w:unhideWhenUsed/>
    <w:rsid w:val="00856AF3"/>
  </w:style>
  <w:style w:type="numbering" w:customStyle="1" w:styleId="416">
    <w:name w:val="Нет списка416"/>
    <w:next w:val="a2"/>
    <w:uiPriority w:val="99"/>
    <w:semiHidden/>
    <w:unhideWhenUsed/>
    <w:rsid w:val="00856AF3"/>
  </w:style>
  <w:style w:type="numbering" w:customStyle="1" w:styleId="516">
    <w:name w:val="Нет списка516"/>
    <w:next w:val="a2"/>
    <w:uiPriority w:val="99"/>
    <w:semiHidden/>
    <w:unhideWhenUsed/>
    <w:rsid w:val="00856AF3"/>
  </w:style>
  <w:style w:type="numbering" w:customStyle="1" w:styleId="76">
    <w:name w:val="Нет списка76"/>
    <w:next w:val="a2"/>
    <w:uiPriority w:val="99"/>
    <w:semiHidden/>
    <w:unhideWhenUsed/>
    <w:rsid w:val="00856AF3"/>
  </w:style>
  <w:style w:type="numbering" w:customStyle="1" w:styleId="126">
    <w:name w:val="Нет списка126"/>
    <w:next w:val="a2"/>
    <w:uiPriority w:val="99"/>
    <w:semiHidden/>
    <w:unhideWhenUsed/>
    <w:rsid w:val="00856AF3"/>
  </w:style>
  <w:style w:type="numbering" w:customStyle="1" w:styleId="226">
    <w:name w:val="Нет списка226"/>
    <w:next w:val="a2"/>
    <w:uiPriority w:val="99"/>
    <w:semiHidden/>
    <w:unhideWhenUsed/>
    <w:rsid w:val="00856AF3"/>
  </w:style>
  <w:style w:type="numbering" w:customStyle="1" w:styleId="326">
    <w:name w:val="Нет списка326"/>
    <w:next w:val="a2"/>
    <w:uiPriority w:val="99"/>
    <w:semiHidden/>
    <w:unhideWhenUsed/>
    <w:rsid w:val="00856AF3"/>
  </w:style>
  <w:style w:type="numbering" w:customStyle="1" w:styleId="426">
    <w:name w:val="Нет списка426"/>
    <w:next w:val="a2"/>
    <w:uiPriority w:val="99"/>
    <w:semiHidden/>
    <w:unhideWhenUsed/>
    <w:rsid w:val="00856AF3"/>
  </w:style>
  <w:style w:type="numbering" w:customStyle="1" w:styleId="526">
    <w:name w:val="Нет списка526"/>
    <w:next w:val="a2"/>
    <w:uiPriority w:val="99"/>
    <w:semiHidden/>
    <w:unhideWhenUsed/>
    <w:rsid w:val="00856AF3"/>
  </w:style>
  <w:style w:type="numbering" w:customStyle="1" w:styleId="86">
    <w:name w:val="Нет списка86"/>
    <w:next w:val="a2"/>
    <w:uiPriority w:val="99"/>
    <w:semiHidden/>
    <w:unhideWhenUsed/>
    <w:rsid w:val="00856AF3"/>
  </w:style>
  <w:style w:type="table" w:customStyle="1" w:styleId="171">
    <w:name w:val="Сетка таблицы17"/>
    <w:basedOn w:val="a1"/>
    <w:next w:val="ab"/>
    <w:uiPriority w:val="59"/>
    <w:rsid w:val="00856AF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6">
    <w:name w:val="Нет списка96"/>
    <w:next w:val="a2"/>
    <w:uiPriority w:val="99"/>
    <w:semiHidden/>
    <w:unhideWhenUsed/>
    <w:rsid w:val="00856AF3"/>
  </w:style>
  <w:style w:type="numbering" w:customStyle="1" w:styleId="136">
    <w:name w:val="Нет списка136"/>
    <w:next w:val="a2"/>
    <w:uiPriority w:val="99"/>
    <w:semiHidden/>
    <w:unhideWhenUsed/>
    <w:rsid w:val="00856AF3"/>
  </w:style>
  <w:style w:type="numbering" w:customStyle="1" w:styleId="2360">
    <w:name w:val="Нет списка236"/>
    <w:next w:val="a2"/>
    <w:uiPriority w:val="99"/>
    <w:semiHidden/>
    <w:unhideWhenUsed/>
    <w:rsid w:val="00856AF3"/>
  </w:style>
  <w:style w:type="numbering" w:customStyle="1" w:styleId="336">
    <w:name w:val="Нет списка336"/>
    <w:next w:val="a2"/>
    <w:uiPriority w:val="99"/>
    <w:semiHidden/>
    <w:unhideWhenUsed/>
    <w:rsid w:val="00856AF3"/>
  </w:style>
  <w:style w:type="numbering" w:customStyle="1" w:styleId="436">
    <w:name w:val="Нет списка436"/>
    <w:next w:val="a2"/>
    <w:uiPriority w:val="99"/>
    <w:semiHidden/>
    <w:unhideWhenUsed/>
    <w:rsid w:val="00856AF3"/>
  </w:style>
  <w:style w:type="numbering" w:customStyle="1" w:styleId="536">
    <w:name w:val="Нет списка536"/>
    <w:next w:val="a2"/>
    <w:uiPriority w:val="99"/>
    <w:semiHidden/>
    <w:unhideWhenUsed/>
    <w:rsid w:val="00856AF3"/>
  </w:style>
  <w:style w:type="numbering" w:customStyle="1" w:styleId="300">
    <w:name w:val="Нет списка30"/>
    <w:next w:val="a2"/>
    <w:uiPriority w:val="99"/>
    <w:semiHidden/>
    <w:unhideWhenUsed/>
    <w:rsid w:val="00856AF3"/>
  </w:style>
  <w:style w:type="numbering" w:customStyle="1" w:styleId="1200">
    <w:name w:val="Нет списка120"/>
    <w:next w:val="a2"/>
    <w:uiPriority w:val="99"/>
    <w:semiHidden/>
    <w:unhideWhenUsed/>
    <w:rsid w:val="00856AF3"/>
  </w:style>
  <w:style w:type="numbering" w:customStyle="1" w:styleId="217">
    <w:name w:val="Нет списка217"/>
    <w:next w:val="a2"/>
    <w:uiPriority w:val="99"/>
    <w:semiHidden/>
    <w:unhideWhenUsed/>
    <w:rsid w:val="00856AF3"/>
  </w:style>
  <w:style w:type="numbering" w:customStyle="1" w:styleId="3100">
    <w:name w:val="Нет списка310"/>
    <w:next w:val="a2"/>
    <w:uiPriority w:val="99"/>
    <w:semiHidden/>
    <w:unhideWhenUsed/>
    <w:rsid w:val="00856AF3"/>
  </w:style>
  <w:style w:type="numbering" w:customStyle="1" w:styleId="4100">
    <w:name w:val="Нет списка410"/>
    <w:next w:val="a2"/>
    <w:uiPriority w:val="99"/>
    <w:semiHidden/>
    <w:unhideWhenUsed/>
    <w:rsid w:val="00856AF3"/>
  </w:style>
  <w:style w:type="numbering" w:customStyle="1" w:styleId="5100">
    <w:name w:val="Нет списка510"/>
    <w:next w:val="a2"/>
    <w:uiPriority w:val="99"/>
    <w:semiHidden/>
    <w:unhideWhenUsed/>
    <w:rsid w:val="00856AF3"/>
  </w:style>
  <w:style w:type="numbering" w:customStyle="1" w:styleId="67">
    <w:name w:val="Нет списка67"/>
    <w:next w:val="a2"/>
    <w:uiPriority w:val="99"/>
    <w:semiHidden/>
    <w:unhideWhenUsed/>
    <w:rsid w:val="00856AF3"/>
  </w:style>
  <w:style w:type="numbering" w:customStyle="1" w:styleId="11100">
    <w:name w:val="Нет списка1110"/>
    <w:next w:val="a2"/>
    <w:uiPriority w:val="99"/>
    <w:semiHidden/>
    <w:unhideWhenUsed/>
    <w:rsid w:val="00856AF3"/>
  </w:style>
  <w:style w:type="numbering" w:customStyle="1" w:styleId="218">
    <w:name w:val="Нет списка218"/>
    <w:next w:val="a2"/>
    <w:uiPriority w:val="99"/>
    <w:semiHidden/>
    <w:unhideWhenUsed/>
    <w:rsid w:val="00856AF3"/>
  </w:style>
  <w:style w:type="numbering" w:customStyle="1" w:styleId="317">
    <w:name w:val="Нет списка317"/>
    <w:next w:val="a2"/>
    <w:uiPriority w:val="99"/>
    <w:semiHidden/>
    <w:unhideWhenUsed/>
    <w:rsid w:val="00856AF3"/>
  </w:style>
  <w:style w:type="numbering" w:customStyle="1" w:styleId="417">
    <w:name w:val="Нет списка417"/>
    <w:next w:val="a2"/>
    <w:uiPriority w:val="99"/>
    <w:semiHidden/>
    <w:unhideWhenUsed/>
    <w:rsid w:val="00856AF3"/>
  </w:style>
  <w:style w:type="numbering" w:customStyle="1" w:styleId="517">
    <w:name w:val="Нет списка517"/>
    <w:next w:val="a2"/>
    <w:uiPriority w:val="99"/>
    <w:semiHidden/>
    <w:unhideWhenUsed/>
    <w:rsid w:val="00856AF3"/>
  </w:style>
  <w:style w:type="numbering" w:customStyle="1" w:styleId="77">
    <w:name w:val="Нет списка77"/>
    <w:next w:val="a2"/>
    <w:uiPriority w:val="99"/>
    <w:semiHidden/>
    <w:unhideWhenUsed/>
    <w:rsid w:val="00856AF3"/>
  </w:style>
  <w:style w:type="numbering" w:customStyle="1" w:styleId="127">
    <w:name w:val="Нет списка127"/>
    <w:next w:val="a2"/>
    <w:uiPriority w:val="99"/>
    <w:semiHidden/>
    <w:unhideWhenUsed/>
    <w:rsid w:val="00856AF3"/>
  </w:style>
  <w:style w:type="numbering" w:customStyle="1" w:styleId="227">
    <w:name w:val="Нет списка227"/>
    <w:next w:val="a2"/>
    <w:uiPriority w:val="99"/>
    <w:semiHidden/>
    <w:unhideWhenUsed/>
    <w:rsid w:val="00856AF3"/>
  </w:style>
  <w:style w:type="numbering" w:customStyle="1" w:styleId="327">
    <w:name w:val="Нет списка327"/>
    <w:next w:val="a2"/>
    <w:uiPriority w:val="99"/>
    <w:semiHidden/>
    <w:unhideWhenUsed/>
    <w:rsid w:val="00856AF3"/>
  </w:style>
  <w:style w:type="numbering" w:customStyle="1" w:styleId="427">
    <w:name w:val="Нет списка427"/>
    <w:next w:val="a2"/>
    <w:uiPriority w:val="99"/>
    <w:semiHidden/>
    <w:unhideWhenUsed/>
    <w:rsid w:val="00856AF3"/>
  </w:style>
  <w:style w:type="numbering" w:customStyle="1" w:styleId="527">
    <w:name w:val="Нет списка527"/>
    <w:next w:val="a2"/>
    <w:uiPriority w:val="99"/>
    <w:semiHidden/>
    <w:unhideWhenUsed/>
    <w:rsid w:val="00856AF3"/>
  </w:style>
  <w:style w:type="numbering" w:customStyle="1" w:styleId="87">
    <w:name w:val="Нет списка87"/>
    <w:next w:val="a2"/>
    <w:uiPriority w:val="99"/>
    <w:semiHidden/>
    <w:unhideWhenUsed/>
    <w:rsid w:val="00856AF3"/>
  </w:style>
  <w:style w:type="table" w:customStyle="1" w:styleId="181">
    <w:name w:val="Сетка таблицы18"/>
    <w:basedOn w:val="a1"/>
    <w:next w:val="ab"/>
    <w:uiPriority w:val="59"/>
    <w:rsid w:val="00856AF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7">
    <w:name w:val="Нет списка97"/>
    <w:next w:val="a2"/>
    <w:uiPriority w:val="99"/>
    <w:semiHidden/>
    <w:unhideWhenUsed/>
    <w:rsid w:val="00856AF3"/>
  </w:style>
  <w:style w:type="numbering" w:customStyle="1" w:styleId="137">
    <w:name w:val="Нет списка137"/>
    <w:next w:val="a2"/>
    <w:uiPriority w:val="99"/>
    <w:semiHidden/>
    <w:unhideWhenUsed/>
    <w:rsid w:val="00856AF3"/>
  </w:style>
  <w:style w:type="numbering" w:customStyle="1" w:styleId="237">
    <w:name w:val="Нет списка237"/>
    <w:next w:val="a2"/>
    <w:uiPriority w:val="99"/>
    <w:semiHidden/>
    <w:unhideWhenUsed/>
    <w:rsid w:val="00856AF3"/>
  </w:style>
  <w:style w:type="numbering" w:customStyle="1" w:styleId="337">
    <w:name w:val="Нет списка337"/>
    <w:next w:val="a2"/>
    <w:uiPriority w:val="99"/>
    <w:semiHidden/>
    <w:unhideWhenUsed/>
    <w:rsid w:val="00856AF3"/>
  </w:style>
  <w:style w:type="numbering" w:customStyle="1" w:styleId="437">
    <w:name w:val="Нет списка437"/>
    <w:next w:val="a2"/>
    <w:uiPriority w:val="99"/>
    <w:semiHidden/>
    <w:unhideWhenUsed/>
    <w:rsid w:val="00856AF3"/>
  </w:style>
  <w:style w:type="numbering" w:customStyle="1" w:styleId="537">
    <w:name w:val="Нет списка537"/>
    <w:next w:val="a2"/>
    <w:uiPriority w:val="99"/>
    <w:semiHidden/>
    <w:unhideWhenUsed/>
    <w:rsid w:val="00856AF3"/>
  </w:style>
  <w:style w:type="table" w:customStyle="1" w:styleId="711">
    <w:name w:val="Сетка таблицы71"/>
    <w:basedOn w:val="a1"/>
    <w:next w:val="ab"/>
    <w:uiPriority w:val="59"/>
    <w:rsid w:val="00856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Сетка таблицы51"/>
    <w:basedOn w:val="a1"/>
    <w:next w:val="ab"/>
    <w:uiPriority w:val="59"/>
    <w:rsid w:val="00856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1"/>
    <w:next w:val="ab"/>
    <w:uiPriority w:val="59"/>
    <w:rsid w:val="007020A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1"/>
    <w:next w:val="ab"/>
    <w:uiPriority w:val="59"/>
    <w:rsid w:val="00954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1"/>
    <w:next w:val="ab"/>
    <w:uiPriority w:val="59"/>
    <w:rsid w:val="00A75B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1"/>
    <w:next w:val="ab"/>
    <w:uiPriority w:val="59"/>
    <w:rsid w:val="00A75B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1"/>
    <w:next w:val="ab"/>
    <w:uiPriority w:val="59"/>
    <w:rsid w:val="00A75B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
    <w:basedOn w:val="a1"/>
    <w:next w:val="ab"/>
    <w:uiPriority w:val="59"/>
    <w:rsid w:val="00F2765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Сетка таблицы26"/>
    <w:basedOn w:val="a1"/>
    <w:next w:val="ab"/>
    <w:uiPriority w:val="59"/>
    <w:rsid w:val="00E3588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
    <w:name w:val="Сетка таблицы73"/>
    <w:basedOn w:val="a1"/>
    <w:next w:val="ab"/>
    <w:uiPriority w:val="59"/>
    <w:rsid w:val="00F35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1"/>
    <w:next w:val="ab"/>
    <w:uiPriority w:val="59"/>
    <w:rsid w:val="00BA789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3130">
      <w:bodyDiv w:val="1"/>
      <w:marLeft w:val="0"/>
      <w:marRight w:val="0"/>
      <w:marTop w:val="0"/>
      <w:marBottom w:val="0"/>
      <w:divBdr>
        <w:top w:val="none" w:sz="0" w:space="0" w:color="auto"/>
        <w:left w:val="none" w:sz="0" w:space="0" w:color="auto"/>
        <w:bottom w:val="none" w:sz="0" w:space="0" w:color="auto"/>
        <w:right w:val="none" w:sz="0" w:space="0" w:color="auto"/>
      </w:divBdr>
      <w:divsChild>
        <w:div w:id="1684433767">
          <w:marLeft w:val="5"/>
          <w:marRight w:val="0"/>
          <w:marTop w:val="0"/>
          <w:marBottom w:val="0"/>
          <w:divBdr>
            <w:top w:val="none" w:sz="0" w:space="0" w:color="auto"/>
            <w:left w:val="none" w:sz="0" w:space="0" w:color="auto"/>
            <w:bottom w:val="none" w:sz="0" w:space="0" w:color="auto"/>
            <w:right w:val="none" w:sz="0" w:space="0" w:color="auto"/>
          </w:divBdr>
        </w:div>
      </w:divsChild>
    </w:div>
    <w:div w:id="120655895">
      <w:bodyDiv w:val="1"/>
      <w:marLeft w:val="0"/>
      <w:marRight w:val="0"/>
      <w:marTop w:val="0"/>
      <w:marBottom w:val="0"/>
      <w:divBdr>
        <w:top w:val="none" w:sz="0" w:space="0" w:color="auto"/>
        <w:left w:val="none" w:sz="0" w:space="0" w:color="auto"/>
        <w:bottom w:val="none" w:sz="0" w:space="0" w:color="auto"/>
        <w:right w:val="none" w:sz="0" w:space="0" w:color="auto"/>
      </w:divBdr>
    </w:div>
    <w:div w:id="175732501">
      <w:bodyDiv w:val="1"/>
      <w:marLeft w:val="0"/>
      <w:marRight w:val="0"/>
      <w:marTop w:val="0"/>
      <w:marBottom w:val="0"/>
      <w:divBdr>
        <w:top w:val="none" w:sz="0" w:space="0" w:color="auto"/>
        <w:left w:val="none" w:sz="0" w:space="0" w:color="auto"/>
        <w:bottom w:val="none" w:sz="0" w:space="0" w:color="auto"/>
        <w:right w:val="none" w:sz="0" w:space="0" w:color="auto"/>
      </w:divBdr>
    </w:div>
    <w:div w:id="188421635">
      <w:bodyDiv w:val="1"/>
      <w:marLeft w:val="0"/>
      <w:marRight w:val="0"/>
      <w:marTop w:val="0"/>
      <w:marBottom w:val="0"/>
      <w:divBdr>
        <w:top w:val="none" w:sz="0" w:space="0" w:color="auto"/>
        <w:left w:val="none" w:sz="0" w:space="0" w:color="auto"/>
        <w:bottom w:val="none" w:sz="0" w:space="0" w:color="auto"/>
        <w:right w:val="none" w:sz="0" w:space="0" w:color="auto"/>
      </w:divBdr>
    </w:div>
    <w:div w:id="195583061">
      <w:bodyDiv w:val="1"/>
      <w:marLeft w:val="0"/>
      <w:marRight w:val="0"/>
      <w:marTop w:val="0"/>
      <w:marBottom w:val="0"/>
      <w:divBdr>
        <w:top w:val="none" w:sz="0" w:space="0" w:color="auto"/>
        <w:left w:val="none" w:sz="0" w:space="0" w:color="auto"/>
        <w:bottom w:val="none" w:sz="0" w:space="0" w:color="auto"/>
        <w:right w:val="none" w:sz="0" w:space="0" w:color="auto"/>
      </w:divBdr>
    </w:div>
    <w:div w:id="279455621">
      <w:bodyDiv w:val="1"/>
      <w:marLeft w:val="0"/>
      <w:marRight w:val="0"/>
      <w:marTop w:val="0"/>
      <w:marBottom w:val="0"/>
      <w:divBdr>
        <w:top w:val="none" w:sz="0" w:space="0" w:color="auto"/>
        <w:left w:val="none" w:sz="0" w:space="0" w:color="auto"/>
        <w:bottom w:val="none" w:sz="0" w:space="0" w:color="auto"/>
        <w:right w:val="none" w:sz="0" w:space="0" w:color="auto"/>
      </w:divBdr>
    </w:div>
    <w:div w:id="319576838">
      <w:bodyDiv w:val="1"/>
      <w:marLeft w:val="0"/>
      <w:marRight w:val="0"/>
      <w:marTop w:val="0"/>
      <w:marBottom w:val="0"/>
      <w:divBdr>
        <w:top w:val="none" w:sz="0" w:space="0" w:color="auto"/>
        <w:left w:val="none" w:sz="0" w:space="0" w:color="auto"/>
        <w:bottom w:val="none" w:sz="0" w:space="0" w:color="auto"/>
        <w:right w:val="none" w:sz="0" w:space="0" w:color="auto"/>
      </w:divBdr>
      <w:divsChild>
        <w:div w:id="1830124858">
          <w:marLeft w:val="0"/>
          <w:marRight w:val="0"/>
          <w:marTop w:val="0"/>
          <w:marBottom w:val="0"/>
          <w:divBdr>
            <w:top w:val="none" w:sz="0" w:space="0" w:color="auto"/>
            <w:left w:val="none" w:sz="0" w:space="0" w:color="auto"/>
            <w:bottom w:val="none" w:sz="0" w:space="0" w:color="auto"/>
            <w:right w:val="none" w:sz="0" w:space="0" w:color="auto"/>
          </w:divBdr>
          <w:divsChild>
            <w:div w:id="1622613430">
              <w:marLeft w:val="0"/>
              <w:marRight w:val="0"/>
              <w:marTop w:val="0"/>
              <w:marBottom w:val="0"/>
              <w:divBdr>
                <w:top w:val="none" w:sz="0" w:space="0" w:color="auto"/>
                <w:left w:val="none" w:sz="0" w:space="0" w:color="auto"/>
                <w:bottom w:val="none" w:sz="0" w:space="0" w:color="auto"/>
                <w:right w:val="none" w:sz="0" w:space="0" w:color="auto"/>
              </w:divBdr>
            </w:div>
          </w:divsChild>
        </w:div>
        <w:div w:id="1687101678">
          <w:marLeft w:val="0"/>
          <w:marRight w:val="0"/>
          <w:marTop w:val="0"/>
          <w:marBottom w:val="0"/>
          <w:divBdr>
            <w:top w:val="none" w:sz="0" w:space="0" w:color="auto"/>
            <w:left w:val="none" w:sz="0" w:space="0" w:color="auto"/>
            <w:bottom w:val="none" w:sz="0" w:space="0" w:color="auto"/>
            <w:right w:val="none" w:sz="0" w:space="0" w:color="auto"/>
          </w:divBdr>
          <w:divsChild>
            <w:div w:id="92086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156974">
      <w:bodyDiv w:val="1"/>
      <w:marLeft w:val="0"/>
      <w:marRight w:val="0"/>
      <w:marTop w:val="0"/>
      <w:marBottom w:val="0"/>
      <w:divBdr>
        <w:top w:val="none" w:sz="0" w:space="0" w:color="auto"/>
        <w:left w:val="none" w:sz="0" w:space="0" w:color="auto"/>
        <w:bottom w:val="none" w:sz="0" w:space="0" w:color="auto"/>
        <w:right w:val="none" w:sz="0" w:space="0" w:color="auto"/>
      </w:divBdr>
    </w:div>
    <w:div w:id="337776393">
      <w:bodyDiv w:val="1"/>
      <w:marLeft w:val="0"/>
      <w:marRight w:val="0"/>
      <w:marTop w:val="0"/>
      <w:marBottom w:val="0"/>
      <w:divBdr>
        <w:top w:val="none" w:sz="0" w:space="0" w:color="auto"/>
        <w:left w:val="none" w:sz="0" w:space="0" w:color="auto"/>
        <w:bottom w:val="none" w:sz="0" w:space="0" w:color="auto"/>
        <w:right w:val="none" w:sz="0" w:space="0" w:color="auto"/>
      </w:divBdr>
      <w:divsChild>
        <w:div w:id="786193384">
          <w:marLeft w:val="0"/>
          <w:marRight w:val="0"/>
          <w:marTop w:val="0"/>
          <w:marBottom w:val="0"/>
          <w:divBdr>
            <w:top w:val="none" w:sz="0" w:space="0" w:color="auto"/>
            <w:left w:val="none" w:sz="0" w:space="0" w:color="auto"/>
            <w:bottom w:val="none" w:sz="0" w:space="0" w:color="auto"/>
            <w:right w:val="none" w:sz="0" w:space="0" w:color="auto"/>
          </w:divBdr>
        </w:div>
        <w:div w:id="54282422">
          <w:marLeft w:val="0"/>
          <w:marRight w:val="0"/>
          <w:marTop w:val="0"/>
          <w:marBottom w:val="0"/>
          <w:divBdr>
            <w:top w:val="none" w:sz="0" w:space="0" w:color="auto"/>
            <w:left w:val="none" w:sz="0" w:space="0" w:color="auto"/>
            <w:bottom w:val="none" w:sz="0" w:space="0" w:color="auto"/>
            <w:right w:val="none" w:sz="0" w:space="0" w:color="auto"/>
          </w:divBdr>
        </w:div>
        <w:div w:id="2103841389">
          <w:marLeft w:val="0"/>
          <w:marRight w:val="0"/>
          <w:marTop w:val="0"/>
          <w:marBottom w:val="0"/>
          <w:divBdr>
            <w:top w:val="none" w:sz="0" w:space="0" w:color="auto"/>
            <w:left w:val="none" w:sz="0" w:space="0" w:color="auto"/>
            <w:bottom w:val="none" w:sz="0" w:space="0" w:color="auto"/>
            <w:right w:val="none" w:sz="0" w:space="0" w:color="auto"/>
          </w:divBdr>
        </w:div>
        <w:div w:id="1901790554">
          <w:marLeft w:val="0"/>
          <w:marRight w:val="0"/>
          <w:marTop w:val="0"/>
          <w:marBottom w:val="0"/>
          <w:divBdr>
            <w:top w:val="none" w:sz="0" w:space="0" w:color="auto"/>
            <w:left w:val="none" w:sz="0" w:space="0" w:color="auto"/>
            <w:bottom w:val="none" w:sz="0" w:space="0" w:color="auto"/>
            <w:right w:val="none" w:sz="0" w:space="0" w:color="auto"/>
          </w:divBdr>
        </w:div>
        <w:div w:id="1522695515">
          <w:marLeft w:val="0"/>
          <w:marRight w:val="0"/>
          <w:marTop w:val="0"/>
          <w:marBottom w:val="0"/>
          <w:divBdr>
            <w:top w:val="none" w:sz="0" w:space="0" w:color="auto"/>
            <w:left w:val="none" w:sz="0" w:space="0" w:color="auto"/>
            <w:bottom w:val="none" w:sz="0" w:space="0" w:color="auto"/>
            <w:right w:val="none" w:sz="0" w:space="0" w:color="auto"/>
          </w:divBdr>
        </w:div>
        <w:div w:id="694842164">
          <w:marLeft w:val="0"/>
          <w:marRight w:val="0"/>
          <w:marTop w:val="0"/>
          <w:marBottom w:val="0"/>
          <w:divBdr>
            <w:top w:val="none" w:sz="0" w:space="0" w:color="auto"/>
            <w:left w:val="none" w:sz="0" w:space="0" w:color="auto"/>
            <w:bottom w:val="none" w:sz="0" w:space="0" w:color="auto"/>
            <w:right w:val="none" w:sz="0" w:space="0" w:color="auto"/>
          </w:divBdr>
        </w:div>
      </w:divsChild>
    </w:div>
    <w:div w:id="351420226">
      <w:bodyDiv w:val="1"/>
      <w:marLeft w:val="0"/>
      <w:marRight w:val="0"/>
      <w:marTop w:val="0"/>
      <w:marBottom w:val="0"/>
      <w:divBdr>
        <w:top w:val="none" w:sz="0" w:space="0" w:color="auto"/>
        <w:left w:val="none" w:sz="0" w:space="0" w:color="auto"/>
        <w:bottom w:val="none" w:sz="0" w:space="0" w:color="auto"/>
        <w:right w:val="none" w:sz="0" w:space="0" w:color="auto"/>
      </w:divBdr>
    </w:div>
    <w:div w:id="354769028">
      <w:bodyDiv w:val="1"/>
      <w:marLeft w:val="0"/>
      <w:marRight w:val="0"/>
      <w:marTop w:val="0"/>
      <w:marBottom w:val="0"/>
      <w:divBdr>
        <w:top w:val="none" w:sz="0" w:space="0" w:color="auto"/>
        <w:left w:val="none" w:sz="0" w:space="0" w:color="auto"/>
        <w:bottom w:val="none" w:sz="0" w:space="0" w:color="auto"/>
        <w:right w:val="none" w:sz="0" w:space="0" w:color="auto"/>
      </w:divBdr>
    </w:div>
    <w:div w:id="361512423">
      <w:bodyDiv w:val="1"/>
      <w:marLeft w:val="0"/>
      <w:marRight w:val="0"/>
      <w:marTop w:val="0"/>
      <w:marBottom w:val="0"/>
      <w:divBdr>
        <w:top w:val="none" w:sz="0" w:space="0" w:color="auto"/>
        <w:left w:val="none" w:sz="0" w:space="0" w:color="auto"/>
        <w:bottom w:val="none" w:sz="0" w:space="0" w:color="auto"/>
        <w:right w:val="none" w:sz="0" w:space="0" w:color="auto"/>
      </w:divBdr>
    </w:div>
    <w:div w:id="364142953">
      <w:bodyDiv w:val="1"/>
      <w:marLeft w:val="0"/>
      <w:marRight w:val="0"/>
      <w:marTop w:val="0"/>
      <w:marBottom w:val="0"/>
      <w:divBdr>
        <w:top w:val="none" w:sz="0" w:space="0" w:color="auto"/>
        <w:left w:val="none" w:sz="0" w:space="0" w:color="auto"/>
        <w:bottom w:val="none" w:sz="0" w:space="0" w:color="auto"/>
        <w:right w:val="none" w:sz="0" w:space="0" w:color="auto"/>
      </w:divBdr>
    </w:div>
    <w:div w:id="415203149">
      <w:bodyDiv w:val="1"/>
      <w:marLeft w:val="0"/>
      <w:marRight w:val="0"/>
      <w:marTop w:val="0"/>
      <w:marBottom w:val="0"/>
      <w:divBdr>
        <w:top w:val="none" w:sz="0" w:space="0" w:color="auto"/>
        <w:left w:val="none" w:sz="0" w:space="0" w:color="auto"/>
        <w:bottom w:val="none" w:sz="0" w:space="0" w:color="auto"/>
        <w:right w:val="none" w:sz="0" w:space="0" w:color="auto"/>
      </w:divBdr>
    </w:div>
    <w:div w:id="425738294">
      <w:bodyDiv w:val="1"/>
      <w:marLeft w:val="0"/>
      <w:marRight w:val="0"/>
      <w:marTop w:val="0"/>
      <w:marBottom w:val="0"/>
      <w:divBdr>
        <w:top w:val="none" w:sz="0" w:space="0" w:color="auto"/>
        <w:left w:val="none" w:sz="0" w:space="0" w:color="auto"/>
        <w:bottom w:val="none" w:sz="0" w:space="0" w:color="auto"/>
        <w:right w:val="none" w:sz="0" w:space="0" w:color="auto"/>
      </w:divBdr>
    </w:div>
    <w:div w:id="433209254">
      <w:bodyDiv w:val="1"/>
      <w:marLeft w:val="0"/>
      <w:marRight w:val="0"/>
      <w:marTop w:val="0"/>
      <w:marBottom w:val="0"/>
      <w:divBdr>
        <w:top w:val="none" w:sz="0" w:space="0" w:color="auto"/>
        <w:left w:val="none" w:sz="0" w:space="0" w:color="auto"/>
        <w:bottom w:val="none" w:sz="0" w:space="0" w:color="auto"/>
        <w:right w:val="none" w:sz="0" w:space="0" w:color="auto"/>
      </w:divBdr>
    </w:div>
    <w:div w:id="464129931">
      <w:bodyDiv w:val="1"/>
      <w:marLeft w:val="0"/>
      <w:marRight w:val="0"/>
      <w:marTop w:val="0"/>
      <w:marBottom w:val="0"/>
      <w:divBdr>
        <w:top w:val="none" w:sz="0" w:space="0" w:color="auto"/>
        <w:left w:val="none" w:sz="0" w:space="0" w:color="auto"/>
        <w:bottom w:val="none" w:sz="0" w:space="0" w:color="auto"/>
        <w:right w:val="none" w:sz="0" w:space="0" w:color="auto"/>
      </w:divBdr>
    </w:div>
    <w:div w:id="533269435">
      <w:bodyDiv w:val="1"/>
      <w:marLeft w:val="0"/>
      <w:marRight w:val="0"/>
      <w:marTop w:val="0"/>
      <w:marBottom w:val="0"/>
      <w:divBdr>
        <w:top w:val="none" w:sz="0" w:space="0" w:color="auto"/>
        <w:left w:val="none" w:sz="0" w:space="0" w:color="auto"/>
        <w:bottom w:val="none" w:sz="0" w:space="0" w:color="auto"/>
        <w:right w:val="none" w:sz="0" w:space="0" w:color="auto"/>
      </w:divBdr>
      <w:divsChild>
        <w:div w:id="1397584948">
          <w:marLeft w:val="-13"/>
          <w:marRight w:val="0"/>
          <w:marTop w:val="0"/>
          <w:marBottom w:val="0"/>
          <w:divBdr>
            <w:top w:val="none" w:sz="0" w:space="0" w:color="auto"/>
            <w:left w:val="none" w:sz="0" w:space="0" w:color="auto"/>
            <w:bottom w:val="none" w:sz="0" w:space="0" w:color="auto"/>
            <w:right w:val="none" w:sz="0" w:space="0" w:color="auto"/>
          </w:divBdr>
        </w:div>
      </w:divsChild>
    </w:div>
    <w:div w:id="552929320">
      <w:bodyDiv w:val="1"/>
      <w:marLeft w:val="0"/>
      <w:marRight w:val="0"/>
      <w:marTop w:val="0"/>
      <w:marBottom w:val="0"/>
      <w:divBdr>
        <w:top w:val="none" w:sz="0" w:space="0" w:color="auto"/>
        <w:left w:val="none" w:sz="0" w:space="0" w:color="auto"/>
        <w:bottom w:val="none" w:sz="0" w:space="0" w:color="auto"/>
        <w:right w:val="none" w:sz="0" w:space="0" w:color="auto"/>
      </w:divBdr>
    </w:div>
    <w:div w:id="608972954">
      <w:bodyDiv w:val="1"/>
      <w:marLeft w:val="0"/>
      <w:marRight w:val="0"/>
      <w:marTop w:val="0"/>
      <w:marBottom w:val="0"/>
      <w:divBdr>
        <w:top w:val="none" w:sz="0" w:space="0" w:color="auto"/>
        <w:left w:val="none" w:sz="0" w:space="0" w:color="auto"/>
        <w:bottom w:val="none" w:sz="0" w:space="0" w:color="auto"/>
        <w:right w:val="none" w:sz="0" w:space="0" w:color="auto"/>
      </w:divBdr>
      <w:divsChild>
        <w:div w:id="1927420497">
          <w:marLeft w:val="0"/>
          <w:marRight w:val="0"/>
          <w:marTop w:val="0"/>
          <w:marBottom w:val="0"/>
          <w:divBdr>
            <w:top w:val="none" w:sz="0" w:space="0" w:color="auto"/>
            <w:left w:val="none" w:sz="0" w:space="0" w:color="auto"/>
            <w:bottom w:val="none" w:sz="0" w:space="0" w:color="auto"/>
            <w:right w:val="none" w:sz="0" w:space="0" w:color="auto"/>
          </w:divBdr>
          <w:divsChild>
            <w:div w:id="191072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012787">
      <w:bodyDiv w:val="1"/>
      <w:marLeft w:val="0"/>
      <w:marRight w:val="0"/>
      <w:marTop w:val="0"/>
      <w:marBottom w:val="0"/>
      <w:divBdr>
        <w:top w:val="none" w:sz="0" w:space="0" w:color="auto"/>
        <w:left w:val="none" w:sz="0" w:space="0" w:color="auto"/>
        <w:bottom w:val="none" w:sz="0" w:space="0" w:color="auto"/>
        <w:right w:val="none" w:sz="0" w:space="0" w:color="auto"/>
      </w:divBdr>
    </w:div>
    <w:div w:id="615529071">
      <w:bodyDiv w:val="1"/>
      <w:marLeft w:val="0"/>
      <w:marRight w:val="0"/>
      <w:marTop w:val="0"/>
      <w:marBottom w:val="0"/>
      <w:divBdr>
        <w:top w:val="none" w:sz="0" w:space="0" w:color="auto"/>
        <w:left w:val="none" w:sz="0" w:space="0" w:color="auto"/>
        <w:bottom w:val="none" w:sz="0" w:space="0" w:color="auto"/>
        <w:right w:val="none" w:sz="0" w:space="0" w:color="auto"/>
      </w:divBdr>
    </w:div>
    <w:div w:id="657420223">
      <w:bodyDiv w:val="1"/>
      <w:marLeft w:val="0"/>
      <w:marRight w:val="0"/>
      <w:marTop w:val="0"/>
      <w:marBottom w:val="0"/>
      <w:divBdr>
        <w:top w:val="none" w:sz="0" w:space="0" w:color="auto"/>
        <w:left w:val="none" w:sz="0" w:space="0" w:color="auto"/>
        <w:bottom w:val="none" w:sz="0" w:space="0" w:color="auto"/>
        <w:right w:val="none" w:sz="0" w:space="0" w:color="auto"/>
      </w:divBdr>
    </w:div>
    <w:div w:id="736822674">
      <w:bodyDiv w:val="1"/>
      <w:marLeft w:val="0"/>
      <w:marRight w:val="0"/>
      <w:marTop w:val="0"/>
      <w:marBottom w:val="0"/>
      <w:divBdr>
        <w:top w:val="none" w:sz="0" w:space="0" w:color="auto"/>
        <w:left w:val="none" w:sz="0" w:space="0" w:color="auto"/>
        <w:bottom w:val="none" w:sz="0" w:space="0" w:color="auto"/>
        <w:right w:val="none" w:sz="0" w:space="0" w:color="auto"/>
      </w:divBdr>
    </w:div>
    <w:div w:id="761411454">
      <w:bodyDiv w:val="1"/>
      <w:marLeft w:val="0"/>
      <w:marRight w:val="0"/>
      <w:marTop w:val="0"/>
      <w:marBottom w:val="0"/>
      <w:divBdr>
        <w:top w:val="none" w:sz="0" w:space="0" w:color="auto"/>
        <w:left w:val="none" w:sz="0" w:space="0" w:color="auto"/>
        <w:bottom w:val="none" w:sz="0" w:space="0" w:color="auto"/>
        <w:right w:val="none" w:sz="0" w:space="0" w:color="auto"/>
      </w:divBdr>
    </w:div>
    <w:div w:id="775827603">
      <w:bodyDiv w:val="1"/>
      <w:marLeft w:val="0"/>
      <w:marRight w:val="0"/>
      <w:marTop w:val="0"/>
      <w:marBottom w:val="0"/>
      <w:divBdr>
        <w:top w:val="none" w:sz="0" w:space="0" w:color="auto"/>
        <w:left w:val="none" w:sz="0" w:space="0" w:color="auto"/>
        <w:bottom w:val="none" w:sz="0" w:space="0" w:color="auto"/>
        <w:right w:val="none" w:sz="0" w:space="0" w:color="auto"/>
      </w:divBdr>
    </w:div>
    <w:div w:id="814446928">
      <w:bodyDiv w:val="1"/>
      <w:marLeft w:val="0"/>
      <w:marRight w:val="0"/>
      <w:marTop w:val="0"/>
      <w:marBottom w:val="0"/>
      <w:divBdr>
        <w:top w:val="none" w:sz="0" w:space="0" w:color="auto"/>
        <w:left w:val="none" w:sz="0" w:space="0" w:color="auto"/>
        <w:bottom w:val="none" w:sz="0" w:space="0" w:color="auto"/>
        <w:right w:val="none" w:sz="0" w:space="0" w:color="auto"/>
      </w:divBdr>
    </w:div>
    <w:div w:id="826244896">
      <w:bodyDiv w:val="1"/>
      <w:marLeft w:val="0"/>
      <w:marRight w:val="0"/>
      <w:marTop w:val="0"/>
      <w:marBottom w:val="0"/>
      <w:divBdr>
        <w:top w:val="none" w:sz="0" w:space="0" w:color="auto"/>
        <w:left w:val="none" w:sz="0" w:space="0" w:color="auto"/>
        <w:bottom w:val="none" w:sz="0" w:space="0" w:color="auto"/>
        <w:right w:val="none" w:sz="0" w:space="0" w:color="auto"/>
      </w:divBdr>
    </w:div>
    <w:div w:id="828253567">
      <w:bodyDiv w:val="1"/>
      <w:marLeft w:val="0"/>
      <w:marRight w:val="0"/>
      <w:marTop w:val="0"/>
      <w:marBottom w:val="0"/>
      <w:divBdr>
        <w:top w:val="none" w:sz="0" w:space="0" w:color="auto"/>
        <w:left w:val="none" w:sz="0" w:space="0" w:color="auto"/>
        <w:bottom w:val="none" w:sz="0" w:space="0" w:color="auto"/>
        <w:right w:val="none" w:sz="0" w:space="0" w:color="auto"/>
      </w:divBdr>
    </w:div>
    <w:div w:id="912543086">
      <w:bodyDiv w:val="1"/>
      <w:marLeft w:val="0"/>
      <w:marRight w:val="0"/>
      <w:marTop w:val="0"/>
      <w:marBottom w:val="0"/>
      <w:divBdr>
        <w:top w:val="none" w:sz="0" w:space="0" w:color="auto"/>
        <w:left w:val="none" w:sz="0" w:space="0" w:color="auto"/>
        <w:bottom w:val="none" w:sz="0" w:space="0" w:color="auto"/>
        <w:right w:val="none" w:sz="0" w:space="0" w:color="auto"/>
      </w:divBdr>
    </w:div>
    <w:div w:id="944843488">
      <w:bodyDiv w:val="1"/>
      <w:marLeft w:val="0"/>
      <w:marRight w:val="0"/>
      <w:marTop w:val="0"/>
      <w:marBottom w:val="0"/>
      <w:divBdr>
        <w:top w:val="none" w:sz="0" w:space="0" w:color="auto"/>
        <w:left w:val="none" w:sz="0" w:space="0" w:color="auto"/>
        <w:bottom w:val="none" w:sz="0" w:space="0" w:color="auto"/>
        <w:right w:val="none" w:sz="0" w:space="0" w:color="auto"/>
      </w:divBdr>
    </w:div>
    <w:div w:id="948319716">
      <w:bodyDiv w:val="1"/>
      <w:marLeft w:val="0"/>
      <w:marRight w:val="0"/>
      <w:marTop w:val="0"/>
      <w:marBottom w:val="0"/>
      <w:divBdr>
        <w:top w:val="none" w:sz="0" w:space="0" w:color="auto"/>
        <w:left w:val="none" w:sz="0" w:space="0" w:color="auto"/>
        <w:bottom w:val="none" w:sz="0" w:space="0" w:color="auto"/>
        <w:right w:val="none" w:sz="0" w:space="0" w:color="auto"/>
      </w:divBdr>
    </w:div>
    <w:div w:id="1003776768">
      <w:bodyDiv w:val="1"/>
      <w:marLeft w:val="0"/>
      <w:marRight w:val="0"/>
      <w:marTop w:val="0"/>
      <w:marBottom w:val="0"/>
      <w:divBdr>
        <w:top w:val="none" w:sz="0" w:space="0" w:color="auto"/>
        <w:left w:val="none" w:sz="0" w:space="0" w:color="auto"/>
        <w:bottom w:val="none" w:sz="0" w:space="0" w:color="auto"/>
        <w:right w:val="none" w:sz="0" w:space="0" w:color="auto"/>
      </w:divBdr>
    </w:div>
    <w:div w:id="1030033256">
      <w:bodyDiv w:val="1"/>
      <w:marLeft w:val="0"/>
      <w:marRight w:val="0"/>
      <w:marTop w:val="0"/>
      <w:marBottom w:val="0"/>
      <w:divBdr>
        <w:top w:val="none" w:sz="0" w:space="0" w:color="auto"/>
        <w:left w:val="none" w:sz="0" w:space="0" w:color="auto"/>
        <w:bottom w:val="none" w:sz="0" w:space="0" w:color="auto"/>
        <w:right w:val="none" w:sz="0" w:space="0" w:color="auto"/>
      </w:divBdr>
    </w:div>
    <w:div w:id="1131290094">
      <w:bodyDiv w:val="1"/>
      <w:marLeft w:val="0"/>
      <w:marRight w:val="0"/>
      <w:marTop w:val="0"/>
      <w:marBottom w:val="0"/>
      <w:divBdr>
        <w:top w:val="none" w:sz="0" w:space="0" w:color="auto"/>
        <w:left w:val="none" w:sz="0" w:space="0" w:color="auto"/>
        <w:bottom w:val="none" w:sz="0" w:space="0" w:color="auto"/>
        <w:right w:val="none" w:sz="0" w:space="0" w:color="auto"/>
      </w:divBdr>
    </w:div>
    <w:div w:id="1196498660">
      <w:bodyDiv w:val="1"/>
      <w:marLeft w:val="0"/>
      <w:marRight w:val="0"/>
      <w:marTop w:val="0"/>
      <w:marBottom w:val="0"/>
      <w:divBdr>
        <w:top w:val="none" w:sz="0" w:space="0" w:color="auto"/>
        <w:left w:val="none" w:sz="0" w:space="0" w:color="auto"/>
        <w:bottom w:val="none" w:sz="0" w:space="0" w:color="auto"/>
        <w:right w:val="none" w:sz="0" w:space="0" w:color="auto"/>
      </w:divBdr>
    </w:div>
    <w:div w:id="1258560934">
      <w:bodyDiv w:val="1"/>
      <w:marLeft w:val="0"/>
      <w:marRight w:val="0"/>
      <w:marTop w:val="0"/>
      <w:marBottom w:val="0"/>
      <w:divBdr>
        <w:top w:val="none" w:sz="0" w:space="0" w:color="auto"/>
        <w:left w:val="none" w:sz="0" w:space="0" w:color="auto"/>
        <w:bottom w:val="none" w:sz="0" w:space="0" w:color="auto"/>
        <w:right w:val="none" w:sz="0" w:space="0" w:color="auto"/>
      </w:divBdr>
      <w:divsChild>
        <w:div w:id="588655268">
          <w:marLeft w:val="0"/>
          <w:marRight w:val="0"/>
          <w:marTop w:val="0"/>
          <w:marBottom w:val="0"/>
          <w:divBdr>
            <w:top w:val="none" w:sz="0" w:space="0" w:color="auto"/>
            <w:left w:val="none" w:sz="0" w:space="0" w:color="auto"/>
            <w:bottom w:val="none" w:sz="0" w:space="0" w:color="auto"/>
            <w:right w:val="none" w:sz="0" w:space="0" w:color="auto"/>
          </w:divBdr>
        </w:div>
        <w:div w:id="1829134299">
          <w:marLeft w:val="0"/>
          <w:marRight w:val="0"/>
          <w:marTop w:val="0"/>
          <w:marBottom w:val="0"/>
          <w:divBdr>
            <w:top w:val="none" w:sz="0" w:space="0" w:color="auto"/>
            <w:left w:val="none" w:sz="0" w:space="0" w:color="auto"/>
            <w:bottom w:val="none" w:sz="0" w:space="0" w:color="auto"/>
            <w:right w:val="none" w:sz="0" w:space="0" w:color="auto"/>
          </w:divBdr>
        </w:div>
        <w:div w:id="1920094941">
          <w:marLeft w:val="0"/>
          <w:marRight w:val="0"/>
          <w:marTop w:val="0"/>
          <w:marBottom w:val="0"/>
          <w:divBdr>
            <w:top w:val="none" w:sz="0" w:space="0" w:color="auto"/>
            <w:left w:val="none" w:sz="0" w:space="0" w:color="auto"/>
            <w:bottom w:val="none" w:sz="0" w:space="0" w:color="auto"/>
            <w:right w:val="none" w:sz="0" w:space="0" w:color="auto"/>
          </w:divBdr>
        </w:div>
        <w:div w:id="57824122">
          <w:marLeft w:val="0"/>
          <w:marRight w:val="0"/>
          <w:marTop w:val="0"/>
          <w:marBottom w:val="0"/>
          <w:divBdr>
            <w:top w:val="none" w:sz="0" w:space="0" w:color="auto"/>
            <w:left w:val="none" w:sz="0" w:space="0" w:color="auto"/>
            <w:bottom w:val="none" w:sz="0" w:space="0" w:color="auto"/>
            <w:right w:val="none" w:sz="0" w:space="0" w:color="auto"/>
          </w:divBdr>
        </w:div>
        <w:div w:id="331377041">
          <w:marLeft w:val="0"/>
          <w:marRight w:val="0"/>
          <w:marTop w:val="0"/>
          <w:marBottom w:val="0"/>
          <w:divBdr>
            <w:top w:val="none" w:sz="0" w:space="0" w:color="auto"/>
            <w:left w:val="none" w:sz="0" w:space="0" w:color="auto"/>
            <w:bottom w:val="none" w:sz="0" w:space="0" w:color="auto"/>
            <w:right w:val="none" w:sz="0" w:space="0" w:color="auto"/>
          </w:divBdr>
        </w:div>
        <w:div w:id="58868706">
          <w:marLeft w:val="0"/>
          <w:marRight w:val="0"/>
          <w:marTop w:val="0"/>
          <w:marBottom w:val="0"/>
          <w:divBdr>
            <w:top w:val="none" w:sz="0" w:space="0" w:color="auto"/>
            <w:left w:val="none" w:sz="0" w:space="0" w:color="auto"/>
            <w:bottom w:val="none" w:sz="0" w:space="0" w:color="auto"/>
            <w:right w:val="none" w:sz="0" w:space="0" w:color="auto"/>
          </w:divBdr>
        </w:div>
      </w:divsChild>
    </w:div>
    <w:div w:id="1259482990">
      <w:bodyDiv w:val="1"/>
      <w:marLeft w:val="0"/>
      <w:marRight w:val="0"/>
      <w:marTop w:val="0"/>
      <w:marBottom w:val="0"/>
      <w:divBdr>
        <w:top w:val="none" w:sz="0" w:space="0" w:color="auto"/>
        <w:left w:val="none" w:sz="0" w:space="0" w:color="auto"/>
        <w:bottom w:val="none" w:sz="0" w:space="0" w:color="auto"/>
        <w:right w:val="none" w:sz="0" w:space="0" w:color="auto"/>
      </w:divBdr>
      <w:divsChild>
        <w:div w:id="518396522">
          <w:marLeft w:val="0"/>
          <w:marRight w:val="0"/>
          <w:marTop w:val="0"/>
          <w:marBottom w:val="0"/>
          <w:divBdr>
            <w:top w:val="none" w:sz="0" w:space="0" w:color="auto"/>
            <w:left w:val="none" w:sz="0" w:space="0" w:color="auto"/>
            <w:bottom w:val="none" w:sz="0" w:space="0" w:color="auto"/>
            <w:right w:val="none" w:sz="0" w:space="0" w:color="auto"/>
          </w:divBdr>
        </w:div>
      </w:divsChild>
    </w:div>
    <w:div w:id="1261111018">
      <w:bodyDiv w:val="1"/>
      <w:marLeft w:val="0"/>
      <w:marRight w:val="0"/>
      <w:marTop w:val="0"/>
      <w:marBottom w:val="0"/>
      <w:divBdr>
        <w:top w:val="none" w:sz="0" w:space="0" w:color="auto"/>
        <w:left w:val="none" w:sz="0" w:space="0" w:color="auto"/>
        <w:bottom w:val="none" w:sz="0" w:space="0" w:color="auto"/>
        <w:right w:val="none" w:sz="0" w:space="0" w:color="auto"/>
      </w:divBdr>
    </w:div>
    <w:div w:id="1278609754">
      <w:bodyDiv w:val="1"/>
      <w:marLeft w:val="0"/>
      <w:marRight w:val="0"/>
      <w:marTop w:val="0"/>
      <w:marBottom w:val="0"/>
      <w:divBdr>
        <w:top w:val="none" w:sz="0" w:space="0" w:color="auto"/>
        <w:left w:val="none" w:sz="0" w:space="0" w:color="auto"/>
        <w:bottom w:val="none" w:sz="0" w:space="0" w:color="auto"/>
        <w:right w:val="none" w:sz="0" w:space="0" w:color="auto"/>
      </w:divBdr>
    </w:div>
    <w:div w:id="1323466009">
      <w:bodyDiv w:val="1"/>
      <w:marLeft w:val="0"/>
      <w:marRight w:val="0"/>
      <w:marTop w:val="0"/>
      <w:marBottom w:val="0"/>
      <w:divBdr>
        <w:top w:val="none" w:sz="0" w:space="0" w:color="auto"/>
        <w:left w:val="none" w:sz="0" w:space="0" w:color="auto"/>
        <w:bottom w:val="none" w:sz="0" w:space="0" w:color="auto"/>
        <w:right w:val="none" w:sz="0" w:space="0" w:color="auto"/>
      </w:divBdr>
    </w:div>
    <w:div w:id="1336112542">
      <w:bodyDiv w:val="1"/>
      <w:marLeft w:val="0"/>
      <w:marRight w:val="0"/>
      <w:marTop w:val="0"/>
      <w:marBottom w:val="0"/>
      <w:divBdr>
        <w:top w:val="none" w:sz="0" w:space="0" w:color="auto"/>
        <w:left w:val="none" w:sz="0" w:space="0" w:color="auto"/>
        <w:bottom w:val="none" w:sz="0" w:space="0" w:color="auto"/>
        <w:right w:val="none" w:sz="0" w:space="0" w:color="auto"/>
      </w:divBdr>
    </w:div>
    <w:div w:id="1340278493">
      <w:bodyDiv w:val="1"/>
      <w:marLeft w:val="0"/>
      <w:marRight w:val="0"/>
      <w:marTop w:val="0"/>
      <w:marBottom w:val="0"/>
      <w:divBdr>
        <w:top w:val="none" w:sz="0" w:space="0" w:color="auto"/>
        <w:left w:val="none" w:sz="0" w:space="0" w:color="auto"/>
        <w:bottom w:val="none" w:sz="0" w:space="0" w:color="auto"/>
        <w:right w:val="none" w:sz="0" w:space="0" w:color="auto"/>
      </w:divBdr>
    </w:div>
    <w:div w:id="1343167375">
      <w:bodyDiv w:val="1"/>
      <w:marLeft w:val="0"/>
      <w:marRight w:val="0"/>
      <w:marTop w:val="0"/>
      <w:marBottom w:val="0"/>
      <w:divBdr>
        <w:top w:val="none" w:sz="0" w:space="0" w:color="auto"/>
        <w:left w:val="none" w:sz="0" w:space="0" w:color="auto"/>
        <w:bottom w:val="none" w:sz="0" w:space="0" w:color="auto"/>
        <w:right w:val="none" w:sz="0" w:space="0" w:color="auto"/>
      </w:divBdr>
    </w:div>
    <w:div w:id="1413042911">
      <w:bodyDiv w:val="1"/>
      <w:marLeft w:val="0"/>
      <w:marRight w:val="0"/>
      <w:marTop w:val="0"/>
      <w:marBottom w:val="0"/>
      <w:divBdr>
        <w:top w:val="none" w:sz="0" w:space="0" w:color="auto"/>
        <w:left w:val="none" w:sz="0" w:space="0" w:color="auto"/>
        <w:bottom w:val="none" w:sz="0" w:space="0" w:color="auto"/>
        <w:right w:val="none" w:sz="0" w:space="0" w:color="auto"/>
      </w:divBdr>
    </w:div>
    <w:div w:id="1457986189">
      <w:bodyDiv w:val="1"/>
      <w:marLeft w:val="0"/>
      <w:marRight w:val="0"/>
      <w:marTop w:val="0"/>
      <w:marBottom w:val="0"/>
      <w:divBdr>
        <w:top w:val="none" w:sz="0" w:space="0" w:color="auto"/>
        <w:left w:val="none" w:sz="0" w:space="0" w:color="auto"/>
        <w:bottom w:val="none" w:sz="0" w:space="0" w:color="auto"/>
        <w:right w:val="none" w:sz="0" w:space="0" w:color="auto"/>
      </w:divBdr>
    </w:div>
    <w:div w:id="1500459243">
      <w:bodyDiv w:val="1"/>
      <w:marLeft w:val="0"/>
      <w:marRight w:val="0"/>
      <w:marTop w:val="0"/>
      <w:marBottom w:val="0"/>
      <w:divBdr>
        <w:top w:val="none" w:sz="0" w:space="0" w:color="auto"/>
        <w:left w:val="none" w:sz="0" w:space="0" w:color="auto"/>
        <w:bottom w:val="none" w:sz="0" w:space="0" w:color="auto"/>
        <w:right w:val="none" w:sz="0" w:space="0" w:color="auto"/>
      </w:divBdr>
    </w:div>
    <w:div w:id="1504466505">
      <w:bodyDiv w:val="1"/>
      <w:marLeft w:val="0"/>
      <w:marRight w:val="0"/>
      <w:marTop w:val="0"/>
      <w:marBottom w:val="0"/>
      <w:divBdr>
        <w:top w:val="none" w:sz="0" w:space="0" w:color="auto"/>
        <w:left w:val="none" w:sz="0" w:space="0" w:color="auto"/>
        <w:bottom w:val="none" w:sz="0" w:space="0" w:color="auto"/>
        <w:right w:val="none" w:sz="0" w:space="0" w:color="auto"/>
      </w:divBdr>
    </w:div>
    <w:div w:id="1556503337">
      <w:bodyDiv w:val="1"/>
      <w:marLeft w:val="0"/>
      <w:marRight w:val="0"/>
      <w:marTop w:val="0"/>
      <w:marBottom w:val="0"/>
      <w:divBdr>
        <w:top w:val="none" w:sz="0" w:space="0" w:color="auto"/>
        <w:left w:val="none" w:sz="0" w:space="0" w:color="auto"/>
        <w:bottom w:val="none" w:sz="0" w:space="0" w:color="auto"/>
        <w:right w:val="none" w:sz="0" w:space="0" w:color="auto"/>
      </w:divBdr>
      <w:divsChild>
        <w:div w:id="1357343749">
          <w:marLeft w:val="0"/>
          <w:marRight w:val="0"/>
          <w:marTop w:val="0"/>
          <w:marBottom w:val="0"/>
          <w:divBdr>
            <w:top w:val="none" w:sz="0" w:space="0" w:color="auto"/>
            <w:left w:val="none" w:sz="0" w:space="0" w:color="auto"/>
            <w:bottom w:val="none" w:sz="0" w:space="0" w:color="auto"/>
            <w:right w:val="none" w:sz="0" w:space="0" w:color="auto"/>
          </w:divBdr>
          <w:divsChild>
            <w:div w:id="2125416038">
              <w:marLeft w:val="0"/>
              <w:marRight w:val="0"/>
              <w:marTop w:val="0"/>
              <w:marBottom w:val="0"/>
              <w:divBdr>
                <w:top w:val="none" w:sz="0" w:space="0" w:color="auto"/>
                <w:left w:val="none" w:sz="0" w:space="0" w:color="auto"/>
                <w:bottom w:val="none" w:sz="0" w:space="0" w:color="auto"/>
                <w:right w:val="none" w:sz="0" w:space="0" w:color="auto"/>
              </w:divBdr>
            </w:div>
          </w:divsChild>
        </w:div>
        <w:div w:id="264701122">
          <w:marLeft w:val="0"/>
          <w:marRight w:val="0"/>
          <w:marTop w:val="0"/>
          <w:marBottom w:val="0"/>
          <w:divBdr>
            <w:top w:val="none" w:sz="0" w:space="0" w:color="auto"/>
            <w:left w:val="none" w:sz="0" w:space="0" w:color="auto"/>
            <w:bottom w:val="none" w:sz="0" w:space="0" w:color="auto"/>
            <w:right w:val="none" w:sz="0" w:space="0" w:color="auto"/>
          </w:divBdr>
          <w:divsChild>
            <w:div w:id="314452545">
              <w:marLeft w:val="0"/>
              <w:marRight w:val="0"/>
              <w:marTop w:val="0"/>
              <w:marBottom w:val="0"/>
              <w:divBdr>
                <w:top w:val="none" w:sz="0" w:space="0" w:color="auto"/>
                <w:left w:val="none" w:sz="0" w:space="0" w:color="auto"/>
                <w:bottom w:val="none" w:sz="0" w:space="0" w:color="auto"/>
                <w:right w:val="none" w:sz="0" w:space="0" w:color="auto"/>
              </w:divBdr>
            </w:div>
          </w:divsChild>
        </w:div>
        <w:div w:id="1386491270">
          <w:marLeft w:val="0"/>
          <w:marRight w:val="0"/>
          <w:marTop w:val="0"/>
          <w:marBottom w:val="0"/>
          <w:divBdr>
            <w:top w:val="none" w:sz="0" w:space="0" w:color="auto"/>
            <w:left w:val="none" w:sz="0" w:space="0" w:color="auto"/>
            <w:bottom w:val="none" w:sz="0" w:space="0" w:color="auto"/>
            <w:right w:val="none" w:sz="0" w:space="0" w:color="auto"/>
          </w:divBdr>
          <w:divsChild>
            <w:div w:id="20757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32516">
      <w:bodyDiv w:val="1"/>
      <w:marLeft w:val="0"/>
      <w:marRight w:val="0"/>
      <w:marTop w:val="0"/>
      <w:marBottom w:val="0"/>
      <w:divBdr>
        <w:top w:val="none" w:sz="0" w:space="0" w:color="auto"/>
        <w:left w:val="none" w:sz="0" w:space="0" w:color="auto"/>
        <w:bottom w:val="none" w:sz="0" w:space="0" w:color="auto"/>
        <w:right w:val="none" w:sz="0" w:space="0" w:color="auto"/>
      </w:divBdr>
      <w:divsChild>
        <w:div w:id="656150988">
          <w:marLeft w:val="0"/>
          <w:marRight w:val="0"/>
          <w:marTop w:val="0"/>
          <w:marBottom w:val="0"/>
          <w:divBdr>
            <w:top w:val="none" w:sz="0" w:space="0" w:color="auto"/>
            <w:left w:val="none" w:sz="0" w:space="0" w:color="auto"/>
            <w:bottom w:val="single" w:sz="6" w:space="0" w:color="C0C0C0"/>
            <w:right w:val="none" w:sz="0" w:space="0" w:color="auto"/>
          </w:divBdr>
          <w:divsChild>
            <w:div w:id="824011544">
              <w:marLeft w:val="0"/>
              <w:marRight w:val="0"/>
              <w:marTop w:val="0"/>
              <w:marBottom w:val="0"/>
              <w:divBdr>
                <w:top w:val="none" w:sz="0" w:space="0" w:color="auto"/>
                <w:left w:val="none" w:sz="0" w:space="0" w:color="auto"/>
                <w:bottom w:val="none" w:sz="0" w:space="0" w:color="auto"/>
                <w:right w:val="none" w:sz="0" w:space="0" w:color="auto"/>
              </w:divBdr>
              <w:divsChild>
                <w:div w:id="1563176914">
                  <w:marLeft w:val="0"/>
                  <w:marRight w:val="0"/>
                  <w:marTop w:val="0"/>
                  <w:marBottom w:val="0"/>
                  <w:divBdr>
                    <w:top w:val="none" w:sz="0" w:space="0" w:color="auto"/>
                    <w:left w:val="none" w:sz="0" w:space="0" w:color="auto"/>
                    <w:bottom w:val="none" w:sz="0" w:space="0" w:color="auto"/>
                    <w:right w:val="none" w:sz="0" w:space="0" w:color="auto"/>
                  </w:divBdr>
                  <w:divsChild>
                    <w:div w:id="82342689">
                      <w:marLeft w:val="0"/>
                      <w:marRight w:val="0"/>
                      <w:marTop w:val="0"/>
                      <w:marBottom w:val="0"/>
                      <w:divBdr>
                        <w:top w:val="none" w:sz="0" w:space="0" w:color="auto"/>
                        <w:left w:val="none" w:sz="0" w:space="0" w:color="auto"/>
                        <w:bottom w:val="none" w:sz="0" w:space="0" w:color="auto"/>
                        <w:right w:val="none" w:sz="0" w:space="0" w:color="auto"/>
                      </w:divBdr>
                      <w:divsChild>
                        <w:div w:id="428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901184">
      <w:bodyDiv w:val="1"/>
      <w:marLeft w:val="0"/>
      <w:marRight w:val="0"/>
      <w:marTop w:val="0"/>
      <w:marBottom w:val="0"/>
      <w:divBdr>
        <w:top w:val="none" w:sz="0" w:space="0" w:color="auto"/>
        <w:left w:val="none" w:sz="0" w:space="0" w:color="auto"/>
        <w:bottom w:val="none" w:sz="0" w:space="0" w:color="auto"/>
        <w:right w:val="none" w:sz="0" w:space="0" w:color="auto"/>
      </w:divBdr>
    </w:div>
    <w:div w:id="1573345250">
      <w:bodyDiv w:val="1"/>
      <w:marLeft w:val="0"/>
      <w:marRight w:val="0"/>
      <w:marTop w:val="0"/>
      <w:marBottom w:val="0"/>
      <w:divBdr>
        <w:top w:val="none" w:sz="0" w:space="0" w:color="auto"/>
        <w:left w:val="none" w:sz="0" w:space="0" w:color="auto"/>
        <w:bottom w:val="none" w:sz="0" w:space="0" w:color="auto"/>
        <w:right w:val="none" w:sz="0" w:space="0" w:color="auto"/>
      </w:divBdr>
      <w:divsChild>
        <w:div w:id="161359382">
          <w:marLeft w:val="0"/>
          <w:marRight w:val="0"/>
          <w:marTop w:val="0"/>
          <w:marBottom w:val="0"/>
          <w:divBdr>
            <w:top w:val="none" w:sz="0" w:space="0" w:color="auto"/>
            <w:left w:val="none" w:sz="0" w:space="0" w:color="auto"/>
            <w:bottom w:val="none" w:sz="0" w:space="0" w:color="auto"/>
            <w:right w:val="none" w:sz="0" w:space="0" w:color="auto"/>
          </w:divBdr>
        </w:div>
        <w:div w:id="1036276462">
          <w:marLeft w:val="0"/>
          <w:marRight w:val="0"/>
          <w:marTop w:val="0"/>
          <w:marBottom w:val="0"/>
          <w:divBdr>
            <w:top w:val="none" w:sz="0" w:space="0" w:color="auto"/>
            <w:left w:val="none" w:sz="0" w:space="0" w:color="auto"/>
            <w:bottom w:val="none" w:sz="0" w:space="0" w:color="auto"/>
            <w:right w:val="none" w:sz="0" w:space="0" w:color="auto"/>
          </w:divBdr>
        </w:div>
        <w:div w:id="466362152">
          <w:marLeft w:val="0"/>
          <w:marRight w:val="0"/>
          <w:marTop w:val="0"/>
          <w:marBottom w:val="0"/>
          <w:divBdr>
            <w:top w:val="none" w:sz="0" w:space="0" w:color="auto"/>
            <w:left w:val="none" w:sz="0" w:space="0" w:color="auto"/>
            <w:bottom w:val="none" w:sz="0" w:space="0" w:color="auto"/>
            <w:right w:val="none" w:sz="0" w:space="0" w:color="auto"/>
          </w:divBdr>
        </w:div>
        <w:div w:id="1252809373">
          <w:marLeft w:val="0"/>
          <w:marRight w:val="0"/>
          <w:marTop w:val="0"/>
          <w:marBottom w:val="0"/>
          <w:divBdr>
            <w:top w:val="none" w:sz="0" w:space="0" w:color="auto"/>
            <w:left w:val="none" w:sz="0" w:space="0" w:color="auto"/>
            <w:bottom w:val="none" w:sz="0" w:space="0" w:color="auto"/>
            <w:right w:val="none" w:sz="0" w:space="0" w:color="auto"/>
          </w:divBdr>
        </w:div>
        <w:div w:id="1258248386">
          <w:marLeft w:val="0"/>
          <w:marRight w:val="0"/>
          <w:marTop w:val="0"/>
          <w:marBottom w:val="0"/>
          <w:divBdr>
            <w:top w:val="none" w:sz="0" w:space="0" w:color="auto"/>
            <w:left w:val="none" w:sz="0" w:space="0" w:color="auto"/>
            <w:bottom w:val="none" w:sz="0" w:space="0" w:color="auto"/>
            <w:right w:val="none" w:sz="0" w:space="0" w:color="auto"/>
          </w:divBdr>
        </w:div>
        <w:div w:id="1006784955">
          <w:marLeft w:val="0"/>
          <w:marRight w:val="0"/>
          <w:marTop w:val="0"/>
          <w:marBottom w:val="0"/>
          <w:divBdr>
            <w:top w:val="none" w:sz="0" w:space="0" w:color="auto"/>
            <w:left w:val="none" w:sz="0" w:space="0" w:color="auto"/>
            <w:bottom w:val="none" w:sz="0" w:space="0" w:color="auto"/>
            <w:right w:val="none" w:sz="0" w:space="0" w:color="auto"/>
          </w:divBdr>
        </w:div>
      </w:divsChild>
    </w:div>
    <w:div w:id="1590038727">
      <w:bodyDiv w:val="1"/>
      <w:marLeft w:val="0"/>
      <w:marRight w:val="0"/>
      <w:marTop w:val="0"/>
      <w:marBottom w:val="0"/>
      <w:divBdr>
        <w:top w:val="none" w:sz="0" w:space="0" w:color="auto"/>
        <w:left w:val="none" w:sz="0" w:space="0" w:color="auto"/>
        <w:bottom w:val="none" w:sz="0" w:space="0" w:color="auto"/>
        <w:right w:val="none" w:sz="0" w:space="0" w:color="auto"/>
      </w:divBdr>
    </w:div>
    <w:div w:id="1606114625">
      <w:bodyDiv w:val="1"/>
      <w:marLeft w:val="0"/>
      <w:marRight w:val="0"/>
      <w:marTop w:val="0"/>
      <w:marBottom w:val="0"/>
      <w:divBdr>
        <w:top w:val="none" w:sz="0" w:space="0" w:color="auto"/>
        <w:left w:val="none" w:sz="0" w:space="0" w:color="auto"/>
        <w:bottom w:val="none" w:sz="0" w:space="0" w:color="auto"/>
        <w:right w:val="none" w:sz="0" w:space="0" w:color="auto"/>
      </w:divBdr>
    </w:div>
    <w:div w:id="1703286552">
      <w:bodyDiv w:val="1"/>
      <w:marLeft w:val="0"/>
      <w:marRight w:val="0"/>
      <w:marTop w:val="0"/>
      <w:marBottom w:val="0"/>
      <w:divBdr>
        <w:top w:val="none" w:sz="0" w:space="0" w:color="auto"/>
        <w:left w:val="none" w:sz="0" w:space="0" w:color="auto"/>
        <w:bottom w:val="none" w:sz="0" w:space="0" w:color="auto"/>
        <w:right w:val="none" w:sz="0" w:space="0" w:color="auto"/>
      </w:divBdr>
    </w:div>
    <w:div w:id="1746024407">
      <w:bodyDiv w:val="1"/>
      <w:marLeft w:val="0"/>
      <w:marRight w:val="0"/>
      <w:marTop w:val="0"/>
      <w:marBottom w:val="0"/>
      <w:divBdr>
        <w:top w:val="none" w:sz="0" w:space="0" w:color="auto"/>
        <w:left w:val="none" w:sz="0" w:space="0" w:color="auto"/>
        <w:bottom w:val="none" w:sz="0" w:space="0" w:color="auto"/>
        <w:right w:val="none" w:sz="0" w:space="0" w:color="auto"/>
      </w:divBdr>
    </w:div>
    <w:div w:id="1758866390">
      <w:bodyDiv w:val="1"/>
      <w:marLeft w:val="0"/>
      <w:marRight w:val="0"/>
      <w:marTop w:val="0"/>
      <w:marBottom w:val="0"/>
      <w:divBdr>
        <w:top w:val="none" w:sz="0" w:space="0" w:color="auto"/>
        <w:left w:val="none" w:sz="0" w:space="0" w:color="auto"/>
        <w:bottom w:val="none" w:sz="0" w:space="0" w:color="auto"/>
        <w:right w:val="none" w:sz="0" w:space="0" w:color="auto"/>
      </w:divBdr>
    </w:div>
    <w:div w:id="1839228720">
      <w:bodyDiv w:val="1"/>
      <w:marLeft w:val="0"/>
      <w:marRight w:val="0"/>
      <w:marTop w:val="0"/>
      <w:marBottom w:val="0"/>
      <w:divBdr>
        <w:top w:val="none" w:sz="0" w:space="0" w:color="auto"/>
        <w:left w:val="none" w:sz="0" w:space="0" w:color="auto"/>
        <w:bottom w:val="none" w:sz="0" w:space="0" w:color="auto"/>
        <w:right w:val="none" w:sz="0" w:space="0" w:color="auto"/>
      </w:divBdr>
    </w:div>
    <w:div w:id="1844127690">
      <w:bodyDiv w:val="1"/>
      <w:marLeft w:val="0"/>
      <w:marRight w:val="0"/>
      <w:marTop w:val="0"/>
      <w:marBottom w:val="0"/>
      <w:divBdr>
        <w:top w:val="none" w:sz="0" w:space="0" w:color="auto"/>
        <w:left w:val="none" w:sz="0" w:space="0" w:color="auto"/>
        <w:bottom w:val="none" w:sz="0" w:space="0" w:color="auto"/>
        <w:right w:val="none" w:sz="0" w:space="0" w:color="auto"/>
      </w:divBdr>
    </w:div>
    <w:div w:id="1866364578">
      <w:bodyDiv w:val="1"/>
      <w:marLeft w:val="0"/>
      <w:marRight w:val="0"/>
      <w:marTop w:val="0"/>
      <w:marBottom w:val="0"/>
      <w:divBdr>
        <w:top w:val="none" w:sz="0" w:space="0" w:color="auto"/>
        <w:left w:val="none" w:sz="0" w:space="0" w:color="auto"/>
        <w:bottom w:val="none" w:sz="0" w:space="0" w:color="auto"/>
        <w:right w:val="none" w:sz="0" w:space="0" w:color="auto"/>
      </w:divBdr>
    </w:div>
    <w:div w:id="1919362695">
      <w:bodyDiv w:val="1"/>
      <w:marLeft w:val="0"/>
      <w:marRight w:val="0"/>
      <w:marTop w:val="0"/>
      <w:marBottom w:val="0"/>
      <w:divBdr>
        <w:top w:val="none" w:sz="0" w:space="0" w:color="auto"/>
        <w:left w:val="none" w:sz="0" w:space="0" w:color="auto"/>
        <w:bottom w:val="none" w:sz="0" w:space="0" w:color="auto"/>
        <w:right w:val="none" w:sz="0" w:space="0" w:color="auto"/>
      </w:divBdr>
    </w:div>
    <w:div w:id="1938249995">
      <w:bodyDiv w:val="1"/>
      <w:marLeft w:val="0"/>
      <w:marRight w:val="0"/>
      <w:marTop w:val="0"/>
      <w:marBottom w:val="0"/>
      <w:divBdr>
        <w:top w:val="none" w:sz="0" w:space="0" w:color="auto"/>
        <w:left w:val="none" w:sz="0" w:space="0" w:color="auto"/>
        <w:bottom w:val="none" w:sz="0" w:space="0" w:color="auto"/>
        <w:right w:val="none" w:sz="0" w:space="0" w:color="auto"/>
      </w:divBdr>
    </w:div>
    <w:div w:id="1942183979">
      <w:bodyDiv w:val="1"/>
      <w:marLeft w:val="0"/>
      <w:marRight w:val="0"/>
      <w:marTop w:val="0"/>
      <w:marBottom w:val="0"/>
      <w:divBdr>
        <w:top w:val="none" w:sz="0" w:space="0" w:color="auto"/>
        <w:left w:val="none" w:sz="0" w:space="0" w:color="auto"/>
        <w:bottom w:val="none" w:sz="0" w:space="0" w:color="auto"/>
        <w:right w:val="none" w:sz="0" w:space="0" w:color="auto"/>
      </w:divBdr>
    </w:div>
    <w:div w:id="2014870649">
      <w:bodyDiv w:val="1"/>
      <w:marLeft w:val="0"/>
      <w:marRight w:val="0"/>
      <w:marTop w:val="0"/>
      <w:marBottom w:val="0"/>
      <w:divBdr>
        <w:top w:val="none" w:sz="0" w:space="0" w:color="auto"/>
        <w:left w:val="none" w:sz="0" w:space="0" w:color="auto"/>
        <w:bottom w:val="none" w:sz="0" w:space="0" w:color="auto"/>
        <w:right w:val="none" w:sz="0" w:space="0" w:color="auto"/>
      </w:divBdr>
    </w:div>
    <w:div w:id="2029477490">
      <w:bodyDiv w:val="1"/>
      <w:marLeft w:val="0"/>
      <w:marRight w:val="0"/>
      <w:marTop w:val="0"/>
      <w:marBottom w:val="0"/>
      <w:divBdr>
        <w:top w:val="none" w:sz="0" w:space="0" w:color="auto"/>
        <w:left w:val="none" w:sz="0" w:space="0" w:color="auto"/>
        <w:bottom w:val="none" w:sz="0" w:space="0" w:color="auto"/>
        <w:right w:val="none" w:sz="0" w:space="0" w:color="auto"/>
      </w:divBdr>
    </w:div>
    <w:div w:id="2040664991">
      <w:bodyDiv w:val="1"/>
      <w:marLeft w:val="0"/>
      <w:marRight w:val="0"/>
      <w:marTop w:val="0"/>
      <w:marBottom w:val="0"/>
      <w:divBdr>
        <w:top w:val="none" w:sz="0" w:space="0" w:color="auto"/>
        <w:left w:val="none" w:sz="0" w:space="0" w:color="auto"/>
        <w:bottom w:val="none" w:sz="0" w:space="0" w:color="auto"/>
        <w:right w:val="none" w:sz="0" w:space="0" w:color="auto"/>
      </w:divBdr>
    </w:div>
    <w:div w:id="2078940079">
      <w:bodyDiv w:val="1"/>
      <w:marLeft w:val="0"/>
      <w:marRight w:val="0"/>
      <w:marTop w:val="0"/>
      <w:marBottom w:val="0"/>
      <w:divBdr>
        <w:top w:val="none" w:sz="0" w:space="0" w:color="auto"/>
        <w:left w:val="none" w:sz="0" w:space="0" w:color="auto"/>
        <w:bottom w:val="none" w:sz="0" w:space="0" w:color="auto"/>
        <w:right w:val="none" w:sz="0" w:space="0" w:color="auto"/>
      </w:divBdr>
    </w:div>
    <w:div w:id="2106001379">
      <w:bodyDiv w:val="1"/>
      <w:marLeft w:val="0"/>
      <w:marRight w:val="0"/>
      <w:marTop w:val="0"/>
      <w:marBottom w:val="0"/>
      <w:divBdr>
        <w:top w:val="none" w:sz="0" w:space="0" w:color="auto"/>
        <w:left w:val="none" w:sz="0" w:space="0" w:color="auto"/>
        <w:bottom w:val="none" w:sz="0" w:space="0" w:color="auto"/>
        <w:right w:val="none" w:sz="0" w:space="0" w:color="auto"/>
      </w:divBdr>
    </w:div>
    <w:div w:id="2114393947">
      <w:bodyDiv w:val="1"/>
      <w:marLeft w:val="0"/>
      <w:marRight w:val="0"/>
      <w:marTop w:val="0"/>
      <w:marBottom w:val="0"/>
      <w:divBdr>
        <w:top w:val="none" w:sz="0" w:space="0" w:color="auto"/>
        <w:left w:val="none" w:sz="0" w:space="0" w:color="auto"/>
        <w:bottom w:val="none" w:sz="0" w:space="0" w:color="auto"/>
        <w:right w:val="none" w:sz="0" w:space="0" w:color="auto"/>
      </w:divBdr>
    </w:div>
    <w:div w:id="2120375011">
      <w:bodyDiv w:val="1"/>
      <w:marLeft w:val="0"/>
      <w:marRight w:val="0"/>
      <w:marTop w:val="0"/>
      <w:marBottom w:val="0"/>
      <w:divBdr>
        <w:top w:val="none" w:sz="0" w:space="0" w:color="auto"/>
        <w:left w:val="none" w:sz="0" w:space="0" w:color="auto"/>
        <w:bottom w:val="none" w:sz="0" w:space="0" w:color="auto"/>
        <w:right w:val="none" w:sz="0" w:space="0" w:color="auto"/>
      </w:divBdr>
      <w:divsChild>
        <w:div w:id="270821398">
          <w:marLeft w:val="0"/>
          <w:marRight w:val="0"/>
          <w:marTop w:val="0"/>
          <w:marBottom w:val="0"/>
          <w:divBdr>
            <w:top w:val="none" w:sz="0" w:space="0" w:color="auto"/>
            <w:left w:val="none" w:sz="0" w:space="0" w:color="auto"/>
            <w:bottom w:val="none" w:sz="0" w:space="0" w:color="auto"/>
            <w:right w:val="none" w:sz="0" w:space="0" w:color="auto"/>
          </w:divBdr>
        </w:div>
        <w:div w:id="713043602">
          <w:marLeft w:val="0"/>
          <w:marRight w:val="0"/>
          <w:marTop w:val="0"/>
          <w:marBottom w:val="0"/>
          <w:divBdr>
            <w:top w:val="none" w:sz="0" w:space="0" w:color="auto"/>
            <w:left w:val="none" w:sz="0" w:space="0" w:color="auto"/>
            <w:bottom w:val="none" w:sz="0" w:space="0" w:color="auto"/>
            <w:right w:val="none" w:sz="0" w:space="0" w:color="auto"/>
          </w:divBdr>
        </w:div>
        <w:div w:id="917447149">
          <w:marLeft w:val="0"/>
          <w:marRight w:val="0"/>
          <w:marTop w:val="0"/>
          <w:marBottom w:val="0"/>
          <w:divBdr>
            <w:top w:val="none" w:sz="0" w:space="0" w:color="auto"/>
            <w:left w:val="none" w:sz="0" w:space="0" w:color="auto"/>
            <w:bottom w:val="none" w:sz="0" w:space="0" w:color="auto"/>
            <w:right w:val="none" w:sz="0" w:space="0" w:color="auto"/>
          </w:divBdr>
        </w:div>
        <w:div w:id="610160731">
          <w:marLeft w:val="0"/>
          <w:marRight w:val="0"/>
          <w:marTop w:val="0"/>
          <w:marBottom w:val="0"/>
          <w:divBdr>
            <w:top w:val="none" w:sz="0" w:space="0" w:color="auto"/>
            <w:left w:val="none" w:sz="0" w:space="0" w:color="auto"/>
            <w:bottom w:val="none" w:sz="0" w:space="0" w:color="auto"/>
            <w:right w:val="none" w:sz="0" w:space="0" w:color="auto"/>
          </w:divBdr>
        </w:div>
        <w:div w:id="1224682139">
          <w:marLeft w:val="0"/>
          <w:marRight w:val="0"/>
          <w:marTop w:val="0"/>
          <w:marBottom w:val="0"/>
          <w:divBdr>
            <w:top w:val="none" w:sz="0" w:space="0" w:color="auto"/>
            <w:left w:val="none" w:sz="0" w:space="0" w:color="auto"/>
            <w:bottom w:val="none" w:sz="0" w:space="0" w:color="auto"/>
            <w:right w:val="none" w:sz="0" w:space="0" w:color="auto"/>
          </w:divBdr>
        </w:div>
        <w:div w:id="224462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yperlink" Target="http://base.garant.ru/12138258/1/"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5" Type="http://schemas.openxmlformats.org/officeDocument/2006/relationships/image" Target="media/image13.png"/><Relationship Id="rId33" Type="http://schemas.openxmlformats.org/officeDocument/2006/relationships/hyperlink" Target="http://base.garant.ru/70215126/"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1.png"/><Relationship Id="rId28" Type="http://schemas.openxmlformats.org/officeDocument/2006/relationships/footer" Target="footer4.xm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chart" Target="charts/chart1.xm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2.xml"/><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21327863483469"/>
          <c:y val="4.2702671162557916E-2"/>
          <c:w val="0.86136547946986486"/>
          <c:h val="0.65271621535112978"/>
        </c:manualLayout>
      </c:layout>
      <c:lineChart>
        <c:grouping val="standard"/>
        <c:varyColors val="0"/>
        <c:ser>
          <c:idx val="0"/>
          <c:order val="0"/>
          <c:tx>
            <c:v>Температура воды в подающей магистрали по утвержденному температурному графику, °С </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Лист2!$E$2:$E$9</c:f>
              <c:numCache>
                <c:formatCode>General</c:formatCode>
                <c:ptCount val="8"/>
                <c:pt idx="0">
                  <c:v>70.53</c:v>
                </c:pt>
                <c:pt idx="1">
                  <c:v>69.67</c:v>
                </c:pt>
                <c:pt idx="2">
                  <c:v>61.15</c:v>
                </c:pt>
                <c:pt idx="3">
                  <c:v>44.4</c:v>
                </c:pt>
                <c:pt idx="4">
                  <c:v>38.99</c:v>
                </c:pt>
                <c:pt idx="5">
                  <c:v>45.55</c:v>
                </c:pt>
                <c:pt idx="6">
                  <c:v>56.76</c:v>
                </c:pt>
                <c:pt idx="7">
                  <c:v>65.3</c:v>
                </c:pt>
              </c:numCache>
            </c:numRef>
          </c:val>
          <c:smooth val="0"/>
          <c:extLst>
            <c:ext xmlns:c16="http://schemas.microsoft.com/office/drawing/2014/chart" uri="{C3380CC4-5D6E-409C-BE32-E72D297353CC}">
              <c16:uniqueId val="{00000000-90F5-4C0A-B273-5143CC02F1AC}"/>
            </c:ext>
          </c:extLst>
        </c:ser>
        <c:ser>
          <c:idx val="1"/>
          <c:order val="1"/>
          <c:tx>
            <c:v>Температура воды в обратной магистрали по утвержденному температурному графику, °С </c:v>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Лист2!$F$2:$F$9</c:f>
              <c:numCache>
                <c:formatCode>General</c:formatCode>
                <c:ptCount val="8"/>
                <c:pt idx="0">
                  <c:v>54.75</c:v>
                </c:pt>
                <c:pt idx="1">
                  <c:v>54.2</c:v>
                </c:pt>
                <c:pt idx="2">
                  <c:v>48.7</c:v>
                </c:pt>
                <c:pt idx="3">
                  <c:v>37.53</c:v>
                </c:pt>
                <c:pt idx="4">
                  <c:v>33.79</c:v>
                </c:pt>
                <c:pt idx="5">
                  <c:v>38.31</c:v>
                </c:pt>
                <c:pt idx="6">
                  <c:v>45.82</c:v>
                </c:pt>
                <c:pt idx="7">
                  <c:v>51.39</c:v>
                </c:pt>
              </c:numCache>
            </c:numRef>
          </c:val>
          <c:smooth val="0"/>
          <c:extLst>
            <c:ext xmlns:c16="http://schemas.microsoft.com/office/drawing/2014/chart" uri="{C3380CC4-5D6E-409C-BE32-E72D297353CC}">
              <c16:uniqueId val="{00000001-90F5-4C0A-B273-5143CC02F1AC}"/>
            </c:ext>
          </c:extLst>
        </c:ser>
        <c:dLbls>
          <c:showLegendKey val="0"/>
          <c:showVal val="0"/>
          <c:showCatName val="0"/>
          <c:showSerName val="0"/>
          <c:showPercent val="0"/>
          <c:showBubbleSize val="0"/>
        </c:dLbls>
        <c:marker val="1"/>
        <c:smooth val="0"/>
        <c:axId val="148851200"/>
        <c:axId val="157559040"/>
      </c:lineChart>
      <c:catAx>
        <c:axId val="148851200"/>
        <c:scaling>
          <c:orientation val="minMax"/>
        </c:scaling>
        <c:delete val="0"/>
        <c:axPos val="b"/>
        <c:title>
          <c:tx>
            <c:rich>
              <a:bodyPr/>
              <a:lstStyle/>
              <a:p>
                <a:pPr>
                  <a:defRPr/>
                </a:pPr>
                <a:r>
                  <a:rPr lang="ru-RU"/>
                  <a:t>Температура наружного воздуха, </a:t>
                </a:r>
                <a:r>
                  <a:rPr lang="ru-RU" sz="1000" b="1" i="0" u="none" strike="noStrike" baseline="0">
                    <a:effectLst/>
                  </a:rPr>
                  <a:t>°С</a:t>
                </a:r>
                <a:endParaRPr lang="ru-RU"/>
              </a:p>
            </c:rich>
          </c:tx>
          <c:layout>
            <c:manualLayout>
              <c:xMode val="edge"/>
              <c:yMode val="edge"/>
              <c:x val="0.3371385387972014"/>
              <c:y val="0.77359516036105247"/>
            </c:manualLayout>
          </c:layout>
          <c:overlay val="0"/>
        </c:title>
        <c:numFmt formatCode="General" sourceLinked="1"/>
        <c:majorTickMark val="none"/>
        <c:minorTickMark val="none"/>
        <c:tickLblPos val="nextTo"/>
        <c:crossAx val="157559040"/>
        <c:crosses val="autoZero"/>
        <c:auto val="1"/>
        <c:lblAlgn val="ctr"/>
        <c:lblOffset val="100"/>
        <c:noMultiLvlLbl val="0"/>
      </c:catAx>
      <c:valAx>
        <c:axId val="157559040"/>
        <c:scaling>
          <c:orientation val="minMax"/>
        </c:scaling>
        <c:delete val="0"/>
        <c:axPos val="l"/>
        <c:majorGridlines/>
        <c:title>
          <c:tx>
            <c:rich>
              <a:bodyPr/>
              <a:lstStyle/>
              <a:p>
                <a:pPr>
                  <a:defRPr/>
                </a:pPr>
                <a:r>
                  <a:rPr lang="ru-RU"/>
                  <a:t>Температура теплоносителя, </a:t>
                </a:r>
                <a:r>
                  <a:rPr lang="ru-RU" sz="1000" b="1" i="0" u="none" strike="noStrike" baseline="0">
                    <a:effectLst/>
                  </a:rPr>
                  <a:t>°С</a:t>
                </a:r>
                <a:endParaRPr lang="ru-RU"/>
              </a:p>
            </c:rich>
          </c:tx>
          <c:overlay val="0"/>
        </c:title>
        <c:numFmt formatCode="General" sourceLinked="1"/>
        <c:majorTickMark val="none"/>
        <c:minorTickMark val="none"/>
        <c:tickLblPos val="nextTo"/>
        <c:crossAx val="148851200"/>
        <c:crosses val="autoZero"/>
        <c:crossBetween val="between"/>
      </c:valAx>
    </c:plotArea>
    <c:legend>
      <c:legendPos val="b"/>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ru-RU"/>
              <a:t>Тарифы на тепловую энергию, руб/Гкал (без</a:t>
            </a:r>
            <a:r>
              <a:rPr lang="ru-RU" baseline="0"/>
              <a:t> НДС)</a:t>
            </a:r>
            <a:r>
              <a:rPr lang="ru-RU"/>
              <a:t>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ru-RU"/>
        </a:p>
      </c:txPr>
    </c:title>
    <c:autoTitleDeleted val="0"/>
    <c:plotArea>
      <c:layout/>
      <c:lineChart>
        <c:grouping val="standard"/>
        <c:varyColors val="0"/>
        <c:ser>
          <c:idx val="0"/>
          <c:order val="0"/>
          <c:tx>
            <c:strRef>
              <c:f>Лист1!$B$1</c:f>
              <c:strCache>
                <c:ptCount val="1"/>
                <c:pt idx="0">
                  <c:v>Тарифы на тепловую энергию, руб/Гкал (ООО «ИнКомСистемы»)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Лист1!$A$2:$A$9</c:f>
              <c:strCache>
                <c:ptCount val="6"/>
                <c:pt idx="0">
                  <c:v>01.01-30.06.2018</c:v>
                </c:pt>
                <c:pt idx="1">
                  <c:v>01.07-31.12.2018</c:v>
                </c:pt>
                <c:pt idx="2">
                  <c:v>01.01-30.06.2019</c:v>
                </c:pt>
                <c:pt idx="3">
                  <c:v>01.07-31.12.2019</c:v>
                </c:pt>
                <c:pt idx="4">
                  <c:v>01.01-30.06.2020</c:v>
                </c:pt>
                <c:pt idx="5">
                  <c:v>01.07-31.12.2020</c:v>
                </c:pt>
              </c:strCache>
            </c:strRef>
          </c:cat>
          <c:val>
            <c:numRef>
              <c:f>Лист1!$B$2:$B$9</c:f>
              <c:numCache>
                <c:formatCode>General</c:formatCode>
                <c:ptCount val="8"/>
                <c:pt idx="0">
                  <c:v>1776.77</c:v>
                </c:pt>
                <c:pt idx="1">
                  <c:v>1844.2</c:v>
                </c:pt>
                <c:pt idx="2">
                  <c:v>1779.56</c:v>
                </c:pt>
                <c:pt idx="3">
                  <c:v>1779.56</c:v>
                </c:pt>
                <c:pt idx="4">
                  <c:v>2113.7600000000002</c:v>
                </c:pt>
                <c:pt idx="5">
                  <c:v>2113.7600000000002</c:v>
                </c:pt>
              </c:numCache>
            </c:numRef>
          </c:val>
          <c:smooth val="0"/>
          <c:extLst>
            <c:ext xmlns:c16="http://schemas.microsoft.com/office/drawing/2014/chart" uri="{C3380CC4-5D6E-409C-BE32-E72D297353CC}">
              <c16:uniqueId val="{00000000-0098-4A26-B3A3-1246D298AA6D}"/>
            </c:ext>
          </c:extLst>
        </c:ser>
        <c:dLbls>
          <c:dLblPos val="ctr"/>
          <c:showLegendKey val="0"/>
          <c:showVal val="1"/>
          <c:showCatName val="0"/>
          <c:showSerName val="0"/>
          <c:showPercent val="0"/>
          <c:showBubbleSize val="0"/>
        </c:dLbls>
        <c:marker val="1"/>
        <c:smooth val="0"/>
        <c:axId val="145185792"/>
        <c:axId val="145362304"/>
      </c:lineChart>
      <c:catAx>
        <c:axId val="145185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145362304"/>
        <c:crosses val="autoZero"/>
        <c:auto val="1"/>
        <c:lblAlgn val="ctr"/>
        <c:lblOffset val="100"/>
        <c:noMultiLvlLbl val="0"/>
      </c:catAx>
      <c:valAx>
        <c:axId val="145362304"/>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18579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Котельная №3 п. Комсомольский, Микрорайон-2</c:v>
                </c:pt>
              </c:strCache>
            </c:strRef>
          </c:tx>
          <c:spPr>
            <a:ln w="28575" cap="rnd">
              <a:solidFill>
                <a:schemeClr val="accent1"/>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Лист1!$B$2:$B$8</c:f>
              <c:numCache>
                <c:formatCode>General</c:formatCode>
                <c:ptCount val="7"/>
                <c:pt idx="0">
                  <c:v>174.33799999999999</c:v>
                </c:pt>
                <c:pt idx="1">
                  <c:v>174.33799999999999</c:v>
                </c:pt>
                <c:pt idx="2">
                  <c:v>174.33799999999999</c:v>
                </c:pt>
                <c:pt idx="3">
                  <c:v>174.33799999999999</c:v>
                </c:pt>
                <c:pt idx="4">
                  <c:v>174.33799999999999</c:v>
                </c:pt>
                <c:pt idx="5">
                  <c:v>174.33799999999999</c:v>
                </c:pt>
                <c:pt idx="6">
                  <c:v>174.33799999999999</c:v>
                </c:pt>
              </c:numCache>
            </c:numRef>
          </c:val>
          <c:smooth val="0"/>
          <c:extLst>
            <c:ext xmlns:c16="http://schemas.microsoft.com/office/drawing/2014/chart" uri="{C3380CC4-5D6E-409C-BE32-E72D297353CC}">
              <c16:uniqueId val="{00000000-0EF8-456F-86B8-71E8CFD7679A}"/>
            </c:ext>
          </c:extLst>
        </c:ser>
        <c:ser>
          <c:idx val="1"/>
          <c:order val="1"/>
          <c:tx>
            <c:strRef>
              <c:f>Лист1!$C$1</c:f>
              <c:strCache>
                <c:ptCount val="1"/>
                <c:pt idx="0">
                  <c:v>Здание теплового пункта котельной №3, г.п.Комсомольский, ул.Садовая</c:v>
                </c:pt>
              </c:strCache>
            </c:strRef>
          </c:tx>
          <c:spPr>
            <a:ln w="28575" cap="rnd">
              <a:solidFill>
                <a:schemeClr val="accent2"/>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Лист1!$C$2:$C$8</c:f>
              <c:numCache>
                <c:formatCode>General</c:formatCode>
                <c:ptCount val="7"/>
                <c:pt idx="0">
                  <c:v>165.452</c:v>
                </c:pt>
                <c:pt idx="1">
                  <c:v>165.452</c:v>
                </c:pt>
                <c:pt idx="2">
                  <c:v>165.452</c:v>
                </c:pt>
                <c:pt idx="3">
                  <c:v>165.452</c:v>
                </c:pt>
                <c:pt idx="4">
                  <c:v>165.452</c:v>
                </c:pt>
                <c:pt idx="5">
                  <c:v>165.452</c:v>
                </c:pt>
                <c:pt idx="6">
                  <c:v>165.452</c:v>
                </c:pt>
              </c:numCache>
            </c:numRef>
          </c:val>
          <c:smooth val="0"/>
          <c:extLst>
            <c:ext xmlns:c16="http://schemas.microsoft.com/office/drawing/2014/chart" uri="{C3380CC4-5D6E-409C-BE32-E72D297353CC}">
              <c16:uniqueId val="{00000001-0EF8-456F-86B8-71E8CFD7679A}"/>
            </c:ext>
          </c:extLst>
        </c:ser>
        <c:ser>
          <c:idx val="2"/>
          <c:order val="2"/>
          <c:tx>
            <c:strRef>
              <c:f>Лист1!$D$1</c:f>
              <c:strCache>
                <c:ptCount val="1"/>
                <c:pt idx="0">
                  <c:v>Здание теплового пункта №3, г.п.Комсомольский, мкр-н 2</c:v>
                </c:pt>
              </c:strCache>
            </c:strRef>
          </c:tx>
          <c:spPr>
            <a:ln w="28575" cap="rnd">
              <a:solidFill>
                <a:schemeClr val="accent3"/>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Лист1!$D$2:$D$8</c:f>
              <c:numCache>
                <c:formatCode>General</c:formatCode>
                <c:ptCount val="7"/>
                <c:pt idx="0">
                  <c:v>157.52699999999999</c:v>
                </c:pt>
                <c:pt idx="1">
                  <c:v>157.52699999999999</c:v>
                </c:pt>
                <c:pt idx="2">
                  <c:v>157.52699999999999</c:v>
                </c:pt>
                <c:pt idx="3">
                  <c:v>157.52699999999999</c:v>
                </c:pt>
                <c:pt idx="4">
                  <c:v>157.52699999999999</c:v>
                </c:pt>
                <c:pt idx="5">
                  <c:v>157.52699999999999</c:v>
                </c:pt>
                <c:pt idx="6">
                  <c:v>157.52699999999999</c:v>
                </c:pt>
              </c:numCache>
            </c:numRef>
          </c:val>
          <c:smooth val="0"/>
          <c:extLst>
            <c:ext xmlns:c16="http://schemas.microsoft.com/office/drawing/2014/chart" uri="{C3380CC4-5D6E-409C-BE32-E72D297353CC}">
              <c16:uniqueId val="{00000002-0EF8-456F-86B8-71E8CFD7679A}"/>
            </c:ext>
          </c:extLst>
        </c:ser>
        <c:ser>
          <c:idx val="3"/>
          <c:order val="3"/>
          <c:tx>
            <c:strRef>
              <c:f>Лист1!$E$1</c:f>
              <c:strCache>
                <c:ptCount val="1"/>
                <c:pt idx="0">
                  <c:v>Котельная  №4 г.п.Комсомольски</c:v>
                </c:pt>
              </c:strCache>
            </c:strRef>
          </c:tx>
          <c:spPr>
            <a:ln w="28575" cap="rnd">
              <a:solidFill>
                <a:schemeClr val="accent4"/>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Лист1!$E$2:$E$8</c:f>
              <c:numCache>
                <c:formatCode>General</c:formatCode>
                <c:ptCount val="7"/>
                <c:pt idx="0">
                  <c:v>157.13900000000001</c:v>
                </c:pt>
                <c:pt idx="1">
                  <c:v>157.13900000000001</c:v>
                </c:pt>
                <c:pt idx="2">
                  <c:v>157.13900000000001</c:v>
                </c:pt>
                <c:pt idx="3">
                  <c:v>157.13900000000001</c:v>
                </c:pt>
                <c:pt idx="4">
                  <c:v>157.13900000000001</c:v>
                </c:pt>
                <c:pt idx="5">
                  <c:v>157.13900000000001</c:v>
                </c:pt>
                <c:pt idx="6">
                  <c:v>157.13900000000001</c:v>
                </c:pt>
              </c:numCache>
            </c:numRef>
          </c:val>
          <c:smooth val="0"/>
          <c:extLst>
            <c:ext xmlns:c16="http://schemas.microsoft.com/office/drawing/2014/chart" uri="{C3380CC4-5D6E-409C-BE32-E72D297353CC}">
              <c16:uniqueId val="{00000003-0EF8-456F-86B8-71E8CFD7679A}"/>
            </c:ext>
          </c:extLst>
        </c:ser>
        <c:ser>
          <c:idx val="4"/>
          <c:order val="4"/>
          <c:tx>
            <c:strRef>
              <c:f>Лист1!$F$1</c:f>
              <c:strCache>
                <c:ptCount val="1"/>
                <c:pt idx="0">
                  <c:v>Котельная №5 г.п. Комсомольский, Микрорайон-1</c:v>
                </c:pt>
              </c:strCache>
            </c:strRef>
          </c:tx>
          <c:spPr>
            <a:ln w="28575" cap="rnd">
              <a:solidFill>
                <a:schemeClr val="accent5"/>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Лист1!$F$2:$F$8</c:f>
              <c:numCache>
                <c:formatCode>General</c:formatCode>
                <c:ptCount val="7"/>
                <c:pt idx="0">
                  <c:v>154.922</c:v>
                </c:pt>
                <c:pt idx="1">
                  <c:v>154.922</c:v>
                </c:pt>
                <c:pt idx="2">
                  <c:v>154.922</c:v>
                </c:pt>
                <c:pt idx="3">
                  <c:v>154.922</c:v>
                </c:pt>
                <c:pt idx="4">
                  <c:v>154.922</c:v>
                </c:pt>
                <c:pt idx="5">
                  <c:v>154.922</c:v>
                </c:pt>
                <c:pt idx="6">
                  <c:v>154.922</c:v>
                </c:pt>
              </c:numCache>
            </c:numRef>
          </c:val>
          <c:smooth val="0"/>
          <c:extLst>
            <c:ext xmlns:c16="http://schemas.microsoft.com/office/drawing/2014/chart" uri="{C3380CC4-5D6E-409C-BE32-E72D297353CC}">
              <c16:uniqueId val="{00000004-0EF8-456F-86B8-71E8CFD7679A}"/>
            </c:ext>
          </c:extLst>
        </c:ser>
        <c:ser>
          <c:idx val="5"/>
          <c:order val="5"/>
          <c:tx>
            <c:strRef>
              <c:f>Лист1!$G$1</c:f>
              <c:strCache>
                <c:ptCount val="1"/>
                <c:pt idx="0">
                  <c:v>Котельная №6 п. Комсомольский, Микрорайон-1</c:v>
                </c:pt>
              </c:strCache>
            </c:strRef>
          </c:tx>
          <c:spPr>
            <a:ln w="28575" cap="rnd">
              <a:solidFill>
                <a:schemeClr val="accent6"/>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Лист1!$G$2:$G$8</c:f>
              <c:numCache>
                <c:formatCode>General</c:formatCode>
                <c:ptCount val="7"/>
                <c:pt idx="0">
                  <c:v>161.76599999999999</c:v>
                </c:pt>
                <c:pt idx="1">
                  <c:v>161.76599999999999</c:v>
                </c:pt>
                <c:pt idx="2">
                  <c:v>161.76599999999999</c:v>
                </c:pt>
                <c:pt idx="3">
                  <c:v>161.76599999999999</c:v>
                </c:pt>
                <c:pt idx="4">
                  <c:v>161.76599999999999</c:v>
                </c:pt>
                <c:pt idx="5">
                  <c:v>161.76599999999999</c:v>
                </c:pt>
                <c:pt idx="6">
                  <c:v>161.76599999999999</c:v>
                </c:pt>
              </c:numCache>
            </c:numRef>
          </c:val>
          <c:smooth val="0"/>
          <c:extLst>
            <c:ext xmlns:c16="http://schemas.microsoft.com/office/drawing/2014/chart" uri="{C3380CC4-5D6E-409C-BE32-E72D297353CC}">
              <c16:uniqueId val="{00000005-0EF8-456F-86B8-71E8CFD7679A}"/>
            </c:ext>
          </c:extLst>
        </c:ser>
        <c:ser>
          <c:idx val="6"/>
          <c:order val="6"/>
          <c:tx>
            <c:strRef>
              <c:f>Лист1!$H$1</c:f>
              <c:strCache>
                <c:ptCount val="1"/>
                <c:pt idx="0">
                  <c:v>Котельная №8 г.п. Комсомольский, ул. Суродеева</c:v>
                </c:pt>
              </c:strCache>
            </c:strRef>
          </c:tx>
          <c:spPr>
            <a:ln w="28575" cap="rnd">
              <a:solidFill>
                <a:schemeClr val="accent1">
                  <a:lumMod val="60000"/>
                </a:schemeClr>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Лист1!$H$2:$H$8</c:f>
              <c:numCache>
                <c:formatCode>General</c:formatCode>
                <c:ptCount val="7"/>
                <c:pt idx="0">
                  <c:v>156.83799999999999</c:v>
                </c:pt>
                <c:pt idx="1">
                  <c:v>156.83799999999999</c:v>
                </c:pt>
                <c:pt idx="2">
                  <c:v>156.83799999999999</c:v>
                </c:pt>
                <c:pt idx="3">
                  <c:v>156.83799999999999</c:v>
                </c:pt>
                <c:pt idx="4">
                  <c:v>156.83799999999999</c:v>
                </c:pt>
                <c:pt idx="5">
                  <c:v>156.83799999999999</c:v>
                </c:pt>
                <c:pt idx="6">
                  <c:v>156.83799999999999</c:v>
                </c:pt>
              </c:numCache>
            </c:numRef>
          </c:val>
          <c:smooth val="0"/>
          <c:extLst>
            <c:ext xmlns:c16="http://schemas.microsoft.com/office/drawing/2014/chart" uri="{C3380CC4-5D6E-409C-BE32-E72D297353CC}">
              <c16:uniqueId val="{00000006-0EF8-456F-86B8-71E8CFD7679A}"/>
            </c:ext>
          </c:extLst>
        </c:ser>
        <c:dLbls>
          <c:showLegendKey val="0"/>
          <c:showVal val="0"/>
          <c:showCatName val="0"/>
          <c:showSerName val="0"/>
          <c:showPercent val="0"/>
          <c:showBubbleSize val="0"/>
        </c:dLbls>
        <c:smooth val="0"/>
        <c:axId val="439202896"/>
        <c:axId val="439202568"/>
      </c:lineChart>
      <c:catAx>
        <c:axId val="43920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9202568"/>
        <c:crosses val="autoZero"/>
        <c:auto val="1"/>
        <c:lblAlgn val="ctr"/>
        <c:lblOffset val="100"/>
        <c:noMultiLvlLbl val="0"/>
      </c:catAx>
      <c:valAx>
        <c:axId val="439202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9202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0B735-03D2-46D3-A96C-C33B68F71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3518</TotalTime>
  <Pages>238</Pages>
  <Words>58750</Words>
  <Characters>334876</Characters>
  <Application>Microsoft Office Word</Application>
  <DocSecurity>0</DocSecurity>
  <Lines>2790</Lines>
  <Paragraphs>785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dc:creator>
  <cp:keywords/>
  <dc:description/>
  <cp:lastModifiedBy>KT 4</cp:lastModifiedBy>
  <cp:revision>155</cp:revision>
  <cp:lastPrinted>2020-06-25T09:38:00Z</cp:lastPrinted>
  <dcterms:created xsi:type="dcterms:W3CDTF">2020-03-04T11:51:00Z</dcterms:created>
  <dcterms:modified xsi:type="dcterms:W3CDTF">2021-07-23T06:03:00Z</dcterms:modified>
</cp:coreProperties>
</file>