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BEC27F" w14:textId="10565CDA" w:rsidR="000F6517" w:rsidRPr="000F6517" w:rsidRDefault="000F6517" w:rsidP="00C93116">
      <w:pPr>
        <w:spacing w:after="0" w:line="240" w:lineRule="auto"/>
        <w:ind w:firstLine="708"/>
        <w:jc w:val="both"/>
        <w:rPr>
          <w:rFonts w:ascii="Times New Roman" w:eastAsia="BatangChe" w:hAnsi="Times New Roman" w:cs="Times New Roman"/>
          <w:b/>
          <w:sz w:val="24"/>
          <w:szCs w:val="24"/>
        </w:rPr>
      </w:pPr>
      <w:r w:rsidRPr="000F6517">
        <w:rPr>
          <w:rFonts w:ascii="Times New Roman" w:eastAsia="BatangChe" w:hAnsi="Times New Roman" w:cs="Times New Roman"/>
          <w:b/>
          <w:sz w:val="24"/>
          <w:szCs w:val="24"/>
        </w:rPr>
        <w:t>Разъяснения на поступивший запрос по конкурсной документации, утвержденной постановлением администрации Комсомольского городско</w:t>
      </w:r>
      <w:r>
        <w:rPr>
          <w:rFonts w:ascii="Times New Roman" w:eastAsia="BatangChe" w:hAnsi="Times New Roman" w:cs="Times New Roman"/>
          <w:b/>
          <w:sz w:val="24"/>
          <w:szCs w:val="24"/>
        </w:rPr>
        <w:t xml:space="preserve">го поселения </w:t>
      </w:r>
      <w:r w:rsidRPr="000F6517">
        <w:rPr>
          <w:rFonts w:ascii="Times New Roman" w:eastAsia="BatangChe" w:hAnsi="Times New Roman" w:cs="Times New Roman"/>
          <w:b/>
          <w:sz w:val="24"/>
          <w:szCs w:val="24"/>
          <w:highlight w:val="yellow"/>
        </w:rPr>
        <w:t>№ 71 от 21.04.2021</w:t>
      </w:r>
      <w:bookmarkStart w:id="0" w:name="_GoBack"/>
      <w:bookmarkEnd w:id="0"/>
      <w:r w:rsidRPr="000F6517">
        <w:rPr>
          <w:rFonts w:ascii="Times New Roman" w:eastAsia="BatangChe" w:hAnsi="Times New Roman" w:cs="Times New Roman"/>
          <w:b/>
          <w:sz w:val="24"/>
          <w:szCs w:val="24"/>
        </w:rPr>
        <w:t xml:space="preserve"> г. «О проведении открытого конкурса по отбору управляющих организаций для управления многоквартирными домами»</w:t>
      </w:r>
    </w:p>
    <w:p w14:paraId="4638542F" w14:textId="77777777" w:rsidR="000F6517" w:rsidRPr="000F6517" w:rsidRDefault="000F6517" w:rsidP="00C93116">
      <w:pPr>
        <w:spacing w:after="0" w:line="240" w:lineRule="auto"/>
        <w:ind w:firstLine="708"/>
        <w:jc w:val="both"/>
        <w:rPr>
          <w:rFonts w:ascii="Times New Roman" w:eastAsia="BatangChe" w:hAnsi="Times New Roman" w:cs="Times New Roman"/>
          <w:b/>
          <w:sz w:val="24"/>
          <w:szCs w:val="24"/>
        </w:rPr>
      </w:pPr>
    </w:p>
    <w:p w14:paraId="0529FFA0" w14:textId="5618197B" w:rsidR="002E227A" w:rsidRPr="00C93116" w:rsidRDefault="00096546" w:rsidP="00C93116">
      <w:pPr>
        <w:spacing w:after="0" w:line="240" w:lineRule="auto"/>
        <w:ind w:firstLine="708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C93116">
        <w:rPr>
          <w:rFonts w:ascii="Times New Roman" w:eastAsia="BatangChe" w:hAnsi="Times New Roman" w:cs="Times New Roman"/>
          <w:sz w:val="24"/>
          <w:szCs w:val="24"/>
        </w:rPr>
        <w:t>Администрация Комсомольского городского поселения Чамзинского муниципального района Республики Мордовия</w:t>
      </w:r>
      <w:r w:rsidR="00C93116" w:rsidRPr="00C93116">
        <w:rPr>
          <w:rFonts w:ascii="Times New Roman" w:eastAsia="BatangChe" w:hAnsi="Times New Roman" w:cs="Times New Roman"/>
          <w:sz w:val="24"/>
          <w:szCs w:val="24"/>
        </w:rPr>
        <w:t xml:space="preserve"> на Ваш запрос </w:t>
      </w:r>
      <w:proofErr w:type="spellStart"/>
      <w:r w:rsidR="00C93116" w:rsidRPr="00C93116">
        <w:rPr>
          <w:rFonts w:ascii="Times New Roman" w:eastAsia="BatangChe" w:hAnsi="Times New Roman" w:cs="Times New Roman"/>
          <w:sz w:val="24"/>
          <w:szCs w:val="24"/>
        </w:rPr>
        <w:t>вх</w:t>
      </w:r>
      <w:proofErr w:type="spellEnd"/>
      <w:r w:rsidR="00C93116" w:rsidRPr="00C93116">
        <w:rPr>
          <w:rFonts w:ascii="Times New Roman" w:eastAsia="BatangChe" w:hAnsi="Times New Roman" w:cs="Times New Roman"/>
          <w:sz w:val="24"/>
          <w:szCs w:val="24"/>
        </w:rPr>
        <w:t>. № 497 от 21.04.2021 г.</w:t>
      </w:r>
      <w:r w:rsidR="002E227A" w:rsidRPr="00C93116">
        <w:rPr>
          <w:rFonts w:ascii="Times New Roman" w:eastAsia="BatangChe" w:hAnsi="Times New Roman" w:cs="Times New Roman"/>
          <w:sz w:val="24"/>
          <w:szCs w:val="24"/>
        </w:rPr>
        <w:t xml:space="preserve"> сообщает</w:t>
      </w:r>
      <w:r w:rsidR="00C93116" w:rsidRPr="00C93116">
        <w:rPr>
          <w:rFonts w:ascii="Times New Roman" w:eastAsia="BatangChe" w:hAnsi="Times New Roman" w:cs="Times New Roman"/>
          <w:sz w:val="24"/>
          <w:szCs w:val="24"/>
        </w:rPr>
        <w:t xml:space="preserve"> следующее:</w:t>
      </w:r>
    </w:p>
    <w:p w14:paraId="26CE9920" w14:textId="488D7C2B" w:rsidR="00C93116" w:rsidRPr="00C93116" w:rsidRDefault="00C93116" w:rsidP="00C931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311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93116">
        <w:rPr>
          <w:rFonts w:ascii="Times New Roman" w:hAnsi="Times New Roman" w:cs="Times New Roman"/>
          <w:sz w:val="24"/>
          <w:szCs w:val="24"/>
        </w:rPr>
        <w:t>. Тариф за содержание и текущий ремонт разработан исходя из минимального перечня услуг и работ, необходимых для обеспечения надлежащего содержания общего имущества в многоквартирном доме, утвержденного Постановлением Правительства РФ от 03.04.2013 года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выполнения». Виды работ указаны в приложении 2 к конкурсной документации.</w:t>
      </w:r>
    </w:p>
    <w:p w14:paraId="32537E38" w14:textId="77777777" w:rsidR="00C93116" w:rsidRPr="00C93116" w:rsidRDefault="00C93116" w:rsidP="00C931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311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93116">
        <w:rPr>
          <w:rFonts w:ascii="Times New Roman" w:hAnsi="Times New Roman" w:cs="Times New Roman"/>
          <w:sz w:val="24"/>
          <w:szCs w:val="24"/>
        </w:rPr>
        <w:t>. В пункте 3 «Правил оказания услуг и выполнения работ, необходимых для обеспечения надлежащего содержания общего имущества в многоквартирном доме»</w:t>
      </w:r>
      <w:r w:rsidRPr="00C93116">
        <w:rPr>
          <w:rFonts w:ascii="Times New Roman" w:hAnsi="Times New Roman" w:cs="Times New Roman"/>
          <w:sz w:val="24"/>
          <w:szCs w:val="24"/>
        </w:rPr>
        <w:br/>
        <w:t xml:space="preserve">(утв. </w:t>
      </w:r>
      <w:hyperlink r:id="rId9" w:anchor="/document/70354682/entry/0" w:history="1">
        <w:r w:rsidRPr="00C93116">
          <w:rPr>
            <w:rStyle w:val="ab"/>
            <w:rFonts w:ascii="Times New Roman" w:hAnsi="Times New Roman" w:cs="Times New Roman"/>
            <w:color w:val="auto"/>
            <w:sz w:val="24"/>
            <w:szCs w:val="24"/>
            <w:u w:val="none"/>
          </w:rPr>
          <w:t>постановлением</w:t>
        </w:r>
      </w:hyperlink>
      <w:r w:rsidRPr="00C93116">
        <w:rPr>
          <w:rFonts w:ascii="Times New Roman" w:hAnsi="Times New Roman" w:cs="Times New Roman"/>
          <w:sz w:val="24"/>
          <w:szCs w:val="24"/>
        </w:rPr>
        <w:t xml:space="preserve"> Правительства РФ от 3 апреля 2013 г. N 290) указано, что перечень услуг и работ в отношении каждого многоквартирного дома определяется с учетом: </w:t>
      </w:r>
    </w:p>
    <w:p w14:paraId="5ED522A3" w14:textId="0912D3C9" w:rsidR="00C93116" w:rsidRPr="00C93116" w:rsidRDefault="00C93116" w:rsidP="00C9311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3116">
        <w:rPr>
          <w:rFonts w:ascii="Times New Roman" w:hAnsi="Times New Roman" w:cs="Times New Roman"/>
          <w:sz w:val="24"/>
          <w:szCs w:val="24"/>
        </w:rPr>
        <w:t>а) конструктивных элементов многоквартирного дома, в том числе конструкций и (или) иного оборудования, предназначенного для обеспечения условий доступности для инвалидов помещения многоквартирного дома;</w:t>
      </w:r>
    </w:p>
    <w:p w14:paraId="319EA207" w14:textId="77777777" w:rsidR="00C93116" w:rsidRPr="00C93116" w:rsidRDefault="00C93116" w:rsidP="00C9311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3116">
        <w:rPr>
          <w:rFonts w:ascii="Times New Roman" w:hAnsi="Times New Roman" w:cs="Times New Roman"/>
          <w:sz w:val="24"/>
          <w:szCs w:val="24"/>
        </w:rPr>
        <w:t>б) наличия и состава внутридомовых инженерных систем, обеспечивающих предоставление потребителям коммунальных услуг тех видов, которые могут быть предоставлены с использованием таких внутридомовых инженерных систем;</w:t>
      </w:r>
    </w:p>
    <w:p w14:paraId="2DBAC614" w14:textId="77777777" w:rsidR="00C93116" w:rsidRPr="00C93116" w:rsidRDefault="00C93116" w:rsidP="00C9311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3116">
        <w:rPr>
          <w:rFonts w:ascii="Times New Roman" w:hAnsi="Times New Roman" w:cs="Times New Roman"/>
          <w:sz w:val="24"/>
          <w:szCs w:val="24"/>
        </w:rPr>
        <w:t>в) наличия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дома;</w:t>
      </w:r>
    </w:p>
    <w:p w14:paraId="292FB7C3" w14:textId="77777777" w:rsidR="00C93116" w:rsidRPr="00C93116" w:rsidRDefault="00C93116" w:rsidP="00C9311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3116">
        <w:rPr>
          <w:rFonts w:ascii="Times New Roman" w:hAnsi="Times New Roman" w:cs="Times New Roman"/>
          <w:sz w:val="24"/>
          <w:szCs w:val="24"/>
        </w:rPr>
        <w:t xml:space="preserve">г) геодезических и природно-климатических условий расположения многоквартирного дома. </w:t>
      </w:r>
    </w:p>
    <w:p w14:paraId="714DB771" w14:textId="50F940AD" w:rsidR="00C93116" w:rsidRPr="00C93116" w:rsidRDefault="00C93116" w:rsidP="00C9311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3116">
        <w:rPr>
          <w:rFonts w:ascii="Times New Roman" w:hAnsi="Times New Roman" w:cs="Times New Roman"/>
          <w:sz w:val="24"/>
          <w:szCs w:val="24"/>
        </w:rPr>
        <w:t xml:space="preserve">Ввиду того, </w:t>
      </w:r>
      <w:r w:rsidR="000F4DC3">
        <w:rPr>
          <w:rFonts w:ascii="Times New Roman" w:hAnsi="Times New Roman" w:cs="Times New Roman"/>
          <w:sz w:val="24"/>
          <w:szCs w:val="24"/>
        </w:rPr>
        <w:t xml:space="preserve">для </w:t>
      </w:r>
      <w:r w:rsidRPr="00C93116">
        <w:rPr>
          <w:rFonts w:ascii="Times New Roman" w:hAnsi="Times New Roman" w:cs="Times New Roman"/>
          <w:sz w:val="24"/>
          <w:szCs w:val="24"/>
        </w:rPr>
        <w:t>ряд</w:t>
      </w:r>
      <w:r w:rsidR="000F4DC3">
        <w:rPr>
          <w:rFonts w:ascii="Times New Roman" w:hAnsi="Times New Roman" w:cs="Times New Roman"/>
          <w:sz w:val="24"/>
          <w:szCs w:val="24"/>
        </w:rPr>
        <w:t>а</w:t>
      </w:r>
      <w:r w:rsidRPr="00C93116">
        <w:rPr>
          <w:rFonts w:ascii="Times New Roman" w:hAnsi="Times New Roman" w:cs="Times New Roman"/>
          <w:sz w:val="24"/>
          <w:szCs w:val="24"/>
        </w:rPr>
        <w:t xml:space="preserve"> домов </w:t>
      </w:r>
      <w:r w:rsidR="000F4DC3">
        <w:rPr>
          <w:rFonts w:ascii="Times New Roman" w:hAnsi="Times New Roman" w:cs="Times New Roman"/>
          <w:sz w:val="24"/>
          <w:szCs w:val="24"/>
        </w:rPr>
        <w:t>были получены</w:t>
      </w:r>
      <w:r w:rsidRPr="00C93116">
        <w:rPr>
          <w:rFonts w:ascii="Times New Roman" w:hAnsi="Times New Roman" w:cs="Times New Roman"/>
          <w:sz w:val="24"/>
          <w:szCs w:val="24"/>
        </w:rPr>
        <w:t xml:space="preserve"> одинаковы</w:t>
      </w:r>
      <w:r w:rsidR="000F4DC3">
        <w:rPr>
          <w:rFonts w:ascii="Times New Roman" w:hAnsi="Times New Roman" w:cs="Times New Roman"/>
          <w:sz w:val="24"/>
          <w:szCs w:val="24"/>
        </w:rPr>
        <w:t>е</w:t>
      </w:r>
      <w:r w:rsidRPr="00C93116">
        <w:rPr>
          <w:rFonts w:ascii="Times New Roman" w:hAnsi="Times New Roman" w:cs="Times New Roman"/>
          <w:sz w:val="24"/>
          <w:szCs w:val="24"/>
        </w:rPr>
        <w:t xml:space="preserve"> тариф</w:t>
      </w:r>
      <w:r w:rsidR="000F4DC3">
        <w:rPr>
          <w:rFonts w:ascii="Times New Roman" w:hAnsi="Times New Roman" w:cs="Times New Roman"/>
          <w:sz w:val="24"/>
          <w:szCs w:val="24"/>
        </w:rPr>
        <w:t>ы</w:t>
      </w:r>
      <w:r w:rsidRPr="00C9311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дома с одинаковыми тарифами</w:t>
      </w:r>
      <w:r w:rsidRPr="00C93116">
        <w:rPr>
          <w:rFonts w:ascii="Times New Roman" w:hAnsi="Times New Roman" w:cs="Times New Roman"/>
          <w:sz w:val="24"/>
          <w:szCs w:val="24"/>
        </w:rPr>
        <w:t xml:space="preserve"> были объедены в группы.</w:t>
      </w:r>
    </w:p>
    <w:p w14:paraId="050CAD0E" w14:textId="148E9F2C" w:rsidR="003938F7" w:rsidRPr="00C93116" w:rsidRDefault="00C93116" w:rsidP="00C931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311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C93116">
        <w:rPr>
          <w:rFonts w:ascii="Times New Roman" w:hAnsi="Times New Roman" w:cs="Times New Roman"/>
          <w:sz w:val="24"/>
          <w:szCs w:val="24"/>
        </w:rPr>
        <w:t xml:space="preserve">. Плата за услуги, работы по управлению многоквартирным домом учтена при разработке тарифа по содержанию и текущему ремонту многоквартирного дома и составляет 2 руб. 94 коп. за 1 </w:t>
      </w:r>
      <w:proofErr w:type="spellStart"/>
      <w:r w:rsidRPr="00C93116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93116">
        <w:rPr>
          <w:rFonts w:ascii="Times New Roman" w:hAnsi="Times New Roman" w:cs="Times New Roman"/>
          <w:sz w:val="24"/>
          <w:szCs w:val="24"/>
        </w:rPr>
        <w:t>.</w:t>
      </w:r>
    </w:p>
    <w:p w14:paraId="5257A962" w14:textId="77777777" w:rsidR="00285DC7" w:rsidRPr="00C93116" w:rsidRDefault="00285DC7" w:rsidP="008D21C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809F064" w14:textId="77777777" w:rsidR="00E16BBD" w:rsidRPr="00C93116" w:rsidRDefault="00E16BBD" w:rsidP="008D21C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57F35D" w14:textId="374CBDC9" w:rsidR="003C2728" w:rsidRPr="00C93116" w:rsidRDefault="003C2728" w:rsidP="008D21C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9311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BE6DD5" w:rsidRPr="00C9311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C931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DD5" w:rsidRPr="00C9311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16BBD" w:rsidRPr="00C931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16DB7" w:rsidRPr="00C93116">
        <w:rPr>
          <w:rFonts w:ascii="Times New Roman" w:eastAsia="Calibri" w:hAnsi="Times New Roman" w:cs="Times New Roman"/>
          <w:sz w:val="24"/>
          <w:szCs w:val="24"/>
        </w:rPr>
        <w:t>И.о</w:t>
      </w:r>
      <w:proofErr w:type="spellEnd"/>
      <w:r w:rsidR="00E16DB7" w:rsidRPr="00C93116">
        <w:rPr>
          <w:rFonts w:ascii="Times New Roman" w:eastAsia="Calibri" w:hAnsi="Times New Roman" w:cs="Times New Roman"/>
          <w:sz w:val="24"/>
          <w:szCs w:val="24"/>
        </w:rPr>
        <w:t>. г</w:t>
      </w:r>
      <w:r w:rsidR="00A3012D" w:rsidRPr="00C93116">
        <w:rPr>
          <w:rFonts w:ascii="Times New Roman" w:eastAsia="Calibri" w:hAnsi="Times New Roman" w:cs="Times New Roman"/>
          <w:sz w:val="24"/>
          <w:szCs w:val="24"/>
        </w:rPr>
        <w:t>лав</w:t>
      </w:r>
      <w:r w:rsidR="00E16DB7" w:rsidRPr="00C93116">
        <w:rPr>
          <w:rFonts w:ascii="Times New Roman" w:eastAsia="Calibri" w:hAnsi="Times New Roman" w:cs="Times New Roman"/>
          <w:sz w:val="24"/>
          <w:szCs w:val="24"/>
        </w:rPr>
        <w:t>ы</w:t>
      </w:r>
      <w:r w:rsidRPr="00C93116">
        <w:rPr>
          <w:rFonts w:ascii="Times New Roman" w:eastAsia="Calibri" w:hAnsi="Times New Roman" w:cs="Times New Roman"/>
          <w:sz w:val="24"/>
          <w:szCs w:val="24"/>
        </w:rPr>
        <w:t xml:space="preserve"> администрации</w:t>
      </w:r>
      <w:r w:rsidR="0076789B" w:rsidRPr="00C9311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14:paraId="491FF1C1" w14:textId="18F976B5" w:rsidR="003C2728" w:rsidRPr="00C93116" w:rsidRDefault="003C2728" w:rsidP="008D21C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93116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BE6DD5" w:rsidRPr="00C93116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1F25A5" w:rsidRPr="00C93116">
        <w:rPr>
          <w:rFonts w:ascii="Times New Roman" w:eastAsia="Calibri" w:hAnsi="Times New Roman" w:cs="Times New Roman"/>
          <w:sz w:val="24"/>
          <w:szCs w:val="24"/>
        </w:rPr>
        <w:t xml:space="preserve">Комсомольского </w:t>
      </w:r>
      <w:r w:rsidRPr="00C93116">
        <w:rPr>
          <w:rFonts w:ascii="Times New Roman" w:eastAsia="Calibri" w:hAnsi="Times New Roman" w:cs="Times New Roman"/>
          <w:sz w:val="24"/>
          <w:szCs w:val="24"/>
        </w:rPr>
        <w:t>городского поселения</w:t>
      </w:r>
      <w:r w:rsidR="001F25A5" w:rsidRPr="00C9311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</w:t>
      </w:r>
      <w:r w:rsidR="00E16DB7" w:rsidRPr="00C93116">
        <w:rPr>
          <w:rFonts w:ascii="Times New Roman" w:eastAsia="Calibri" w:hAnsi="Times New Roman" w:cs="Times New Roman"/>
          <w:sz w:val="24"/>
          <w:szCs w:val="24"/>
        </w:rPr>
        <w:t>Г.П. Краснов</w:t>
      </w:r>
    </w:p>
    <w:p w14:paraId="698A5114" w14:textId="77777777" w:rsidR="00DD07F7" w:rsidRPr="00C93116" w:rsidRDefault="00DD07F7" w:rsidP="008D21C1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311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6789B" w:rsidRPr="00C9311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F25A5" w:rsidRPr="00C9311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D07F7" w:rsidRPr="00C93116" w:rsidSect="00C9311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D57E03" w14:textId="77777777" w:rsidR="00467504" w:rsidRDefault="00467504" w:rsidP="00B275C2">
      <w:pPr>
        <w:spacing w:after="0" w:line="240" w:lineRule="auto"/>
      </w:pPr>
      <w:r>
        <w:separator/>
      </w:r>
    </w:p>
  </w:endnote>
  <w:endnote w:type="continuationSeparator" w:id="0">
    <w:p w14:paraId="4896DEC3" w14:textId="77777777" w:rsidR="00467504" w:rsidRDefault="00467504" w:rsidP="00B27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F2FEC0" w14:textId="77777777" w:rsidR="00467504" w:rsidRDefault="00467504" w:rsidP="00B275C2">
      <w:pPr>
        <w:spacing w:after="0" w:line="240" w:lineRule="auto"/>
      </w:pPr>
      <w:r>
        <w:separator/>
      </w:r>
    </w:p>
  </w:footnote>
  <w:footnote w:type="continuationSeparator" w:id="0">
    <w:p w14:paraId="2EBD6375" w14:textId="77777777" w:rsidR="00467504" w:rsidRDefault="00467504" w:rsidP="00B27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017F3"/>
    <w:multiLevelType w:val="hybridMultilevel"/>
    <w:tmpl w:val="6E1460AC"/>
    <w:lvl w:ilvl="0" w:tplc="09FA2B8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1A353B"/>
    <w:multiLevelType w:val="hybridMultilevel"/>
    <w:tmpl w:val="D40A2F36"/>
    <w:lvl w:ilvl="0" w:tplc="696EFB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2F6"/>
    <w:rsid w:val="0000222E"/>
    <w:rsid w:val="00013DDE"/>
    <w:rsid w:val="00025EA7"/>
    <w:rsid w:val="000401F1"/>
    <w:rsid w:val="0004303A"/>
    <w:rsid w:val="00060413"/>
    <w:rsid w:val="000754C9"/>
    <w:rsid w:val="00080DF7"/>
    <w:rsid w:val="00096546"/>
    <w:rsid w:val="000A2A4A"/>
    <w:rsid w:val="000B1BED"/>
    <w:rsid w:val="000C1D8F"/>
    <w:rsid w:val="000C2168"/>
    <w:rsid w:val="000D7CA7"/>
    <w:rsid w:val="000F4DC3"/>
    <w:rsid w:val="000F6517"/>
    <w:rsid w:val="00126625"/>
    <w:rsid w:val="00147861"/>
    <w:rsid w:val="00151FB7"/>
    <w:rsid w:val="00153A16"/>
    <w:rsid w:val="001917AC"/>
    <w:rsid w:val="001A26C8"/>
    <w:rsid w:val="001A357C"/>
    <w:rsid w:val="001C2A6D"/>
    <w:rsid w:val="001F25A5"/>
    <w:rsid w:val="00204261"/>
    <w:rsid w:val="002113B6"/>
    <w:rsid w:val="0021185B"/>
    <w:rsid w:val="002217C3"/>
    <w:rsid w:val="00230224"/>
    <w:rsid w:val="00264EEE"/>
    <w:rsid w:val="00285DC7"/>
    <w:rsid w:val="002A4423"/>
    <w:rsid w:val="002D1253"/>
    <w:rsid w:val="002D1F1D"/>
    <w:rsid w:val="002D291B"/>
    <w:rsid w:val="002E227A"/>
    <w:rsid w:val="002F285A"/>
    <w:rsid w:val="002F35F5"/>
    <w:rsid w:val="00307E3E"/>
    <w:rsid w:val="00317C86"/>
    <w:rsid w:val="0032405F"/>
    <w:rsid w:val="00371550"/>
    <w:rsid w:val="0038295E"/>
    <w:rsid w:val="003938F7"/>
    <w:rsid w:val="00394414"/>
    <w:rsid w:val="003C2728"/>
    <w:rsid w:val="003C4C1C"/>
    <w:rsid w:val="003F0CCA"/>
    <w:rsid w:val="00424E23"/>
    <w:rsid w:val="0043211C"/>
    <w:rsid w:val="0043430F"/>
    <w:rsid w:val="00436DE8"/>
    <w:rsid w:val="0045535F"/>
    <w:rsid w:val="00464880"/>
    <w:rsid w:val="00465E83"/>
    <w:rsid w:val="00467504"/>
    <w:rsid w:val="00467B15"/>
    <w:rsid w:val="00490CBA"/>
    <w:rsid w:val="004A45A3"/>
    <w:rsid w:val="004B0ADF"/>
    <w:rsid w:val="004F2B83"/>
    <w:rsid w:val="00504EBE"/>
    <w:rsid w:val="00511484"/>
    <w:rsid w:val="00515938"/>
    <w:rsid w:val="005261F7"/>
    <w:rsid w:val="00554BB7"/>
    <w:rsid w:val="00555890"/>
    <w:rsid w:val="00581B77"/>
    <w:rsid w:val="00591BF7"/>
    <w:rsid w:val="005B29F4"/>
    <w:rsid w:val="005C62B1"/>
    <w:rsid w:val="005F0B82"/>
    <w:rsid w:val="005F25DC"/>
    <w:rsid w:val="005F4619"/>
    <w:rsid w:val="006025F2"/>
    <w:rsid w:val="00610779"/>
    <w:rsid w:val="006137D0"/>
    <w:rsid w:val="00615D30"/>
    <w:rsid w:val="0064139A"/>
    <w:rsid w:val="006627DD"/>
    <w:rsid w:val="006C2603"/>
    <w:rsid w:val="006F1E81"/>
    <w:rsid w:val="00700CFD"/>
    <w:rsid w:val="00732462"/>
    <w:rsid w:val="00742195"/>
    <w:rsid w:val="00756913"/>
    <w:rsid w:val="007629C6"/>
    <w:rsid w:val="0076789B"/>
    <w:rsid w:val="00773589"/>
    <w:rsid w:val="00776184"/>
    <w:rsid w:val="007C1094"/>
    <w:rsid w:val="0080090A"/>
    <w:rsid w:val="0083298D"/>
    <w:rsid w:val="00834C37"/>
    <w:rsid w:val="0083780F"/>
    <w:rsid w:val="00867886"/>
    <w:rsid w:val="008872B4"/>
    <w:rsid w:val="008948BA"/>
    <w:rsid w:val="008948BD"/>
    <w:rsid w:val="008A0A7A"/>
    <w:rsid w:val="008D21C1"/>
    <w:rsid w:val="008E2E1B"/>
    <w:rsid w:val="008F1F15"/>
    <w:rsid w:val="008F6EFF"/>
    <w:rsid w:val="00910E7F"/>
    <w:rsid w:val="00924E74"/>
    <w:rsid w:val="009277EC"/>
    <w:rsid w:val="00934B31"/>
    <w:rsid w:val="009434F6"/>
    <w:rsid w:val="00954D97"/>
    <w:rsid w:val="0096419B"/>
    <w:rsid w:val="00992764"/>
    <w:rsid w:val="009A685F"/>
    <w:rsid w:val="009A7B93"/>
    <w:rsid w:val="009B0CEE"/>
    <w:rsid w:val="009B4D4C"/>
    <w:rsid w:val="009C3326"/>
    <w:rsid w:val="009D0033"/>
    <w:rsid w:val="009E4B23"/>
    <w:rsid w:val="009E7591"/>
    <w:rsid w:val="00A002FE"/>
    <w:rsid w:val="00A3012D"/>
    <w:rsid w:val="00A46B6A"/>
    <w:rsid w:val="00A5518C"/>
    <w:rsid w:val="00A711FD"/>
    <w:rsid w:val="00AA69B6"/>
    <w:rsid w:val="00AB510B"/>
    <w:rsid w:val="00AF2EED"/>
    <w:rsid w:val="00B060EE"/>
    <w:rsid w:val="00B10BD9"/>
    <w:rsid w:val="00B275C2"/>
    <w:rsid w:val="00B3702E"/>
    <w:rsid w:val="00B37622"/>
    <w:rsid w:val="00B579C1"/>
    <w:rsid w:val="00B83CBA"/>
    <w:rsid w:val="00B94BD4"/>
    <w:rsid w:val="00BA07EB"/>
    <w:rsid w:val="00BA5D9D"/>
    <w:rsid w:val="00BB077B"/>
    <w:rsid w:val="00BB59ED"/>
    <w:rsid w:val="00BD1871"/>
    <w:rsid w:val="00BE46CB"/>
    <w:rsid w:val="00BE6DD5"/>
    <w:rsid w:val="00BF0FB7"/>
    <w:rsid w:val="00C0277D"/>
    <w:rsid w:val="00C12391"/>
    <w:rsid w:val="00C141A2"/>
    <w:rsid w:val="00C16189"/>
    <w:rsid w:val="00C3072A"/>
    <w:rsid w:val="00C56FA4"/>
    <w:rsid w:val="00C85C5D"/>
    <w:rsid w:val="00C93116"/>
    <w:rsid w:val="00CA0DEC"/>
    <w:rsid w:val="00CB5877"/>
    <w:rsid w:val="00D25200"/>
    <w:rsid w:val="00D34389"/>
    <w:rsid w:val="00D4798D"/>
    <w:rsid w:val="00D80C13"/>
    <w:rsid w:val="00D81AD8"/>
    <w:rsid w:val="00DA015A"/>
    <w:rsid w:val="00DB669B"/>
    <w:rsid w:val="00DD07F7"/>
    <w:rsid w:val="00DD20C8"/>
    <w:rsid w:val="00DD31C2"/>
    <w:rsid w:val="00DD4408"/>
    <w:rsid w:val="00DD457F"/>
    <w:rsid w:val="00E07AF4"/>
    <w:rsid w:val="00E131F8"/>
    <w:rsid w:val="00E16BBD"/>
    <w:rsid w:val="00E16DB7"/>
    <w:rsid w:val="00E30F4A"/>
    <w:rsid w:val="00E35B42"/>
    <w:rsid w:val="00E5388C"/>
    <w:rsid w:val="00E76875"/>
    <w:rsid w:val="00E91D46"/>
    <w:rsid w:val="00EC12F6"/>
    <w:rsid w:val="00EE7E68"/>
    <w:rsid w:val="00EF1A92"/>
    <w:rsid w:val="00F16F39"/>
    <w:rsid w:val="00F24B98"/>
    <w:rsid w:val="00F4045B"/>
    <w:rsid w:val="00F40D9C"/>
    <w:rsid w:val="00F6477F"/>
    <w:rsid w:val="00F8040D"/>
    <w:rsid w:val="00FA74BB"/>
    <w:rsid w:val="00FC5E5C"/>
    <w:rsid w:val="00FD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F7F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61F7"/>
    <w:pPr>
      <w:spacing w:after="0" w:line="240" w:lineRule="auto"/>
    </w:pPr>
  </w:style>
  <w:style w:type="paragraph" w:styleId="a4">
    <w:name w:val="Body Text Indent"/>
    <w:basedOn w:val="a"/>
    <w:link w:val="a5"/>
    <w:rsid w:val="005261F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5261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27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275C2"/>
  </w:style>
  <w:style w:type="paragraph" w:styleId="a8">
    <w:name w:val="footer"/>
    <w:basedOn w:val="a"/>
    <w:link w:val="a9"/>
    <w:uiPriority w:val="99"/>
    <w:unhideWhenUsed/>
    <w:rsid w:val="00B27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275C2"/>
  </w:style>
  <w:style w:type="character" w:styleId="aa">
    <w:name w:val="Strong"/>
    <w:basedOn w:val="a0"/>
    <w:uiPriority w:val="22"/>
    <w:qFormat/>
    <w:rsid w:val="00BA07EB"/>
    <w:rPr>
      <w:b/>
      <w:bCs/>
    </w:rPr>
  </w:style>
  <w:style w:type="character" w:styleId="ab">
    <w:name w:val="Hyperlink"/>
    <w:basedOn w:val="a0"/>
    <w:uiPriority w:val="99"/>
    <w:semiHidden/>
    <w:unhideWhenUsed/>
    <w:rsid w:val="00BA07EB"/>
    <w:rPr>
      <w:color w:val="0000FF"/>
      <w:u w:val="single"/>
    </w:rPr>
  </w:style>
  <w:style w:type="character" w:styleId="ac">
    <w:name w:val="Emphasis"/>
    <w:basedOn w:val="a0"/>
    <w:uiPriority w:val="20"/>
    <w:qFormat/>
    <w:rsid w:val="000A2A4A"/>
    <w:rPr>
      <w:i/>
      <w:iCs/>
    </w:rPr>
  </w:style>
  <w:style w:type="paragraph" w:styleId="ad">
    <w:name w:val="List Paragraph"/>
    <w:basedOn w:val="a"/>
    <w:uiPriority w:val="34"/>
    <w:qFormat/>
    <w:rsid w:val="005C62B1"/>
    <w:pPr>
      <w:ind w:left="720"/>
      <w:contextualSpacing/>
    </w:pPr>
  </w:style>
  <w:style w:type="character" w:customStyle="1" w:styleId="ae">
    <w:name w:val="Цветовое выделение"/>
    <w:uiPriority w:val="99"/>
    <w:rsid w:val="00F24B98"/>
    <w:rPr>
      <w:b/>
      <w:color w:val="000080"/>
    </w:rPr>
  </w:style>
  <w:style w:type="paragraph" w:customStyle="1" w:styleId="Default">
    <w:name w:val="Default"/>
    <w:rsid w:val="00FC5E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">
    <w:name w:val="Гипертекстовая ссылка"/>
    <w:basedOn w:val="ae"/>
    <w:uiPriority w:val="99"/>
    <w:rsid w:val="00A5518C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es-el-name">
    <w:name w:val="es-el-name"/>
    <w:rsid w:val="002E22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61F7"/>
    <w:pPr>
      <w:spacing w:after="0" w:line="240" w:lineRule="auto"/>
    </w:pPr>
  </w:style>
  <w:style w:type="paragraph" w:styleId="a4">
    <w:name w:val="Body Text Indent"/>
    <w:basedOn w:val="a"/>
    <w:link w:val="a5"/>
    <w:rsid w:val="005261F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5261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27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275C2"/>
  </w:style>
  <w:style w:type="paragraph" w:styleId="a8">
    <w:name w:val="footer"/>
    <w:basedOn w:val="a"/>
    <w:link w:val="a9"/>
    <w:uiPriority w:val="99"/>
    <w:unhideWhenUsed/>
    <w:rsid w:val="00B27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275C2"/>
  </w:style>
  <w:style w:type="character" w:styleId="aa">
    <w:name w:val="Strong"/>
    <w:basedOn w:val="a0"/>
    <w:uiPriority w:val="22"/>
    <w:qFormat/>
    <w:rsid w:val="00BA07EB"/>
    <w:rPr>
      <w:b/>
      <w:bCs/>
    </w:rPr>
  </w:style>
  <w:style w:type="character" w:styleId="ab">
    <w:name w:val="Hyperlink"/>
    <w:basedOn w:val="a0"/>
    <w:uiPriority w:val="99"/>
    <w:semiHidden/>
    <w:unhideWhenUsed/>
    <w:rsid w:val="00BA07EB"/>
    <w:rPr>
      <w:color w:val="0000FF"/>
      <w:u w:val="single"/>
    </w:rPr>
  </w:style>
  <w:style w:type="character" w:styleId="ac">
    <w:name w:val="Emphasis"/>
    <w:basedOn w:val="a0"/>
    <w:uiPriority w:val="20"/>
    <w:qFormat/>
    <w:rsid w:val="000A2A4A"/>
    <w:rPr>
      <w:i/>
      <w:iCs/>
    </w:rPr>
  </w:style>
  <w:style w:type="paragraph" w:styleId="ad">
    <w:name w:val="List Paragraph"/>
    <w:basedOn w:val="a"/>
    <w:uiPriority w:val="34"/>
    <w:qFormat/>
    <w:rsid w:val="005C62B1"/>
    <w:pPr>
      <w:ind w:left="720"/>
      <w:contextualSpacing/>
    </w:pPr>
  </w:style>
  <w:style w:type="character" w:customStyle="1" w:styleId="ae">
    <w:name w:val="Цветовое выделение"/>
    <w:uiPriority w:val="99"/>
    <w:rsid w:val="00F24B98"/>
    <w:rPr>
      <w:b/>
      <w:color w:val="000080"/>
    </w:rPr>
  </w:style>
  <w:style w:type="paragraph" w:customStyle="1" w:styleId="Default">
    <w:name w:val="Default"/>
    <w:rsid w:val="00FC5E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">
    <w:name w:val="Гипертекстовая ссылка"/>
    <w:basedOn w:val="ae"/>
    <w:uiPriority w:val="99"/>
    <w:rsid w:val="00A5518C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es-el-name">
    <w:name w:val="es-el-name"/>
    <w:rsid w:val="002E2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1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2A712-A2D2-4F8C-B181-684AABB17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51</cp:revision>
  <cp:lastPrinted>2021-04-26T14:23:00Z</cp:lastPrinted>
  <dcterms:created xsi:type="dcterms:W3CDTF">2020-04-23T08:23:00Z</dcterms:created>
  <dcterms:modified xsi:type="dcterms:W3CDTF">2021-04-27T06:20:00Z</dcterms:modified>
</cp:coreProperties>
</file>