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C32" w:rsidRDefault="00D74F04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:rsidR="00D74F04" w:rsidRDefault="00D74F04" w:rsidP="009E4C32">
      <w:pPr>
        <w:pStyle w:val="a3"/>
        <w:jc w:val="center"/>
        <w:rPr>
          <w:sz w:val="28"/>
          <w:szCs w:val="28"/>
        </w:rPr>
      </w:pP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9E4C32" w:rsidRDefault="009E4C32" w:rsidP="009E4C32"/>
    <w:p w:rsidR="009E4C32" w:rsidRDefault="009E4C32" w:rsidP="009E4C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ПОСТАНОВЛЕНИЕ</w:t>
      </w:r>
    </w:p>
    <w:p w:rsidR="009E4C32" w:rsidRDefault="009E4C32" w:rsidP="009E4C32">
      <w:pPr>
        <w:rPr>
          <w:sz w:val="28"/>
          <w:szCs w:val="28"/>
        </w:rPr>
      </w:pPr>
    </w:p>
    <w:p w:rsidR="009E4C32" w:rsidRPr="009E4C32" w:rsidRDefault="00B55213" w:rsidP="009E4C32">
      <w:pPr>
        <w:ind w:firstLine="0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F439E8">
        <w:rPr>
          <w:sz w:val="28"/>
          <w:szCs w:val="28"/>
        </w:rPr>
        <w:t xml:space="preserve"> </w:t>
      </w:r>
      <w:r w:rsidR="009E4C32" w:rsidRPr="009E4C32">
        <w:rPr>
          <w:sz w:val="28"/>
          <w:szCs w:val="28"/>
        </w:rPr>
        <w:t>2021г.                                                                       №</w:t>
      </w:r>
      <w:r w:rsidR="00F439E8">
        <w:rPr>
          <w:sz w:val="28"/>
          <w:szCs w:val="28"/>
        </w:rPr>
        <w:t xml:space="preserve"> </w:t>
      </w:r>
      <w:r>
        <w:rPr>
          <w:sz w:val="28"/>
          <w:szCs w:val="28"/>
        </w:rPr>
        <w:t>____</w:t>
      </w:r>
    </w:p>
    <w:p w:rsidR="009E4C32" w:rsidRPr="009E4C32" w:rsidRDefault="009E4C32" w:rsidP="009E4C32">
      <w:pPr>
        <w:pStyle w:val="a3"/>
        <w:rPr>
          <w:sz w:val="28"/>
          <w:szCs w:val="28"/>
        </w:rPr>
      </w:pPr>
    </w:p>
    <w:p w:rsidR="009E4C32" w:rsidRPr="009E4C32" w:rsidRDefault="009E4C32" w:rsidP="009E4C32">
      <w:pPr>
        <w:jc w:val="center"/>
        <w:rPr>
          <w:sz w:val="28"/>
          <w:szCs w:val="28"/>
        </w:rPr>
      </w:pPr>
      <w:proofErr w:type="spellStart"/>
      <w:r w:rsidRPr="009E4C32">
        <w:rPr>
          <w:sz w:val="28"/>
          <w:szCs w:val="28"/>
        </w:rPr>
        <w:t>Рп</w:t>
      </w:r>
      <w:proofErr w:type="gramStart"/>
      <w:r w:rsidRPr="009E4C32">
        <w:rPr>
          <w:sz w:val="28"/>
          <w:szCs w:val="28"/>
        </w:rPr>
        <w:t>.Ч</w:t>
      </w:r>
      <w:proofErr w:type="gramEnd"/>
      <w:r w:rsidRPr="009E4C32">
        <w:rPr>
          <w:sz w:val="28"/>
          <w:szCs w:val="28"/>
        </w:rPr>
        <w:t>амзинка</w:t>
      </w:r>
      <w:proofErr w:type="spellEnd"/>
    </w:p>
    <w:p w:rsidR="009E4C32" w:rsidRPr="009E4C32" w:rsidRDefault="009E4C32" w:rsidP="009E4C32">
      <w:pPr>
        <w:rPr>
          <w:color w:val="000000"/>
          <w:sz w:val="28"/>
          <w:szCs w:val="28"/>
        </w:rPr>
      </w:pPr>
    </w:p>
    <w:p w:rsidR="009E4C32" w:rsidRDefault="009E4C32" w:rsidP="009E4C32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color w:val="000000"/>
          <w:sz w:val="28"/>
          <w:szCs w:val="28"/>
        </w:rPr>
        <w:t>Ча</w:t>
      </w:r>
      <w:r w:rsidR="00D56B30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 от 17.04.2020 г. №220 «Об утверждении 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владельцев» </w:t>
      </w:r>
      <w:proofErr w:type="gramEnd"/>
    </w:p>
    <w:p w:rsidR="009E4C32" w:rsidRDefault="009E4C32" w:rsidP="009E4C32">
      <w:pPr>
        <w:rPr>
          <w:color w:val="000000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proofErr w:type="gramStart"/>
      <w:r>
        <w:rPr>
          <w:color w:val="000000" w:themeColor="text1"/>
          <w:sz w:val="28"/>
          <w:szCs w:val="28"/>
        </w:rPr>
        <w:t xml:space="preserve">В связи со сменой ответственного лица за исполнение </w:t>
      </w:r>
      <w:r>
        <w:rPr>
          <w:color w:val="000000"/>
          <w:sz w:val="28"/>
          <w:szCs w:val="28"/>
        </w:rPr>
        <w:t xml:space="preserve">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владельцев,</w:t>
      </w:r>
      <w:r>
        <w:rPr>
          <w:color w:val="000000" w:themeColor="text1"/>
          <w:sz w:val="28"/>
          <w:szCs w:val="28"/>
        </w:rPr>
        <w:t xml:space="preserve"> администрация </w:t>
      </w:r>
      <w:proofErr w:type="spellStart"/>
      <w:r>
        <w:rPr>
          <w:color w:val="000000" w:themeColor="text1"/>
          <w:sz w:val="28"/>
          <w:szCs w:val="28"/>
        </w:rPr>
        <w:t>Чамзин</w:t>
      </w:r>
      <w:r w:rsidR="00D56B30"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>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r w:rsidR="00D56B30">
        <w:rPr>
          <w:color w:val="000000" w:themeColor="text1"/>
          <w:sz w:val="28"/>
          <w:szCs w:val="28"/>
        </w:rPr>
        <w:t xml:space="preserve">РМ </w:t>
      </w:r>
      <w:r w:rsidR="00D358D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ПОСТАНОВЛЯЕТ:</w:t>
      </w:r>
      <w:proofErr w:type="gramEnd"/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bookmarkStart w:id="1" w:name="sub_1"/>
      <w:r>
        <w:rPr>
          <w:color w:val="000000" w:themeColor="text1"/>
          <w:sz w:val="28"/>
          <w:szCs w:val="28"/>
        </w:rPr>
        <w:t>Часть 3 Постановления изложить в новой редакции: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2" w:name="sub_2"/>
      <w:bookmarkEnd w:id="1"/>
      <w:r>
        <w:rPr>
          <w:color w:val="000000" w:themeColor="text1"/>
          <w:sz w:val="28"/>
          <w:szCs w:val="28"/>
        </w:rPr>
        <w:t xml:space="preserve">«3.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</w:t>
      </w:r>
      <w:r w:rsidR="00F9330B">
        <w:rPr>
          <w:color w:val="000000" w:themeColor="text1"/>
          <w:sz w:val="28"/>
          <w:szCs w:val="28"/>
        </w:rPr>
        <w:t>, начальника Управления сельского хозяйства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>
        <w:rPr>
          <w:color w:val="000000" w:themeColor="text1"/>
          <w:sz w:val="28"/>
          <w:szCs w:val="28"/>
        </w:rPr>
        <w:t>Лямзина</w:t>
      </w:r>
      <w:proofErr w:type="spellEnd"/>
      <w:r>
        <w:rPr>
          <w:color w:val="000000" w:themeColor="text1"/>
          <w:sz w:val="28"/>
          <w:szCs w:val="28"/>
        </w:rPr>
        <w:t xml:space="preserve"> А.И.».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3" w:name="sub_3"/>
      <w:bookmarkEnd w:id="2"/>
      <w:r>
        <w:rPr>
          <w:color w:val="000000" w:themeColor="text1"/>
          <w:sz w:val="28"/>
          <w:szCs w:val="28"/>
        </w:rPr>
        <w:t xml:space="preserve">2. Настоящее постановление вступает в силу после его </w:t>
      </w:r>
      <w:hyperlink r:id="rId5" w:history="1">
        <w:r>
          <w:rPr>
            <w:rStyle w:val="a4"/>
            <w:sz w:val="28"/>
            <w:szCs w:val="28"/>
          </w:rPr>
          <w:t>официального опубликования</w:t>
        </w:r>
      </w:hyperlink>
      <w:r>
        <w:rPr>
          <w:color w:val="000000" w:themeColor="text1"/>
          <w:sz w:val="28"/>
          <w:szCs w:val="28"/>
        </w:rPr>
        <w:t xml:space="preserve"> в Информационном бюллетене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bookmarkEnd w:id="3"/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</w:p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района РМ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          </w:t>
      </w:r>
      <w:r>
        <w:rPr>
          <w:color w:val="000000" w:themeColor="text1"/>
          <w:sz w:val="28"/>
          <w:szCs w:val="28"/>
        </w:rPr>
        <w:t xml:space="preserve">В.Г. </w:t>
      </w:r>
      <w:proofErr w:type="spellStart"/>
      <w:r>
        <w:rPr>
          <w:color w:val="000000" w:themeColor="text1"/>
          <w:sz w:val="28"/>
          <w:szCs w:val="28"/>
        </w:rPr>
        <w:t>Цыбаков</w:t>
      </w:r>
      <w:proofErr w:type="spellEnd"/>
    </w:p>
    <w:p w:rsidR="002061E1" w:rsidRDefault="002061E1"/>
    <w:sectPr w:rsidR="00206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C32"/>
    <w:rsid w:val="002061E1"/>
    <w:rsid w:val="009E4C32"/>
    <w:rsid w:val="00B55213"/>
    <w:rsid w:val="00D358D6"/>
    <w:rsid w:val="00D56B30"/>
    <w:rsid w:val="00D74F04"/>
    <w:rsid w:val="00F439E8"/>
    <w:rsid w:val="00F9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4915659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6</cp:revision>
  <cp:lastPrinted>2021-06-10T08:25:00Z</cp:lastPrinted>
  <dcterms:created xsi:type="dcterms:W3CDTF">2021-06-10T08:09:00Z</dcterms:created>
  <dcterms:modified xsi:type="dcterms:W3CDTF">2021-06-29T06:48:00Z</dcterms:modified>
</cp:coreProperties>
</file>