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48" w:rsidRPr="005E50ED" w:rsidRDefault="00AC2848" w:rsidP="00AC2848">
      <w:pPr>
        <w:ind w:firstLine="720"/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Республика Мордовия</w:t>
      </w:r>
    </w:p>
    <w:p w:rsidR="00AC2848" w:rsidRPr="005E50ED" w:rsidRDefault="00AC2848" w:rsidP="00AC2848">
      <w:pPr>
        <w:ind w:firstLine="720"/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Администрация Чамзинского муниципального района</w:t>
      </w:r>
    </w:p>
    <w:p w:rsidR="00AC2848" w:rsidRPr="005E50ED" w:rsidRDefault="00AC2848" w:rsidP="00AC2848">
      <w:pPr>
        <w:ind w:firstLine="720"/>
        <w:jc w:val="center"/>
        <w:rPr>
          <w:sz w:val="28"/>
          <w:szCs w:val="28"/>
        </w:rPr>
      </w:pPr>
    </w:p>
    <w:p w:rsidR="00AC2848" w:rsidRPr="005E50ED" w:rsidRDefault="00AC2848" w:rsidP="00AC2848">
      <w:pPr>
        <w:ind w:firstLine="720"/>
        <w:jc w:val="center"/>
        <w:rPr>
          <w:sz w:val="28"/>
          <w:szCs w:val="28"/>
        </w:rPr>
      </w:pPr>
      <w:r w:rsidRPr="005E50ED">
        <w:rPr>
          <w:sz w:val="28"/>
          <w:szCs w:val="28"/>
        </w:rPr>
        <w:t>ПОСТАНОВЛЕНИЕ</w:t>
      </w: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14.09.2012г.</w:t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  <w:t xml:space="preserve">                       </w:t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</w:r>
      <w:r w:rsidRPr="005E50ED">
        <w:rPr>
          <w:b/>
          <w:sz w:val="28"/>
          <w:szCs w:val="28"/>
        </w:rPr>
        <w:tab/>
        <w:t xml:space="preserve"> № 807</w:t>
      </w:r>
    </w:p>
    <w:p w:rsidR="00AC2848" w:rsidRPr="005E50ED" w:rsidRDefault="00AC2848" w:rsidP="00AC2848">
      <w:pPr>
        <w:jc w:val="center"/>
        <w:rPr>
          <w:sz w:val="28"/>
          <w:szCs w:val="28"/>
        </w:rPr>
      </w:pPr>
      <w:r w:rsidRPr="005E50ED">
        <w:rPr>
          <w:sz w:val="28"/>
          <w:szCs w:val="28"/>
        </w:rPr>
        <w:t xml:space="preserve">             р.п</w:t>
      </w:r>
      <w:proofErr w:type="gramStart"/>
      <w:r w:rsidRPr="005E50ED">
        <w:rPr>
          <w:sz w:val="28"/>
          <w:szCs w:val="28"/>
        </w:rPr>
        <w:t>.Ч</w:t>
      </w:r>
      <w:proofErr w:type="gramEnd"/>
      <w:r w:rsidRPr="005E50ED">
        <w:rPr>
          <w:sz w:val="28"/>
          <w:szCs w:val="28"/>
        </w:rPr>
        <w:t>амзинка</w:t>
      </w:r>
    </w:p>
    <w:p w:rsidR="00AC2848" w:rsidRPr="005E50ED" w:rsidRDefault="00AC2848" w:rsidP="00AC2848">
      <w:pPr>
        <w:ind w:firstLine="720"/>
        <w:jc w:val="both"/>
        <w:rPr>
          <w:sz w:val="28"/>
          <w:szCs w:val="28"/>
        </w:rPr>
      </w:pP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Об утверждении Порядка предоставления субсидий юридическим лицам, индивидуальным предпринимателям на возмещение части затрат,</w:t>
      </w:r>
    </w:p>
    <w:p w:rsidR="00AC2848" w:rsidRPr="005E50ED" w:rsidRDefault="00AC2848" w:rsidP="00AC2848">
      <w:pPr>
        <w:jc w:val="center"/>
        <w:rPr>
          <w:sz w:val="28"/>
          <w:szCs w:val="28"/>
        </w:rPr>
      </w:pPr>
      <w:proofErr w:type="gramStart"/>
      <w:r w:rsidRPr="005E50ED">
        <w:rPr>
          <w:b/>
          <w:sz w:val="28"/>
          <w:szCs w:val="28"/>
        </w:rPr>
        <w:t>связанных</w:t>
      </w:r>
      <w:proofErr w:type="gramEnd"/>
      <w:r w:rsidRPr="005E50ED">
        <w:rPr>
          <w:b/>
          <w:sz w:val="28"/>
          <w:szCs w:val="28"/>
        </w:rPr>
        <w:t xml:space="preserve"> с производством и отпуском тепловой энергии в 2011 году населению на нужды теплоснабжения.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</w:p>
    <w:p w:rsidR="00AC2848" w:rsidRPr="005E50ED" w:rsidRDefault="00AC2848" w:rsidP="00AC2848">
      <w:pPr>
        <w:ind w:firstLine="851"/>
        <w:jc w:val="both"/>
        <w:rPr>
          <w:sz w:val="28"/>
          <w:szCs w:val="28"/>
        </w:rPr>
      </w:pPr>
      <w:r w:rsidRPr="005E50ED">
        <w:rPr>
          <w:sz w:val="28"/>
          <w:szCs w:val="28"/>
        </w:rPr>
        <w:t>На основании ст.15.1 решения Совета депутатов Чамзинского муниципального района РМ от 28.12.2011 года №10, в  соответствии со ст. 78 Бюджетного кодекса Российской Федерации с целью возмещения части затрат, связанных с производством и отпуском тепловой энергии в 2011 году населению на нужды теплоснабжения, администрация  Чамзинского муниципального района постановляет: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ab/>
        <w:t xml:space="preserve">1. Утвердить прилагаемый </w:t>
      </w:r>
      <w:hyperlink r:id="rId4" w:history="1">
        <w:r w:rsidRPr="005E50ED">
          <w:rPr>
            <w:rStyle w:val="a4"/>
            <w:sz w:val="28"/>
            <w:szCs w:val="28"/>
          </w:rPr>
          <w:t>Порядок</w:t>
        </w:r>
      </w:hyperlink>
      <w:r w:rsidRPr="005E50ED">
        <w:rPr>
          <w:sz w:val="28"/>
          <w:szCs w:val="28"/>
        </w:rPr>
        <w:t xml:space="preserve"> предоставления субсидий юридическим лицам, индивидуальным предпринимателям на возмещение части затрат, связанных с производством и отпуском тепловой энергии в 2011 году населению на нужды теплоснабжения. </w:t>
      </w:r>
    </w:p>
    <w:p w:rsidR="00AC2848" w:rsidRPr="005E50ED" w:rsidRDefault="00AC2848" w:rsidP="00AC2848">
      <w:pPr>
        <w:ind w:firstLine="851"/>
        <w:jc w:val="both"/>
        <w:rPr>
          <w:sz w:val="28"/>
          <w:szCs w:val="28"/>
        </w:rPr>
      </w:pPr>
      <w:r w:rsidRPr="005E50ED">
        <w:rPr>
          <w:sz w:val="28"/>
          <w:szCs w:val="28"/>
        </w:rPr>
        <w:t xml:space="preserve">2. </w:t>
      </w:r>
      <w:proofErr w:type="gramStart"/>
      <w:r w:rsidRPr="005E50ED">
        <w:rPr>
          <w:sz w:val="28"/>
          <w:szCs w:val="28"/>
        </w:rPr>
        <w:t>Контроль за</w:t>
      </w:r>
      <w:proofErr w:type="gramEnd"/>
      <w:r w:rsidRPr="005E50ED">
        <w:rPr>
          <w:sz w:val="28"/>
          <w:szCs w:val="28"/>
        </w:rPr>
        <w:t xml:space="preserve"> выполнением постановления возложить на заместителя главы администрации Чамзинского муниципального района </w:t>
      </w:r>
      <w:proofErr w:type="spellStart"/>
      <w:r w:rsidRPr="005E50ED">
        <w:rPr>
          <w:sz w:val="28"/>
          <w:szCs w:val="28"/>
        </w:rPr>
        <w:t>Тюрякина</w:t>
      </w:r>
      <w:proofErr w:type="spellEnd"/>
      <w:r w:rsidRPr="005E50ED">
        <w:rPr>
          <w:sz w:val="28"/>
          <w:szCs w:val="28"/>
        </w:rPr>
        <w:t xml:space="preserve"> Ю.А.</w:t>
      </w:r>
    </w:p>
    <w:p w:rsidR="00AC2848" w:rsidRPr="005E50ED" w:rsidRDefault="00AC2848" w:rsidP="00AC2848">
      <w:pPr>
        <w:ind w:firstLine="851"/>
        <w:jc w:val="both"/>
        <w:rPr>
          <w:sz w:val="28"/>
          <w:szCs w:val="28"/>
        </w:rPr>
      </w:pPr>
      <w:r w:rsidRPr="005E50ED">
        <w:rPr>
          <w:sz w:val="28"/>
          <w:szCs w:val="28"/>
        </w:rPr>
        <w:t>3. Настоящее постановление  вступает в силу со дня его официального опубликования в информационном бюллетене Чамзинского муниципального района.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>Глава  администрации Чамзинского муниципального района</w:t>
      </w:r>
      <w:r w:rsidRPr="005E50ED">
        <w:rPr>
          <w:sz w:val="28"/>
          <w:szCs w:val="28"/>
        </w:rPr>
        <w:tab/>
        <w:t xml:space="preserve">         В.Г. </w:t>
      </w:r>
      <w:proofErr w:type="spellStart"/>
      <w:r w:rsidRPr="005E50ED">
        <w:rPr>
          <w:sz w:val="28"/>
          <w:szCs w:val="28"/>
        </w:rPr>
        <w:t>Цыбаков</w:t>
      </w:r>
      <w:proofErr w:type="spellEnd"/>
    </w:p>
    <w:p w:rsidR="00AC2848" w:rsidRPr="005E50ED" w:rsidRDefault="00AC2848" w:rsidP="00AC2848">
      <w:pPr>
        <w:pStyle w:val="ConsPlusNormal"/>
        <w:ind w:firstLine="540"/>
        <w:jc w:val="both"/>
        <w:outlineLvl w:val="0"/>
        <w:rPr>
          <w:sz w:val="28"/>
          <w:szCs w:val="28"/>
        </w:rPr>
      </w:pPr>
    </w:p>
    <w:p w:rsidR="00AC2848" w:rsidRPr="005E50ED" w:rsidRDefault="00AC2848" w:rsidP="00AC2848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E50E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Утвержден</w:t>
      </w:r>
    </w:p>
    <w:p w:rsidR="00AC2848" w:rsidRPr="005E50ED" w:rsidRDefault="00AC2848" w:rsidP="00AC2848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E50E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постановлением администрации</w:t>
      </w:r>
    </w:p>
    <w:p w:rsidR="00AC2848" w:rsidRPr="005E50ED" w:rsidRDefault="00AC2848" w:rsidP="00AC2848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E50E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Чамзинского муниципального района </w:t>
      </w:r>
    </w:p>
    <w:p w:rsidR="00AC2848" w:rsidRPr="005E50ED" w:rsidRDefault="00AC2848" w:rsidP="00AC2848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E50ED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от 14.09.2012 года № 807</w:t>
      </w:r>
    </w:p>
    <w:p w:rsidR="00AC2848" w:rsidRPr="005E50ED" w:rsidRDefault="00AC2848" w:rsidP="00AC2848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ПОРЯДОК</w:t>
      </w: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предоставления субсидий юридическим лицам,</w:t>
      </w:r>
    </w:p>
    <w:p w:rsidR="00AC2848" w:rsidRPr="005E50ED" w:rsidRDefault="00AC2848" w:rsidP="00AC2848">
      <w:pPr>
        <w:jc w:val="center"/>
        <w:rPr>
          <w:b/>
          <w:sz w:val="28"/>
          <w:szCs w:val="28"/>
        </w:rPr>
      </w:pPr>
      <w:r w:rsidRPr="005E50ED">
        <w:rPr>
          <w:b/>
          <w:sz w:val="28"/>
          <w:szCs w:val="28"/>
        </w:rPr>
        <w:t>индивидуальным предпринимателям на возмещение части затрат, связанных с производством и отпуском тепловой энергии в 2011 году населению на нужды теплоснабжения</w:t>
      </w:r>
    </w:p>
    <w:p w:rsidR="00AC2848" w:rsidRPr="005E50ED" w:rsidRDefault="00AC2848" w:rsidP="00AC2848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AC2848" w:rsidRPr="005E50ED" w:rsidRDefault="00AC2848" w:rsidP="00AC2848">
      <w:pPr>
        <w:shd w:val="clear" w:color="auto" w:fill="FDFEFF"/>
        <w:jc w:val="both"/>
        <w:rPr>
          <w:sz w:val="28"/>
          <w:szCs w:val="28"/>
        </w:rPr>
      </w:pPr>
      <w:r w:rsidRPr="005E50ED">
        <w:tab/>
      </w:r>
      <w:r w:rsidRPr="005E50ED">
        <w:rPr>
          <w:sz w:val="28"/>
          <w:szCs w:val="28"/>
        </w:rPr>
        <w:t xml:space="preserve">1.1. Настоящий Порядок </w:t>
      </w:r>
      <w:proofErr w:type="gramStart"/>
      <w:r w:rsidRPr="005E50ED">
        <w:rPr>
          <w:sz w:val="28"/>
          <w:szCs w:val="28"/>
        </w:rPr>
        <w:t>устанавливает условия</w:t>
      </w:r>
      <w:proofErr w:type="gramEnd"/>
      <w:r w:rsidRPr="005E50ED">
        <w:rPr>
          <w:sz w:val="28"/>
          <w:szCs w:val="28"/>
        </w:rPr>
        <w:t xml:space="preserve"> и порядок предоставления в 2012 году субсидий на возмещение части затрат, связанных с производством и отпуском тепловой энергии в 2011 году населению на нужды теплоснабжения.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ab/>
        <w:t xml:space="preserve">1.2. 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Субсидии предоставляются юридическим лицам, индивидуальным предпринимателям, отпускающим тепловую энергию для нужд отопления жилищного фонда, расположенного на территории Чамзинского муниципального района на безвозмездной безвозвратной основе в целях возмещения  части затрат, связанных с производством и отпуском тепловой энергии (экономически обоснованных убытков предприятий, затрат на эксплуатацию и содержание имущества, принадлежащего предприятию на праве аренды, хозяйственного ведения, безвозмездного пользования (включая его ремонт, реконструкцию и</w:t>
      </w:r>
      <w:proofErr w:type="gramEnd"/>
      <w:r w:rsidRPr="005E50ED">
        <w:rPr>
          <w:rFonts w:ascii="Times New Roman" w:hAnsi="Times New Roman" w:cs="Times New Roman"/>
          <w:sz w:val="28"/>
          <w:szCs w:val="28"/>
        </w:rPr>
        <w:t xml:space="preserve"> модернизацию). 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2. Цели, условия и порядок предоставления субсидии.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ab/>
        <w:t>2.1. Субсидии на возмещение части затрат, связанных с производством и отпуском тепловой энергии в 2011 году населению на нужды теплоснабжения (далее - субсидии), предоставляются юридическим лицам, индивидуальным предпринимателям, отпускающим тепловую энергию для нужд отопления жилищного фонда, расположенного на территории Чамзинского муниципального района.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ab/>
        <w:t>2.2. Финансовое обеспечение расходов, связанных с предоставлением субсидий, осуществляется за счет и в пределах средств, предусмотренных решением Совета депутатов Чамзинского муниципального района в бюджете на 2012 год и плановый период 2013 и 2014 годов.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ab/>
        <w:t>2.3. Главным распорядителем бюджетных средств по вышеуказанным расходам является Администрация Чамзинского муниципального района.</w:t>
      </w:r>
    </w:p>
    <w:p w:rsidR="00AC2848" w:rsidRPr="005E50ED" w:rsidRDefault="00AC2848" w:rsidP="00AC2848">
      <w:pPr>
        <w:jc w:val="both"/>
        <w:rPr>
          <w:sz w:val="28"/>
          <w:szCs w:val="28"/>
        </w:rPr>
      </w:pPr>
      <w:r w:rsidRPr="005E50ED">
        <w:rPr>
          <w:sz w:val="28"/>
          <w:szCs w:val="28"/>
        </w:rPr>
        <w:tab/>
        <w:t>2.4. Предоставление субсидий осуществляется на основании обоснованных заявок на получение субсидий от предприятий, подкрепленных соответствующими экономическими или сметными расчетами, и оформляется постановлениями администрации Чамзинского муниципального района.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3. Критерии отбора предприятий и организаций, имеющих право на получение субсидии.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Получателями субсидий могут являться юридические лица, индивидуальные предприниматели: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Осуществляющие поставку тепловой энергии для муниципальных нужд района,</w:t>
      </w:r>
      <w:proofErr w:type="gramEnd"/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населению, проживающему в жилых домах независимо от формы собственности.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3.2. Организации для отбора на предоставление субсидий представляют в Администрацию Чамзинского муниципального района следующие </w:t>
      </w:r>
      <w:r w:rsidRPr="005E50ED">
        <w:rPr>
          <w:rFonts w:ascii="Times New Roman" w:hAnsi="Times New Roman" w:cs="Times New Roman"/>
          <w:sz w:val="28"/>
          <w:szCs w:val="28"/>
        </w:rPr>
        <w:lastRenderedPageBreak/>
        <w:t>документы: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1) заявку на получение субсидии (с указанием о соответствии организации всем критериям);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2) копию свидетельства о внесении записи в Единый государственный реестр юридических лиц;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3) копию устава организации;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4) копии договоров на поставку ТЭР;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5) расчет суммы субсидии;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7) выписку из Единого государственного реестра юридических лиц.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3.3. Отбор организаций - получателей субсидии осуществляет комиссия Администрации Чамзинского муниципального района на основании представленных документов в течение 5 календарных дней.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Решение о выделении или отказе в предоставлении субсидии оформляется распоряжением администрации Чамзинского муниципального района на основании Заключения комиссии по представленным организацией в соответствии с </w:t>
      </w:r>
      <w:hyperlink r:id="rId5" w:history="1">
        <w:r w:rsidRPr="005E50ED">
          <w:rPr>
            <w:rFonts w:ascii="Times New Roman" w:hAnsi="Times New Roman" w:cs="Times New Roman"/>
            <w:sz w:val="28"/>
            <w:szCs w:val="28"/>
          </w:rPr>
          <w:t>п. 3.2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 настоящего Порядка документам и проведенного анализа финансово-хозяйственной деятельности в отношении организации, прошедшей отбор.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3.4. В предоставлении субсидии может быть отказано в случае: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1) если организация не соответствует критериям, указанным в </w:t>
      </w:r>
      <w:hyperlink r:id="rId6" w:history="1">
        <w:r w:rsidRPr="005E50ED">
          <w:rPr>
            <w:rFonts w:ascii="Times New Roman" w:hAnsi="Times New Roman" w:cs="Times New Roman"/>
            <w:sz w:val="28"/>
            <w:szCs w:val="28"/>
          </w:rPr>
          <w:t>пункте 3.1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 данного Порядка;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2) если представленные документы для предоставления субсидии не соответствуют перечню, указанному в </w:t>
      </w:r>
      <w:hyperlink r:id="rId7" w:history="1">
        <w:r w:rsidRPr="005E50ED">
          <w:rPr>
            <w:rFonts w:ascii="Times New Roman" w:hAnsi="Times New Roman" w:cs="Times New Roman"/>
            <w:sz w:val="28"/>
            <w:szCs w:val="28"/>
          </w:rPr>
          <w:t>пункте 3.2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 данного Порядка;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3) если при проверке достоверности представленной для получения субсидии информации будут установлены нарушения;</w:t>
      </w:r>
    </w:p>
    <w:p w:rsidR="00AC2848" w:rsidRPr="005E50ED" w:rsidRDefault="00AC2848" w:rsidP="00AC2848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</w:t>
      </w:r>
      <w:r w:rsidRPr="005E50ED">
        <w:rPr>
          <w:rFonts w:ascii="Times New Roman" w:hAnsi="Times New Roman" w:cs="Times New Roman"/>
          <w:sz w:val="28"/>
          <w:szCs w:val="28"/>
        </w:rPr>
        <w:tab/>
        <w:t>4) если предоставление субсидии повлечет превышение лимитов бюджетных обязательств, доведенных до администрации Чамзинского муниципального района на очередной финансовый год.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3.5. Администрация на основании распоряжения, указанного в </w:t>
      </w:r>
      <w:hyperlink r:id="rId8" w:history="1">
        <w:r w:rsidRPr="005E50ED">
          <w:rPr>
            <w:rFonts w:ascii="Times New Roman" w:hAnsi="Times New Roman" w:cs="Times New Roman"/>
            <w:sz w:val="28"/>
            <w:szCs w:val="28"/>
          </w:rPr>
          <w:t>пункте 3.3</w:t>
        </w:r>
      </w:hyperlink>
      <w:r w:rsidRPr="005E50ED">
        <w:rPr>
          <w:rFonts w:ascii="Times New Roman" w:hAnsi="Times New Roman" w:cs="Times New Roman"/>
          <w:sz w:val="28"/>
          <w:szCs w:val="28"/>
        </w:rPr>
        <w:t>, заключает с организациями, прошедшими отбор, Соглашение о предоставлении субсидии.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4. Порядок расчета субсидии, финансирование и отчетность.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4.1. Объем субсидий на возмещение убытков определяется как разница между размером платы для населения, бюджетных и прочих организаций по государственно-регулируемым тарифам, и фактически сложившимися экономически обоснованными затратами теплоснабжающих предприятий от предоставления данного вида услуг.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4.2. Предоставление распорядителем бюджетных средств субсидий предприятиям и организациям осуществляется на основании заключенных соглашений и договоров в пределах лимитов бюджетных обязательств, предусмотренных на эти цели в районном бюджете на текущий финансовый год.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4.3. Предоставление субсидий на возмещение затрат осуществляется в пределах выделенных лимитов, но не выше фактически сложившихся </w:t>
      </w:r>
      <w:r w:rsidRPr="005E50ED">
        <w:rPr>
          <w:rFonts w:ascii="Times New Roman" w:hAnsi="Times New Roman" w:cs="Times New Roman"/>
          <w:sz w:val="28"/>
          <w:szCs w:val="28"/>
        </w:rPr>
        <w:lastRenderedPageBreak/>
        <w:t>убытков.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4.4. Главный распорядитель бюджетных средств осуществляет перечисление сре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5E50ED">
        <w:rPr>
          <w:rFonts w:ascii="Times New Roman" w:hAnsi="Times New Roman" w:cs="Times New Roman"/>
          <w:sz w:val="28"/>
          <w:szCs w:val="28"/>
        </w:rPr>
        <w:t>оответствии с заключенными договорами (соглашениями), платежными поручениями на расчетные счета предприятий, организаций.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4.5. Предприятия и организации представляют распорядителю средств отчеты в соответствии с заключенными договорами (соглашениями).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4.6. Предприятия и организации несут ответственность за достоверность и своевременность представляемой отчетности.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4.7. 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E50ED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 средств осуществляет главный распорядитель средств районного бюджета в соответствии с Бюджетным </w:t>
      </w:r>
      <w:hyperlink r:id="rId9" w:history="1">
        <w:r w:rsidRPr="005E50E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 Российской Федерации на основании отчетов, представленных получателями субсидий.</w:t>
      </w:r>
    </w:p>
    <w:p w:rsidR="00AC2848" w:rsidRPr="005E50ED" w:rsidRDefault="00AC2848" w:rsidP="00AC2848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C2848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 xml:space="preserve">5. Порядок возврата субсидий в случае нарушения условий, установленных </w:t>
      </w: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при их предоставлении.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5.1. В случае установления факта нецелевого использования субсидий указанные средства взыскиваются в бюджет муниципального района в порядке, установленном действующим законодательством.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2F7B3A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7B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Приложение № 1</w:t>
      </w:r>
    </w:p>
    <w:p w:rsidR="00AC2848" w:rsidRPr="002F7B3A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7B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к Порядку предоставления субсидий</w:t>
      </w:r>
    </w:p>
    <w:p w:rsidR="00AC2848" w:rsidRPr="002F7B3A" w:rsidRDefault="00AC2848" w:rsidP="00AC2848">
      <w:pPr>
        <w:jc w:val="right"/>
        <w:rPr>
          <w:b/>
          <w:sz w:val="28"/>
          <w:szCs w:val="28"/>
        </w:rPr>
      </w:pPr>
      <w:r w:rsidRPr="002F7B3A">
        <w:rPr>
          <w:b/>
          <w:sz w:val="28"/>
          <w:szCs w:val="28"/>
        </w:rPr>
        <w:t xml:space="preserve">                                                              юридическим лицам, индивидуальным </w:t>
      </w:r>
    </w:p>
    <w:p w:rsidR="00AC2848" w:rsidRPr="002F7B3A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7B3A">
        <w:rPr>
          <w:b/>
          <w:sz w:val="28"/>
          <w:szCs w:val="28"/>
        </w:rPr>
        <w:t xml:space="preserve">                                                        </w:t>
      </w:r>
      <w:r w:rsidRPr="002F7B3A">
        <w:rPr>
          <w:rFonts w:ascii="Times New Roman" w:hAnsi="Times New Roman" w:cs="Times New Roman"/>
          <w:b/>
          <w:sz w:val="28"/>
          <w:szCs w:val="28"/>
        </w:rPr>
        <w:t xml:space="preserve">предпринимателям на возмещение части  </w:t>
      </w:r>
    </w:p>
    <w:p w:rsidR="00AC2848" w:rsidRPr="002F7B3A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7B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затрат, связанных с производством и </w:t>
      </w:r>
    </w:p>
    <w:p w:rsidR="00AC2848" w:rsidRPr="002F7B3A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F7B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отпуском тепловой энергии в 2011 году </w:t>
      </w:r>
    </w:p>
    <w:p w:rsidR="00AC2848" w:rsidRPr="005E50ED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2F7B3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населению на нужды теплоснабжения</w:t>
      </w:r>
      <w:r w:rsidRPr="005E50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848" w:rsidRPr="005E50ED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AC2848" w:rsidRPr="005E50ED" w:rsidRDefault="00AC2848" w:rsidP="00AC284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                                    от___________ № _____</w:t>
      </w:r>
    </w:p>
    <w:p w:rsidR="00AC2848" w:rsidRPr="005E50ED" w:rsidRDefault="00AC2848" w:rsidP="00AC2848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СОГЛАШЕНИЕ № _____</w:t>
      </w: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о предоставлении субсидии для возмещения части затрат, связанных с производством и отпуском тепловой энергии</w:t>
      </w: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AC2848" w:rsidRPr="005E50ED" w:rsidRDefault="00AC2848" w:rsidP="00AC2848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E50ED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5E50ED">
        <w:rPr>
          <w:rFonts w:ascii="Times New Roman" w:hAnsi="Times New Roman" w:cs="Times New Roman"/>
          <w:sz w:val="28"/>
          <w:szCs w:val="28"/>
        </w:rPr>
        <w:t>амзинка  "____" ____________ 20__ г.</w:t>
      </w: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5E50ED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(далее - Администрация) в лице главы администрации Цыбакова В.Г., действующего на основании </w:t>
      </w:r>
      <w:hyperlink r:id="rId10" w:history="1">
        <w:r w:rsidRPr="005E50ED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, и ______________(далее - Организация) в лице </w:t>
      </w:r>
      <w:proofErr w:type="spellStart"/>
      <w:r w:rsidRPr="005E50ED">
        <w:rPr>
          <w:rFonts w:ascii="Times New Roman" w:hAnsi="Times New Roman" w:cs="Times New Roman"/>
          <w:sz w:val="28"/>
          <w:szCs w:val="28"/>
        </w:rPr>
        <w:t>директора_____________</w:t>
      </w:r>
      <w:proofErr w:type="spellEnd"/>
      <w:r w:rsidRPr="005E50ED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предприятия, вместе именуемые "Стороны", руководствуясь </w:t>
      </w:r>
      <w:hyperlink r:id="rId11" w:history="1">
        <w:r w:rsidRPr="005E50ED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5E50ED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Pr="005E50ED">
        <w:rPr>
          <w:rFonts w:ascii="Times New Roman" w:hAnsi="Times New Roman" w:cs="Times New Roman"/>
          <w:sz w:val="28"/>
          <w:szCs w:val="28"/>
        </w:rPr>
        <w:lastRenderedPageBreak/>
        <w:t>субсидий на возмещение части затрат, связанных с производством и отпуском тепловой энергии в 2011 году населению на нужды теплоснабжения, заключили настоящее Соглашение о нижеследующем.</w:t>
      </w:r>
      <w:proofErr w:type="gramEnd"/>
    </w:p>
    <w:p w:rsidR="00AC2848" w:rsidRPr="005E50ED" w:rsidRDefault="00AC2848" w:rsidP="00AC2848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1. ПРЕДМЕТ СОГЛАШЕНИЯ.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1.1. Настоящее Соглашение определяет порядок взаимодействия Сторон при осуществлении совместных действий: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- по предоставлению в ____ </w:t>
      </w:r>
      <w:proofErr w:type="gramStart"/>
      <w:r w:rsidRPr="005E50E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E50ED">
        <w:rPr>
          <w:rFonts w:ascii="Times New Roman" w:hAnsi="Times New Roman" w:cs="Times New Roman"/>
          <w:sz w:val="28"/>
          <w:szCs w:val="28"/>
        </w:rPr>
        <w:t>. субсидии на возмещение части затрат связанных с производством и отпуском тепловой энергии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- по целевому использованию предоставленной субсидии.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   1.2. Объем субсидии, предоставляемой __________________________________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5E50ED">
        <w:rPr>
          <w:rFonts w:ascii="Times New Roman" w:hAnsi="Times New Roman" w:cs="Times New Roman"/>
          <w:sz w:val="24"/>
          <w:szCs w:val="24"/>
        </w:rPr>
        <w:t xml:space="preserve">(наименование организации) 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по разделу __________, подразделу ____________, целевой статье ___________,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виду расходов _________ из бюджета Чамзинского муниципального района, составляет по настоящему соглашению ______________________________________.</w:t>
      </w:r>
    </w:p>
    <w:p w:rsidR="00AC2848" w:rsidRPr="005E50ED" w:rsidRDefault="00AC2848" w:rsidP="00AC284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E50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(сумма, руб.)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</w:pPr>
      <w:r w:rsidRPr="005E50ED">
        <w:rPr>
          <w:rFonts w:ascii="Times New Roman" w:hAnsi="Times New Roman" w:cs="Times New Roman"/>
          <w:b/>
          <w:sz w:val="28"/>
          <w:szCs w:val="28"/>
        </w:rPr>
        <w:t>2. ПРАВА И ОБЯЗАННОСТИ СТОРОН.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2.1. Администрация Чамзинского муниципального района - главный распорядитель средств местного бюджета (далее - ГРБС) в соответствии с Постановлением администрации от ______________ 20__ г. N ________ перечисляет на расчетный счет Получателя субсидии денежные средства в объеме, предусмотренном настоящим Соглашением в пределах доведенных ГРБС лимитов бюджетных обязательств.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    2.2 Получатель _________________________________________________________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E50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(наименование организации)</w:t>
      </w: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осуществляет расходование денежных средств по целевому назначению.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3. ОТВЕТСТВЕННОСТЬ СТОРОН.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3.1.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4. ПОРЯДОК РАЗРЕШЕНИЯ СПОРОВ.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4.1. Неурегулированные Сторонами споры и разногласия, возникшие при исполнении настоящего Соглашения или в связи с ним, рассматриваются в порядке, предусмотренном законодательством Российской Федерации.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5. ПОРЯДОК ИЗМЕНЕНИЯ, РАСТОРЖЕНИЯ СОГЛАШЕНИЯ.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 xml:space="preserve">5.1. Любые изменения и дополнения к настоящему Соглашению оформляются в виде дополнительного Соглашения, оформляемого в </w:t>
      </w:r>
      <w:r w:rsidRPr="005E50ED">
        <w:rPr>
          <w:rFonts w:ascii="Times New Roman" w:hAnsi="Times New Roman" w:cs="Times New Roman"/>
          <w:sz w:val="28"/>
          <w:szCs w:val="28"/>
        </w:rPr>
        <w:lastRenderedPageBreak/>
        <w:t>письменной форме и подписываемого Сторонами.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5.2. В случае неисполнения или ненадлежащего исполнения Сторонами обязательств по настоящему Соглашению Соглашение может быть расторгнуто в соответствии с действующим законодательством Российской Федерации.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6. ЗАКЛЮЧИТЕЛЬНЫЕ ПОЛОЖЕНИЯ.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6.1. Настоящее Соглашение составлено в двух экземплярах, имеющих одинаковую юридическую силу, по одному экземпляру для каждой Стороны.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6.2. Настоящее Соглашение вступает в силу с момента его подписания Сторонами и действует до полного исполнения обязательств по настоящему Соглашению, но не позднее ___________ года.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AC2848" w:rsidRPr="005E50ED" w:rsidRDefault="00AC2848" w:rsidP="00AC2848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5E50ED">
        <w:rPr>
          <w:rFonts w:ascii="Times New Roman" w:hAnsi="Times New Roman" w:cs="Times New Roman"/>
          <w:b/>
          <w:sz w:val="28"/>
          <w:szCs w:val="28"/>
        </w:rPr>
        <w:t>7. ЮРИДИЧЕСКИЕ АДРЕСА И РЕКВИЗИТЫ СТОРОН.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Администрация:____________________________________________________</w:t>
      </w: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Организация: ______________________________________________________</w:t>
      </w:r>
    </w:p>
    <w:p w:rsidR="00AC2848" w:rsidRPr="00182878" w:rsidRDefault="00AC2848" w:rsidP="00AC2848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16"/>
          <w:szCs w:val="16"/>
        </w:rPr>
      </w:pPr>
    </w:p>
    <w:p w:rsidR="00AC2848" w:rsidRPr="005E50ED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ПОДПИСИ СТОРОН</w:t>
      </w:r>
    </w:p>
    <w:p w:rsidR="00AC2848" w:rsidRPr="00182878" w:rsidRDefault="00AC2848" w:rsidP="00AC2848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16"/>
          <w:szCs w:val="16"/>
        </w:rPr>
      </w:pP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Администрация: _____________________  Организация: ______________________</w:t>
      </w:r>
    </w:p>
    <w:p w:rsidR="00AC2848" w:rsidRPr="00182878" w:rsidRDefault="00AC2848" w:rsidP="00AC284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AC2848" w:rsidRPr="005E50ED" w:rsidRDefault="00AC2848" w:rsidP="00AC28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50ED">
        <w:rPr>
          <w:rFonts w:ascii="Times New Roman" w:hAnsi="Times New Roman" w:cs="Times New Roman"/>
          <w:sz w:val="28"/>
          <w:szCs w:val="28"/>
        </w:rPr>
        <w:t>М.П.                                                                    М.П.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2848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D0E04"/>
    <w:rsid w:val="005D1EF5"/>
    <w:rsid w:val="005D740F"/>
    <w:rsid w:val="005E07A0"/>
    <w:rsid w:val="005E07A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3647"/>
    <w:rsid w:val="00A947FA"/>
    <w:rsid w:val="00A97C65"/>
    <w:rsid w:val="00A97D61"/>
    <w:rsid w:val="00AA2F72"/>
    <w:rsid w:val="00AC07D9"/>
    <w:rsid w:val="00AC2848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C284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AC28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rsid w:val="00AC2848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C2848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Normal">
    <w:name w:val="ConsPlusNormal"/>
    <w:rsid w:val="00AC28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922E32994F7D51197F9E59490F56E93C6B3782B440F09F27EE85D62DFC3EBDCF65C0C97DFCC71A3812008DtFA3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B922E32994F7D51197F9E59490F56E93C6B3782B440F09F27EE85D62DFC3EBDCF65C0C97DFCC71A3812008DtFAB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B922E32994F7D51197F9E59490F56E93C6B3782B440F09F27EE85D62DFC3EBDCF65C0C97DFCC71A3812008EtFADL" TargetMode="External"/><Relationship Id="rId11" Type="http://schemas.openxmlformats.org/officeDocument/2006/relationships/hyperlink" Target="consultantplus://offline/ref=AB922E32994F7D51197F9E59490F56E93C6B3782B440F09F27EE85D62DFC3EBDCF65C0C97DFCC71A3812008FtFA3L" TargetMode="External"/><Relationship Id="rId5" Type="http://schemas.openxmlformats.org/officeDocument/2006/relationships/hyperlink" Target="consultantplus://offline/ref=AB922E32994F7D51197F9E59490F56E93C6B3782B440F09F27EE85D62DFC3EBDCF65C0C97DFCC71A3812008DtFABL" TargetMode="External"/><Relationship Id="rId10" Type="http://schemas.openxmlformats.org/officeDocument/2006/relationships/hyperlink" Target="consultantplus://offline/ref=AB922E32994F7D51197F9E59490F56E93C6B3782B440F39D2BEE85D62DFC3EBDCFt6A5L" TargetMode="External"/><Relationship Id="rId4" Type="http://schemas.openxmlformats.org/officeDocument/2006/relationships/hyperlink" Target="consultantplus://offline/ref=7368AA3E14097B678BB61781F4C3F4F9A47DEC218A6DD32693752717B16C82BF8C310EDD9EBB78A46443A275B1L" TargetMode="External"/><Relationship Id="rId9" Type="http://schemas.openxmlformats.org/officeDocument/2006/relationships/hyperlink" Target="consultantplus://offline/ref=7368AA3E14097B678BB6098CE2AFABFCA577B528846FDC75C72A7C4AE676B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1975</Words>
  <Characters>11263</Characters>
  <Application>Microsoft Office Word</Application>
  <DocSecurity>0</DocSecurity>
  <Lines>93</Lines>
  <Paragraphs>26</Paragraphs>
  <ScaleCrop>false</ScaleCrop>
  <Company>RePack by SPecialiST</Company>
  <LinksUpToDate>false</LinksUpToDate>
  <CharactersWithSpaces>13212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2013-05-29T05:19:00Z</dcterms:created>
  <dcterms:modified xsi:type="dcterms:W3CDTF">2013-05-29T05:19:00Z</dcterms:modified>
</cp:coreProperties>
</file>