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A26D68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A20836">
        <w:rPr>
          <w:rFonts w:ascii="Times New Roman" w:hAnsi="Times New Roman" w:cs="Times New Roman"/>
          <w:b/>
          <w:sz w:val="32"/>
          <w:szCs w:val="32"/>
        </w:rPr>
        <w:t xml:space="preserve">                            № 21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1F58" w:rsidRDefault="00A26D68" w:rsidP="00C61F58">
      <w:pPr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26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</w:t>
      </w:r>
      <w:r w:rsidR="00A20836">
        <w:rPr>
          <w:rFonts w:asciiTheme="majorHAnsi" w:hAnsiTheme="majorHAnsi" w:cs="Times New Roman"/>
          <w:sz w:val="36"/>
          <w:szCs w:val="28"/>
        </w:rPr>
        <w:t>45</w:t>
      </w:r>
    </w:p>
    <w:p w:rsidR="00A20836" w:rsidRPr="00A20836" w:rsidRDefault="00A20836" w:rsidP="00A20836">
      <w:pPr>
        <w:spacing w:after="0"/>
        <w:jc w:val="center"/>
        <w:rPr>
          <w:rFonts w:ascii="Times New Roman" w:hAnsi="Times New Roman" w:cs="Times New Roman"/>
          <w:b/>
          <w:bCs/>
          <w:sz w:val="44"/>
        </w:rPr>
      </w:pPr>
      <w:r w:rsidRPr="00A20836">
        <w:rPr>
          <w:rFonts w:ascii="Times New Roman" w:hAnsi="Times New Roman" w:cs="Times New Roman"/>
          <w:b/>
          <w:sz w:val="44"/>
        </w:rPr>
        <w:t xml:space="preserve">"Об утверждении отчета об исполнении бюджета </w:t>
      </w:r>
      <w:proofErr w:type="spellStart"/>
      <w:r w:rsidRPr="00A20836">
        <w:rPr>
          <w:rFonts w:ascii="Times New Roman" w:hAnsi="Times New Roman" w:cs="Times New Roman"/>
          <w:b/>
          <w:sz w:val="44"/>
        </w:rPr>
        <w:t>Пичеурского</w:t>
      </w:r>
      <w:proofErr w:type="spellEnd"/>
      <w:r w:rsidRPr="00A20836">
        <w:rPr>
          <w:rFonts w:ascii="Times New Roman" w:hAnsi="Times New Roman" w:cs="Times New Roman"/>
          <w:b/>
          <w:sz w:val="44"/>
        </w:rPr>
        <w:t xml:space="preserve"> сельского поселения </w:t>
      </w:r>
      <w:proofErr w:type="spellStart"/>
      <w:r w:rsidRPr="00A20836">
        <w:rPr>
          <w:rFonts w:ascii="Times New Roman" w:hAnsi="Times New Roman" w:cs="Times New Roman"/>
          <w:b/>
          <w:sz w:val="44"/>
        </w:rPr>
        <w:t>Чамзинского</w:t>
      </w:r>
      <w:proofErr w:type="spellEnd"/>
      <w:r w:rsidRPr="00A20836">
        <w:rPr>
          <w:rFonts w:ascii="Times New Roman" w:hAnsi="Times New Roman" w:cs="Times New Roman"/>
          <w:b/>
          <w:sz w:val="44"/>
        </w:rPr>
        <w:t xml:space="preserve"> муниципального района Республики Мордовия за 1 квартал 2021 г."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A20836">
        <w:rPr>
          <w:rFonts w:ascii="Times New Roman" w:hAnsi="Times New Roman" w:cs="Times New Roman"/>
          <w:sz w:val="28"/>
          <w:szCs w:val="28"/>
        </w:rPr>
        <w:t>йона РМ № 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A26D68">
        <w:rPr>
          <w:rFonts w:ascii="Times New Roman" w:hAnsi="Times New Roman" w:cs="Times New Roman"/>
          <w:sz w:val="28"/>
          <w:szCs w:val="28"/>
        </w:rPr>
        <w:t>от «26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4126B2"/>
    <w:rsid w:val="0045355F"/>
    <w:rsid w:val="004900F9"/>
    <w:rsid w:val="004F220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67C83"/>
    <w:rsid w:val="00976CA9"/>
    <w:rsid w:val="009A23F1"/>
    <w:rsid w:val="009D511D"/>
    <w:rsid w:val="00A20836"/>
    <w:rsid w:val="00A26D68"/>
    <w:rsid w:val="00A54252"/>
    <w:rsid w:val="00A76217"/>
    <w:rsid w:val="00C61F58"/>
    <w:rsid w:val="00C97D12"/>
    <w:rsid w:val="00CB11E2"/>
    <w:rsid w:val="00D634C3"/>
    <w:rsid w:val="00E303EF"/>
    <w:rsid w:val="00E570B2"/>
    <w:rsid w:val="00ED4F00"/>
    <w:rsid w:val="00EE2AB2"/>
    <w:rsid w:val="00F1686A"/>
    <w:rsid w:val="00F4371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2020-02-14T09:06:00Z</cp:lastPrinted>
  <dcterms:created xsi:type="dcterms:W3CDTF">2017-09-06T06:43:00Z</dcterms:created>
  <dcterms:modified xsi:type="dcterms:W3CDTF">2021-04-27T09:48:00Z</dcterms:modified>
</cp:coreProperties>
</file>