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3EF" w:rsidRPr="007133B3" w:rsidRDefault="00C333EF" w:rsidP="00C333EF">
      <w:pPr>
        <w:pStyle w:val="Standard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sz w:val="28"/>
          <w:szCs w:val="28"/>
        </w:rPr>
        <w:t xml:space="preserve">        </w:t>
      </w:r>
      <w:r w:rsidRPr="007133B3">
        <w:rPr>
          <w:rFonts w:ascii="Times New Roman" w:eastAsia="Times New Roman" w:hAnsi="Times New Roman" w:cs="Times New Roman"/>
          <w:caps/>
          <w:sz w:val="48"/>
          <w:szCs w:val="48"/>
        </w:rPr>
        <w:t>информационный бюллетень</w:t>
      </w:r>
    </w:p>
    <w:p w:rsidR="00C333EF" w:rsidRPr="007133B3" w:rsidRDefault="00C333EF" w:rsidP="00C333EF">
      <w:pPr>
        <w:pStyle w:val="Standard"/>
        <w:jc w:val="center"/>
        <w:rPr>
          <w:rFonts w:ascii="Times New Roman" w:hAnsi="Times New Roman" w:cs="Times New Roman"/>
          <w:sz w:val="48"/>
          <w:szCs w:val="48"/>
        </w:rPr>
      </w:pPr>
      <w:proofErr w:type="spellStart"/>
      <w:r w:rsidRPr="007133B3">
        <w:rPr>
          <w:rFonts w:ascii="Times New Roman" w:eastAsia="Times New Roman" w:hAnsi="Times New Roman" w:cs="Times New Roman"/>
          <w:sz w:val="48"/>
          <w:szCs w:val="48"/>
        </w:rPr>
        <w:t>Большеремезенского</w:t>
      </w:r>
      <w:proofErr w:type="spellEnd"/>
      <w:r w:rsidRPr="007133B3">
        <w:rPr>
          <w:rFonts w:ascii="Times New Roman" w:eastAsia="Times New Roman" w:hAnsi="Times New Roman" w:cs="Times New Roman"/>
          <w:sz w:val="48"/>
          <w:szCs w:val="48"/>
        </w:rPr>
        <w:t xml:space="preserve"> сельского поселения</w:t>
      </w:r>
    </w:p>
    <w:p w:rsidR="00C333EF" w:rsidRPr="007133B3" w:rsidRDefault="00C333EF" w:rsidP="00C333EF">
      <w:pPr>
        <w:pStyle w:val="Standard"/>
        <w:jc w:val="center"/>
        <w:rPr>
          <w:rFonts w:ascii="Times New Roman" w:hAnsi="Times New Roman" w:cs="Times New Roman"/>
          <w:sz w:val="48"/>
          <w:szCs w:val="48"/>
        </w:rPr>
      </w:pPr>
      <w:proofErr w:type="spellStart"/>
      <w:r w:rsidRPr="007133B3">
        <w:rPr>
          <w:rFonts w:ascii="Times New Roman" w:eastAsia="Times New Roman" w:hAnsi="Times New Roman" w:cs="Times New Roman"/>
          <w:sz w:val="48"/>
          <w:szCs w:val="48"/>
        </w:rPr>
        <w:t>Чамзинского</w:t>
      </w:r>
      <w:proofErr w:type="spellEnd"/>
      <w:r w:rsidRPr="007133B3">
        <w:rPr>
          <w:rFonts w:ascii="Times New Roman" w:eastAsia="Times New Roman" w:hAnsi="Times New Roman" w:cs="Times New Roman"/>
          <w:sz w:val="48"/>
          <w:szCs w:val="48"/>
        </w:rPr>
        <w:t xml:space="preserve"> муниципального района</w:t>
      </w:r>
    </w:p>
    <w:p w:rsidR="00C333EF" w:rsidRPr="001C52B9" w:rsidRDefault="00C333EF" w:rsidP="00C333EF">
      <w:pPr>
        <w:pStyle w:val="Standard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333EF" w:rsidRPr="001C52B9" w:rsidRDefault="00C333EF" w:rsidP="00C333EF">
      <w:pPr>
        <w:pStyle w:val="Standard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:rsidR="00C333EF" w:rsidRPr="001C52B9" w:rsidRDefault="00C333EF" w:rsidP="00C333EF">
      <w:pPr>
        <w:pStyle w:val="Standard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C333EF" w:rsidRPr="001C52B9" w:rsidRDefault="00C333EF" w:rsidP="00C333EF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1C52B9">
        <w:rPr>
          <w:rFonts w:ascii="Times New Roman" w:eastAsia="Times New Roman" w:hAnsi="Times New Roman" w:cs="Times New Roman"/>
          <w:b/>
          <w:sz w:val="22"/>
          <w:szCs w:val="22"/>
        </w:rPr>
        <w:t>Является официальным печатным</w:t>
      </w:r>
    </w:p>
    <w:p w:rsidR="00C333EF" w:rsidRPr="001C52B9" w:rsidRDefault="00C333EF" w:rsidP="00C333EF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1C52B9">
        <w:rPr>
          <w:rFonts w:ascii="Times New Roman" w:eastAsia="Times New Roman" w:hAnsi="Times New Roman" w:cs="Times New Roman"/>
          <w:b/>
          <w:sz w:val="22"/>
          <w:szCs w:val="22"/>
        </w:rPr>
        <w:t xml:space="preserve">изданием </w:t>
      </w:r>
      <w:proofErr w:type="spellStart"/>
      <w:r w:rsidRPr="001C52B9">
        <w:rPr>
          <w:rFonts w:ascii="Times New Roman" w:eastAsia="Times New Roman" w:hAnsi="Times New Roman" w:cs="Times New Roman"/>
          <w:b/>
          <w:sz w:val="22"/>
          <w:szCs w:val="22"/>
        </w:rPr>
        <w:t>Большеремезенского</w:t>
      </w:r>
      <w:proofErr w:type="spellEnd"/>
      <w:r w:rsidRPr="001C52B9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proofErr w:type="gramStart"/>
      <w:r w:rsidRPr="001C52B9">
        <w:rPr>
          <w:rFonts w:ascii="Times New Roman" w:eastAsia="Times New Roman" w:hAnsi="Times New Roman" w:cs="Times New Roman"/>
          <w:b/>
          <w:sz w:val="22"/>
          <w:szCs w:val="22"/>
        </w:rPr>
        <w:t>сельского</w:t>
      </w:r>
      <w:proofErr w:type="gramEnd"/>
    </w:p>
    <w:p w:rsidR="00C333EF" w:rsidRPr="001C52B9" w:rsidRDefault="00C333EF" w:rsidP="00C333EF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1C52B9">
        <w:rPr>
          <w:rFonts w:ascii="Times New Roman" w:eastAsia="Times New Roman" w:hAnsi="Times New Roman" w:cs="Times New Roman"/>
          <w:b/>
          <w:sz w:val="22"/>
          <w:szCs w:val="22"/>
        </w:rPr>
        <w:t xml:space="preserve">поселения </w:t>
      </w:r>
      <w:proofErr w:type="spellStart"/>
      <w:r w:rsidRPr="001C52B9">
        <w:rPr>
          <w:rFonts w:ascii="Times New Roman" w:eastAsia="Times New Roman" w:hAnsi="Times New Roman" w:cs="Times New Roman"/>
          <w:b/>
          <w:sz w:val="22"/>
          <w:szCs w:val="22"/>
        </w:rPr>
        <w:t>Чамзинского</w:t>
      </w:r>
      <w:proofErr w:type="spellEnd"/>
    </w:p>
    <w:p w:rsidR="00C333EF" w:rsidRPr="001C52B9" w:rsidRDefault="00C333EF" w:rsidP="00C333EF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1C52B9">
        <w:rPr>
          <w:rFonts w:ascii="Times New Roman" w:eastAsia="Times New Roman" w:hAnsi="Times New Roman" w:cs="Times New Roman"/>
          <w:b/>
          <w:sz w:val="22"/>
          <w:szCs w:val="22"/>
        </w:rPr>
        <w:t>муниципального района</w:t>
      </w:r>
    </w:p>
    <w:p w:rsidR="00C333EF" w:rsidRPr="001C52B9" w:rsidRDefault="00C333EF" w:rsidP="00C333EF">
      <w:pPr>
        <w:pStyle w:val="Standard"/>
        <w:jc w:val="both"/>
        <w:rPr>
          <w:rFonts w:ascii="Times New Roman" w:eastAsia="Times New Roman" w:hAnsi="Times New Roman" w:cs="Times New Roman"/>
          <w:b/>
          <w:caps/>
          <w:sz w:val="22"/>
          <w:szCs w:val="22"/>
        </w:rPr>
      </w:pPr>
    </w:p>
    <w:p w:rsidR="00C333EF" w:rsidRPr="001C52B9" w:rsidRDefault="00C333EF" w:rsidP="00C333EF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1C52B9">
        <w:rPr>
          <w:rFonts w:ascii="Times New Roman" w:eastAsia="Times New Roman" w:hAnsi="Times New Roman" w:cs="Times New Roman"/>
          <w:b/>
          <w:caps/>
          <w:sz w:val="22"/>
          <w:szCs w:val="22"/>
        </w:rPr>
        <w:t>«</w:t>
      </w:r>
      <w:r>
        <w:rPr>
          <w:rFonts w:ascii="Times New Roman" w:eastAsia="Times New Roman" w:hAnsi="Times New Roman" w:cs="Times New Roman"/>
          <w:b/>
          <w:caps/>
          <w:sz w:val="22"/>
          <w:szCs w:val="22"/>
        </w:rPr>
        <w:t>15</w:t>
      </w:r>
      <w:r w:rsidRPr="001C52B9">
        <w:rPr>
          <w:rFonts w:ascii="Times New Roman" w:eastAsia="Times New Roman" w:hAnsi="Times New Roman" w:cs="Times New Roman"/>
          <w:b/>
          <w:caps/>
          <w:sz w:val="22"/>
          <w:szCs w:val="22"/>
        </w:rPr>
        <w:t xml:space="preserve">» </w:t>
      </w:r>
      <w:r>
        <w:rPr>
          <w:rFonts w:ascii="Times New Roman" w:eastAsia="Times New Roman" w:hAnsi="Times New Roman" w:cs="Times New Roman"/>
          <w:b/>
          <w:caps/>
          <w:sz w:val="22"/>
          <w:szCs w:val="22"/>
        </w:rPr>
        <w:t>декабря</w:t>
      </w:r>
      <w:r w:rsidRPr="001C52B9">
        <w:rPr>
          <w:rFonts w:ascii="Times New Roman" w:eastAsia="Times New Roman" w:hAnsi="Times New Roman" w:cs="Times New Roman"/>
          <w:b/>
          <w:caps/>
          <w:sz w:val="22"/>
          <w:szCs w:val="22"/>
        </w:rPr>
        <w:t xml:space="preserve">  </w:t>
      </w:r>
      <w:r w:rsidRPr="001C52B9">
        <w:rPr>
          <w:rFonts w:ascii="Times New Roman" w:eastAsia="Times New Roman" w:hAnsi="Times New Roman" w:cs="Times New Roman"/>
          <w:b/>
          <w:sz w:val="22"/>
          <w:szCs w:val="22"/>
        </w:rPr>
        <w:t>20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20</w:t>
      </w:r>
      <w:r w:rsidRPr="001C52B9">
        <w:rPr>
          <w:rFonts w:ascii="Times New Roman" w:eastAsia="Times New Roman" w:hAnsi="Times New Roman" w:cs="Times New Roman"/>
          <w:b/>
          <w:sz w:val="22"/>
          <w:szCs w:val="22"/>
        </w:rPr>
        <w:t>г</w:t>
      </w:r>
      <w:r w:rsidRPr="001C52B9">
        <w:rPr>
          <w:rFonts w:ascii="Times New Roman" w:eastAsia="Times New Roman" w:hAnsi="Times New Roman" w:cs="Times New Roman"/>
          <w:b/>
          <w:caps/>
          <w:sz w:val="22"/>
          <w:szCs w:val="22"/>
        </w:rPr>
        <w:t>.                                                                                               №</w:t>
      </w:r>
      <w:r w:rsidR="00A3731E">
        <w:rPr>
          <w:rFonts w:ascii="Times New Roman" w:eastAsia="Times New Roman" w:hAnsi="Times New Roman" w:cs="Times New Roman"/>
          <w:b/>
          <w:caps/>
          <w:sz w:val="22"/>
          <w:szCs w:val="22"/>
        </w:rPr>
        <w:t>49</w:t>
      </w:r>
    </w:p>
    <w:tbl>
      <w:tblPr>
        <w:tblW w:w="9540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540"/>
      </w:tblGrid>
      <w:tr w:rsidR="00C333EF" w:rsidRPr="001C52B9" w:rsidTr="00CE4256">
        <w:trPr>
          <w:trHeight w:val="180"/>
        </w:trPr>
        <w:tc>
          <w:tcPr>
            <w:tcW w:w="95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3EF" w:rsidRPr="001C52B9" w:rsidRDefault="00C333EF" w:rsidP="00CE4256">
            <w:pPr>
              <w:pStyle w:val="Standard"/>
              <w:ind w:left="180" w:firstLine="720"/>
              <w:jc w:val="both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C333EF" w:rsidRPr="001C52B9" w:rsidRDefault="00C333EF" w:rsidP="00C333EF">
      <w:pPr>
        <w:pStyle w:val="Standard"/>
        <w:ind w:right="19772"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C333EF" w:rsidRPr="001C52B9" w:rsidRDefault="00C333EF" w:rsidP="00C333EF">
      <w:pPr>
        <w:pStyle w:val="Standard"/>
        <w:ind w:firstLine="72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C333EF" w:rsidRPr="001C52B9" w:rsidRDefault="00C333EF" w:rsidP="00C333EF">
      <w:pPr>
        <w:pStyle w:val="Standard"/>
        <w:ind w:firstLine="72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C333EF" w:rsidRPr="001C52B9" w:rsidRDefault="00C333EF" w:rsidP="00C333EF">
      <w:pPr>
        <w:tabs>
          <w:tab w:val="left" w:pos="2410"/>
        </w:tabs>
        <w:spacing w:line="0" w:lineRule="atLeast"/>
        <w:contextualSpacing/>
        <w:jc w:val="center"/>
        <w:rPr>
          <w:rFonts w:eastAsia="SimSun"/>
          <w:b/>
        </w:rPr>
      </w:pPr>
      <w:r w:rsidRPr="001C52B9">
        <w:rPr>
          <w:b/>
        </w:rPr>
        <w:t>В НОМЕРЕ</w:t>
      </w:r>
    </w:p>
    <w:p w:rsidR="00C333EF" w:rsidRPr="001C52B9" w:rsidRDefault="00C333EF" w:rsidP="00C333EF">
      <w:pPr>
        <w:tabs>
          <w:tab w:val="left" w:pos="2410"/>
        </w:tabs>
        <w:spacing w:line="0" w:lineRule="atLeast"/>
        <w:contextualSpacing/>
        <w:jc w:val="center"/>
        <w:rPr>
          <w:b/>
        </w:rPr>
      </w:pPr>
    </w:p>
    <w:p w:rsidR="00C333EF" w:rsidRDefault="00C333EF" w:rsidP="00C333EF">
      <w:pPr>
        <w:jc w:val="both"/>
      </w:pPr>
      <w:r>
        <w:t>1.</w:t>
      </w:r>
      <w:r w:rsidRPr="00EB187A">
        <w:t xml:space="preserve">Итоговый  документ публичных  слушаний  по  проекту </w:t>
      </w:r>
      <w:r w:rsidRPr="00FD452D">
        <w:t xml:space="preserve"> « О вынесении на публичные слушания  проекта</w:t>
      </w:r>
      <w:r>
        <w:t xml:space="preserve"> </w:t>
      </w:r>
      <w:r w:rsidRPr="00FD452D">
        <w:t xml:space="preserve">бюджета </w:t>
      </w:r>
      <w:proofErr w:type="spellStart"/>
      <w:r w:rsidRPr="00FD452D">
        <w:t>Большеремезенского</w:t>
      </w:r>
      <w:proofErr w:type="spellEnd"/>
      <w:r w:rsidRPr="00FD452D">
        <w:t xml:space="preserve"> сельского поселения </w:t>
      </w:r>
      <w:proofErr w:type="spellStart"/>
      <w:r w:rsidRPr="00FD452D">
        <w:t>Чамзинского</w:t>
      </w:r>
      <w:proofErr w:type="spellEnd"/>
      <w:r w:rsidRPr="00FD452D">
        <w:t xml:space="preserve"> муниципального района Республики Мордовия  на 2021 год и на плановый период 2022 и 2023 годов»</w:t>
      </w:r>
      <w:proofErr w:type="gramStart"/>
      <w:r w:rsidRPr="00FD452D">
        <w:t xml:space="preserve"> </w:t>
      </w:r>
      <w:r>
        <w:t>.</w:t>
      </w:r>
      <w:proofErr w:type="gramEnd"/>
    </w:p>
    <w:p w:rsidR="00C333EF" w:rsidRPr="00C333EF" w:rsidRDefault="00C333EF" w:rsidP="00C333EF">
      <w:pPr>
        <w:pStyle w:val="1"/>
        <w:jc w:val="both"/>
        <w:rPr>
          <w:b w:val="0"/>
          <w:sz w:val="20"/>
          <w:szCs w:val="20"/>
        </w:rPr>
      </w:pPr>
      <w:r w:rsidRPr="00C333EF">
        <w:rPr>
          <w:b w:val="0"/>
          <w:sz w:val="20"/>
          <w:szCs w:val="20"/>
        </w:rPr>
        <w:t>2.</w:t>
      </w:r>
      <w:r>
        <w:rPr>
          <w:b w:val="0"/>
          <w:sz w:val="20"/>
          <w:szCs w:val="20"/>
        </w:rPr>
        <w:t>Решение Совета  депутатов</w:t>
      </w:r>
      <w:r w:rsidR="00696D94">
        <w:rPr>
          <w:b w:val="0"/>
          <w:sz w:val="20"/>
          <w:szCs w:val="20"/>
        </w:rPr>
        <w:t xml:space="preserve"> </w:t>
      </w:r>
      <w:proofErr w:type="spellStart"/>
      <w:r w:rsidR="00696D94" w:rsidRPr="00696D94">
        <w:rPr>
          <w:b w:val="0"/>
          <w:sz w:val="20"/>
          <w:szCs w:val="20"/>
        </w:rPr>
        <w:t>Большеремезенского</w:t>
      </w:r>
      <w:proofErr w:type="spellEnd"/>
      <w:r w:rsidR="00696D94" w:rsidRPr="00696D94">
        <w:rPr>
          <w:b w:val="0"/>
          <w:sz w:val="20"/>
          <w:szCs w:val="20"/>
        </w:rPr>
        <w:t xml:space="preserve"> сельского поселения</w:t>
      </w:r>
      <w:r w:rsidR="00696D94">
        <w:rPr>
          <w:b w:val="0"/>
          <w:sz w:val="20"/>
          <w:szCs w:val="20"/>
        </w:rPr>
        <w:t xml:space="preserve"> №97 от 15.12.2020 г. «</w:t>
      </w:r>
      <w:r>
        <w:rPr>
          <w:b w:val="0"/>
          <w:sz w:val="20"/>
          <w:szCs w:val="20"/>
        </w:rPr>
        <w:t xml:space="preserve"> </w:t>
      </w:r>
      <w:r w:rsidRPr="00C333EF">
        <w:rPr>
          <w:b w:val="0"/>
          <w:sz w:val="20"/>
          <w:szCs w:val="20"/>
        </w:rPr>
        <w:t xml:space="preserve">Об утверждении схемы одномандатных избирательных округов  для проведения выборов депутатов Совета депутатов  </w:t>
      </w:r>
      <w:proofErr w:type="spellStart"/>
      <w:r w:rsidRPr="00C333EF">
        <w:rPr>
          <w:b w:val="0"/>
          <w:sz w:val="20"/>
          <w:szCs w:val="20"/>
        </w:rPr>
        <w:t>Большеремезенского</w:t>
      </w:r>
      <w:proofErr w:type="spellEnd"/>
      <w:r w:rsidRPr="00C333EF">
        <w:rPr>
          <w:b w:val="0"/>
          <w:sz w:val="20"/>
          <w:szCs w:val="20"/>
        </w:rPr>
        <w:t xml:space="preserve"> сельского поселения </w:t>
      </w:r>
      <w:proofErr w:type="spellStart"/>
      <w:r w:rsidRPr="00C333EF">
        <w:rPr>
          <w:b w:val="0"/>
          <w:sz w:val="20"/>
          <w:szCs w:val="20"/>
        </w:rPr>
        <w:t>Чамзинского</w:t>
      </w:r>
      <w:proofErr w:type="spellEnd"/>
      <w:r w:rsidRPr="00C333EF">
        <w:rPr>
          <w:b w:val="0"/>
          <w:sz w:val="20"/>
          <w:szCs w:val="20"/>
        </w:rPr>
        <w:t xml:space="preserve"> муниципального района Республики Мордовия</w:t>
      </w:r>
      <w:r w:rsidRPr="00C333EF">
        <w:rPr>
          <w:b w:val="0"/>
          <w:sz w:val="20"/>
          <w:szCs w:val="20"/>
          <w:vertAlign w:val="superscript"/>
        </w:rPr>
        <w:t xml:space="preserve">   </w:t>
      </w:r>
      <w:r w:rsidRPr="00C333EF">
        <w:rPr>
          <w:b w:val="0"/>
          <w:color w:val="000000"/>
          <w:spacing w:val="2"/>
          <w:sz w:val="20"/>
          <w:szCs w:val="20"/>
          <w:lang w:val="en-US"/>
        </w:rPr>
        <w:t>VIII</w:t>
      </w:r>
      <w:r w:rsidRPr="00C333EF">
        <w:rPr>
          <w:b w:val="0"/>
          <w:sz w:val="20"/>
          <w:szCs w:val="20"/>
        </w:rPr>
        <w:t xml:space="preserve"> созыва</w:t>
      </w:r>
      <w:r>
        <w:rPr>
          <w:b w:val="0"/>
          <w:sz w:val="20"/>
          <w:szCs w:val="20"/>
        </w:rPr>
        <w:t>.</w:t>
      </w:r>
      <w:r w:rsidR="00696D94">
        <w:rPr>
          <w:b w:val="0"/>
          <w:sz w:val="20"/>
          <w:szCs w:val="20"/>
        </w:rPr>
        <w:t>»</w:t>
      </w:r>
    </w:p>
    <w:p w:rsidR="00C333EF" w:rsidRPr="00C333EF" w:rsidRDefault="00C333EF" w:rsidP="00C333EF">
      <w:pPr>
        <w:jc w:val="both"/>
      </w:pPr>
    </w:p>
    <w:p w:rsidR="00C333EF" w:rsidRPr="00FD452D" w:rsidRDefault="00C333EF" w:rsidP="00C333EF">
      <w:pPr>
        <w:jc w:val="both"/>
      </w:pPr>
    </w:p>
    <w:p w:rsidR="00C333EF" w:rsidRPr="00FD452D" w:rsidRDefault="00C333EF" w:rsidP="00C333EF">
      <w:pPr>
        <w:jc w:val="both"/>
        <w:rPr>
          <w:shd w:val="clear" w:color="auto" w:fill="FFFFFF"/>
        </w:rPr>
      </w:pPr>
    </w:p>
    <w:p w:rsidR="00C333EF" w:rsidRDefault="00C333EF" w:rsidP="00C333EF">
      <w:pPr>
        <w:spacing w:line="0" w:lineRule="atLeast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</w:p>
    <w:p w:rsidR="00C333EF" w:rsidRDefault="00C333EF" w:rsidP="00C333E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Итоговый   документ публичных  слушаний.</w:t>
      </w:r>
    </w:p>
    <w:p w:rsidR="00C333EF" w:rsidRDefault="00C333EF" w:rsidP="00C333EF">
      <w:pPr>
        <w:jc w:val="both"/>
      </w:pPr>
      <w:r>
        <w:t xml:space="preserve"> </w:t>
      </w:r>
    </w:p>
    <w:p w:rsidR="00C333EF" w:rsidRDefault="00C333EF" w:rsidP="00C333EF">
      <w:pPr>
        <w:ind w:firstLine="708"/>
        <w:jc w:val="both"/>
      </w:pPr>
      <w:r>
        <w:t xml:space="preserve">Публичные  слушания  назначены   Постановлением администрации </w:t>
      </w:r>
      <w:proofErr w:type="spellStart"/>
      <w:r>
        <w:t>Большеремезенского</w:t>
      </w:r>
      <w:proofErr w:type="spellEnd"/>
      <w:r>
        <w:t xml:space="preserve"> сельского поселения  от  04.12.2020 г № 87.</w:t>
      </w:r>
    </w:p>
    <w:p w:rsidR="00C333EF" w:rsidRDefault="00C333EF" w:rsidP="00C333EF">
      <w:pPr>
        <w:ind w:firstLine="708"/>
        <w:jc w:val="both"/>
      </w:pPr>
      <w:r>
        <w:t>Тема публичных  слушаний:</w:t>
      </w:r>
    </w:p>
    <w:p w:rsidR="00C333EF" w:rsidRPr="00FD452D" w:rsidRDefault="00C333EF" w:rsidP="00C333EF">
      <w:pPr>
        <w:jc w:val="center"/>
        <w:rPr>
          <w:u w:val="single"/>
        </w:rPr>
      </w:pPr>
      <w:r>
        <w:rPr>
          <w:u w:val="single"/>
        </w:rPr>
        <w:t xml:space="preserve">Обсуждение проекта Решения Совета депутатов Большеремезенского сельского поселения </w:t>
      </w:r>
      <w:r w:rsidRPr="00FD452D">
        <w:rPr>
          <w:u w:val="single"/>
        </w:rPr>
        <w:t>« О вынесении на публичные слушания  проекта</w:t>
      </w:r>
      <w:r>
        <w:rPr>
          <w:u w:val="single"/>
        </w:rPr>
        <w:t xml:space="preserve"> </w:t>
      </w:r>
      <w:r w:rsidRPr="00FD452D">
        <w:rPr>
          <w:u w:val="single"/>
        </w:rPr>
        <w:t xml:space="preserve">бюджета </w:t>
      </w:r>
      <w:proofErr w:type="spellStart"/>
      <w:r w:rsidRPr="00FD452D">
        <w:rPr>
          <w:u w:val="single"/>
        </w:rPr>
        <w:t>Большеремезенского</w:t>
      </w:r>
      <w:proofErr w:type="spellEnd"/>
      <w:r w:rsidRPr="00FD452D">
        <w:rPr>
          <w:u w:val="single"/>
        </w:rPr>
        <w:t xml:space="preserve"> сельского поселения </w:t>
      </w:r>
      <w:proofErr w:type="spellStart"/>
      <w:r w:rsidRPr="00FD452D">
        <w:rPr>
          <w:u w:val="single"/>
        </w:rPr>
        <w:t>Чамзинского</w:t>
      </w:r>
      <w:proofErr w:type="spellEnd"/>
      <w:r w:rsidRPr="00FD452D">
        <w:rPr>
          <w:u w:val="single"/>
        </w:rPr>
        <w:t xml:space="preserve"> муниципального района Республики Мордовия  на 2021 год и на плановый период 2022 и 2023 годов. </w:t>
      </w:r>
      <w:r w:rsidRPr="00FD452D">
        <w:rPr>
          <w:u w:val="single"/>
          <w:shd w:val="clear" w:color="auto" w:fill="FFFFFF"/>
        </w:rPr>
        <w:t>»</w:t>
      </w:r>
    </w:p>
    <w:p w:rsidR="00C333EF" w:rsidRDefault="00C333EF" w:rsidP="00C333EF">
      <w:pPr>
        <w:jc w:val="both"/>
      </w:pPr>
    </w:p>
    <w:p w:rsidR="00C333EF" w:rsidRDefault="00C333EF" w:rsidP="00C333EF">
      <w:pPr>
        <w:jc w:val="center"/>
      </w:pPr>
      <w:r>
        <w:t>ГРАФИК</w:t>
      </w:r>
    </w:p>
    <w:p w:rsidR="00C333EF" w:rsidRDefault="00C333EF" w:rsidP="00C333EF">
      <w:pPr>
        <w:ind w:right="-5" w:firstLine="709"/>
        <w:jc w:val="center"/>
      </w:pPr>
      <w:r>
        <w:t>проведения публичных слушаний по проекту</w:t>
      </w:r>
    </w:p>
    <w:p w:rsidR="00C333EF" w:rsidRPr="00FD452D" w:rsidRDefault="00C333EF" w:rsidP="00C333EF">
      <w:pPr>
        <w:jc w:val="center"/>
      </w:pPr>
      <w:r w:rsidRPr="00FD452D">
        <w:t xml:space="preserve"> « О вынесении на публичные слушания  проекта</w:t>
      </w:r>
    </w:p>
    <w:p w:rsidR="00C333EF" w:rsidRPr="00FD452D" w:rsidRDefault="00C333EF" w:rsidP="00C333EF">
      <w:pPr>
        <w:jc w:val="center"/>
      </w:pPr>
      <w:r w:rsidRPr="00FD452D">
        <w:t xml:space="preserve">бюджета </w:t>
      </w:r>
      <w:proofErr w:type="spellStart"/>
      <w:r w:rsidRPr="00FD452D">
        <w:t>Большеремезенского</w:t>
      </w:r>
      <w:proofErr w:type="spellEnd"/>
      <w:r w:rsidRPr="00FD452D">
        <w:t xml:space="preserve"> сельского поселения </w:t>
      </w:r>
      <w:proofErr w:type="spellStart"/>
      <w:r w:rsidRPr="00FD452D">
        <w:t>Чамзинского</w:t>
      </w:r>
      <w:proofErr w:type="spellEnd"/>
      <w:r w:rsidRPr="00FD452D">
        <w:t xml:space="preserve"> муниципального района Республики Мордовия  на 2021 год и на плановый период 2022 и 2023 годов» </w:t>
      </w:r>
    </w:p>
    <w:p w:rsidR="00C333EF" w:rsidRPr="00FD452D" w:rsidRDefault="00C333EF" w:rsidP="00C333EF">
      <w:pPr>
        <w:jc w:val="both"/>
        <w:rPr>
          <w:shd w:val="clear" w:color="auto" w:fill="FFFFFF"/>
        </w:rPr>
      </w:pPr>
    </w:p>
    <w:p w:rsidR="00C333EF" w:rsidRDefault="00C333EF" w:rsidP="00C333EF">
      <w:pPr>
        <w:jc w:val="both"/>
      </w:pPr>
    </w:p>
    <w:p w:rsidR="00C333EF" w:rsidRDefault="0027407D" w:rsidP="00C333EF">
      <w:pPr>
        <w:rPr>
          <w:shd w:val="clear" w:color="auto" w:fill="FFFFFF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3.15pt;width:498.7pt;height:113.8pt;z-index:251660288;mso-position-horizontal:center;mso-position-horizontal-relative:margin" stroked="f">
            <v:fill opacity="0" color2="black"/>
            <v:textbox inset="0,0,0,0">
              <w:txbxContent>
                <w:tbl>
                  <w:tblPr>
                    <w:tblW w:w="0" w:type="auto"/>
                    <w:tblInd w:w="55" w:type="dxa"/>
                    <w:tblLayout w:type="fixed"/>
                    <w:tblCellMar>
                      <w:top w:w="55" w:type="dxa"/>
                      <w:left w:w="55" w:type="dxa"/>
                      <w:bottom w:w="55" w:type="dxa"/>
                      <w:right w:w="55" w:type="dxa"/>
                    </w:tblCellMar>
                    <w:tblLook w:val="0000"/>
                  </w:tblPr>
                  <w:tblGrid>
                    <w:gridCol w:w="748"/>
                    <w:gridCol w:w="3317"/>
                    <w:gridCol w:w="130"/>
                    <w:gridCol w:w="2839"/>
                    <w:gridCol w:w="2750"/>
                  </w:tblGrid>
                  <w:tr w:rsidR="00C333EF">
                    <w:trPr>
                      <w:trHeight w:val="645"/>
                      <w:tblHeader/>
                    </w:trPr>
                    <w:tc>
                      <w:tcPr>
                        <w:tcW w:w="7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C333EF" w:rsidRDefault="00C333EF">
                        <w:pPr>
                          <w:snapToGrid w:val="0"/>
                          <w:jc w:val="both"/>
                        </w:pPr>
                        <w:r>
                          <w:t xml:space="preserve">№ </w:t>
                        </w:r>
                        <w:proofErr w:type="spellStart"/>
                        <w:proofErr w:type="gramStart"/>
                        <w:r>
                          <w:t>п</w:t>
                        </w:r>
                        <w:proofErr w:type="spellEnd"/>
                        <w:proofErr w:type="gramEnd"/>
                        <w:r>
                          <w:t>/</w:t>
                        </w:r>
                        <w:proofErr w:type="spellStart"/>
                        <w:r>
                          <w:t>п</w:t>
                        </w:r>
                        <w:proofErr w:type="spellEnd"/>
                      </w:p>
                    </w:tc>
                    <w:tc>
                      <w:tcPr>
                        <w:tcW w:w="331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C333EF" w:rsidRDefault="00C333EF">
                        <w:pPr>
                          <w:snapToGrid w:val="0"/>
                          <w:jc w:val="both"/>
                        </w:pPr>
                        <w:r>
                          <w:t>Дата проведения публичных слушаний</w:t>
                        </w:r>
                      </w:p>
                    </w:tc>
                    <w:tc>
                      <w:tcPr>
                        <w:tcW w:w="13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C333EF" w:rsidRDefault="00C333EF">
                        <w:pPr>
                          <w:snapToGrid w:val="0"/>
                          <w:jc w:val="both"/>
                          <w:rPr>
                            <w:b/>
                            <w:bCs/>
                            <w:i/>
                            <w:iCs/>
                          </w:rPr>
                        </w:pPr>
                      </w:p>
                      <w:p w:rsidR="00C333EF" w:rsidRDefault="00C333EF">
                        <w:pPr>
                          <w:jc w:val="both"/>
                        </w:pPr>
                      </w:p>
                    </w:tc>
                    <w:tc>
                      <w:tcPr>
                        <w:tcW w:w="2839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</w:tcPr>
                      <w:p w:rsidR="00C333EF" w:rsidRDefault="00C333EF">
                        <w:pPr>
                          <w:snapToGrid w:val="0"/>
                          <w:jc w:val="both"/>
                        </w:pPr>
                        <w:r>
                          <w:t>Время проведения публичных слушаний</w:t>
                        </w:r>
                      </w:p>
                    </w:tc>
                    <w:tc>
                      <w:tcPr>
                        <w:tcW w:w="275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333EF" w:rsidRDefault="00C333EF">
                        <w:pPr>
                          <w:snapToGrid w:val="0"/>
                          <w:jc w:val="both"/>
                        </w:pPr>
                        <w:r>
                          <w:t xml:space="preserve">Место проведения </w:t>
                        </w:r>
                      </w:p>
                      <w:p w:rsidR="00C333EF" w:rsidRDefault="00C333EF">
                        <w:pPr>
                          <w:jc w:val="both"/>
                        </w:pPr>
                        <w:r>
                          <w:t>публичных слушаний</w:t>
                        </w:r>
                      </w:p>
                    </w:tc>
                  </w:tr>
                  <w:tr w:rsidR="00C333EF">
                    <w:trPr>
                      <w:tblHeader/>
                    </w:trPr>
                    <w:tc>
                      <w:tcPr>
                        <w:tcW w:w="748" w:type="dxa"/>
                        <w:tcBorders>
                          <w:left w:val="single" w:sz="4" w:space="0" w:color="000000"/>
                        </w:tcBorders>
                      </w:tcPr>
                      <w:p w:rsidR="00C333EF" w:rsidRDefault="00C333EF">
                        <w:pPr>
                          <w:snapToGrid w:val="0"/>
                          <w:jc w:val="both"/>
                          <w:rPr>
                            <w:b/>
                            <w:bCs/>
                            <w:i/>
                            <w:iCs/>
                          </w:rPr>
                        </w:pPr>
                      </w:p>
                    </w:tc>
                    <w:tc>
                      <w:tcPr>
                        <w:tcW w:w="3317" w:type="dxa"/>
                        <w:tcBorders>
                          <w:left w:val="single" w:sz="4" w:space="0" w:color="000000"/>
                        </w:tcBorders>
                      </w:tcPr>
                      <w:p w:rsidR="00C333EF" w:rsidRDefault="00C333EF">
                        <w:pPr>
                          <w:snapToGrid w:val="0"/>
                          <w:jc w:val="both"/>
                        </w:pPr>
                      </w:p>
                    </w:tc>
                    <w:tc>
                      <w:tcPr>
                        <w:tcW w:w="130" w:type="dxa"/>
                        <w:tcBorders>
                          <w:left w:val="single" w:sz="4" w:space="0" w:color="000000"/>
                        </w:tcBorders>
                      </w:tcPr>
                      <w:p w:rsidR="00C333EF" w:rsidRDefault="00C333EF">
                        <w:pPr>
                          <w:snapToGrid w:val="0"/>
                          <w:jc w:val="both"/>
                        </w:pPr>
                      </w:p>
                    </w:tc>
                    <w:tc>
                      <w:tcPr>
                        <w:tcW w:w="2839" w:type="dxa"/>
                      </w:tcPr>
                      <w:p w:rsidR="00C333EF" w:rsidRDefault="00C333EF">
                        <w:pPr>
                          <w:snapToGrid w:val="0"/>
                          <w:jc w:val="both"/>
                        </w:pPr>
                      </w:p>
                    </w:tc>
                    <w:tc>
                      <w:tcPr>
                        <w:tcW w:w="2750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C333EF" w:rsidRDefault="00C333EF">
                        <w:pPr>
                          <w:snapToGrid w:val="0"/>
                          <w:jc w:val="both"/>
                        </w:pPr>
                      </w:p>
                    </w:tc>
                  </w:tr>
                  <w:tr w:rsidR="00C333EF">
                    <w:trPr>
                      <w:trHeight w:val="1017"/>
                    </w:trPr>
                    <w:tc>
                      <w:tcPr>
                        <w:tcW w:w="748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C333EF" w:rsidRDefault="00C333EF">
                        <w:pPr>
                          <w:snapToGrid w:val="0"/>
                          <w:jc w:val="both"/>
                        </w:pPr>
                        <w:r>
                          <w:t xml:space="preserve">    1</w:t>
                        </w:r>
                      </w:p>
                    </w:tc>
                    <w:tc>
                      <w:tcPr>
                        <w:tcW w:w="3317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C333EF" w:rsidRDefault="00C333EF" w:rsidP="00C95A7A">
                        <w:pPr>
                          <w:snapToGrid w:val="0"/>
                          <w:jc w:val="both"/>
                        </w:pPr>
                        <w:r>
                          <w:t>15 декабря  2020 года</w:t>
                        </w:r>
                      </w:p>
                    </w:tc>
                    <w:tc>
                      <w:tcPr>
                        <w:tcW w:w="130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C333EF" w:rsidRDefault="00C333EF">
                        <w:pPr>
                          <w:snapToGrid w:val="0"/>
                          <w:jc w:val="both"/>
                        </w:pPr>
                      </w:p>
                    </w:tc>
                    <w:tc>
                      <w:tcPr>
                        <w:tcW w:w="2839" w:type="dxa"/>
                        <w:tcBorders>
                          <w:bottom w:val="single" w:sz="4" w:space="0" w:color="000000"/>
                        </w:tcBorders>
                      </w:tcPr>
                      <w:p w:rsidR="00C333EF" w:rsidRDefault="00C333EF" w:rsidP="00C95A7A">
                        <w:pPr>
                          <w:snapToGrid w:val="0"/>
                          <w:jc w:val="both"/>
                        </w:pPr>
                        <w:r>
                          <w:t xml:space="preserve">    11.00 часов</w:t>
                        </w:r>
                      </w:p>
                    </w:tc>
                    <w:tc>
                      <w:tcPr>
                        <w:tcW w:w="2750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333EF" w:rsidRDefault="00C333EF">
                        <w:pPr>
                          <w:snapToGrid w:val="0"/>
                        </w:pPr>
                        <w:r>
                          <w:t xml:space="preserve">  </w:t>
                        </w:r>
                        <w:proofErr w:type="spellStart"/>
                        <w:r>
                          <w:t>Большеремезенская</w:t>
                        </w:r>
                        <w:proofErr w:type="spellEnd"/>
                        <w:r>
                          <w:t xml:space="preserve"> библиотека  с</w:t>
                        </w:r>
                        <w:proofErr w:type="gramStart"/>
                        <w:r>
                          <w:t>.Б</w:t>
                        </w:r>
                        <w:proofErr w:type="gramEnd"/>
                        <w:r>
                          <w:t xml:space="preserve">ольшие </w:t>
                        </w:r>
                        <w:proofErr w:type="spellStart"/>
                        <w:r>
                          <w:t>Ремезенки</w:t>
                        </w:r>
                        <w:proofErr w:type="spellEnd"/>
                        <w:r>
                          <w:t>,</w:t>
                        </w:r>
                      </w:p>
                      <w:p w:rsidR="00C333EF" w:rsidRDefault="00C333EF">
                        <w:r>
                          <w:t>ул. Молодежная, д.1В</w:t>
                        </w:r>
                      </w:p>
                    </w:tc>
                  </w:tr>
                </w:tbl>
                <w:p w:rsidR="00C333EF" w:rsidRDefault="00C333EF" w:rsidP="00C333EF">
                  <w:r>
                    <w:t xml:space="preserve"> </w:t>
                  </w:r>
                </w:p>
              </w:txbxContent>
            </v:textbox>
            <w10:wrap type="square" side="largest" anchorx="margin"/>
          </v:shape>
        </w:pict>
      </w:r>
      <w:r w:rsidR="00C333EF">
        <w:t>Список рабочей группы  по организации и проведению публичных слушаний по теме: «</w:t>
      </w:r>
      <w:r w:rsidR="00C333EF">
        <w:rPr>
          <w:shd w:val="clear" w:color="auto" w:fill="FFFFFF"/>
        </w:rPr>
        <w:t xml:space="preserve">О бюджете </w:t>
      </w:r>
      <w:proofErr w:type="spellStart"/>
      <w:r w:rsidR="00C333EF">
        <w:rPr>
          <w:shd w:val="clear" w:color="auto" w:fill="FFFFFF"/>
        </w:rPr>
        <w:t>Большеремезенского</w:t>
      </w:r>
      <w:proofErr w:type="spellEnd"/>
      <w:r w:rsidR="00C333EF">
        <w:rPr>
          <w:shd w:val="clear" w:color="auto" w:fill="FFFFFF"/>
        </w:rPr>
        <w:t xml:space="preserve">   сельского  поселения </w:t>
      </w:r>
      <w:proofErr w:type="spellStart"/>
      <w:r w:rsidR="00C333EF">
        <w:rPr>
          <w:shd w:val="clear" w:color="auto" w:fill="FFFFFF"/>
        </w:rPr>
        <w:t>Чамзинского</w:t>
      </w:r>
      <w:proofErr w:type="spellEnd"/>
      <w:r w:rsidR="00C333EF">
        <w:rPr>
          <w:shd w:val="clear" w:color="auto" w:fill="FFFFFF"/>
        </w:rPr>
        <w:t xml:space="preserve"> муниципального района</w:t>
      </w:r>
      <w:r w:rsidR="00C333EF" w:rsidRPr="00D54535">
        <w:rPr>
          <w:shd w:val="clear" w:color="auto" w:fill="FFFFFF"/>
        </w:rPr>
        <w:t xml:space="preserve"> Республики Мордови</w:t>
      </w:r>
      <w:r w:rsidR="00C333EF">
        <w:rPr>
          <w:shd w:val="clear" w:color="auto" w:fill="FFFFFF"/>
        </w:rPr>
        <w:t>я на 2021 год и плановый период 2022 и 2023 годов.»</w:t>
      </w:r>
    </w:p>
    <w:p w:rsidR="00C333EF" w:rsidRDefault="00C333EF" w:rsidP="00C333EF"/>
    <w:p w:rsidR="00C333EF" w:rsidRDefault="00C333EF" w:rsidP="00C333EF">
      <w:pPr>
        <w:ind w:firstLine="720"/>
        <w:jc w:val="both"/>
      </w:pPr>
    </w:p>
    <w:tbl>
      <w:tblPr>
        <w:tblW w:w="0" w:type="auto"/>
        <w:tblInd w:w="-45" w:type="dxa"/>
        <w:tblLayout w:type="fixed"/>
        <w:tblLook w:val="0000"/>
      </w:tblPr>
      <w:tblGrid>
        <w:gridCol w:w="610"/>
        <w:gridCol w:w="3385"/>
        <w:gridCol w:w="3720"/>
        <w:gridCol w:w="1981"/>
      </w:tblGrid>
      <w:tr w:rsidR="00C333EF" w:rsidTr="00CE4256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33EF" w:rsidRDefault="00C333EF" w:rsidP="00CE4256">
            <w:pPr>
              <w:snapToGrid w:val="0"/>
            </w:pPr>
            <w:r>
              <w:t xml:space="preserve">№ </w:t>
            </w:r>
            <w:proofErr w:type="spellStart"/>
            <w:proofErr w:type="gramStart"/>
            <w:r>
              <w:lastRenderedPageBreak/>
              <w:t>п</w:t>
            </w:r>
            <w:proofErr w:type="spellEnd"/>
            <w:proofErr w:type="gramEnd"/>
            <w:r>
              <w:t>/п.</w:t>
            </w:r>
          </w:p>
        </w:tc>
        <w:tc>
          <w:tcPr>
            <w:tcW w:w="3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33EF" w:rsidRDefault="00C333EF" w:rsidP="00CE4256">
            <w:pPr>
              <w:snapToGrid w:val="0"/>
            </w:pPr>
            <w:r>
              <w:lastRenderedPageBreak/>
              <w:t>Фамилия, имя, отчество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33EF" w:rsidRDefault="00C333EF" w:rsidP="00CE4256">
            <w:pPr>
              <w:snapToGrid w:val="0"/>
            </w:pPr>
            <w:r>
              <w:t>Место работы, занимаемая должность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33EF" w:rsidRDefault="00C333EF" w:rsidP="00CE4256">
            <w:pPr>
              <w:snapToGrid w:val="0"/>
            </w:pPr>
            <w:r>
              <w:t>Место жительства</w:t>
            </w:r>
          </w:p>
        </w:tc>
      </w:tr>
      <w:tr w:rsidR="00C333EF" w:rsidTr="00CE4256"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</w:tcPr>
          <w:p w:rsidR="00C333EF" w:rsidRDefault="00C333EF" w:rsidP="00CE4256">
            <w:pPr>
              <w:widowControl w:val="0"/>
              <w:snapToGrid w:val="0"/>
              <w:jc w:val="both"/>
            </w:pPr>
            <w:r>
              <w:lastRenderedPageBreak/>
              <w:t>1</w:t>
            </w:r>
          </w:p>
        </w:tc>
        <w:tc>
          <w:tcPr>
            <w:tcW w:w="3385" w:type="dxa"/>
            <w:tcBorders>
              <w:left w:val="single" w:sz="4" w:space="0" w:color="000000"/>
              <w:bottom w:val="single" w:sz="4" w:space="0" w:color="000000"/>
            </w:tcBorders>
          </w:tcPr>
          <w:p w:rsidR="00C333EF" w:rsidRDefault="00C333EF" w:rsidP="00CE4256">
            <w:pPr>
              <w:widowControl w:val="0"/>
              <w:snapToGrid w:val="0"/>
            </w:pPr>
            <w:proofErr w:type="spellStart"/>
            <w:r>
              <w:rPr>
                <w:rFonts w:cs="Arial"/>
              </w:rPr>
              <w:t>Куторкин</w:t>
            </w:r>
            <w:proofErr w:type="spellEnd"/>
            <w:r>
              <w:rPr>
                <w:rFonts w:cs="Arial"/>
              </w:rPr>
              <w:t xml:space="preserve"> Владимир Петрович</w:t>
            </w:r>
            <w:r>
              <w:t xml:space="preserve"> (председатель рабочей группы) </w:t>
            </w:r>
          </w:p>
        </w:tc>
        <w:tc>
          <w:tcPr>
            <w:tcW w:w="3720" w:type="dxa"/>
            <w:tcBorders>
              <w:left w:val="single" w:sz="4" w:space="0" w:color="000000"/>
              <w:bottom w:val="single" w:sz="4" w:space="0" w:color="000000"/>
            </w:tcBorders>
          </w:tcPr>
          <w:p w:rsidR="00C333EF" w:rsidRDefault="00C333EF" w:rsidP="00CE4256">
            <w:pPr>
              <w:widowControl w:val="0"/>
              <w:snapToGrid w:val="0"/>
            </w:pPr>
            <w:r>
              <w:t xml:space="preserve">Администрация </w:t>
            </w:r>
            <w:proofErr w:type="spellStart"/>
            <w:r>
              <w:t>Большеремезенского</w:t>
            </w:r>
            <w:proofErr w:type="spellEnd"/>
            <w:r>
              <w:t xml:space="preserve"> сельского поселения - Глава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33EF" w:rsidRDefault="00C333EF" w:rsidP="00CE4256">
            <w:pPr>
              <w:widowControl w:val="0"/>
              <w:snapToGrid w:val="0"/>
              <w:jc w:val="both"/>
            </w:pPr>
            <w:r>
              <w:t>с</w:t>
            </w:r>
            <w:proofErr w:type="gramStart"/>
            <w:r>
              <w:t>.Б</w:t>
            </w:r>
            <w:proofErr w:type="gramEnd"/>
            <w:r>
              <w:t xml:space="preserve">ольшие </w:t>
            </w:r>
            <w:proofErr w:type="spellStart"/>
            <w:r>
              <w:t>Ремезенки</w:t>
            </w:r>
            <w:proofErr w:type="spellEnd"/>
          </w:p>
        </w:tc>
      </w:tr>
      <w:tr w:rsidR="00C333EF" w:rsidTr="00CE4256"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</w:tcPr>
          <w:p w:rsidR="00C333EF" w:rsidRDefault="00C333EF" w:rsidP="00CE4256">
            <w:pPr>
              <w:widowControl w:val="0"/>
              <w:snapToGrid w:val="0"/>
              <w:jc w:val="both"/>
            </w:pPr>
            <w:r>
              <w:t>2</w:t>
            </w:r>
          </w:p>
        </w:tc>
        <w:tc>
          <w:tcPr>
            <w:tcW w:w="3385" w:type="dxa"/>
            <w:tcBorders>
              <w:left w:val="single" w:sz="4" w:space="0" w:color="000000"/>
              <w:bottom w:val="single" w:sz="4" w:space="0" w:color="000000"/>
            </w:tcBorders>
          </w:tcPr>
          <w:p w:rsidR="00C333EF" w:rsidRDefault="00C333EF" w:rsidP="00CE4256">
            <w:pPr>
              <w:widowControl w:val="0"/>
              <w:snapToGrid w:val="0"/>
            </w:pPr>
            <w:r>
              <w:t xml:space="preserve">Акимова Валентина Григорьевна </w:t>
            </w:r>
          </w:p>
          <w:p w:rsidR="00C333EF" w:rsidRDefault="00C333EF" w:rsidP="00CE4256">
            <w:pPr>
              <w:widowControl w:val="0"/>
              <w:snapToGrid w:val="0"/>
            </w:pPr>
            <w:r>
              <w:t>(член рабочей группы)</w:t>
            </w:r>
          </w:p>
        </w:tc>
        <w:tc>
          <w:tcPr>
            <w:tcW w:w="3720" w:type="dxa"/>
            <w:tcBorders>
              <w:left w:val="single" w:sz="4" w:space="0" w:color="000000"/>
              <w:bottom w:val="single" w:sz="4" w:space="0" w:color="000000"/>
            </w:tcBorders>
          </w:tcPr>
          <w:p w:rsidR="00C333EF" w:rsidRDefault="00C333EF" w:rsidP="00CE4256">
            <w:pPr>
              <w:widowControl w:val="0"/>
              <w:snapToGrid w:val="0"/>
            </w:pPr>
            <w:proofErr w:type="spellStart"/>
            <w:r>
              <w:t>Большеремезенская</w:t>
            </w:r>
            <w:proofErr w:type="spellEnd"/>
            <w:r>
              <w:t xml:space="preserve"> библиотека-библиотекарь           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33EF" w:rsidRDefault="00C333EF" w:rsidP="00CE4256">
            <w:pPr>
              <w:widowControl w:val="0"/>
              <w:snapToGrid w:val="0"/>
              <w:jc w:val="both"/>
            </w:pPr>
            <w:r>
              <w:t>с</w:t>
            </w:r>
            <w:proofErr w:type="gramStart"/>
            <w:r>
              <w:t>.Б</w:t>
            </w:r>
            <w:proofErr w:type="gramEnd"/>
            <w:r>
              <w:t xml:space="preserve">ольшие </w:t>
            </w:r>
            <w:proofErr w:type="spellStart"/>
            <w:r>
              <w:t>Ремезенки</w:t>
            </w:r>
            <w:proofErr w:type="spellEnd"/>
          </w:p>
        </w:tc>
      </w:tr>
      <w:tr w:rsidR="00C333EF" w:rsidTr="00CE4256"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</w:tcPr>
          <w:p w:rsidR="00C333EF" w:rsidRDefault="00C333EF" w:rsidP="00CE4256">
            <w:pPr>
              <w:widowControl w:val="0"/>
              <w:snapToGrid w:val="0"/>
              <w:jc w:val="both"/>
            </w:pPr>
            <w:r>
              <w:t>3</w:t>
            </w:r>
          </w:p>
        </w:tc>
        <w:tc>
          <w:tcPr>
            <w:tcW w:w="3385" w:type="dxa"/>
            <w:tcBorders>
              <w:left w:val="single" w:sz="4" w:space="0" w:color="000000"/>
              <w:bottom w:val="single" w:sz="4" w:space="0" w:color="000000"/>
            </w:tcBorders>
          </w:tcPr>
          <w:p w:rsidR="00C333EF" w:rsidRDefault="00C333EF" w:rsidP="00CE4256">
            <w:pPr>
              <w:widowControl w:val="0"/>
              <w:snapToGrid w:val="0"/>
            </w:pPr>
            <w:proofErr w:type="spellStart"/>
            <w:r>
              <w:t>Маколкина</w:t>
            </w:r>
            <w:proofErr w:type="spellEnd"/>
            <w:r>
              <w:t xml:space="preserve"> Вера Ивановна (секретарь рабочей группы)</w:t>
            </w:r>
          </w:p>
        </w:tc>
        <w:tc>
          <w:tcPr>
            <w:tcW w:w="3720" w:type="dxa"/>
            <w:tcBorders>
              <w:left w:val="single" w:sz="4" w:space="0" w:color="000000"/>
              <w:bottom w:val="single" w:sz="4" w:space="0" w:color="000000"/>
            </w:tcBorders>
          </w:tcPr>
          <w:p w:rsidR="00C333EF" w:rsidRDefault="00C333EF" w:rsidP="00CE4256">
            <w:pPr>
              <w:widowControl w:val="0"/>
              <w:snapToGrid w:val="0"/>
            </w:pPr>
            <w:r>
              <w:t xml:space="preserve">Администрация </w:t>
            </w:r>
            <w:proofErr w:type="spellStart"/>
            <w:r>
              <w:t>Большеремезенского</w:t>
            </w:r>
            <w:proofErr w:type="spellEnd"/>
            <w:r>
              <w:t xml:space="preserve"> сельского поселения, делопроизводитель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33EF" w:rsidRDefault="00C333EF" w:rsidP="00CE4256">
            <w:pPr>
              <w:widowControl w:val="0"/>
              <w:snapToGrid w:val="0"/>
              <w:jc w:val="both"/>
            </w:pPr>
            <w:r>
              <w:t>с</w:t>
            </w:r>
            <w:proofErr w:type="gramStart"/>
            <w:r>
              <w:t>.М</w:t>
            </w:r>
            <w:proofErr w:type="gramEnd"/>
            <w:r>
              <w:t xml:space="preserve">алое </w:t>
            </w:r>
            <w:proofErr w:type="spellStart"/>
            <w:r>
              <w:t>Маресево</w:t>
            </w:r>
            <w:proofErr w:type="spellEnd"/>
          </w:p>
        </w:tc>
      </w:tr>
      <w:tr w:rsidR="00C333EF" w:rsidTr="00CE4256"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</w:tcPr>
          <w:p w:rsidR="00C333EF" w:rsidRDefault="00C333EF" w:rsidP="00CE4256">
            <w:pPr>
              <w:widowControl w:val="0"/>
              <w:snapToGrid w:val="0"/>
              <w:jc w:val="both"/>
            </w:pPr>
            <w:r>
              <w:t>4</w:t>
            </w:r>
          </w:p>
        </w:tc>
        <w:tc>
          <w:tcPr>
            <w:tcW w:w="3385" w:type="dxa"/>
            <w:tcBorders>
              <w:left w:val="single" w:sz="4" w:space="0" w:color="000000"/>
              <w:bottom w:val="single" w:sz="4" w:space="0" w:color="000000"/>
            </w:tcBorders>
          </w:tcPr>
          <w:p w:rsidR="00C333EF" w:rsidRDefault="00C333EF" w:rsidP="00CE4256">
            <w:pPr>
              <w:widowControl w:val="0"/>
              <w:snapToGrid w:val="0"/>
            </w:pPr>
            <w:r>
              <w:t>Волкова Елена Петровна (член рабочей группы)</w:t>
            </w:r>
          </w:p>
        </w:tc>
        <w:tc>
          <w:tcPr>
            <w:tcW w:w="3720" w:type="dxa"/>
            <w:tcBorders>
              <w:left w:val="single" w:sz="4" w:space="0" w:color="000000"/>
              <w:bottom w:val="single" w:sz="4" w:space="0" w:color="000000"/>
            </w:tcBorders>
          </w:tcPr>
          <w:p w:rsidR="00C333EF" w:rsidRDefault="00C333EF" w:rsidP="00CE4256">
            <w:pPr>
              <w:widowControl w:val="0"/>
              <w:snapToGrid w:val="0"/>
            </w:pPr>
            <w:r>
              <w:t xml:space="preserve">Финансовое управление </w:t>
            </w:r>
            <w:proofErr w:type="spellStart"/>
            <w:r>
              <w:t>Чамзинского</w:t>
            </w:r>
            <w:proofErr w:type="spellEnd"/>
            <w:r>
              <w:t xml:space="preserve"> муниципального </w:t>
            </w:r>
            <w:proofErr w:type="spellStart"/>
            <w:proofErr w:type="gramStart"/>
            <w:r>
              <w:t>района-Заместитель</w:t>
            </w:r>
            <w:proofErr w:type="spellEnd"/>
            <w:proofErr w:type="gramEnd"/>
            <w:r>
              <w:t xml:space="preserve"> заведующего бюджетным отделом 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33EF" w:rsidRDefault="00C333EF" w:rsidP="00CE4256">
            <w:pPr>
              <w:widowControl w:val="0"/>
              <w:snapToGrid w:val="0"/>
              <w:jc w:val="both"/>
            </w:pP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омсомольс-кий</w:t>
            </w:r>
            <w:proofErr w:type="spellEnd"/>
          </w:p>
        </w:tc>
      </w:tr>
    </w:tbl>
    <w:p w:rsidR="00C333EF" w:rsidRDefault="00C333EF" w:rsidP="00C333EF">
      <w:pPr>
        <w:jc w:val="both"/>
      </w:pPr>
      <w:r>
        <w:t xml:space="preserve">        </w:t>
      </w:r>
    </w:p>
    <w:p w:rsidR="00C333EF" w:rsidRDefault="00C333EF" w:rsidP="00C333EF">
      <w:pPr>
        <w:ind w:left="-3540"/>
        <w:jc w:val="both"/>
      </w:pPr>
      <w:r>
        <w:t xml:space="preserve"> </w:t>
      </w:r>
    </w:p>
    <w:p w:rsidR="00C333EF" w:rsidRDefault="00C333EF" w:rsidP="00C333EF">
      <w:pPr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Предложения  по  проекту решения «О бюджете </w:t>
      </w:r>
      <w:proofErr w:type="spellStart"/>
      <w:r>
        <w:rPr>
          <w:shd w:val="clear" w:color="auto" w:fill="FFFFFF"/>
        </w:rPr>
        <w:t>Большеремезенского</w:t>
      </w:r>
      <w:proofErr w:type="spellEnd"/>
      <w:r>
        <w:rPr>
          <w:shd w:val="clear" w:color="auto" w:fill="FFFFFF"/>
        </w:rPr>
        <w:t xml:space="preserve">   сельского  поселения </w:t>
      </w:r>
      <w:proofErr w:type="spellStart"/>
      <w:r>
        <w:rPr>
          <w:shd w:val="clear" w:color="auto" w:fill="FFFFFF"/>
        </w:rPr>
        <w:t>Чамзинского</w:t>
      </w:r>
      <w:proofErr w:type="spellEnd"/>
      <w:r>
        <w:rPr>
          <w:shd w:val="clear" w:color="auto" w:fill="FFFFFF"/>
        </w:rPr>
        <w:t xml:space="preserve"> муниципального района</w:t>
      </w:r>
      <w:r w:rsidRPr="00D54535">
        <w:rPr>
          <w:shd w:val="clear" w:color="auto" w:fill="FFFFFF"/>
        </w:rPr>
        <w:t xml:space="preserve"> Республики Мордови</w:t>
      </w:r>
      <w:r>
        <w:rPr>
          <w:shd w:val="clear" w:color="auto" w:fill="FFFFFF"/>
        </w:rPr>
        <w:t>я на 2021 год и плановый период 2022 и  2023 годов</w:t>
      </w:r>
      <w:proofErr w:type="gramStart"/>
      <w:r>
        <w:rPr>
          <w:shd w:val="clear" w:color="auto" w:fill="FFFFFF"/>
        </w:rPr>
        <w:t xml:space="preserve">.» </w:t>
      </w:r>
      <w:proofErr w:type="gramEnd"/>
      <w:r>
        <w:rPr>
          <w:shd w:val="clear" w:color="auto" w:fill="FFFFFF"/>
        </w:rPr>
        <w:t>принимались   до   14.12.2020года.</w:t>
      </w:r>
    </w:p>
    <w:p w:rsidR="00C333EF" w:rsidRDefault="00C333EF" w:rsidP="00C333EF">
      <w:pPr>
        <w:jc w:val="both"/>
      </w:pPr>
    </w:p>
    <w:p w:rsidR="00C333EF" w:rsidRDefault="00C333EF" w:rsidP="00C333EF">
      <w:pPr>
        <w:rPr>
          <w:shd w:val="clear" w:color="auto" w:fill="FFFFFF"/>
        </w:rPr>
      </w:pPr>
      <w:r>
        <w:rPr>
          <w:b/>
          <w:bCs/>
          <w:u w:val="single"/>
          <w:shd w:val="clear" w:color="auto" w:fill="FFFFFF"/>
        </w:rPr>
        <w:t xml:space="preserve">  Предложений по проекту</w:t>
      </w:r>
      <w:r>
        <w:rPr>
          <w:shd w:val="clear" w:color="auto" w:fill="FFFFFF"/>
        </w:rPr>
        <w:t xml:space="preserve"> </w:t>
      </w:r>
      <w:r>
        <w:t>«</w:t>
      </w:r>
      <w:r>
        <w:rPr>
          <w:shd w:val="clear" w:color="auto" w:fill="FFFFFF"/>
        </w:rPr>
        <w:t xml:space="preserve">О бюджете </w:t>
      </w:r>
      <w:proofErr w:type="spellStart"/>
      <w:r>
        <w:rPr>
          <w:shd w:val="clear" w:color="auto" w:fill="FFFFFF"/>
        </w:rPr>
        <w:t>Большеремезенского</w:t>
      </w:r>
      <w:proofErr w:type="spellEnd"/>
      <w:r>
        <w:rPr>
          <w:shd w:val="clear" w:color="auto" w:fill="FFFFFF"/>
        </w:rPr>
        <w:t xml:space="preserve">   сельского  поселения </w:t>
      </w:r>
      <w:proofErr w:type="spellStart"/>
      <w:r>
        <w:rPr>
          <w:shd w:val="clear" w:color="auto" w:fill="FFFFFF"/>
        </w:rPr>
        <w:t>Чамзинского</w:t>
      </w:r>
      <w:proofErr w:type="spellEnd"/>
      <w:r>
        <w:rPr>
          <w:shd w:val="clear" w:color="auto" w:fill="FFFFFF"/>
        </w:rPr>
        <w:t xml:space="preserve"> муниципального района</w:t>
      </w:r>
      <w:r w:rsidRPr="00D54535">
        <w:rPr>
          <w:shd w:val="clear" w:color="auto" w:fill="FFFFFF"/>
        </w:rPr>
        <w:t xml:space="preserve"> Республики Мордови</w:t>
      </w:r>
      <w:r>
        <w:rPr>
          <w:shd w:val="clear" w:color="auto" w:fill="FFFFFF"/>
        </w:rPr>
        <w:t>я на 2021 год и плановый период 2022 и 2023 годов</w:t>
      </w:r>
      <w:proofErr w:type="gramStart"/>
      <w:r>
        <w:rPr>
          <w:shd w:val="clear" w:color="auto" w:fill="FFFFFF"/>
        </w:rPr>
        <w:t xml:space="preserve">.» </w:t>
      </w:r>
      <w:proofErr w:type="gramEnd"/>
      <w:r>
        <w:rPr>
          <w:shd w:val="clear" w:color="auto" w:fill="FFFFFF"/>
        </w:rPr>
        <w:t xml:space="preserve">со стороны жителей поселения не поступило. По результатам публичных слушаний рабочей группой принято решение: Рекомендовать Совету депутатов </w:t>
      </w:r>
      <w:proofErr w:type="spellStart"/>
      <w:r>
        <w:rPr>
          <w:shd w:val="clear" w:color="auto" w:fill="FFFFFF"/>
        </w:rPr>
        <w:t>Большеремезенского</w:t>
      </w:r>
      <w:proofErr w:type="spellEnd"/>
      <w:r>
        <w:rPr>
          <w:shd w:val="clear" w:color="auto" w:fill="FFFFFF"/>
        </w:rPr>
        <w:t xml:space="preserve"> сельского поселения принять решение об утверждении проекта </w:t>
      </w:r>
      <w:r>
        <w:t>«</w:t>
      </w:r>
      <w:r>
        <w:rPr>
          <w:shd w:val="clear" w:color="auto" w:fill="FFFFFF"/>
        </w:rPr>
        <w:t xml:space="preserve">О бюджете </w:t>
      </w:r>
      <w:proofErr w:type="spellStart"/>
      <w:r>
        <w:rPr>
          <w:shd w:val="clear" w:color="auto" w:fill="FFFFFF"/>
        </w:rPr>
        <w:t>Большеремезенского</w:t>
      </w:r>
      <w:proofErr w:type="spellEnd"/>
      <w:r>
        <w:rPr>
          <w:shd w:val="clear" w:color="auto" w:fill="FFFFFF"/>
        </w:rPr>
        <w:t xml:space="preserve">   сельского  поселения </w:t>
      </w:r>
      <w:proofErr w:type="spellStart"/>
      <w:r>
        <w:rPr>
          <w:shd w:val="clear" w:color="auto" w:fill="FFFFFF"/>
        </w:rPr>
        <w:t>Чамзинского</w:t>
      </w:r>
      <w:proofErr w:type="spellEnd"/>
      <w:r>
        <w:rPr>
          <w:shd w:val="clear" w:color="auto" w:fill="FFFFFF"/>
        </w:rPr>
        <w:t xml:space="preserve"> муниципального района</w:t>
      </w:r>
      <w:r w:rsidRPr="00D54535">
        <w:rPr>
          <w:shd w:val="clear" w:color="auto" w:fill="FFFFFF"/>
        </w:rPr>
        <w:t xml:space="preserve"> Республики Мордови</w:t>
      </w:r>
      <w:r>
        <w:rPr>
          <w:shd w:val="clear" w:color="auto" w:fill="FFFFFF"/>
        </w:rPr>
        <w:t>я на 2021 год и плановый период 2022 и 2023 годов</w:t>
      </w:r>
      <w:proofErr w:type="gramStart"/>
      <w:r>
        <w:rPr>
          <w:shd w:val="clear" w:color="auto" w:fill="FFFFFF"/>
        </w:rPr>
        <w:t>.»</w:t>
      </w:r>
      <w:proofErr w:type="gramEnd"/>
    </w:p>
    <w:p w:rsidR="00C333EF" w:rsidRDefault="00C333EF" w:rsidP="00C333EF">
      <w:pPr>
        <w:rPr>
          <w:shd w:val="clear" w:color="auto" w:fill="FF00FF"/>
        </w:rPr>
      </w:pPr>
    </w:p>
    <w:tbl>
      <w:tblPr>
        <w:tblW w:w="0" w:type="auto"/>
        <w:tblInd w:w="-110" w:type="dxa"/>
        <w:tblLayout w:type="fixed"/>
        <w:tblLook w:val="0000"/>
      </w:tblPr>
      <w:tblGrid>
        <w:gridCol w:w="671"/>
        <w:gridCol w:w="3046"/>
        <w:gridCol w:w="709"/>
        <w:gridCol w:w="2693"/>
        <w:gridCol w:w="1701"/>
        <w:gridCol w:w="709"/>
        <w:gridCol w:w="40"/>
        <w:gridCol w:w="40"/>
        <w:gridCol w:w="10"/>
      </w:tblGrid>
      <w:tr w:rsidR="00C333EF" w:rsidTr="00CE4256"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333EF" w:rsidRDefault="00C333EF" w:rsidP="00CE4256">
            <w:pPr>
              <w:snapToGrid w:val="0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№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333EF" w:rsidRDefault="00C333EF" w:rsidP="00CE4256">
            <w:pPr>
              <w:snapToGrid w:val="0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Вопрос  вынесенный</w:t>
            </w:r>
          </w:p>
          <w:p w:rsidR="00C333EF" w:rsidRDefault="00C333EF" w:rsidP="00CE4256">
            <w:pPr>
              <w:snapToGrid w:val="0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 на  обсуждение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333EF" w:rsidRDefault="00C333EF" w:rsidP="00CE4256">
            <w:pPr>
              <w:snapToGrid w:val="0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Номер</w:t>
            </w:r>
          </w:p>
          <w:p w:rsidR="00C333EF" w:rsidRDefault="00C333EF" w:rsidP="00CE4256">
            <w:pPr>
              <w:jc w:val="both"/>
              <w:rPr>
                <w:shd w:val="clear" w:color="auto" w:fill="FFFFFF"/>
              </w:rPr>
            </w:pPr>
            <w:proofErr w:type="spellStart"/>
            <w:r>
              <w:rPr>
                <w:shd w:val="clear" w:color="auto" w:fill="FFFFFF"/>
              </w:rPr>
              <w:t>реко</w:t>
            </w:r>
            <w:proofErr w:type="spellEnd"/>
            <w:r>
              <w:rPr>
                <w:shd w:val="clear" w:color="auto" w:fill="FFFFFF"/>
              </w:rPr>
              <w:t>-</w:t>
            </w:r>
          </w:p>
          <w:p w:rsidR="00C333EF" w:rsidRDefault="00C333EF" w:rsidP="00CE4256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мен-</w:t>
            </w:r>
          </w:p>
          <w:p w:rsidR="00C333EF" w:rsidRDefault="00C333EF" w:rsidP="00CE4256">
            <w:pPr>
              <w:jc w:val="both"/>
              <w:rPr>
                <w:shd w:val="clear" w:color="auto" w:fill="FFFFFF"/>
              </w:rPr>
            </w:pPr>
            <w:proofErr w:type="spellStart"/>
            <w:r>
              <w:rPr>
                <w:shd w:val="clear" w:color="auto" w:fill="FFFFFF"/>
              </w:rPr>
              <w:t>дации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333EF" w:rsidRDefault="00C333EF" w:rsidP="00CE4256">
            <w:pPr>
              <w:snapToGrid w:val="0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Предложения  и </w:t>
            </w:r>
          </w:p>
          <w:p w:rsidR="00C333EF" w:rsidRDefault="00C333EF" w:rsidP="00CE4256">
            <w:pPr>
              <w:snapToGrid w:val="0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 рекомендации  </w:t>
            </w:r>
          </w:p>
          <w:p w:rsidR="00C333EF" w:rsidRDefault="00C333EF" w:rsidP="00CE4256">
            <w:pPr>
              <w:snapToGrid w:val="0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рабочей группы (рабочего органа)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333EF" w:rsidRDefault="00C333EF" w:rsidP="00CE4256">
            <w:pPr>
              <w:snapToGrid w:val="0"/>
              <w:jc w:val="both"/>
              <w:rPr>
                <w:shd w:val="clear" w:color="auto" w:fill="FFFFFF"/>
              </w:rPr>
            </w:pPr>
            <w:proofErr w:type="spellStart"/>
            <w:r>
              <w:rPr>
                <w:shd w:val="clear" w:color="auto" w:fill="FFFFFF"/>
              </w:rPr>
              <w:t>Предло</w:t>
            </w:r>
            <w:proofErr w:type="spellEnd"/>
            <w:r>
              <w:rPr>
                <w:shd w:val="clear" w:color="auto" w:fill="FFFFFF"/>
              </w:rPr>
              <w:t>-</w:t>
            </w:r>
          </w:p>
          <w:p w:rsidR="00C333EF" w:rsidRDefault="00C333EF" w:rsidP="00CE4256">
            <w:pPr>
              <w:snapToGrid w:val="0"/>
              <w:jc w:val="both"/>
              <w:rPr>
                <w:shd w:val="clear" w:color="auto" w:fill="FFFFFF"/>
              </w:rPr>
            </w:pPr>
            <w:proofErr w:type="spellStart"/>
            <w:r>
              <w:rPr>
                <w:shd w:val="clear" w:color="auto" w:fill="FFFFFF"/>
              </w:rPr>
              <w:t>жение</w:t>
            </w:r>
            <w:proofErr w:type="spellEnd"/>
            <w:r>
              <w:rPr>
                <w:shd w:val="clear" w:color="auto" w:fill="FFFFFF"/>
              </w:rPr>
              <w:t xml:space="preserve"> </w:t>
            </w:r>
          </w:p>
          <w:p w:rsidR="00C333EF" w:rsidRDefault="00C333EF" w:rsidP="00CE4256">
            <w:pPr>
              <w:snapToGrid w:val="0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 внесено</w:t>
            </w:r>
          </w:p>
          <w:p w:rsidR="00C333EF" w:rsidRDefault="00C333EF" w:rsidP="00CE4256">
            <w:pPr>
              <w:jc w:val="both"/>
              <w:rPr>
                <w:shd w:val="clear" w:color="auto" w:fill="FFFFFF"/>
              </w:rPr>
            </w:pPr>
            <w:proofErr w:type="gramStart"/>
            <w:r>
              <w:rPr>
                <w:shd w:val="clear" w:color="auto" w:fill="FFFFFF"/>
              </w:rPr>
              <w:t>(</w:t>
            </w:r>
            <w:proofErr w:type="spellStart"/>
            <w:r>
              <w:rPr>
                <w:shd w:val="clear" w:color="auto" w:fill="FFFFFF"/>
              </w:rPr>
              <w:t>поддер</w:t>
            </w:r>
            <w:proofErr w:type="spellEnd"/>
            <w:r>
              <w:rPr>
                <w:shd w:val="clear" w:color="auto" w:fill="FFFFFF"/>
              </w:rPr>
              <w:t>-</w:t>
            </w:r>
            <w:proofErr w:type="gramEnd"/>
          </w:p>
          <w:p w:rsidR="00C333EF" w:rsidRDefault="00C333EF" w:rsidP="00CE4256">
            <w:pPr>
              <w:jc w:val="both"/>
              <w:rPr>
                <w:shd w:val="clear" w:color="auto" w:fill="FFFFFF"/>
              </w:rPr>
            </w:pPr>
            <w:proofErr w:type="spellStart"/>
            <w:proofErr w:type="gramStart"/>
            <w:r>
              <w:rPr>
                <w:shd w:val="clear" w:color="auto" w:fill="FFFFFF"/>
              </w:rPr>
              <w:t>жано</w:t>
            </w:r>
            <w:proofErr w:type="spellEnd"/>
            <w:r>
              <w:rPr>
                <w:shd w:val="clear" w:color="auto" w:fill="FFFFFF"/>
              </w:rPr>
              <w:t>)</w:t>
            </w:r>
            <w:proofErr w:type="gramEnd"/>
          </w:p>
        </w:tc>
        <w:tc>
          <w:tcPr>
            <w:tcW w:w="7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333EF" w:rsidRDefault="00C333EF" w:rsidP="00CE4256">
            <w:pPr>
              <w:snapToGrid w:val="0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Приме-</w:t>
            </w:r>
          </w:p>
          <w:p w:rsidR="00C333EF" w:rsidRDefault="00C333EF" w:rsidP="00CE4256">
            <w:pPr>
              <w:jc w:val="both"/>
              <w:rPr>
                <w:shd w:val="clear" w:color="auto" w:fill="FFFFFF"/>
              </w:rPr>
            </w:pPr>
            <w:proofErr w:type="spellStart"/>
            <w:r>
              <w:rPr>
                <w:shd w:val="clear" w:color="auto" w:fill="FFFFFF"/>
              </w:rPr>
              <w:t>чание</w:t>
            </w:r>
            <w:proofErr w:type="spellEnd"/>
          </w:p>
        </w:tc>
      </w:tr>
      <w:tr w:rsidR="00C333EF" w:rsidTr="00CE4256">
        <w:tc>
          <w:tcPr>
            <w:tcW w:w="671" w:type="dxa"/>
            <w:tcBorders>
              <w:left w:val="single" w:sz="4" w:space="0" w:color="000000"/>
            </w:tcBorders>
            <w:shd w:val="clear" w:color="auto" w:fill="FFFFFF"/>
          </w:tcPr>
          <w:p w:rsidR="00C333EF" w:rsidRDefault="00C333EF" w:rsidP="00CE4256">
            <w:pPr>
              <w:snapToGrid w:val="0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</w:t>
            </w:r>
          </w:p>
        </w:tc>
        <w:tc>
          <w:tcPr>
            <w:tcW w:w="3046" w:type="dxa"/>
            <w:tcBorders>
              <w:left w:val="single" w:sz="4" w:space="0" w:color="000000"/>
            </w:tcBorders>
            <w:shd w:val="clear" w:color="auto" w:fill="FFFFFF"/>
          </w:tcPr>
          <w:p w:rsidR="00C333EF" w:rsidRDefault="00C333EF" w:rsidP="00CE4256">
            <w:pPr>
              <w:snapToGrid w:val="0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О рассмотрении проекта Решения Совета депутатов </w:t>
            </w:r>
            <w:proofErr w:type="spellStart"/>
            <w:r>
              <w:rPr>
                <w:shd w:val="clear" w:color="auto" w:fill="FFFFFF"/>
              </w:rPr>
              <w:t>Большеремезенского</w:t>
            </w:r>
            <w:proofErr w:type="spellEnd"/>
            <w:r>
              <w:rPr>
                <w:shd w:val="clear" w:color="auto" w:fill="FFFFFF"/>
              </w:rPr>
              <w:t xml:space="preserve"> сельского поселения </w:t>
            </w:r>
          </w:p>
          <w:p w:rsidR="00C333EF" w:rsidRDefault="00C333EF" w:rsidP="00CE4256">
            <w:pPr>
              <w:rPr>
                <w:shd w:val="clear" w:color="auto" w:fill="FFFFFF"/>
              </w:rPr>
            </w:pPr>
            <w:r>
              <w:t>«</w:t>
            </w:r>
            <w:r>
              <w:rPr>
                <w:shd w:val="clear" w:color="auto" w:fill="FFFFFF"/>
              </w:rPr>
              <w:t xml:space="preserve">О бюджете </w:t>
            </w:r>
            <w:proofErr w:type="spellStart"/>
            <w:r>
              <w:rPr>
                <w:shd w:val="clear" w:color="auto" w:fill="FFFFFF"/>
              </w:rPr>
              <w:t>Большеремезенского</w:t>
            </w:r>
            <w:proofErr w:type="spellEnd"/>
            <w:r>
              <w:rPr>
                <w:shd w:val="clear" w:color="auto" w:fill="FFFFFF"/>
              </w:rPr>
              <w:t xml:space="preserve">   сельского  поселения </w:t>
            </w:r>
            <w:proofErr w:type="spellStart"/>
            <w:r>
              <w:rPr>
                <w:shd w:val="clear" w:color="auto" w:fill="FFFFFF"/>
              </w:rPr>
              <w:t>Чамзинского</w:t>
            </w:r>
            <w:proofErr w:type="spellEnd"/>
            <w:r>
              <w:rPr>
                <w:shd w:val="clear" w:color="auto" w:fill="FFFFFF"/>
              </w:rPr>
              <w:t xml:space="preserve"> муниципального района</w:t>
            </w:r>
            <w:r w:rsidRPr="00D54535">
              <w:rPr>
                <w:shd w:val="clear" w:color="auto" w:fill="FFFFFF"/>
              </w:rPr>
              <w:t xml:space="preserve"> Республики Мордови</w:t>
            </w:r>
            <w:r>
              <w:rPr>
                <w:shd w:val="clear" w:color="auto" w:fill="FFFFFF"/>
              </w:rPr>
              <w:t>я на 2021 год и плановый период 2022 и 2023 годов.»</w:t>
            </w:r>
          </w:p>
          <w:p w:rsidR="00C333EF" w:rsidRDefault="00C333EF" w:rsidP="00CE4256">
            <w:pPr>
              <w:rPr>
                <w:shd w:val="clear" w:color="auto" w:fill="FFFFFF"/>
              </w:rPr>
            </w:pPr>
          </w:p>
        </w:tc>
        <w:tc>
          <w:tcPr>
            <w:tcW w:w="709" w:type="dxa"/>
            <w:tcBorders>
              <w:left w:val="single" w:sz="4" w:space="0" w:color="000000"/>
            </w:tcBorders>
            <w:shd w:val="clear" w:color="auto" w:fill="FFFFFF"/>
          </w:tcPr>
          <w:p w:rsidR="00C333EF" w:rsidRDefault="00C333EF" w:rsidP="00CE4256">
            <w:pPr>
              <w:snapToGrid w:val="0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1.1</w:t>
            </w:r>
          </w:p>
        </w:tc>
        <w:tc>
          <w:tcPr>
            <w:tcW w:w="2693" w:type="dxa"/>
            <w:tcBorders>
              <w:left w:val="single" w:sz="4" w:space="0" w:color="000000"/>
            </w:tcBorders>
            <w:shd w:val="clear" w:color="auto" w:fill="FFFFFF"/>
          </w:tcPr>
          <w:p w:rsidR="00C333EF" w:rsidRDefault="00C333EF" w:rsidP="00CE4256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Принять решение об утверждении проекта </w:t>
            </w:r>
            <w:r>
              <w:t>«</w:t>
            </w:r>
            <w:r>
              <w:rPr>
                <w:shd w:val="clear" w:color="auto" w:fill="FFFFFF"/>
              </w:rPr>
              <w:t xml:space="preserve">О бюджете </w:t>
            </w:r>
            <w:proofErr w:type="spellStart"/>
            <w:r>
              <w:rPr>
                <w:shd w:val="clear" w:color="auto" w:fill="FFFFFF"/>
              </w:rPr>
              <w:t>Большеремезенского</w:t>
            </w:r>
            <w:proofErr w:type="spellEnd"/>
            <w:r>
              <w:rPr>
                <w:shd w:val="clear" w:color="auto" w:fill="FFFFFF"/>
              </w:rPr>
              <w:t xml:space="preserve">   сельского  поселения </w:t>
            </w:r>
            <w:proofErr w:type="spellStart"/>
            <w:r>
              <w:rPr>
                <w:shd w:val="clear" w:color="auto" w:fill="FFFFFF"/>
              </w:rPr>
              <w:t>Чамзинского</w:t>
            </w:r>
            <w:proofErr w:type="spellEnd"/>
            <w:r>
              <w:rPr>
                <w:shd w:val="clear" w:color="auto" w:fill="FFFFFF"/>
              </w:rPr>
              <w:t xml:space="preserve"> муниципального района</w:t>
            </w:r>
            <w:r w:rsidRPr="00D54535">
              <w:rPr>
                <w:shd w:val="clear" w:color="auto" w:fill="FFFFFF"/>
              </w:rPr>
              <w:t xml:space="preserve"> Республики Мордови</w:t>
            </w:r>
            <w:r>
              <w:rPr>
                <w:shd w:val="clear" w:color="auto" w:fill="FFFFFF"/>
              </w:rPr>
              <w:t>я на 2021 год и плановый период 2022 и 2023 годов</w:t>
            </w:r>
            <w:proofErr w:type="gramStart"/>
            <w:r>
              <w:rPr>
                <w:shd w:val="clear" w:color="auto" w:fill="FFFFFF"/>
              </w:rPr>
              <w:t>.»</w:t>
            </w:r>
            <w:proofErr w:type="gramEnd"/>
          </w:p>
          <w:p w:rsidR="00C333EF" w:rsidRDefault="00C333EF" w:rsidP="00CE4256">
            <w:pPr>
              <w:snapToGrid w:val="0"/>
            </w:pPr>
          </w:p>
        </w:tc>
        <w:tc>
          <w:tcPr>
            <w:tcW w:w="1701" w:type="dxa"/>
            <w:tcBorders>
              <w:left w:val="single" w:sz="4" w:space="0" w:color="000000"/>
            </w:tcBorders>
            <w:shd w:val="clear" w:color="auto" w:fill="FFFFFF"/>
          </w:tcPr>
          <w:p w:rsidR="00C333EF" w:rsidRDefault="00C333EF" w:rsidP="00CE4256">
            <w:pPr>
              <w:snapToGrid w:val="0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Акимова В.Г.</w:t>
            </w:r>
          </w:p>
        </w:tc>
        <w:tc>
          <w:tcPr>
            <w:tcW w:w="799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C333EF" w:rsidRDefault="00C333EF" w:rsidP="00CE4256">
            <w:pPr>
              <w:snapToGrid w:val="0"/>
              <w:jc w:val="both"/>
              <w:rPr>
                <w:shd w:val="clear" w:color="auto" w:fill="FFFFFF"/>
              </w:rPr>
            </w:pPr>
          </w:p>
        </w:tc>
      </w:tr>
      <w:tr w:rsidR="00C333EF" w:rsidTr="00CE4256">
        <w:trPr>
          <w:gridAfter w:val="1"/>
          <w:wAfter w:w="10" w:type="dxa"/>
          <w:trHeight w:val="100"/>
        </w:trPr>
        <w:tc>
          <w:tcPr>
            <w:tcW w:w="9529" w:type="dxa"/>
            <w:gridSpan w:val="6"/>
            <w:tcBorders>
              <w:top w:val="single" w:sz="4" w:space="0" w:color="000000"/>
            </w:tcBorders>
            <w:tcMar>
              <w:left w:w="0" w:type="dxa"/>
              <w:right w:w="0" w:type="dxa"/>
            </w:tcMar>
          </w:tcPr>
          <w:p w:rsidR="00C333EF" w:rsidRDefault="00C333EF" w:rsidP="00CE4256">
            <w:pPr>
              <w:snapToGrid w:val="0"/>
              <w:jc w:val="both"/>
            </w:pPr>
          </w:p>
        </w:tc>
        <w:tc>
          <w:tcPr>
            <w:tcW w:w="40" w:type="dxa"/>
            <w:tcMar>
              <w:left w:w="0" w:type="dxa"/>
              <w:right w:w="0" w:type="dxa"/>
            </w:tcMar>
          </w:tcPr>
          <w:p w:rsidR="00C333EF" w:rsidRDefault="00C333EF" w:rsidP="00CE4256">
            <w:pPr>
              <w:snapToGrid w:val="0"/>
            </w:pPr>
          </w:p>
        </w:tc>
        <w:tc>
          <w:tcPr>
            <w:tcW w:w="40" w:type="dxa"/>
            <w:tcMar>
              <w:left w:w="0" w:type="dxa"/>
              <w:right w:w="0" w:type="dxa"/>
            </w:tcMar>
          </w:tcPr>
          <w:p w:rsidR="00C333EF" w:rsidRDefault="00C333EF" w:rsidP="00CE4256">
            <w:pPr>
              <w:snapToGrid w:val="0"/>
            </w:pPr>
          </w:p>
        </w:tc>
      </w:tr>
    </w:tbl>
    <w:p w:rsidR="00C333EF" w:rsidRDefault="00C333EF" w:rsidP="00C333EF">
      <w:pPr>
        <w:jc w:val="both"/>
      </w:pPr>
      <w:r>
        <w:t xml:space="preserve">         </w:t>
      </w:r>
    </w:p>
    <w:p w:rsidR="00C333EF" w:rsidRPr="00FD452D" w:rsidRDefault="00C333EF" w:rsidP="00C333EF">
      <w:pPr>
        <w:rPr>
          <w:shd w:val="clear" w:color="auto" w:fill="FFFFFF"/>
        </w:rPr>
      </w:pPr>
      <w:r>
        <w:t xml:space="preserve">         Публичные  слушания по обсуждению</w:t>
      </w:r>
      <w:r w:rsidRPr="00D54535">
        <w:t xml:space="preserve"> проекта Решения Совета депутатов Большеремезенского сельского поселения</w:t>
      </w:r>
      <w:r>
        <w:t xml:space="preserve"> «</w:t>
      </w:r>
      <w:r>
        <w:rPr>
          <w:shd w:val="clear" w:color="auto" w:fill="FFFFFF"/>
        </w:rPr>
        <w:t xml:space="preserve">О бюджете </w:t>
      </w:r>
      <w:proofErr w:type="spellStart"/>
      <w:r>
        <w:rPr>
          <w:shd w:val="clear" w:color="auto" w:fill="FFFFFF"/>
        </w:rPr>
        <w:t>Большеремезенского</w:t>
      </w:r>
      <w:proofErr w:type="spellEnd"/>
      <w:r>
        <w:rPr>
          <w:shd w:val="clear" w:color="auto" w:fill="FFFFFF"/>
        </w:rPr>
        <w:t xml:space="preserve">   сельского  поселения </w:t>
      </w:r>
      <w:proofErr w:type="spellStart"/>
      <w:r>
        <w:rPr>
          <w:shd w:val="clear" w:color="auto" w:fill="FFFFFF"/>
        </w:rPr>
        <w:t>Чамзинского</w:t>
      </w:r>
      <w:proofErr w:type="spellEnd"/>
      <w:r>
        <w:rPr>
          <w:shd w:val="clear" w:color="auto" w:fill="FFFFFF"/>
        </w:rPr>
        <w:t xml:space="preserve"> муниципального района</w:t>
      </w:r>
      <w:r w:rsidRPr="00D54535">
        <w:rPr>
          <w:shd w:val="clear" w:color="auto" w:fill="FFFFFF"/>
        </w:rPr>
        <w:t xml:space="preserve"> Республики Мордови</w:t>
      </w:r>
      <w:r>
        <w:rPr>
          <w:shd w:val="clear" w:color="auto" w:fill="FFFFFF"/>
        </w:rPr>
        <w:t>я на 2021 год и плановый период 2022 и 2023 годов</w:t>
      </w:r>
      <w:proofErr w:type="gramStart"/>
      <w:r>
        <w:rPr>
          <w:shd w:val="clear" w:color="auto" w:fill="FFFFFF"/>
        </w:rPr>
        <w:t>.»</w:t>
      </w:r>
      <w:r>
        <w:t xml:space="preserve"> </w:t>
      </w:r>
      <w:proofErr w:type="gramEnd"/>
      <w:r>
        <w:t xml:space="preserve">проведены  по  форме  и  в  сроки,  определенные  в  Решении Совета депутатов </w:t>
      </w:r>
      <w:proofErr w:type="spellStart"/>
      <w:r>
        <w:rPr>
          <w:shd w:val="clear" w:color="auto" w:fill="FFFFFF"/>
        </w:rPr>
        <w:t>Большеремезенского</w:t>
      </w:r>
      <w:proofErr w:type="spellEnd"/>
      <w:r>
        <w:t xml:space="preserve"> сельского поселения.</w:t>
      </w:r>
    </w:p>
    <w:p w:rsidR="00C333EF" w:rsidRDefault="00C333EF" w:rsidP="00C333EF">
      <w:pPr>
        <w:ind w:firstLine="708"/>
        <w:jc w:val="both"/>
      </w:pPr>
    </w:p>
    <w:p w:rsidR="00C333EF" w:rsidRDefault="00C333EF" w:rsidP="00C333EF">
      <w:pPr>
        <w:jc w:val="both"/>
      </w:pPr>
      <w:r>
        <w:t xml:space="preserve">Председатель  рабочей  группы___________________  </w:t>
      </w:r>
      <w:proofErr w:type="spellStart"/>
      <w:r>
        <w:t>В.П.Куторкин</w:t>
      </w:r>
      <w:proofErr w:type="spellEnd"/>
    </w:p>
    <w:p w:rsidR="00C333EF" w:rsidRDefault="00C333EF" w:rsidP="00C333EF">
      <w:pPr>
        <w:jc w:val="both"/>
      </w:pPr>
      <w:r>
        <w:t xml:space="preserve">Секретарь                                    ___________________  </w:t>
      </w:r>
      <w:proofErr w:type="spellStart"/>
      <w:r>
        <w:t>В.И.Маколкина</w:t>
      </w:r>
      <w:proofErr w:type="spellEnd"/>
    </w:p>
    <w:p w:rsidR="00C333EF" w:rsidRDefault="00C333EF" w:rsidP="00C333EF">
      <w:pPr>
        <w:widowControl w:val="0"/>
        <w:jc w:val="both"/>
      </w:pPr>
      <w:r>
        <w:rPr>
          <w:bCs/>
          <w:sz w:val="26"/>
          <w:szCs w:val="26"/>
        </w:rPr>
        <w:t xml:space="preserve">                                                                      </w:t>
      </w:r>
    </w:p>
    <w:p w:rsidR="00C333EF" w:rsidRDefault="00C333EF" w:rsidP="00C333EF">
      <w:pPr>
        <w:pStyle w:val="Standard"/>
        <w:spacing w:line="0" w:lineRule="atLeast"/>
        <w:contextualSpacing/>
        <w:rPr>
          <w:rFonts w:ascii="Times New Roman" w:hAnsi="Times New Roman" w:cs="Times New Roman"/>
        </w:rPr>
      </w:pPr>
    </w:p>
    <w:p w:rsidR="00C333EF" w:rsidRDefault="00C333EF" w:rsidP="00C333EF">
      <w:pPr>
        <w:pStyle w:val="Standard"/>
        <w:spacing w:line="0" w:lineRule="atLeast"/>
        <w:contextualSpacing/>
        <w:rPr>
          <w:rFonts w:ascii="Times New Roman" w:hAnsi="Times New Roman" w:cs="Times New Roman"/>
        </w:rPr>
      </w:pPr>
    </w:p>
    <w:p w:rsidR="00C333EF" w:rsidRPr="00D625D0" w:rsidRDefault="00C333EF" w:rsidP="00C333EF">
      <w:pPr>
        <w:rPr>
          <w:sz w:val="28"/>
          <w:szCs w:val="28"/>
        </w:rPr>
      </w:pPr>
    </w:p>
    <w:p w:rsidR="00C333EF" w:rsidRDefault="00C333EF" w:rsidP="0013476B">
      <w:pPr>
        <w:spacing w:line="360" w:lineRule="exact"/>
        <w:jc w:val="center"/>
        <w:rPr>
          <w:sz w:val="26"/>
          <w:szCs w:val="26"/>
        </w:rPr>
      </w:pPr>
    </w:p>
    <w:p w:rsidR="00C333EF" w:rsidRDefault="00C333EF" w:rsidP="0013476B">
      <w:pPr>
        <w:spacing w:line="360" w:lineRule="exact"/>
        <w:jc w:val="center"/>
        <w:rPr>
          <w:sz w:val="26"/>
          <w:szCs w:val="26"/>
        </w:rPr>
      </w:pPr>
    </w:p>
    <w:p w:rsidR="002E52DA" w:rsidRDefault="002E52DA" w:rsidP="002E52DA">
      <w:pPr>
        <w:spacing w:line="360" w:lineRule="exact"/>
        <w:jc w:val="center"/>
      </w:pPr>
    </w:p>
    <w:p w:rsidR="002E52DA" w:rsidRDefault="002E52DA" w:rsidP="002E52DA">
      <w:pPr>
        <w:spacing w:line="360" w:lineRule="exact"/>
        <w:jc w:val="center"/>
      </w:pPr>
    </w:p>
    <w:p w:rsidR="002E52DA" w:rsidRDefault="002E52DA" w:rsidP="002E52DA">
      <w:pPr>
        <w:spacing w:line="360" w:lineRule="exact"/>
        <w:jc w:val="center"/>
      </w:pPr>
    </w:p>
    <w:p w:rsidR="002E52DA" w:rsidRDefault="002E52DA" w:rsidP="002E52DA">
      <w:pPr>
        <w:spacing w:line="360" w:lineRule="exact"/>
        <w:jc w:val="center"/>
      </w:pPr>
    </w:p>
    <w:p w:rsidR="002E52DA" w:rsidRPr="002E52DA" w:rsidRDefault="002E52DA" w:rsidP="002E52DA">
      <w:pPr>
        <w:spacing w:line="360" w:lineRule="exact"/>
        <w:jc w:val="center"/>
      </w:pPr>
      <w:r w:rsidRPr="002E52DA">
        <w:lastRenderedPageBreak/>
        <w:t xml:space="preserve">СОВЕТ ДЕПУТАТОВ БОЛЬШЕРЕМЕЗЕНСКОГО СЕЛЬСКОГО ПОСЕЛЕНИЯ </w:t>
      </w:r>
    </w:p>
    <w:p w:rsidR="002E52DA" w:rsidRPr="002E52DA" w:rsidRDefault="002E52DA" w:rsidP="002E52DA">
      <w:pPr>
        <w:spacing w:line="360" w:lineRule="exact"/>
        <w:jc w:val="center"/>
      </w:pPr>
      <w:r w:rsidRPr="002E52DA">
        <w:t>ЧАМЗИНСКОГО МУНИЦИПАЛЬНОГО РАЙОНА</w:t>
      </w:r>
    </w:p>
    <w:p w:rsidR="002E52DA" w:rsidRPr="002E52DA" w:rsidRDefault="002E52DA" w:rsidP="002E52DA">
      <w:pPr>
        <w:spacing w:line="360" w:lineRule="exact"/>
        <w:ind w:firstLine="709"/>
        <w:jc w:val="center"/>
      </w:pPr>
      <w:r w:rsidRPr="002E52DA">
        <w:t>РЕСПУБЛИКИ МОРДОВИЯ</w:t>
      </w:r>
    </w:p>
    <w:p w:rsidR="002E52DA" w:rsidRPr="002E52DA" w:rsidRDefault="002E52DA" w:rsidP="002E52DA">
      <w:pPr>
        <w:pStyle w:val="ConsTitle"/>
        <w:widowControl/>
        <w:tabs>
          <w:tab w:val="right" w:pos="9498"/>
        </w:tabs>
        <w:spacing w:line="360" w:lineRule="exact"/>
        <w:ind w:right="0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2E52DA" w:rsidRPr="002E52DA" w:rsidRDefault="002E52DA" w:rsidP="002E52DA">
      <w:pPr>
        <w:pStyle w:val="ConsTitle"/>
        <w:widowControl/>
        <w:tabs>
          <w:tab w:val="right" w:pos="9498"/>
        </w:tabs>
        <w:spacing w:line="360" w:lineRule="exact"/>
        <w:ind w:right="0"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2E52DA">
        <w:rPr>
          <w:rFonts w:ascii="Times New Roman" w:hAnsi="Times New Roman" w:cs="Times New Roman"/>
          <w:sz w:val="20"/>
          <w:szCs w:val="20"/>
        </w:rPr>
        <w:t>РЕШЕНИЕ</w:t>
      </w:r>
    </w:p>
    <w:p w:rsidR="002E52DA" w:rsidRPr="002E52DA" w:rsidRDefault="002E52DA" w:rsidP="002E52DA">
      <w:pPr>
        <w:pStyle w:val="af"/>
        <w:spacing w:after="0"/>
        <w:ind w:firstLine="708"/>
        <w:jc w:val="center"/>
        <w:rPr>
          <w:color w:val="000000"/>
          <w:sz w:val="20"/>
          <w:szCs w:val="20"/>
        </w:rPr>
      </w:pPr>
      <w:r w:rsidRPr="002E52DA">
        <w:rPr>
          <w:rFonts w:eastAsia="Times New Roman CYR"/>
          <w:kern w:val="1"/>
          <w:sz w:val="20"/>
          <w:szCs w:val="20"/>
        </w:rPr>
        <w:t xml:space="preserve"> (ХХХ</w:t>
      </w:r>
      <w:proofErr w:type="gramStart"/>
      <w:r w:rsidRPr="002E52DA">
        <w:rPr>
          <w:rFonts w:eastAsia="Times New Roman CYR"/>
          <w:kern w:val="1"/>
          <w:sz w:val="20"/>
          <w:szCs w:val="20"/>
          <w:lang w:val="en-US"/>
        </w:rPr>
        <w:t>I</w:t>
      </w:r>
      <w:proofErr w:type="gramEnd"/>
      <w:r w:rsidRPr="002E52DA">
        <w:rPr>
          <w:color w:val="000000"/>
          <w:sz w:val="20"/>
          <w:szCs w:val="20"/>
        </w:rPr>
        <w:t xml:space="preserve"> -я внеочередная сессия)</w:t>
      </w:r>
    </w:p>
    <w:p w:rsidR="002E52DA" w:rsidRPr="002E52DA" w:rsidRDefault="002E52DA" w:rsidP="002E52DA">
      <w:pPr>
        <w:pStyle w:val="ConsTitle"/>
        <w:widowControl/>
        <w:tabs>
          <w:tab w:val="right" w:pos="9498"/>
        </w:tabs>
        <w:spacing w:line="360" w:lineRule="exact"/>
        <w:ind w:right="0" w:hanging="142"/>
        <w:rPr>
          <w:rFonts w:ascii="Times New Roman" w:hAnsi="Times New Roman" w:cs="Times New Roman"/>
          <w:b w:val="0"/>
          <w:sz w:val="20"/>
          <w:szCs w:val="20"/>
        </w:rPr>
      </w:pPr>
      <w:r w:rsidRPr="002E52DA">
        <w:rPr>
          <w:rFonts w:ascii="Times New Roman" w:hAnsi="Times New Roman" w:cs="Times New Roman"/>
          <w:b w:val="0"/>
          <w:sz w:val="20"/>
          <w:szCs w:val="20"/>
        </w:rPr>
        <w:t xml:space="preserve">15.12.2020г.                                                                                                                 №97 </w:t>
      </w:r>
    </w:p>
    <w:p w:rsidR="002E52DA" w:rsidRPr="002E52DA" w:rsidRDefault="002E52DA" w:rsidP="002E52DA">
      <w:pPr>
        <w:pStyle w:val="ConsTitle"/>
        <w:widowControl/>
        <w:tabs>
          <w:tab w:val="right" w:pos="9498"/>
          <w:tab w:val="left" w:pos="10440"/>
        </w:tabs>
        <w:spacing w:line="360" w:lineRule="exact"/>
        <w:ind w:right="0" w:firstLine="709"/>
        <w:jc w:val="center"/>
        <w:rPr>
          <w:rFonts w:ascii="Times New Roman" w:hAnsi="Times New Roman" w:cs="Times New Roman"/>
          <w:b w:val="0"/>
          <w:sz w:val="20"/>
          <w:szCs w:val="20"/>
        </w:rPr>
      </w:pPr>
      <w:r w:rsidRPr="002E52DA">
        <w:rPr>
          <w:rFonts w:ascii="Times New Roman" w:hAnsi="Times New Roman" w:cs="Times New Roman"/>
          <w:b w:val="0"/>
          <w:sz w:val="20"/>
          <w:szCs w:val="20"/>
        </w:rPr>
        <w:t xml:space="preserve">с. Большие </w:t>
      </w:r>
      <w:proofErr w:type="spellStart"/>
      <w:r w:rsidRPr="002E52DA">
        <w:rPr>
          <w:rFonts w:ascii="Times New Roman" w:hAnsi="Times New Roman" w:cs="Times New Roman"/>
          <w:b w:val="0"/>
          <w:sz w:val="20"/>
          <w:szCs w:val="20"/>
        </w:rPr>
        <w:t>Ремезенки</w:t>
      </w:r>
      <w:proofErr w:type="spellEnd"/>
    </w:p>
    <w:p w:rsidR="002E52DA" w:rsidRPr="002E52DA" w:rsidRDefault="002E52DA" w:rsidP="002E52DA">
      <w:pPr>
        <w:jc w:val="both"/>
      </w:pPr>
    </w:p>
    <w:p w:rsidR="002E52DA" w:rsidRPr="002E52DA" w:rsidRDefault="002E52DA" w:rsidP="002E52DA">
      <w:pPr>
        <w:pStyle w:val="1"/>
        <w:rPr>
          <w:sz w:val="20"/>
          <w:szCs w:val="20"/>
        </w:rPr>
      </w:pPr>
      <w:r w:rsidRPr="002E52DA">
        <w:rPr>
          <w:sz w:val="20"/>
          <w:szCs w:val="20"/>
        </w:rPr>
        <w:t xml:space="preserve">Об утверждении схемы одномандатных избирательных округов </w:t>
      </w:r>
    </w:p>
    <w:p w:rsidR="002E52DA" w:rsidRPr="002E52DA" w:rsidRDefault="002E52DA" w:rsidP="002E52DA">
      <w:pPr>
        <w:pStyle w:val="1"/>
        <w:rPr>
          <w:sz w:val="20"/>
          <w:szCs w:val="20"/>
        </w:rPr>
      </w:pPr>
      <w:r w:rsidRPr="002E52DA">
        <w:rPr>
          <w:sz w:val="20"/>
          <w:szCs w:val="20"/>
        </w:rPr>
        <w:t xml:space="preserve">для проведения выборов депутатов Совета депутатов </w:t>
      </w:r>
    </w:p>
    <w:p w:rsidR="002E52DA" w:rsidRPr="002E52DA" w:rsidRDefault="002E52DA" w:rsidP="002E52DA">
      <w:pPr>
        <w:pStyle w:val="1"/>
        <w:rPr>
          <w:sz w:val="20"/>
          <w:szCs w:val="20"/>
        </w:rPr>
      </w:pPr>
      <w:proofErr w:type="spellStart"/>
      <w:r w:rsidRPr="002E52DA">
        <w:rPr>
          <w:sz w:val="20"/>
          <w:szCs w:val="20"/>
        </w:rPr>
        <w:t>Большеремезенского</w:t>
      </w:r>
      <w:proofErr w:type="spellEnd"/>
      <w:r w:rsidRPr="002E52DA">
        <w:rPr>
          <w:sz w:val="20"/>
          <w:szCs w:val="20"/>
        </w:rPr>
        <w:t xml:space="preserve"> сельского поселения </w:t>
      </w:r>
      <w:proofErr w:type="spellStart"/>
      <w:r w:rsidRPr="002E52DA">
        <w:rPr>
          <w:sz w:val="20"/>
          <w:szCs w:val="20"/>
        </w:rPr>
        <w:t>Чамзинского</w:t>
      </w:r>
      <w:proofErr w:type="spellEnd"/>
    </w:p>
    <w:p w:rsidR="002E52DA" w:rsidRPr="002E52DA" w:rsidRDefault="002E52DA" w:rsidP="002E52DA">
      <w:pPr>
        <w:pStyle w:val="1"/>
        <w:rPr>
          <w:sz w:val="20"/>
          <w:szCs w:val="20"/>
          <w:vertAlign w:val="superscript"/>
        </w:rPr>
      </w:pPr>
      <w:r w:rsidRPr="002E52DA">
        <w:rPr>
          <w:sz w:val="20"/>
          <w:szCs w:val="20"/>
        </w:rPr>
        <w:t>муниципального района Республики Мордовия</w:t>
      </w:r>
      <w:r w:rsidRPr="002E52DA">
        <w:rPr>
          <w:sz w:val="20"/>
          <w:szCs w:val="20"/>
          <w:vertAlign w:val="superscript"/>
        </w:rPr>
        <w:t xml:space="preserve">   </w:t>
      </w:r>
      <w:r w:rsidRPr="002E52DA">
        <w:rPr>
          <w:color w:val="000000"/>
          <w:spacing w:val="2"/>
          <w:sz w:val="20"/>
          <w:szCs w:val="20"/>
        </w:rPr>
        <w:t>второго</w:t>
      </w:r>
      <w:r w:rsidRPr="002E52DA">
        <w:rPr>
          <w:sz w:val="20"/>
          <w:szCs w:val="20"/>
        </w:rPr>
        <w:t xml:space="preserve"> созыва</w:t>
      </w:r>
    </w:p>
    <w:p w:rsidR="002E52DA" w:rsidRPr="002E52DA" w:rsidRDefault="002E52DA" w:rsidP="002E52DA"/>
    <w:p w:rsidR="002E52DA" w:rsidRPr="002E52DA" w:rsidRDefault="002E52DA" w:rsidP="002E52DA"/>
    <w:p w:rsidR="002E52DA" w:rsidRPr="002E52DA" w:rsidRDefault="002E52DA" w:rsidP="002E52DA">
      <w:pPr>
        <w:ind w:firstLine="540"/>
        <w:jc w:val="both"/>
      </w:pPr>
      <w:r w:rsidRPr="002E52DA">
        <w:t xml:space="preserve">В соответствии с пунктом 7.2 статьи 18 Федерального закона «Об основных гарантиях избирательных прав и права на участие в референдуме граждан Российской Федерации», связи с необходимостью внесения изменений в границы более 50 процентов избирательных округов, по представлению </w:t>
      </w:r>
      <w:proofErr w:type="spellStart"/>
      <w:r w:rsidRPr="002E52DA">
        <w:t>Чамзинской</w:t>
      </w:r>
      <w:proofErr w:type="spellEnd"/>
      <w:r w:rsidRPr="002E52DA">
        <w:t xml:space="preserve"> территориальной избирательной комиссии, осуществляющей полномочия избирательной комиссии </w:t>
      </w:r>
      <w:proofErr w:type="spellStart"/>
      <w:r w:rsidRPr="002E52DA">
        <w:t>Большеремезенского</w:t>
      </w:r>
      <w:proofErr w:type="spellEnd"/>
      <w:r w:rsidRPr="002E52DA">
        <w:t xml:space="preserve"> сельского поселения </w:t>
      </w:r>
      <w:proofErr w:type="spellStart"/>
      <w:r w:rsidRPr="002E52DA">
        <w:t>Чамзинского</w:t>
      </w:r>
      <w:proofErr w:type="spellEnd"/>
      <w:r w:rsidRPr="002E52DA">
        <w:t xml:space="preserve"> муниципального района Республики Мордовия</w:t>
      </w:r>
      <w:proofErr w:type="gramStart"/>
      <w:r w:rsidRPr="002E52DA">
        <w:t xml:space="preserve"> ,</w:t>
      </w:r>
      <w:proofErr w:type="gramEnd"/>
      <w:r w:rsidRPr="002E52DA">
        <w:t xml:space="preserve"> </w:t>
      </w:r>
    </w:p>
    <w:p w:rsidR="002E52DA" w:rsidRPr="002E52DA" w:rsidRDefault="002E52DA" w:rsidP="002E52DA">
      <w:pPr>
        <w:pStyle w:val="ConsNormal"/>
        <w:tabs>
          <w:tab w:val="right" w:pos="9923"/>
          <w:tab w:val="left" w:pos="10440"/>
        </w:tabs>
        <w:spacing w:line="360" w:lineRule="exact"/>
        <w:ind w:right="0" w:firstLine="709"/>
        <w:jc w:val="center"/>
        <w:rPr>
          <w:rFonts w:ascii="Times New Roman" w:hAnsi="Times New Roman" w:cs="Times New Roman"/>
          <w:b/>
        </w:rPr>
      </w:pPr>
      <w:r w:rsidRPr="002E52DA">
        <w:rPr>
          <w:rFonts w:ascii="Times New Roman" w:hAnsi="Times New Roman" w:cs="Times New Roman"/>
          <w:b/>
        </w:rPr>
        <w:t xml:space="preserve">Совет депутатов </w:t>
      </w:r>
      <w:proofErr w:type="spellStart"/>
      <w:r w:rsidRPr="002E52DA">
        <w:rPr>
          <w:rFonts w:ascii="Times New Roman" w:hAnsi="Times New Roman" w:cs="Times New Roman"/>
          <w:b/>
        </w:rPr>
        <w:t>Большеремезенского</w:t>
      </w:r>
      <w:proofErr w:type="spellEnd"/>
      <w:r w:rsidRPr="002E52DA">
        <w:rPr>
          <w:rFonts w:ascii="Times New Roman" w:hAnsi="Times New Roman" w:cs="Times New Roman"/>
          <w:b/>
        </w:rPr>
        <w:t xml:space="preserve"> сельского поселения </w:t>
      </w:r>
      <w:proofErr w:type="spellStart"/>
      <w:r w:rsidRPr="002E52DA">
        <w:rPr>
          <w:rFonts w:ascii="Times New Roman" w:hAnsi="Times New Roman" w:cs="Times New Roman"/>
          <w:b/>
        </w:rPr>
        <w:t>Чамзинского</w:t>
      </w:r>
      <w:proofErr w:type="spellEnd"/>
      <w:r w:rsidRPr="002E52DA">
        <w:rPr>
          <w:rFonts w:ascii="Times New Roman" w:hAnsi="Times New Roman" w:cs="Times New Roman"/>
          <w:b/>
        </w:rPr>
        <w:t xml:space="preserve"> муниципального района Республики Мордовия РЕШИЛ:</w:t>
      </w:r>
    </w:p>
    <w:p w:rsidR="002E52DA" w:rsidRPr="002E52DA" w:rsidRDefault="002E52DA" w:rsidP="002E52DA">
      <w:pPr>
        <w:jc w:val="both"/>
      </w:pPr>
    </w:p>
    <w:p w:rsidR="002E52DA" w:rsidRPr="002E52DA" w:rsidRDefault="002E52DA" w:rsidP="002E52DA">
      <w:pPr>
        <w:jc w:val="both"/>
      </w:pPr>
      <w:r w:rsidRPr="002E52DA">
        <w:t xml:space="preserve">    1.Утвердить схему одномандатных избирательных округов для проведения выборов депутатов Совета депутатов </w:t>
      </w:r>
      <w:proofErr w:type="spellStart"/>
      <w:r w:rsidRPr="002E52DA">
        <w:t>Большеремезенского</w:t>
      </w:r>
      <w:proofErr w:type="spellEnd"/>
      <w:r w:rsidRPr="002E52DA">
        <w:t xml:space="preserve"> сельского поселения </w:t>
      </w:r>
      <w:proofErr w:type="spellStart"/>
      <w:r w:rsidRPr="002E52DA">
        <w:t>Чамзинского</w:t>
      </w:r>
      <w:proofErr w:type="spellEnd"/>
      <w:r w:rsidRPr="002E52DA">
        <w:t xml:space="preserve"> муниципального района Республики Мордовия  </w:t>
      </w:r>
      <w:r w:rsidRPr="002E52DA">
        <w:rPr>
          <w:color w:val="000000"/>
          <w:spacing w:val="2"/>
        </w:rPr>
        <w:t>второго</w:t>
      </w:r>
      <w:r w:rsidRPr="002E52DA">
        <w:t xml:space="preserve"> созыва и ее графическое изображение согласно приложениям 1 и 2.</w:t>
      </w:r>
    </w:p>
    <w:p w:rsidR="002E52DA" w:rsidRPr="002E52DA" w:rsidRDefault="002E52DA" w:rsidP="002E52DA">
      <w:pPr>
        <w:jc w:val="both"/>
      </w:pPr>
      <w:r w:rsidRPr="002E52DA">
        <w:t xml:space="preserve">     2. Признать утратившим силу решение </w:t>
      </w:r>
      <w:proofErr w:type="spellStart"/>
      <w:r w:rsidRPr="002E52DA">
        <w:t>Чамзинской</w:t>
      </w:r>
      <w:proofErr w:type="spellEnd"/>
      <w:r w:rsidRPr="002E52DA">
        <w:t xml:space="preserve"> территориальной избирательной комиссии от 25.06.2018 г.  № 63/203-6 «Об определении схемы одномандатных избирательных округов на территории </w:t>
      </w:r>
      <w:proofErr w:type="spellStart"/>
      <w:r w:rsidRPr="002E52DA">
        <w:t>Большеремезенского</w:t>
      </w:r>
      <w:proofErr w:type="spellEnd"/>
      <w:r w:rsidRPr="002E52DA">
        <w:t xml:space="preserve"> сельского поселения для проведения выборов депутатов Совета депутатов </w:t>
      </w:r>
      <w:proofErr w:type="spellStart"/>
      <w:r w:rsidRPr="002E52DA">
        <w:t>Большеремезенского</w:t>
      </w:r>
      <w:proofErr w:type="spellEnd"/>
      <w:r w:rsidRPr="002E52DA">
        <w:t xml:space="preserve"> сельского поселения </w:t>
      </w:r>
      <w:proofErr w:type="spellStart"/>
      <w:r w:rsidRPr="002E52DA">
        <w:t>Чамзинского</w:t>
      </w:r>
      <w:proofErr w:type="spellEnd"/>
      <w:r w:rsidRPr="002E52DA">
        <w:t xml:space="preserve"> муниципального района Республики Мордовия первого созыва».</w:t>
      </w:r>
    </w:p>
    <w:p w:rsidR="002E52DA" w:rsidRPr="002E52DA" w:rsidRDefault="002E52DA" w:rsidP="002E52DA">
      <w:pPr>
        <w:jc w:val="both"/>
      </w:pPr>
      <w:r w:rsidRPr="002E52DA">
        <w:rPr>
          <w:rStyle w:val="a8"/>
          <w:color w:val="auto"/>
        </w:rPr>
        <w:t xml:space="preserve">    3.</w:t>
      </w:r>
      <w:r w:rsidRPr="002E52DA">
        <w:t xml:space="preserve">Настоящее решение вступает в силу со дня его принятия и подлежит официальному опубликованию в Информационном бюллетене </w:t>
      </w:r>
      <w:proofErr w:type="spellStart"/>
      <w:r w:rsidRPr="002E52DA">
        <w:t>Большеремезенского</w:t>
      </w:r>
      <w:proofErr w:type="spellEnd"/>
      <w:r w:rsidRPr="002E52DA">
        <w:t xml:space="preserve"> сельского поселения </w:t>
      </w:r>
      <w:proofErr w:type="spellStart"/>
      <w:r w:rsidRPr="002E52DA">
        <w:t>Чамзинского</w:t>
      </w:r>
      <w:proofErr w:type="spellEnd"/>
      <w:r w:rsidRPr="002E52DA">
        <w:t xml:space="preserve"> муниципального района Республики Мордовия</w:t>
      </w:r>
      <w:proofErr w:type="gramStart"/>
      <w:r w:rsidRPr="002E52DA">
        <w:t xml:space="preserve"> .</w:t>
      </w:r>
      <w:proofErr w:type="gramEnd"/>
    </w:p>
    <w:p w:rsidR="002E52DA" w:rsidRPr="002E52DA" w:rsidRDefault="002E52DA" w:rsidP="002E52DA">
      <w:pPr>
        <w:jc w:val="both"/>
      </w:pPr>
    </w:p>
    <w:p w:rsidR="002E52DA" w:rsidRPr="002E52DA" w:rsidRDefault="002E52DA" w:rsidP="002E52DA">
      <w:pPr>
        <w:jc w:val="both"/>
      </w:pPr>
    </w:p>
    <w:p w:rsidR="002E52DA" w:rsidRPr="002E52DA" w:rsidRDefault="002E52DA" w:rsidP="002E52DA">
      <w:pPr>
        <w:pStyle w:val="2"/>
        <w:spacing w:before="0"/>
        <w:ind w:right="28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2E52DA" w:rsidRPr="002E52DA" w:rsidRDefault="002E52DA" w:rsidP="002E52DA">
      <w:pPr>
        <w:pStyle w:val="2"/>
        <w:spacing w:before="0"/>
        <w:ind w:right="28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2E52DA">
        <w:rPr>
          <w:rFonts w:ascii="Times New Roman" w:hAnsi="Times New Roman" w:cs="Times New Roman"/>
          <w:color w:val="auto"/>
          <w:sz w:val="20"/>
          <w:szCs w:val="20"/>
        </w:rPr>
        <w:t xml:space="preserve">Глава </w:t>
      </w:r>
      <w:proofErr w:type="spellStart"/>
      <w:r w:rsidRPr="002E52DA">
        <w:rPr>
          <w:rFonts w:ascii="Times New Roman" w:hAnsi="Times New Roman" w:cs="Times New Roman"/>
          <w:color w:val="auto"/>
          <w:sz w:val="20"/>
          <w:szCs w:val="20"/>
        </w:rPr>
        <w:t>Большеремезенского</w:t>
      </w:r>
      <w:proofErr w:type="spellEnd"/>
      <w:r w:rsidRPr="002E52DA">
        <w:rPr>
          <w:rFonts w:ascii="Times New Roman" w:hAnsi="Times New Roman" w:cs="Times New Roman"/>
          <w:color w:val="auto"/>
          <w:sz w:val="20"/>
          <w:szCs w:val="20"/>
        </w:rPr>
        <w:t xml:space="preserve"> сельского поселения</w:t>
      </w:r>
    </w:p>
    <w:p w:rsidR="002E52DA" w:rsidRPr="002E52DA" w:rsidRDefault="002E52DA" w:rsidP="002E52DA">
      <w:pPr>
        <w:rPr>
          <w:b/>
          <w:lang w:eastAsia="en-US"/>
        </w:rPr>
      </w:pPr>
      <w:proofErr w:type="spellStart"/>
      <w:r w:rsidRPr="002E52DA">
        <w:rPr>
          <w:b/>
          <w:lang w:eastAsia="en-US"/>
        </w:rPr>
        <w:t>Чамзинского</w:t>
      </w:r>
      <w:proofErr w:type="spellEnd"/>
      <w:r w:rsidRPr="002E52DA">
        <w:rPr>
          <w:b/>
          <w:lang w:eastAsia="en-US"/>
        </w:rPr>
        <w:t xml:space="preserve"> муниципального района </w:t>
      </w:r>
    </w:p>
    <w:p w:rsidR="0013476B" w:rsidRPr="002E52DA" w:rsidRDefault="002E52DA" w:rsidP="002E52DA">
      <w:pPr>
        <w:jc w:val="both"/>
        <w:sectPr w:rsidR="0013476B" w:rsidRPr="002E52DA">
          <w:headerReference w:type="even" r:id="rId7"/>
          <w:headerReference w:type="default" r:id="rId8"/>
          <w:pgSz w:w="11906" w:h="16838"/>
          <w:pgMar w:top="426" w:right="707" w:bottom="709" w:left="1800" w:header="720" w:footer="720" w:gutter="0"/>
          <w:pgNumType w:start="0"/>
          <w:cols w:space="720"/>
          <w:titlePg/>
        </w:sectPr>
      </w:pPr>
      <w:r w:rsidRPr="002E52DA">
        <w:rPr>
          <w:b/>
          <w:lang w:eastAsia="en-US"/>
        </w:rPr>
        <w:t xml:space="preserve">Республики Мордовия                                                         </w:t>
      </w:r>
      <w:proofErr w:type="spellStart"/>
      <w:r w:rsidRPr="002E52DA">
        <w:rPr>
          <w:b/>
          <w:lang w:eastAsia="en-US"/>
        </w:rPr>
        <w:t>В.П.Куторкин</w:t>
      </w:r>
      <w:proofErr w:type="spellEnd"/>
    </w:p>
    <w:p w:rsidR="00873C48" w:rsidRPr="00C333EF" w:rsidRDefault="00E2180A">
      <w:pPr>
        <w:pStyle w:val="a4"/>
        <w:tabs>
          <w:tab w:val="left" w:pos="0"/>
        </w:tabs>
        <w:rPr>
          <w:sz w:val="20"/>
        </w:rPr>
      </w:pPr>
      <w:r w:rsidRPr="00C333EF">
        <w:rPr>
          <w:sz w:val="20"/>
        </w:rPr>
        <w:lastRenderedPageBreak/>
        <w:tab/>
      </w:r>
      <w:r w:rsidRPr="00C333EF">
        <w:rPr>
          <w:sz w:val="20"/>
        </w:rPr>
        <w:tab/>
      </w:r>
      <w:r w:rsidRPr="00C333EF">
        <w:rPr>
          <w:sz w:val="20"/>
        </w:rPr>
        <w:tab/>
      </w:r>
      <w:r w:rsidRPr="00C333EF">
        <w:rPr>
          <w:sz w:val="20"/>
        </w:rPr>
        <w:tab/>
      </w:r>
      <w:r w:rsidRPr="00C333EF">
        <w:rPr>
          <w:sz w:val="20"/>
        </w:rPr>
        <w:tab/>
      </w:r>
      <w:r w:rsidRPr="00C333EF">
        <w:rPr>
          <w:sz w:val="20"/>
        </w:rPr>
        <w:tab/>
      </w:r>
      <w:r w:rsidRPr="00C333EF">
        <w:rPr>
          <w:sz w:val="20"/>
        </w:rPr>
        <w:tab/>
      </w:r>
      <w:r w:rsidRPr="00C333EF">
        <w:rPr>
          <w:sz w:val="20"/>
        </w:rPr>
        <w:tab/>
      </w:r>
      <w:r w:rsidRPr="00C333EF">
        <w:rPr>
          <w:sz w:val="20"/>
        </w:rPr>
        <w:tab/>
      </w:r>
      <w:r w:rsidRPr="00C333EF">
        <w:rPr>
          <w:sz w:val="20"/>
        </w:rPr>
        <w:tab/>
      </w:r>
      <w:r w:rsidRPr="00C333EF">
        <w:rPr>
          <w:sz w:val="20"/>
        </w:rPr>
        <w:tab/>
      </w:r>
      <w:r w:rsidRPr="00C333EF">
        <w:rPr>
          <w:sz w:val="20"/>
        </w:rPr>
        <w:tab/>
      </w:r>
      <w:r w:rsidRPr="00C333EF">
        <w:rPr>
          <w:sz w:val="20"/>
        </w:rPr>
        <w:tab/>
      </w:r>
      <w:r w:rsidRPr="00C333EF">
        <w:rPr>
          <w:sz w:val="20"/>
        </w:rPr>
        <w:tab/>
      </w:r>
      <w:r w:rsidRPr="00C333EF">
        <w:rPr>
          <w:sz w:val="20"/>
        </w:rPr>
        <w:tab/>
      </w:r>
      <w:r w:rsidR="00873C48" w:rsidRPr="00C333EF">
        <w:rPr>
          <w:sz w:val="20"/>
        </w:rPr>
        <w:t>Приложение 1</w:t>
      </w:r>
    </w:p>
    <w:p w:rsidR="00873C48" w:rsidRPr="00C333EF" w:rsidRDefault="00873C48" w:rsidP="00E2180A">
      <w:pPr>
        <w:widowControl w:val="0"/>
        <w:autoSpaceDE w:val="0"/>
        <w:autoSpaceDN w:val="0"/>
        <w:adjustRightInd w:val="0"/>
        <w:ind w:left="10080" w:firstLine="720"/>
      </w:pPr>
      <w:r w:rsidRPr="00C333EF">
        <w:t xml:space="preserve">к решению </w:t>
      </w:r>
      <w:r w:rsidR="0013476B" w:rsidRPr="00C333EF">
        <w:t>Совета депутатов</w:t>
      </w:r>
      <w:r w:rsidRPr="00C333EF">
        <w:t xml:space="preserve"> </w:t>
      </w:r>
    </w:p>
    <w:p w:rsidR="00E2180A" w:rsidRPr="00C333EF" w:rsidRDefault="0013476B" w:rsidP="00E2180A">
      <w:pPr>
        <w:widowControl w:val="0"/>
        <w:autoSpaceDE w:val="0"/>
        <w:autoSpaceDN w:val="0"/>
        <w:adjustRightInd w:val="0"/>
        <w:ind w:left="10080" w:firstLine="720"/>
      </w:pPr>
      <w:proofErr w:type="spellStart"/>
      <w:r w:rsidRPr="00C333EF">
        <w:t>Большеремезенского</w:t>
      </w:r>
      <w:proofErr w:type="spellEnd"/>
      <w:r w:rsidRPr="00C333EF">
        <w:t xml:space="preserve"> сельского поселения</w:t>
      </w:r>
    </w:p>
    <w:p w:rsidR="0013476B" w:rsidRPr="00C333EF" w:rsidRDefault="0013476B" w:rsidP="00E2180A">
      <w:pPr>
        <w:widowControl w:val="0"/>
        <w:autoSpaceDE w:val="0"/>
        <w:autoSpaceDN w:val="0"/>
        <w:adjustRightInd w:val="0"/>
        <w:ind w:left="10080" w:firstLine="720"/>
      </w:pPr>
      <w:proofErr w:type="spellStart"/>
      <w:r w:rsidRPr="00C333EF">
        <w:t>Чамзинского</w:t>
      </w:r>
      <w:proofErr w:type="spellEnd"/>
      <w:r w:rsidRPr="00C333EF">
        <w:t xml:space="preserve"> муниципального района</w:t>
      </w:r>
    </w:p>
    <w:p w:rsidR="00E2180A" w:rsidRPr="00C333EF" w:rsidRDefault="00E2180A" w:rsidP="00E2180A">
      <w:pPr>
        <w:widowControl w:val="0"/>
        <w:autoSpaceDE w:val="0"/>
        <w:autoSpaceDN w:val="0"/>
        <w:adjustRightInd w:val="0"/>
        <w:ind w:left="10080" w:firstLine="720"/>
      </w:pPr>
      <w:r w:rsidRPr="00C333EF">
        <w:t>Р</w:t>
      </w:r>
      <w:r w:rsidR="00873C48" w:rsidRPr="00C333EF">
        <w:t xml:space="preserve">еспублики Мордовия </w:t>
      </w:r>
    </w:p>
    <w:p w:rsidR="00873C48" w:rsidRPr="00C333EF" w:rsidRDefault="00873C48" w:rsidP="00E2180A">
      <w:pPr>
        <w:widowControl w:val="0"/>
        <w:autoSpaceDE w:val="0"/>
        <w:autoSpaceDN w:val="0"/>
        <w:adjustRightInd w:val="0"/>
        <w:ind w:left="10080" w:firstLine="720"/>
      </w:pPr>
      <w:r w:rsidRPr="00C333EF">
        <w:t xml:space="preserve">от </w:t>
      </w:r>
      <w:r w:rsidR="0013476B" w:rsidRPr="00C333EF">
        <w:t>15</w:t>
      </w:r>
      <w:r w:rsidR="00750F58" w:rsidRPr="00C333EF">
        <w:t>.1</w:t>
      </w:r>
      <w:r w:rsidR="00BD7D6C" w:rsidRPr="00C333EF">
        <w:t>2</w:t>
      </w:r>
      <w:r w:rsidR="00750F58" w:rsidRPr="00C333EF">
        <w:t>.</w:t>
      </w:r>
      <w:r w:rsidRPr="00C333EF">
        <w:t>20</w:t>
      </w:r>
      <w:r w:rsidR="006E0FDB" w:rsidRPr="00C333EF">
        <w:t>20</w:t>
      </w:r>
      <w:r w:rsidRPr="00C333EF">
        <w:t xml:space="preserve"> года №</w:t>
      </w:r>
      <w:r w:rsidR="0013476B" w:rsidRPr="00C333EF">
        <w:t>97</w:t>
      </w:r>
    </w:p>
    <w:p w:rsidR="00873C48" w:rsidRPr="00C333EF" w:rsidRDefault="00873C48">
      <w:pPr>
        <w:jc w:val="center"/>
      </w:pPr>
    </w:p>
    <w:p w:rsidR="007A46BF" w:rsidRPr="00C333EF" w:rsidRDefault="007A46BF" w:rsidP="007A46BF">
      <w:pPr>
        <w:jc w:val="center"/>
        <w:rPr>
          <w:b/>
        </w:rPr>
      </w:pPr>
      <w:r w:rsidRPr="00C333EF">
        <w:rPr>
          <w:b/>
        </w:rPr>
        <w:t>Схема одномандатных избирательных округов для проведения выборов депутатов Совета депутатов</w:t>
      </w:r>
    </w:p>
    <w:p w:rsidR="007A46BF" w:rsidRPr="00C333EF" w:rsidRDefault="007A46BF" w:rsidP="007A46BF">
      <w:pPr>
        <w:jc w:val="center"/>
        <w:rPr>
          <w:b/>
        </w:rPr>
      </w:pPr>
      <w:proofErr w:type="spellStart"/>
      <w:r w:rsidRPr="00C333EF">
        <w:rPr>
          <w:b/>
        </w:rPr>
        <w:t>Большеремезенского</w:t>
      </w:r>
      <w:proofErr w:type="spellEnd"/>
      <w:r w:rsidRPr="00C333EF">
        <w:rPr>
          <w:b/>
        </w:rPr>
        <w:t xml:space="preserve"> сельского поселения </w:t>
      </w:r>
      <w:proofErr w:type="spellStart"/>
      <w:r w:rsidRPr="00C333EF">
        <w:rPr>
          <w:b/>
        </w:rPr>
        <w:t>Чамзинского</w:t>
      </w:r>
      <w:proofErr w:type="spellEnd"/>
      <w:r w:rsidRPr="00C333EF">
        <w:rPr>
          <w:b/>
        </w:rPr>
        <w:t xml:space="preserve"> муниципального района</w:t>
      </w:r>
    </w:p>
    <w:p w:rsidR="007A46BF" w:rsidRPr="00C333EF" w:rsidRDefault="007A46BF" w:rsidP="007A46BF">
      <w:pPr>
        <w:jc w:val="both"/>
      </w:pPr>
    </w:p>
    <w:p w:rsidR="007A46BF" w:rsidRPr="00C333EF" w:rsidRDefault="007A46BF" w:rsidP="007A46BF">
      <w:pPr>
        <w:jc w:val="both"/>
      </w:pPr>
      <w:r w:rsidRPr="00C333EF">
        <w:t>Численность избирателей на 1 июля 2020 года -    532  человек</w:t>
      </w:r>
    </w:p>
    <w:p w:rsidR="007A46BF" w:rsidRPr="00C333EF" w:rsidRDefault="007A46BF" w:rsidP="007A46BF">
      <w:pPr>
        <w:jc w:val="both"/>
      </w:pPr>
      <w:r w:rsidRPr="00C333EF">
        <w:t>Средняя норма представительства избирателей (число избирателей на один мандат) – 76 человек</w:t>
      </w:r>
    </w:p>
    <w:p w:rsidR="007A46BF" w:rsidRPr="00C333EF" w:rsidRDefault="007A46BF" w:rsidP="007A46BF">
      <w:pPr>
        <w:ind w:left="4956"/>
      </w:pPr>
    </w:p>
    <w:tbl>
      <w:tblPr>
        <w:tblpPr w:leftFromText="180" w:rightFromText="180" w:vertAnchor="text" w:tblpY="1"/>
        <w:tblOverlap w:val="never"/>
        <w:tblW w:w="15085" w:type="dxa"/>
        <w:tblInd w:w="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223"/>
        <w:gridCol w:w="2656"/>
        <w:gridCol w:w="8221"/>
        <w:gridCol w:w="1985"/>
      </w:tblGrid>
      <w:tr w:rsidR="007A46BF" w:rsidRPr="00C333EF" w:rsidTr="00640603">
        <w:trPr>
          <w:trHeight w:val="599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C333EF" w:rsidRDefault="007A46BF" w:rsidP="007A46BF">
            <w:pPr>
              <w:spacing w:after="120"/>
              <w:jc w:val="center"/>
              <w:rPr>
                <w:b/>
              </w:rPr>
            </w:pPr>
            <w:r w:rsidRPr="00C333EF">
              <w:rPr>
                <w:b/>
              </w:rPr>
              <w:t>Номер избирательного округа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C333EF" w:rsidRDefault="007A46BF" w:rsidP="007A46BF">
            <w:pPr>
              <w:spacing w:after="120"/>
              <w:jc w:val="center"/>
              <w:rPr>
                <w:b/>
                <w:bCs/>
              </w:rPr>
            </w:pPr>
            <w:r w:rsidRPr="00C333EF">
              <w:rPr>
                <w:b/>
                <w:bCs/>
              </w:rPr>
              <w:t>Наименование избирательного округа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C333EF" w:rsidRDefault="007A46BF" w:rsidP="007A46BF">
            <w:pPr>
              <w:spacing w:after="120"/>
              <w:jc w:val="center"/>
              <w:rPr>
                <w:b/>
                <w:bCs/>
              </w:rPr>
            </w:pPr>
          </w:p>
          <w:p w:rsidR="007A46BF" w:rsidRPr="00C333EF" w:rsidRDefault="007A46BF" w:rsidP="007A46BF">
            <w:pPr>
              <w:spacing w:after="120"/>
              <w:jc w:val="center"/>
              <w:rPr>
                <w:b/>
              </w:rPr>
            </w:pPr>
            <w:r w:rsidRPr="00C333EF">
              <w:rPr>
                <w:b/>
                <w:bCs/>
              </w:rPr>
              <w:t>Описание избирательного округа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C333EF" w:rsidRDefault="007A46BF" w:rsidP="007A46BF">
            <w:pPr>
              <w:spacing w:after="120"/>
              <w:jc w:val="center"/>
              <w:rPr>
                <w:b/>
                <w:bCs/>
              </w:rPr>
            </w:pPr>
          </w:p>
          <w:p w:rsidR="007A46BF" w:rsidRPr="00C333EF" w:rsidRDefault="007A46BF" w:rsidP="007A46BF">
            <w:pPr>
              <w:spacing w:after="120"/>
              <w:jc w:val="center"/>
              <w:rPr>
                <w:b/>
              </w:rPr>
            </w:pPr>
            <w:r w:rsidRPr="00C333EF">
              <w:rPr>
                <w:b/>
                <w:bCs/>
              </w:rPr>
              <w:t>Число избирателей</w:t>
            </w:r>
          </w:p>
        </w:tc>
      </w:tr>
      <w:tr w:rsidR="007A46BF" w:rsidRPr="00C333EF" w:rsidTr="00640603">
        <w:trPr>
          <w:trHeight w:val="408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C333EF" w:rsidRDefault="007A46BF" w:rsidP="007A46BF">
            <w:pPr>
              <w:spacing w:line="360" w:lineRule="auto"/>
              <w:jc w:val="center"/>
            </w:pPr>
            <w:r w:rsidRPr="00C333EF">
              <w:t>1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C333EF" w:rsidRDefault="007A46BF" w:rsidP="007A46BF">
            <w:pPr>
              <w:spacing w:line="360" w:lineRule="auto"/>
              <w:jc w:val="center"/>
            </w:pPr>
            <w:proofErr w:type="spellStart"/>
            <w:r w:rsidRPr="00C333EF">
              <w:t>Красногорный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C333EF" w:rsidRDefault="007A46BF" w:rsidP="00640603">
            <w:pPr>
              <w:jc w:val="both"/>
            </w:pPr>
            <w:r w:rsidRPr="00C333EF">
              <w:t xml:space="preserve">село </w:t>
            </w:r>
            <w:proofErr w:type="spellStart"/>
            <w:r w:rsidRPr="00C333EF">
              <w:t>Красногорное</w:t>
            </w:r>
            <w:proofErr w:type="spellEnd"/>
            <w:r w:rsidRPr="00C333EF">
              <w:t xml:space="preserve">, часть села Большие </w:t>
            </w:r>
            <w:proofErr w:type="spellStart"/>
            <w:r w:rsidRPr="00C333EF">
              <w:t>Ремезенки</w:t>
            </w:r>
            <w:proofErr w:type="spellEnd"/>
            <w:r w:rsidRPr="00C333EF">
              <w:t>: ул</w:t>
            </w:r>
            <w:proofErr w:type="gramStart"/>
            <w:r w:rsidRPr="00C333EF">
              <w:t>.С</w:t>
            </w:r>
            <w:proofErr w:type="gramEnd"/>
            <w:r w:rsidRPr="00C333EF">
              <w:t xml:space="preserve">оветская (дома </w:t>
            </w:r>
            <w:r w:rsidRPr="00C333EF">
              <w:rPr>
                <w:lang w:val="en-US"/>
              </w:rPr>
              <w:t>c</w:t>
            </w:r>
            <w:r w:rsidRPr="00C333EF">
              <w:t xml:space="preserve"> №30 по №94Б)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C333EF" w:rsidRDefault="007A46BF" w:rsidP="007A46BF">
            <w:pPr>
              <w:spacing w:line="360" w:lineRule="auto"/>
              <w:jc w:val="center"/>
            </w:pPr>
            <w:r w:rsidRPr="00C333EF">
              <w:t>75</w:t>
            </w:r>
          </w:p>
        </w:tc>
      </w:tr>
      <w:tr w:rsidR="007A46BF" w:rsidRPr="00C333EF" w:rsidTr="00640603">
        <w:trPr>
          <w:trHeight w:val="408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C333EF" w:rsidRDefault="007A46BF" w:rsidP="007A46BF">
            <w:pPr>
              <w:spacing w:line="360" w:lineRule="auto"/>
              <w:jc w:val="center"/>
            </w:pPr>
            <w:r w:rsidRPr="00C333EF">
              <w:t>2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C333EF" w:rsidRDefault="007A46BF" w:rsidP="007A46BF">
            <w:pPr>
              <w:spacing w:line="360" w:lineRule="auto"/>
              <w:jc w:val="center"/>
            </w:pPr>
            <w:r w:rsidRPr="00C333EF">
              <w:t>Молодежный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C333EF" w:rsidRDefault="007A46BF" w:rsidP="00640603">
            <w:pPr>
              <w:jc w:val="both"/>
            </w:pPr>
            <w:r w:rsidRPr="00C333EF">
              <w:t xml:space="preserve">часть села Большие </w:t>
            </w:r>
            <w:proofErr w:type="spellStart"/>
            <w:r w:rsidRPr="00C333EF">
              <w:t>Ремезенки</w:t>
            </w:r>
            <w:proofErr w:type="spellEnd"/>
            <w:r w:rsidRPr="00C333EF">
              <w:t>:  улица Молодежная, ул</w:t>
            </w:r>
            <w:proofErr w:type="gramStart"/>
            <w:r w:rsidRPr="00C333EF">
              <w:t>.С</w:t>
            </w:r>
            <w:proofErr w:type="gramEnd"/>
            <w:r w:rsidRPr="00C333EF">
              <w:t>оветская (дома с №16 по №29А)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C333EF" w:rsidRDefault="007A46BF" w:rsidP="007A46BF">
            <w:pPr>
              <w:spacing w:line="360" w:lineRule="auto"/>
              <w:jc w:val="center"/>
            </w:pPr>
            <w:r w:rsidRPr="00C333EF">
              <w:t>78</w:t>
            </w:r>
          </w:p>
        </w:tc>
      </w:tr>
      <w:tr w:rsidR="007A46BF" w:rsidRPr="00C333EF" w:rsidTr="00640603">
        <w:trPr>
          <w:trHeight w:val="408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C333EF" w:rsidRDefault="007A46BF" w:rsidP="007A46BF">
            <w:pPr>
              <w:spacing w:line="360" w:lineRule="auto"/>
              <w:jc w:val="center"/>
            </w:pPr>
            <w:r w:rsidRPr="00C333EF">
              <w:t>3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C333EF" w:rsidRDefault="007A46BF" w:rsidP="007A46BF">
            <w:pPr>
              <w:spacing w:line="360" w:lineRule="auto"/>
              <w:jc w:val="center"/>
            </w:pPr>
            <w:r w:rsidRPr="00C333EF">
              <w:t>Комсомольский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C333EF" w:rsidRDefault="007A46BF" w:rsidP="00640603">
            <w:pPr>
              <w:jc w:val="both"/>
              <w:rPr>
                <w:u w:val="single"/>
              </w:rPr>
            </w:pPr>
            <w:r w:rsidRPr="00C333EF">
              <w:t xml:space="preserve">часть села Большие </w:t>
            </w:r>
            <w:proofErr w:type="spellStart"/>
            <w:r w:rsidRPr="00C333EF">
              <w:t>Ремезенки</w:t>
            </w:r>
            <w:proofErr w:type="spellEnd"/>
            <w:r w:rsidRPr="00C333EF">
              <w:t>: улица Комсомольская,  ул</w:t>
            </w:r>
            <w:proofErr w:type="gramStart"/>
            <w:r w:rsidRPr="00C333EF">
              <w:t>.С</w:t>
            </w:r>
            <w:proofErr w:type="gramEnd"/>
            <w:r w:rsidRPr="00C333EF">
              <w:t>оветская (дома с №2 по №15)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C333EF" w:rsidRDefault="007A46BF" w:rsidP="007A46BF">
            <w:pPr>
              <w:spacing w:line="360" w:lineRule="auto"/>
              <w:jc w:val="center"/>
            </w:pPr>
            <w:r w:rsidRPr="00C333EF">
              <w:t>80</w:t>
            </w:r>
          </w:p>
        </w:tc>
      </w:tr>
      <w:tr w:rsidR="007A46BF" w:rsidRPr="00C333EF" w:rsidTr="00640603">
        <w:trPr>
          <w:trHeight w:val="408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C333EF" w:rsidRDefault="007A46BF" w:rsidP="007A46BF">
            <w:pPr>
              <w:spacing w:line="360" w:lineRule="auto"/>
              <w:jc w:val="center"/>
            </w:pPr>
            <w:r w:rsidRPr="00C333EF">
              <w:t>4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C333EF" w:rsidRDefault="007A46BF" w:rsidP="007A46BF">
            <w:pPr>
              <w:spacing w:line="360" w:lineRule="auto"/>
              <w:jc w:val="center"/>
            </w:pPr>
            <w:r w:rsidRPr="00C333EF">
              <w:t>Октябрьский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C333EF" w:rsidRDefault="007A46BF" w:rsidP="00640603">
            <w:pPr>
              <w:pStyle w:val="21"/>
              <w:jc w:val="both"/>
              <w:rPr>
                <w:sz w:val="20"/>
                <w:szCs w:val="20"/>
              </w:rPr>
            </w:pPr>
            <w:r w:rsidRPr="00C333EF">
              <w:rPr>
                <w:sz w:val="20"/>
                <w:szCs w:val="20"/>
              </w:rPr>
              <w:t xml:space="preserve">часть села Большие </w:t>
            </w:r>
            <w:proofErr w:type="spellStart"/>
            <w:r w:rsidRPr="00C333EF">
              <w:rPr>
                <w:sz w:val="20"/>
                <w:szCs w:val="20"/>
              </w:rPr>
              <w:t>Ремезенки</w:t>
            </w:r>
            <w:proofErr w:type="spellEnd"/>
            <w:r w:rsidRPr="00C333EF">
              <w:rPr>
                <w:sz w:val="20"/>
                <w:szCs w:val="20"/>
              </w:rPr>
              <w:t>: улицы Пролетарская, Октябрьская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C333EF" w:rsidRDefault="007A46BF" w:rsidP="007A46BF">
            <w:pPr>
              <w:spacing w:line="360" w:lineRule="auto"/>
              <w:jc w:val="center"/>
            </w:pPr>
            <w:r w:rsidRPr="00C333EF">
              <w:t>69</w:t>
            </w:r>
          </w:p>
        </w:tc>
      </w:tr>
      <w:tr w:rsidR="007A46BF" w:rsidRPr="00C333EF" w:rsidTr="00640603">
        <w:trPr>
          <w:trHeight w:val="408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C333EF" w:rsidRDefault="007A46BF" w:rsidP="007A46BF">
            <w:pPr>
              <w:spacing w:line="360" w:lineRule="auto"/>
              <w:jc w:val="center"/>
            </w:pPr>
            <w:r w:rsidRPr="00C333EF">
              <w:t>5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C333EF" w:rsidRDefault="007A46BF" w:rsidP="007A46BF">
            <w:pPr>
              <w:spacing w:line="360" w:lineRule="auto"/>
              <w:jc w:val="center"/>
            </w:pPr>
            <w:proofErr w:type="spellStart"/>
            <w:r w:rsidRPr="00C333EF">
              <w:t>Малоремезенский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C333EF" w:rsidRDefault="007A46BF" w:rsidP="00640603">
            <w:pPr>
              <w:jc w:val="both"/>
            </w:pPr>
            <w:r w:rsidRPr="00C333EF">
              <w:t xml:space="preserve">деревня Малые </w:t>
            </w:r>
            <w:proofErr w:type="spellStart"/>
            <w:r w:rsidRPr="00C333EF">
              <w:t>Ремезенки</w:t>
            </w:r>
            <w:proofErr w:type="spellEnd"/>
            <w:r w:rsidRPr="00C333EF">
              <w:t xml:space="preserve">, часть села Малое </w:t>
            </w:r>
            <w:proofErr w:type="spellStart"/>
            <w:r w:rsidRPr="00C333EF">
              <w:t>Маресево</w:t>
            </w:r>
            <w:proofErr w:type="spellEnd"/>
            <w:r w:rsidRPr="00C333EF">
              <w:t>: улица Молодежная, улица Ленина (дома с №1 по №9А)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C333EF" w:rsidRDefault="007A46BF" w:rsidP="007A46BF">
            <w:pPr>
              <w:spacing w:line="360" w:lineRule="auto"/>
              <w:jc w:val="center"/>
            </w:pPr>
            <w:r w:rsidRPr="00C333EF">
              <w:t>75</w:t>
            </w:r>
          </w:p>
        </w:tc>
      </w:tr>
      <w:tr w:rsidR="007A46BF" w:rsidRPr="00C333EF" w:rsidTr="00640603">
        <w:trPr>
          <w:trHeight w:val="408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C333EF" w:rsidRDefault="007A46BF" w:rsidP="007A46BF">
            <w:pPr>
              <w:spacing w:line="360" w:lineRule="auto"/>
              <w:jc w:val="center"/>
            </w:pPr>
            <w:r w:rsidRPr="00C333EF">
              <w:t>6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C333EF" w:rsidRDefault="007A46BF" w:rsidP="007A46BF">
            <w:pPr>
              <w:spacing w:line="360" w:lineRule="auto"/>
              <w:jc w:val="center"/>
            </w:pPr>
            <w:r w:rsidRPr="00C333EF">
              <w:t>Ленинский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C333EF" w:rsidRDefault="007A46BF" w:rsidP="00640603">
            <w:pPr>
              <w:jc w:val="both"/>
            </w:pPr>
            <w:r w:rsidRPr="00C333EF">
              <w:t xml:space="preserve">часть села Малое </w:t>
            </w:r>
            <w:proofErr w:type="spellStart"/>
            <w:r w:rsidRPr="00C333EF">
              <w:t>Маресево</w:t>
            </w:r>
            <w:proofErr w:type="spellEnd"/>
            <w:r w:rsidRPr="00C333EF">
              <w:t>: улица Ленина (дома с №10 по №48), улица Дзержинского (дома №№38, 40, 42, 44, 46, 48, 50, 52, 54, 56, 58, 60, 62, 64, 66, 68)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C333EF" w:rsidRDefault="007A46BF" w:rsidP="007A46BF">
            <w:pPr>
              <w:spacing w:line="360" w:lineRule="auto"/>
              <w:jc w:val="center"/>
            </w:pPr>
            <w:r w:rsidRPr="00C333EF">
              <w:t>77</w:t>
            </w:r>
          </w:p>
        </w:tc>
      </w:tr>
      <w:tr w:rsidR="007A46BF" w:rsidRPr="00C333EF" w:rsidTr="00640603">
        <w:trPr>
          <w:trHeight w:val="408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C333EF" w:rsidRDefault="007A46BF" w:rsidP="007A46BF">
            <w:pPr>
              <w:spacing w:line="360" w:lineRule="auto"/>
              <w:jc w:val="center"/>
            </w:pPr>
            <w:r w:rsidRPr="00C333EF">
              <w:t>7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C333EF" w:rsidRDefault="007A46BF" w:rsidP="007A46BF">
            <w:pPr>
              <w:spacing w:line="360" w:lineRule="auto"/>
              <w:jc w:val="center"/>
            </w:pPr>
            <w:r w:rsidRPr="00C333EF">
              <w:t>Дзержинский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C333EF" w:rsidRDefault="007A46BF" w:rsidP="00640603">
            <w:pPr>
              <w:jc w:val="both"/>
            </w:pPr>
            <w:r w:rsidRPr="00C333EF">
              <w:t xml:space="preserve">часть села Малое </w:t>
            </w:r>
            <w:proofErr w:type="spellStart"/>
            <w:r w:rsidRPr="00C333EF">
              <w:t>Маресево</w:t>
            </w:r>
            <w:proofErr w:type="spellEnd"/>
            <w:r w:rsidRPr="00C333EF">
              <w:t>: улица Дзержинского (дома с №2 по №37, 39, 41, 41А, 43, 45, 49, 61, 63, 67)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C333EF" w:rsidRDefault="007A46BF" w:rsidP="007A46BF">
            <w:pPr>
              <w:spacing w:line="360" w:lineRule="auto"/>
              <w:jc w:val="center"/>
            </w:pPr>
            <w:r w:rsidRPr="00C333EF">
              <w:t>78</w:t>
            </w:r>
          </w:p>
        </w:tc>
      </w:tr>
    </w:tbl>
    <w:p w:rsidR="00873C48" w:rsidRDefault="00873C48">
      <w:pPr>
        <w:jc w:val="center"/>
        <w:rPr>
          <w:sz w:val="28"/>
        </w:rPr>
      </w:pPr>
    </w:p>
    <w:p w:rsidR="00086AA8" w:rsidRDefault="00086AA8">
      <w:pPr>
        <w:jc w:val="center"/>
        <w:rPr>
          <w:sz w:val="28"/>
        </w:rPr>
      </w:pPr>
    </w:p>
    <w:p w:rsidR="00086AA8" w:rsidRDefault="00086AA8" w:rsidP="00C333EF">
      <w:pPr>
        <w:rPr>
          <w:sz w:val="28"/>
        </w:rPr>
      </w:pPr>
    </w:p>
    <w:p w:rsidR="00086AA8" w:rsidRDefault="00086AA8" w:rsidP="00086AA8">
      <w:pPr>
        <w:pStyle w:val="a4"/>
        <w:tabs>
          <w:tab w:val="left" w:pos="0"/>
        </w:tabs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Приложение 2</w:t>
      </w:r>
    </w:p>
    <w:p w:rsidR="0013476B" w:rsidRDefault="0013476B" w:rsidP="0013476B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  <w:r>
        <w:rPr>
          <w:sz w:val="24"/>
        </w:rPr>
        <w:t xml:space="preserve">к решению Совета депутатов </w:t>
      </w:r>
    </w:p>
    <w:p w:rsidR="0013476B" w:rsidRDefault="0013476B" w:rsidP="0013476B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  <w:proofErr w:type="spellStart"/>
      <w:r>
        <w:rPr>
          <w:sz w:val="24"/>
        </w:rPr>
        <w:t>Большеремезенского</w:t>
      </w:r>
      <w:proofErr w:type="spellEnd"/>
      <w:r>
        <w:rPr>
          <w:sz w:val="24"/>
        </w:rPr>
        <w:t xml:space="preserve"> сельского поселения</w:t>
      </w:r>
    </w:p>
    <w:p w:rsidR="0013476B" w:rsidRDefault="0013476B" w:rsidP="0013476B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  <w:proofErr w:type="spellStart"/>
      <w:r>
        <w:rPr>
          <w:sz w:val="24"/>
        </w:rPr>
        <w:t>Чамзинского</w:t>
      </w:r>
      <w:proofErr w:type="spellEnd"/>
      <w:r>
        <w:rPr>
          <w:sz w:val="24"/>
        </w:rPr>
        <w:t xml:space="preserve"> муниципального района</w:t>
      </w:r>
    </w:p>
    <w:p w:rsidR="0013476B" w:rsidRDefault="0013476B" w:rsidP="0013476B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  <w:r>
        <w:rPr>
          <w:sz w:val="24"/>
        </w:rPr>
        <w:t xml:space="preserve">Республики Мордовия </w:t>
      </w:r>
    </w:p>
    <w:p w:rsidR="0013476B" w:rsidRDefault="0013476B" w:rsidP="0013476B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  <w:r>
        <w:rPr>
          <w:sz w:val="24"/>
        </w:rPr>
        <w:t>от 15.12.2020 года №97</w:t>
      </w:r>
    </w:p>
    <w:p w:rsidR="00086AA8" w:rsidRPr="00465203" w:rsidRDefault="00086AA8" w:rsidP="00086AA8">
      <w:pPr>
        <w:jc w:val="center"/>
        <w:rPr>
          <w:sz w:val="28"/>
          <w:szCs w:val="28"/>
        </w:rPr>
      </w:pPr>
      <w:r w:rsidRPr="00465203">
        <w:rPr>
          <w:sz w:val="28"/>
          <w:szCs w:val="28"/>
        </w:rPr>
        <w:t>ГРАФИЧЕСКОЕ ИЗОБРАЖЕНИЕ</w:t>
      </w:r>
    </w:p>
    <w:p w:rsidR="00086AA8" w:rsidRDefault="00086AA8" w:rsidP="00086AA8">
      <w:pPr>
        <w:jc w:val="center"/>
        <w:rPr>
          <w:sz w:val="28"/>
          <w:szCs w:val="28"/>
        </w:rPr>
      </w:pPr>
      <w:r w:rsidRPr="00465203">
        <w:rPr>
          <w:sz w:val="28"/>
          <w:szCs w:val="28"/>
        </w:rPr>
        <w:t xml:space="preserve">схемы одномандатных избирательных округов для проведения выборов </w:t>
      </w:r>
    </w:p>
    <w:p w:rsidR="00086AA8" w:rsidRDefault="00086AA8" w:rsidP="00086AA8">
      <w:pPr>
        <w:jc w:val="center"/>
        <w:rPr>
          <w:sz w:val="28"/>
          <w:szCs w:val="28"/>
        </w:rPr>
      </w:pPr>
      <w:r w:rsidRPr="00465203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465203"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Большеремезенского</w:t>
      </w:r>
      <w:proofErr w:type="spellEnd"/>
      <w:r w:rsidRPr="00465203">
        <w:rPr>
          <w:sz w:val="28"/>
          <w:szCs w:val="28"/>
        </w:rPr>
        <w:t xml:space="preserve"> сельского поселения </w:t>
      </w:r>
    </w:p>
    <w:p w:rsidR="00086AA8" w:rsidRDefault="00086AA8" w:rsidP="00086AA8">
      <w:pPr>
        <w:jc w:val="center"/>
        <w:rPr>
          <w:sz w:val="28"/>
          <w:szCs w:val="28"/>
        </w:rPr>
      </w:pPr>
      <w:proofErr w:type="spellStart"/>
      <w:r w:rsidRPr="00465203">
        <w:rPr>
          <w:sz w:val="28"/>
          <w:szCs w:val="28"/>
        </w:rPr>
        <w:lastRenderedPageBreak/>
        <w:t>Чамзинского</w:t>
      </w:r>
      <w:proofErr w:type="spellEnd"/>
      <w:r w:rsidRPr="00465203">
        <w:rPr>
          <w:sz w:val="28"/>
          <w:szCs w:val="28"/>
        </w:rPr>
        <w:t xml:space="preserve"> муниципального района</w:t>
      </w:r>
    </w:p>
    <w:p w:rsidR="00800A29" w:rsidRDefault="00086AA8" w:rsidP="00E94F2C">
      <w:pPr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4393924" cy="3939519"/>
            <wp:effectExtent l="19050" t="0" r="6626" b="0"/>
            <wp:docPr id="1" name="Рисунок 0" descr="б-ремезен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-ремезенки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09681" cy="3953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</w:rPr>
        <w:tab/>
        <w:t xml:space="preserve">                               </w:t>
      </w:r>
      <w:r w:rsidR="00800A29">
        <w:rPr>
          <w:sz w:val="28"/>
        </w:rPr>
        <w:t xml:space="preserve">   </w:t>
      </w:r>
      <w:r w:rsidR="00E94F2C">
        <w:rPr>
          <w:noProof/>
          <w:sz w:val="18"/>
          <w:szCs w:val="18"/>
        </w:rPr>
        <w:drawing>
          <wp:inline distT="0" distB="0" distL="0" distR="0">
            <wp:extent cx="2744028" cy="4361563"/>
            <wp:effectExtent l="19050" t="0" r="0" b="0"/>
            <wp:docPr id="3" name="Рисунок 1" descr="м-маресе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-маресево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9999" cy="4371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33EF" w:rsidRDefault="00C333EF" w:rsidP="00E94F2C">
      <w:pPr>
        <w:rPr>
          <w:sz w:val="28"/>
        </w:rPr>
      </w:pPr>
    </w:p>
    <w:p w:rsidR="00C333EF" w:rsidRDefault="00C333EF" w:rsidP="00E94F2C">
      <w:pPr>
        <w:rPr>
          <w:sz w:val="28"/>
        </w:rPr>
      </w:pPr>
    </w:p>
    <w:p w:rsidR="00C333EF" w:rsidRPr="00401A8C" w:rsidRDefault="00C333EF" w:rsidP="00C333EF">
      <w:pPr>
        <w:pStyle w:val="Standard"/>
        <w:spacing w:line="0" w:lineRule="atLeast"/>
        <w:contextualSpacing/>
        <w:rPr>
          <w:rFonts w:ascii="Times New Roman" w:hAnsi="Times New Roman" w:cs="Times New Roman"/>
        </w:rPr>
      </w:pPr>
      <w:r w:rsidRPr="00401A8C">
        <w:rPr>
          <w:rFonts w:ascii="Times New Roman" w:hAnsi="Times New Roman" w:cs="Times New Roman"/>
        </w:rPr>
        <w:t xml:space="preserve">Информационный бюллетень </w:t>
      </w:r>
      <w:proofErr w:type="spellStart"/>
      <w:r w:rsidRPr="00401A8C">
        <w:rPr>
          <w:rFonts w:ascii="Times New Roman" w:hAnsi="Times New Roman" w:cs="Times New Roman"/>
        </w:rPr>
        <w:t>Большеремезенского</w:t>
      </w:r>
      <w:proofErr w:type="spellEnd"/>
      <w:r w:rsidRPr="00401A8C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401A8C">
        <w:rPr>
          <w:rFonts w:ascii="Times New Roman" w:hAnsi="Times New Roman" w:cs="Times New Roman"/>
        </w:rPr>
        <w:t>Чамзинского</w:t>
      </w:r>
      <w:proofErr w:type="spellEnd"/>
      <w:r w:rsidRPr="00401A8C">
        <w:rPr>
          <w:rFonts w:ascii="Times New Roman" w:hAnsi="Times New Roman" w:cs="Times New Roman"/>
        </w:rPr>
        <w:t xml:space="preserve"> муниципального района  №</w:t>
      </w:r>
      <w:r w:rsidR="00A3731E">
        <w:rPr>
          <w:rFonts w:ascii="Times New Roman" w:hAnsi="Times New Roman" w:cs="Times New Roman"/>
        </w:rPr>
        <w:t>49</w:t>
      </w:r>
      <w:r w:rsidRPr="00401A8C">
        <w:rPr>
          <w:rFonts w:ascii="Times New Roman" w:hAnsi="Times New Roman" w:cs="Times New Roman"/>
        </w:rPr>
        <w:t xml:space="preserve">   от «</w:t>
      </w:r>
      <w:r>
        <w:rPr>
          <w:rFonts w:ascii="Times New Roman" w:hAnsi="Times New Roman" w:cs="Times New Roman"/>
        </w:rPr>
        <w:t>15</w:t>
      </w:r>
      <w:r w:rsidRPr="00401A8C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декабря</w:t>
      </w:r>
      <w:r w:rsidRPr="00401A8C">
        <w:rPr>
          <w:rFonts w:ascii="Times New Roman" w:hAnsi="Times New Roman" w:cs="Times New Roman"/>
        </w:rPr>
        <w:t xml:space="preserve">  2020 г.  </w:t>
      </w:r>
    </w:p>
    <w:p w:rsidR="00C333EF" w:rsidRPr="00401A8C" w:rsidRDefault="00C333EF" w:rsidP="00C333EF">
      <w:pPr>
        <w:pStyle w:val="Standard"/>
        <w:spacing w:line="0" w:lineRule="atLeast"/>
        <w:contextualSpacing/>
        <w:rPr>
          <w:rFonts w:ascii="Times New Roman" w:hAnsi="Times New Roman" w:cs="Times New Roman"/>
        </w:rPr>
      </w:pPr>
      <w:r w:rsidRPr="00401A8C">
        <w:rPr>
          <w:rFonts w:ascii="Times New Roman" w:hAnsi="Times New Roman" w:cs="Times New Roman"/>
        </w:rPr>
        <w:t xml:space="preserve">Учредитель: Совет депутатов </w:t>
      </w:r>
      <w:proofErr w:type="spellStart"/>
      <w:r w:rsidRPr="00401A8C">
        <w:rPr>
          <w:rFonts w:ascii="Times New Roman" w:hAnsi="Times New Roman" w:cs="Times New Roman"/>
        </w:rPr>
        <w:t>Большеремезенского</w:t>
      </w:r>
      <w:proofErr w:type="spellEnd"/>
      <w:r w:rsidRPr="00401A8C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401A8C">
        <w:rPr>
          <w:rFonts w:ascii="Times New Roman" w:hAnsi="Times New Roman" w:cs="Times New Roman"/>
        </w:rPr>
        <w:t>Чамзинского</w:t>
      </w:r>
      <w:proofErr w:type="spellEnd"/>
      <w:r w:rsidRPr="00401A8C">
        <w:rPr>
          <w:rFonts w:ascii="Times New Roman" w:hAnsi="Times New Roman" w:cs="Times New Roman"/>
        </w:rPr>
        <w:t xml:space="preserve"> муниципального района.</w:t>
      </w:r>
    </w:p>
    <w:p w:rsidR="00C333EF" w:rsidRPr="00401A8C" w:rsidRDefault="00C333EF" w:rsidP="00C333EF">
      <w:pPr>
        <w:autoSpaceDE w:val="0"/>
        <w:spacing w:line="0" w:lineRule="atLeast"/>
        <w:contextualSpacing/>
      </w:pPr>
      <w:r w:rsidRPr="00401A8C">
        <w:t xml:space="preserve">Тираж  3 </w:t>
      </w:r>
      <w:proofErr w:type="spellStart"/>
      <w:proofErr w:type="gramStart"/>
      <w:r w:rsidRPr="00401A8C">
        <w:t>экз</w:t>
      </w:r>
      <w:proofErr w:type="spellEnd"/>
      <w:proofErr w:type="gramEnd"/>
    </w:p>
    <w:p w:rsidR="00C333EF" w:rsidRDefault="00C333EF" w:rsidP="00E94F2C">
      <w:pPr>
        <w:rPr>
          <w:sz w:val="28"/>
        </w:rPr>
      </w:pPr>
    </w:p>
    <w:p w:rsidR="00800A29" w:rsidRDefault="00800A29" w:rsidP="00086AA8">
      <w:pPr>
        <w:jc w:val="center"/>
        <w:rPr>
          <w:sz w:val="28"/>
        </w:rPr>
      </w:pPr>
    </w:p>
    <w:p w:rsidR="00800A29" w:rsidRDefault="00800A29" w:rsidP="00086AA8">
      <w:pPr>
        <w:jc w:val="center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sectPr w:rsidR="00800A29" w:rsidSect="00E94F2C">
      <w:pgSz w:w="16838" w:h="11906" w:orient="landscape"/>
      <w:pgMar w:top="567" w:right="425" w:bottom="709" w:left="709" w:header="720" w:footer="720" w:gutter="0"/>
      <w:pgNumType w:start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3AFF" w:rsidRDefault="00173AFF">
      <w:r>
        <w:separator/>
      </w:r>
    </w:p>
  </w:endnote>
  <w:endnote w:type="continuationSeparator" w:id="0">
    <w:p w:rsidR="00173AFF" w:rsidRDefault="00173A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3AFF" w:rsidRDefault="00173AFF">
      <w:r>
        <w:separator/>
      </w:r>
    </w:p>
  </w:footnote>
  <w:footnote w:type="continuationSeparator" w:id="0">
    <w:p w:rsidR="00173AFF" w:rsidRDefault="00173A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C48" w:rsidRDefault="0027407D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873C4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73C48" w:rsidRDefault="00873C48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C48" w:rsidRDefault="00873C48">
    <w:pPr>
      <w:pStyle w:val="a6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F607BF"/>
    <w:multiLevelType w:val="hybridMultilevel"/>
    <w:tmpl w:val="052CD4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0F58"/>
    <w:rsid w:val="000013DF"/>
    <w:rsid w:val="00011105"/>
    <w:rsid w:val="00071048"/>
    <w:rsid w:val="00086AA8"/>
    <w:rsid w:val="000A6FA2"/>
    <w:rsid w:val="001078A0"/>
    <w:rsid w:val="00124B2F"/>
    <w:rsid w:val="0013476B"/>
    <w:rsid w:val="00173AFF"/>
    <w:rsid w:val="00183410"/>
    <w:rsid w:val="00217D4B"/>
    <w:rsid w:val="00234112"/>
    <w:rsid w:val="0027407D"/>
    <w:rsid w:val="00296812"/>
    <w:rsid w:val="002E52DA"/>
    <w:rsid w:val="002F39FD"/>
    <w:rsid w:val="002F6385"/>
    <w:rsid w:val="00310DCF"/>
    <w:rsid w:val="00347E74"/>
    <w:rsid w:val="003C7783"/>
    <w:rsid w:val="003E08A7"/>
    <w:rsid w:val="003F7704"/>
    <w:rsid w:val="004209EE"/>
    <w:rsid w:val="00494B1C"/>
    <w:rsid w:val="004A6F4E"/>
    <w:rsid w:val="004E6EA8"/>
    <w:rsid w:val="00563BEC"/>
    <w:rsid w:val="00572468"/>
    <w:rsid w:val="00587797"/>
    <w:rsid w:val="005913BC"/>
    <w:rsid w:val="005A059A"/>
    <w:rsid w:val="005A4AED"/>
    <w:rsid w:val="00656F81"/>
    <w:rsid w:val="00675512"/>
    <w:rsid w:val="00696D94"/>
    <w:rsid w:val="006E0FDB"/>
    <w:rsid w:val="006F3B8F"/>
    <w:rsid w:val="00750F58"/>
    <w:rsid w:val="00773E80"/>
    <w:rsid w:val="007A46BF"/>
    <w:rsid w:val="00800A29"/>
    <w:rsid w:val="00814B3E"/>
    <w:rsid w:val="00873C48"/>
    <w:rsid w:val="008E6B7D"/>
    <w:rsid w:val="00910F05"/>
    <w:rsid w:val="00931EA9"/>
    <w:rsid w:val="00952BAE"/>
    <w:rsid w:val="00996920"/>
    <w:rsid w:val="009C1FB2"/>
    <w:rsid w:val="009F1574"/>
    <w:rsid w:val="00A23300"/>
    <w:rsid w:val="00A3731E"/>
    <w:rsid w:val="00A75A65"/>
    <w:rsid w:val="00A7638B"/>
    <w:rsid w:val="00AB0B75"/>
    <w:rsid w:val="00AF5EAE"/>
    <w:rsid w:val="00B01FA4"/>
    <w:rsid w:val="00B50461"/>
    <w:rsid w:val="00B554FE"/>
    <w:rsid w:val="00B80B88"/>
    <w:rsid w:val="00B96263"/>
    <w:rsid w:val="00BD0F24"/>
    <w:rsid w:val="00BD7D6C"/>
    <w:rsid w:val="00C333EF"/>
    <w:rsid w:val="00C37B92"/>
    <w:rsid w:val="00CB4B0C"/>
    <w:rsid w:val="00CC5623"/>
    <w:rsid w:val="00D14FBD"/>
    <w:rsid w:val="00D420FB"/>
    <w:rsid w:val="00D676A8"/>
    <w:rsid w:val="00DA4B16"/>
    <w:rsid w:val="00E2180A"/>
    <w:rsid w:val="00E43AF6"/>
    <w:rsid w:val="00E5005D"/>
    <w:rsid w:val="00E718A5"/>
    <w:rsid w:val="00E94F2C"/>
    <w:rsid w:val="00F0448B"/>
    <w:rsid w:val="00F259A5"/>
    <w:rsid w:val="00F32347"/>
    <w:rsid w:val="00F7767D"/>
    <w:rsid w:val="00FA3413"/>
    <w:rsid w:val="00FC015B"/>
    <w:rsid w:val="00FD3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BEC"/>
  </w:style>
  <w:style w:type="paragraph" w:styleId="1">
    <w:name w:val="heading 1"/>
    <w:basedOn w:val="a"/>
    <w:next w:val="a"/>
    <w:link w:val="10"/>
    <w:qFormat/>
    <w:rsid w:val="00563BEC"/>
    <w:pPr>
      <w:keepNext/>
      <w:jc w:val="center"/>
      <w:outlineLvl w:val="0"/>
    </w:pPr>
    <w:rPr>
      <w:b/>
      <w:bCs/>
      <w:sz w:val="28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3476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563BEC"/>
    <w:pPr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Times New Roman CYR" w:hAnsi="Times New Roman CYR"/>
      <w:sz w:val="28"/>
    </w:rPr>
  </w:style>
  <w:style w:type="paragraph" w:styleId="a4">
    <w:name w:val="Body Text"/>
    <w:basedOn w:val="a"/>
    <w:link w:val="a5"/>
    <w:semiHidden/>
    <w:rsid w:val="00563BEC"/>
    <w:rPr>
      <w:sz w:val="28"/>
    </w:rPr>
  </w:style>
  <w:style w:type="paragraph" w:styleId="21">
    <w:name w:val="Body Text 2"/>
    <w:basedOn w:val="a"/>
    <w:link w:val="22"/>
    <w:semiHidden/>
    <w:rsid w:val="00563BEC"/>
    <w:pPr>
      <w:jc w:val="center"/>
    </w:pPr>
    <w:rPr>
      <w:sz w:val="24"/>
      <w:szCs w:val="24"/>
    </w:rPr>
  </w:style>
  <w:style w:type="paragraph" w:styleId="a6">
    <w:name w:val="header"/>
    <w:basedOn w:val="a"/>
    <w:semiHidden/>
    <w:rsid w:val="00563BEC"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  <w:rsid w:val="00563BEC"/>
  </w:style>
  <w:style w:type="character" w:customStyle="1" w:styleId="a8">
    <w:name w:val="Гипертекстовая ссылка"/>
    <w:basedOn w:val="a0"/>
    <w:rsid w:val="00750F58"/>
    <w:rPr>
      <w:rFonts w:cs="Times New Roman"/>
      <w:color w:val="106BBE"/>
    </w:rPr>
  </w:style>
  <w:style w:type="character" w:customStyle="1" w:styleId="10">
    <w:name w:val="Заголовок 1 Знак"/>
    <w:basedOn w:val="a0"/>
    <w:link w:val="1"/>
    <w:rsid w:val="00750F58"/>
    <w:rPr>
      <w:b/>
      <w:bCs/>
      <w:sz w:val="28"/>
      <w:szCs w:val="24"/>
    </w:rPr>
  </w:style>
  <w:style w:type="character" w:customStyle="1" w:styleId="a5">
    <w:name w:val="Основной текст Знак"/>
    <w:basedOn w:val="a0"/>
    <w:link w:val="a4"/>
    <w:semiHidden/>
    <w:rsid w:val="00750F58"/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750F58"/>
    <w:rPr>
      <w:sz w:val="24"/>
      <w:szCs w:val="24"/>
    </w:rPr>
  </w:style>
  <w:style w:type="paragraph" w:styleId="a9">
    <w:name w:val="List Paragraph"/>
    <w:basedOn w:val="a"/>
    <w:uiPriority w:val="34"/>
    <w:qFormat/>
    <w:rsid w:val="00D420FB"/>
    <w:pPr>
      <w:ind w:left="720"/>
      <w:contextualSpacing/>
    </w:pPr>
  </w:style>
  <w:style w:type="paragraph" w:styleId="aa">
    <w:name w:val="No Spacing"/>
    <w:uiPriority w:val="1"/>
    <w:qFormat/>
    <w:rsid w:val="00D420FB"/>
  </w:style>
  <w:style w:type="paragraph" w:styleId="ab">
    <w:name w:val="footer"/>
    <w:basedOn w:val="a"/>
    <w:link w:val="ac"/>
    <w:uiPriority w:val="99"/>
    <w:semiHidden/>
    <w:unhideWhenUsed/>
    <w:rsid w:val="00E2180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E2180A"/>
  </w:style>
  <w:style w:type="paragraph" w:styleId="ad">
    <w:name w:val="Balloon Text"/>
    <w:basedOn w:val="a"/>
    <w:link w:val="ae"/>
    <w:uiPriority w:val="99"/>
    <w:semiHidden/>
    <w:unhideWhenUsed/>
    <w:rsid w:val="00086AA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086AA8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13476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f">
    <w:name w:val="Normal (Web)"/>
    <w:basedOn w:val="a"/>
    <w:rsid w:val="0013476B"/>
    <w:pPr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3476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rmal">
    <w:name w:val="ConsNormal"/>
    <w:rsid w:val="004A6F4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Standard">
    <w:name w:val="Standard"/>
    <w:rsid w:val="00C333EF"/>
    <w:pPr>
      <w:suppressAutoHyphens/>
      <w:autoSpaceDN w:val="0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1330</Words>
  <Characters>7585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>Центризбирком РМ- КСА ТИК</Company>
  <LinksUpToDate>false</LinksUpToDate>
  <CharactersWithSpaces>8898</CharactersWithSpaces>
  <SharedDoc>false</SharedDoc>
  <HLinks>
    <vt:vector size="6" baseType="variant">
      <vt:variant>
        <vt:i4>7012401</vt:i4>
      </vt:variant>
      <vt:variant>
        <vt:i4>0</vt:i4>
      </vt:variant>
      <vt:variant>
        <vt:i4>0</vt:i4>
      </vt:variant>
      <vt:variant>
        <vt:i4>5</vt:i4>
      </vt:variant>
      <vt:variant>
        <vt:lpwstr>garantf1://70135832.0/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creator>ГАС "Выборы" -ТИК</dc:creator>
  <cp:lastModifiedBy>Администрация</cp:lastModifiedBy>
  <cp:revision>4</cp:revision>
  <cp:lastPrinted>2015-10-22T06:54:00Z</cp:lastPrinted>
  <dcterms:created xsi:type="dcterms:W3CDTF">2020-12-10T07:01:00Z</dcterms:created>
  <dcterms:modified xsi:type="dcterms:W3CDTF">2020-12-16T06:06:00Z</dcterms:modified>
</cp:coreProperties>
</file>